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B0" w:rsidRPr="007B7EEF" w:rsidRDefault="009E7C94" w:rsidP="00311445">
      <w:pPr>
        <w:ind w:firstLine="567"/>
        <w:jc w:val="center"/>
        <w:rPr>
          <w:b/>
          <w:sz w:val="28"/>
          <w:szCs w:val="28"/>
          <w:lang w:val="az-Latn-AZ"/>
        </w:rPr>
      </w:pPr>
      <w:r w:rsidRPr="007B7EEF">
        <w:rPr>
          <w:b/>
          <w:sz w:val="28"/>
          <w:szCs w:val="28"/>
          <w:lang w:val="az-Latn-AZ"/>
        </w:rPr>
        <w:t>AZƏRBAYCAN RESPUBLIKASI ADINDAN</w:t>
      </w:r>
    </w:p>
    <w:p w:rsidR="001776B0" w:rsidRPr="007B7EEF" w:rsidRDefault="001776B0" w:rsidP="00311445">
      <w:pPr>
        <w:ind w:firstLine="567"/>
        <w:jc w:val="center"/>
        <w:rPr>
          <w:b/>
          <w:sz w:val="28"/>
          <w:szCs w:val="28"/>
          <w:lang w:val="en-US"/>
        </w:rPr>
      </w:pPr>
    </w:p>
    <w:p w:rsidR="001776B0" w:rsidRPr="007B7EEF" w:rsidRDefault="001776B0" w:rsidP="00311445">
      <w:pPr>
        <w:ind w:firstLine="567"/>
        <w:jc w:val="center"/>
        <w:rPr>
          <w:b/>
          <w:sz w:val="28"/>
          <w:szCs w:val="28"/>
          <w:lang w:val="en-US"/>
        </w:rPr>
      </w:pPr>
      <w:r w:rsidRPr="007B7EEF">
        <w:rPr>
          <w:b/>
          <w:sz w:val="28"/>
          <w:szCs w:val="28"/>
          <w:lang w:val="az-Latn-AZ"/>
        </w:rPr>
        <w:t>AZƏRBAYCAN RESPUBLİKASI</w:t>
      </w:r>
    </w:p>
    <w:p w:rsidR="001776B0" w:rsidRPr="007B7EEF" w:rsidRDefault="001776B0" w:rsidP="00311445">
      <w:pPr>
        <w:ind w:firstLine="567"/>
        <w:jc w:val="center"/>
        <w:rPr>
          <w:b/>
          <w:sz w:val="28"/>
          <w:szCs w:val="28"/>
          <w:lang w:val="az-Latn-AZ"/>
        </w:rPr>
      </w:pPr>
      <w:r w:rsidRPr="007B7EEF">
        <w:rPr>
          <w:b/>
          <w:sz w:val="28"/>
          <w:szCs w:val="28"/>
          <w:lang w:val="az-Latn-AZ"/>
        </w:rPr>
        <w:t>KONSTİTUSİYA MƏHKƏMƏSİ PLENUMUNUN</w:t>
      </w:r>
    </w:p>
    <w:p w:rsidR="001776B0" w:rsidRPr="007B7EEF" w:rsidRDefault="001776B0" w:rsidP="00311445">
      <w:pPr>
        <w:ind w:firstLine="567"/>
        <w:jc w:val="center"/>
        <w:rPr>
          <w:b/>
          <w:sz w:val="28"/>
          <w:szCs w:val="28"/>
          <w:lang w:val="en-US"/>
        </w:rPr>
      </w:pPr>
    </w:p>
    <w:p w:rsidR="001776B0" w:rsidRDefault="001776B0" w:rsidP="00311445">
      <w:pPr>
        <w:ind w:firstLine="567"/>
        <w:jc w:val="center"/>
        <w:rPr>
          <w:b/>
          <w:sz w:val="28"/>
          <w:szCs w:val="28"/>
          <w:lang w:val="en-US"/>
        </w:rPr>
      </w:pPr>
      <w:r w:rsidRPr="007B7EEF">
        <w:rPr>
          <w:b/>
          <w:sz w:val="28"/>
          <w:szCs w:val="28"/>
          <w:lang w:val="az-Latn-AZ"/>
        </w:rPr>
        <w:t>QƏRARI</w:t>
      </w:r>
    </w:p>
    <w:p w:rsidR="007B7EEF" w:rsidRPr="007B7EEF" w:rsidRDefault="007B7EEF" w:rsidP="00311445">
      <w:pPr>
        <w:ind w:firstLine="567"/>
        <w:jc w:val="center"/>
        <w:rPr>
          <w:b/>
          <w:sz w:val="28"/>
          <w:szCs w:val="28"/>
          <w:lang w:val="en-US"/>
        </w:rPr>
      </w:pPr>
    </w:p>
    <w:p w:rsidR="001776B0" w:rsidRPr="009E7C94" w:rsidRDefault="001776B0" w:rsidP="00311445">
      <w:pPr>
        <w:pStyle w:val="a3"/>
        <w:ind w:left="0" w:firstLine="567"/>
        <w:rPr>
          <w:rFonts w:ascii="Times New Roman" w:hAnsi="Times New Roman"/>
          <w:i/>
          <w:sz w:val="28"/>
          <w:szCs w:val="28"/>
          <w:lang w:val="az-Latn-AZ"/>
        </w:rPr>
      </w:pPr>
      <w:r w:rsidRPr="009E7C94">
        <w:rPr>
          <w:rFonts w:ascii="Times New Roman" w:hAnsi="Times New Roman"/>
          <w:i/>
          <w:sz w:val="28"/>
          <w:szCs w:val="28"/>
          <w:lang w:val="az-Latn-AZ"/>
        </w:rPr>
        <w:t>Azərbaycan Respublikası Cinayət Məcəlləsinin 46.2, 46.3-cü</w:t>
      </w:r>
      <w:r w:rsidR="00311445">
        <w:rPr>
          <w:rFonts w:ascii="Times New Roman" w:hAnsi="Times New Roman"/>
          <w:i/>
          <w:sz w:val="28"/>
          <w:szCs w:val="28"/>
          <w:lang w:val="az-Latn-AZ"/>
        </w:rPr>
        <w:t xml:space="preserve"> </w:t>
      </w:r>
      <w:r w:rsidRPr="009E7C94">
        <w:rPr>
          <w:rFonts w:ascii="Times New Roman" w:hAnsi="Times New Roman"/>
          <w:i/>
          <w:sz w:val="28"/>
          <w:szCs w:val="28"/>
          <w:lang w:val="az-Latn-AZ"/>
        </w:rPr>
        <w:t>maddələrinin və Azərbaycan Respublikası Cinayət-Prosessual</w:t>
      </w:r>
      <w:r w:rsidR="00311445">
        <w:rPr>
          <w:rFonts w:ascii="Times New Roman" w:hAnsi="Times New Roman"/>
          <w:i/>
          <w:sz w:val="28"/>
          <w:szCs w:val="28"/>
          <w:lang w:val="az-Latn-AZ"/>
        </w:rPr>
        <w:t xml:space="preserve"> </w:t>
      </w:r>
      <w:r w:rsidRPr="009E7C94">
        <w:rPr>
          <w:rFonts w:ascii="Times New Roman" w:hAnsi="Times New Roman"/>
          <w:i/>
          <w:sz w:val="28"/>
          <w:szCs w:val="28"/>
          <w:lang w:val="az-Latn-AZ"/>
        </w:rPr>
        <w:t xml:space="preserve">Məcəlləsinin 346.1.14-cü maddəsinin şərh edilməsinə </w:t>
      </w:r>
      <w:r w:rsidR="00345FCD" w:rsidRPr="009E7C94">
        <w:rPr>
          <w:rFonts w:ascii="Times New Roman" w:hAnsi="Times New Roman"/>
          <w:i/>
          <w:sz w:val="28"/>
          <w:szCs w:val="28"/>
          <w:lang w:val="az-Latn-AZ"/>
        </w:rPr>
        <w:t>dair</w:t>
      </w:r>
    </w:p>
    <w:p w:rsidR="001776B0" w:rsidRPr="007B7EEF" w:rsidRDefault="001776B0" w:rsidP="00311445">
      <w:pPr>
        <w:ind w:firstLine="567"/>
        <w:rPr>
          <w:lang w:val="az-Latn-AZ"/>
        </w:rPr>
      </w:pPr>
    </w:p>
    <w:p w:rsidR="001776B0" w:rsidRPr="007B7EEF" w:rsidRDefault="00346407" w:rsidP="00311445">
      <w:pPr>
        <w:ind w:firstLine="567"/>
        <w:jc w:val="center"/>
        <w:rPr>
          <w:b/>
          <w:sz w:val="28"/>
          <w:szCs w:val="28"/>
          <w:lang w:val="az-Latn-AZ"/>
        </w:rPr>
      </w:pPr>
      <w:r w:rsidRPr="007B7EEF">
        <w:rPr>
          <w:b/>
          <w:sz w:val="28"/>
          <w:szCs w:val="28"/>
          <w:lang w:val="az-Latn-AZ"/>
        </w:rPr>
        <w:t xml:space="preserve">14 </w:t>
      </w:r>
      <w:r w:rsidR="008706AC" w:rsidRPr="007B7EEF">
        <w:rPr>
          <w:b/>
          <w:sz w:val="28"/>
          <w:szCs w:val="28"/>
          <w:lang w:val="az-Latn-AZ"/>
        </w:rPr>
        <w:t xml:space="preserve">noyabr </w:t>
      </w:r>
      <w:r w:rsidR="001776B0" w:rsidRPr="007B7EEF">
        <w:rPr>
          <w:b/>
          <w:sz w:val="28"/>
          <w:szCs w:val="28"/>
          <w:lang w:val="az-Latn-AZ"/>
        </w:rPr>
        <w:t>2011-ci il</w:t>
      </w:r>
      <w:r w:rsidR="00311445">
        <w:rPr>
          <w:b/>
          <w:sz w:val="28"/>
          <w:szCs w:val="28"/>
          <w:lang w:val="az-Latn-AZ"/>
        </w:rPr>
        <w:t xml:space="preserve">                                    </w:t>
      </w:r>
      <w:r w:rsidR="001776B0" w:rsidRPr="007B7EEF">
        <w:rPr>
          <w:b/>
          <w:sz w:val="28"/>
          <w:szCs w:val="28"/>
          <w:lang w:val="az-Latn-AZ"/>
        </w:rPr>
        <w:tab/>
      </w:r>
      <w:r w:rsidR="00311445">
        <w:rPr>
          <w:b/>
          <w:sz w:val="28"/>
          <w:szCs w:val="28"/>
          <w:lang w:val="az-Latn-AZ"/>
        </w:rPr>
        <w:t xml:space="preserve">                </w:t>
      </w:r>
      <w:r w:rsidR="001776B0" w:rsidRPr="007B7EEF">
        <w:rPr>
          <w:b/>
          <w:sz w:val="28"/>
          <w:szCs w:val="28"/>
          <w:lang w:val="az-Latn-AZ"/>
        </w:rPr>
        <w:t xml:space="preserve"> Bakı şəhəri</w:t>
      </w:r>
    </w:p>
    <w:p w:rsidR="001776B0" w:rsidRPr="007B7EEF" w:rsidRDefault="001776B0" w:rsidP="00311445">
      <w:pPr>
        <w:ind w:firstLine="567"/>
        <w:rPr>
          <w:b/>
          <w:sz w:val="28"/>
          <w:szCs w:val="28"/>
          <w:lang w:val="az-Latn-AZ"/>
        </w:rPr>
      </w:pPr>
    </w:p>
    <w:p w:rsidR="001776B0" w:rsidRPr="007B7EEF" w:rsidRDefault="001776B0" w:rsidP="00311445">
      <w:pPr>
        <w:ind w:firstLine="567"/>
        <w:jc w:val="both"/>
        <w:rPr>
          <w:sz w:val="28"/>
          <w:szCs w:val="28"/>
          <w:lang w:val="az-Latn-AZ"/>
        </w:rPr>
      </w:pPr>
      <w:r w:rsidRPr="007B7EEF">
        <w:rPr>
          <w:sz w:val="28"/>
          <w:szCs w:val="28"/>
          <w:lang w:val="az-Latn-AZ"/>
        </w:rPr>
        <w:t>Azərbaycan Respublikası Konstitusiya Məhkəməsinin Plenumu Fərhad Abdullayev (sədrlik edən), Fikrət Babayev, Südabə Həsənova, Rövşən İsmayılov, Ceyhun Qaracayev, Rafael Qvaladze (məruzəçi-hakim), İsa Nəcəfov və Kamran Şəfiyevdən ibarət tərkibdə,</w:t>
      </w:r>
    </w:p>
    <w:p w:rsidR="001776B0" w:rsidRPr="007B7EEF" w:rsidRDefault="001776B0" w:rsidP="00311445">
      <w:pPr>
        <w:ind w:firstLine="567"/>
        <w:jc w:val="both"/>
        <w:rPr>
          <w:sz w:val="28"/>
          <w:szCs w:val="28"/>
          <w:lang w:val="az-Latn-AZ"/>
        </w:rPr>
      </w:pPr>
      <w:r w:rsidRPr="007B7EEF">
        <w:rPr>
          <w:sz w:val="28"/>
          <w:szCs w:val="28"/>
          <w:lang w:val="az-Latn-AZ"/>
        </w:rPr>
        <w:t xml:space="preserve">məhkəmə katibi İsmayıl İsmayılovun, </w:t>
      </w:r>
    </w:p>
    <w:p w:rsidR="00345FCD" w:rsidRPr="007B7EEF" w:rsidRDefault="001776B0" w:rsidP="00311445">
      <w:pPr>
        <w:ind w:firstLine="567"/>
        <w:jc w:val="both"/>
        <w:rPr>
          <w:sz w:val="28"/>
          <w:szCs w:val="28"/>
          <w:lang w:val="az-Latn-AZ"/>
        </w:rPr>
      </w:pPr>
      <w:r w:rsidRPr="007B7EEF">
        <w:rPr>
          <w:sz w:val="28"/>
          <w:szCs w:val="28"/>
          <w:lang w:val="az-Latn-AZ"/>
        </w:rPr>
        <w:t>maraqlı subyektlərin nümayəndələri Azərbaycan Respublikası</w:t>
      </w:r>
      <w:r w:rsidR="00921B3D" w:rsidRPr="007B7EEF">
        <w:rPr>
          <w:sz w:val="28"/>
          <w:szCs w:val="28"/>
          <w:lang w:val="az-Latn-AZ"/>
        </w:rPr>
        <w:t xml:space="preserve"> Prokurorluğunun Dövlət ittihamının müdafiəsi üzrə </w:t>
      </w:r>
      <w:r w:rsidR="000C7CFC">
        <w:rPr>
          <w:sz w:val="28"/>
          <w:szCs w:val="28"/>
          <w:lang w:val="az-Latn-AZ"/>
        </w:rPr>
        <w:t>i</w:t>
      </w:r>
      <w:r w:rsidR="00921B3D" w:rsidRPr="007B7EEF">
        <w:rPr>
          <w:sz w:val="28"/>
          <w:szCs w:val="28"/>
          <w:lang w:val="az-Latn-AZ"/>
        </w:rPr>
        <w:t>darə</w:t>
      </w:r>
      <w:r w:rsidR="00FE44FE" w:rsidRPr="007B7EEF">
        <w:rPr>
          <w:sz w:val="28"/>
          <w:szCs w:val="28"/>
          <w:lang w:val="az-Latn-AZ"/>
        </w:rPr>
        <w:t>si</w:t>
      </w:r>
      <w:r w:rsidR="00921B3D" w:rsidRPr="007B7EEF">
        <w:rPr>
          <w:sz w:val="28"/>
          <w:szCs w:val="28"/>
          <w:lang w:val="az-Latn-AZ"/>
        </w:rPr>
        <w:t>nin rəisi İlqar Cəfərovun, Azərbaycan Respubl</w:t>
      </w:r>
      <w:r w:rsidR="0088765B" w:rsidRPr="007B7EEF">
        <w:rPr>
          <w:sz w:val="28"/>
          <w:szCs w:val="28"/>
          <w:lang w:val="az-Latn-AZ"/>
        </w:rPr>
        <w:t>ikası Milli Məclisi Aparatının İ</w:t>
      </w:r>
      <w:r w:rsidR="00921B3D" w:rsidRPr="007B7EEF">
        <w:rPr>
          <w:sz w:val="28"/>
          <w:szCs w:val="28"/>
          <w:lang w:val="az-Latn-AZ"/>
        </w:rPr>
        <w:t>nzibati və hərbi qanunvericilik şöbəsinin baş məsləhətçisi Eldar Əsgərovun</w:t>
      </w:r>
      <w:r w:rsidR="00FE44FE" w:rsidRPr="007B7EEF">
        <w:rPr>
          <w:sz w:val="28"/>
          <w:szCs w:val="28"/>
          <w:lang w:val="az-Latn-AZ"/>
        </w:rPr>
        <w:t>,</w:t>
      </w:r>
    </w:p>
    <w:p w:rsidR="00921B3D" w:rsidRPr="007B7EEF" w:rsidRDefault="001776B0" w:rsidP="00311445">
      <w:pPr>
        <w:ind w:firstLine="567"/>
        <w:jc w:val="both"/>
        <w:rPr>
          <w:sz w:val="28"/>
          <w:szCs w:val="28"/>
          <w:lang w:val="az-Latn-AZ"/>
        </w:rPr>
      </w:pPr>
      <w:r w:rsidRPr="007B7EEF">
        <w:rPr>
          <w:sz w:val="28"/>
          <w:lang w:val="az-Latn-AZ"/>
        </w:rPr>
        <w:t xml:space="preserve"> </w:t>
      </w:r>
      <w:r w:rsidRPr="007B7EEF">
        <w:rPr>
          <w:sz w:val="28"/>
          <w:szCs w:val="28"/>
          <w:lang w:val="az-Latn-AZ"/>
        </w:rPr>
        <w:t>mütəxəssis</w:t>
      </w:r>
      <w:r w:rsidR="00921B3D" w:rsidRPr="007B7EEF">
        <w:rPr>
          <w:sz w:val="28"/>
          <w:szCs w:val="28"/>
          <w:lang w:val="az-Latn-AZ"/>
        </w:rPr>
        <w:t>lər</w:t>
      </w:r>
      <w:r w:rsidRPr="007B7EEF">
        <w:rPr>
          <w:sz w:val="28"/>
          <w:szCs w:val="28"/>
          <w:lang w:val="az-Latn-AZ"/>
        </w:rPr>
        <w:t xml:space="preserve"> </w:t>
      </w:r>
      <w:r w:rsidR="00921B3D" w:rsidRPr="007B7EEF">
        <w:rPr>
          <w:sz w:val="28"/>
          <w:szCs w:val="28"/>
          <w:lang w:val="az-Latn-AZ"/>
        </w:rPr>
        <w:t xml:space="preserve">Azərbaycan Respublikası Ali Məhkəməsinin </w:t>
      </w:r>
      <w:r w:rsidR="00FE44FE" w:rsidRPr="007B7EEF">
        <w:rPr>
          <w:sz w:val="28"/>
          <w:szCs w:val="28"/>
          <w:lang w:val="az-Latn-AZ"/>
        </w:rPr>
        <w:t>Cinayət kollegiyasının sədri</w:t>
      </w:r>
      <w:r w:rsidR="00921B3D" w:rsidRPr="007B7EEF">
        <w:rPr>
          <w:sz w:val="28"/>
          <w:szCs w:val="28"/>
          <w:lang w:val="az-Latn-AZ"/>
        </w:rPr>
        <w:t xml:space="preserve"> Şahin Yusifovun, Bakı Apellyasiya Məhkəməsinin hakimi Vaqif Mursaqulovun</w:t>
      </w:r>
      <w:r w:rsidR="00FE44FE" w:rsidRPr="007B7EEF">
        <w:rPr>
          <w:sz w:val="28"/>
          <w:szCs w:val="28"/>
          <w:lang w:val="az-Latn-AZ"/>
        </w:rPr>
        <w:t>,</w:t>
      </w:r>
    </w:p>
    <w:p w:rsidR="001776B0" w:rsidRPr="007B7EEF" w:rsidRDefault="00921B3D" w:rsidP="00311445">
      <w:pPr>
        <w:ind w:firstLine="567"/>
        <w:jc w:val="both"/>
        <w:rPr>
          <w:sz w:val="28"/>
          <w:szCs w:val="28"/>
          <w:lang w:val="az-Latn-AZ"/>
        </w:rPr>
      </w:pPr>
      <w:r w:rsidRPr="007B7EEF">
        <w:rPr>
          <w:sz w:val="28"/>
          <w:szCs w:val="28"/>
          <w:lang w:val="az-Latn-AZ"/>
        </w:rPr>
        <w:t>ekspe</w:t>
      </w:r>
      <w:r w:rsidR="00700D90" w:rsidRPr="007B7EEF">
        <w:rPr>
          <w:sz w:val="28"/>
          <w:szCs w:val="28"/>
          <w:lang w:val="az-Latn-AZ"/>
        </w:rPr>
        <w:t>rt Bakı Dövlət Universitetinin Cinayət hüququ və kriminolog</w:t>
      </w:r>
      <w:r w:rsidRPr="007B7EEF">
        <w:rPr>
          <w:sz w:val="28"/>
          <w:szCs w:val="28"/>
          <w:lang w:val="az-Latn-AZ"/>
        </w:rPr>
        <w:t>iya kafedrasının müdiri</w:t>
      </w:r>
      <w:r w:rsidR="00C33A96" w:rsidRPr="007B7EEF">
        <w:rPr>
          <w:sz w:val="28"/>
          <w:szCs w:val="28"/>
          <w:lang w:val="az-Latn-AZ"/>
        </w:rPr>
        <w:t>, hüquq elmləri doktoru, professor</w:t>
      </w:r>
      <w:r w:rsidRPr="007B7EEF">
        <w:rPr>
          <w:sz w:val="28"/>
          <w:szCs w:val="28"/>
          <w:lang w:val="az-Latn-AZ"/>
        </w:rPr>
        <w:t xml:space="preserve"> Firudin Səməndərovun </w:t>
      </w:r>
      <w:r w:rsidR="001776B0" w:rsidRPr="007B7EEF">
        <w:rPr>
          <w:sz w:val="28"/>
          <w:szCs w:val="28"/>
          <w:lang w:val="az-Latn-AZ"/>
        </w:rPr>
        <w:t>iştirakı ilə,</w:t>
      </w:r>
    </w:p>
    <w:p w:rsidR="001776B0" w:rsidRPr="007B7EEF" w:rsidRDefault="001776B0" w:rsidP="00311445">
      <w:pPr>
        <w:tabs>
          <w:tab w:val="left" w:pos="9720"/>
        </w:tabs>
        <w:ind w:right="-5" w:firstLine="567"/>
        <w:jc w:val="both"/>
        <w:rPr>
          <w:sz w:val="28"/>
          <w:szCs w:val="28"/>
          <w:lang w:val="az-Latn-AZ"/>
        </w:rPr>
      </w:pPr>
      <w:r w:rsidRPr="007B7EEF">
        <w:rPr>
          <w:sz w:val="28"/>
          <w:szCs w:val="28"/>
          <w:lang w:val="az-Latn-AZ"/>
        </w:rPr>
        <w:t xml:space="preserve">Azərbaycan Respublikası Konstitusiyasının 130-cu maddəsinin </w:t>
      </w:r>
      <w:r w:rsidR="00345FCD" w:rsidRPr="007B7EEF">
        <w:rPr>
          <w:sz w:val="28"/>
          <w:szCs w:val="28"/>
          <w:lang w:val="az-Latn-AZ"/>
        </w:rPr>
        <w:t>I</w:t>
      </w:r>
      <w:r w:rsidRPr="007B7EEF">
        <w:rPr>
          <w:sz w:val="28"/>
          <w:szCs w:val="28"/>
          <w:lang w:val="az-Latn-AZ"/>
        </w:rPr>
        <w:t>V hissəsinə müvafiq olaraq xüsusi konstitusiya icraatı üzrə açıq məhkəmə iclasında</w:t>
      </w:r>
      <w:r w:rsidR="00921B3D" w:rsidRPr="007B7EEF">
        <w:rPr>
          <w:sz w:val="28"/>
          <w:szCs w:val="28"/>
          <w:lang w:val="az-Latn-AZ"/>
        </w:rPr>
        <w:t xml:space="preserve"> Azərbaycan Respublikası Prokurorluğunun sorğusu</w:t>
      </w:r>
      <w:r w:rsidRPr="007B7EEF">
        <w:rPr>
          <w:sz w:val="28"/>
          <w:szCs w:val="28"/>
          <w:lang w:val="az-Latn-AZ"/>
        </w:rPr>
        <w:t xml:space="preserve"> əsasında konstitusiya işinə baxdı. </w:t>
      </w:r>
    </w:p>
    <w:p w:rsidR="001776B0" w:rsidRPr="001D7DC2" w:rsidRDefault="001776B0" w:rsidP="00311445">
      <w:pPr>
        <w:ind w:right="-5" w:firstLine="567"/>
        <w:jc w:val="both"/>
        <w:rPr>
          <w:sz w:val="28"/>
          <w:szCs w:val="28"/>
          <w:lang w:val="az-Latn-AZ"/>
        </w:rPr>
      </w:pPr>
      <w:r w:rsidRPr="007B7EEF">
        <w:rPr>
          <w:sz w:val="28"/>
          <w:szCs w:val="28"/>
          <w:lang w:val="az-Latn-AZ"/>
        </w:rPr>
        <w:t>İş üzrə hakim R.Qvaladzenin məruzəsini, maraqlı subyektlərin nümayəndələrinin</w:t>
      </w:r>
      <w:r w:rsidR="00921B3D" w:rsidRPr="007B7EEF">
        <w:rPr>
          <w:sz w:val="28"/>
          <w:szCs w:val="28"/>
          <w:lang w:val="az-Latn-AZ"/>
        </w:rPr>
        <w:t>, ekspertin</w:t>
      </w:r>
      <w:r w:rsidR="00875CE8" w:rsidRPr="007B7EEF">
        <w:rPr>
          <w:sz w:val="28"/>
          <w:szCs w:val="28"/>
          <w:lang w:val="az-Latn-AZ"/>
        </w:rPr>
        <w:t xml:space="preserve"> və mütəxəssislərin</w:t>
      </w:r>
      <w:r w:rsidRPr="007B7EEF">
        <w:rPr>
          <w:sz w:val="28"/>
          <w:szCs w:val="28"/>
          <w:lang w:val="az-Latn-AZ"/>
        </w:rPr>
        <w:t xml:space="preserve"> çıxışlarını, iş materiallarını araşdırıb müzakirə edərək, Azərbaycan Respublikası Konstitusiya Məhkəməsinin Plenumu</w:t>
      </w:r>
    </w:p>
    <w:p w:rsidR="007B7EEF" w:rsidRPr="007B7EEF" w:rsidRDefault="007B7EEF" w:rsidP="00311445">
      <w:pPr>
        <w:ind w:firstLine="567"/>
        <w:jc w:val="center"/>
        <w:rPr>
          <w:b/>
          <w:sz w:val="28"/>
          <w:szCs w:val="28"/>
          <w:lang w:val="az-Latn-AZ"/>
        </w:rPr>
      </w:pPr>
    </w:p>
    <w:p w:rsidR="009A4498" w:rsidRPr="007B7EEF" w:rsidRDefault="009A4498" w:rsidP="00311445">
      <w:pPr>
        <w:ind w:firstLine="567"/>
        <w:jc w:val="center"/>
        <w:rPr>
          <w:b/>
          <w:sz w:val="28"/>
          <w:szCs w:val="28"/>
          <w:lang w:val="az-Latn-AZ"/>
        </w:rPr>
      </w:pPr>
      <w:r w:rsidRPr="007B7EEF">
        <w:rPr>
          <w:b/>
          <w:sz w:val="28"/>
          <w:szCs w:val="28"/>
          <w:lang w:val="az-Latn-AZ"/>
        </w:rPr>
        <w:t>MÜƏYYƏN ETDİ:</w:t>
      </w:r>
    </w:p>
    <w:p w:rsidR="00345FCD" w:rsidRPr="007B7EEF" w:rsidRDefault="00345FCD" w:rsidP="00311445">
      <w:pPr>
        <w:ind w:firstLine="567"/>
        <w:jc w:val="both"/>
        <w:rPr>
          <w:b/>
          <w:sz w:val="28"/>
          <w:szCs w:val="28"/>
          <w:lang w:val="az-Latn-AZ"/>
        </w:rPr>
      </w:pPr>
    </w:p>
    <w:p w:rsidR="009250CF" w:rsidRPr="007B7EEF" w:rsidRDefault="009A4498" w:rsidP="00311445">
      <w:pPr>
        <w:ind w:firstLine="567"/>
        <w:jc w:val="both"/>
        <w:rPr>
          <w:sz w:val="28"/>
          <w:szCs w:val="28"/>
          <w:lang w:val="az-Latn-AZ"/>
        </w:rPr>
      </w:pPr>
      <w:r w:rsidRPr="007B7EEF">
        <w:rPr>
          <w:sz w:val="28"/>
          <w:szCs w:val="28"/>
          <w:lang w:val="az-Latn-AZ"/>
        </w:rPr>
        <w:t>Azərbaycan Respublikasının Prokurorluğu (bundan sonra – Prokurorluq) Azərbaycan Respublikasının Konstitusiya Məhkəməsinə (bundan s</w:t>
      </w:r>
      <w:r w:rsidR="00B821AE" w:rsidRPr="007B7EEF">
        <w:rPr>
          <w:sz w:val="28"/>
          <w:szCs w:val="28"/>
          <w:lang w:val="az-Latn-AZ"/>
        </w:rPr>
        <w:t>onra – Konstitusiya Məhkəməsi) s</w:t>
      </w:r>
      <w:r w:rsidR="00FE44FE" w:rsidRPr="007B7EEF">
        <w:rPr>
          <w:sz w:val="28"/>
          <w:szCs w:val="28"/>
          <w:lang w:val="az-Latn-AZ"/>
        </w:rPr>
        <w:t>orğu ilə müraciət edərək,</w:t>
      </w:r>
      <w:r w:rsidRPr="007B7EEF">
        <w:rPr>
          <w:sz w:val="28"/>
          <w:szCs w:val="28"/>
          <w:lang w:val="az-Latn-AZ"/>
        </w:rPr>
        <w:t xml:space="preserve"> Azərbaycan Respublikası Cinayət Məcəlləsinin (bundan sonra – CM) 46.2, 46.3</w:t>
      </w:r>
      <w:r w:rsidR="001D7DC2">
        <w:rPr>
          <w:sz w:val="28"/>
          <w:szCs w:val="28"/>
          <w:lang w:val="az-Latn-AZ"/>
        </w:rPr>
        <w:t>-cü</w:t>
      </w:r>
      <w:r w:rsidRPr="007B7EEF">
        <w:rPr>
          <w:sz w:val="28"/>
          <w:szCs w:val="28"/>
          <w:lang w:val="az-Latn-AZ"/>
        </w:rPr>
        <w:t xml:space="preserve"> maddələrinin və</w:t>
      </w:r>
      <w:r w:rsidR="00311445">
        <w:rPr>
          <w:sz w:val="28"/>
          <w:szCs w:val="28"/>
          <w:lang w:val="az-Latn-AZ"/>
        </w:rPr>
        <w:t xml:space="preserve"> </w:t>
      </w:r>
      <w:r w:rsidR="009250CF" w:rsidRPr="007B7EEF">
        <w:rPr>
          <w:sz w:val="28"/>
          <w:szCs w:val="28"/>
          <w:lang w:val="az-Latn-AZ"/>
        </w:rPr>
        <w:t>Azərbaycan Respublikası Cinayət-Prosessual Məcəlləsinin (bundan sonra – CPM) 346.1.14-cü maddəsinin şərh edilməsini xahiş etmişdir.</w:t>
      </w:r>
    </w:p>
    <w:p w:rsidR="008D2167" w:rsidRPr="007B7EEF" w:rsidRDefault="009250CF" w:rsidP="00311445">
      <w:pPr>
        <w:ind w:firstLine="567"/>
        <w:jc w:val="both"/>
        <w:rPr>
          <w:sz w:val="28"/>
          <w:szCs w:val="28"/>
          <w:lang w:val="az-Latn-AZ"/>
        </w:rPr>
      </w:pPr>
      <w:r w:rsidRPr="007B7EEF">
        <w:rPr>
          <w:sz w:val="28"/>
          <w:szCs w:val="28"/>
          <w:lang w:val="az-Latn-AZ"/>
        </w:rPr>
        <w:lastRenderedPageBreak/>
        <w:tab/>
        <w:t xml:space="preserve">Sorğuda göstərilmişdir ki, CM-in 46.2 və 46.3-cü maddələrinin tətbiqi zamanı məhkəmələr tərəfindən, bir qayda olaraq, qanunvericiliyin tələblərinə </w:t>
      </w:r>
      <w:r w:rsidR="006E4B54" w:rsidRPr="007B7EEF">
        <w:rPr>
          <w:sz w:val="28"/>
          <w:szCs w:val="28"/>
          <w:lang w:val="az-Latn-AZ"/>
        </w:rPr>
        <w:t>əməl olunsa da,</w:t>
      </w:r>
      <w:r w:rsidR="00700D90" w:rsidRPr="007B7EEF">
        <w:rPr>
          <w:sz w:val="28"/>
          <w:szCs w:val="28"/>
          <w:lang w:val="az-Latn-AZ"/>
        </w:rPr>
        <w:t xml:space="preserve"> təcrübə</w:t>
      </w:r>
      <w:r w:rsidR="00F774AD" w:rsidRPr="007B7EEF">
        <w:rPr>
          <w:sz w:val="28"/>
          <w:szCs w:val="28"/>
          <w:lang w:val="az-Latn-AZ"/>
        </w:rPr>
        <w:t>də</w:t>
      </w:r>
      <w:r w:rsidR="008D2167" w:rsidRPr="007B7EEF">
        <w:rPr>
          <w:sz w:val="28"/>
          <w:szCs w:val="28"/>
          <w:lang w:val="az-Latn-AZ"/>
        </w:rPr>
        <w:t xml:space="preserve"> </w:t>
      </w:r>
      <w:r w:rsidR="00F774AD" w:rsidRPr="007B7EEF">
        <w:rPr>
          <w:sz w:val="28"/>
          <w:szCs w:val="28"/>
          <w:lang w:val="az-Latn-AZ"/>
        </w:rPr>
        <w:t>bu məsələ</w:t>
      </w:r>
      <w:r w:rsidR="00700D90" w:rsidRPr="007B7EEF">
        <w:rPr>
          <w:sz w:val="28"/>
          <w:szCs w:val="28"/>
          <w:lang w:val="az-Latn-AZ"/>
        </w:rPr>
        <w:t xml:space="preserve"> ilə bağlı</w:t>
      </w:r>
      <w:r w:rsidR="00F774AD" w:rsidRPr="007B7EEF">
        <w:rPr>
          <w:sz w:val="28"/>
          <w:szCs w:val="28"/>
          <w:lang w:val="az-Latn-AZ"/>
        </w:rPr>
        <w:t xml:space="preserve"> </w:t>
      </w:r>
      <w:r w:rsidR="008D2167" w:rsidRPr="007B7EEF">
        <w:rPr>
          <w:sz w:val="28"/>
          <w:szCs w:val="28"/>
          <w:lang w:val="az-Latn-AZ"/>
        </w:rPr>
        <w:t>müəyyən çətinliklər yara</w:t>
      </w:r>
      <w:r w:rsidR="00F774AD" w:rsidRPr="007B7EEF">
        <w:rPr>
          <w:sz w:val="28"/>
          <w:szCs w:val="28"/>
          <w:lang w:val="az-Latn-AZ"/>
        </w:rPr>
        <w:t>n</w:t>
      </w:r>
      <w:r w:rsidR="008D2167" w:rsidRPr="007B7EEF">
        <w:rPr>
          <w:sz w:val="28"/>
          <w:szCs w:val="28"/>
          <w:lang w:val="az-Latn-AZ"/>
        </w:rPr>
        <w:t>ır.</w:t>
      </w:r>
    </w:p>
    <w:p w:rsidR="0089628E" w:rsidRPr="007B7EEF" w:rsidRDefault="008D2167" w:rsidP="00311445">
      <w:pPr>
        <w:ind w:firstLine="567"/>
        <w:jc w:val="both"/>
        <w:rPr>
          <w:sz w:val="28"/>
          <w:szCs w:val="28"/>
          <w:lang w:val="az-Latn-AZ"/>
        </w:rPr>
      </w:pPr>
      <w:r w:rsidRPr="007B7EEF">
        <w:rPr>
          <w:sz w:val="28"/>
          <w:szCs w:val="28"/>
          <w:lang w:val="az-Latn-AZ"/>
        </w:rPr>
        <w:tab/>
        <w:t>Belə ki, bəzən müəyyən vəzifə tutma və ya müəyyən fəaliyyətlə məşğul olm</w:t>
      </w:r>
      <w:r w:rsidR="00700D90" w:rsidRPr="007B7EEF">
        <w:rPr>
          <w:sz w:val="28"/>
          <w:szCs w:val="28"/>
          <w:lang w:val="az-Latn-AZ"/>
        </w:rPr>
        <w:t>a hüququndan məhrum etmə</w:t>
      </w:r>
      <w:r w:rsidRPr="007B7EEF">
        <w:rPr>
          <w:sz w:val="28"/>
          <w:szCs w:val="28"/>
          <w:lang w:val="az-Latn-AZ"/>
        </w:rPr>
        <w:t xml:space="preserve"> cəza</w:t>
      </w:r>
      <w:r w:rsidR="00700D90" w:rsidRPr="007B7EEF">
        <w:rPr>
          <w:sz w:val="28"/>
          <w:szCs w:val="28"/>
          <w:lang w:val="az-Latn-AZ"/>
        </w:rPr>
        <w:t>sı</w:t>
      </w:r>
      <w:r w:rsidR="001D7DC2">
        <w:rPr>
          <w:sz w:val="28"/>
          <w:szCs w:val="28"/>
          <w:lang w:val="az-Latn-AZ"/>
        </w:rPr>
        <w:t>nın</w:t>
      </w:r>
      <w:r w:rsidRPr="007B7EEF">
        <w:rPr>
          <w:sz w:val="28"/>
          <w:szCs w:val="28"/>
          <w:lang w:val="az-Latn-AZ"/>
        </w:rPr>
        <w:t xml:space="preserve"> CM-in Xüsusi hissəsinin </w:t>
      </w:r>
      <w:r w:rsidR="001D7DC2">
        <w:rPr>
          <w:sz w:val="28"/>
          <w:szCs w:val="28"/>
          <w:lang w:val="az-Latn-AZ"/>
        </w:rPr>
        <w:t xml:space="preserve">müvafiq </w:t>
      </w:r>
      <w:r w:rsidRPr="007B7EEF">
        <w:rPr>
          <w:sz w:val="28"/>
          <w:szCs w:val="28"/>
          <w:lang w:val="az-Latn-AZ"/>
        </w:rPr>
        <w:t>maddə</w:t>
      </w:r>
      <w:r w:rsidR="001D7DC2">
        <w:rPr>
          <w:sz w:val="28"/>
          <w:szCs w:val="28"/>
          <w:lang w:val="az-Latn-AZ"/>
        </w:rPr>
        <w:t>ləri</w:t>
      </w:r>
      <w:r w:rsidRPr="007B7EEF">
        <w:rPr>
          <w:sz w:val="28"/>
          <w:szCs w:val="28"/>
          <w:lang w:val="az-Latn-AZ"/>
        </w:rPr>
        <w:t>nin sanksiyasında əsas cəza növü kimi nəzərdə tut</w:t>
      </w:r>
      <w:r w:rsidR="00B936DE" w:rsidRPr="007B7EEF">
        <w:rPr>
          <w:sz w:val="28"/>
          <w:szCs w:val="28"/>
          <w:lang w:val="az-Latn-AZ"/>
        </w:rPr>
        <w:t>u</w:t>
      </w:r>
      <w:r w:rsidRPr="007B7EEF">
        <w:rPr>
          <w:sz w:val="28"/>
          <w:szCs w:val="28"/>
          <w:lang w:val="az-Latn-AZ"/>
        </w:rPr>
        <w:t>lması əsas</w:t>
      </w:r>
      <w:r w:rsidR="00700D90" w:rsidRPr="007B7EEF">
        <w:rPr>
          <w:sz w:val="28"/>
          <w:szCs w:val="28"/>
          <w:lang w:val="az-Latn-AZ"/>
        </w:rPr>
        <w:t xml:space="preserve"> götürülərək</w:t>
      </w:r>
      <w:r w:rsidRPr="007B7EEF">
        <w:rPr>
          <w:sz w:val="28"/>
          <w:szCs w:val="28"/>
          <w:lang w:val="az-Latn-AZ"/>
        </w:rPr>
        <w:t xml:space="preserve"> həmin cəza</w:t>
      </w:r>
      <w:r w:rsidR="001D7DC2">
        <w:rPr>
          <w:sz w:val="28"/>
          <w:szCs w:val="28"/>
          <w:lang w:val="az-Latn-AZ"/>
        </w:rPr>
        <w:t>nın</w:t>
      </w:r>
      <w:r w:rsidRPr="007B7EEF">
        <w:rPr>
          <w:sz w:val="28"/>
          <w:szCs w:val="28"/>
          <w:lang w:val="az-Latn-AZ"/>
        </w:rPr>
        <w:t xml:space="preserve"> növünün əlavə cəza kimi təyin edilməsi qeyri-mümkün hesab edilir.</w:t>
      </w:r>
      <w:r w:rsidR="00700D90" w:rsidRPr="007B7EEF">
        <w:rPr>
          <w:sz w:val="28"/>
          <w:szCs w:val="28"/>
          <w:lang w:val="az-Latn-AZ"/>
        </w:rPr>
        <w:t xml:space="preserve"> </w:t>
      </w:r>
      <w:r w:rsidR="00471230" w:rsidRPr="007B7EEF">
        <w:rPr>
          <w:sz w:val="28"/>
          <w:szCs w:val="28"/>
          <w:lang w:val="az-Latn-AZ"/>
        </w:rPr>
        <w:t xml:space="preserve">Bundan başqa </w:t>
      </w:r>
      <w:r w:rsidR="00700D90" w:rsidRPr="007B7EEF">
        <w:rPr>
          <w:sz w:val="28"/>
          <w:szCs w:val="28"/>
          <w:lang w:val="az-Latn-AZ"/>
        </w:rPr>
        <w:t xml:space="preserve">sanksiyada müəyyən vəzifə tutma və ya müəyyən fəaliyyətlə məşğul olma hüququndan məhrum etmə cəzasının əlavə cəza kimi tətbiq edilməsi və ya edilməməsi nəzərdə tutulduğu hallarda, məhkəmələr </w:t>
      </w:r>
      <w:r w:rsidR="00023815" w:rsidRPr="007B7EEF">
        <w:rPr>
          <w:sz w:val="28"/>
          <w:szCs w:val="28"/>
          <w:lang w:val="az-Latn-AZ"/>
        </w:rPr>
        <w:t>bəz</w:t>
      </w:r>
      <w:r w:rsidR="00F900C9">
        <w:rPr>
          <w:sz w:val="28"/>
          <w:szCs w:val="28"/>
          <w:lang w:val="az-Latn-AZ"/>
        </w:rPr>
        <w:t>ən</w:t>
      </w:r>
      <w:r w:rsidR="00023815" w:rsidRPr="007B7EEF">
        <w:rPr>
          <w:sz w:val="28"/>
          <w:szCs w:val="28"/>
          <w:lang w:val="az-Latn-AZ"/>
        </w:rPr>
        <w:t xml:space="preserve"> </w:t>
      </w:r>
      <w:r w:rsidR="00700D90" w:rsidRPr="007B7EEF">
        <w:rPr>
          <w:sz w:val="28"/>
          <w:szCs w:val="28"/>
          <w:lang w:val="az-Latn-AZ"/>
        </w:rPr>
        <w:t>onun təyin edil</w:t>
      </w:r>
      <w:r w:rsidR="00023815" w:rsidRPr="007B7EEF">
        <w:rPr>
          <w:sz w:val="28"/>
          <w:szCs w:val="28"/>
          <w:lang w:val="az-Latn-AZ"/>
        </w:rPr>
        <w:t>mə</w:t>
      </w:r>
      <w:r w:rsidR="00700D90" w:rsidRPr="007B7EEF">
        <w:rPr>
          <w:sz w:val="28"/>
          <w:szCs w:val="28"/>
          <w:lang w:val="az-Latn-AZ"/>
        </w:rPr>
        <w:t xml:space="preserve">məsinin </w:t>
      </w:r>
      <w:r w:rsidR="00023815" w:rsidRPr="007B7EEF">
        <w:rPr>
          <w:sz w:val="28"/>
          <w:szCs w:val="28"/>
          <w:lang w:val="az-Latn-AZ"/>
        </w:rPr>
        <w:t>motivlərini ittiham hökmündə əsaslandırmırlar</w:t>
      </w:r>
      <w:r w:rsidR="00023815" w:rsidRPr="007B7EEF">
        <w:rPr>
          <w:b/>
          <w:sz w:val="28"/>
          <w:szCs w:val="28"/>
          <w:lang w:val="az-Latn-AZ"/>
        </w:rPr>
        <w:t>.</w:t>
      </w:r>
      <w:r w:rsidR="00700D90" w:rsidRPr="007B7EEF">
        <w:rPr>
          <w:sz w:val="28"/>
          <w:szCs w:val="28"/>
          <w:lang w:val="az-Latn-AZ"/>
        </w:rPr>
        <w:t xml:space="preserve"> </w:t>
      </w:r>
      <w:r w:rsidR="0089628E" w:rsidRPr="007B7EEF">
        <w:rPr>
          <w:sz w:val="28"/>
          <w:szCs w:val="28"/>
          <w:lang w:val="az-Latn-AZ"/>
        </w:rPr>
        <w:t>Bi</w:t>
      </w:r>
      <w:r w:rsidR="009A4C35" w:rsidRPr="007B7EEF">
        <w:rPr>
          <w:sz w:val="28"/>
          <w:szCs w:val="28"/>
          <w:lang w:val="az-Latn-AZ"/>
        </w:rPr>
        <w:t>r sıra</w:t>
      </w:r>
      <w:r w:rsidR="0089628E" w:rsidRPr="007B7EEF">
        <w:rPr>
          <w:sz w:val="28"/>
          <w:szCs w:val="28"/>
          <w:lang w:val="az-Latn-AZ"/>
        </w:rPr>
        <w:t xml:space="preserve"> hallarda </w:t>
      </w:r>
      <w:r w:rsidR="004E035F" w:rsidRPr="007B7EEF">
        <w:rPr>
          <w:sz w:val="28"/>
          <w:szCs w:val="28"/>
          <w:lang w:val="az-Latn-AZ"/>
        </w:rPr>
        <w:t xml:space="preserve">isə müəyyən vəzifə tutma və ya müəyyən fəaliyyətlə məşğul olma hüququndan məhrum etmə cəzasının </w:t>
      </w:r>
      <w:r w:rsidR="00F900C9" w:rsidRPr="007B7EEF">
        <w:rPr>
          <w:sz w:val="28"/>
          <w:szCs w:val="28"/>
          <w:lang w:val="az-Latn-AZ"/>
        </w:rPr>
        <w:t xml:space="preserve">cərimə cəzasına </w:t>
      </w:r>
      <w:r w:rsidR="004E035F" w:rsidRPr="007B7EEF">
        <w:rPr>
          <w:sz w:val="28"/>
          <w:szCs w:val="28"/>
          <w:lang w:val="az-Latn-AZ"/>
        </w:rPr>
        <w:t xml:space="preserve">əlavə cəza kimi təyin edilməsi </w:t>
      </w:r>
      <w:r w:rsidR="0089628E" w:rsidRPr="007B7EEF">
        <w:rPr>
          <w:sz w:val="28"/>
          <w:szCs w:val="28"/>
          <w:lang w:val="az-Latn-AZ"/>
        </w:rPr>
        <w:t>CM-in 46.3-cü maddəsi baxımından qeyri-mümkün hesab edilir.</w:t>
      </w:r>
      <w:r w:rsidR="00311445">
        <w:rPr>
          <w:sz w:val="28"/>
          <w:szCs w:val="28"/>
          <w:lang w:val="az-Latn-AZ"/>
        </w:rPr>
        <w:t xml:space="preserve"> </w:t>
      </w:r>
    </w:p>
    <w:p w:rsidR="0089628E" w:rsidRPr="007B7EEF" w:rsidRDefault="0089628E" w:rsidP="00311445">
      <w:pPr>
        <w:ind w:firstLine="567"/>
        <w:jc w:val="both"/>
        <w:rPr>
          <w:sz w:val="28"/>
          <w:szCs w:val="28"/>
          <w:lang w:val="az-Latn-AZ"/>
        </w:rPr>
      </w:pPr>
      <w:r w:rsidRPr="007B7EEF">
        <w:rPr>
          <w:sz w:val="28"/>
          <w:szCs w:val="28"/>
          <w:lang w:val="az-Latn-AZ"/>
        </w:rPr>
        <w:tab/>
        <w:t>Konstitusiya Məhkəməsi</w:t>
      </w:r>
      <w:r w:rsidR="00712449">
        <w:rPr>
          <w:sz w:val="28"/>
          <w:szCs w:val="28"/>
          <w:lang w:val="az-Latn-AZ"/>
        </w:rPr>
        <w:t>nin Plenumu</w:t>
      </w:r>
      <w:r w:rsidRPr="007B7EEF">
        <w:rPr>
          <w:sz w:val="28"/>
          <w:szCs w:val="28"/>
          <w:lang w:val="az-Latn-AZ"/>
        </w:rPr>
        <w:t xml:space="preserve"> sorğuda qaldırılan məsələnin düzgün həll edilməsi üçün cəzanın mahiyyətinin və məqsədinin açıqlanması</w:t>
      </w:r>
      <w:r w:rsidR="00B43BE6" w:rsidRPr="007B7EEF">
        <w:rPr>
          <w:sz w:val="28"/>
          <w:szCs w:val="28"/>
          <w:lang w:val="az-Latn-AZ"/>
        </w:rPr>
        <w:t>nı</w:t>
      </w:r>
      <w:r w:rsidRPr="007B7EEF">
        <w:rPr>
          <w:sz w:val="28"/>
          <w:szCs w:val="28"/>
          <w:lang w:val="az-Latn-AZ"/>
        </w:rPr>
        <w:t xml:space="preserve"> zəruri </w:t>
      </w:r>
      <w:r w:rsidR="00B43BE6" w:rsidRPr="007B7EEF">
        <w:rPr>
          <w:sz w:val="28"/>
          <w:szCs w:val="28"/>
          <w:lang w:val="az-Latn-AZ"/>
        </w:rPr>
        <w:t>hesab edir</w:t>
      </w:r>
      <w:r w:rsidRPr="007B7EEF">
        <w:rPr>
          <w:sz w:val="28"/>
          <w:szCs w:val="28"/>
          <w:lang w:val="az-Latn-AZ"/>
        </w:rPr>
        <w:t>.</w:t>
      </w:r>
    </w:p>
    <w:p w:rsidR="009A4C35" w:rsidRPr="007B7EEF" w:rsidRDefault="009A4C35" w:rsidP="00311445">
      <w:pPr>
        <w:ind w:firstLine="567"/>
        <w:jc w:val="both"/>
        <w:rPr>
          <w:sz w:val="28"/>
          <w:szCs w:val="28"/>
          <w:lang w:val="az-Latn-AZ"/>
        </w:rPr>
      </w:pPr>
      <w:r w:rsidRPr="007B7EEF">
        <w:rPr>
          <w:sz w:val="28"/>
          <w:szCs w:val="28"/>
          <w:lang w:val="az-Latn-AZ"/>
        </w:rPr>
        <w:tab/>
        <w:t>Konstitusiya Məhkəməsi Plenumunun bir sıra qərarlarında cəzanın mah</w:t>
      </w:r>
      <w:r w:rsidR="006C2872" w:rsidRPr="007B7EEF">
        <w:rPr>
          <w:sz w:val="28"/>
          <w:szCs w:val="28"/>
          <w:lang w:val="az-Latn-AZ"/>
        </w:rPr>
        <w:t>iyyəti və məqsədləri ilə bağlı</w:t>
      </w:r>
      <w:r w:rsidRPr="007B7EEF">
        <w:rPr>
          <w:sz w:val="28"/>
          <w:szCs w:val="28"/>
          <w:lang w:val="az-Latn-AZ"/>
        </w:rPr>
        <w:t xml:space="preserve"> qeyd edilmişdir ki, cinayət qanunvericiliyin</w:t>
      </w:r>
      <w:r w:rsidR="001776B9" w:rsidRPr="007B7EEF">
        <w:rPr>
          <w:sz w:val="28"/>
          <w:szCs w:val="28"/>
          <w:lang w:val="az-Latn-AZ"/>
        </w:rPr>
        <w:t>in</w:t>
      </w:r>
      <w:r w:rsidRPr="007B7EEF">
        <w:rPr>
          <w:sz w:val="28"/>
          <w:szCs w:val="28"/>
          <w:lang w:val="az-Latn-AZ"/>
        </w:rPr>
        <w:t xml:space="preserve"> quruluşu və məzmunu CM-in vəzifələrinin təminatına xidmət edir. Cinayət qanunvericiliyinə əsasən hər bir cinayət xarakterli ictimai təhlükəli əməl törədən şəxs cəzalandırılmalıdır. Cəza bir tərəfdən, törədilən cinayətə görə dövlətin re</w:t>
      </w:r>
      <w:r w:rsidR="00B821AE" w:rsidRPr="007B7EEF">
        <w:rPr>
          <w:sz w:val="28"/>
          <w:szCs w:val="28"/>
          <w:lang w:val="az-Latn-AZ"/>
        </w:rPr>
        <w:t>a</w:t>
      </w:r>
      <w:r w:rsidRPr="007B7EEF">
        <w:rPr>
          <w:sz w:val="28"/>
          <w:szCs w:val="28"/>
          <w:lang w:val="az-Latn-AZ"/>
        </w:rPr>
        <w:t>ksiyasıdır, di</w:t>
      </w:r>
      <w:r w:rsidR="00B821AE" w:rsidRPr="007B7EEF">
        <w:rPr>
          <w:sz w:val="28"/>
          <w:szCs w:val="28"/>
          <w:lang w:val="az-Latn-AZ"/>
        </w:rPr>
        <w:t>gə</w:t>
      </w:r>
      <w:r w:rsidRPr="007B7EEF">
        <w:rPr>
          <w:sz w:val="28"/>
          <w:szCs w:val="28"/>
          <w:lang w:val="az-Latn-AZ"/>
        </w:rPr>
        <w:t>r tərəfdən isə cinayət əməlini törədən üçün onun törətdiyi cinayətin cinayət-hüquqi nəticəsidir (“Azərbaycan Respublikası Cinayət Məcəlləsinin 53.4-cü maddəsinin və Azərbaycan Respublikası Cəzaların İcrası Məcəlləsinin 112.1-ci maddəsinin şərh edilməsinə da</w:t>
      </w:r>
      <w:r w:rsidR="00712449">
        <w:rPr>
          <w:sz w:val="28"/>
          <w:szCs w:val="28"/>
          <w:lang w:val="az-Latn-AZ"/>
        </w:rPr>
        <w:t>ir” 17 mart 2011-ci il tarixli Q</w:t>
      </w:r>
      <w:r w:rsidRPr="007B7EEF">
        <w:rPr>
          <w:sz w:val="28"/>
          <w:szCs w:val="28"/>
          <w:lang w:val="az-Latn-AZ"/>
        </w:rPr>
        <w:t xml:space="preserve">ərar). </w:t>
      </w:r>
    </w:p>
    <w:p w:rsidR="0042391E" w:rsidRPr="007B7EEF" w:rsidRDefault="006E4B54" w:rsidP="00311445">
      <w:pPr>
        <w:ind w:firstLine="567"/>
        <w:jc w:val="both"/>
        <w:rPr>
          <w:sz w:val="28"/>
          <w:szCs w:val="28"/>
          <w:lang w:val="az-Latn-AZ"/>
        </w:rPr>
      </w:pPr>
      <w:r w:rsidRPr="007B7EEF">
        <w:rPr>
          <w:sz w:val="28"/>
          <w:szCs w:val="28"/>
          <w:lang w:val="az-Latn-AZ"/>
        </w:rPr>
        <w:tab/>
      </w:r>
      <w:r w:rsidR="0042391E" w:rsidRPr="007B7EEF">
        <w:rPr>
          <w:sz w:val="28"/>
          <w:szCs w:val="28"/>
          <w:lang w:val="az-Latn-AZ"/>
        </w:rPr>
        <w:t xml:space="preserve">CM-in 41.2-ci maddəsində cəzanın məqsədi açıqlanaraq, </w:t>
      </w:r>
      <w:r w:rsidR="00712449">
        <w:rPr>
          <w:sz w:val="28"/>
          <w:szCs w:val="28"/>
          <w:lang w:val="az-Latn-AZ"/>
        </w:rPr>
        <w:t xml:space="preserve">göstərilmişdir </w:t>
      </w:r>
      <w:r w:rsidR="0042391E" w:rsidRPr="007B7EEF">
        <w:rPr>
          <w:sz w:val="28"/>
          <w:szCs w:val="28"/>
          <w:lang w:val="az-Latn-AZ"/>
        </w:rPr>
        <w:t>ki, cəza sosial ədalətin bərpası, məhkumun islah edilməsi və həm məhkumlar, həm də başqa şəxslər tərəfindən yeni cinayətlər törədilməsinin qarşısını almaq məqsədi ilə tətbiq edilir.</w:t>
      </w:r>
    </w:p>
    <w:p w:rsidR="0042391E" w:rsidRPr="007B7EEF" w:rsidRDefault="0042391E" w:rsidP="00311445">
      <w:pPr>
        <w:ind w:firstLine="567"/>
        <w:jc w:val="both"/>
        <w:rPr>
          <w:sz w:val="28"/>
          <w:szCs w:val="28"/>
          <w:lang w:val="az-Latn-AZ"/>
        </w:rPr>
      </w:pPr>
      <w:r w:rsidRPr="007B7EEF">
        <w:rPr>
          <w:sz w:val="28"/>
          <w:szCs w:val="28"/>
          <w:lang w:val="az-Latn-AZ"/>
        </w:rPr>
        <w:tab/>
        <w:t>Göstərilən maddənin məzmunundan göründüyü kimi cəzanın qarşısında üç əlaqəli məqsəd qoyulmuşdur:</w:t>
      </w:r>
    </w:p>
    <w:p w:rsidR="0042391E" w:rsidRPr="007B7EEF" w:rsidRDefault="0042391E" w:rsidP="00311445">
      <w:pPr>
        <w:numPr>
          <w:ilvl w:val="0"/>
          <w:numId w:val="1"/>
        </w:numPr>
        <w:ind w:left="0" w:firstLine="567"/>
        <w:jc w:val="both"/>
        <w:rPr>
          <w:sz w:val="28"/>
          <w:szCs w:val="28"/>
          <w:lang w:val="az-Latn-AZ"/>
        </w:rPr>
      </w:pPr>
      <w:r w:rsidRPr="007B7EEF">
        <w:rPr>
          <w:sz w:val="28"/>
          <w:szCs w:val="28"/>
          <w:lang w:val="az-Latn-AZ"/>
        </w:rPr>
        <w:t>sosial ədalətin bərpası;</w:t>
      </w:r>
    </w:p>
    <w:p w:rsidR="0042391E" w:rsidRPr="007B7EEF" w:rsidRDefault="0042391E" w:rsidP="00311445">
      <w:pPr>
        <w:numPr>
          <w:ilvl w:val="0"/>
          <w:numId w:val="1"/>
        </w:numPr>
        <w:ind w:left="0" w:firstLine="567"/>
        <w:jc w:val="both"/>
        <w:rPr>
          <w:sz w:val="28"/>
          <w:szCs w:val="28"/>
          <w:lang w:val="az-Latn-AZ"/>
        </w:rPr>
      </w:pPr>
      <w:r w:rsidRPr="007B7EEF">
        <w:rPr>
          <w:sz w:val="28"/>
          <w:szCs w:val="28"/>
          <w:lang w:val="az-Latn-AZ"/>
        </w:rPr>
        <w:t>məhkumun islah edilməsi;</w:t>
      </w:r>
    </w:p>
    <w:p w:rsidR="0042391E" w:rsidRPr="007B7EEF" w:rsidRDefault="0042391E" w:rsidP="00311445">
      <w:pPr>
        <w:numPr>
          <w:ilvl w:val="0"/>
          <w:numId w:val="1"/>
        </w:numPr>
        <w:ind w:left="0" w:firstLine="567"/>
        <w:jc w:val="both"/>
        <w:rPr>
          <w:sz w:val="28"/>
          <w:szCs w:val="28"/>
          <w:lang w:val="az-Latn-AZ"/>
        </w:rPr>
      </w:pPr>
      <w:r w:rsidRPr="007B7EEF">
        <w:rPr>
          <w:sz w:val="28"/>
          <w:szCs w:val="28"/>
          <w:lang w:val="az-Latn-AZ"/>
        </w:rPr>
        <w:t>yeni cinayətlər törədilməsinin qarşısının alınması.</w:t>
      </w:r>
    </w:p>
    <w:p w:rsidR="0042391E" w:rsidRPr="007B7EEF" w:rsidRDefault="00913007" w:rsidP="00311445">
      <w:pPr>
        <w:ind w:firstLine="567"/>
        <w:jc w:val="both"/>
        <w:rPr>
          <w:sz w:val="28"/>
          <w:szCs w:val="28"/>
          <w:lang w:val="az-Latn-AZ"/>
        </w:rPr>
      </w:pPr>
      <w:r w:rsidRPr="007B7EEF">
        <w:rPr>
          <w:sz w:val="28"/>
          <w:szCs w:val="28"/>
          <w:lang w:val="az-Latn-AZ"/>
        </w:rPr>
        <w:t>Ə</w:t>
      </w:r>
      <w:r w:rsidR="0042391E" w:rsidRPr="007B7EEF">
        <w:rPr>
          <w:sz w:val="28"/>
          <w:szCs w:val="28"/>
          <w:lang w:val="az-Latn-AZ"/>
        </w:rPr>
        <w:t xml:space="preserve">vvəlki cinayət qanunundan fərqli olaraq </w:t>
      </w:r>
      <w:r w:rsidR="000C18FE" w:rsidRPr="007B7EEF">
        <w:rPr>
          <w:sz w:val="28"/>
          <w:szCs w:val="28"/>
          <w:lang w:val="az-Latn-AZ"/>
        </w:rPr>
        <w:t xml:space="preserve">qüvvədə olan cinayət qanunu cəza anlayışına bir sıra yeni elementlər daxil edərək, cəzanın cinayətə görə sitəm olması deyil, sosial ədalətin bərpası məqsədi ilə tətbiq edilməsini </w:t>
      </w:r>
      <w:r w:rsidR="007F3EDF" w:rsidRPr="007B7EEF">
        <w:rPr>
          <w:sz w:val="28"/>
          <w:szCs w:val="28"/>
          <w:lang w:val="az-Latn-AZ"/>
        </w:rPr>
        <w:t xml:space="preserve">xüsusi </w:t>
      </w:r>
      <w:r w:rsidR="000C18FE" w:rsidRPr="007B7EEF">
        <w:rPr>
          <w:sz w:val="28"/>
          <w:szCs w:val="28"/>
          <w:lang w:val="az-Latn-AZ"/>
        </w:rPr>
        <w:t>vurğulamışdır.</w:t>
      </w:r>
      <w:r w:rsidR="0042391E" w:rsidRPr="007B7EEF">
        <w:rPr>
          <w:sz w:val="28"/>
          <w:szCs w:val="28"/>
          <w:lang w:val="az-Latn-AZ"/>
        </w:rPr>
        <w:t xml:space="preserve"> </w:t>
      </w:r>
    </w:p>
    <w:p w:rsidR="007F3EDF" w:rsidRPr="007B7EEF" w:rsidRDefault="007F3EDF" w:rsidP="00311445">
      <w:pPr>
        <w:ind w:firstLine="567"/>
        <w:jc w:val="both"/>
        <w:rPr>
          <w:sz w:val="28"/>
          <w:szCs w:val="28"/>
          <w:lang w:val="az-Latn-AZ"/>
        </w:rPr>
      </w:pPr>
      <w:r w:rsidRPr="007B7EEF">
        <w:rPr>
          <w:sz w:val="28"/>
          <w:szCs w:val="28"/>
          <w:lang w:val="az-Latn-AZ"/>
        </w:rPr>
        <w:t>Sosial ədalətin bərpası cəzanın məqsədi kimi o</w:t>
      </w:r>
      <w:r w:rsidR="00712449">
        <w:rPr>
          <w:sz w:val="28"/>
          <w:szCs w:val="28"/>
          <w:lang w:val="az-Latn-AZ"/>
        </w:rPr>
        <w:t xml:space="preserve"> zaman həyata keçirilməyə başlan</w:t>
      </w:r>
      <w:r w:rsidRPr="007B7EEF">
        <w:rPr>
          <w:sz w:val="28"/>
          <w:szCs w:val="28"/>
          <w:lang w:val="az-Latn-AZ"/>
        </w:rPr>
        <w:t>ır ki, artıq cinayət törədilmiş olsun, bununla sosial balans pozulmuş olsun və bu balansın bərpası üçün törədilmiş cinayətə uyğun cəza tətbiq edilmiş olsun.</w:t>
      </w:r>
    </w:p>
    <w:p w:rsidR="004B0294" w:rsidRPr="007B7EEF" w:rsidRDefault="004B0294" w:rsidP="00311445">
      <w:pPr>
        <w:ind w:firstLine="567"/>
        <w:jc w:val="both"/>
        <w:rPr>
          <w:sz w:val="28"/>
          <w:szCs w:val="28"/>
          <w:lang w:val="az-Latn-AZ"/>
        </w:rPr>
      </w:pPr>
      <w:r w:rsidRPr="007B7EEF">
        <w:rPr>
          <w:sz w:val="28"/>
          <w:szCs w:val="28"/>
          <w:lang w:val="az-Latn-AZ"/>
        </w:rPr>
        <w:t>Cəza tətbiq edilməsi yolu ilə sosial ədalətin bərpası aşağıdakıları nəzərdə tutur:</w:t>
      </w:r>
    </w:p>
    <w:p w:rsidR="004B0294" w:rsidRPr="007B7EEF" w:rsidRDefault="004B0294" w:rsidP="00311445">
      <w:pPr>
        <w:numPr>
          <w:ilvl w:val="0"/>
          <w:numId w:val="1"/>
        </w:numPr>
        <w:ind w:left="0" w:firstLine="567"/>
        <w:jc w:val="both"/>
        <w:rPr>
          <w:sz w:val="28"/>
          <w:szCs w:val="28"/>
          <w:lang w:val="az-Latn-AZ"/>
        </w:rPr>
      </w:pPr>
      <w:r w:rsidRPr="007B7EEF">
        <w:rPr>
          <w:sz w:val="28"/>
          <w:szCs w:val="28"/>
          <w:lang w:val="az-Latn-AZ"/>
        </w:rPr>
        <w:t>dövlət cinayət törətmiş şəxs tərəfindən vurulmuş zərərin ödənilməsini cinayət cəza növlərini tətbiq etməklə təmin edir;</w:t>
      </w:r>
    </w:p>
    <w:p w:rsidR="004B0294" w:rsidRPr="007B7EEF" w:rsidRDefault="00712449" w:rsidP="00311445">
      <w:pPr>
        <w:numPr>
          <w:ilvl w:val="0"/>
          <w:numId w:val="1"/>
        </w:numPr>
        <w:ind w:left="0" w:firstLine="567"/>
        <w:jc w:val="both"/>
        <w:rPr>
          <w:sz w:val="28"/>
          <w:szCs w:val="28"/>
          <w:lang w:val="az-Latn-AZ"/>
        </w:rPr>
      </w:pPr>
      <w:r>
        <w:rPr>
          <w:sz w:val="28"/>
          <w:szCs w:val="28"/>
          <w:lang w:val="az-Latn-AZ"/>
        </w:rPr>
        <w:t>cəmiyyət dövlətin cinayət</w:t>
      </w:r>
      <w:r w:rsidR="004B0294" w:rsidRPr="007B7EEF">
        <w:rPr>
          <w:sz w:val="28"/>
          <w:szCs w:val="28"/>
          <w:lang w:val="az-Latn-AZ"/>
        </w:rPr>
        <w:t xml:space="preserve"> törətmiş şəxsi cəzalandırma</w:t>
      </w:r>
      <w:r w:rsidR="00B821AE" w:rsidRPr="007B7EEF">
        <w:rPr>
          <w:sz w:val="28"/>
          <w:szCs w:val="28"/>
          <w:lang w:val="az-Latn-AZ"/>
        </w:rPr>
        <w:t>ğ</w:t>
      </w:r>
      <w:r w:rsidR="004B0294" w:rsidRPr="007B7EEF">
        <w:rPr>
          <w:sz w:val="28"/>
          <w:szCs w:val="28"/>
          <w:lang w:val="az-Latn-AZ"/>
        </w:rPr>
        <w:t>a qadir olmasına inanır.</w:t>
      </w:r>
    </w:p>
    <w:p w:rsidR="007F3EDF" w:rsidRPr="007B7EEF" w:rsidRDefault="004B0294" w:rsidP="00311445">
      <w:pPr>
        <w:ind w:firstLine="567"/>
        <w:jc w:val="both"/>
        <w:rPr>
          <w:sz w:val="28"/>
          <w:szCs w:val="28"/>
          <w:lang w:val="az-Latn-AZ"/>
        </w:rPr>
      </w:pPr>
      <w:r w:rsidRPr="007B7EEF">
        <w:rPr>
          <w:sz w:val="28"/>
          <w:szCs w:val="28"/>
          <w:lang w:val="az-Latn-AZ"/>
        </w:rPr>
        <w:lastRenderedPageBreak/>
        <w:t xml:space="preserve">Cinayət qanunvericiliyində </w:t>
      </w:r>
      <w:r w:rsidR="00FD7237" w:rsidRPr="007B7EEF">
        <w:rPr>
          <w:sz w:val="28"/>
          <w:szCs w:val="28"/>
          <w:lang w:val="az-Latn-AZ"/>
        </w:rPr>
        <w:t>cəzaya münasibətdə sosial ədalətin nədən ibarət olması ədalət prinsipini</w:t>
      </w:r>
      <w:r w:rsidR="00564983" w:rsidRPr="007B7EEF">
        <w:rPr>
          <w:sz w:val="28"/>
          <w:szCs w:val="28"/>
          <w:lang w:val="az-Latn-AZ"/>
        </w:rPr>
        <w:t xml:space="preserve"> </w:t>
      </w:r>
      <w:r w:rsidR="00294B94" w:rsidRPr="007B7EEF">
        <w:rPr>
          <w:sz w:val="28"/>
          <w:szCs w:val="28"/>
          <w:lang w:val="az-Latn-AZ"/>
        </w:rPr>
        <w:t xml:space="preserve">və cəzanın təyin edilməsinin ümumi əsaslarını </w:t>
      </w:r>
      <w:r w:rsidR="003F6302" w:rsidRPr="007B7EEF">
        <w:rPr>
          <w:sz w:val="28"/>
          <w:szCs w:val="28"/>
          <w:lang w:val="az-Latn-AZ"/>
        </w:rPr>
        <w:t>nəzərdə tutan CM-in 8</w:t>
      </w:r>
      <w:r w:rsidR="00FD7237" w:rsidRPr="007B7EEF">
        <w:rPr>
          <w:sz w:val="28"/>
          <w:szCs w:val="28"/>
          <w:lang w:val="az-Latn-AZ"/>
        </w:rPr>
        <w:t xml:space="preserve"> </w:t>
      </w:r>
      <w:r w:rsidR="00294B94" w:rsidRPr="007B7EEF">
        <w:rPr>
          <w:sz w:val="28"/>
          <w:szCs w:val="28"/>
          <w:lang w:val="az-Latn-AZ"/>
        </w:rPr>
        <w:t xml:space="preserve">və 58-ci </w:t>
      </w:r>
      <w:r w:rsidR="00FD7237" w:rsidRPr="007B7EEF">
        <w:rPr>
          <w:sz w:val="28"/>
          <w:szCs w:val="28"/>
          <w:lang w:val="az-Latn-AZ"/>
        </w:rPr>
        <w:t>maddə</w:t>
      </w:r>
      <w:r w:rsidR="00294B94" w:rsidRPr="007B7EEF">
        <w:rPr>
          <w:sz w:val="28"/>
          <w:szCs w:val="28"/>
          <w:lang w:val="az-Latn-AZ"/>
        </w:rPr>
        <w:t>ləri</w:t>
      </w:r>
      <w:r w:rsidR="00FD7237" w:rsidRPr="007B7EEF">
        <w:rPr>
          <w:sz w:val="28"/>
          <w:szCs w:val="28"/>
          <w:lang w:val="az-Latn-AZ"/>
        </w:rPr>
        <w:t xml:space="preserve">ndə açıqlanmışdır. </w:t>
      </w:r>
      <w:r w:rsidR="00294B94" w:rsidRPr="007B7EEF">
        <w:rPr>
          <w:sz w:val="28"/>
          <w:szCs w:val="28"/>
          <w:lang w:val="az-Latn-AZ"/>
        </w:rPr>
        <w:t>CM-in</w:t>
      </w:r>
      <w:r w:rsidR="00FD7237" w:rsidRPr="007B7EEF">
        <w:rPr>
          <w:sz w:val="28"/>
          <w:szCs w:val="28"/>
          <w:lang w:val="az-Latn-AZ"/>
        </w:rPr>
        <w:t xml:space="preserve"> </w:t>
      </w:r>
      <w:r w:rsidR="00294B94" w:rsidRPr="007B7EEF">
        <w:rPr>
          <w:sz w:val="28"/>
          <w:szCs w:val="28"/>
          <w:lang w:val="az-Latn-AZ"/>
        </w:rPr>
        <w:t xml:space="preserve">8-ci </w:t>
      </w:r>
      <w:r w:rsidR="00FD7237" w:rsidRPr="007B7EEF">
        <w:rPr>
          <w:sz w:val="28"/>
          <w:szCs w:val="28"/>
          <w:lang w:val="az-Latn-AZ"/>
        </w:rPr>
        <w:t>maddə</w:t>
      </w:r>
      <w:r w:rsidR="001776B9" w:rsidRPr="007B7EEF">
        <w:rPr>
          <w:sz w:val="28"/>
          <w:szCs w:val="28"/>
          <w:lang w:val="az-Latn-AZ"/>
        </w:rPr>
        <w:t>sinin mahiyyətinə</w:t>
      </w:r>
      <w:r w:rsidR="00FD7237" w:rsidRPr="007B7EEF">
        <w:rPr>
          <w:sz w:val="28"/>
          <w:szCs w:val="28"/>
          <w:lang w:val="az-Latn-AZ"/>
        </w:rPr>
        <w:t xml:space="preserve"> görə cinayət törətmiş şəxs haqqında tətbiq</w:t>
      </w:r>
      <w:r w:rsidR="00913007" w:rsidRPr="007B7EEF">
        <w:rPr>
          <w:sz w:val="28"/>
          <w:szCs w:val="28"/>
          <w:lang w:val="az-Latn-AZ"/>
        </w:rPr>
        <w:t xml:space="preserve"> edilən cəza ədalətli olmalıdır.</w:t>
      </w:r>
      <w:r w:rsidR="007F3EDF" w:rsidRPr="007B7EEF">
        <w:rPr>
          <w:sz w:val="28"/>
          <w:szCs w:val="28"/>
          <w:lang w:val="az-Latn-AZ"/>
        </w:rPr>
        <w:t xml:space="preserve"> </w:t>
      </w:r>
    </w:p>
    <w:p w:rsidR="00F768C3" w:rsidRPr="007B7EEF" w:rsidRDefault="007F3EDF" w:rsidP="00311445">
      <w:pPr>
        <w:ind w:firstLine="567"/>
        <w:jc w:val="both"/>
        <w:rPr>
          <w:sz w:val="28"/>
          <w:szCs w:val="28"/>
          <w:lang w:val="az-Latn-AZ"/>
        </w:rPr>
      </w:pPr>
      <w:r w:rsidRPr="007B7EEF">
        <w:rPr>
          <w:sz w:val="28"/>
          <w:szCs w:val="28"/>
          <w:lang w:val="az-Latn-AZ"/>
        </w:rPr>
        <w:tab/>
      </w:r>
      <w:r w:rsidR="007E00B8" w:rsidRPr="007B7EEF">
        <w:rPr>
          <w:sz w:val="28"/>
          <w:szCs w:val="28"/>
          <w:lang w:val="az-Latn-AZ"/>
        </w:rPr>
        <w:t xml:space="preserve">Cəzanın təyin edilməsinin ümumi əsaslarını nəzərdə tutan CM-in 58.1-ci maddəsinə əsasən cinayət törətməkdə təqsirli bilinən şəxsə, bu Məcəllənin Ümumi hissəsinin müddəaları nəzərə alınmaqla Xüsusi hissəsinin müvafiq maddələrində nəzərdə </w:t>
      </w:r>
      <w:r w:rsidR="00F768C3" w:rsidRPr="007B7EEF">
        <w:rPr>
          <w:sz w:val="28"/>
          <w:szCs w:val="28"/>
          <w:lang w:val="az-Latn-AZ"/>
        </w:rPr>
        <w:t>tutulmuş hədlərdə ədalətli cəza təyin edilir.</w:t>
      </w:r>
    </w:p>
    <w:p w:rsidR="003F68B4" w:rsidRPr="007B7EEF" w:rsidRDefault="00DE27A7" w:rsidP="00311445">
      <w:pPr>
        <w:ind w:firstLine="567"/>
        <w:jc w:val="both"/>
        <w:rPr>
          <w:sz w:val="28"/>
          <w:szCs w:val="28"/>
          <w:lang w:val="az-Latn-AZ"/>
        </w:rPr>
      </w:pPr>
      <w:r w:rsidRPr="007B7EEF">
        <w:rPr>
          <w:sz w:val="28"/>
          <w:szCs w:val="28"/>
          <w:lang w:val="az-Latn-AZ"/>
        </w:rPr>
        <w:tab/>
        <w:t xml:space="preserve">Ədalətli cəza ilk növbədə </w:t>
      </w:r>
      <w:r w:rsidR="00294B94" w:rsidRPr="007B7EEF">
        <w:rPr>
          <w:sz w:val="28"/>
          <w:szCs w:val="28"/>
          <w:lang w:val="az-Latn-AZ"/>
        </w:rPr>
        <w:t xml:space="preserve">CM-in 41-ci maddəsində nəzərdə tutulmuş </w:t>
      </w:r>
      <w:r w:rsidRPr="007B7EEF">
        <w:rPr>
          <w:sz w:val="28"/>
          <w:szCs w:val="28"/>
          <w:lang w:val="az-Latn-AZ"/>
        </w:rPr>
        <w:t xml:space="preserve">cəzanın </w:t>
      </w:r>
      <w:r w:rsidR="00294B94" w:rsidRPr="007B7EEF">
        <w:rPr>
          <w:sz w:val="28"/>
          <w:szCs w:val="28"/>
          <w:lang w:val="az-Latn-AZ"/>
        </w:rPr>
        <w:t xml:space="preserve">məqsədinə </w:t>
      </w:r>
      <w:r w:rsidR="00913007" w:rsidRPr="007B7EEF">
        <w:rPr>
          <w:sz w:val="28"/>
          <w:szCs w:val="28"/>
          <w:lang w:val="az-Latn-AZ"/>
        </w:rPr>
        <w:t xml:space="preserve">nail olmaq </w:t>
      </w:r>
      <w:r w:rsidR="003F6302" w:rsidRPr="007B7EEF">
        <w:rPr>
          <w:sz w:val="28"/>
          <w:szCs w:val="28"/>
          <w:lang w:val="az-Latn-AZ"/>
        </w:rPr>
        <w:t xml:space="preserve">üçün </w:t>
      </w:r>
      <w:r w:rsidR="003F68B4" w:rsidRPr="007B7EEF">
        <w:rPr>
          <w:sz w:val="28"/>
          <w:szCs w:val="28"/>
          <w:lang w:val="az-Latn-AZ"/>
        </w:rPr>
        <w:t>mühüm vasitədir.</w:t>
      </w:r>
    </w:p>
    <w:p w:rsidR="00F768C3" w:rsidRPr="007B7EEF" w:rsidRDefault="003F68B4" w:rsidP="00311445">
      <w:pPr>
        <w:ind w:firstLine="567"/>
        <w:jc w:val="both"/>
        <w:rPr>
          <w:sz w:val="28"/>
          <w:szCs w:val="28"/>
          <w:lang w:val="az-Latn-AZ"/>
        </w:rPr>
      </w:pPr>
      <w:r w:rsidRPr="007B7EEF">
        <w:rPr>
          <w:sz w:val="28"/>
          <w:szCs w:val="28"/>
          <w:lang w:val="az-Latn-AZ"/>
        </w:rPr>
        <w:tab/>
        <w:t>Təyin edilmiş cəzanın ədalətli olması dedikdə, CM-in 58.3-cü maddəsinə</w:t>
      </w:r>
      <w:r w:rsidR="00175CD8" w:rsidRPr="007B7EEF">
        <w:rPr>
          <w:sz w:val="28"/>
          <w:szCs w:val="28"/>
          <w:lang w:val="az-Latn-AZ"/>
        </w:rPr>
        <w:t xml:space="preserve"> uyğun olaraq</w:t>
      </w:r>
      <w:r w:rsidRPr="007B7EEF">
        <w:rPr>
          <w:sz w:val="28"/>
          <w:szCs w:val="28"/>
          <w:lang w:val="az-Latn-AZ"/>
        </w:rPr>
        <w:t xml:space="preserve"> həmin cəzanın c</w:t>
      </w:r>
      <w:r w:rsidR="00F768C3" w:rsidRPr="007B7EEF">
        <w:rPr>
          <w:sz w:val="28"/>
          <w:szCs w:val="28"/>
          <w:lang w:val="az-Latn-AZ"/>
        </w:rPr>
        <w:t>inayətin xarakteri</w:t>
      </w:r>
      <w:r w:rsidRPr="007B7EEF">
        <w:rPr>
          <w:sz w:val="28"/>
          <w:szCs w:val="28"/>
          <w:lang w:val="az-Latn-AZ"/>
        </w:rPr>
        <w:t>nə</w:t>
      </w:r>
      <w:r w:rsidR="00F768C3" w:rsidRPr="007B7EEF">
        <w:rPr>
          <w:sz w:val="28"/>
          <w:szCs w:val="28"/>
          <w:lang w:val="az-Latn-AZ"/>
        </w:rPr>
        <w:t xml:space="preserve"> və ictimai təhlükəlilik dərəcəsi</w:t>
      </w:r>
      <w:r w:rsidRPr="007B7EEF">
        <w:rPr>
          <w:sz w:val="28"/>
          <w:szCs w:val="28"/>
          <w:lang w:val="az-Latn-AZ"/>
        </w:rPr>
        <w:t>nə</w:t>
      </w:r>
      <w:r w:rsidR="00F768C3" w:rsidRPr="007B7EEF">
        <w:rPr>
          <w:sz w:val="28"/>
          <w:szCs w:val="28"/>
          <w:lang w:val="az-Latn-AZ"/>
        </w:rPr>
        <w:t>, təqsirkarın şəxsiyyəti</w:t>
      </w:r>
      <w:r w:rsidRPr="007B7EEF">
        <w:rPr>
          <w:sz w:val="28"/>
          <w:szCs w:val="28"/>
          <w:lang w:val="az-Latn-AZ"/>
        </w:rPr>
        <w:t>nə</w:t>
      </w:r>
      <w:r w:rsidR="00F768C3" w:rsidRPr="007B7EEF">
        <w:rPr>
          <w:sz w:val="28"/>
          <w:szCs w:val="28"/>
          <w:lang w:val="az-Latn-AZ"/>
        </w:rPr>
        <w:t>, o cümlədən cəzanı yüngülləşdirən və ağırlaşdıran hallar</w:t>
      </w:r>
      <w:r w:rsidR="00FB1EB0">
        <w:rPr>
          <w:sz w:val="28"/>
          <w:szCs w:val="28"/>
          <w:lang w:val="az-Latn-AZ"/>
        </w:rPr>
        <w:t>a</w:t>
      </w:r>
      <w:r w:rsidR="00F768C3" w:rsidRPr="007B7EEF">
        <w:rPr>
          <w:sz w:val="28"/>
          <w:szCs w:val="28"/>
          <w:lang w:val="az-Latn-AZ"/>
        </w:rPr>
        <w:t xml:space="preserve">, habelə təyin olunmuş cəzanın şəxsin islah olunmasına və onun ailəsinin həyat şəraitinə </w:t>
      </w:r>
      <w:r w:rsidRPr="007B7EEF">
        <w:rPr>
          <w:sz w:val="28"/>
          <w:szCs w:val="28"/>
          <w:lang w:val="az-Latn-AZ"/>
        </w:rPr>
        <w:t>uyğun olması başa düşülür</w:t>
      </w:r>
      <w:r w:rsidR="00F768C3" w:rsidRPr="007B7EEF">
        <w:rPr>
          <w:sz w:val="28"/>
          <w:szCs w:val="28"/>
          <w:lang w:val="az-Latn-AZ"/>
        </w:rPr>
        <w:t>.</w:t>
      </w:r>
    </w:p>
    <w:p w:rsidR="00A04F74" w:rsidRPr="007B7EEF" w:rsidRDefault="00FB1EB0" w:rsidP="00311445">
      <w:pPr>
        <w:ind w:firstLine="567"/>
        <w:jc w:val="both"/>
        <w:rPr>
          <w:sz w:val="28"/>
          <w:szCs w:val="28"/>
          <w:lang w:val="az-Latn-AZ"/>
        </w:rPr>
      </w:pPr>
      <w:r>
        <w:rPr>
          <w:sz w:val="28"/>
          <w:szCs w:val="28"/>
          <w:lang w:val="az-Latn-AZ"/>
        </w:rPr>
        <w:tab/>
        <w:t>CM-in 43-cü maddəsinin mənasına</w:t>
      </w:r>
      <w:r w:rsidR="00F768C3" w:rsidRPr="007B7EEF">
        <w:rPr>
          <w:sz w:val="28"/>
          <w:szCs w:val="28"/>
          <w:lang w:val="az-Latn-AZ"/>
        </w:rPr>
        <w:t xml:space="preserve"> görə cinayət törətməkdə </w:t>
      </w:r>
      <w:r w:rsidR="00A04F74" w:rsidRPr="007B7EEF">
        <w:rPr>
          <w:sz w:val="28"/>
          <w:szCs w:val="28"/>
          <w:lang w:val="az-Latn-AZ"/>
        </w:rPr>
        <w:t>təqsirli bilinən şəxslərə əsas v</w:t>
      </w:r>
      <w:r w:rsidR="00913007" w:rsidRPr="007B7EEF">
        <w:rPr>
          <w:sz w:val="28"/>
          <w:szCs w:val="28"/>
          <w:lang w:val="az-Latn-AZ"/>
        </w:rPr>
        <w:t xml:space="preserve">ə əlavə cəza təyin edilə bilər və bu cəzalar cəzanın məqsədini </w:t>
      </w:r>
      <w:r w:rsidR="00A04F74" w:rsidRPr="007B7EEF">
        <w:rPr>
          <w:sz w:val="28"/>
          <w:szCs w:val="28"/>
          <w:lang w:val="az-Latn-AZ"/>
        </w:rPr>
        <w:t>vəhdətdə təmin edir.</w:t>
      </w:r>
    </w:p>
    <w:p w:rsidR="00A04F74" w:rsidRPr="007B7EEF" w:rsidRDefault="00A04F74" w:rsidP="00311445">
      <w:pPr>
        <w:ind w:firstLine="567"/>
        <w:jc w:val="both"/>
        <w:rPr>
          <w:sz w:val="28"/>
          <w:szCs w:val="28"/>
          <w:lang w:val="az-Latn-AZ"/>
        </w:rPr>
      </w:pPr>
      <w:r w:rsidRPr="007B7EEF">
        <w:rPr>
          <w:sz w:val="28"/>
          <w:szCs w:val="28"/>
          <w:lang w:val="az-Latn-AZ"/>
        </w:rPr>
        <w:tab/>
      </w:r>
      <w:r w:rsidR="003F68B4" w:rsidRPr="007B7EEF">
        <w:rPr>
          <w:sz w:val="28"/>
          <w:szCs w:val="28"/>
          <w:lang w:val="az-Latn-AZ"/>
        </w:rPr>
        <w:t>Konstitusiya Məhkəməsi Plenumunun</w:t>
      </w:r>
      <w:r w:rsidR="00913007" w:rsidRPr="007B7EEF">
        <w:rPr>
          <w:sz w:val="28"/>
          <w:szCs w:val="28"/>
          <w:lang w:val="az-Latn-AZ"/>
        </w:rPr>
        <w:t xml:space="preserve"> </w:t>
      </w:r>
      <w:r w:rsidR="003F6302" w:rsidRPr="007B7EEF">
        <w:rPr>
          <w:sz w:val="28"/>
          <w:szCs w:val="28"/>
          <w:lang w:val="az-Latn-AZ"/>
        </w:rPr>
        <w:t>bir sıra</w:t>
      </w:r>
      <w:r w:rsidR="003F68B4" w:rsidRPr="007B7EEF">
        <w:rPr>
          <w:sz w:val="28"/>
          <w:szCs w:val="28"/>
          <w:lang w:val="az-Latn-AZ"/>
        </w:rPr>
        <w:t xml:space="preserve"> qərarlarında </w:t>
      </w:r>
      <w:r w:rsidR="00862FC3" w:rsidRPr="007B7EEF">
        <w:rPr>
          <w:sz w:val="28"/>
          <w:szCs w:val="28"/>
          <w:lang w:val="az-Latn-AZ"/>
        </w:rPr>
        <w:t>qeyd edilmişdir</w:t>
      </w:r>
      <w:r w:rsidR="00311445">
        <w:rPr>
          <w:sz w:val="28"/>
          <w:szCs w:val="28"/>
          <w:lang w:val="az-Latn-AZ"/>
        </w:rPr>
        <w:t xml:space="preserve"> </w:t>
      </w:r>
      <w:r w:rsidRPr="007B7EEF">
        <w:rPr>
          <w:sz w:val="28"/>
          <w:szCs w:val="28"/>
          <w:lang w:val="az-Latn-AZ"/>
        </w:rPr>
        <w:t>ki, hər bir cinayət ilə onun törədilməsinə görə tətbiq olunduğu cəza arasında məqsədyönlü və əsaslı bağlılıq olmalıdır</w:t>
      </w:r>
      <w:r w:rsidR="00F774AD" w:rsidRPr="007B7EEF">
        <w:rPr>
          <w:sz w:val="28"/>
          <w:szCs w:val="28"/>
          <w:lang w:val="az-Latn-AZ"/>
        </w:rPr>
        <w:t xml:space="preserve"> (CM-in 48-ci maddəsi, CM-in 53.4-cü maddəsi və Cəzaların İcrası Məcəlləsinin 112.1-ci maddəsi ilə bağlı Konstitusiya Məhkəməsi Plenumunun 23 iyul 2004-cü il və 17 mart 2011-ci il tarixli qərarları)</w:t>
      </w:r>
      <w:r w:rsidRPr="007B7EEF">
        <w:rPr>
          <w:sz w:val="28"/>
          <w:szCs w:val="28"/>
          <w:lang w:val="az-Latn-AZ"/>
        </w:rPr>
        <w:t xml:space="preserve">. </w:t>
      </w:r>
    </w:p>
    <w:p w:rsidR="00A52440" w:rsidRPr="007B7EEF" w:rsidRDefault="00862FC3" w:rsidP="00311445">
      <w:pPr>
        <w:ind w:firstLine="567"/>
        <w:jc w:val="both"/>
        <w:rPr>
          <w:sz w:val="28"/>
          <w:szCs w:val="28"/>
          <w:lang w:val="az-Latn-AZ"/>
        </w:rPr>
      </w:pPr>
      <w:r w:rsidRPr="007B7EEF">
        <w:rPr>
          <w:sz w:val="28"/>
          <w:szCs w:val="28"/>
          <w:lang w:val="az-Latn-AZ"/>
        </w:rPr>
        <w:tab/>
        <w:t>Qanunun tələblər</w:t>
      </w:r>
      <w:r w:rsidR="00B821AE" w:rsidRPr="007B7EEF">
        <w:rPr>
          <w:sz w:val="28"/>
          <w:szCs w:val="28"/>
          <w:lang w:val="az-Latn-AZ"/>
        </w:rPr>
        <w:t>i</w:t>
      </w:r>
      <w:r w:rsidRPr="007B7EEF">
        <w:rPr>
          <w:sz w:val="28"/>
          <w:szCs w:val="28"/>
          <w:lang w:val="az-Latn-AZ"/>
        </w:rPr>
        <w:t xml:space="preserve"> və Konstitusiya Məhkəməsi </w:t>
      </w:r>
      <w:r w:rsidR="00A52440" w:rsidRPr="007B7EEF">
        <w:rPr>
          <w:sz w:val="28"/>
          <w:szCs w:val="28"/>
          <w:lang w:val="az-Latn-AZ"/>
        </w:rPr>
        <w:t>Plenumunun göstərilən hüquqi mövqeyi həm əsas, həm də əlavə cəzaların təyin edilməsi</w:t>
      </w:r>
      <w:r w:rsidR="00913007" w:rsidRPr="007B7EEF">
        <w:rPr>
          <w:sz w:val="28"/>
          <w:szCs w:val="28"/>
          <w:lang w:val="az-Latn-AZ"/>
        </w:rPr>
        <w:t>nə aiddir</w:t>
      </w:r>
      <w:r w:rsidR="00A52440" w:rsidRPr="007B7EEF">
        <w:rPr>
          <w:sz w:val="28"/>
          <w:szCs w:val="28"/>
          <w:lang w:val="az-Latn-AZ"/>
        </w:rPr>
        <w:t>.</w:t>
      </w:r>
    </w:p>
    <w:p w:rsidR="00862FC3" w:rsidRPr="007B7EEF" w:rsidRDefault="00A52440" w:rsidP="00311445">
      <w:pPr>
        <w:ind w:firstLine="567"/>
        <w:jc w:val="both"/>
        <w:rPr>
          <w:sz w:val="28"/>
          <w:szCs w:val="28"/>
          <w:lang w:val="az-Latn-AZ"/>
        </w:rPr>
      </w:pPr>
      <w:r w:rsidRPr="007B7EEF">
        <w:rPr>
          <w:sz w:val="28"/>
          <w:szCs w:val="28"/>
          <w:lang w:val="az-Latn-AZ"/>
        </w:rPr>
        <w:tab/>
        <w:t xml:space="preserve">Əlavə cəzalar – müstəqil tətbiq edilməyən, yalnız əsas cəzalara qoşulan cəza növüdür. </w:t>
      </w:r>
      <w:r w:rsidR="00913007" w:rsidRPr="007B7EEF">
        <w:rPr>
          <w:sz w:val="28"/>
          <w:szCs w:val="28"/>
          <w:lang w:val="az-Latn-AZ"/>
        </w:rPr>
        <w:t>Lakin əsas cəza kimi əlavə cəzalar da cəzaların tə</w:t>
      </w:r>
      <w:r w:rsidRPr="007B7EEF">
        <w:rPr>
          <w:sz w:val="28"/>
          <w:szCs w:val="28"/>
          <w:lang w:val="az-Latn-AZ"/>
        </w:rPr>
        <w:t xml:space="preserve">nbeh </w:t>
      </w:r>
      <w:r w:rsidR="005E0A31" w:rsidRPr="007B7EEF">
        <w:rPr>
          <w:sz w:val="28"/>
          <w:szCs w:val="28"/>
          <w:lang w:val="az-Latn-AZ"/>
        </w:rPr>
        <w:t xml:space="preserve">təsirinin gücləndirilməsi, gələcəkdə yeni cinayət törədilməsinin </w:t>
      </w:r>
      <w:r w:rsidR="00913007" w:rsidRPr="007B7EEF">
        <w:rPr>
          <w:sz w:val="28"/>
          <w:szCs w:val="28"/>
          <w:lang w:val="az-Latn-AZ"/>
        </w:rPr>
        <w:t>qarşısının alınması, sosial əda</w:t>
      </w:r>
      <w:r w:rsidR="005E0A31" w:rsidRPr="007B7EEF">
        <w:rPr>
          <w:sz w:val="28"/>
          <w:szCs w:val="28"/>
          <w:lang w:val="az-Latn-AZ"/>
        </w:rPr>
        <w:t xml:space="preserve">lətin bərpası və vurulmuş zərərin ödənilməsi </w:t>
      </w:r>
      <w:r w:rsidR="00652BBE" w:rsidRPr="007B7EEF">
        <w:rPr>
          <w:sz w:val="28"/>
          <w:szCs w:val="28"/>
          <w:lang w:val="az-Latn-AZ"/>
        </w:rPr>
        <w:t>məqsədi ilə tətbiq edilir.</w:t>
      </w:r>
      <w:r w:rsidR="00311445">
        <w:rPr>
          <w:sz w:val="28"/>
          <w:szCs w:val="28"/>
          <w:lang w:val="az-Latn-AZ"/>
        </w:rPr>
        <w:t xml:space="preserve"> </w:t>
      </w:r>
    </w:p>
    <w:p w:rsidR="004F2BC9" w:rsidRPr="007B7EEF" w:rsidRDefault="00A04F74" w:rsidP="00311445">
      <w:pPr>
        <w:ind w:firstLine="567"/>
        <w:jc w:val="both"/>
        <w:rPr>
          <w:sz w:val="28"/>
          <w:szCs w:val="28"/>
          <w:lang w:val="az-Latn-AZ"/>
        </w:rPr>
      </w:pPr>
      <w:r w:rsidRPr="007B7EEF">
        <w:rPr>
          <w:sz w:val="28"/>
          <w:szCs w:val="28"/>
          <w:lang w:val="az-Latn-AZ"/>
        </w:rPr>
        <w:tab/>
      </w:r>
      <w:r w:rsidR="004F2BC9" w:rsidRPr="007B7EEF">
        <w:rPr>
          <w:sz w:val="28"/>
          <w:szCs w:val="28"/>
          <w:lang w:val="az-Latn-AZ"/>
        </w:rPr>
        <w:t>Əlavə cəzaların sosial əhəmiyyəti onda ifadə olunur ki, on</w:t>
      </w:r>
      <w:r w:rsidR="00652BBE" w:rsidRPr="007B7EEF">
        <w:rPr>
          <w:sz w:val="28"/>
          <w:szCs w:val="28"/>
          <w:lang w:val="az-Latn-AZ"/>
        </w:rPr>
        <w:t>l</w:t>
      </w:r>
      <w:r w:rsidR="004F2BC9" w:rsidRPr="007B7EEF">
        <w:rPr>
          <w:sz w:val="28"/>
          <w:szCs w:val="28"/>
          <w:lang w:val="az-Latn-AZ"/>
        </w:rPr>
        <w:t>ar cinayət məsuliyyətinin daha uğurlu fərd</w:t>
      </w:r>
      <w:r w:rsidR="00FB1EB0">
        <w:rPr>
          <w:sz w:val="28"/>
          <w:szCs w:val="28"/>
          <w:lang w:val="az-Latn-AZ"/>
        </w:rPr>
        <w:t>iləşdirilməsinin</w:t>
      </w:r>
      <w:r w:rsidR="004F2BC9" w:rsidRPr="007B7EEF">
        <w:rPr>
          <w:sz w:val="28"/>
          <w:szCs w:val="28"/>
          <w:lang w:val="az-Latn-AZ"/>
        </w:rPr>
        <w:t xml:space="preserve"> təminatını möhkəmləndirir.</w:t>
      </w:r>
    </w:p>
    <w:p w:rsidR="00652BBE" w:rsidRPr="007B7EEF" w:rsidRDefault="006E4B54" w:rsidP="00311445">
      <w:pPr>
        <w:ind w:firstLine="567"/>
        <w:jc w:val="both"/>
        <w:rPr>
          <w:sz w:val="28"/>
          <w:szCs w:val="28"/>
          <w:lang w:val="az-Latn-AZ"/>
        </w:rPr>
      </w:pPr>
      <w:r w:rsidRPr="007B7EEF">
        <w:rPr>
          <w:sz w:val="28"/>
          <w:szCs w:val="28"/>
          <w:lang w:val="az-Latn-AZ"/>
        </w:rPr>
        <w:tab/>
        <w:t>C</w:t>
      </w:r>
      <w:r w:rsidR="00652BBE" w:rsidRPr="007B7EEF">
        <w:rPr>
          <w:sz w:val="28"/>
          <w:szCs w:val="28"/>
          <w:lang w:val="az-Latn-AZ"/>
        </w:rPr>
        <w:t>əzalar sırasında müəyyən vəzifə tutma və ya müəyyən fəaliyyətlə məşğul olma hüququndan məhrum etmə cəza növü xüsusi yer tutur.</w:t>
      </w:r>
      <w:r w:rsidR="00913007" w:rsidRPr="007B7EEF">
        <w:rPr>
          <w:sz w:val="28"/>
          <w:szCs w:val="28"/>
          <w:lang w:val="az-Latn-AZ"/>
        </w:rPr>
        <w:t xml:space="preserve"> Bu cəza cərimə cəzası ilə birlikdə universal cəza olmaqla həm əsas, həm də əlavə cəza kimi tətbiq edilə bilər (CM-in 43-cü maddəsi).</w:t>
      </w:r>
    </w:p>
    <w:p w:rsidR="000E6074" w:rsidRPr="007B7EEF" w:rsidRDefault="004F2BC9" w:rsidP="00311445">
      <w:pPr>
        <w:ind w:firstLine="567"/>
        <w:jc w:val="both"/>
        <w:rPr>
          <w:sz w:val="28"/>
          <w:szCs w:val="28"/>
          <w:lang w:val="az-Latn-AZ"/>
        </w:rPr>
      </w:pPr>
      <w:r w:rsidRPr="007B7EEF">
        <w:rPr>
          <w:sz w:val="28"/>
          <w:szCs w:val="28"/>
          <w:lang w:val="az-Latn-AZ"/>
        </w:rPr>
        <w:tab/>
      </w:r>
      <w:r w:rsidR="00913007" w:rsidRPr="007B7EEF">
        <w:rPr>
          <w:sz w:val="28"/>
          <w:szCs w:val="28"/>
          <w:lang w:val="az-Latn-AZ"/>
        </w:rPr>
        <w:t>Həmin</w:t>
      </w:r>
      <w:r w:rsidR="001B6A19" w:rsidRPr="007B7EEF">
        <w:rPr>
          <w:sz w:val="28"/>
          <w:szCs w:val="28"/>
          <w:lang w:val="az-Latn-AZ"/>
        </w:rPr>
        <w:t xml:space="preserve"> cəza </w:t>
      </w:r>
      <w:r w:rsidR="00471230" w:rsidRPr="007B7EEF">
        <w:rPr>
          <w:sz w:val="28"/>
          <w:szCs w:val="28"/>
          <w:lang w:val="az-Latn-AZ"/>
        </w:rPr>
        <w:t>növünün təyin edilmə</w:t>
      </w:r>
      <w:r w:rsidR="00F331DD" w:rsidRPr="007B7EEF">
        <w:rPr>
          <w:sz w:val="28"/>
          <w:szCs w:val="28"/>
          <w:lang w:val="az-Latn-AZ"/>
        </w:rPr>
        <w:t xml:space="preserve"> müddəti k</w:t>
      </w:r>
      <w:r w:rsidR="00913007" w:rsidRPr="007B7EEF">
        <w:rPr>
          <w:sz w:val="28"/>
          <w:szCs w:val="28"/>
          <w:lang w:val="az-Latn-AZ"/>
        </w:rPr>
        <w:t>onkret halda</w:t>
      </w:r>
      <w:r w:rsidR="00F331DD" w:rsidRPr="007B7EEF">
        <w:rPr>
          <w:sz w:val="28"/>
          <w:szCs w:val="28"/>
          <w:lang w:val="az-Latn-AZ"/>
        </w:rPr>
        <w:t xml:space="preserve"> onun əsas və ya əlavə cəza olmasına </w:t>
      </w:r>
      <w:r w:rsidR="00913007" w:rsidRPr="007B7EEF">
        <w:rPr>
          <w:sz w:val="28"/>
          <w:szCs w:val="28"/>
          <w:lang w:val="az-Latn-AZ"/>
        </w:rPr>
        <w:t>işarə edir</w:t>
      </w:r>
      <w:r w:rsidR="00F331DD" w:rsidRPr="007B7EEF">
        <w:rPr>
          <w:sz w:val="28"/>
          <w:szCs w:val="28"/>
          <w:lang w:val="az-Latn-AZ"/>
        </w:rPr>
        <w:t>.</w:t>
      </w:r>
      <w:r w:rsidR="000E6074" w:rsidRPr="007B7EEF">
        <w:rPr>
          <w:sz w:val="28"/>
          <w:szCs w:val="28"/>
          <w:lang w:val="az-Latn-AZ"/>
        </w:rPr>
        <w:t xml:space="preserve"> Belə ki, CM-in 46.1-ci maddəsinə əsasən müəyyən vəzifə tutma və ya müəyyən fəaliyyətlə məşğul olma hüququndan məhrum etmə cəza növü əsas cəza kimi bir ildən beş ilədək müddətə, əlavə cəza kimi isə bir ildən üç ilədək müddətə təyin edilir.</w:t>
      </w:r>
    </w:p>
    <w:p w:rsidR="00F42A2D" w:rsidRPr="007B7EEF" w:rsidRDefault="00913007" w:rsidP="00311445">
      <w:pPr>
        <w:ind w:firstLine="567"/>
        <w:jc w:val="both"/>
        <w:rPr>
          <w:sz w:val="28"/>
          <w:szCs w:val="28"/>
          <w:lang w:val="az-Latn-AZ"/>
        </w:rPr>
      </w:pPr>
      <w:r w:rsidRPr="007B7EEF">
        <w:rPr>
          <w:sz w:val="28"/>
          <w:szCs w:val="28"/>
          <w:lang w:val="az-Latn-AZ"/>
        </w:rPr>
        <w:tab/>
        <w:t>M</w:t>
      </w:r>
      <w:r w:rsidR="000E6074" w:rsidRPr="007B7EEF">
        <w:rPr>
          <w:sz w:val="28"/>
          <w:szCs w:val="28"/>
          <w:lang w:val="az-Latn-AZ"/>
        </w:rPr>
        <w:t>üəyyən vəzifə tutma və ya müəyyən fəaliyyətlə məşğul olma hüququndan məhrum etmə</w:t>
      </w:r>
      <w:r w:rsidR="00311445">
        <w:rPr>
          <w:sz w:val="28"/>
          <w:szCs w:val="28"/>
          <w:lang w:val="az-Latn-AZ"/>
        </w:rPr>
        <w:t xml:space="preserve"> </w:t>
      </w:r>
      <w:r w:rsidR="000E6074" w:rsidRPr="007B7EEF">
        <w:rPr>
          <w:sz w:val="28"/>
          <w:szCs w:val="28"/>
          <w:lang w:val="az-Latn-AZ"/>
        </w:rPr>
        <w:t xml:space="preserve">əsas və əlavə cəza kimi o cinayətlərə </w:t>
      </w:r>
      <w:r w:rsidR="00532EF3" w:rsidRPr="007B7EEF">
        <w:rPr>
          <w:sz w:val="28"/>
          <w:szCs w:val="28"/>
          <w:lang w:val="az-Latn-AZ"/>
        </w:rPr>
        <w:t xml:space="preserve">görə </w:t>
      </w:r>
      <w:r w:rsidR="00F42A2D" w:rsidRPr="007B7EEF">
        <w:rPr>
          <w:sz w:val="28"/>
          <w:szCs w:val="28"/>
          <w:lang w:val="az-Latn-AZ"/>
        </w:rPr>
        <w:t>tətbiq edil</w:t>
      </w:r>
      <w:r w:rsidRPr="007B7EEF">
        <w:rPr>
          <w:sz w:val="28"/>
          <w:szCs w:val="28"/>
          <w:lang w:val="az-Latn-AZ"/>
        </w:rPr>
        <w:t>ə bilər</w:t>
      </w:r>
      <w:r w:rsidR="006E4B54" w:rsidRPr="007B7EEF">
        <w:rPr>
          <w:sz w:val="28"/>
          <w:szCs w:val="28"/>
          <w:lang w:val="az-Latn-AZ"/>
        </w:rPr>
        <w:t xml:space="preserve"> ki</w:t>
      </w:r>
      <w:r w:rsidR="00F42A2D" w:rsidRPr="007B7EEF">
        <w:rPr>
          <w:sz w:val="28"/>
          <w:szCs w:val="28"/>
          <w:lang w:val="az-Latn-AZ"/>
        </w:rPr>
        <w:t>, həmin cinayətlər, əsasən, vəzifə səlahiyyətlərindən istifadə və ya müəyyən fəaliyyət növü ilə məşğul olma ilə əlaqədar törədilmiş olsun.</w:t>
      </w:r>
    </w:p>
    <w:p w:rsidR="00913007" w:rsidRPr="007B7EEF" w:rsidRDefault="00913007" w:rsidP="00311445">
      <w:pPr>
        <w:ind w:firstLine="567"/>
        <w:jc w:val="both"/>
        <w:rPr>
          <w:sz w:val="28"/>
          <w:szCs w:val="28"/>
          <w:lang w:val="az-Latn-AZ"/>
        </w:rPr>
      </w:pPr>
      <w:r w:rsidRPr="007B7EEF">
        <w:rPr>
          <w:sz w:val="28"/>
          <w:szCs w:val="28"/>
          <w:lang w:val="az-Latn-AZ"/>
        </w:rPr>
        <w:lastRenderedPageBreak/>
        <w:t>Bu cəzanın məqsədi isə vəzifə səlahiyyətlərindən və ya qulluq mövqeyindən istifadə etməklə, habelə müəyyən fəaliyyətlə məşğul olmaqla cinayətlərin törədilməsinin qarşısının alınmasıdır.</w:t>
      </w:r>
    </w:p>
    <w:p w:rsidR="00652BBE" w:rsidRPr="007B7EEF" w:rsidRDefault="00F42A2D" w:rsidP="00311445">
      <w:pPr>
        <w:ind w:firstLine="567"/>
        <w:jc w:val="both"/>
        <w:rPr>
          <w:sz w:val="28"/>
          <w:szCs w:val="28"/>
          <w:lang w:val="az-Latn-AZ"/>
        </w:rPr>
      </w:pPr>
      <w:r w:rsidRPr="007B7EEF">
        <w:rPr>
          <w:sz w:val="28"/>
          <w:szCs w:val="28"/>
          <w:lang w:val="az-Latn-AZ"/>
        </w:rPr>
        <w:tab/>
      </w:r>
      <w:r w:rsidR="001B6A19" w:rsidRPr="007B7EEF">
        <w:rPr>
          <w:sz w:val="28"/>
          <w:szCs w:val="28"/>
          <w:lang w:val="az-Latn-AZ"/>
        </w:rPr>
        <w:t xml:space="preserve"> </w:t>
      </w:r>
      <w:r w:rsidRPr="007B7EEF">
        <w:rPr>
          <w:sz w:val="28"/>
          <w:szCs w:val="28"/>
          <w:lang w:val="az-Latn-AZ"/>
        </w:rPr>
        <w:t>Bir qayda olaraq</w:t>
      </w:r>
      <w:r w:rsidR="00C45574" w:rsidRPr="007B7EEF">
        <w:rPr>
          <w:sz w:val="28"/>
          <w:szCs w:val="28"/>
          <w:lang w:val="az-Latn-AZ"/>
        </w:rPr>
        <w:t>,</w:t>
      </w:r>
      <w:r w:rsidRPr="007B7EEF">
        <w:rPr>
          <w:sz w:val="28"/>
          <w:szCs w:val="28"/>
          <w:lang w:val="az-Latn-AZ"/>
        </w:rPr>
        <w:t xml:space="preserve"> bu cəza növü əsas və əlavə cəza kimi CM-in Xüsusi hissəsinin </w:t>
      </w:r>
      <w:r w:rsidR="00471230" w:rsidRPr="007B7EEF">
        <w:rPr>
          <w:sz w:val="28"/>
          <w:szCs w:val="28"/>
          <w:lang w:val="az-Latn-AZ"/>
        </w:rPr>
        <w:t xml:space="preserve">müvafiq </w:t>
      </w:r>
      <w:r w:rsidRPr="007B7EEF">
        <w:rPr>
          <w:sz w:val="28"/>
          <w:szCs w:val="28"/>
          <w:lang w:val="az-Latn-AZ"/>
        </w:rPr>
        <w:t>maddəsinin sanksiyasında birbaşa qeyd edildiyi hallarda tətbiq edilir. Eyni zamanda</w:t>
      </w:r>
      <w:r w:rsidR="00C45574" w:rsidRPr="007B7EEF">
        <w:rPr>
          <w:sz w:val="28"/>
          <w:szCs w:val="28"/>
          <w:lang w:val="az-Latn-AZ"/>
        </w:rPr>
        <w:t>,</w:t>
      </w:r>
      <w:r w:rsidRPr="007B7EEF">
        <w:rPr>
          <w:sz w:val="28"/>
          <w:szCs w:val="28"/>
          <w:lang w:val="az-Latn-AZ"/>
        </w:rPr>
        <w:t xml:space="preserve"> həmin cəza əlavə cəza kimi CM-in Xüsusi hissəsinin maddəsində nəzərdə tutulmayan hallarda da təyin edilə bilər.</w:t>
      </w:r>
      <w:r w:rsidR="00311445">
        <w:rPr>
          <w:sz w:val="28"/>
          <w:szCs w:val="28"/>
          <w:lang w:val="az-Latn-AZ"/>
        </w:rPr>
        <w:t xml:space="preserve"> </w:t>
      </w:r>
    </w:p>
    <w:p w:rsidR="004D5BF4" w:rsidRPr="007B7EEF" w:rsidRDefault="00F42A2D" w:rsidP="00311445">
      <w:pPr>
        <w:ind w:firstLine="567"/>
        <w:jc w:val="both"/>
        <w:rPr>
          <w:sz w:val="28"/>
          <w:szCs w:val="28"/>
          <w:lang w:val="az-Latn-AZ"/>
        </w:rPr>
      </w:pPr>
      <w:r w:rsidRPr="007B7EEF">
        <w:rPr>
          <w:sz w:val="28"/>
          <w:szCs w:val="28"/>
          <w:lang w:val="az-Latn-AZ"/>
        </w:rPr>
        <w:tab/>
        <w:t xml:space="preserve">CM-in 46.2-ci maddəsinə görə törədilmiş cinayətin xarakterini </w:t>
      </w:r>
      <w:r w:rsidR="004D5BF4" w:rsidRPr="007B7EEF">
        <w:rPr>
          <w:sz w:val="28"/>
          <w:szCs w:val="28"/>
          <w:lang w:val="az-Latn-AZ"/>
        </w:rPr>
        <w:t>və ictimai təhlükəliliyini, təqsirkar şəxsin şəxsiyyətini nəzərə alaraq, məhkəmə onun müəyyən vəzifə tutma və ya müəyyən fəaliyyətlə məşğul olma hüququnun saxlanılm</w:t>
      </w:r>
      <w:r w:rsidR="00B821AE" w:rsidRPr="007B7EEF">
        <w:rPr>
          <w:sz w:val="28"/>
          <w:szCs w:val="28"/>
          <w:lang w:val="az-Latn-AZ"/>
        </w:rPr>
        <w:t>asını qeyri-mümkün hesab edərsə,</w:t>
      </w:r>
      <w:r w:rsidR="004D5BF4" w:rsidRPr="007B7EEF">
        <w:rPr>
          <w:sz w:val="28"/>
          <w:szCs w:val="28"/>
          <w:lang w:val="az-Latn-AZ"/>
        </w:rPr>
        <w:t xml:space="preserve"> </w:t>
      </w:r>
      <w:r w:rsidR="00B821AE" w:rsidRPr="007B7EEF">
        <w:rPr>
          <w:sz w:val="28"/>
          <w:szCs w:val="28"/>
          <w:lang w:val="az-Latn-AZ"/>
        </w:rPr>
        <w:t>h</w:t>
      </w:r>
      <w:r w:rsidR="004D5BF4" w:rsidRPr="007B7EEF">
        <w:rPr>
          <w:sz w:val="28"/>
          <w:szCs w:val="28"/>
          <w:lang w:val="az-Latn-AZ"/>
        </w:rPr>
        <w:t>əmin şəxsə bu Məcəllənin Xüsusi hissəsinin müvafiq maddəsi ilə nəzərdə tutulmayan hallarda da müəyyən vəzifə tutma və ya müəyyən fəaliyyətlə məşğul olma hüququndan məhrum etmə cəza növünü əlavə cəza kimi təyin edə bilər.</w:t>
      </w:r>
    </w:p>
    <w:p w:rsidR="001B6A19" w:rsidRPr="007B7EEF" w:rsidRDefault="004D5BF4" w:rsidP="00311445">
      <w:pPr>
        <w:ind w:firstLine="567"/>
        <w:jc w:val="both"/>
        <w:rPr>
          <w:sz w:val="28"/>
          <w:szCs w:val="28"/>
          <w:lang w:val="az-Latn-AZ"/>
        </w:rPr>
      </w:pPr>
      <w:r w:rsidRPr="007B7EEF">
        <w:rPr>
          <w:sz w:val="28"/>
          <w:szCs w:val="28"/>
          <w:lang w:val="az-Latn-AZ"/>
        </w:rPr>
        <w:tab/>
      </w:r>
      <w:r w:rsidR="00175CD8" w:rsidRPr="007B7EEF">
        <w:rPr>
          <w:sz w:val="28"/>
          <w:szCs w:val="28"/>
          <w:lang w:val="az-Latn-AZ"/>
        </w:rPr>
        <w:t>Y</w:t>
      </w:r>
      <w:r w:rsidR="00C82252" w:rsidRPr="007B7EEF">
        <w:rPr>
          <w:sz w:val="28"/>
          <w:szCs w:val="28"/>
          <w:lang w:val="az-Latn-AZ"/>
        </w:rPr>
        <w:t>uxarıda qeyd ed</w:t>
      </w:r>
      <w:r w:rsidR="00BB5817">
        <w:rPr>
          <w:sz w:val="28"/>
          <w:szCs w:val="28"/>
          <w:lang w:val="az-Latn-AZ"/>
        </w:rPr>
        <w:t>ilənlərdən belə nəticəyə gəlmək olar</w:t>
      </w:r>
      <w:r w:rsidR="00C82252" w:rsidRPr="007B7EEF">
        <w:rPr>
          <w:sz w:val="28"/>
          <w:szCs w:val="28"/>
          <w:lang w:val="az-Latn-AZ"/>
        </w:rPr>
        <w:t xml:space="preserve"> ki, müəyyən vəzifə tutma və ya müəyyən fəaliyyətlə məşğul olma hüququndan məhrum etmə cəza növü əlavə cəza kimi cinayət qanunun</w:t>
      </w:r>
      <w:r w:rsidR="00C45574" w:rsidRPr="007B7EEF">
        <w:rPr>
          <w:sz w:val="28"/>
          <w:szCs w:val="28"/>
          <w:lang w:val="az-Latn-AZ"/>
        </w:rPr>
        <w:t xml:space="preserve">un Xüsusi hissəsində </w:t>
      </w:r>
      <w:r w:rsidR="00C82252" w:rsidRPr="007B7EEF">
        <w:rPr>
          <w:sz w:val="28"/>
          <w:szCs w:val="28"/>
          <w:lang w:val="az-Latn-AZ"/>
        </w:rPr>
        <w:t>nəzərdə tutulduğu</w:t>
      </w:r>
      <w:r w:rsidR="001E23BF" w:rsidRPr="007B7EEF">
        <w:rPr>
          <w:sz w:val="28"/>
          <w:szCs w:val="28"/>
          <w:lang w:val="az-Latn-AZ"/>
        </w:rPr>
        <w:t>, həm də nəzərdə tutulmadığı hallarda da tətbiq edilə bilər. Lakin sonuncu halda bu cəzanın əlavə cəza kimi tətbiqi zamanı mütləq CM-in 46-cı maddəsinə istinad edilməlidir.</w:t>
      </w:r>
      <w:r w:rsidR="00311445">
        <w:rPr>
          <w:sz w:val="28"/>
          <w:szCs w:val="28"/>
          <w:lang w:val="az-Latn-AZ"/>
        </w:rPr>
        <w:t xml:space="preserve">     </w:t>
      </w:r>
    </w:p>
    <w:p w:rsidR="00B677DD" w:rsidRPr="007B7EEF" w:rsidRDefault="001E23BF" w:rsidP="00311445">
      <w:pPr>
        <w:ind w:firstLine="567"/>
        <w:jc w:val="both"/>
        <w:rPr>
          <w:sz w:val="28"/>
          <w:szCs w:val="28"/>
          <w:lang w:val="az-Latn-AZ"/>
        </w:rPr>
      </w:pPr>
      <w:r w:rsidRPr="007B7EEF">
        <w:rPr>
          <w:sz w:val="28"/>
          <w:szCs w:val="28"/>
          <w:lang w:val="az-Latn-AZ"/>
        </w:rPr>
        <w:tab/>
      </w:r>
      <w:r w:rsidR="0071718C" w:rsidRPr="007B7EEF">
        <w:rPr>
          <w:sz w:val="28"/>
          <w:szCs w:val="28"/>
          <w:lang w:val="az-Latn-AZ"/>
        </w:rPr>
        <w:t>Konstitusiya Məhkəməsinin Plenumu hesab edir ki, m</w:t>
      </w:r>
      <w:r w:rsidR="00A3231F" w:rsidRPr="007B7EEF">
        <w:rPr>
          <w:sz w:val="28"/>
          <w:szCs w:val="28"/>
          <w:lang w:val="az-Latn-AZ"/>
        </w:rPr>
        <w:t>üəyyən vəzifə tutma və ya müəyyən fəaliyyətlə məşğul olma hüququndan məhrum etmə cəzası CM-in Xüsusi hissəsinin maddəsinin</w:t>
      </w:r>
      <w:r w:rsidR="00B821AE" w:rsidRPr="007B7EEF">
        <w:rPr>
          <w:sz w:val="28"/>
          <w:szCs w:val="28"/>
          <w:lang w:val="az-Latn-AZ"/>
        </w:rPr>
        <w:t xml:space="preserve"> </w:t>
      </w:r>
      <w:r w:rsidR="00A3231F" w:rsidRPr="007B7EEF">
        <w:rPr>
          <w:sz w:val="28"/>
          <w:szCs w:val="28"/>
          <w:lang w:val="az-Latn-AZ"/>
        </w:rPr>
        <w:t>sanksiyasında əsas cəzalardan biri kimi nəzərdə tutulduğu halda, onun əlavə cəza qismində tətbiqinə yol veril</w:t>
      </w:r>
      <w:r w:rsidR="00B677DD" w:rsidRPr="007B7EEF">
        <w:rPr>
          <w:sz w:val="28"/>
          <w:szCs w:val="28"/>
          <w:lang w:val="az-Latn-AZ"/>
        </w:rPr>
        <w:t>ib-verilməməsi məsələsi CM-in 8-ci maddəsi baxımından həll edilməlidir</w:t>
      </w:r>
      <w:r w:rsidR="00A3231F" w:rsidRPr="007B7EEF">
        <w:rPr>
          <w:sz w:val="28"/>
          <w:szCs w:val="28"/>
          <w:lang w:val="az-Latn-AZ"/>
        </w:rPr>
        <w:t>.</w:t>
      </w:r>
    </w:p>
    <w:p w:rsidR="00F12C0E" w:rsidRPr="007B7EEF" w:rsidRDefault="009B4DCE" w:rsidP="00311445">
      <w:pPr>
        <w:ind w:firstLine="567"/>
        <w:jc w:val="both"/>
        <w:rPr>
          <w:sz w:val="28"/>
          <w:szCs w:val="28"/>
          <w:lang w:val="az-Latn-AZ"/>
        </w:rPr>
      </w:pPr>
      <w:r w:rsidRPr="007B7EEF">
        <w:rPr>
          <w:sz w:val="28"/>
          <w:szCs w:val="28"/>
          <w:lang w:val="az-Latn-AZ"/>
        </w:rPr>
        <w:t>Belə ki, ədalət prinsipini</w:t>
      </w:r>
      <w:r w:rsidR="00B677DD" w:rsidRPr="007B7EEF">
        <w:rPr>
          <w:sz w:val="28"/>
          <w:szCs w:val="28"/>
          <w:lang w:val="az-Latn-AZ"/>
        </w:rPr>
        <w:t xml:space="preserve"> nəzərdə tutan </w:t>
      </w:r>
      <w:r w:rsidR="00BB5817">
        <w:rPr>
          <w:sz w:val="28"/>
          <w:szCs w:val="28"/>
          <w:lang w:val="az-Latn-AZ"/>
        </w:rPr>
        <w:t xml:space="preserve">CM-in </w:t>
      </w:r>
      <w:r w:rsidR="00B677DD" w:rsidRPr="007B7EEF">
        <w:rPr>
          <w:sz w:val="28"/>
          <w:szCs w:val="28"/>
          <w:lang w:val="az-Latn-AZ"/>
        </w:rPr>
        <w:t>8.2-ci maddəsinə əsasən heç kəs eyni bir cinayətə görə iki dəfə cinayət məsuliyyətinə cəlb edilə bilməz. Bu prinsip həmçinin eyni növlü cəzanın əsas və əlavə cəza kimi təyin edilməsinin yolverilməzliyini ehtiva edir. Buna görə də e</w:t>
      </w:r>
      <w:r w:rsidR="0042384D" w:rsidRPr="007B7EEF">
        <w:rPr>
          <w:sz w:val="28"/>
          <w:szCs w:val="28"/>
          <w:lang w:val="az-Latn-AZ"/>
        </w:rPr>
        <w:t>yni növlü cəzanın əsas və əlavə cəza kimi təyin edilməsi məntiqsiz</w:t>
      </w:r>
      <w:r w:rsidR="008E66CC" w:rsidRPr="007B7EEF">
        <w:rPr>
          <w:sz w:val="28"/>
          <w:szCs w:val="28"/>
          <w:lang w:val="az-Latn-AZ"/>
        </w:rPr>
        <w:t>, ədalət prinsipinə</w:t>
      </w:r>
      <w:r w:rsidR="0042384D" w:rsidRPr="007B7EEF">
        <w:rPr>
          <w:sz w:val="28"/>
          <w:szCs w:val="28"/>
          <w:lang w:val="az-Latn-AZ"/>
        </w:rPr>
        <w:t xml:space="preserve"> və cəzanın məqsədlərinə cavab verməyən kimi qəbul olunmalıdır.</w:t>
      </w:r>
    </w:p>
    <w:p w:rsidR="006E4B54" w:rsidRPr="007B7EEF" w:rsidRDefault="009B4F0E" w:rsidP="00311445">
      <w:pPr>
        <w:ind w:firstLine="567"/>
        <w:jc w:val="both"/>
        <w:rPr>
          <w:sz w:val="28"/>
          <w:szCs w:val="28"/>
          <w:lang w:val="az-Latn-AZ"/>
        </w:rPr>
      </w:pPr>
      <w:r w:rsidRPr="007B7EEF">
        <w:rPr>
          <w:sz w:val="28"/>
          <w:szCs w:val="28"/>
          <w:lang w:val="az-Latn-AZ"/>
        </w:rPr>
        <w:tab/>
        <w:t>Məhz bu səbəbdən</w:t>
      </w:r>
      <w:r w:rsidR="00F12C0E" w:rsidRPr="007B7EEF">
        <w:rPr>
          <w:sz w:val="28"/>
          <w:szCs w:val="28"/>
          <w:lang w:val="az-Latn-AZ"/>
        </w:rPr>
        <w:t xml:space="preserve"> CM-in Xüsusi hissəsinin maddəsinin sanksiyasında müəyyən vəzifə tutma və ya müəyyən fəaliyyətlə məşğul olma hüququndan məhrum etmə cəzası əsas cəza kimi nəzərdə tutulduğu və bu qis</w:t>
      </w:r>
      <w:r w:rsidR="006E4B54" w:rsidRPr="007B7EEF">
        <w:rPr>
          <w:sz w:val="28"/>
          <w:szCs w:val="28"/>
          <w:lang w:val="az-Latn-AZ"/>
        </w:rPr>
        <w:t>i</w:t>
      </w:r>
      <w:r w:rsidR="00F12C0E" w:rsidRPr="007B7EEF">
        <w:rPr>
          <w:sz w:val="28"/>
          <w:szCs w:val="28"/>
          <w:lang w:val="az-Latn-AZ"/>
        </w:rPr>
        <w:t>mdə tətbiq edildiyi halda, on</w:t>
      </w:r>
      <w:r w:rsidR="006E4B54" w:rsidRPr="007B7EEF">
        <w:rPr>
          <w:sz w:val="28"/>
          <w:szCs w:val="28"/>
          <w:lang w:val="az-Latn-AZ"/>
        </w:rPr>
        <w:t>un əlavə cəza qismində tətbiqi</w:t>
      </w:r>
      <w:r w:rsidR="00B01833" w:rsidRPr="007B7EEF">
        <w:rPr>
          <w:sz w:val="28"/>
          <w:szCs w:val="28"/>
          <w:lang w:val="az-Latn-AZ"/>
        </w:rPr>
        <w:t>nə</w:t>
      </w:r>
      <w:r w:rsidR="00F12C0E" w:rsidRPr="007B7EEF">
        <w:rPr>
          <w:sz w:val="28"/>
          <w:szCs w:val="28"/>
          <w:lang w:val="az-Latn-AZ"/>
        </w:rPr>
        <w:t xml:space="preserve"> yol</w:t>
      </w:r>
      <w:r w:rsidRPr="007B7EEF">
        <w:rPr>
          <w:sz w:val="28"/>
          <w:szCs w:val="28"/>
          <w:lang w:val="az-Latn-AZ"/>
        </w:rPr>
        <w:t xml:space="preserve"> </w:t>
      </w:r>
      <w:r w:rsidR="00F12C0E" w:rsidRPr="007B7EEF">
        <w:rPr>
          <w:sz w:val="28"/>
          <w:szCs w:val="28"/>
          <w:lang w:val="az-Latn-AZ"/>
        </w:rPr>
        <w:t>verilmə</w:t>
      </w:r>
      <w:r w:rsidR="00B01833" w:rsidRPr="007B7EEF">
        <w:rPr>
          <w:sz w:val="28"/>
          <w:szCs w:val="28"/>
          <w:lang w:val="az-Latn-AZ"/>
        </w:rPr>
        <w:t>məli</w:t>
      </w:r>
      <w:r w:rsidR="00F12C0E" w:rsidRPr="007B7EEF">
        <w:rPr>
          <w:sz w:val="28"/>
          <w:szCs w:val="28"/>
          <w:lang w:val="az-Latn-AZ"/>
        </w:rPr>
        <w:t xml:space="preserve">dir. Əsas cəza qismində həmin cəza tətbiq edilmədiyi, digər alternativ cəza tətbiq edildiyi halda isə müəyyən vəzifə tutma və ya müəyyən fəaliyyətlə məşğul olma hüququndan məhrum etmə cəzasının əlavə cəza </w:t>
      </w:r>
      <w:r w:rsidR="00C435C5" w:rsidRPr="007B7EEF">
        <w:rPr>
          <w:sz w:val="28"/>
          <w:szCs w:val="28"/>
          <w:lang w:val="az-Latn-AZ"/>
        </w:rPr>
        <w:t>qismində tətbiq edilməsinə CM-də hər hansı bir qadağa və ya istisna mövcud deyildir.</w:t>
      </w:r>
    </w:p>
    <w:p w:rsidR="00CA479D" w:rsidRPr="007B7EEF" w:rsidRDefault="006E4B54" w:rsidP="00311445">
      <w:pPr>
        <w:ind w:firstLine="567"/>
        <w:jc w:val="both"/>
        <w:rPr>
          <w:sz w:val="28"/>
          <w:szCs w:val="28"/>
          <w:lang w:val="az-Latn-AZ"/>
        </w:rPr>
      </w:pPr>
      <w:r w:rsidRPr="007B7EEF">
        <w:rPr>
          <w:sz w:val="28"/>
          <w:szCs w:val="28"/>
          <w:lang w:val="az-Latn-AZ"/>
        </w:rPr>
        <w:t xml:space="preserve">Əksinə, CM-in 46.2 və 46.3-cü maddələrinin tələbləri baxımından müəyyən vəzifə tutma və ya müəyyən fəaliyyətlə məşğul olma hüququndan məhrum etmə cəzası </w:t>
      </w:r>
      <w:r w:rsidR="006C2872" w:rsidRPr="007B7EEF">
        <w:rPr>
          <w:sz w:val="28"/>
          <w:szCs w:val="28"/>
          <w:lang w:val="az-Latn-AZ"/>
        </w:rPr>
        <w:t xml:space="preserve">hətta CM-in Xüsusi hissəsinin müvafiq maddəsində nəzərdə tutulmayan hallarda da </w:t>
      </w:r>
      <w:r w:rsidRPr="007B7EEF">
        <w:rPr>
          <w:sz w:val="28"/>
          <w:szCs w:val="28"/>
          <w:lang w:val="az-Latn-AZ"/>
        </w:rPr>
        <w:t xml:space="preserve">ictimai işlərə, islah işlərinə, intizam xarakterli hərbi hissədə saxlama və azadlıqdan </w:t>
      </w:r>
      <w:r w:rsidR="00CA479D" w:rsidRPr="007B7EEF">
        <w:rPr>
          <w:sz w:val="28"/>
          <w:szCs w:val="28"/>
          <w:lang w:val="az-Latn-AZ"/>
        </w:rPr>
        <w:t>məhrum etmə cəzalarına əlavə cəza kimi təyin edilə bilər.</w:t>
      </w:r>
      <w:r w:rsidR="00B01833" w:rsidRPr="007B7EEF">
        <w:rPr>
          <w:sz w:val="28"/>
          <w:szCs w:val="28"/>
          <w:lang w:val="az-Latn-AZ"/>
        </w:rPr>
        <w:t xml:space="preserve"> Göstərilən maddələrdə bu qaydalara hər hansı bir istisna nəzərdə tutulmamışdır.</w:t>
      </w:r>
    </w:p>
    <w:p w:rsidR="006E4B54" w:rsidRPr="007B7EEF" w:rsidRDefault="00CA479D" w:rsidP="00311445">
      <w:pPr>
        <w:ind w:firstLine="567"/>
        <w:jc w:val="both"/>
        <w:rPr>
          <w:sz w:val="28"/>
          <w:szCs w:val="28"/>
          <w:lang w:val="az-Latn-AZ"/>
        </w:rPr>
      </w:pPr>
      <w:r w:rsidRPr="007B7EEF">
        <w:rPr>
          <w:sz w:val="28"/>
          <w:szCs w:val="28"/>
          <w:lang w:val="az-Latn-AZ"/>
        </w:rPr>
        <w:lastRenderedPageBreak/>
        <w:t>Cinayət qanununun tələblərinə görə cinayət törətməkdə təqsirli bilinən şəxsə cəza CM-in Xüsusi hissəsinin müvafiq maddələrində nəzərdə tutulmuş həddə bu Məcəllənin Ümumi hissəsinin müddəaları nəzərə alınmaqla təyin olunur.</w:t>
      </w:r>
      <w:r w:rsidR="006C2872" w:rsidRPr="007B7EEF">
        <w:rPr>
          <w:sz w:val="28"/>
          <w:szCs w:val="28"/>
          <w:lang w:val="az-Latn-AZ"/>
        </w:rPr>
        <w:t xml:space="preserve"> Buna görə də</w:t>
      </w:r>
      <w:r w:rsidR="00311445">
        <w:rPr>
          <w:sz w:val="28"/>
          <w:szCs w:val="28"/>
          <w:lang w:val="az-Latn-AZ"/>
        </w:rPr>
        <w:t xml:space="preserve"> </w:t>
      </w:r>
      <w:r w:rsidR="009915D9" w:rsidRPr="007B7EEF">
        <w:rPr>
          <w:sz w:val="28"/>
          <w:szCs w:val="28"/>
          <w:lang w:val="az-Latn-AZ"/>
        </w:rPr>
        <w:t>müəyyən vəzifə tutma və ya müəyyən fəaliyyətlə məşğul olma hüququndan məhrum etmə cəzası əlavə cəza kimi təyin edildiyi zaman CM-in 46-cı maddəsinin tələblərinin nəzərə alınması qaçılmazdır.</w:t>
      </w:r>
      <w:r w:rsidR="00311445">
        <w:rPr>
          <w:sz w:val="28"/>
          <w:szCs w:val="28"/>
          <w:lang w:val="az-Latn-AZ"/>
        </w:rPr>
        <w:t xml:space="preserve"> </w:t>
      </w:r>
    </w:p>
    <w:p w:rsidR="007A64F2" w:rsidRPr="007B7EEF" w:rsidRDefault="00E8086E" w:rsidP="00311445">
      <w:pPr>
        <w:ind w:firstLine="567"/>
        <w:jc w:val="both"/>
        <w:rPr>
          <w:sz w:val="28"/>
          <w:szCs w:val="28"/>
          <w:lang w:val="az-Latn-AZ"/>
        </w:rPr>
      </w:pPr>
      <w:r w:rsidRPr="007B7EEF">
        <w:rPr>
          <w:sz w:val="28"/>
          <w:szCs w:val="28"/>
          <w:lang w:val="az-Latn-AZ"/>
        </w:rPr>
        <w:t>Konstitusiya Məhkəməsini</w:t>
      </w:r>
      <w:r w:rsidR="00B821AE" w:rsidRPr="007B7EEF">
        <w:rPr>
          <w:sz w:val="28"/>
          <w:szCs w:val="28"/>
          <w:lang w:val="az-Latn-AZ"/>
        </w:rPr>
        <w:t>n</w:t>
      </w:r>
      <w:r w:rsidRPr="007B7EEF">
        <w:rPr>
          <w:sz w:val="28"/>
          <w:szCs w:val="28"/>
          <w:lang w:val="az-Latn-AZ"/>
        </w:rPr>
        <w:t xml:space="preserve"> Plenumu </w:t>
      </w:r>
      <w:r w:rsidR="00B01833" w:rsidRPr="007B7EEF">
        <w:rPr>
          <w:sz w:val="28"/>
          <w:szCs w:val="28"/>
          <w:lang w:val="az-Latn-AZ"/>
        </w:rPr>
        <w:t xml:space="preserve">qeyd edilənləri nəzərə alaraq </w:t>
      </w:r>
      <w:r w:rsidRPr="007B7EEF">
        <w:rPr>
          <w:sz w:val="28"/>
          <w:szCs w:val="28"/>
          <w:lang w:val="az-Latn-AZ"/>
        </w:rPr>
        <w:t xml:space="preserve">belə nəticəyə gəlir ki, müəyyən vəzifə tutma və ya müəyyən fəaliyyətlə məşğul olma hüququndan məhrum etmə cəzası CM-in Xüsusi hissəsinin </w:t>
      </w:r>
      <w:r w:rsidR="007A64F2" w:rsidRPr="007B7EEF">
        <w:rPr>
          <w:sz w:val="28"/>
          <w:szCs w:val="28"/>
          <w:lang w:val="az-Latn-AZ"/>
        </w:rPr>
        <w:t>müvafiq maddə</w:t>
      </w:r>
      <w:r w:rsidR="006E4B54" w:rsidRPr="007B7EEF">
        <w:rPr>
          <w:sz w:val="28"/>
          <w:szCs w:val="28"/>
          <w:lang w:val="az-Latn-AZ"/>
        </w:rPr>
        <w:t>si</w:t>
      </w:r>
      <w:r w:rsidR="007A64F2" w:rsidRPr="007B7EEF">
        <w:rPr>
          <w:sz w:val="28"/>
          <w:szCs w:val="28"/>
          <w:lang w:val="az-Latn-AZ"/>
        </w:rPr>
        <w:t>nin sanksiyasında əsas cəza kimi nəzərdə tutulduğu, lakin b</w:t>
      </w:r>
      <w:r w:rsidR="006E4B54" w:rsidRPr="007B7EEF">
        <w:rPr>
          <w:sz w:val="28"/>
          <w:szCs w:val="28"/>
          <w:lang w:val="az-Latn-AZ"/>
        </w:rPr>
        <w:t>u qisimdə təyin edilmədiyi hallarda</w:t>
      </w:r>
      <w:r w:rsidR="007A64F2" w:rsidRPr="007B7EEF">
        <w:rPr>
          <w:sz w:val="28"/>
          <w:szCs w:val="28"/>
          <w:lang w:val="az-Latn-AZ"/>
        </w:rPr>
        <w:t xml:space="preserve"> </w:t>
      </w:r>
      <w:r w:rsidR="006E4B54" w:rsidRPr="007B7EEF">
        <w:rPr>
          <w:sz w:val="28"/>
          <w:szCs w:val="28"/>
          <w:lang w:val="az-Latn-AZ"/>
        </w:rPr>
        <w:t xml:space="preserve">əlavə cəza kimi tətbiq </w:t>
      </w:r>
      <w:r w:rsidR="007A64F2" w:rsidRPr="007B7EEF">
        <w:rPr>
          <w:sz w:val="28"/>
          <w:szCs w:val="28"/>
          <w:lang w:val="az-Latn-AZ"/>
        </w:rPr>
        <w:t xml:space="preserve">edilə bilər. Bu zaman həmin cəzanın tətbiqi şərtlərini və qaydasını nəzərdə tutan CM-in 46-cı maddəsinə istinad edilməlidir. </w:t>
      </w:r>
    </w:p>
    <w:p w:rsidR="007A64F2" w:rsidRPr="007B7EEF" w:rsidRDefault="007A64F2" w:rsidP="00311445">
      <w:pPr>
        <w:ind w:firstLine="567"/>
        <w:jc w:val="both"/>
        <w:rPr>
          <w:sz w:val="28"/>
          <w:szCs w:val="28"/>
          <w:lang w:val="az-Latn-AZ"/>
        </w:rPr>
      </w:pPr>
      <w:r w:rsidRPr="007B7EEF">
        <w:rPr>
          <w:sz w:val="28"/>
          <w:szCs w:val="28"/>
          <w:lang w:val="az-Latn-AZ"/>
        </w:rPr>
        <w:tab/>
        <w:t>Müəyyən vəzifə tutma və ya müəyyən fəaliyyətlə məşğul olma hüququndan məhrum etmə növündə cəzanın cərimə cəzasına əlavə olaraq tətbiq edilməsini</w:t>
      </w:r>
      <w:r w:rsidR="00175CD8" w:rsidRPr="007B7EEF">
        <w:rPr>
          <w:sz w:val="28"/>
          <w:szCs w:val="28"/>
          <w:lang w:val="az-Latn-AZ"/>
        </w:rPr>
        <w:t>n</w:t>
      </w:r>
      <w:r w:rsidRPr="007B7EEF">
        <w:rPr>
          <w:sz w:val="28"/>
          <w:szCs w:val="28"/>
          <w:lang w:val="az-Latn-AZ"/>
        </w:rPr>
        <w:t xml:space="preserve"> CM-in 46.3-cü maddəsi baxımından mümkün olub-olmamasına dair məsələ ilə əlaqədar Konstitusiya Məhkəməsinin Plenumu cəza</w:t>
      </w:r>
      <w:r w:rsidR="009B4F0E" w:rsidRPr="007B7EEF">
        <w:rPr>
          <w:sz w:val="28"/>
          <w:szCs w:val="28"/>
          <w:lang w:val="az-Latn-AZ"/>
        </w:rPr>
        <w:t>nın</w:t>
      </w:r>
      <w:r w:rsidRPr="007B7EEF">
        <w:rPr>
          <w:sz w:val="28"/>
          <w:szCs w:val="28"/>
          <w:lang w:val="az-Latn-AZ"/>
        </w:rPr>
        <w:t xml:space="preserve"> sistemini</w:t>
      </w:r>
      <w:r w:rsidR="009B4F0E" w:rsidRPr="007B7EEF">
        <w:rPr>
          <w:sz w:val="28"/>
          <w:szCs w:val="28"/>
          <w:lang w:val="az-Latn-AZ"/>
        </w:rPr>
        <w:t>n</w:t>
      </w:r>
      <w:r w:rsidRPr="007B7EEF">
        <w:rPr>
          <w:sz w:val="28"/>
          <w:szCs w:val="28"/>
          <w:lang w:val="az-Latn-AZ"/>
        </w:rPr>
        <w:t xml:space="preserve"> və onun əlamətlərinin açıqlanmasını zəruri hesab edir.</w:t>
      </w:r>
    </w:p>
    <w:p w:rsidR="009915D9" w:rsidRPr="007B7EEF" w:rsidRDefault="007A64F2" w:rsidP="00311445">
      <w:pPr>
        <w:ind w:firstLine="567"/>
        <w:jc w:val="both"/>
        <w:rPr>
          <w:sz w:val="28"/>
          <w:szCs w:val="28"/>
          <w:lang w:val="az-Latn-AZ"/>
        </w:rPr>
      </w:pPr>
      <w:r w:rsidRPr="007B7EEF">
        <w:rPr>
          <w:sz w:val="28"/>
          <w:szCs w:val="28"/>
          <w:lang w:val="az-Latn-AZ"/>
        </w:rPr>
        <w:t>Cəzanın sistemi dedikdə</w:t>
      </w:r>
      <w:r w:rsidR="00837ADF" w:rsidRPr="007B7EEF">
        <w:rPr>
          <w:sz w:val="28"/>
          <w:szCs w:val="28"/>
          <w:lang w:val="az-Latn-AZ"/>
        </w:rPr>
        <w:t>,</w:t>
      </w:r>
      <w:r w:rsidRPr="007B7EEF">
        <w:rPr>
          <w:sz w:val="28"/>
          <w:szCs w:val="28"/>
          <w:lang w:val="az-Latn-AZ"/>
        </w:rPr>
        <w:t xml:space="preserve"> bir-biri ilə </w:t>
      </w:r>
      <w:r w:rsidR="00625B52" w:rsidRPr="007B7EEF">
        <w:rPr>
          <w:sz w:val="28"/>
          <w:szCs w:val="28"/>
          <w:lang w:val="az-Latn-AZ"/>
        </w:rPr>
        <w:t xml:space="preserve">qarşılıqlı əlaqədə olan, müəyyən funksiyaya malik, </w:t>
      </w:r>
      <w:r w:rsidR="009B4DCE" w:rsidRPr="007B7EEF">
        <w:rPr>
          <w:sz w:val="28"/>
          <w:szCs w:val="28"/>
          <w:lang w:val="az-Latn-AZ"/>
        </w:rPr>
        <w:t xml:space="preserve">qanunda </w:t>
      </w:r>
      <w:r w:rsidR="00625B52" w:rsidRPr="007B7EEF">
        <w:rPr>
          <w:sz w:val="28"/>
          <w:szCs w:val="28"/>
          <w:lang w:val="az-Latn-AZ"/>
        </w:rPr>
        <w:t>ağırlığına görə müəyyən edilən qaydada düzülmüş cəza növlərinin qəti siyahısı başa düşülür.</w:t>
      </w:r>
      <w:r w:rsidR="00311445">
        <w:rPr>
          <w:sz w:val="28"/>
          <w:szCs w:val="28"/>
          <w:lang w:val="az-Latn-AZ"/>
        </w:rPr>
        <w:t xml:space="preserve">     </w:t>
      </w:r>
      <w:r w:rsidR="00A3231F" w:rsidRPr="007B7EEF">
        <w:rPr>
          <w:sz w:val="28"/>
          <w:szCs w:val="28"/>
          <w:lang w:val="az-Latn-AZ"/>
        </w:rPr>
        <w:t xml:space="preserve"> </w:t>
      </w:r>
    </w:p>
    <w:p w:rsidR="00625B52" w:rsidRPr="007B7EEF" w:rsidRDefault="00625B52" w:rsidP="00311445">
      <w:pPr>
        <w:ind w:firstLine="567"/>
        <w:jc w:val="both"/>
        <w:rPr>
          <w:sz w:val="28"/>
          <w:szCs w:val="28"/>
          <w:lang w:val="az-Latn-AZ"/>
        </w:rPr>
      </w:pPr>
      <w:r w:rsidRPr="007B7EEF">
        <w:rPr>
          <w:sz w:val="28"/>
          <w:szCs w:val="28"/>
          <w:lang w:val="az-Latn-AZ"/>
        </w:rPr>
        <w:t>Cəza sisteminin əlamətlərinə aşağıdakılar aiddir:</w:t>
      </w:r>
    </w:p>
    <w:p w:rsidR="00625B52" w:rsidRPr="007B7EEF" w:rsidRDefault="00625B52" w:rsidP="00311445">
      <w:pPr>
        <w:pStyle w:val="a6"/>
        <w:numPr>
          <w:ilvl w:val="0"/>
          <w:numId w:val="2"/>
        </w:numPr>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Azərbaycan Respublikasında başqa növ cəzanın tətbiqinin yolverilməzliyini nəzərdə tutan cəzaların qəti siyahısı;</w:t>
      </w:r>
    </w:p>
    <w:p w:rsidR="00625B52" w:rsidRPr="007B7EEF" w:rsidRDefault="00625B52" w:rsidP="00311445">
      <w:pPr>
        <w:pStyle w:val="a6"/>
        <w:numPr>
          <w:ilvl w:val="0"/>
          <w:numId w:val="2"/>
        </w:numPr>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 xml:space="preserve">Cəzaların </w:t>
      </w:r>
      <w:r w:rsidR="00EB3C71">
        <w:rPr>
          <w:rFonts w:ascii="Times New Roman" w:hAnsi="Times New Roman"/>
          <w:sz w:val="28"/>
          <w:szCs w:val="28"/>
          <w:lang w:val="az-Latn-AZ"/>
        </w:rPr>
        <w:t>ağırlığına</w:t>
      </w:r>
      <w:r w:rsidRPr="007B7EEF">
        <w:rPr>
          <w:rFonts w:ascii="Times New Roman" w:hAnsi="Times New Roman"/>
          <w:sz w:val="28"/>
          <w:szCs w:val="28"/>
          <w:lang w:val="az-Latn-AZ"/>
        </w:rPr>
        <w:t xml:space="preserve"> görə az </w:t>
      </w:r>
      <w:r w:rsidR="00EB3C71">
        <w:rPr>
          <w:rFonts w:ascii="Times New Roman" w:hAnsi="Times New Roman"/>
          <w:sz w:val="28"/>
          <w:szCs w:val="28"/>
          <w:lang w:val="az-Latn-AZ"/>
        </w:rPr>
        <w:t>ağırdan</w:t>
      </w:r>
      <w:r w:rsidRPr="007B7EEF">
        <w:rPr>
          <w:rFonts w:ascii="Times New Roman" w:hAnsi="Times New Roman"/>
          <w:sz w:val="28"/>
          <w:szCs w:val="28"/>
          <w:lang w:val="az-Latn-AZ"/>
        </w:rPr>
        <w:t xml:space="preserve"> daha </w:t>
      </w:r>
      <w:r w:rsidR="00EB3C71">
        <w:rPr>
          <w:rFonts w:ascii="Times New Roman" w:hAnsi="Times New Roman"/>
          <w:sz w:val="28"/>
          <w:szCs w:val="28"/>
          <w:lang w:val="az-Latn-AZ"/>
        </w:rPr>
        <w:t>ağır</w:t>
      </w:r>
      <w:r w:rsidRPr="007B7EEF">
        <w:rPr>
          <w:rFonts w:ascii="Times New Roman" w:hAnsi="Times New Roman"/>
          <w:sz w:val="28"/>
          <w:szCs w:val="28"/>
          <w:lang w:val="az-Latn-AZ"/>
        </w:rPr>
        <w:t xml:space="preserve"> cəzaya doğru sıralanması;</w:t>
      </w:r>
    </w:p>
    <w:p w:rsidR="00625B52" w:rsidRPr="007B7EEF" w:rsidRDefault="00625B52" w:rsidP="00311445">
      <w:pPr>
        <w:pStyle w:val="a6"/>
        <w:numPr>
          <w:ilvl w:val="0"/>
          <w:numId w:val="2"/>
        </w:numPr>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Cinayət qanunu ilə nəzərdə tutulan cəzaların tətbiqinin məhkəmələr üçün məcburiliyi.</w:t>
      </w:r>
      <w:r w:rsidR="00311445">
        <w:rPr>
          <w:rFonts w:ascii="Times New Roman" w:hAnsi="Times New Roman"/>
          <w:sz w:val="28"/>
          <w:szCs w:val="28"/>
          <w:lang w:val="az-Latn-AZ"/>
        </w:rPr>
        <w:t xml:space="preserve"> </w:t>
      </w:r>
    </w:p>
    <w:p w:rsidR="00625B52" w:rsidRPr="007B7EEF" w:rsidRDefault="00625B52"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Cəzanın sistemi özünün strukturuna və elementlərinə malikdir. Bu sistemin elementləri qismində ayrı-ayrı növ cəzalar çıxış edir.</w:t>
      </w:r>
      <w:r w:rsidR="00311445">
        <w:rPr>
          <w:rFonts w:ascii="Times New Roman" w:hAnsi="Times New Roman"/>
          <w:sz w:val="28"/>
          <w:szCs w:val="28"/>
          <w:lang w:val="az-Latn-AZ"/>
        </w:rPr>
        <w:t xml:space="preserve"> </w:t>
      </w:r>
    </w:p>
    <w:p w:rsidR="00367BDA" w:rsidRPr="007B7EEF" w:rsidRDefault="00837AD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CM-in 42-ci maddəsinin quruluşuna</w:t>
      </w:r>
      <w:r w:rsidR="00E54D65">
        <w:rPr>
          <w:rFonts w:ascii="Times New Roman" w:hAnsi="Times New Roman"/>
          <w:sz w:val="28"/>
          <w:szCs w:val="28"/>
          <w:lang w:val="az-Latn-AZ"/>
        </w:rPr>
        <w:t xml:space="preserve"> əsasən</w:t>
      </w:r>
      <w:r w:rsidR="00175CD8" w:rsidRPr="007B7EEF">
        <w:rPr>
          <w:rFonts w:ascii="Times New Roman" w:hAnsi="Times New Roman"/>
          <w:sz w:val="28"/>
          <w:szCs w:val="28"/>
          <w:lang w:val="az-Latn-AZ"/>
        </w:rPr>
        <w:t xml:space="preserve"> c</w:t>
      </w:r>
      <w:r w:rsidR="00367BDA" w:rsidRPr="007B7EEF">
        <w:rPr>
          <w:rFonts w:ascii="Times New Roman" w:hAnsi="Times New Roman"/>
          <w:sz w:val="28"/>
          <w:szCs w:val="28"/>
          <w:lang w:val="az-Latn-AZ"/>
        </w:rPr>
        <w:t xml:space="preserve">əzaların növləri </w:t>
      </w:r>
      <w:r w:rsidR="009B4DCE" w:rsidRPr="007B7EEF">
        <w:rPr>
          <w:rFonts w:ascii="Times New Roman" w:hAnsi="Times New Roman"/>
          <w:sz w:val="28"/>
          <w:szCs w:val="28"/>
          <w:lang w:val="az-Latn-AZ"/>
        </w:rPr>
        <w:t>ağırlığına görə az ağırdan</w:t>
      </w:r>
      <w:r w:rsidR="00367BDA" w:rsidRPr="007B7EEF">
        <w:rPr>
          <w:rFonts w:ascii="Times New Roman" w:hAnsi="Times New Roman"/>
          <w:sz w:val="28"/>
          <w:szCs w:val="28"/>
          <w:lang w:val="az-Latn-AZ"/>
        </w:rPr>
        <w:t xml:space="preserve"> daha </w:t>
      </w:r>
      <w:r w:rsidR="009B4DCE" w:rsidRPr="007B7EEF">
        <w:rPr>
          <w:rFonts w:ascii="Times New Roman" w:hAnsi="Times New Roman"/>
          <w:sz w:val="28"/>
          <w:szCs w:val="28"/>
          <w:lang w:val="az-Latn-AZ"/>
        </w:rPr>
        <w:t>ağır</w:t>
      </w:r>
      <w:r w:rsidR="00367BDA" w:rsidRPr="007B7EEF">
        <w:rPr>
          <w:rFonts w:ascii="Times New Roman" w:hAnsi="Times New Roman"/>
          <w:sz w:val="28"/>
          <w:szCs w:val="28"/>
          <w:lang w:val="az-Latn-AZ"/>
        </w:rPr>
        <w:t xml:space="preserve"> cəzaya doğru sıralanır.</w:t>
      </w:r>
    </w:p>
    <w:p w:rsidR="00367BDA" w:rsidRPr="007B7EEF" w:rsidRDefault="00367BDA"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CM-in 43-cü maddəsinə görə cəzalar 3 növə bölünür:</w:t>
      </w:r>
    </w:p>
    <w:p w:rsidR="00367BDA" w:rsidRPr="007B7EEF" w:rsidRDefault="00311445" w:rsidP="00311445">
      <w:pPr>
        <w:pStyle w:val="a6"/>
        <w:spacing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9915D9" w:rsidRPr="007B7EEF">
        <w:rPr>
          <w:rFonts w:ascii="Times New Roman" w:hAnsi="Times New Roman"/>
          <w:sz w:val="28"/>
          <w:szCs w:val="28"/>
          <w:lang w:val="az-Latn-AZ"/>
        </w:rPr>
        <w:t xml:space="preserve">1) </w:t>
      </w:r>
      <w:r w:rsidR="00367BDA" w:rsidRPr="007B7EEF">
        <w:rPr>
          <w:rFonts w:ascii="Times New Roman" w:hAnsi="Times New Roman"/>
          <w:sz w:val="28"/>
          <w:szCs w:val="28"/>
          <w:lang w:val="az-Latn-AZ"/>
        </w:rPr>
        <w:t>əsas cəzalar (CM-in 43.1-ci maddəsi);</w:t>
      </w:r>
      <w:r>
        <w:rPr>
          <w:rFonts w:ascii="Times New Roman" w:hAnsi="Times New Roman"/>
          <w:sz w:val="28"/>
          <w:szCs w:val="28"/>
          <w:lang w:val="az-Latn-AZ"/>
        </w:rPr>
        <w:t xml:space="preserve"> </w:t>
      </w:r>
    </w:p>
    <w:p w:rsidR="00367BDA" w:rsidRPr="007B7EEF" w:rsidRDefault="00311445" w:rsidP="00311445">
      <w:pPr>
        <w:pStyle w:val="a6"/>
        <w:spacing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9915D9" w:rsidRPr="007B7EEF">
        <w:rPr>
          <w:rFonts w:ascii="Times New Roman" w:hAnsi="Times New Roman"/>
          <w:sz w:val="28"/>
          <w:szCs w:val="28"/>
          <w:lang w:val="az-Latn-AZ"/>
        </w:rPr>
        <w:t xml:space="preserve">2) </w:t>
      </w:r>
      <w:r w:rsidR="00367BDA" w:rsidRPr="007B7EEF">
        <w:rPr>
          <w:rFonts w:ascii="Times New Roman" w:hAnsi="Times New Roman"/>
          <w:sz w:val="28"/>
          <w:szCs w:val="28"/>
          <w:lang w:val="az-Latn-AZ"/>
        </w:rPr>
        <w:t>həm əsas</w:t>
      </w:r>
      <w:r w:rsidR="00837ADF" w:rsidRPr="007B7EEF">
        <w:rPr>
          <w:rFonts w:ascii="Times New Roman" w:hAnsi="Times New Roman"/>
          <w:sz w:val="28"/>
          <w:szCs w:val="28"/>
          <w:lang w:val="az-Latn-AZ"/>
        </w:rPr>
        <w:t>,</w:t>
      </w:r>
      <w:r w:rsidR="00367BDA" w:rsidRPr="007B7EEF">
        <w:rPr>
          <w:rFonts w:ascii="Times New Roman" w:hAnsi="Times New Roman"/>
          <w:sz w:val="28"/>
          <w:szCs w:val="28"/>
          <w:lang w:val="az-Latn-AZ"/>
        </w:rPr>
        <w:t xml:space="preserve"> həm də əlavə cəza qismində təyin oluna bilən (qarışıq) cəzalar (CM-in 43.2-ci maddəsi);</w:t>
      </w:r>
    </w:p>
    <w:p w:rsidR="00367BDA" w:rsidRPr="007B7EEF" w:rsidRDefault="00311445" w:rsidP="00311445">
      <w:pPr>
        <w:pStyle w:val="a6"/>
        <w:spacing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9915D9" w:rsidRPr="007B7EEF">
        <w:rPr>
          <w:rFonts w:ascii="Times New Roman" w:hAnsi="Times New Roman"/>
          <w:sz w:val="28"/>
          <w:szCs w:val="28"/>
          <w:lang w:val="az-Latn-AZ"/>
        </w:rPr>
        <w:t xml:space="preserve">3) </w:t>
      </w:r>
      <w:r w:rsidR="00367BDA" w:rsidRPr="007B7EEF">
        <w:rPr>
          <w:rFonts w:ascii="Times New Roman" w:hAnsi="Times New Roman"/>
          <w:sz w:val="28"/>
          <w:szCs w:val="28"/>
          <w:lang w:val="az-Latn-AZ"/>
        </w:rPr>
        <w:t>əlavə cəzalar (CM-in 43.3-cü maddəsi)</w:t>
      </w:r>
      <w:r w:rsidR="00F832B5">
        <w:rPr>
          <w:rFonts w:ascii="Times New Roman" w:hAnsi="Times New Roman"/>
          <w:sz w:val="28"/>
          <w:szCs w:val="28"/>
          <w:lang w:val="az-Latn-AZ"/>
        </w:rPr>
        <w:t>.</w:t>
      </w:r>
    </w:p>
    <w:p w:rsidR="00367BDA" w:rsidRPr="007B7EEF" w:rsidRDefault="00367BDA"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Əsas cəzalar digər cəza</w:t>
      </w:r>
      <w:r w:rsidR="00CA479D" w:rsidRPr="007B7EEF">
        <w:rPr>
          <w:rFonts w:ascii="Times New Roman" w:hAnsi="Times New Roman"/>
          <w:sz w:val="28"/>
          <w:szCs w:val="28"/>
          <w:lang w:val="az-Latn-AZ"/>
        </w:rPr>
        <w:t xml:space="preserve"> növlərinə qoşula bilməyən cəza növləridir.</w:t>
      </w:r>
      <w:r w:rsidRPr="007B7EEF">
        <w:rPr>
          <w:rFonts w:ascii="Times New Roman" w:hAnsi="Times New Roman"/>
          <w:sz w:val="28"/>
          <w:szCs w:val="28"/>
          <w:lang w:val="az-Latn-AZ"/>
        </w:rPr>
        <w:t xml:space="preserve"> Onlar daha sərt cəzalardır. Əsas cəza qismində </w:t>
      </w:r>
      <w:r w:rsidR="009915D9" w:rsidRPr="007B7EEF">
        <w:rPr>
          <w:rFonts w:ascii="Times New Roman" w:hAnsi="Times New Roman"/>
          <w:sz w:val="28"/>
          <w:szCs w:val="28"/>
          <w:lang w:val="az-Latn-AZ"/>
        </w:rPr>
        <w:t>cinayət qanununda nəzərdə tutulmuş əsas</w:t>
      </w:r>
      <w:r w:rsidRPr="007B7EEF">
        <w:rPr>
          <w:rFonts w:ascii="Times New Roman" w:hAnsi="Times New Roman"/>
          <w:sz w:val="28"/>
          <w:szCs w:val="28"/>
          <w:lang w:val="az-Latn-AZ"/>
        </w:rPr>
        <w:t xml:space="preserve"> cəzalardan yalnız biri tətbiq oluna bilər.</w:t>
      </w:r>
      <w:r w:rsidR="00311445">
        <w:rPr>
          <w:rFonts w:ascii="Times New Roman" w:hAnsi="Times New Roman"/>
          <w:sz w:val="28"/>
          <w:szCs w:val="28"/>
          <w:lang w:val="az-Latn-AZ"/>
        </w:rPr>
        <w:t xml:space="preserve"> </w:t>
      </w:r>
    </w:p>
    <w:p w:rsidR="00367BDA" w:rsidRPr="007B7EEF" w:rsidRDefault="00367BDA"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Qarışıq cəzalara həm əsas</w:t>
      </w:r>
      <w:r w:rsidR="00837ADF" w:rsidRPr="007B7EEF">
        <w:rPr>
          <w:rFonts w:ascii="Times New Roman" w:hAnsi="Times New Roman"/>
          <w:sz w:val="28"/>
          <w:szCs w:val="28"/>
          <w:lang w:val="az-Latn-AZ"/>
        </w:rPr>
        <w:t>,</w:t>
      </w:r>
      <w:r w:rsidRPr="007B7EEF">
        <w:rPr>
          <w:rFonts w:ascii="Times New Roman" w:hAnsi="Times New Roman"/>
          <w:sz w:val="28"/>
          <w:szCs w:val="28"/>
          <w:lang w:val="az-Latn-AZ"/>
        </w:rPr>
        <w:t xml:space="preserve"> həm də əlavə cəza qismində tətbiq oluna bilən cəzalar aiddir. Bunlara cərimə və müəyyən vəzifə tutma və ya müəyyən fəaliyyətlə</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 xml:space="preserve">məşğul olmaq hüququndan məhrum etmə </w:t>
      </w:r>
      <w:r w:rsidR="00CA479D" w:rsidRPr="007B7EEF">
        <w:rPr>
          <w:rFonts w:ascii="Times New Roman" w:hAnsi="Times New Roman"/>
          <w:sz w:val="28"/>
          <w:szCs w:val="28"/>
          <w:lang w:val="az-Latn-AZ"/>
        </w:rPr>
        <w:t xml:space="preserve">cəzaları </w:t>
      </w:r>
      <w:r w:rsidRPr="007B7EEF">
        <w:rPr>
          <w:rFonts w:ascii="Times New Roman" w:hAnsi="Times New Roman"/>
          <w:sz w:val="28"/>
          <w:szCs w:val="28"/>
          <w:lang w:val="az-Latn-AZ"/>
        </w:rPr>
        <w:t xml:space="preserve">daxildir. </w:t>
      </w:r>
    </w:p>
    <w:p w:rsidR="00367BDA" w:rsidRPr="007B7EEF" w:rsidRDefault="00175CD8"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CM-in 43.3</w:t>
      </w:r>
      <w:r w:rsidR="00367BDA" w:rsidRPr="007B7EEF">
        <w:rPr>
          <w:rFonts w:ascii="Times New Roman" w:hAnsi="Times New Roman"/>
          <w:sz w:val="28"/>
          <w:szCs w:val="28"/>
          <w:lang w:val="az-Latn-AZ"/>
        </w:rPr>
        <w:t>-cü maddəsinə müvafiq olaraq əlavə cəzalara xüsusi və ya hərbi rütbədən, fəxri addan, yaxud dövlət təltifindən məhrum etmə, nəqliyyat vasitələrini idarə etmə hüququndan məhrum etmə, əmlak müsadirəsi və Azərbaycan Respublikası hüdudlarından kənara məcburi çıxarma aiddir.</w:t>
      </w:r>
    </w:p>
    <w:p w:rsidR="00CA479D" w:rsidRPr="007B7EEF" w:rsidRDefault="00175CD8"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lastRenderedPageBreak/>
        <w:t>Qeyd edildiyi kimi ə</w:t>
      </w:r>
      <w:r w:rsidR="00367BDA" w:rsidRPr="007B7EEF">
        <w:rPr>
          <w:rFonts w:ascii="Times New Roman" w:hAnsi="Times New Roman"/>
          <w:sz w:val="28"/>
          <w:szCs w:val="28"/>
          <w:lang w:val="az-Latn-AZ"/>
        </w:rPr>
        <w:t>lavə cəza müstəqil olaraq tətbiq oluna bilməz, o, əsas cəzaya birləşdirilir və onun fərdiləşdirilməsi vasitəsi kimi çıxış edir.</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Buna görə</w:t>
      </w:r>
      <w:r w:rsidR="00367BDA" w:rsidRPr="007B7EEF">
        <w:rPr>
          <w:rFonts w:ascii="Times New Roman" w:hAnsi="Times New Roman"/>
          <w:sz w:val="28"/>
          <w:szCs w:val="28"/>
          <w:lang w:val="az-Latn-AZ"/>
        </w:rPr>
        <w:t xml:space="preserve"> d</w:t>
      </w:r>
      <w:r w:rsidRPr="007B7EEF">
        <w:rPr>
          <w:rFonts w:ascii="Times New Roman" w:hAnsi="Times New Roman"/>
          <w:sz w:val="28"/>
          <w:szCs w:val="28"/>
          <w:lang w:val="az-Latn-AZ"/>
        </w:rPr>
        <w:t>ə</w:t>
      </w:r>
      <w:r w:rsidR="0084737A" w:rsidRPr="007B7EEF">
        <w:rPr>
          <w:rFonts w:ascii="Times New Roman" w:hAnsi="Times New Roman"/>
          <w:sz w:val="28"/>
          <w:szCs w:val="28"/>
          <w:lang w:val="az-Latn-AZ"/>
        </w:rPr>
        <w:t xml:space="preserve"> bu cəza</w:t>
      </w:r>
      <w:r w:rsidR="00367BDA" w:rsidRPr="007B7EEF">
        <w:rPr>
          <w:rFonts w:ascii="Times New Roman" w:hAnsi="Times New Roman"/>
          <w:sz w:val="28"/>
          <w:szCs w:val="28"/>
          <w:lang w:val="az-Latn-AZ"/>
        </w:rPr>
        <w:t xml:space="preserve"> </w:t>
      </w:r>
      <w:r w:rsidR="0084737A" w:rsidRPr="007B7EEF">
        <w:rPr>
          <w:rFonts w:ascii="Times New Roman" w:hAnsi="Times New Roman"/>
          <w:sz w:val="28"/>
          <w:szCs w:val="28"/>
          <w:lang w:val="az-Latn-AZ"/>
        </w:rPr>
        <w:t>əsas cəzadan mahiyyətcə</w:t>
      </w:r>
      <w:r w:rsidR="00367BDA" w:rsidRPr="007B7EEF">
        <w:rPr>
          <w:rFonts w:ascii="Times New Roman" w:hAnsi="Times New Roman"/>
          <w:sz w:val="28"/>
          <w:szCs w:val="28"/>
          <w:lang w:val="az-Latn-AZ"/>
        </w:rPr>
        <w:t xml:space="preserve"> fərqlənir. </w:t>
      </w:r>
      <w:r w:rsidR="0084737A" w:rsidRPr="007B7EEF">
        <w:rPr>
          <w:rFonts w:ascii="Times New Roman" w:hAnsi="Times New Roman"/>
          <w:sz w:val="28"/>
          <w:szCs w:val="28"/>
          <w:lang w:val="az-Latn-AZ"/>
        </w:rPr>
        <w:t>Ə</w:t>
      </w:r>
      <w:r w:rsidR="00367BDA" w:rsidRPr="007B7EEF">
        <w:rPr>
          <w:rFonts w:ascii="Times New Roman" w:hAnsi="Times New Roman"/>
          <w:sz w:val="28"/>
          <w:szCs w:val="28"/>
          <w:lang w:val="az-Latn-AZ"/>
        </w:rPr>
        <w:t xml:space="preserve">lavə cəza əsas cəzadan </w:t>
      </w:r>
      <w:r w:rsidR="0084737A" w:rsidRPr="007B7EEF">
        <w:rPr>
          <w:rFonts w:ascii="Times New Roman" w:hAnsi="Times New Roman"/>
          <w:sz w:val="28"/>
          <w:szCs w:val="28"/>
          <w:lang w:val="az-Latn-AZ"/>
        </w:rPr>
        <w:t>ağır</w:t>
      </w:r>
      <w:r w:rsidR="00367BDA" w:rsidRPr="007B7EEF">
        <w:rPr>
          <w:rFonts w:ascii="Times New Roman" w:hAnsi="Times New Roman"/>
          <w:sz w:val="28"/>
          <w:szCs w:val="28"/>
          <w:lang w:val="az-Latn-AZ"/>
        </w:rPr>
        <w:t xml:space="preserve"> ola bilməz. </w:t>
      </w:r>
      <w:r w:rsidR="00837ADF" w:rsidRPr="007B7EEF">
        <w:rPr>
          <w:rFonts w:ascii="Times New Roman" w:hAnsi="Times New Roman"/>
          <w:sz w:val="28"/>
          <w:szCs w:val="28"/>
          <w:lang w:val="az-Latn-AZ"/>
        </w:rPr>
        <w:t>Məhz bu səbəbdən də</w:t>
      </w:r>
      <w:r w:rsidR="00CA479D" w:rsidRPr="007B7EEF">
        <w:rPr>
          <w:rFonts w:ascii="Times New Roman" w:hAnsi="Times New Roman"/>
          <w:sz w:val="28"/>
          <w:szCs w:val="28"/>
          <w:lang w:val="az-Latn-AZ"/>
        </w:rPr>
        <w:t xml:space="preserve"> qanunverici CM-in 46.3-cü maddəsində cəza növlərindən ən yüngülü olan </w:t>
      </w:r>
      <w:r w:rsidR="0084737A" w:rsidRPr="007B7EEF">
        <w:rPr>
          <w:rFonts w:ascii="Times New Roman" w:hAnsi="Times New Roman"/>
          <w:sz w:val="28"/>
          <w:szCs w:val="28"/>
          <w:lang w:val="az-Latn-AZ"/>
        </w:rPr>
        <w:t>cərimə cəzasına ondan daha ağır</w:t>
      </w:r>
      <w:r w:rsidR="00CA479D" w:rsidRPr="007B7EEF">
        <w:rPr>
          <w:rFonts w:ascii="Times New Roman" w:hAnsi="Times New Roman"/>
          <w:sz w:val="28"/>
          <w:szCs w:val="28"/>
          <w:lang w:val="az-Latn-AZ"/>
        </w:rPr>
        <w:t xml:space="preserve"> olan </w:t>
      </w:r>
      <w:r w:rsidR="00550C81" w:rsidRPr="007B7EEF">
        <w:rPr>
          <w:rFonts w:ascii="Times New Roman" w:hAnsi="Times New Roman"/>
          <w:sz w:val="28"/>
          <w:szCs w:val="28"/>
          <w:lang w:val="az-Latn-AZ"/>
        </w:rPr>
        <w:t>müəyyən vəzifə tutma və ya müəyyən fəaliyyətlə məşğul olma hüququndan məhrum etmə cəzasını</w:t>
      </w:r>
      <w:r w:rsidR="0084737A" w:rsidRPr="007B7EEF">
        <w:rPr>
          <w:rFonts w:ascii="Times New Roman" w:hAnsi="Times New Roman"/>
          <w:sz w:val="28"/>
          <w:szCs w:val="28"/>
          <w:lang w:val="az-Latn-AZ"/>
        </w:rPr>
        <w:t>n</w:t>
      </w:r>
      <w:r w:rsidR="00550C81" w:rsidRPr="007B7EEF">
        <w:rPr>
          <w:rFonts w:ascii="Times New Roman" w:hAnsi="Times New Roman"/>
          <w:sz w:val="28"/>
          <w:szCs w:val="28"/>
          <w:lang w:val="az-Latn-AZ"/>
        </w:rPr>
        <w:t xml:space="preserve"> əlavə olaraq</w:t>
      </w:r>
      <w:r w:rsidR="00311445">
        <w:rPr>
          <w:rFonts w:ascii="Times New Roman" w:hAnsi="Times New Roman"/>
          <w:sz w:val="28"/>
          <w:szCs w:val="28"/>
          <w:lang w:val="az-Latn-AZ"/>
        </w:rPr>
        <w:t xml:space="preserve"> </w:t>
      </w:r>
      <w:r w:rsidR="00E838C6" w:rsidRPr="007B7EEF">
        <w:rPr>
          <w:rFonts w:ascii="Times New Roman" w:hAnsi="Times New Roman"/>
          <w:sz w:val="28"/>
          <w:szCs w:val="28"/>
          <w:lang w:val="az-Latn-AZ"/>
        </w:rPr>
        <w:t xml:space="preserve">təyin edilməsini </w:t>
      </w:r>
      <w:r w:rsidR="00837ADF" w:rsidRPr="007B7EEF">
        <w:rPr>
          <w:rFonts w:ascii="Times New Roman" w:hAnsi="Times New Roman"/>
          <w:sz w:val="28"/>
          <w:szCs w:val="28"/>
          <w:lang w:val="az-Latn-AZ"/>
        </w:rPr>
        <w:t>nəzərdə tutmamışdır</w:t>
      </w:r>
      <w:r w:rsidR="00E838C6" w:rsidRPr="007B7EEF">
        <w:rPr>
          <w:rFonts w:ascii="Times New Roman" w:hAnsi="Times New Roman"/>
          <w:sz w:val="28"/>
          <w:szCs w:val="28"/>
          <w:lang w:val="az-Latn-AZ"/>
        </w:rPr>
        <w:t>. CM-in 58.1-ci maddəsinin mənasına görə isə CM-in 46.3-cü maddəsinin müddəaları cəza təyin edilərkən mütləq nəzərə alınmalıdır.</w:t>
      </w:r>
    </w:p>
    <w:p w:rsidR="004D695E" w:rsidRPr="007B7EEF" w:rsidRDefault="004D695E"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Göstərilənlərə əsasən Konstitusiya Məhkəməsinin Plenumu belə nəticəyə gəlir ki, CM-in 42 və 46.3-cü</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maddələrinin tələbləri baxımından müəyyən vəzifə tutma və ya müəyyən fəaliyyətlə məşğul olma hüququndan məhrum etmə</w:t>
      </w:r>
      <w:r w:rsidR="0005361C" w:rsidRPr="007B7EEF">
        <w:rPr>
          <w:rFonts w:ascii="Times New Roman" w:hAnsi="Times New Roman"/>
          <w:sz w:val="28"/>
          <w:szCs w:val="28"/>
          <w:lang w:val="az-Latn-AZ"/>
        </w:rPr>
        <w:t xml:space="preserve"> cəzası</w:t>
      </w:r>
      <w:r w:rsidRPr="007B7EEF">
        <w:rPr>
          <w:rFonts w:ascii="Times New Roman" w:hAnsi="Times New Roman"/>
          <w:sz w:val="28"/>
          <w:szCs w:val="28"/>
          <w:lang w:val="az-Latn-AZ"/>
        </w:rPr>
        <w:t xml:space="preserve"> əlavə cəza kimi cərimə cəzasına təyin edil</w:t>
      </w:r>
      <w:r w:rsidR="0005361C" w:rsidRPr="007B7EEF">
        <w:rPr>
          <w:rFonts w:ascii="Times New Roman" w:hAnsi="Times New Roman"/>
          <w:sz w:val="28"/>
          <w:szCs w:val="28"/>
          <w:lang w:val="az-Latn-AZ"/>
        </w:rPr>
        <w:t>ə bilməz</w:t>
      </w:r>
      <w:r w:rsidRPr="007B7EEF">
        <w:rPr>
          <w:rFonts w:ascii="Times New Roman" w:hAnsi="Times New Roman"/>
          <w:sz w:val="28"/>
          <w:szCs w:val="28"/>
          <w:lang w:val="az-Latn-AZ"/>
        </w:rPr>
        <w:t>.</w:t>
      </w:r>
    </w:p>
    <w:p w:rsidR="004D695E" w:rsidRPr="007B7EEF" w:rsidRDefault="00837AD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 xml:space="preserve">Cinayət qanununun </w:t>
      </w:r>
      <w:r w:rsidR="00F832B5">
        <w:rPr>
          <w:rFonts w:ascii="Times New Roman" w:hAnsi="Times New Roman"/>
          <w:sz w:val="28"/>
          <w:szCs w:val="28"/>
          <w:lang w:val="az-Latn-AZ"/>
        </w:rPr>
        <w:t xml:space="preserve">müvafiq maddələrinin </w:t>
      </w:r>
      <w:r w:rsidRPr="007B7EEF">
        <w:rPr>
          <w:rFonts w:ascii="Times New Roman" w:hAnsi="Times New Roman"/>
          <w:sz w:val="28"/>
          <w:szCs w:val="28"/>
          <w:lang w:val="az-Latn-AZ"/>
        </w:rPr>
        <w:t>sanksiyasında m</w:t>
      </w:r>
      <w:r w:rsidR="004D695E" w:rsidRPr="007B7EEF">
        <w:rPr>
          <w:rFonts w:ascii="Times New Roman" w:hAnsi="Times New Roman"/>
          <w:sz w:val="28"/>
          <w:szCs w:val="28"/>
          <w:lang w:val="az-Latn-AZ"/>
        </w:rPr>
        <w:t>üəyyən vəzifə tutma və ya müəyyən fəaliyyətlə məşğul olma hüququndan məhrum etmə cəzası</w:t>
      </w:r>
      <w:r w:rsidRPr="007B7EEF">
        <w:rPr>
          <w:rFonts w:ascii="Times New Roman" w:hAnsi="Times New Roman"/>
          <w:sz w:val="28"/>
          <w:szCs w:val="28"/>
          <w:lang w:val="az-Latn-AZ"/>
        </w:rPr>
        <w:t>nın</w:t>
      </w:r>
      <w:r w:rsidR="004D695E" w:rsidRPr="007B7EEF">
        <w:rPr>
          <w:rFonts w:ascii="Times New Roman" w:hAnsi="Times New Roman"/>
          <w:sz w:val="28"/>
          <w:szCs w:val="28"/>
          <w:lang w:val="az-Latn-AZ"/>
        </w:rPr>
        <w:t xml:space="preserve"> əlavə cəza kimi </w:t>
      </w:r>
      <w:r w:rsidRPr="007B7EEF">
        <w:rPr>
          <w:rFonts w:ascii="Times New Roman" w:hAnsi="Times New Roman"/>
          <w:sz w:val="28"/>
          <w:szCs w:val="28"/>
          <w:lang w:val="az-Latn-AZ"/>
        </w:rPr>
        <w:t>tətbiq edilməsi və ya</w:t>
      </w:r>
      <w:r w:rsidR="004D695E" w:rsidRPr="007B7EEF">
        <w:rPr>
          <w:rFonts w:ascii="Times New Roman" w:hAnsi="Times New Roman"/>
          <w:sz w:val="28"/>
          <w:szCs w:val="28"/>
          <w:lang w:val="az-Latn-AZ"/>
        </w:rPr>
        <w:t xml:space="preserve"> edilməməsi </w:t>
      </w:r>
      <w:r w:rsidRPr="007B7EEF">
        <w:rPr>
          <w:rFonts w:ascii="Times New Roman" w:hAnsi="Times New Roman"/>
          <w:sz w:val="28"/>
          <w:szCs w:val="28"/>
          <w:lang w:val="az-Latn-AZ"/>
        </w:rPr>
        <w:t xml:space="preserve">nəzərdə tutulduğu hallarda, onun təyin edilməməsinin </w:t>
      </w:r>
      <w:r w:rsidR="004D695E" w:rsidRPr="007B7EEF">
        <w:rPr>
          <w:rFonts w:ascii="Times New Roman" w:hAnsi="Times New Roman"/>
          <w:sz w:val="28"/>
          <w:szCs w:val="28"/>
          <w:lang w:val="az-Latn-AZ"/>
        </w:rPr>
        <w:t>motivlərinin ittiham hökmündə əsaslandırılması məsələsinə gəldikdə</w:t>
      </w:r>
      <w:r w:rsidR="00311445">
        <w:rPr>
          <w:rFonts w:ascii="Times New Roman" w:hAnsi="Times New Roman"/>
          <w:sz w:val="28"/>
          <w:szCs w:val="28"/>
          <w:lang w:val="az-Latn-AZ"/>
        </w:rPr>
        <w:t xml:space="preserve"> </w:t>
      </w:r>
      <w:r w:rsidR="004D695E" w:rsidRPr="007B7EEF">
        <w:rPr>
          <w:rFonts w:ascii="Times New Roman" w:hAnsi="Times New Roman"/>
          <w:sz w:val="28"/>
          <w:szCs w:val="28"/>
          <w:lang w:val="az-Latn-AZ"/>
        </w:rPr>
        <w:t xml:space="preserve">Konstitusiya Məhkəməsinin Plenumu qeyd edir ki, CPM-in 346.1.14-cü maddəsinə əsasən məhkəmə baxışının nəticələrinə dair müşavirə otağında cinayətin törədilməsində </w:t>
      </w:r>
      <w:r w:rsidR="004E1525" w:rsidRPr="007B7EEF">
        <w:rPr>
          <w:rFonts w:ascii="Times New Roman" w:hAnsi="Times New Roman"/>
          <w:sz w:val="28"/>
          <w:szCs w:val="28"/>
          <w:lang w:val="az-Latn-AZ"/>
        </w:rPr>
        <w:t xml:space="preserve">təqsirli hesab edilmiş təqsirləndirilən şəxs barəsində əlavə cəzaların və məhz hansı cəzaların təyin </w:t>
      </w:r>
      <w:r w:rsidR="005648DF" w:rsidRPr="007B7EEF">
        <w:rPr>
          <w:rFonts w:ascii="Times New Roman" w:hAnsi="Times New Roman"/>
          <w:sz w:val="28"/>
          <w:szCs w:val="28"/>
          <w:lang w:val="az-Latn-AZ"/>
        </w:rPr>
        <w:t>edilməsinin zəruri olub-olmaması</w:t>
      </w:r>
      <w:r w:rsidR="004E1525" w:rsidRPr="007B7EEF">
        <w:rPr>
          <w:rFonts w:ascii="Times New Roman" w:hAnsi="Times New Roman"/>
          <w:sz w:val="28"/>
          <w:szCs w:val="28"/>
          <w:lang w:val="az-Latn-AZ"/>
        </w:rPr>
        <w:t xml:space="preserve"> məsələsi məhkəmə tərəfindən müzakirə edilməlidir.</w:t>
      </w:r>
    </w:p>
    <w:p w:rsidR="004E1525" w:rsidRPr="007B7EEF" w:rsidRDefault="00837AD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Eyni zamanda, məhkəmə hökmündə</w:t>
      </w:r>
      <w:r w:rsidR="004E1525" w:rsidRPr="007B7EEF">
        <w:rPr>
          <w:rFonts w:ascii="Times New Roman" w:hAnsi="Times New Roman"/>
          <w:sz w:val="28"/>
          <w:szCs w:val="28"/>
          <w:lang w:val="az-Latn-AZ"/>
        </w:rPr>
        <w:t xml:space="preserve"> əlavə </w:t>
      </w:r>
      <w:r w:rsidR="008706AC" w:rsidRPr="007B7EEF">
        <w:rPr>
          <w:rFonts w:ascii="Times New Roman" w:hAnsi="Times New Roman"/>
          <w:sz w:val="28"/>
          <w:szCs w:val="28"/>
          <w:lang w:val="az-Latn-AZ"/>
        </w:rPr>
        <w:t xml:space="preserve">cəza </w:t>
      </w:r>
      <w:r w:rsidR="004E1525" w:rsidRPr="007B7EEF">
        <w:rPr>
          <w:rFonts w:ascii="Times New Roman" w:hAnsi="Times New Roman"/>
          <w:sz w:val="28"/>
          <w:szCs w:val="28"/>
          <w:lang w:val="az-Latn-AZ"/>
        </w:rPr>
        <w:t>növünün təyin edilməsi haqqında qərarın motivləri göstərilməlidir (CPM-in 353.2.8-ci maddəsi).</w:t>
      </w:r>
      <w:r w:rsidR="0005361C" w:rsidRPr="007B7EEF">
        <w:rPr>
          <w:rFonts w:ascii="Times New Roman" w:hAnsi="Times New Roman"/>
          <w:sz w:val="28"/>
          <w:szCs w:val="28"/>
          <w:lang w:val="az-Latn-AZ"/>
        </w:rPr>
        <w:t xml:space="preserve"> </w:t>
      </w:r>
    </w:p>
    <w:p w:rsidR="0005361C" w:rsidRPr="007B7EEF" w:rsidRDefault="0005361C" w:rsidP="00311445">
      <w:pPr>
        <w:pStyle w:val="a6"/>
        <w:spacing w:line="240" w:lineRule="auto"/>
        <w:ind w:left="0" w:firstLine="567"/>
        <w:jc w:val="both"/>
        <w:rPr>
          <w:rFonts w:ascii="Times New Roman" w:hAnsi="Times New Roman"/>
          <w:b/>
          <w:sz w:val="28"/>
          <w:szCs w:val="28"/>
          <w:lang w:val="az-Latn-AZ"/>
        </w:rPr>
      </w:pPr>
      <w:r w:rsidRPr="007B7EEF">
        <w:rPr>
          <w:rFonts w:ascii="Times New Roman" w:hAnsi="Times New Roman"/>
          <w:sz w:val="28"/>
          <w:szCs w:val="28"/>
          <w:lang w:val="az-Latn-AZ"/>
        </w:rPr>
        <w:t xml:space="preserve">Beləliklə, əlavə cəza növünün təyin edilməməsinin motivlərinin </w:t>
      </w:r>
      <w:r w:rsidR="00C43626" w:rsidRPr="007B7EEF">
        <w:rPr>
          <w:rFonts w:ascii="Times New Roman" w:hAnsi="Times New Roman"/>
          <w:sz w:val="28"/>
          <w:szCs w:val="28"/>
          <w:lang w:val="az-Latn-AZ"/>
        </w:rPr>
        <w:t>ittiha</w:t>
      </w:r>
      <w:r w:rsidR="00F832B5">
        <w:rPr>
          <w:rFonts w:ascii="Times New Roman" w:hAnsi="Times New Roman"/>
          <w:sz w:val="28"/>
          <w:szCs w:val="28"/>
          <w:lang w:val="az-Latn-AZ"/>
        </w:rPr>
        <w:t xml:space="preserve">m hökmündə göstərilməsi cinayət-prosessual </w:t>
      </w:r>
      <w:r w:rsidR="00C43626" w:rsidRPr="007B7EEF">
        <w:rPr>
          <w:rFonts w:ascii="Times New Roman" w:hAnsi="Times New Roman"/>
          <w:sz w:val="28"/>
          <w:szCs w:val="28"/>
          <w:lang w:val="az-Latn-AZ"/>
        </w:rPr>
        <w:t>qanunvericiliyində nəzərdə tutulmamışdır</w:t>
      </w:r>
      <w:r w:rsidR="00C43626" w:rsidRPr="007B7EEF">
        <w:rPr>
          <w:rFonts w:ascii="Times New Roman" w:hAnsi="Times New Roman"/>
          <w:b/>
          <w:sz w:val="28"/>
          <w:szCs w:val="28"/>
          <w:lang w:val="az-Latn-AZ"/>
        </w:rPr>
        <w:t>.</w:t>
      </w:r>
    </w:p>
    <w:p w:rsidR="000A452F" w:rsidRPr="007B7EEF" w:rsidRDefault="00837AD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C</w:t>
      </w:r>
      <w:r w:rsidR="004E1525" w:rsidRPr="007B7EEF">
        <w:rPr>
          <w:rFonts w:ascii="Times New Roman" w:hAnsi="Times New Roman"/>
          <w:sz w:val="28"/>
          <w:szCs w:val="28"/>
          <w:lang w:val="az-Latn-AZ"/>
        </w:rPr>
        <w:t>inayət</w:t>
      </w:r>
      <w:r w:rsidR="00DC4C44" w:rsidRPr="007B7EEF">
        <w:rPr>
          <w:rFonts w:ascii="Times New Roman" w:hAnsi="Times New Roman"/>
          <w:sz w:val="28"/>
          <w:szCs w:val="28"/>
          <w:lang w:val="az-Latn-AZ"/>
        </w:rPr>
        <w:t>-</w:t>
      </w:r>
      <w:r w:rsidR="004E1525" w:rsidRPr="007B7EEF">
        <w:rPr>
          <w:rFonts w:ascii="Times New Roman" w:hAnsi="Times New Roman"/>
          <w:sz w:val="28"/>
          <w:szCs w:val="28"/>
          <w:lang w:val="az-Latn-AZ"/>
        </w:rPr>
        <w:t>prosessual qanunvericiliyin</w:t>
      </w:r>
      <w:r w:rsidR="005648DF" w:rsidRPr="007B7EEF">
        <w:rPr>
          <w:rFonts w:ascii="Times New Roman" w:hAnsi="Times New Roman"/>
          <w:sz w:val="28"/>
          <w:szCs w:val="28"/>
          <w:lang w:val="az-Latn-AZ"/>
        </w:rPr>
        <w:t>in</w:t>
      </w:r>
      <w:r w:rsidR="004E1525" w:rsidRPr="007B7EEF">
        <w:rPr>
          <w:rFonts w:ascii="Times New Roman" w:hAnsi="Times New Roman"/>
          <w:sz w:val="28"/>
          <w:szCs w:val="28"/>
          <w:lang w:val="az-Latn-AZ"/>
        </w:rPr>
        <w:t xml:space="preserve"> təl</w:t>
      </w:r>
      <w:r w:rsidR="00B01833" w:rsidRPr="007B7EEF">
        <w:rPr>
          <w:rFonts w:ascii="Times New Roman" w:hAnsi="Times New Roman"/>
          <w:sz w:val="28"/>
          <w:szCs w:val="28"/>
          <w:lang w:val="az-Latn-AZ"/>
        </w:rPr>
        <w:t>ə</w:t>
      </w:r>
      <w:r w:rsidR="004E1525" w:rsidRPr="007B7EEF">
        <w:rPr>
          <w:rFonts w:ascii="Times New Roman" w:hAnsi="Times New Roman"/>
          <w:sz w:val="28"/>
          <w:szCs w:val="28"/>
          <w:lang w:val="az-Latn-AZ"/>
        </w:rPr>
        <w:t xml:space="preserve">blərinə görə </w:t>
      </w:r>
      <w:r w:rsidR="00F832B5">
        <w:rPr>
          <w:rFonts w:ascii="Times New Roman" w:hAnsi="Times New Roman"/>
          <w:sz w:val="28"/>
          <w:szCs w:val="28"/>
          <w:lang w:val="az-Latn-AZ"/>
        </w:rPr>
        <w:t xml:space="preserve">CM-in müvafiq maddələrinin </w:t>
      </w:r>
      <w:r w:rsidR="004E1525" w:rsidRPr="007B7EEF">
        <w:rPr>
          <w:rFonts w:ascii="Times New Roman" w:hAnsi="Times New Roman"/>
          <w:sz w:val="28"/>
          <w:szCs w:val="28"/>
          <w:lang w:val="az-Latn-AZ"/>
        </w:rPr>
        <w:t>sanksiyasında müəyyən vəzifə tutma və ya müəyyən fəaliyyətlə məşğul olma hüququndan məhrum etmə cəzasının əlavə cəza kimi tətbiq edil</w:t>
      </w:r>
      <w:r w:rsidR="008706AC" w:rsidRPr="007B7EEF">
        <w:rPr>
          <w:rFonts w:ascii="Times New Roman" w:hAnsi="Times New Roman"/>
          <w:sz w:val="28"/>
          <w:szCs w:val="28"/>
          <w:lang w:val="az-Latn-AZ"/>
        </w:rPr>
        <w:t xml:space="preserve">məsi və ya edilməməsi </w:t>
      </w:r>
      <w:r w:rsidR="004E1525" w:rsidRPr="007B7EEF">
        <w:rPr>
          <w:rFonts w:ascii="Times New Roman" w:hAnsi="Times New Roman"/>
          <w:sz w:val="28"/>
          <w:szCs w:val="28"/>
          <w:lang w:val="az-Latn-AZ"/>
        </w:rPr>
        <w:t xml:space="preserve">nəzərdə tutulduğu hallarda, məhkəmələr onun təyin </w:t>
      </w:r>
      <w:r w:rsidR="00C43626" w:rsidRPr="007B7EEF">
        <w:rPr>
          <w:rFonts w:ascii="Times New Roman" w:hAnsi="Times New Roman"/>
          <w:sz w:val="28"/>
          <w:szCs w:val="28"/>
          <w:lang w:val="az-Latn-AZ"/>
        </w:rPr>
        <w:t>edilm</w:t>
      </w:r>
      <w:r w:rsidR="004E1525" w:rsidRPr="007B7EEF">
        <w:rPr>
          <w:rFonts w:ascii="Times New Roman" w:hAnsi="Times New Roman"/>
          <w:sz w:val="28"/>
          <w:szCs w:val="28"/>
          <w:lang w:val="az-Latn-AZ"/>
        </w:rPr>
        <w:t>əsi</w:t>
      </w:r>
      <w:r w:rsidR="00C43626" w:rsidRPr="007B7EEF">
        <w:rPr>
          <w:rFonts w:ascii="Times New Roman" w:hAnsi="Times New Roman"/>
          <w:sz w:val="28"/>
          <w:szCs w:val="28"/>
          <w:lang w:val="az-Latn-AZ"/>
        </w:rPr>
        <w:t>nin zəruri olub-olma</w:t>
      </w:r>
      <w:r w:rsidR="005648DF" w:rsidRPr="007B7EEF">
        <w:rPr>
          <w:rFonts w:ascii="Times New Roman" w:hAnsi="Times New Roman"/>
          <w:sz w:val="28"/>
          <w:szCs w:val="28"/>
          <w:lang w:val="az-Latn-AZ"/>
        </w:rPr>
        <w:t>ması</w:t>
      </w:r>
      <w:r w:rsidR="004E1525" w:rsidRPr="007B7EEF">
        <w:rPr>
          <w:rFonts w:ascii="Times New Roman" w:hAnsi="Times New Roman"/>
          <w:sz w:val="28"/>
          <w:szCs w:val="28"/>
          <w:lang w:val="az-Latn-AZ"/>
        </w:rPr>
        <w:t xml:space="preserve"> məsələsini </w:t>
      </w:r>
      <w:r w:rsidR="000A452F" w:rsidRPr="007B7EEF">
        <w:rPr>
          <w:rFonts w:ascii="Times New Roman" w:hAnsi="Times New Roman"/>
          <w:sz w:val="28"/>
          <w:szCs w:val="28"/>
          <w:lang w:val="az-Latn-AZ"/>
        </w:rPr>
        <w:t>müzakirə etməli və hökmdə bu cəzanın təyin edilməsi haqqında qərarın motivlərini göstərməlidirlər.</w:t>
      </w:r>
    </w:p>
    <w:p w:rsidR="000A452F" w:rsidRPr="007B7EEF" w:rsidRDefault="000A452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Konstitusiya Məhkəməsinin Plenumu sorğuda qaldırılan məsələlərlə bağlı aşağıdakı nəticəyə gəlir:</w:t>
      </w:r>
    </w:p>
    <w:p w:rsidR="000A452F" w:rsidRPr="007B7EEF" w:rsidRDefault="000A452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müəyyən vəzifə tutma və ya müəyyən fəaliyyətlə məşğul olma hüququndan məhrum etmə cəzası CM-in Xüsusi hissəsinin müvafiq maddəsinin sanksiyasında əsas cəza kimi nəzərdə tutulduğu, lakin bu qisimdə təyin edilmədiyi hallarda əlavə cəza kimi tətbiq edilə bilər. Bu zaman həmin cəzanın tətbiqi şərtlərini və qaydasını nəzərdə tutan CM-in 46-cı maddəsinə istinad edilməlidir;</w:t>
      </w:r>
    </w:p>
    <w:p w:rsidR="000A452F" w:rsidRPr="007B7EEF" w:rsidRDefault="000A452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CM-in 42 və 46.3-cü</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maddələrinin tələbləri baxımından müəyyən vəzifə tutma və ya müəyyən fəaliyyətlə məşğul olma hüququndan məhrum etmə</w:t>
      </w:r>
      <w:r w:rsidR="00C43626" w:rsidRPr="007B7EEF">
        <w:rPr>
          <w:rFonts w:ascii="Times New Roman" w:hAnsi="Times New Roman"/>
          <w:sz w:val="28"/>
          <w:szCs w:val="28"/>
          <w:lang w:val="az-Latn-AZ"/>
        </w:rPr>
        <w:t xml:space="preserve"> cəzası</w:t>
      </w:r>
      <w:r w:rsidRPr="007B7EEF">
        <w:rPr>
          <w:rFonts w:ascii="Times New Roman" w:hAnsi="Times New Roman"/>
          <w:sz w:val="28"/>
          <w:szCs w:val="28"/>
          <w:lang w:val="az-Latn-AZ"/>
        </w:rPr>
        <w:t xml:space="preserve"> </w:t>
      </w:r>
      <w:r w:rsidR="00F832B5" w:rsidRPr="007B7EEF">
        <w:rPr>
          <w:rFonts w:ascii="Times New Roman" w:hAnsi="Times New Roman"/>
          <w:sz w:val="28"/>
          <w:szCs w:val="28"/>
          <w:lang w:val="az-Latn-AZ"/>
        </w:rPr>
        <w:t xml:space="preserve">cərimə cəzasına </w:t>
      </w:r>
      <w:r w:rsidRPr="007B7EEF">
        <w:rPr>
          <w:rFonts w:ascii="Times New Roman" w:hAnsi="Times New Roman"/>
          <w:sz w:val="28"/>
          <w:szCs w:val="28"/>
          <w:lang w:val="az-Latn-AZ"/>
        </w:rPr>
        <w:t xml:space="preserve">əlavə cəza kimi təyin edilə </w:t>
      </w:r>
      <w:r w:rsidR="00C43626" w:rsidRPr="007B7EEF">
        <w:rPr>
          <w:rFonts w:ascii="Times New Roman" w:hAnsi="Times New Roman"/>
          <w:sz w:val="28"/>
          <w:szCs w:val="28"/>
          <w:lang w:val="az-Latn-AZ"/>
        </w:rPr>
        <w:t>bilməz</w:t>
      </w:r>
      <w:r w:rsidRPr="007B7EEF">
        <w:rPr>
          <w:rFonts w:ascii="Times New Roman" w:hAnsi="Times New Roman"/>
          <w:sz w:val="28"/>
          <w:szCs w:val="28"/>
          <w:lang w:val="az-Latn-AZ"/>
        </w:rPr>
        <w:t>;</w:t>
      </w:r>
      <w:r w:rsidR="001D1927">
        <w:rPr>
          <w:rFonts w:ascii="Times New Roman" w:hAnsi="Times New Roman"/>
          <w:sz w:val="28"/>
          <w:szCs w:val="28"/>
          <w:lang w:val="az-Latn-AZ"/>
        </w:rPr>
        <w:t xml:space="preserve"> </w:t>
      </w:r>
    </w:p>
    <w:p w:rsidR="000A452F" w:rsidRPr="007B7EEF" w:rsidRDefault="000A452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 CPM-in 346.1.14 və 353.2.8-ci maddələrinin təl</w:t>
      </w:r>
      <w:r w:rsidR="00837ADF" w:rsidRPr="007B7EEF">
        <w:rPr>
          <w:rFonts w:ascii="Times New Roman" w:hAnsi="Times New Roman"/>
          <w:sz w:val="28"/>
          <w:szCs w:val="28"/>
          <w:lang w:val="az-Latn-AZ"/>
        </w:rPr>
        <w:t>ə</w:t>
      </w:r>
      <w:r w:rsidRPr="007B7EEF">
        <w:rPr>
          <w:rFonts w:ascii="Times New Roman" w:hAnsi="Times New Roman"/>
          <w:sz w:val="28"/>
          <w:szCs w:val="28"/>
          <w:lang w:val="az-Latn-AZ"/>
        </w:rPr>
        <w:t>blərinə görə cinayət qanunun</w:t>
      </w:r>
      <w:r w:rsidR="00B01833" w:rsidRPr="007B7EEF">
        <w:rPr>
          <w:rFonts w:ascii="Times New Roman" w:hAnsi="Times New Roman"/>
          <w:sz w:val="28"/>
          <w:szCs w:val="28"/>
          <w:lang w:val="az-Latn-AZ"/>
        </w:rPr>
        <w:t>un</w:t>
      </w:r>
      <w:r w:rsidRPr="007B7EEF">
        <w:rPr>
          <w:rFonts w:ascii="Times New Roman" w:hAnsi="Times New Roman"/>
          <w:sz w:val="28"/>
          <w:szCs w:val="28"/>
          <w:lang w:val="az-Latn-AZ"/>
        </w:rPr>
        <w:t xml:space="preserve"> </w:t>
      </w:r>
      <w:r w:rsidR="001D1927">
        <w:rPr>
          <w:rFonts w:ascii="Times New Roman" w:hAnsi="Times New Roman"/>
          <w:sz w:val="28"/>
          <w:szCs w:val="28"/>
          <w:lang w:val="az-Latn-AZ"/>
        </w:rPr>
        <w:t xml:space="preserve">müvafiq maddələrinin </w:t>
      </w:r>
      <w:r w:rsidRPr="007B7EEF">
        <w:rPr>
          <w:rFonts w:ascii="Times New Roman" w:hAnsi="Times New Roman"/>
          <w:sz w:val="28"/>
          <w:szCs w:val="28"/>
          <w:lang w:val="az-Latn-AZ"/>
        </w:rPr>
        <w:t xml:space="preserve">sanksiyasında müəyyən vəzifə tutma və ya müəyyən fəaliyyətlə məşğul olma hüququndan məhrum etmə cəzasının əlavə cəza </w:t>
      </w:r>
      <w:r w:rsidRPr="007B7EEF">
        <w:rPr>
          <w:rFonts w:ascii="Times New Roman" w:hAnsi="Times New Roman"/>
          <w:sz w:val="28"/>
          <w:szCs w:val="28"/>
          <w:lang w:val="az-Latn-AZ"/>
        </w:rPr>
        <w:lastRenderedPageBreak/>
        <w:t>kimi tətbiq edil</w:t>
      </w:r>
      <w:r w:rsidR="008706AC" w:rsidRPr="007B7EEF">
        <w:rPr>
          <w:rFonts w:ascii="Times New Roman" w:hAnsi="Times New Roman"/>
          <w:sz w:val="28"/>
          <w:szCs w:val="28"/>
          <w:lang w:val="az-Latn-AZ"/>
        </w:rPr>
        <w:t xml:space="preserve">məsi və ya edilməməsi </w:t>
      </w:r>
      <w:r w:rsidRPr="007B7EEF">
        <w:rPr>
          <w:rFonts w:ascii="Times New Roman" w:hAnsi="Times New Roman"/>
          <w:sz w:val="28"/>
          <w:szCs w:val="28"/>
          <w:lang w:val="az-Latn-AZ"/>
        </w:rPr>
        <w:t>nəzərdə tutulduğu hallarda, məhkəmələr onun təyin</w:t>
      </w:r>
      <w:r w:rsidR="00C43626" w:rsidRPr="007B7EEF">
        <w:rPr>
          <w:rFonts w:ascii="Times New Roman" w:hAnsi="Times New Roman"/>
          <w:sz w:val="28"/>
          <w:szCs w:val="28"/>
          <w:lang w:val="az-Latn-AZ"/>
        </w:rPr>
        <w:t xml:space="preserve"> edilməsinin zəruri olub-olma</w:t>
      </w:r>
      <w:r w:rsidR="001D1927">
        <w:rPr>
          <w:rFonts w:ascii="Times New Roman" w:hAnsi="Times New Roman"/>
          <w:sz w:val="28"/>
          <w:szCs w:val="28"/>
          <w:lang w:val="az-Latn-AZ"/>
        </w:rPr>
        <w:t>ması</w:t>
      </w:r>
      <w:r w:rsidR="00C43626" w:rsidRPr="007B7EEF">
        <w:rPr>
          <w:rFonts w:ascii="Times New Roman" w:hAnsi="Times New Roman"/>
          <w:b/>
          <w:sz w:val="28"/>
          <w:szCs w:val="28"/>
          <w:lang w:val="az-Latn-AZ"/>
        </w:rPr>
        <w:t xml:space="preserve"> </w:t>
      </w:r>
      <w:r w:rsidRPr="007B7EEF">
        <w:rPr>
          <w:rFonts w:ascii="Times New Roman" w:hAnsi="Times New Roman"/>
          <w:sz w:val="28"/>
          <w:szCs w:val="28"/>
          <w:lang w:val="az-Latn-AZ"/>
        </w:rPr>
        <w:t xml:space="preserve">məsələsini müzakirə etməli və hökmdə bu cəzanın təyin edilməsi haqqında qərarın motivlərini göstərməlidirlər. </w:t>
      </w:r>
    </w:p>
    <w:p w:rsidR="00C43626" w:rsidRPr="007B7EEF" w:rsidRDefault="0051749E" w:rsidP="00311445">
      <w:pPr>
        <w:pStyle w:val="a6"/>
        <w:spacing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M</w:t>
      </w:r>
      <w:r w:rsidR="00C43626" w:rsidRPr="007B7EEF">
        <w:rPr>
          <w:rFonts w:ascii="Times New Roman" w:hAnsi="Times New Roman"/>
          <w:sz w:val="28"/>
          <w:szCs w:val="28"/>
          <w:lang w:val="az-Latn-AZ"/>
        </w:rPr>
        <w:t xml:space="preserve">əhkəmə araşdırılması zamanı </w:t>
      </w:r>
      <w:r w:rsidR="001D1927">
        <w:rPr>
          <w:rFonts w:ascii="Times New Roman" w:hAnsi="Times New Roman"/>
          <w:sz w:val="28"/>
          <w:szCs w:val="28"/>
          <w:lang w:val="az-Latn-AZ"/>
        </w:rPr>
        <w:t xml:space="preserve">Konstitusiya Məhkəməsinin Plenumu </w:t>
      </w:r>
      <w:r w:rsidR="00C43626" w:rsidRPr="007B7EEF">
        <w:rPr>
          <w:rFonts w:ascii="Times New Roman" w:hAnsi="Times New Roman"/>
          <w:sz w:val="28"/>
          <w:szCs w:val="28"/>
          <w:lang w:val="az-Latn-AZ"/>
        </w:rPr>
        <w:t>cinayət qanunvericiliyinin bir sıra maddələrinin sank</w:t>
      </w:r>
      <w:r w:rsidR="005648DF" w:rsidRPr="007B7EEF">
        <w:rPr>
          <w:rFonts w:ascii="Times New Roman" w:hAnsi="Times New Roman"/>
          <w:sz w:val="28"/>
          <w:szCs w:val="28"/>
          <w:lang w:val="az-Latn-AZ"/>
        </w:rPr>
        <w:t>siyalarında qeyri-müəyyənliyin</w:t>
      </w:r>
      <w:r w:rsidR="00C43626" w:rsidRPr="007B7EEF">
        <w:rPr>
          <w:rFonts w:ascii="Times New Roman" w:hAnsi="Times New Roman"/>
          <w:sz w:val="28"/>
          <w:szCs w:val="28"/>
          <w:lang w:val="az-Latn-AZ"/>
        </w:rPr>
        <w:t xml:space="preserve"> mövcud olması</w:t>
      </w:r>
      <w:r w:rsidR="001D1927">
        <w:rPr>
          <w:rFonts w:ascii="Times New Roman" w:hAnsi="Times New Roman"/>
          <w:sz w:val="28"/>
          <w:szCs w:val="28"/>
          <w:lang w:val="az-Latn-AZ"/>
        </w:rPr>
        <w:t>nı</w:t>
      </w:r>
      <w:r w:rsidR="00C43626" w:rsidRPr="007B7EEF">
        <w:rPr>
          <w:rFonts w:ascii="Times New Roman" w:hAnsi="Times New Roman"/>
          <w:sz w:val="28"/>
          <w:szCs w:val="28"/>
          <w:lang w:val="az-Latn-AZ"/>
        </w:rPr>
        <w:t xml:space="preserve"> müəyyən e</w:t>
      </w:r>
      <w:r w:rsidR="001D1927">
        <w:rPr>
          <w:rFonts w:ascii="Times New Roman" w:hAnsi="Times New Roman"/>
          <w:sz w:val="28"/>
          <w:szCs w:val="28"/>
          <w:lang w:val="az-Latn-AZ"/>
        </w:rPr>
        <w:t>t</w:t>
      </w:r>
      <w:r w:rsidR="00C43626" w:rsidRPr="007B7EEF">
        <w:rPr>
          <w:rFonts w:ascii="Times New Roman" w:hAnsi="Times New Roman"/>
          <w:sz w:val="28"/>
          <w:szCs w:val="28"/>
          <w:lang w:val="az-Latn-AZ"/>
        </w:rPr>
        <w:t>mişdir.</w:t>
      </w:r>
    </w:p>
    <w:p w:rsidR="00C43626" w:rsidRPr="007B7EEF" w:rsidRDefault="00C43626"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 xml:space="preserve">Belə ki, CM-in 162.2-ci maddəsinin </w:t>
      </w:r>
      <w:r w:rsidR="00ED771B" w:rsidRPr="007B7EEF">
        <w:rPr>
          <w:rFonts w:ascii="Times New Roman" w:hAnsi="Times New Roman"/>
          <w:sz w:val="28"/>
          <w:szCs w:val="28"/>
          <w:lang w:val="az-Latn-AZ"/>
        </w:rPr>
        <w:t>sanksiyası əmək mühafizəsi qaydaların</w:t>
      </w:r>
      <w:r w:rsidR="005648DF" w:rsidRPr="007B7EEF">
        <w:rPr>
          <w:rFonts w:ascii="Times New Roman" w:hAnsi="Times New Roman"/>
          <w:sz w:val="28"/>
          <w:szCs w:val="28"/>
          <w:lang w:val="az-Latn-AZ"/>
        </w:rPr>
        <w:t>ın</w:t>
      </w:r>
      <w:r w:rsidR="00ED771B" w:rsidRPr="007B7EEF">
        <w:rPr>
          <w:rFonts w:ascii="Times New Roman" w:hAnsi="Times New Roman"/>
          <w:sz w:val="28"/>
          <w:szCs w:val="28"/>
          <w:lang w:val="az-Latn-AZ"/>
        </w:rPr>
        <w:t xml:space="preserve"> pozulmasına görə üç ildən beş iləd</w:t>
      </w:r>
      <w:r w:rsidR="00CB2FA9" w:rsidRPr="007B7EEF">
        <w:rPr>
          <w:rFonts w:ascii="Times New Roman" w:hAnsi="Times New Roman"/>
          <w:sz w:val="28"/>
          <w:szCs w:val="28"/>
          <w:lang w:val="az-Latn-AZ"/>
        </w:rPr>
        <w:t>ə</w:t>
      </w:r>
      <w:r w:rsidR="00ED771B" w:rsidRPr="007B7EEF">
        <w:rPr>
          <w:rFonts w:ascii="Times New Roman" w:hAnsi="Times New Roman"/>
          <w:sz w:val="28"/>
          <w:szCs w:val="28"/>
          <w:lang w:val="az-Latn-AZ"/>
        </w:rPr>
        <w:t>k müddətə</w:t>
      </w:r>
      <w:r w:rsidR="00311445">
        <w:rPr>
          <w:rFonts w:ascii="Times New Roman" w:hAnsi="Times New Roman"/>
          <w:sz w:val="28"/>
          <w:szCs w:val="28"/>
          <w:lang w:val="az-Latn-AZ"/>
        </w:rPr>
        <w:t xml:space="preserve"> </w:t>
      </w:r>
      <w:r w:rsidR="00ED771B" w:rsidRPr="007B7EEF">
        <w:rPr>
          <w:rFonts w:ascii="Times New Roman" w:hAnsi="Times New Roman"/>
          <w:sz w:val="28"/>
          <w:szCs w:val="28"/>
          <w:lang w:val="az-Latn-AZ"/>
        </w:rPr>
        <w:t xml:space="preserve">müəyyən vəzifə tutma və ya müəyyən fəaliyyətlə məşğul olma hüququndan məhrum edilməklə və ya edilməməklə beş ilədək müddətə </w:t>
      </w:r>
      <w:r w:rsidR="00CB2FA9" w:rsidRPr="007B7EEF">
        <w:rPr>
          <w:rFonts w:ascii="Times New Roman" w:hAnsi="Times New Roman"/>
          <w:sz w:val="28"/>
          <w:szCs w:val="28"/>
          <w:lang w:val="az-Latn-AZ"/>
        </w:rPr>
        <w:t>azadlıqdan məhrum etmə ilə cəzalandırılması</w:t>
      </w:r>
      <w:r w:rsidR="005648DF" w:rsidRPr="007B7EEF">
        <w:rPr>
          <w:rFonts w:ascii="Times New Roman" w:hAnsi="Times New Roman"/>
          <w:sz w:val="28"/>
          <w:szCs w:val="28"/>
          <w:lang w:val="az-Latn-AZ"/>
        </w:rPr>
        <w:t>nı nəzərdə tutmuşdur. CM-in 43.2</w:t>
      </w:r>
      <w:r w:rsidR="00CB2FA9" w:rsidRPr="007B7EEF">
        <w:rPr>
          <w:rFonts w:ascii="Times New Roman" w:hAnsi="Times New Roman"/>
          <w:sz w:val="28"/>
          <w:szCs w:val="28"/>
          <w:lang w:val="az-Latn-AZ"/>
        </w:rPr>
        <w:t xml:space="preserve"> və 46.1-ci maddələrinə əsasən CM-in 162.2-ci maddəsinin sanksiyasında göstərilmiş hər iki cəza əsas cəzalara aiddir. CM-in 8.2-ci maddəsinin tələblərinə görə isə bir əmələ görə ik</w:t>
      </w:r>
      <w:r w:rsidR="005648DF" w:rsidRPr="007B7EEF">
        <w:rPr>
          <w:rFonts w:ascii="Times New Roman" w:hAnsi="Times New Roman"/>
          <w:sz w:val="28"/>
          <w:szCs w:val="28"/>
          <w:lang w:val="az-Latn-AZ"/>
        </w:rPr>
        <w:t>i əsas cəzanın təyin edilməsi yo</w:t>
      </w:r>
      <w:r w:rsidR="00CB2FA9" w:rsidRPr="007B7EEF">
        <w:rPr>
          <w:rFonts w:ascii="Times New Roman" w:hAnsi="Times New Roman"/>
          <w:sz w:val="28"/>
          <w:szCs w:val="28"/>
          <w:lang w:val="az-Latn-AZ"/>
        </w:rPr>
        <w:t>lverilməzdir. Eyni qüsur CM-in 284.2-ci maddəsinin sanksiyasında da mövcuddur.</w:t>
      </w:r>
      <w:r w:rsidR="00ED771B" w:rsidRPr="007B7EEF">
        <w:rPr>
          <w:rFonts w:ascii="Times New Roman" w:hAnsi="Times New Roman"/>
          <w:sz w:val="28"/>
          <w:szCs w:val="28"/>
          <w:lang w:val="az-Latn-AZ"/>
        </w:rPr>
        <w:t xml:space="preserve"> </w:t>
      </w:r>
      <w:r w:rsidR="00CB2FA9" w:rsidRPr="007B7EEF">
        <w:rPr>
          <w:rFonts w:ascii="Times New Roman" w:hAnsi="Times New Roman"/>
          <w:sz w:val="28"/>
          <w:szCs w:val="28"/>
          <w:lang w:val="az-Latn-AZ"/>
        </w:rPr>
        <w:t xml:space="preserve">Bu qüsurların aradan qaldırılması </w:t>
      </w:r>
      <w:r w:rsidR="00837ADF" w:rsidRPr="007B7EEF">
        <w:rPr>
          <w:rFonts w:ascii="Times New Roman" w:hAnsi="Times New Roman"/>
          <w:sz w:val="28"/>
          <w:szCs w:val="28"/>
          <w:lang w:val="az-Latn-AZ"/>
        </w:rPr>
        <w:t xml:space="preserve">yalnız </w:t>
      </w:r>
      <w:r w:rsidR="00CB2FA9" w:rsidRPr="007B7EEF">
        <w:rPr>
          <w:rFonts w:ascii="Times New Roman" w:hAnsi="Times New Roman"/>
          <w:sz w:val="28"/>
          <w:szCs w:val="28"/>
          <w:lang w:val="az-Latn-AZ"/>
        </w:rPr>
        <w:t>qanunvericilik qaydasında mümkündür.</w:t>
      </w:r>
    </w:p>
    <w:p w:rsidR="000A452F" w:rsidRDefault="000A452F" w:rsidP="00311445">
      <w:pPr>
        <w:pStyle w:val="a6"/>
        <w:spacing w:line="240" w:lineRule="auto"/>
        <w:ind w:left="0" w:firstLine="567"/>
        <w:jc w:val="both"/>
        <w:rPr>
          <w:rFonts w:ascii="Times New Roman" w:hAnsi="Times New Roman"/>
          <w:sz w:val="28"/>
          <w:szCs w:val="28"/>
          <w:lang w:val="az-Latn-AZ"/>
        </w:rPr>
      </w:pPr>
      <w:r w:rsidRPr="007B7EEF">
        <w:rPr>
          <w:rFonts w:ascii="Times New Roman" w:hAnsi="Times New Roman"/>
          <w:sz w:val="28"/>
          <w:szCs w:val="28"/>
          <w:lang w:val="az-Latn-AZ"/>
        </w:rPr>
        <w:t>Azərbaycan Respublikası Konstitusiyasının 130-cu maddəsinin IV hissəsini,</w:t>
      </w:r>
      <w:r w:rsidR="00311445">
        <w:rPr>
          <w:rFonts w:ascii="Times New Roman" w:hAnsi="Times New Roman"/>
          <w:sz w:val="28"/>
          <w:szCs w:val="28"/>
          <w:lang w:val="az-Latn-AZ"/>
        </w:rPr>
        <w:t xml:space="preserve"> </w:t>
      </w:r>
      <w:r w:rsidRPr="007B7EEF">
        <w:rPr>
          <w:rFonts w:ascii="Times New Roman" w:hAnsi="Times New Roman"/>
          <w:sz w:val="28"/>
          <w:szCs w:val="28"/>
          <w:lang w:val="az-Latn-AZ"/>
        </w:rPr>
        <w:t xml:space="preserve">“Konstitusiya Məhkəməsi haqqında” Azərbaycan Respublikası Qanununun 60, 63, 65-67 və 69-cu maddələrini rəhbər tutaraq, Azərbaycan Respublikası Konstitusiya Məhkəməsinin Plenumu </w:t>
      </w:r>
    </w:p>
    <w:p w:rsidR="00DC4C44" w:rsidRPr="007B7EEF" w:rsidRDefault="000A452F" w:rsidP="00311445">
      <w:pPr>
        <w:ind w:firstLine="567"/>
        <w:jc w:val="center"/>
        <w:rPr>
          <w:b/>
          <w:sz w:val="28"/>
          <w:szCs w:val="28"/>
          <w:lang w:val="az-Latn-AZ"/>
        </w:rPr>
      </w:pPr>
      <w:r w:rsidRPr="007B7EEF">
        <w:rPr>
          <w:b/>
          <w:sz w:val="28"/>
          <w:szCs w:val="28"/>
          <w:lang w:val="az-Latn-AZ"/>
        </w:rPr>
        <w:t>QƏRARA ALDI:</w:t>
      </w:r>
    </w:p>
    <w:p w:rsidR="00DC4C44" w:rsidRPr="007B7EEF" w:rsidRDefault="00DC4C44" w:rsidP="00311445">
      <w:pPr>
        <w:ind w:firstLine="567"/>
        <w:jc w:val="center"/>
        <w:rPr>
          <w:b/>
          <w:sz w:val="28"/>
          <w:szCs w:val="28"/>
          <w:lang w:val="az-Latn-AZ"/>
        </w:rPr>
      </w:pPr>
    </w:p>
    <w:p w:rsidR="000A452F" w:rsidRPr="007B7EEF" w:rsidRDefault="00DC4C44" w:rsidP="00311445">
      <w:pPr>
        <w:ind w:firstLine="567"/>
        <w:jc w:val="both"/>
        <w:rPr>
          <w:sz w:val="28"/>
          <w:szCs w:val="28"/>
          <w:lang w:val="az-Latn-AZ"/>
        </w:rPr>
      </w:pPr>
      <w:r w:rsidRPr="007B7EEF">
        <w:rPr>
          <w:sz w:val="28"/>
          <w:szCs w:val="28"/>
          <w:lang w:val="az-Latn-AZ"/>
        </w:rPr>
        <w:t xml:space="preserve">1. </w:t>
      </w:r>
      <w:r w:rsidR="000A452F" w:rsidRPr="007B7EEF">
        <w:rPr>
          <w:sz w:val="28"/>
          <w:szCs w:val="28"/>
          <w:lang w:val="az-Latn-AZ"/>
        </w:rPr>
        <w:t xml:space="preserve">Müəyyən vəzifə tutma və ya müəyyən fəaliyyətlə məşğul olma hüququndan məhrum etmə cəzası </w:t>
      </w:r>
      <w:r w:rsidRPr="007B7EEF">
        <w:rPr>
          <w:sz w:val="28"/>
          <w:szCs w:val="28"/>
          <w:lang w:val="az-Latn-AZ"/>
        </w:rPr>
        <w:t xml:space="preserve">Azərbaycan Respublikası </w:t>
      </w:r>
      <w:r w:rsidR="000A452F" w:rsidRPr="007B7EEF">
        <w:rPr>
          <w:sz w:val="28"/>
          <w:szCs w:val="28"/>
          <w:lang w:val="az-Latn-AZ"/>
        </w:rPr>
        <w:t>C</w:t>
      </w:r>
      <w:r w:rsidRPr="007B7EEF">
        <w:rPr>
          <w:sz w:val="28"/>
          <w:szCs w:val="28"/>
          <w:lang w:val="az-Latn-AZ"/>
        </w:rPr>
        <w:t xml:space="preserve">inayət </w:t>
      </w:r>
      <w:r w:rsidR="000A452F" w:rsidRPr="007B7EEF">
        <w:rPr>
          <w:sz w:val="28"/>
          <w:szCs w:val="28"/>
          <w:lang w:val="az-Latn-AZ"/>
        </w:rPr>
        <w:t>M</w:t>
      </w:r>
      <w:r w:rsidRPr="007B7EEF">
        <w:rPr>
          <w:sz w:val="28"/>
          <w:szCs w:val="28"/>
          <w:lang w:val="az-Latn-AZ"/>
        </w:rPr>
        <w:t>əcəlləsin</w:t>
      </w:r>
      <w:r w:rsidR="000A452F" w:rsidRPr="007B7EEF">
        <w:rPr>
          <w:sz w:val="28"/>
          <w:szCs w:val="28"/>
          <w:lang w:val="az-Latn-AZ"/>
        </w:rPr>
        <w:t>in</w:t>
      </w:r>
      <w:r w:rsidR="00311445">
        <w:rPr>
          <w:sz w:val="28"/>
          <w:szCs w:val="28"/>
          <w:lang w:val="az-Latn-AZ"/>
        </w:rPr>
        <w:t xml:space="preserve"> </w:t>
      </w:r>
      <w:r w:rsidR="000A452F" w:rsidRPr="007B7EEF">
        <w:rPr>
          <w:sz w:val="28"/>
          <w:szCs w:val="28"/>
          <w:lang w:val="az-Latn-AZ"/>
        </w:rPr>
        <w:t xml:space="preserve">Xüsusi hissəsinin müvafiq maddəsinin sanksiyasında əsas cəza kimi nəzərdə tutulduğu, lakin bu qisimdə təyin edilmədiyi hallarda əlavə cəza kimi tətbiq edilə bilər. Bu zaman həmin cəzanın tətbiqi şərtlərini və qaydasını nəzərdə tutan </w:t>
      </w:r>
      <w:r w:rsidR="008706AC" w:rsidRPr="007B7EEF">
        <w:rPr>
          <w:sz w:val="28"/>
          <w:szCs w:val="28"/>
          <w:lang w:val="az-Latn-AZ"/>
        </w:rPr>
        <w:t xml:space="preserve">Azərbaycan Respublikası </w:t>
      </w:r>
      <w:r w:rsidR="000A452F" w:rsidRPr="007B7EEF">
        <w:rPr>
          <w:sz w:val="28"/>
          <w:szCs w:val="28"/>
          <w:lang w:val="az-Latn-AZ"/>
        </w:rPr>
        <w:t>C</w:t>
      </w:r>
      <w:r w:rsidRPr="007B7EEF">
        <w:rPr>
          <w:sz w:val="28"/>
          <w:szCs w:val="28"/>
          <w:lang w:val="az-Latn-AZ"/>
        </w:rPr>
        <w:t xml:space="preserve">inayət </w:t>
      </w:r>
      <w:r w:rsidR="000A452F" w:rsidRPr="007B7EEF">
        <w:rPr>
          <w:sz w:val="28"/>
          <w:szCs w:val="28"/>
          <w:lang w:val="az-Latn-AZ"/>
        </w:rPr>
        <w:t>M</w:t>
      </w:r>
      <w:r w:rsidRPr="007B7EEF">
        <w:rPr>
          <w:sz w:val="28"/>
          <w:szCs w:val="28"/>
          <w:lang w:val="az-Latn-AZ"/>
        </w:rPr>
        <w:t>əcəlləsinin</w:t>
      </w:r>
      <w:r w:rsidR="000A452F" w:rsidRPr="007B7EEF">
        <w:rPr>
          <w:sz w:val="28"/>
          <w:szCs w:val="28"/>
          <w:lang w:val="az-Latn-AZ"/>
        </w:rPr>
        <w:t xml:space="preserve"> 46-cı maddəsinə istinad edilməlidir.</w:t>
      </w:r>
      <w:r w:rsidR="008706AC" w:rsidRPr="007B7EEF">
        <w:rPr>
          <w:sz w:val="28"/>
          <w:szCs w:val="28"/>
          <w:lang w:val="az-Latn-AZ"/>
        </w:rPr>
        <w:t xml:space="preserve"> </w:t>
      </w:r>
    </w:p>
    <w:p w:rsidR="00DC4C44" w:rsidRPr="007B7EEF" w:rsidRDefault="00DC4C44" w:rsidP="00311445">
      <w:pPr>
        <w:ind w:firstLine="567"/>
        <w:jc w:val="both"/>
        <w:rPr>
          <w:sz w:val="28"/>
          <w:szCs w:val="28"/>
          <w:lang w:val="az-Latn-AZ"/>
        </w:rPr>
      </w:pPr>
      <w:r w:rsidRPr="007B7EEF">
        <w:rPr>
          <w:sz w:val="28"/>
          <w:szCs w:val="28"/>
          <w:lang w:val="az-Latn-AZ"/>
        </w:rPr>
        <w:t xml:space="preserve">2. Azərbaycan Respublikası </w:t>
      </w:r>
      <w:r w:rsidR="000A452F" w:rsidRPr="007B7EEF">
        <w:rPr>
          <w:sz w:val="28"/>
          <w:szCs w:val="28"/>
          <w:lang w:val="az-Latn-AZ"/>
        </w:rPr>
        <w:t>C</w:t>
      </w:r>
      <w:r w:rsidRPr="007B7EEF">
        <w:rPr>
          <w:sz w:val="28"/>
          <w:szCs w:val="28"/>
          <w:lang w:val="az-Latn-AZ"/>
        </w:rPr>
        <w:t xml:space="preserve">inayət </w:t>
      </w:r>
      <w:r w:rsidR="000A452F" w:rsidRPr="007B7EEF">
        <w:rPr>
          <w:sz w:val="28"/>
          <w:szCs w:val="28"/>
          <w:lang w:val="az-Latn-AZ"/>
        </w:rPr>
        <w:t>M</w:t>
      </w:r>
      <w:r w:rsidRPr="007B7EEF">
        <w:rPr>
          <w:sz w:val="28"/>
          <w:szCs w:val="28"/>
          <w:lang w:val="az-Latn-AZ"/>
        </w:rPr>
        <w:t>əcəlləsinin</w:t>
      </w:r>
      <w:r w:rsidR="000A452F" w:rsidRPr="007B7EEF">
        <w:rPr>
          <w:sz w:val="28"/>
          <w:szCs w:val="28"/>
          <w:lang w:val="az-Latn-AZ"/>
        </w:rPr>
        <w:t xml:space="preserve"> 42 və 46.3-cü</w:t>
      </w:r>
      <w:r w:rsidR="00311445">
        <w:rPr>
          <w:sz w:val="28"/>
          <w:szCs w:val="28"/>
          <w:lang w:val="az-Latn-AZ"/>
        </w:rPr>
        <w:t xml:space="preserve"> </w:t>
      </w:r>
      <w:r w:rsidR="000A452F" w:rsidRPr="007B7EEF">
        <w:rPr>
          <w:sz w:val="28"/>
          <w:szCs w:val="28"/>
          <w:lang w:val="az-Latn-AZ"/>
        </w:rPr>
        <w:t xml:space="preserve">maddələrinin tələbləri baxımından müəyyən vəzifə tutma və ya müəyyən fəaliyyətlə məşğul olma hüququndan məhrum etmə cəzası </w:t>
      </w:r>
      <w:r w:rsidR="00800D48" w:rsidRPr="007B7EEF">
        <w:rPr>
          <w:sz w:val="28"/>
          <w:szCs w:val="28"/>
          <w:lang w:val="az-Latn-AZ"/>
        </w:rPr>
        <w:t xml:space="preserve">cərimə cəzasına </w:t>
      </w:r>
      <w:r w:rsidR="000A452F" w:rsidRPr="007B7EEF">
        <w:rPr>
          <w:sz w:val="28"/>
          <w:szCs w:val="28"/>
          <w:lang w:val="az-Latn-AZ"/>
        </w:rPr>
        <w:t>əlavə cəza kimi təyin edilə</w:t>
      </w:r>
      <w:r w:rsidR="00CB2FA9" w:rsidRPr="007B7EEF">
        <w:rPr>
          <w:sz w:val="28"/>
          <w:szCs w:val="28"/>
          <w:lang w:val="az-Latn-AZ"/>
        </w:rPr>
        <w:t xml:space="preserve"> bilməz</w:t>
      </w:r>
      <w:r w:rsidR="000A452F" w:rsidRPr="007B7EEF">
        <w:rPr>
          <w:sz w:val="28"/>
          <w:szCs w:val="28"/>
          <w:lang w:val="az-Latn-AZ"/>
        </w:rPr>
        <w:t>.</w:t>
      </w:r>
      <w:r w:rsidR="00800D48">
        <w:rPr>
          <w:sz w:val="28"/>
          <w:szCs w:val="28"/>
          <w:lang w:val="az-Latn-AZ"/>
        </w:rPr>
        <w:t xml:space="preserve"> </w:t>
      </w:r>
    </w:p>
    <w:p w:rsidR="000A452F" w:rsidRPr="007B7EEF" w:rsidRDefault="00DC4C44" w:rsidP="00311445">
      <w:pPr>
        <w:ind w:firstLine="567"/>
        <w:jc w:val="both"/>
        <w:rPr>
          <w:sz w:val="28"/>
          <w:szCs w:val="28"/>
          <w:lang w:val="az-Latn-AZ"/>
        </w:rPr>
      </w:pPr>
      <w:r w:rsidRPr="007B7EEF">
        <w:rPr>
          <w:sz w:val="28"/>
          <w:szCs w:val="28"/>
          <w:lang w:val="az-Latn-AZ"/>
        </w:rPr>
        <w:t xml:space="preserve">3. Azərbaycan Respublikası </w:t>
      </w:r>
      <w:r w:rsidR="000A452F" w:rsidRPr="007B7EEF">
        <w:rPr>
          <w:sz w:val="28"/>
          <w:szCs w:val="28"/>
          <w:lang w:val="az-Latn-AZ"/>
        </w:rPr>
        <w:t>Cinayət-Prosessual Məcəlləsinin 346.1.14 və 353.2.8-ci maddələrinin təl</w:t>
      </w:r>
      <w:r w:rsidR="005648DF" w:rsidRPr="007B7EEF">
        <w:rPr>
          <w:sz w:val="28"/>
          <w:szCs w:val="28"/>
          <w:lang w:val="az-Latn-AZ"/>
        </w:rPr>
        <w:t>ə</w:t>
      </w:r>
      <w:r w:rsidR="000A452F" w:rsidRPr="007B7EEF">
        <w:rPr>
          <w:sz w:val="28"/>
          <w:szCs w:val="28"/>
          <w:lang w:val="az-Latn-AZ"/>
        </w:rPr>
        <w:t>blərinə görə cinayət qanunun</w:t>
      </w:r>
      <w:r w:rsidR="00B01833" w:rsidRPr="007B7EEF">
        <w:rPr>
          <w:sz w:val="28"/>
          <w:szCs w:val="28"/>
          <w:lang w:val="az-Latn-AZ"/>
        </w:rPr>
        <w:t>un</w:t>
      </w:r>
      <w:r w:rsidR="000A452F" w:rsidRPr="007B7EEF">
        <w:rPr>
          <w:sz w:val="28"/>
          <w:szCs w:val="28"/>
          <w:lang w:val="az-Latn-AZ"/>
        </w:rPr>
        <w:t xml:space="preserve"> </w:t>
      </w:r>
      <w:r w:rsidR="00800D48">
        <w:rPr>
          <w:sz w:val="28"/>
          <w:szCs w:val="28"/>
          <w:lang w:val="az-Latn-AZ"/>
        </w:rPr>
        <w:t xml:space="preserve">müvafiq maddələrinin </w:t>
      </w:r>
      <w:r w:rsidR="000A452F" w:rsidRPr="007B7EEF">
        <w:rPr>
          <w:sz w:val="28"/>
          <w:szCs w:val="28"/>
          <w:lang w:val="az-Latn-AZ"/>
        </w:rPr>
        <w:t xml:space="preserve">sanksiyasında müəyyən vəzifə tutma və ya müəyyən fəaliyyətlə məşğul olma hüququndan məhrum etmə cəzasının əlavə cəza kimi tətbiq edilməsi və ya edilməməsi nəzərdə tutulduğu hallarda, məhkəmələr onun təyin </w:t>
      </w:r>
      <w:r w:rsidR="00CB2FA9" w:rsidRPr="007B7EEF">
        <w:rPr>
          <w:sz w:val="28"/>
          <w:szCs w:val="28"/>
          <w:lang w:val="az-Latn-AZ"/>
        </w:rPr>
        <w:t>e</w:t>
      </w:r>
      <w:r w:rsidR="000A452F" w:rsidRPr="007B7EEF">
        <w:rPr>
          <w:sz w:val="28"/>
          <w:szCs w:val="28"/>
          <w:lang w:val="az-Latn-AZ"/>
        </w:rPr>
        <w:t>dil</w:t>
      </w:r>
      <w:r w:rsidR="008706AC" w:rsidRPr="007B7EEF">
        <w:rPr>
          <w:sz w:val="28"/>
          <w:szCs w:val="28"/>
          <w:lang w:val="az-Latn-AZ"/>
        </w:rPr>
        <w:t>mə</w:t>
      </w:r>
      <w:r w:rsidR="000A452F" w:rsidRPr="007B7EEF">
        <w:rPr>
          <w:sz w:val="28"/>
          <w:szCs w:val="28"/>
          <w:lang w:val="az-Latn-AZ"/>
        </w:rPr>
        <w:t>si</w:t>
      </w:r>
      <w:r w:rsidR="00CB2FA9" w:rsidRPr="007B7EEF">
        <w:rPr>
          <w:sz w:val="28"/>
          <w:szCs w:val="28"/>
          <w:lang w:val="az-Latn-AZ"/>
        </w:rPr>
        <w:t>nin zəruri olub-olma</w:t>
      </w:r>
      <w:r w:rsidR="005648DF" w:rsidRPr="007B7EEF">
        <w:rPr>
          <w:sz w:val="28"/>
          <w:szCs w:val="28"/>
          <w:lang w:val="az-Latn-AZ"/>
        </w:rPr>
        <w:t>ması</w:t>
      </w:r>
      <w:r w:rsidR="000A452F" w:rsidRPr="007B7EEF">
        <w:rPr>
          <w:sz w:val="28"/>
          <w:szCs w:val="28"/>
          <w:lang w:val="az-Latn-AZ"/>
        </w:rPr>
        <w:t xml:space="preserve"> məsələsini müzakirə etməli və hökmdə bu cəzanın təyin edilməsi haqqında qərarın motivlərini göstərməlidirlər. </w:t>
      </w:r>
    </w:p>
    <w:p w:rsidR="00DC4C44" w:rsidRPr="007B7EEF" w:rsidRDefault="00DC4C44" w:rsidP="00311445">
      <w:pPr>
        <w:ind w:firstLine="567"/>
        <w:rPr>
          <w:sz w:val="28"/>
          <w:szCs w:val="28"/>
          <w:lang w:val="az-Latn-AZ"/>
        </w:rPr>
      </w:pPr>
      <w:r w:rsidRPr="007B7EEF">
        <w:rPr>
          <w:sz w:val="28"/>
          <w:szCs w:val="28"/>
          <w:lang w:val="az-Latn-AZ"/>
        </w:rPr>
        <w:t xml:space="preserve">4. </w:t>
      </w:r>
      <w:r w:rsidRPr="007B7EEF">
        <w:rPr>
          <w:color w:val="0D0D0D"/>
          <w:sz w:val="28"/>
          <w:szCs w:val="28"/>
          <w:lang w:val="az-Latn-AZ"/>
        </w:rPr>
        <w:t xml:space="preserve">Qərar dərc edildiyi gündən qüvvəyə minir. </w:t>
      </w:r>
    </w:p>
    <w:p w:rsidR="00DC4C44" w:rsidRPr="007B7EEF" w:rsidRDefault="00311445" w:rsidP="00311445">
      <w:pPr>
        <w:autoSpaceDE w:val="0"/>
        <w:autoSpaceDN w:val="0"/>
        <w:adjustRightInd w:val="0"/>
        <w:ind w:firstLine="567"/>
        <w:jc w:val="both"/>
        <w:rPr>
          <w:sz w:val="28"/>
          <w:szCs w:val="28"/>
          <w:lang w:val="az-Latn-AZ"/>
        </w:rPr>
      </w:pPr>
      <w:r>
        <w:rPr>
          <w:sz w:val="28"/>
          <w:szCs w:val="28"/>
          <w:lang w:val="az-Latn-AZ"/>
        </w:rPr>
        <w:t xml:space="preserve"> </w:t>
      </w:r>
      <w:r w:rsidR="00DC4C44" w:rsidRPr="007B7EEF">
        <w:rPr>
          <w:sz w:val="28"/>
          <w:szCs w:val="28"/>
          <w:lang w:val="az-Latn-AZ"/>
        </w:rPr>
        <w:t xml:space="preserve">5. Qərar «Azərbaycan», «Respublika», «Xalq qəzeti», «Bakinski raboçi» qəzetlərində və «Azərbaycan Respublikası Konstitusiya Məhkəməsinin Məlumatı»nda dərc edilsin. </w:t>
      </w:r>
    </w:p>
    <w:p w:rsidR="00DC4C44" w:rsidRPr="007B7EEF" w:rsidRDefault="00311445" w:rsidP="00311445">
      <w:pPr>
        <w:autoSpaceDE w:val="0"/>
        <w:autoSpaceDN w:val="0"/>
        <w:adjustRightInd w:val="0"/>
        <w:ind w:firstLine="567"/>
        <w:rPr>
          <w:sz w:val="28"/>
          <w:szCs w:val="28"/>
          <w:lang w:val="az-Latn-AZ"/>
        </w:rPr>
      </w:pPr>
      <w:r>
        <w:rPr>
          <w:sz w:val="28"/>
          <w:szCs w:val="28"/>
          <w:lang w:val="az-Latn-AZ"/>
        </w:rPr>
        <w:t xml:space="preserve"> </w:t>
      </w:r>
      <w:r w:rsidR="00DC4C44" w:rsidRPr="007B7EEF">
        <w:rPr>
          <w:sz w:val="28"/>
          <w:szCs w:val="28"/>
          <w:lang w:val="az-Latn-AZ"/>
        </w:rPr>
        <w:t xml:space="preserve"> 6. Qərar qətidir, heç bir orqan və ya şəxs tərəfindən ləğv edilə, dəyişdirilə və ya rəsmi təfsir oluna bilməz. </w:t>
      </w:r>
    </w:p>
    <w:sectPr w:rsidR="00DC4C44" w:rsidRPr="007B7EEF" w:rsidSect="009E7C94">
      <w:footerReference w:type="even"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E8" w:rsidRDefault="00C461E8">
      <w:r>
        <w:separator/>
      </w:r>
    </w:p>
  </w:endnote>
  <w:endnote w:type="continuationSeparator" w:id="0">
    <w:p w:rsidR="00C461E8" w:rsidRDefault="00C46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65" w:rsidRDefault="00E54D65" w:rsidP="009536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4D65" w:rsidRDefault="00E54D65" w:rsidP="009309E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E8" w:rsidRDefault="00C461E8">
      <w:r>
        <w:separator/>
      </w:r>
    </w:p>
  </w:footnote>
  <w:footnote w:type="continuationSeparator" w:id="0">
    <w:p w:rsidR="00C461E8" w:rsidRDefault="00C46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DB3"/>
    <w:multiLevelType w:val="hybridMultilevel"/>
    <w:tmpl w:val="ADB821B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8824D8"/>
    <w:multiLevelType w:val="hybridMultilevel"/>
    <w:tmpl w:val="9F6219E8"/>
    <w:lvl w:ilvl="0" w:tplc="1F161884">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17647AD2"/>
    <w:multiLevelType w:val="hybridMultilevel"/>
    <w:tmpl w:val="2B5A6FBE"/>
    <w:lvl w:ilvl="0" w:tplc="67164FE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81C2F81"/>
    <w:multiLevelType w:val="hybridMultilevel"/>
    <w:tmpl w:val="AA9A8922"/>
    <w:lvl w:ilvl="0" w:tplc="9514842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9242AA3"/>
    <w:multiLevelType w:val="hybridMultilevel"/>
    <w:tmpl w:val="98BA7BD2"/>
    <w:lvl w:ilvl="0" w:tplc="BF20AE5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D4343E4"/>
    <w:multiLevelType w:val="hybridMultilevel"/>
    <w:tmpl w:val="55BEAFC0"/>
    <w:lvl w:ilvl="0" w:tplc="66B6F2BA">
      <w:start w:val="90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271A56D8"/>
    <w:multiLevelType w:val="hybridMultilevel"/>
    <w:tmpl w:val="02DAC2C2"/>
    <w:lvl w:ilvl="0" w:tplc="2A52DC6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EEA2BA6"/>
    <w:multiLevelType w:val="hybridMultilevel"/>
    <w:tmpl w:val="F1701800"/>
    <w:lvl w:ilvl="0" w:tplc="2CBC8970">
      <w:start w:val="1"/>
      <w:numFmt w:val="decimal"/>
      <w:lvlText w:val="%1."/>
      <w:lvlJc w:val="left"/>
      <w:pPr>
        <w:tabs>
          <w:tab w:val="num" w:pos="1713"/>
        </w:tabs>
        <w:ind w:left="1713" w:hanging="100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E064B52"/>
    <w:multiLevelType w:val="hybridMultilevel"/>
    <w:tmpl w:val="FA08A2A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3"/>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4498"/>
    <w:rsid w:val="00003D31"/>
    <w:rsid w:val="00023815"/>
    <w:rsid w:val="00024E06"/>
    <w:rsid w:val="00033FE3"/>
    <w:rsid w:val="0005361C"/>
    <w:rsid w:val="00056D82"/>
    <w:rsid w:val="00075416"/>
    <w:rsid w:val="00087A26"/>
    <w:rsid w:val="000A452F"/>
    <w:rsid w:val="000C18FE"/>
    <w:rsid w:val="000C4FF2"/>
    <w:rsid w:val="000C7CFC"/>
    <w:rsid w:val="000D05CB"/>
    <w:rsid w:val="000E6074"/>
    <w:rsid w:val="001262C8"/>
    <w:rsid w:val="00130C02"/>
    <w:rsid w:val="00175CD8"/>
    <w:rsid w:val="001776B0"/>
    <w:rsid w:val="001776B9"/>
    <w:rsid w:val="001B6A19"/>
    <w:rsid w:val="001D1927"/>
    <w:rsid w:val="001D7DC2"/>
    <w:rsid w:val="001E23BF"/>
    <w:rsid w:val="001E4820"/>
    <w:rsid w:val="00225B80"/>
    <w:rsid w:val="002340C3"/>
    <w:rsid w:val="0024507C"/>
    <w:rsid w:val="0025472B"/>
    <w:rsid w:val="002634D9"/>
    <w:rsid w:val="00291671"/>
    <w:rsid w:val="00294B94"/>
    <w:rsid w:val="002B29A5"/>
    <w:rsid w:val="00302A65"/>
    <w:rsid w:val="00311445"/>
    <w:rsid w:val="00345FCD"/>
    <w:rsid w:val="00346407"/>
    <w:rsid w:val="00367BDA"/>
    <w:rsid w:val="00367D52"/>
    <w:rsid w:val="00396874"/>
    <w:rsid w:val="003C24AF"/>
    <w:rsid w:val="003F6302"/>
    <w:rsid w:val="003F68B4"/>
    <w:rsid w:val="004009C0"/>
    <w:rsid w:val="0042384D"/>
    <w:rsid w:val="0042391E"/>
    <w:rsid w:val="00437C30"/>
    <w:rsid w:val="00452334"/>
    <w:rsid w:val="00471230"/>
    <w:rsid w:val="004B0294"/>
    <w:rsid w:val="004D5BF4"/>
    <w:rsid w:val="004D695E"/>
    <w:rsid w:val="004E035F"/>
    <w:rsid w:val="004E1525"/>
    <w:rsid w:val="004E2F97"/>
    <w:rsid w:val="004E5375"/>
    <w:rsid w:val="004F2BC9"/>
    <w:rsid w:val="004F5AB4"/>
    <w:rsid w:val="0051749E"/>
    <w:rsid w:val="00532EF3"/>
    <w:rsid w:val="00550C81"/>
    <w:rsid w:val="005648DF"/>
    <w:rsid w:val="00564983"/>
    <w:rsid w:val="005D17D8"/>
    <w:rsid w:val="005E0A31"/>
    <w:rsid w:val="00625B52"/>
    <w:rsid w:val="00635A4B"/>
    <w:rsid w:val="00652BBE"/>
    <w:rsid w:val="00655714"/>
    <w:rsid w:val="00665197"/>
    <w:rsid w:val="006727AC"/>
    <w:rsid w:val="0069052E"/>
    <w:rsid w:val="006C2872"/>
    <w:rsid w:val="006D228F"/>
    <w:rsid w:val="006E4B54"/>
    <w:rsid w:val="00700D90"/>
    <w:rsid w:val="00712449"/>
    <w:rsid w:val="0071718C"/>
    <w:rsid w:val="0075386A"/>
    <w:rsid w:val="007A64F2"/>
    <w:rsid w:val="007B7EEF"/>
    <w:rsid w:val="007E00B8"/>
    <w:rsid w:val="007F3EDF"/>
    <w:rsid w:val="00800D48"/>
    <w:rsid w:val="00801D93"/>
    <w:rsid w:val="00837ADF"/>
    <w:rsid w:val="008421F8"/>
    <w:rsid w:val="0084737A"/>
    <w:rsid w:val="008611B1"/>
    <w:rsid w:val="00862FC3"/>
    <w:rsid w:val="008706AC"/>
    <w:rsid w:val="00875CE8"/>
    <w:rsid w:val="0088765B"/>
    <w:rsid w:val="0089628E"/>
    <w:rsid w:val="008D2167"/>
    <w:rsid w:val="008E66CC"/>
    <w:rsid w:val="008E68D5"/>
    <w:rsid w:val="00913007"/>
    <w:rsid w:val="00921B3D"/>
    <w:rsid w:val="009250CF"/>
    <w:rsid w:val="009309E6"/>
    <w:rsid w:val="00931AC9"/>
    <w:rsid w:val="0095368A"/>
    <w:rsid w:val="00961B61"/>
    <w:rsid w:val="009915D9"/>
    <w:rsid w:val="009A4498"/>
    <w:rsid w:val="009A4C35"/>
    <w:rsid w:val="009B4DCE"/>
    <w:rsid w:val="009B4F0E"/>
    <w:rsid w:val="009E7C94"/>
    <w:rsid w:val="00A04F74"/>
    <w:rsid w:val="00A207CA"/>
    <w:rsid w:val="00A3231F"/>
    <w:rsid w:val="00A44845"/>
    <w:rsid w:val="00A50381"/>
    <w:rsid w:val="00A52440"/>
    <w:rsid w:val="00A853D0"/>
    <w:rsid w:val="00AE65ED"/>
    <w:rsid w:val="00AF1B62"/>
    <w:rsid w:val="00B01833"/>
    <w:rsid w:val="00B30BAF"/>
    <w:rsid w:val="00B43BE6"/>
    <w:rsid w:val="00B677DD"/>
    <w:rsid w:val="00B821AE"/>
    <w:rsid w:val="00B936DE"/>
    <w:rsid w:val="00BA6A6D"/>
    <w:rsid w:val="00BB5817"/>
    <w:rsid w:val="00C12867"/>
    <w:rsid w:val="00C33A96"/>
    <w:rsid w:val="00C35CC6"/>
    <w:rsid w:val="00C435C5"/>
    <w:rsid w:val="00C43626"/>
    <w:rsid w:val="00C45574"/>
    <w:rsid w:val="00C461E8"/>
    <w:rsid w:val="00C82252"/>
    <w:rsid w:val="00CA479D"/>
    <w:rsid w:val="00CB2FA9"/>
    <w:rsid w:val="00CF4918"/>
    <w:rsid w:val="00CF6817"/>
    <w:rsid w:val="00D417FA"/>
    <w:rsid w:val="00D75DFC"/>
    <w:rsid w:val="00DC4C44"/>
    <w:rsid w:val="00DD5EAF"/>
    <w:rsid w:val="00DE27A7"/>
    <w:rsid w:val="00E54D65"/>
    <w:rsid w:val="00E8086E"/>
    <w:rsid w:val="00E838C6"/>
    <w:rsid w:val="00EB3C71"/>
    <w:rsid w:val="00EC0088"/>
    <w:rsid w:val="00ED771B"/>
    <w:rsid w:val="00F1039C"/>
    <w:rsid w:val="00F12C0E"/>
    <w:rsid w:val="00F331DD"/>
    <w:rsid w:val="00F34D41"/>
    <w:rsid w:val="00F42A2D"/>
    <w:rsid w:val="00F465ED"/>
    <w:rsid w:val="00F768C3"/>
    <w:rsid w:val="00F76DDB"/>
    <w:rsid w:val="00F774AD"/>
    <w:rsid w:val="00F832B5"/>
    <w:rsid w:val="00F87B56"/>
    <w:rsid w:val="00F900C9"/>
    <w:rsid w:val="00FB1EB0"/>
    <w:rsid w:val="00FB487B"/>
    <w:rsid w:val="00FB5DD9"/>
    <w:rsid w:val="00FD7237"/>
    <w:rsid w:val="00FE4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49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776B0"/>
    <w:pPr>
      <w:ind w:left="709" w:firstLine="11"/>
      <w:jc w:val="center"/>
    </w:pPr>
    <w:rPr>
      <w:rFonts w:ascii="Times Roman AzLat" w:hAnsi="Times Roman AzLat"/>
      <w:sz w:val="32"/>
      <w:szCs w:val="20"/>
    </w:rPr>
  </w:style>
  <w:style w:type="paragraph" w:styleId="a4">
    <w:name w:val="footer"/>
    <w:basedOn w:val="a"/>
    <w:rsid w:val="009309E6"/>
    <w:pPr>
      <w:tabs>
        <w:tab w:val="center" w:pos="4677"/>
        <w:tab w:val="right" w:pos="9355"/>
      </w:tabs>
    </w:pPr>
  </w:style>
  <w:style w:type="character" w:styleId="a5">
    <w:name w:val="page number"/>
    <w:basedOn w:val="a0"/>
    <w:rsid w:val="009309E6"/>
  </w:style>
  <w:style w:type="paragraph" w:styleId="a6">
    <w:name w:val="List Paragraph"/>
    <w:basedOn w:val="a"/>
    <w:qFormat/>
    <w:rsid w:val="00625B52"/>
    <w:pPr>
      <w:spacing w:after="200" w:line="276" w:lineRule="auto"/>
      <w:ind w:left="720"/>
      <w:contextualSpacing/>
    </w:pPr>
    <w:rPr>
      <w:rFonts w:ascii="Calibri" w:hAnsi="Calibri"/>
      <w:sz w:val="22"/>
      <w:szCs w:val="22"/>
    </w:rPr>
  </w:style>
  <w:style w:type="paragraph" w:styleId="a7">
    <w:name w:val="Body Text"/>
    <w:basedOn w:val="a"/>
    <w:rsid w:val="00DC4C44"/>
    <w:pPr>
      <w:spacing w:after="120"/>
    </w:pPr>
  </w:style>
  <w:style w:type="paragraph" w:styleId="a8">
    <w:name w:val="Balloon Text"/>
    <w:basedOn w:val="a"/>
    <w:semiHidden/>
    <w:rsid w:val="00837ADF"/>
    <w:rPr>
      <w:rFonts w:ascii="Tahoma" w:hAnsi="Tahoma" w:cs="Tahoma"/>
      <w:sz w:val="16"/>
      <w:szCs w:val="16"/>
    </w:rPr>
  </w:style>
  <w:style w:type="paragraph" w:styleId="a9">
    <w:name w:val="header"/>
    <w:basedOn w:val="a"/>
    <w:link w:val="aa"/>
    <w:rsid w:val="00311445"/>
    <w:pPr>
      <w:tabs>
        <w:tab w:val="center" w:pos="4677"/>
        <w:tab w:val="right" w:pos="9355"/>
      </w:tabs>
    </w:pPr>
  </w:style>
  <w:style w:type="character" w:customStyle="1" w:styleId="aa">
    <w:name w:val="Верхний колонтитул Знак"/>
    <w:basedOn w:val="a0"/>
    <w:link w:val="a9"/>
    <w:rsid w:val="0031144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Azərbaycan Respublikası adından</vt:lpstr>
    </vt:vector>
  </TitlesOfParts>
  <Company>Max Computers</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Max</dc:creator>
  <cp:lastModifiedBy>Anar_H</cp:lastModifiedBy>
  <cp:revision>2</cp:revision>
  <cp:lastPrinted>2011-11-18T05:59:00Z</cp:lastPrinted>
  <dcterms:created xsi:type="dcterms:W3CDTF">2019-08-29T06:01:00Z</dcterms:created>
  <dcterms:modified xsi:type="dcterms:W3CDTF">2019-08-29T06:01:00Z</dcterms:modified>
</cp:coreProperties>
</file>