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8FF" w:rsidRPr="004A4F1E" w:rsidRDefault="000678FF" w:rsidP="007339B3">
      <w:pPr>
        <w:autoSpaceDE w:val="0"/>
        <w:autoSpaceDN w:val="0"/>
        <w:adjustRightInd w:val="0"/>
        <w:spacing w:after="0" w:line="240" w:lineRule="auto"/>
        <w:jc w:val="center"/>
        <w:rPr>
          <w:rFonts w:ascii="Times New Roman" w:hAnsi="Times New Roman"/>
          <w:b/>
          <w:bCs/>
          <w:sz w:val="28"/>
          <w:szCs w:val="28"/>
          <w:lang w:val="az-Latn-AZ"/>
        </w:rPr>
      </w:pPr>
      <w:r w:rsidRPr="004A4F1E">
        <w:rPr>
          <w:rFonts w:ascii="Times New Roman" w:hAnsi="Times New Roman"/>
          <w:b/>
          <w:sz w:val="28"/>
          <w:szCs w:val="28"/>
          <w:lang w:val="en-US"/>
        </w:rPr>
        <w:t xml:space="preserve">                                                                                            </w:t>
      </w:r>
    </w:p>
    <w:p w:rsidR="000678FF" w:rsidRPr="004A4F1E" w:rsidRDefault="00806D6F" w:rsidP="007339B3">
      <w:pPr>
        <w:autoSpaceDE w:val="0"/>
        <w:autoSpaceDN w:val="0"/>
        <w:adjustRightInd w:val="0"/>
        <w:spacing w:after="0" w:line="240" w:lineRule="auto"/>
        <w:jc w:val="center"/>
        <w:rPr>
          <w:rFonts w:ascii="Times New Roman" w:hAnsi="Times New Roman"/>
          <w:b/>
          <w:bCs/>
          <w:sz w:val="28"/>
          <w:szCs w:val="28"/>
          <w:lang w:val="az-Latn-AZ"/>
        </w:rPr>
      </w:pPr>
      <w:r w:rsidRPr="004A4F1E">
        <w:rPr>
          <w:rFonts w:ascii="Times New Roman" w:hAnsi="Times New Roman"/>
          <w:b/>
          <w:bCs/>
          <w:sz w:val="28"/>
          <w:szCs w:val="28"/>
          <w:lang w:val="az-Latn-AZ"/>
        </w:rPr>
        <w:t>AZƏRBAYCAN RESPUBLIKASI ADINDAN</w:t>
      </w:r>
    </w:p>
    <w:p w:rsidR="000678FF" w:rsidRPr="004A4F1E" w:rsidRDefault="000678FF" w:rsidP="007339B3">
      <w:pPr>
        <w:autoSpaceDE w:val="0"/>
        <w:autoSpaceDN w:val="0"/>
        <w:adjustRightInd w:val="0"/>
        <w:spacing w:after="0" w:line="240" w:lineRule="auto"/>
        <w:jc w:val="center"/>
        <w:rPr>
          <w:rFonts w:ascii="Times New Roman" w:hAnsi="Times New Roman"/>
          <w:b/>
          <w:bCs/>
          <w:sz w:val="28"/>
          <w:szCs w:val="28"/>
          <w:lang w:val="az-Latn-AZ"/>
        </w:rPr>
      </w:pPr>
    </w:p>
    <w:p w:rsidR="000678FF" w:rsidRPr="004A4F1E" w:rsidRDefault="000678FF" w:rsidP="007339B3">
      <w:pPr>
        <w:autoSpaceDE w:val="0"/>
        <w:autoSpaceDN w:val="0"/>
        <w:adjustRightInd w:val="0"/>
        <w:spacing w:after="0" w:line="240" w:lineRule="auto"/>
        <w:jc w:val="center"/>
        <w:rPr>
          <w:rFonts w:ascii="Times New Roman" w:hAnsi="Times New Roman"/>
          <w:b/>
          <w:bCs/>
          <w:sz w:val="28"/>
          <w:szCs w:val="28"/>
          <w:lang w:val="az-Latn-AZ"/>
        </w:rPr>
      </w:pPr>
      <w:r w:rsidRPr="004A4F1E">
        <w:rPr>
          <w:rFonts w:ascii="Times New Roman" w:hAnsi="Times New Roman"/>
          <w:b/>
          <w:bCs/>
          <w:sz w:val="28"/>
          <w:szCs w:val="28"/>
          <w:lang w:val="az-Latn-AZ"/>
        </w:rPr>
        <w:t xml:space="preserve">AZƏRBAYCAN RESPUBLİKASI </w:t>
      </w:r>
    </w:p>
    <w:p w:rsidR="000678FF" w:rsidRPr="004A4F1E" w:rsidRDefault="00806D6F" w:rsidP="007339B3">
      <w:pPr>
        <w:autoSpaceDE w:val="0"/>
        <w:autoSpaceDN w:val="0"/>
        <w:adjustRightInd w:val="0"/>
        <w:spacing w:after="0" w:line="240" w:lineRule="auto"/>
        <w:jc w:val="center"/>
        <w:rPr>
          <w:rFonts w:ascii="Times New Roman" w:hAnsi="Times New Roman"/>
          <w:b/>
          <w:bCs/>
          <w:sz w:val="28"/>
          <w:szCs w:val="28"/>
          <w:lang w:val="az-Latn-AZ"/>
        </w:rPr>
      </w:pPr>
      <w:r w:rsidRPr="004A4F1E">
        <w:rPr>
          <w:rFonts w:ascii="Times New Roman" w:hAnsi="Times New Roman"/>
          <w:b/>
          <w:bCs/>
          <w:sz w:val="28"/>
          <w:szCs w:val="28"/>
          <w:lang w:val="az-Latn-AZ"/>
        </w:rPr>
        <w:t xml:space="preserve">KONSTİTUSİYA </w:t>
      </w:r>
      <w:r w:rsidR="000678FF" w:rsidRPr="004A4F1E">
        <w:rPr>
          <w:rFonts w:ascii="Times New Roman" w:hAnsi="Times New Roman"/>
          <w:b/>
          <w:bCs/>
          <w:sz w:val="28"/>
          <w:szCs w:val="28"/>
          <w:lang w:val="az-Latn-AZ"/>
        </w:rPr>
        <w:t>MƏHKƏMƏSİ PLENUMUNUN</w:t>
      </w:r>
    </w:p>
    <w:p w:rsidR="000678FF" w:rsidRPr="004A4F1E" w:rsidRDefault="000678FF" w:rsidP="007339B3">
      <w:pPr>
        <w:autoSpaceDE w:val="0"/>
        <w:autoSpaceDN w:val="0"/>
        <w:adjustRightInd w:val="0"/>
        <w:spacing w:after="0" w:line="240" w:lineRule="auto"/>
        <w:jc w:val="center"/>
        <w:rPr>
          <w:rFonts w:ascii="Times New Roman" w:hAnsi="Times New Roman"/>
          <w:b/>
          <w:bCs/>
          <w:sz w:val="28"/>
          <w:szCs w:val="28"/>
          <w:lang w:val="az-Latn-AZ"/>
        </w:rPr>
      </w:pPr>
    </w:p>
    <w:p w:rsidR="000678FF" w:rsidRPr="004A4F1E" w:rsidRDefault="000678FF" w:rsidP="007339B3">
      <w:pPr>
        <w:autoSpaceDE w:val="0"/>
        <w:autoSpaceDN w:val="0"/>
        <w:adjustRightInd w:val="0"/>
        <w:spacing w:after="0" w:line="240" w:lineRule="auto"/>
        <w:jc w:val="center"/>
        <w:rPr>
          <w:rFonts w:ascii="Times New Roman" w:hAnsi="Times New Roman"/>
          <w:b/>
          <w:bCs/>
          <w:sz w:val="28"/>
          <w:szCs w:val="28"/>
          <w:lang w:val="az-Latn-AZ"/>
        </w:rPr>
      </w:pPr>
      <w:r w:rsidRPr="004A4F1E">
        <w:rPr>
          <w:rFonts w:ascii="Times New Roman" w:hAnsi="Times New Roman"/>
          <w:b/>
          <w:bCs/>
          <w:sz w:val="28"/>
          <w:szCs w:val="28"/>
          <w:lang w:val="az-Latn-AZ"/>
        </w:rPr>
        <w:t>QƏRARI</w:t>
      </w:r>
    </w:p>
    <w:p w:rsidR="000678FF" w:rsidRPr="004A4F1E" w:rsidRDefault="000678FF" w:rsidP="007339B3">
      <w:pPr>
        <w:autoSpaceDE w:val="0"/>
        <w:autoSpaceDN w:val="0"/>
        <w:adjustRightInd w:val="0"/>
        <w:spacing w:after="0" w:line="240" w:lineRule="auto"/>
        <w:jc w:val="center"/>
        <w:rPr>
          <w:rFonts w:ascii="Times New Roman" w:hAnsi="Times New Roman"/>
          <w:b/>
          <w:bCs/>
          <w:sz w:val="28"/>
          <w:szCs w:val="28"/>
          <w:lang w:val="az-Latn-AZ"/>
        </w:rPr>
      </w:pPr>
    </w:p>
    <w:p w:rsidR="000678FF" w:rsidRPr="00806D6F" w:rsidRDefault="000678FF" w:rsidP="007339B3">
      <w:pPr>
        <w:autoSpaceDE w:val="0"/>
        <w:autoSpaceDN w:val="0"/>
        <w:adjustRightInd w:val="0"/>
        <w:spacing w:after="0" w:line="240" w:lineRule="auto"/>
        <w:ind w:firstLine="540"/>
        <w:jc w:val="center"/>
        <w:rPr>
          <w:rFonts w:ascii="Times New Roman" w:hAnsi="Times New Roman"/>
          <w:i/>
          <w:sz w:val="28"/>
          <w:szCs w:val="28"/>
          <w:lang w:val="az-Latn-AZ"/>
        </w:rPr>
      </w:pPr>
      <w:r w:rsidRPr="00806D6F">
        <w:rPr>
          <w:rFonts w:ascii="Times New Roman" w:hAnsi="Times New Roman"/>
          <w:i/>
          <w:sz w:val="30"/>
          <w:szCs w:val="30"/>
          <w:lang w:val="az-Latn-AZ"/>
        </w:rPr>
        <w:t>Müşfiq  Bayramovun</w:t>
      </w:r>
      <w:r w:rsidRPr="00806D6F">
        <w:rPr>
          <w:rFonts w:ascii="Times New Roman" w:hAnsi="Times New Roman"/>
          <w:i/>
          <w:sz w:val="28"/>
          <w:szCs w:val="28"/>
          <w:lang w:val="az-Latn-AZ"/>
        </w:rPr>
        <w:t xml:space="preserve"> şikayəti üzrə Azərbaycan Respublikası Ali Məhkəməsinin Mülki kollegiyasının 12 fevral 2009-cu il tarixli qərarının Azərbaycan Respublikasının Konstitusiyasına və qanunlarına uyğunluğunun yoxlanılmasına dair</w:t>
      </w:r>
    </w:p>
    <w:p w:rsidR="000678FF" w:rsidRPr="004A4F1E" w:rsidRDefault="000678FF" w:rsidP="007339B3">
      <w:pPr>
        <w:autoSpaceDE w:val="0"/>
        <w:autoSpaceDN w:val="0"/>
        <w:adjustRightInd w:val="0"/>
        <w:spacing w:after="0" w:line="240" w:lineRule="auto"/>
        <w:ind w:firstLine="540"/>
        <w:jc w:val="center"/>
        <w:rPr>
          <w:rFonts w:ascii="Times New Roman" w:hAnsi="Times New Roman"/>
          <w:b/>
          <w:bCs/>
          <w:sz w:val="28"/>
          <w:szCs w:val="28"/>
          <w:lang w:val="az-Latn-AZ"/>
        </w:rPr>
      </w:pPr>
    </w:p>
    <w:p w:rsidR="000678FF" w:rsidRPr="004A4F1E" w:rsidRDefault="000678FF" w:rsidP="007339B3">
      <w:pPr>
        <w:autoSpaceDE w:val="0"/>
        <w:autoSpaceDN w:val="0"/>
        <w:adjustRightInd w:val="0"/>
        <w:spacing w:after="0" w:line="240" w:lineRule="auto"/>
        <w:rPr>
          <w:rFonts w:ascii="Times New Roman" w:hAnsi="Times New Roman"/>
          <w:b/>
          <w:bCs/>
          <w:sz w:val="28"/>
          <w:szCs w:val="28"/>
          <w:lang w:val="az-Latn-AZ"/>
        </w:rPr>
      </w:pPr>
      <w:r w:rsidRPr="004A4F1E">
        <w:rPr>
          <w:rFonts w:ascii="Times New Roman" w:hAnsi="Times New Roman"/>
          <w:b/>
          <w:bCs/>
          <w:sz w:val="28"/>
          <w:szCs w:val="28"/>
          <w:lang w:val="az-Latn-AZ"/>
        </w:rPr>
        <w:t xml:space="preserve">       </w:t>
      </w:r>
      <w:r w:rsidRPr="004A4F1E">
        <w:rPr>
          <w:rFonts w:ascii="Times New Roman" w:hAnsi="Times New Roman"/>
          <w:b/>
          <w:bCs/>
          <w:sz w:val="28"/>
          <w:szCs w:val="28"/>
          <w:lang w:val="az-Latn-AZ"/>
        </w:rPr>
        <w:tab/>
      </w:r>
      <w:r>
        <w:rPr>
          <w:rFonts w:ascii="Times New Roman" w:hAnsi="Times New Roman"/>
          <w:b/>
          <w:bCs/>
          <w:sz w:val="28"/>
          <w:szCs w:val="28"/>
          <w:lang w:val="az-Latn-AZ"/>
        </w:rPr>
        <w:t xml:space="preserve">9 iyun </w:t>
      </w:r>
      <w:r w:rsidRPr="004A4F1E">
        <w:rPr>
          <w:rFonts w:ascii="Times New Roman" w:hAnsi="Times New Roman"/>
          <w:b/>
          <w:bCs/>
          <w:sz w:val="28"/>
          <w:szCs w:val="28"/>
          <w:lang w:val="az-Latn-AZ"/>
        </w:rPr>
        <w:t xml:space="preserve">2011-ci il </w:t>
      </w:r>
      <w:r>
        <w:rPr>
          <w:rFonts w:ascii="Times New Roman" w:hAnsi="Times New Roman"/>
          <w:b/>
          <w:bCs/>
          <w:sz w:val="28"/>
          <w:szCs w:val="28"/>
          <w:lang w:val="az-Latn-AZ"/>
        </w:rPr>
        <w:t xml:space="preserve"> </w:t>
      </w:r>
      <w:r w:rsidRPr="004A4F1E">
        <w:rPr>
          <w:rFonts w:ascii="Times New Roman" w:hAnsi="Times New Roman"/>
          <w:b/>
          <w:bCs/>
          <w:sz w:val="28"/>
          <w:szCs w:val="28"/>
          <w:lang w:val="az-Latn-AZ"/>
        </w:rPr>
        <w:t xml:space="preserve">                                           </w:t>
      </w:r>
      <w:r>
        <w:rPr>
          <w:rFonts w:ascii="Times New Roman" w:hAnsi="Times New Roman"/>
          <w:b/>
          <w:bCs/>
          <w:sz w:val="28"/>
          <w:szCs w:val="28"/>
          <w:lang w:val="az-Latn-AZ"/>
        </w:rPr>
        <w:t xml:space="preserve">        </w:t>
      </w:r>
      <w:r w:rsidRPr="004A4F1E">
        <w:rPr>
          <w:rFonts w:ascii="Times New Roman" w:hAnsi="Times New Roman"/>
          <w:b/>
          <w:bCs/>
          <w:sz w:val="28"/>
          <w:szCs w:val="28"/>
          <w:lang w:val="az-Latn-AZ"/>
        </w:rPr>
        <w:t xml:space="preserve">                            Bakı şəhəri</w:t>
      </w:r>
    </w:p>
    <w:p w:rsidR="000678FF" w:rsidRPr="004A4F1E" w:rsidRDefault="000678FF" w:rsidP="007339B3">
      <w:pPr>
        <w:autoSpaceDE w:val="0"/>
        <w:autoSpaceDN w:val="0"/>
        <w:adjustRightInd w:val="0"/>
        <w:spacing w:after="0" w:line="240" w:lineRule="auto"/>
        <w:rPr>
          <w:rFonts w:ascii="Times New Roman" w:hAnsi="Times New Roman"/>
          <w:b/>
          <w:bCs/>
          <w:sz w:val="28"/>
          <w:szCs w:val="28"/>
          <w:lang w:val="az-Latn-AZ"/>
        </w:rPr>
      </w:pPr>
    </w:p>
    <w:p w:rsidR="000678FF" w:rsidRPr="00E8504B" w:rsidRDefault="000678FF" w:rsidP="007339B3">
      <w:pPr>
        <w:autoSpaceDE w:val="0"/>
        <w:autoSpaceDN w:val="0"/>
        <w:adjustRightInd w:val="0"/>
        <w:spacing w:after="0" w:line="240" w:lineRule="auto"/>
        <w:ind w:firstLine="567"/>
        <w:jc w:val="both"/>
        <w:rPr>
          <w:rFonts w:ascii="Times New Roman" w:hAnsi="Times New Roman"/>
          <w:sz w:val="28"/>
          <w:szCs w:val="28"/>
          <w:lang w:val="az-Latn-AZ"/>
        </w:rPr>
      </w:pPr>
      <w:r w:rsidRPr="004A4F1E">
        <w:rPr>
          <w:rFonts w:ascii="Times New Roman" w:hAnsi="Times New Roman"/>
          <w:sz w:val="28"/>
          <w:szCs w:val="28"/>
          <w:lang w:val="az-Latn-AZ"/>
        </w:rPr>
        <w:t xml:space="preserve">Azərbaycan Respublikası Konstitusiya Məhkəməsinin Plenumu Fərhad </w:t>
      </w:r>
      <w:r w:rsidRPr="00E8504B">
        <w:rPr>
          <w:rFonts w:ascii="Times New Roman" w:hAnsi="Times New Roman"/>
          <w:sz w:val="28"/>
          <w:szCs w:val="28"/>
          <w:lang w:val="az-Latn-AZ"/>
        </w:rPr>
        <w:t>Abdullayev (sədrlik edən), Sona Salmanova, Fikrət Babayev, Südabə Həsənova, Rövşən İsmayılov, Ceyhun Qaracayev, Rafael Qvaladze, İsa Nəcəfov və Kamran Şəfiyevdən (məruzəçi-hakim) ibarət tərkibdə,</w:t>
      </w:r>
    </w:p>
    <w:p w:rsidR="000678FF" w:rsidRPr="00E8504B" w:rsidRDefault="000678FF" w:rsidP="007339B3">
      <w:pPr>
        <w:autoSpaceDE w:val="0"/>
        <w:autoSpaceDN w:val="0"/>
        <w:adjustRightInd w:val="0"/>
        <w:spacing w:after="0" w:line="240" w:lineRule="auto"/>
        <w:ind w:firstLine="567"/>
        <w:jc w:val="both"/>
        <w:rPr>
          <w:rFonts w:ascii="Times New Roman" w:hAnsi="Times New Roman"/>
          <w:sz w:val="28"/>
          <w:szCs w:val="28"/>
          <w:lang w:val="az-Latn-AZ"/>
        </w:rPr>
      </w:pPr>
      <w:r w:rsidRPr="00E8504B">
        <w:rPr>
          <w:rFonts w:ascii="Times New Roman" w:hAnsi="Times New Roman"/>
          <w:sz w:val="28"/>
          <w:szCs w:val="28"/>
          <w:lang w:val="az-Latn-AZ"/>
        </w:rPr>
        <w:t>məhkəmə katibi İsmayıl İsmayılovun,</w:t>
      </w:r>
    </w:p>
    <w:p w:rsidR="000678FF" w:rsidRPr="00E8504B" w:rsidRDefault="000678FF" w:rsidP="007339B3">
      <w:pPr>
        <w:autoSpaceDE w:val="0"/>
        <w:autoSpaceDN w:val="0"/>
        <w:adjustRightInd w:val="0"/>
        <w:spacing w:after="0" w:line="240" w:lineRule="auto"/>
        <w:ind w:firstLine="540"/>
        <w:jc w:val="both"/>
        <w:rPr>
          <w:rFonts w:ascii="Times New Roman" w:hAnsi="Times New Roman"/>
          <w:sz w:val="28"/>
          <w:szCs w:val="28"/>
          <w:lang w:val="az-Latn-AZ"/>
        </w:rPr>
      </w:pPr>
      <w:r w:rsidRPr="00E8504B">
        <w:rPr>
          <w:rFonts w:ascii="Times New Roman" w:hAnsi="Times New Roman"/>
          <w:sz w:val="28"/>
          <w:szCs w:val="28"/>
          <w:lang w:val="az-Latn-AZ"/>
        </w:rPr>
        <w:t>ərizəçi  Müşfiq Bayramovun nümayəndəsi  Cavad Cavadovun,</w:t>
      </w:r>
    </w:p>
    <w:p w:rsidR="000678FF" w:rsidRPr="00E8504B" w:rsidRDefault="000678FF" w:rsidP="007339B3">
      <w:pPr>
        <w:autoSpaceDE w:val="0"/>
        <w:autoSpaceDN w:val="0"/>
        <w:adjustRightInd w:val="0"/>
        <w:spacing w:after="0" w:line="240" w:lineRule="auto"/>
        <w:ind w:firstLine="540"/>
        <w:jc w:val="both"/>
        <w:rPr>
          <w:rFonts w:ascii="Times New Roman" w:hAnsi="Times New Roman"/>
          <w:sz w:val="28"/>
          <w:szCs w:val="28"/>
          <w:lang w:val="az-Latn-AZ"/>
        </w:rPr>
      </w:pPr>
      <w:r w:rsidRPr="00E8504B">
        <w:rPr>
          <w:rFonts w:ascii="Times New Roman" w:hAnsi="Times New Roman"/>
          <w:sz w:val="28"/>
          <w:szCs w:val="28"/>
          <w:lang w:val="az-Latn-AZ"/>
        </w:rPr>
        <w:t>cavabverən orqanın nümayəndəsi Azərbaycan Respublikası Ali Məhkəməsi Aparatının Analitik və qanunvericiliyin sistemləşdirilməsi şöbəsinin məsləhətçisi Cəfər Mövsümovun  iştirakı ilə</w:t>
      </w:r>
    </w:p>
    <w:p w:rsidR="000678FF" w:rsidRPr="00E8504B" w:rsidRDefault="000678FF" w:rsidP="007339B3">
      <w:pPr>
        <w:autoSpaceDE w:val="0"/>
        <w:autoSpaceDN w:val="0"/>
        <w:adjustRightInd w:val="0"/>
        <w:spacing w:after="0" w:line="240" w:lineRule="auto"/>
        <w:ind w:firstLine="540"/>
        <w:jc w:val="both"/>
        <w:rPr>
          <w:rFonts w:ascii="Times New Roman" w:hAnsi="Times New Roman"/>
          <w:sz w:val="28"/>
          <w:szCs w:val="28"/>
          <w:lang w:val="az-Latn-AZ"/>
        </w:rPr>
      </w:pPr>
      <w:r w:rsidRPr="00E8504B">
        <w:rPr>
          <w:rFonts w:ascii="Times New Roman" w:hAnsi="Times New Roman"/>
          <w:sz w:val="28"/>
          <w:szCs w:val="28"/>
          <w:lang w:val="az-Latn-AZ"/>
        </w:rPr>
        <w:t>Azərbaycan Respublikası Konstitusiyasının 130-cu maddəsinin V hissəsinə müvafiq olaraq konstitusiya məhkəmə icraatı qaydasında açıq məhkəmə iclasında M.Bayramovun şikayəti üzrə Azərbaycan Respublikası Ali Məhkəməsinin Mülki kollegiyasının 12 fevral 2009-cu il tarixli qərarının Azərbaycan Respublikasının Konstitusiyasına və qanunlarına uyğunluğunun yoxlanılmasına dair konstitusiya işinə baxdı.</w:t>
      </w:r>
    </w:p>
    <w:p w:rsidR="000678FF" w:rsidRPr="00E8504B" w:rsidRDefault="000678FF" w:rsidP="007339B3">
      <w:pPr>
        <w:autoSpaceDE w:val="0"/>
        <w:autoSpaceDN w:val="0"/>
        <w:adjustRightInd w:val="0"/>
        <w:spacing w:after="0" w:line="240" w:lineRule="auto"/>
        <w:ind w:firstLine="540"/>
        <w:jc w:val="both"/>
        <w:rPr>
          <w:rFonts w:ascii="Times New Roman" w:hAnsi="Times New Roman"/>
          <w:sz w:val="28"/>
          <w:szCs w:val="28"/>
          <w:lang w:val="az-Latn-AZ"/>
        </w:rPr>
      </w:pPr>
      <w:r w:rsidRPr="00E8504B">
        <w:rPr>
          <w:rFonts w:ascii="Times New Roman" w:hAnsi="Times New Roman"/>
          <w:sz w:val="28"/>
          <w:szCs w:val="28"/>
          <w:lang w:val="az-Latn-AZ"/>
        </w:rPr>
        <w:t xml:space="preserve">İş üzrə hakim </w:t>
      </w:r>
      <w:r w:rsidRPr="00E8504B">
        <w:rPr>
          <w:rFonts w:ascii="Times New Roman" w:hAnsi="Times New Roman"/>
          <w:color w:val="000000"/>
          <w:sz w:val="28"/>
          <w:szCs w:val="28"/>
          <w:lang w:val="az-Latn-AZ"/>
        </w:rPr>
        <w:t xml:space="preserve">K.Şəfiyevin </w:t>
      </w:r>
      <w:r w:rsidRPr="00E8504B">
        <w:rPr>
          <w:rFonts w:ascii="Times New Roman" w:hAnsi="Times New Roman"/>
          <w:sz w:val="28"/>
          <w:szCs w:val="28"/>
          <w:lang w:val="az-Latn-AZ"/>
        </w:rPr>
        <w:t>məruzəsini, ərizəçinin</w:t>
      </w:r>
      <w:r>
        <w:rPr>
          <w:rFonts w:ascii="Times New Roman" w:hAnsi="Times New Roman"/>
          <w:sz w:val="28"/>
          <w:szCs w:val="28"/>
          <w:lang w:val="az-Latn-AZ"/>
        </w:rPr>
        <w:t xml:space="preserve"> nümayəndəsinin</w:t>
      </w:r>
      <w:r w:rsidRPr="00E8504B">
        <w:rPr>
          <w:rFonts w:ascii="Times New Roman" w:hAnsi="Times New Roman"/>
          <w:sz w:val="28"/>
          <w:szCs w:val="28"/>
          <w:lang w:val="az-Latn-AZ"/>
        </w:rPr>
        <w:t xml:space="preserve"> və cavabverən orqanın nümayəndə</w:t>
      </w:r>
      <w:r>
        <w:rPr>
          <w:rFonts w:ascii="Times New Roman" w:hAnsi="Times New Roman"/>
          <w:sz w:val="28"/>
          <w:szCs w:val="28"/>
          <w:lang w:val="az-Latn-AZ"/>
        </w:rPr>
        <w:t>s</w:t>
      </w:r>
      <w:r w:rsidRPr="00E8504B">
        <w:rPr>
          <w:rFonts w:ascii="Times New Roman" w:hAnsi="Times New Roman"/>
          <w:sz w:val="28"/>
          <w:szCs w:val="28"/>
          <w:lang w:val="az-Latn-AZ"/>
        </w:rPr>
        <w:t>inin çıxışlarını dinləyib, iş materiallarını araşdırıb müzakirə edərək,  Azərbaycan Respublikası Konstitusiya Məhkəməsinin Plenumu</w:t>
      </w:r>
    </w:p>
    <w:p w:rsidR="000678FF" w:rsidRPr="004A4F1E" w:rsidRDefault="000678FF" w:rsidP="007339B3">
      <w:pPr>
        <w:autoSpaceDE w:val="0"/>
        <w:autoSpaceDN w:val="0"/>
        <w:adjustRightInd w:val="0"/>
        <w:spacing w:after="0" w:line="240" w:lineRule="auto"/>
        <w:rPr>
          <w:rFonts w:ascii="Times New Roman" w:hAnsi="Times New Roman"/>
          <w:sz w:val="16"/>
          <w:szCs w:val="16"/>
          <w:lang w:val="az-Latn-AZ"/>
        </w:rPr>
      </w:pPr>
    </w:p>
    <w:p w:rsidR="000678FF" w:rsidRDefault="000678FF" w:rsidP="007339B3">
      <w:pPr>
        <w:autoSpaceDE w:val="0"/>
        <w:autoSpaceDN w:val="0"/>
        <w:adjustRightInd w:val="0"/>
        <w:spacing w:after="0" w:line="240" w:lineRule="auto"/>
        <w:ind w:firstLine="540"/>
        <w:jc w:val="center"/>
        <w:rPr>
          <w:rFonts w:ascii="Times New Roman" w:hAnsi="Times New Roman"/>
          <w:b/>
          <w:bCs/>
          <w:color w:val="000000"/>
          <w:sz w:val="28"/>
          <w:szCs w:val="28"/>
          <w:lang w:val="az-Latn-AZ"/>
        </w:rPr>
      </w:pPr>
    </w:p>
    <w:p w:rsidR="000678FF" w:rsidRPr="004A4F1E" w:rsidRDefault="000678FF" w:rsidP="007339B3">
      <w:pPr>
        <w:autoSpaceDE w:val="0"/>
        <w:autoSpaceDN w:val="0"/>
        <w:adjustRightInd w:val="0"/>
        <w:spacing w:after="0" w:line="240" w:lineRule="auto"/>
        <w:ind w:firstLine="540"/>
        <w:jc w:val="center"/>
        <w:rPr>
          <w:rFonts w:ascii="Times New Roman" w:hAnsi="Times New Roman"/>
          <w:b/>
          <w:bCs/>
          <w:color w:val="000000"/>
          <w:sz w:val="28"/>
          <w:szCs w:val="28"/>
          <w:lang w:val="az-Latn-AZ"/>
        </w:rPr>
      </w:pPr>
      <w:r w:rsidRPr="004A4F1E">
        <w:rPr>
          <w:rFonts w:ascii="Times New Roman" w:hAnsi="Times New Roman"/>
          <w:b/>
          <w:bCs/>
          <w:color w:val="000000"/>
          <w:sz w:val="28"/>
          <w:szCs w:val="28"/>
          <w:lang w:val="az-Latn-AZ"/>
        </w:rPr>
        <w:t>MÜƏYYƏN ETDİ:</w:t>
      </w:r>
    </w:p>
    <w:p w:rsidR="000678FF" w:rsidRPr="004A4F1E" w:rsidRDefault="000678FF" w:rsidP="007339B3">
      <w:pPr>
        <w:autoSpaceDE w:val="0"/>
        <w:autoSpaceDN w:val="0"/>
        <w:adjustRightInd w:val="0"/>
        <w:spacing w:after="0" w:line="240" w:lineRule="auto"/>
        <w:ind w:firstLine="540"/>
        <w:jc w:val="center"/>
        <w:rPr>
          <w:rFonts w:ascii="Times New Roman" w:hAnsi="Times New Roman"/>
          <w:b/>
          <w:bCs/>
          <w:color w:val="000000"/>
          <w:sz w:val="28"/>
          <w:szCs w:val="28"/>
          <w:lang w:val="az-Latn-AZ"/>
        </w:rPr>
      </w:pPr>
    </w:p>
    <w:p w:rsidR="000678FF" w:rsidRDefault="000678FF" w:rsidP="007339B3">
      <w:pPr>
        <w:autoSpaceDE w:val="0"/>
        <w:autoSpaceDN w:val="0"/>
        <w:adjustRightInd w:val="0"/>
        <w:spacing w:after="0" w:line="240" w:lineRule="auto"/>
        <w:ind w:firstLine="540"/>
        <w:jc w:val="both"/>
        <w:rPr>
          <w:rFonts w:ascii="Times New Roman" w:hAnsi="Times New Roman"/>
          <w:sz w:val="28"/>
          <w:szCs w:val="28"/>
          <w:lang w:val="az-Latn-AZ"/>
        </w:rPr>
      </w:pPr>
      <w:r>
        <w:rPr>
          <w:rFonts w:ascii="Times New Roman" w:hAnsi="Times New Roman"/>
          <w:sz w:val="28"/>
          <w:szCs w:val="28"/>
          <w:lang w:val="az-Latn-AZ"/>
        </w:rPr>
        <w:t>Ş</w:t>
      </w:r>
      <w:r w:rsidRPr="004A4F1E">
        <w:rPr>
          <w:rFonts w:ascii="Times New Roman" w:hAnsi="Times New Roman"/>
          <w:sz w:val="28"/>
          <w:szCs w:val="28"/>
          <w:lang w:val="az-Latn-AZ"/>
        </w:rPr>
        <w:t>ikayətdən və mülki işin materiallarından gör</w:t>
      </w:r>
      <w:r>
        <w:rPr>
          <w:rFonts w:ascii="Times New Roman" w:hAnsi="Times New Roman"/>
          <w:sz w:val="28"/>
          <w:szCs w:val="28"/>
          <w:lang w:val="az-Latn-AZ"/>
        </w:rPr>
        <w:t>ünür ki, Cəlilabad rayonu</w:t>
      </w:r>
      <w:r w:rsidRPr="004A4F1E">
        <w:rPr>
          <w:rFonts w:ascii="Times New Roman" w:hAnsi="Times New Roman"/>
          <w:sz w:val="28"/>
          <w:szCs w:val="28"/>
          <w:lang w:val="az-Latn-AZ"/>
        </w:rPr>
        <w:t xml:space="preserve"> R.Axundov adına sovxoz</w:t>
      </w:r>
      <w:r>
        <w:rPr>
          <w:rFonts w:ascii="Times New Roman" w:hAnsi="Times New Roman"/>
          <w:sz w:val="28"/>
          <w:szCs w:val="28"/>
          <w:lang w:val="az-Latn-AZ"/>
        </w:rPr>
        <w:t>un direktorunun 05.09.1993-</w:t>
      </w:r>
      <w:r w:rsidRPr="004A4F1E">
        <w:rPr>
          <w:rFonts w:ascii="Times New Roman" w:hAnsi="Times New Roman"/>
          <w:sz w:val="28"/>
          <w:szCs w:val="28"/>
          <w:lang w:val="az-Latn-AZ"/>
        </w:rPr>
        <w:t>cü il tarixli</w:t>
      </w:r>
      <w:r>
        <w:rPr>
          <w:rFonts w:ascii="Times New Roman" w:hAnsi="Times New Roman"/>
          <w:sz w:val="28"/>
          <w:szCs w:val="28"/>
          <w:lang w:val="az-Latn-AZ"/>
        </w:rPr>
        <w:t>,</w:t>
      </w:r>
      <w:r w:rsidRPr="004A4F1E">
        <w:rPr>
          <w:rFonts w:ascii="Times New Roman" w:hAnsi="Times New Roman"/>
          <w:sz w:val="28"/>
          <w:szCs w:val="28"/>
          <w:lang w:val="az-Latn-AZ"/>
        </w:rPr>
        <w:t xml:space="preserve"> 65/2</w:t>
      </w:r>
      <w:r>
        <w:rPr>
          <w:rFonts w:ascii="Times New Roman" w:hAnsi="Times New Roman"/>
          <w:sz w:val="28"/>
          <w:szCs w:val="28"/>
          <w:lang w:val="az-Latn-AZ"/>
        </w:rPr>
        <w:t xml:space="preserve"> saylı əmri və Cəlilabad şəhər i</w:t>
      </w:r>
      <w:r w:rsidRPr="004A4F1E">
        <w:rPr>
          <w:rFonts w:ascii="Times New Roman" w:hAnsi="Times New Roman"/>
          <w:sz w:val="28"/>
          <w:szCs w:val="28"/>
          <w:lang w:val="az-Latn-AZ"/>
        </w:rPr>
        <w:t>cra nümayə</w:t>
      </w:r>
      <w:r>
        <w:rPr>
          <w:rFonts w:ascii="Times New Roman" w:hAnsi="Times New Roman"/>
          <w:sz w:val="28"/>
          <w:szCs w:val="28"/>
          <w:lang w:val="az-Latn-AZ"/>
        </w:rPr>
        <w:t>ndə</w:t>
      </w:r>
      <w:r w:rsidRPr="004A4F1E">
        <w:rPr>
          <w:rFonts w:ascii="Times New Roman" w:hAnsi="Times New Roman"/>
          <w:sz w:val="28"/>
          <w:szCs w:val="28"/>
          <w:lang w:val="az-Latn-AZ"/>
        </w:rPr>
        <w:t xml:space="preserve">liyinin 30.01.1994-cü il </w:t>
      </w:r>
      <w:r>
        <w:rPr>
          <w:rFonts w:ascii="Times New Roman" w:hAnsi="Times New Roman"/>
          <w:sz w:val="28"/>
          <w:szCs w:val="28"/>
          <w:lang w:val="az-Latn-AZ"/>
        </w:rPr>
        <w:t>tarixli qərarı ilə Bayramov Müşf</w:t>
      </w:r>
      <w:r w:rsidRPr="004A4F1E">
        <w:rPr>
          <w:rFonts w:ascii="Times New Roman" w:hAnsi="Times New Roman"/>
          <w:sz w:val="28"/>
          <w:szCs w:val="28"/>
          <w:lang w:val="az-Latn-AZ"/>
        </w:rPr>
        <w:t>iq Cəbrayıl oğluna Cəlilabad şəhə</w:t>
      </w:r>
      <w:r>
        <w:rPr>
          <w:rFonts w:ascii="Times New Roman" w:hAnsi="Times New Roman"/>
          <w:sz w:val="28"/>
          <w:szCs w:val="28"/>
          <w:lang w:val="az-Latn-AZ"/>
        </w:rPr>
        <w:t>ri, 20 y</w:t>
      </w:r>
      <w:r w:rsidRPr="004A4F1E">
        <w:rPr>
          <w:rFonts w:ascii="Times New Roman" w:hAnsi="Times New Roman"/>
          <w:sz w:val="28"/>
          <w:szCs w:val="28"/>
          <w:lang w:val="az-Latn-AZ"/>
        </w:rPr>
        <w:t>anvar</w:t>
      </w:r>
      <w:r>
        <w:rPr>
          <w:rFonts w:ascii="Times New Roman" w:hAnsi="Times New Roman"/>
          <w:sz w:val="28"/>
          <w:szCs w:val="28"/>
          <w:lang w:val="az-Latn-AZ"/>
        </w:rPr>
        <w:t xml:space="preserve"> küçəsi,</w:t>
      </w:r>
      <w:r w:rsidRPr="004A4F1E">
        <w:rPr>
          <w:rFonts w:ascii="Times New Roman" w:hAnsi="Times New Roman"/>
          <w:sz w:val="28"/>
          <w:szCs w:val="28"/>
          <w:lang w:val="az-Latn-AZ"/>
        </w:rPr>
        <w:t xml:space="preserve"> G</w:t>
      </w:r>
      <w:r>
        <w:rPr>
          <w:rFonts w:ascii="Times New Roman" w:hAnsi="Times New Roman"/>
          <w:sz w:val="28"/>
          <w:szCs w:val="28"/>
          <w:lang w:val="az-Latn-AZ"/>
        </w:rPr>
        <w:t>öytəpə motelinə gedən yolun gün</w:t>
      </w:r>
      <w:r w:rsidRPr="004A4F1E">
        <w:rPr>
          <w:rFonts w:ascii="Times New Roman" w:hAnsi="Times New Roman"/>
          <w:sz w:val="28"/>
          <w:szCs w:val="28"/>
          <w:lang w:val="az-Latn-AZ"/>
        </w:rPr>
        <w:t xml:space="preserve">batan tərəfində </w:t>
      </w:r>
      <w:smartTag w:uri="urn:schemas-microsoft-com:office:smarttags" w:element="metricconverter">
        <w:smartTagPr>
          <w:attr w:name="ProductID" w:val="0.06 ha"/>
        </w:smartTagPr>
        <w:r w:rsidRPr="004A4F1E">
          <w:rPr>
            <w:rFonts w:ascii="Times New Roman" w:hAnsi="Times New Roman"/>
            <w:sz w:val="28"/>
            <w:szCs w:val="28"/>
            <w:lang w:val="az-Latn-AZ"/>
          </w:rPr>
          <w:t>0.06 ha</w:t>
        </w:r>
      </w:smartTag>
      <w:r w:rsidRPr="004A4F1E">
        <w:rPr>
          <w:rFonts w:ascii="Times New Roman" w:hAnsi="Times New Roman"/>
          <w:sz w:val="28"/>
          <w:szCs w:val="28"/>
          <w:lang w:val="az-Latn-AZ"/>
        </w:rPr>
        <w:t xml:space="preserve"> həyətyanı torpaq sahəsi verilmiş, torpaq sahəsi</w:t>
      </w:r>
      <w:r>
        <w:rPr>
          <w:rFonts w:ascii="Times New Roman" w:hAnsi="Times New Roman"/>
          <w:sz w:val="28"/>
          <w:szCs w:val="28"/>
          <w:lang w:val="az-Latn-AZ"/>
        </w:rPr>
        <w:t>nin</w:t>
      </w:r>
      <w:r w:rsidRPr="004A4F1E">
        <w:rPr>
          <w:rFonts w:ascii="Times New Roman" w:hAnsi="Times New Roman"/>
          <w:sz w:val="28"/>
          <w:szCs w:val="28"/>
          <w:lang w:val="az-Latn-AZ"/>
        </w:rPr>
        <w:t xml:space="preserve"> yer qur</w:t>
      </w:r>
      <w:r>
        <w:rPr>
          <w:rFonts w:ascii="Times New Roman" w:hAnsi="Times New Roman"/>
          <w:sz w:val="28"/>
          <w:szCs w:val="28"/>
          <w:lang w:val="az-Latn-AZ"/>
        </w:rPr>
        <w:t>u</w:t>
      </w:r>
      <w:r w:rsidRPr="004A4F1E">
        <w:rPr>
          <w:rFonts w:ascii="Times New Roman" w:hAnsi="Times New Roman"/>
          <w:sz w:val="28"/>
          <w:szCs w:val="28"/>
          <w:lang w:val="az-Latn-AZ"/>
        </w:rPr>
        <w:t>luşu planı hazırlanmaqla ona təhkim edilmişdir. 2004-cü ildə tikinti işlərinə başlamaq istədikdə ona məlum olmuşdur ki, Cəlilab</w:t>
      </w:r>
      <w:r>
        <w:rPr>
          <w:rFonts w:ascii="Times New Roman" w:hAnsi="Times New Roman"/>
          <w:sz w:val="28"/>
          <w:szCs w:val="28"/>
          <w:lang w:val="az-Latn-AZ"/>
        </w:rPr>
        <w:t>ad rayonu</w:t>
      </w:r>
      <w:r w:rsidRPr="004A4F1E">
        <w:rPr>
          <w:rFonts w:ascii="Times New Roman" w:hAnsi="Times New Roman"/>
          <w:sz w:val="28"/>
          <w:szCs w:val="28"/>
          <w:lang w:val="az-Latn-AZ"/>
        </w:rPr>
        <w:t xml:space="preserve"> R.Axundov adına sovxoz</w:t>
      </w:r>
      <w:r>
        <w:rPr>
          <w:rFonts w:ascii="Times New Roman" w:hAnsi="Times New Roman"/>
          <w:sz w:val="28"/>
          <w:szCs w:val="28"/>
          <w:lang w:val="az-Latn-AZ"/>
        </w:rPr>
        <w:t>un</w:t>
      </w:r>
      <w:r w:rsidRPr="004A4F1E">
        <w:rPr>
          <w:rFonts w:ascii="Times New Roman" w:hAnsi="Times New Roman"/>
          <w:sz w:val="28"/>
          <w:szCs w:val="28"/>
          <w:lang w:val="az-Latn-AZ"/>
        </w:rPr>
        <w:t xml:space="preserve"> direktorunun 01.09.1995-ci il tarixli</w:t>
      </w:r>
      <w:r>
        <w:rPr>
          <w:rFonts w:ascii="Times New Roman" w:hAnsi="Times New Roman"/>
          <w:sz w:val="28"/>
          <w:szCs w:val="28"/>
          <w:lang w:val="az-Latn-AZ"/>
        </w:rPr>
        <w:t>,</w:t>
      </w:r>
      <w:r w:rsidRPr="004A4F1E">
        <w:rPr>
          <w:rFonts w:ascii="Times New Roman" w:hAnsi="Times New Roman"/>
          <w:sz w:val="28"/>
          <w:szCs w:val="28"/>
          <w:lang w:val="az-Latn-AZ"/>
        </w:rPr>
        <w:t xml:space="preserve"> 26 saylı əmrinə əsasən Feyruzov </w:t>
      </w:r>
      <w:r w:rsidRPr="004A4F1E">
        <w:rPr>
          <w:rFonts w:ascii="Times New Roman" w:hAnsi="Times New Roman"/>
          <w:sz w:val="28"/>
          <w:szCs w:val="28"/>
          <w:lang w:val="az-Latn-AZ"/>
        </w:rPr>
        <w:lastRenderedPageBreak/>
        <w:t xml:space="preserve">Əsgər Rəhman oğlunun yaşadığı evin cənub hissəsində </w:t>
      </w:r>
      <w:smartTag w:uri="urn:schemas-microsoft-com:office:smarttags" w:element="metricconverter">
        <w:smartTagPr>
          <w:attr w:name="ProductID" w:val="0,06 ha"/>
        </w:smartTagPr>
        <w:r w:rsidRPr="004A4F1E">
          <w:rPr>
            <w:rFonts w:ascii="Times New Roman" w:hAnsi="Times New Roman"/>
            <w:sz w:val="28"/>
            <w:szCs w:val="28"/>
            <w:lang w:val="az-Latn-AZ"/>
          </w:rPr>
          <w:t>0,06 ha</w:t>
        </w:r>
      </w:smartTag>
      <w:r w:rsidRPr="004A4F1E">
        <w:rPr>
          <w:rFonts w:ascii="Times New Roman" w:hAnsi="Times New Roman"/>
          <w:sz w:val="28"/>
          <w:szCs w:val="28"/>
          <w:lang w:val="az-Latn-AZ"/>
        </w:rPr>
        <w:t xml:space="preserve"> həyətyanı torpaq sahəsi Feyruzov Rüf</w:t>
      </w:r>
      <w:r>
        <w:rPr>
          <w:rFonts w:ascii="Times New Roman" w:hAnsi="Times New Roman"/>
          <w:sz w:val="28"/>
          <w:szCs w:val="28"/>
          <w:lang w:val="az-Latn-AZ"/>
        </w:rPr>
        <w:t>ət Əsgər oğluna verilmişdir.</w:t>
      </w:r>
    </w:p>
    <w:p w:rsidR="000678FF" w:rsidRDefault="000678FF" w:rsidP="00ED6C96">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t>M.Bayramov Cəlilabad rayon məhkəməsinə müraciət edərək</w:t>
      </w:r>
      <w:r>
        <w:rPr>
          <w:rFonts w:ascii="Times New Roman" w:hAnsi="Times New Roman"/>
          <w:sz w:val="28"/>
          <w:szCs w:val="28"/>
          <w:lang w:val="az-Latn-AZ"/>
        </w:rPr>
        <w:t>,</w:t>
      </w:r>
      <w:r w:rsidRPr="004A4F1E">
        <w:rPr>
          <w:rFonts w:ascii="Times New Roman" w:hAnsi="Times New Roman"/>
          <w:sz w:val="28"/>
          <w:szCs w:val="28"/>
          <w:lang w:val="az-Latn-AZ"/>
        </w:rPr>
        <w:t xml:space="preserve"> R.Feyruzov və Ə.Feyruzova qarşı Cəlilabad şəhəri, 20 yanvar küçəsində yerləşən həyətyanı torpaq sahəsindən istifadə hüququnun bərpa edilməsi və Cəlilabad rayonu R.Axundov adına sovxoz direktorunun 01.09.1995-ci il tarixli</w:t>
      </w:r>
      <w:r>
        <w:rPr>
          <w:rFonts w:ascii="Times New Roman" w:hAnsi="Times New Roman"/>
          <w:sz w:val="28"/>
          <w:szCs w:val="28"/>
          <w:lang w:val="az-Latn-AZ"/>
        </w:rPr>
        <w:t>,</w:t>
      </w:r>
      <w:r w:rsidRPr="004A4F1E">
        <w:rPr>
          <w:rFonts w:ascii="Times New Roman" w:hAnsi="Times New Roman"/>
          <w:sz w:val="28"/>
          <w:szCs w:val="28"/>
          <w:lang w:val="az-Latn-AZ"/>
        </w:rPr>
        <w:t xml:space="preserve"> 26 saylı əmrinin ləğv edilməsi tələbinə dair iddia qaldırmışdır. Cəlilabad rayon məhkəməsinin 03.07.2007-ci il tarixli qətnaməsi ilə iddia təmin edilmişdir.</w:t>
      </w:r>
    </w:p>
    <w:p w:rsidR="000678FF" w:rsidRDefault="000678FF" w:rsidP="007339B3">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t>Əli Bayramlı (hazırki Şirvan) Apellyasiya Məhkəməsinin Mülki kollegiyasının (bundan sonra – Əli Bayramlı Apellyasiya Məhkəməsinin MK)  02.11.2007-ci</w:t>
      </w:r>
      <w:r>
        <w:rPr>
          <w:rFonts w:ascii="Times New Roman" w:hAnsi="Times New Roman"/>
          <w:sz w:val="28"/>
          <w:szCs w:val="28"/>
          <w:lang w:val="az-Latn-AZ"/>
        </w:rPr>
        <w:t xml:space="preserve"> il</w:t>
      </w:r>
      <w:r w:rsidRPr="004A4F1E">
        <w:rPr>
          <w:rFonts w:ascii="Times New Roman" w:hAnsi="Times New Roman"/>
          <w:sz w:val="28"/>
          <w:szCs w:val="28"/>
          <w:lang w:val="az-Latn-AZ"/>
        </w:rPr>
        <w:t xml:space="preserve"> tarixli qətnaməsi ilə Cəlilabad rayon məhkəməsinin 03.07.2007-ci il tarixli qətnaməsi dəyişdirilmədən saxlanılmışdır.</w:t>
      </w:r>
    </w:p>
    <w:p w:rsidR="000678FF" w:rsidRDefault="000678FF" w:rsidP="007339B3">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t>Azərbaycan Respublikası Ali Məhkəməsinin Mülki kollegiyasının (bundan sonra – Ali Məhkəmənin MK) 28.02.2008-ci il tarixli qərarı ilə</w:t>
      </w:r>
      <w:r>
        <w:rPr>
          <w:rFonts w:ascii="Times New Roman" w:hAnsi="Times New Roman"/>
          <w:sz w:val="28"/>
          <w:szCs w:val="28"/>
          <w:lang w:val="az-Latn-AZ"/>
        </w:rPr>
        <w:t xml:space="preserve"> cavabdehlər R.Feyruzov və  Ə.Feyruzovun</w:t>
      </w:r>
      <w:r w:rsidRPr="004A4F1E">
        <w:rPr>
          <w:rFonts w:ascii="Times New Roman" w:hAnsi="Times New Roman"/>
          <w:sz w:val="28"/>
          <w:szCs w:val="28"/>
          <w:lang w:val="az-Latn-AZ"/>
        </w:rPr>
        <w:t xml:space="preserve"> kassasiya şikayəti təmin edilmiş və Əli Bayramlı Apellyasiya Məhkəməsinin MK-n</w:t>
      </w:r>
      <w:r>
        <w:rPr>
          <w:rFonts w:ascii="Times New Roman" w:hAnsi="Times New Roman"/>
          <w:sz w:val="28"/>
          <w:szCs w:val="28"/>
          <w:lang w:val="az-Latn-AZ"/>
        </w:rPr>
        <w:t>ı</w:t>
      </w:r>
      <w:r w:rsidRPr="004A4F1E">
        <w:rPr>
          <w:rFonts w:ascii="Times New Roman" w:hAnsi="Times New Roman"/>
          <w:sz w:val="28"/>
          <w:szCs w:val="28"/>
          <w:lang w:val="az-Latn-AZ"/>
        </w:rPr>
        <w:t>n 02.11.2007-ci</w:t>
      </w:r>
      <w:r>
        <w:rPr>
          <w:rFonts w:ascii="Times New Roman" w:hAnsi="Times New Roman"/>
          <w:sz w:val="28"/>
          <w:szCs w:val="28"/>
          <w:lang w:val="az-Latn-AZ"/>
        </w:rPr>
        <w:t xml:space="preserve"> il</w:t>
      </w:r>
      <w:r w:rsidRPr="004A4F1E">
        <w:rPr>
          <w:rFonts w:ascii="Times New Roman" w:hAnsi="Times New Roman"/>
          <w:sz w:val="28"/>
          <w:szCs w:val="28"/>
          <w:lang w:val="az-Latn-AZ"/>
        </w:rPr>
        <w:t xml:space="preserve"> tarixli qətnaməsi ləğv edilərək, mülki iş yenidən baxılması üçün apellyasiya məhkəməsinə göndərilmişdir.</w:t>
      </w:r>
    </w:p>
    <w:p w:rsidR="000678FF" w:rsidRDefault="000678FF" w:rsidP="007339B3">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t>Şirvan Apellyasiya Məhkəməsinin Mülki kollegiyasının (bundan sonra –</w:t>
      </w:r>
      <w:r>
        <w:rPr>
          <w:rFonts w:ascii="Times New Roman" w:hAnsi="Times New Roman"/>
          <w:sz w:val="28"/>
          <w:szCs w:val="28"/>
          <w:lang w:val="az-Latn-AZ"/>
        </w:rPr>
        <w:t xml:space="preserve"> </w:t>
      </w:r>
      <w:r w:rsidRPr="004A4F1E">
        <w:rPr>
          <w:rFonts w:ascii="Times New Roman" w:hAnsi="Times New Roman"/>
          <w:sz w:val="28"/>
          <w:szCs w:val="28"/>
          <w:lang w:val="az-Latn-AZ"/>
        </w:rPr>
        <w:t xml:space="preserve">Şirvan Apellyasiya Məhkəməsinin MK) 15.09.2008-ci il tarixli qətnaməsi ilə Cəlilabad rayon məhkəməsinin 03.07.2007-ci il tarixli qətnaməsi ləğv edilərək, M.Bayramovun </w:t>
      </w:r>
      <w:r>
        <w:rPr>
          <w:rFonts w:ascii="Times New Roman" w:hAnsi="Times New Roman"/>
          <w:sz w:val="28"/>
          <w:szCs w:val="28"/>
          <w:lang w:val="az-Latn-AZ"/>
        </w:rPr>
        <w:t>R.Feyruzov və Ə.Feyruzova qarşı</w:t>
      </w:r>
      <w:r w:rsidRPr="004A4F1E">
        <w:rPr>
          <w:rFonts w:ascii="Times New Roman" w:hAnsi="Times New Roman"/>
          <w:sz w:val="28"/>
          <w:szCs w:val="28"/>
          <w:lang w:val="az-Latn-AZ"/>
        </w:rPr>
        <w:t xml:space="preserve"> Cəlilabad şəhəri, 20 yanvar küçəsində yerləşən həyətyanı torpaq sahəsindən istifadə hüququnun bərpa edilməsi, Cəlilabad rayonu R.Axundov adına sovxoz</w:t>
      </w:r>
      <w:r>
        <w:rPr>
          <w:rFonts w:ascii="Times New Roman" w:hAnsi="Times New Roman"/>
          <w:sz w:val="28"/>
          <w:szCs w:val="28"/>
          <w:lang w:val="az-Latn-AZ"/>
        </w:rPr>
        <w:t>un</w:t>
      </w:r>
      <w:r w:rsidRPr="004A4F1E">
        <w:rPr>
          <w:rFonts w:ascii="Times New Roman" w:hAnsi="Times New Roman"/>
          <w:sz w:val="28"/>
          <w:szCs w:val="28"/>
          <w:lang w:val="az-Latn-AZ"/>
        </w:rPr>
        <w:t xml:space="preserve"> direktorunun R.Feyruzova </w:t>
      </w:r>
      <w:smartTag w:uri="urn:schemas-microsoft-com:office:smarttags" w:element="metricconverter">
        <w:smartTagPr>
          <w:attr w:name="ProductID" w:val="0,06 ha"/>
        </w:smartTagPr>
        <w:r w:rsidRPr="004A4F1E">
          <w:rPr>
            <w:rFonts w:ascii="Times New Roman" w:hAnsi="Times New Roman"/>
            <w:sz w:val="28"/>
            <w:szCs w:val="28"/>
            <w:lang w:val="az-Latn-AZ"/>
          </w:rPr>
          <w:t>0,06 ha</w:t>
        </w:r>
      </w:smartTag>
      <w:r w:rsidRPr="004A4F1E">
        <w:rPr>
          <w:rFonts w:ascii="Times New Roman" w:hAnsi="Times New Roman"/>
          <w:sz w:val="28"/>
          <w:szCs w:val="28"/>
          <w:lang w:val="az-Latn-AZ"/>
        </w:rPr>
        <w:t xml:space="preserve"> torpaq sahəsi ayrılmasına dair 01.09.1995-ci il tarixli</w:t>
      </w:r>
      <w:r>
        <w:rPr>
          <w:rFonts w:ascii="Times New Roman" w:hAnsi="Times New Roman"/>
          <w:sz w:val="28"/>
          <w:szCs w:val="28"/>
          <w:lang w:val="az-Latn-AZ"/>
        </w:rPr>
        <w:t>,</w:t>
      </w:r>
      <w:r w:rsidRPr="004A4F1E">
        <w:rPr>
          <w:rFonts w:ascii="Times New Roman" w:hAnsi="Times New Roman"/>
          <w:sz w:val="28"/>
          <w:szCs w:val="28"/>
          <w:lang w:val="az-Latn-AZ"/>
        </w:rPr>
        <w:t xml:space="preserve"> 26 saylı əmrinin ləğv edilməsi tələbinə dair iddiası təmin edilməmişdir.</w:t>
      </w:r>
    </w:p>
    <w:p w:rsidR="000678FF" w:rsidRDefault="000678FF" w:rsidP="007339B3">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t>Ali Məhkəmənin MK-</w:t>
      </w:r>
      <w:r>
        <w:rPr>
          <w:rFonts w:ascii="Times New Roman" w:hAnsi="Times New Roman"/>
          <w:sz w:val="28"/>
          <w:szCs w:val="28"/>
          <w:lang w:val="az-Latn-AZ"/>
        </w:rPr>
        <w:t>n</w:t>
      </w:r>
      <w:r w:rsidRPr="004A4F1E">
        <w:rPr>
          <w:rFonts w:ascii="Times New Roman" w:hAnsi="Times New Roman"/>
          <w:sz w:val="28"/>
          <w:szCs w:val="28"/>
          <w:lang w:val="az-Latn-AZ"/>
        </w:rPr>
        <w:t>ın 12.02.2009-cu il tarixli qərarı ilə</w:t>
      </w:r>
      <w:r>
        <w:rPr>
          <w:rFonts w:ascii="Times New Roman" w:hAnsi="Times New Roman"/>
          <w:sz w:val="28"/>
          <w:szCs w:val="28"/>
          <w:lang w:val="az-Latn-AZ"/>
        </w:rPr>
        <w:t xml:space="preserve"> M.Bayramovun</w:t>
      </w:r>
      <w:r w:rsidRPr="004A4F1E">
        <w:rPr>
          <w:rFonts w:ascii="Times New Roman" w:hAnsi="Times New Roman"/>
          <w:sz w:val="28"/>
          <w:szCs w:val="28"/>
          <w:lang w:val="az-Latn-AZ"/>
        </w:rPr>
        <w:t xml:space="preserve"> kassasiya şikayəti təmin edilməmiş və Şirvan Apellyasiya Məhkəməsinin</w:t>
      </w:r>
      <w:r>
        <w:rPr>
          <w:rFonts w:ascii="Times New Roman" w:hAnsi="Times New Roman"/>
          <w:sz w:val="28"/>
          <w:szCs w:val="28"/>
          <w:lang w:val="az-Latn-AZ"/>
        </w:rPr>
        <w:t xml:space="preserve"> MK-nın</w:t>
      </w:r>
      <w:r w:rsidRPr="004A4F1E">
        <w:rPr>
          <w:rFonts w:ascii="Times New Roman" w:hAnsi="Times New Roman"/>
          <w:sz w:val="28"/>
          <w:szCs w:val="28"/>
          <w:lang w:val="az-Latn-AZ"/>
        </w:rPr>
        <w:t xml:space="preserve">  15.09.2008-ci tarixli qətnaməsi dəyişdirilmədən saxlanılmışdır.</w:t>
      </w:r>
    </w:p>
    <w:p w:rsidR="000678FF" w:rsidRPr="00E54B09" w:rsidRDefault="000678FF" w:rsidP="00FD2053">
      <w:pPr>
        <w:autoSpaceDE w:val="0"/>
        <w:autoSpaceDN w:val="0"/>
        <w:adjustRightInd w:val="0"/>
        <w:spacing w:after="0" w:line="240" w:lineRule="auto"/>
        <w:ind w:firstLine="540"/>
        <w:jc w:val="both"/>
        <w:rPr>
          <w:rFonts w:ascii="Times New Roman" w:hAnsi="Times New Roman"/>
          <w:sz w:val="28"/>
          <w:szCs w:val="28"/>
          <w:lang w:val="az-Latn-AZ"/>
        </w:rPr>
      </w:pPr>
      <w:r w:rsidRPr="00E54B09">
        <w:rPr>
          <w:rFonts w:ascii="Times New Roman" w:hAnsi="Times New Roman"/>
          <w:sz w:val="28"/>
          <w:szCs w:val="28"/>
          <w:lang w:val="az-Latn-AZ"/>
        </w:rPr>
        <w:t xml:space="preserve">Azərbaycan Respublikası Konstitusiya Məhkəməsi (bundan sonra – Konstitusiya Məhkəməsi) </w:t>
      </w:r>
      <w:r>
        <w:rPr>
          <w:rFonts w:ascii="Times New Roman" w:hAnsi="Times New Roman"/>
          <w:sz w:val="28"/>
          <w:szCs w:val="28"/>
          <w:lang w:val="az-Latn-AZ"/>
        </w:rPr>
        <w:t>p</w:t>
      </w:r>
      <w:r w:rsidRPr="00E54B09">
        <w:rPr>
          <w:rFonts w:ascii="Times New Roman" w:hAnsi="Times New Roman"/>
          <w:sz w:val="28"/>
          <w:szCs w:val="28"/>
          <w:lang w:val="az-Latn-AZ"/>
        </w:rPr>
        <w:t xml:space="preserve">alatasının 05.04.2010-cu il tarixli </w:t>
      </w:r>
      <w:r>
        <w:rPr>
          <w:rFonts w:ascii="Times New Roman" w:hAnsi="Times New Roman"/>
          <w:sz w:val="28"/>
          <w:szCs w:val="28"/>
          <w:lang w:val="az-Latn-AZ"/>
        </w:rPr>
        <w:t>q</w:t>
      </w:r>
      <w:r w:rsidRPr="00E54B09">
        <w:rPr>
          <w:rFonts w:ascii="Times New Roman" w:hAnsi="Times New Roman"/>
          <w:sz w:val="28"/>
          <w:szCs w:val="28"/>
          <w:lang w:val="az-Latn-AZ"/>
        </w:rPr>
        <w:t>ərardadı ilə M.Bayramovun şikayəti Konstitusiya Məhkəməsinin icraatına qəbul edilmişdir.</w:t>
      </w:r>
    </w:p>
    <w:p w:rsidR="000678FF" w:rsidRDefault="000678FF" w:rsidP="00FD2053">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t>Konstitusiya Məhkəməsi Plenumunun iclasında cavabverən orqanın nümayəndəsi vəsatət verərək, M.Bayramovun əlavə kassasiya şikayətinin</w:t>
      </w:r>
      <w:r>
        <w:rPr>
          <w:rFonts w:ascii="Times New Roman" w:hAnsi="Times New Roman"/>
          <w:sz w:val="28"/>
          <w:szCs w:val="28"/>
          <w:lang w:val="az-Latn-AZ"/>
        </w:rPr>
        <w:t xml:space="preserve"> Azərbaycan Respublikası</w:t>
      </w:r>
      <w:r w:rsidRPr="004A4F1E">
        <w:rPr>
          <w:rFonts w:ascii="Times New Roman" w:hAnsi="Times New Roman"/>
          <w:sz w:val="28"/>
          <w:szCs w:val="28"/>
          <w:lang w:val="az-Latn-AZ"/>
        </w:rPr>
        <w:t xml:space="preserve"> Ali Məhkəmə</w:t>
      </w:r>
      <w:r>
        <w:rPr>
          <w:rFonts w:ascii="Times New Roman" w:hAnsi="Times New Roman"/>
          <w:sz w:val="28"/>
          <w:szCs w:val="28"/>
          <w:lang w:val="az-Latn-AZ"/>
        </w:rPr>
        <w:t>si</w:t>
      </w:r>
      <w:r w:rsidRPr="004A4F1E">
        <w:rPr>
          <w:rFonts w:ascii="Times New Roman" w:hAnsi="Times New Roman"/>
          <w:sz w:val="28"/>
          <w:szCs w:val="28"/>
          <w:lang w:val="az-Latn-AZ"/>
        </w:rPr>
        <w:t xml:space="preserve"> Plenumunun</w:t>
      </w:r>
      <w:r>
        <w:rPr>
          <w:rFonts w:ascii="Times New Roman" w:hAnsi="Times New Roman"/>
          <w:sz w:val="28"/>
          <w:szCs w:val="28"/>
          <w:lang w:val="az-Latn-AZ"/>
        </w:rPr>
        <w:t xml:space="preserve"> </w:t>
      </w:r>
      <w:r w:rsidRPr="004A4F1E">
        <w:rPr>
          <w:rFonts w:ascii="Times New Roman" w:hAnsi="Times New Roman"/>
          <w:sz w:val="28"/>
          <w:szCs w:val="28"/>
          <w:lang w:val="az-Latn-AZ"/>
        </w:rPr>
        <w:t xml:space="preserve">(bundan sonra – Ali Məhkəmənin </w:t>
      </w:r>
      <w:r>
        <w:rPr>
          <w:rFonts w:ascii="Times New Roman" w:hAnsi="Times New Roman"/>
          <w:sz w:val="28"/>
          <w:szCs w:val="28"/>
          <w:lang w:val="az-Latn-AZ"/>
        </w:rPr>
        <w:t>Plenumu</w:t>
      </w:r>
      <w:r w:rsidRPr="004A4F1E">
        <w:rPr>
          <w:rFonts w:ascii="Times New Roman" w:hAnsi="Times New Roman"/>
          <w:sz w:val="28"/>
          <w:szCs w:val="28"/>
          <w:lang w:val="az-Latn-AZ"/>
        </w:rPr>
        <w:t>)</w:t>
      </w:r>
      <w:r>
        <w:rPr>
          <w:rFonts w:ascii="Times New Roman" w:hAnsi="Times New Roman"/>
          <w:sz w:val="28"/>
          <w:szCs w:val="28"/>
          <w:lang w:val="az-Latn-AZ"/>
        </w:rPr>
        <w:t xml:space="preserve"> iclasında baxılacağını</w:t>
      </w:r>
      <w:r w:rsidRPr="004A4F1E">
        <w:rPr>
          <w:rFonts w:ascii="Times New Roman" w:hAnsi="Times New Roman"/>
          <w:sz w:val="28"/>
          <w:szCs w:val="28"/>
          <w:lang w:val="az-Latn-AZ"/>
        </w:rPr>
        <w:t xml:space="preserve"> bildirmiş və bu səbəbdən konstitusiya işi üzrə icraata xitam verilməsini xahiş etmişdir.</w:t>
      </w:r>
    </w:p>
    <w:p w:rsidR="000678FF" w:rsidRDefault="000678FF" w:rsidP="00FD2053">
      <w:pPr>
        <w:autoSpaceDE w:val="0"/>
        <w:autoSpaceDN w:val="0"/>
        <w:adjustRightInd w:val="0"/>
        <w:spacing w:after="0" w:line="240" w:lineRule="auto"/>
        <w:ind w:firstLine="540"/>
        <w:jc w:val="both"/>
        <w:rPr>
          <w:rFonts w:ascii="Times New Roman" w:hAnsi="Times New Roman"/>
          <w:sz w:val="28"/>
          <w:szCs w:val="28"/>
          <w:lang w:val="az-Latn-AZ"/>
        </w:rPr>
      </w:pPr>
      <w:r>
        <w:rPr>
          <w:rFonts w:ascii="Times New Roman" w:hAnsi="Times New Roman"/>
          <w:sz w:val="28"/>
          <w:szCs w:val="28"/>
          <w:lang w:val="az-Latn-AZ"/>
        </w:rPr>
        <w:t>Konstitusiya Məhkəməsi</w:t>
      </w:r>
      <w:r w:rsidRPr="004A4F1E">
        <w:rPr>
          <w:rFonts w:ascii="Times New Roman" w:hAnsi="Times New Roman"/>
          <w:sz w:val="28"/>
          <w:szCs w:val="28"/>
          <w:lang w:val="az-Latn-AZ"/>
        </w:rPr>
        <w:t xml:space="preserve"> Plenumunun 16.06.2010-cu il tarixli qərardadı ilə M.Bayramovun şikayəti üzrə işin icraatına xitam verilmişdir.</w:t>
      </w:r>
    </w:p>
    <w:p w:rsidR="000678FF" w:rsidRDefault="000678FF" w:rsidP="00FD2053">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t>Ali Məhkəmənin Plenumunun 08.10.2010-cu il tarixli qərardadı ilə iddiaçı M.Bayramovun qanuni qüvvəyə minmiş məhkəmə aktlarına yeni açılmış hallar üzrə yenidən baxılmasına dair ərizəsi rədd edilmişdir.</w:t>
      </w:r>
    </w:p>
    <w:p w:rsidR="000678FF" w:rsidRDefault="000678FF" w:rsidP="00FD2053">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t>M.Bayramov Konstitusiya Məhkəməsinə</w:t>
      </w:r>
      <w:r>
        <w:rPr>
          <w:rFonts w:ascii="Times New Roman" w:hAnsi="Times New Roman"/>
          <w:sz w:val="28"/>
          <w:szCs w:val="28"/>
          <w:lang w:val="az-Latn-AZ"/>
        </w:rPr>
        <w:t xml:space="preserve"> ünvanla</w:t>
      </w:r>
      <w:r w:rsidRPr="004A4F1E">
        <w:rPr>
          <w:rFonts w:ascii="Times New Roman" w:hAnsi="Times New Roman"/>
          <w:sz w:val="28"/>
          <w:szCs w:val="28"/>
          <w:lang w:val="az-Latn-AZ"/>
        </w:rPr>
        <w:t>dığı təkrar şikayətində Ali Məhkəmənin M</w:t>
      </w:r>
      <w:r>
        <w:rPr>
          <w:rFonts w:ascii="Times New Roman" w:hAnsi="Times New Roman"/>
          <w:sz w:val="28"/>
          <w:szCs w:val="28"/>
          <w:lang w:val="az-Latn-AZ"/>
        </w:rPr>
        <w:t>K-n</w:t>
      </w:r>
      <w:r w:rsidRPr="004A4F1E">
        <w:rPr>
          <w:rFonts w:ascii="Times New Roman" w:hAnsi="Times New Roman"/>
          <w:sz w:val="28"/>
          <w:szCs w:val="28"/>
          <w:lang w:val="az-Latn-AZ"/>
        </w:rPr>
        <w:t>ın 12.02.2009-cu il tarixli qərarının Azərbaycan Respublikası</w:t>
      </w:r>
      <w:r>
        <w:rPr>
          <w:rFonts w:ascii="Times New Roman" w:hAnsi="Times New Roman"/>
          <w:sz w:val="28"/>
          <w:szCs w:val="28"/>
          <w:lang w:val="az-Latn-AZ"/>
        </w:rPr>
        <w:t>nın</w:t>
      </w:r>
      <w:r w:rsidRPr="004A4F1E">
        <w:rPr>
          <w:rFonts w:ascii="Times New Roman" w:hAnsi="Times New Roman"/>
          <w:sz w:val="28"/>
          <w:szCs w:val="28"/>
          <w:lang w:val="az-Latn-AZ"/>
        </w:rPr>
        <w:t xml:space="preserve"> Konstitusiyasına</w:t>
      </w:r>
      <w:r>
        <w:rPr>
          <w:rFonts w:ascii="Times New Roman" w:hAnsi="Times New Roman"/>
          <w:sz w:val="28"/>
          <w:szCs w:val="28"/>
          <w:lang w:val="az-Latn-AZ"/>
        </w:rPr>
        <w:t xml:space="preserve"> </w:t>
      </w:r>
      <w:r w:rsidRPr="004A4F1E">
        <w:rPr>
          <w:rFonts w:ascii="Times New Roman" w:hAnsi="Times New Roman"/>
          <w:sz w:val="28"/>
          <w:szCs w:val="28"/>
          <w:lang w:val="az-Latn-AZ"/>
        </w:rPr>
        <w:t>(bundan sonra – K</w:t>
      </w:r>
      <w:r>
        <w:rPr>
          <w:rFonts w:ascii="Times New Roman" w:hAnsi="Times New Roman"/>
          <w:sz w:val="28"/>
          <w:szCs w:val="28"/>
          <w:lang w:val="az-Latn-AZ"/>
        </w:rPr>
        <w:t>onstitusiya</w:t>
      </w:r>
      <w:r w:rsidRPr="004A4F1E">
        <w:rPr>
          <w:rFonts w:ascii="Times New Roman" w:hAnsi="Times New Roman"/>
          <w:sz w:val="28"/>
          <w:szCs w:val="28"/>
          <w:lang w:val="az-Latn-AZ"/>
        </w:rPr>
        <w:t>) və qanunlarına uyğunluğunun yoxlanılmasını xahiş etmişdir.</w:t>
      </w:r>
    </w:p>
    <w:p w:rsidR="000678FF" w:rsidRDefault="000678FF" w:rsidP="00FD2053">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lastRenderedPageBreak/>
        <w:t>Ərizəçinin fikrincə</w:t>
      </w:r>
      <w:r>
        <w:rPr>
          <w:rFonts w:ascii="Times New Roman" w:hAnsi="Times New Roman"/>
          <w:sz w:val="28"/>
          <w:szCs w:val="28"/>
          <w:lang w:val="az-Latn-AZ"/>
        </w:rPr>
        <w:t>,</w:t>
      </w:r>
      <w:r w:rsidRPr="004A4F1E">
        <w:rPr>
          <w:rFonts w:ascii="Times New Roman" w:hAnsi="Times New Roman"/>
          <w:sz w:val="28"/>
          <w:szCs w:val="28"/>
          <w:lang w:val="az-Latn-AZ"/>
        </w:rPr>
        <w:t xml:space="preserve"> işə baxmış apellyasiya və kassasiya instansiyası məhkəmələri Azərbaycan Respublikası Torpaq Məcəlləsinin (bundan sonra – Torpaq Məcəlləsi) 66 və 67-ci maddələrinə istinad edərək</w:t>
      </w:r>
      <w:r>
        <w:rPr>
          <w:rFonts w:ascii="Times New Roman" w:hAnsi="Times New Roman"/>
          <w:sz w:val="28"/>
          <w:szCs w:val="28"/>
          <w:lang w:val="az-Latn-AZ"/>
        </w:rPr>
        <w:t>,</w:t>
      </w:r>
      <w:r w:rsidRPr="004A4F1E">
        <w:rPr>
          <w:rFonts w:ascii="Times New Roman" w:hAnsi="Times New Roman"/>
          <w:sz w:val="28"/>
          <w:szCs w:val="28"/>
          <w:lang w:val="az-Latn-AZ"/>
        </w:rPr>
        <w:t xml:space="preserve"> </w:t>
      </w:r>
      <w:r>
        <w:rPr>
          <w:rFonts w:ascii="Times New Roman" w:hAnsi="Times New Roman"/>
          <w:sz w:val="28"/>
          <w:szCs w:val="28"/>
          <w:lang w:val="az-Latn-AZ"/>
        </w:rPr>
        <w:t>onun</w:t>
      </w:r>
      <w:r w:rsidRPr="004A4F1E">
        <w:rPr>
          <w:rFonts w:ascii="Times New Roman" w:hAnsi="Times New Roman"/>
          <w:sz w:val="28"/>
          <w:szCs w:val="28"/>
          <w:lang w:val="az-Latn-AZ"/>
        </w:rPr>
        <w:t xml:space="preserve"> torpaq üzərində hüquqlarının dövlət qeydiyyatına alınmadığı üçün müdafiəsinə təminat verilmədiyi qənaətinə gəlməklə</w:t>
      </w:r>
      <w:r>
        <w:rPr>
          <w:rFonts w:ascii="Times New Roman" w:hAnsi="Times New Roman"/>
          <w:sz w:val="28"/>
          <w:szCs w:val="28"/>
          <w:lang w:val="az-Latn-AZ"/>
        </w:rPr>
        <w:t>,</w:t>
      </w:r>
      <w:r w:rsidRPr="004A4F1E">
        <w:rPr>
          <w:rFonts w:ascii="Times New Roman" w:hAnsi="Times New Roman"/>
          <w:sz w:val="28"/>
          <w:szCs w:val="28"/>
          <w:lang w:val="az-Latn-AZ"/>
        </w:rPr>
        <w:t xml:space="preserve"> Konstitusiyada təsbit olunmuş mülkiyyət</w:t>
      </w:r>
      <w:r>
        <w:rPr>
          <w:rFonts w:ascii="Times New Roman" w:hAnsi="Times New Roman"/>
          <w:sz w:val="28"/>
          <w:szCs w:val="28"/>
          <w:lang w:val="az-Latn-AZ"/>
        </w:rPr>
        <w:t>,</w:t>
      </w:r>
      <w:r w:rsidRPr="004A4F1E">
        <w:rPr>
          <w:rFonts w:ascii="Times New Roman" w:hAnsi="Times New Roman"/>
          <w:sz w:val="28"/>
          <w:szCs w:val="28"/>
          <w:lang w:val="az-Latn-AZ"/>
        </w:rPr>
        <w:t xml:space="preserve"> hüquq və azadlıqların məhkəmə təminatı hüquq</w:t>
      </w:r>
      <w:r>
        <w:rPr>
          <w:rFonts w:ascii="Times New Roman" w:hAnsi="Times New Roman"/>
          <w:sz w:val="28"/>
          <w:szCs w:val="28"/>
          <w:lang w:val="az-Latn-AZ"/>
        </w:rPr>
        <w:t>larını</w:t>
      </w:r>
      <w:r w:rsidRPr="004A4F1E">
        <w:rPr>
          <w:rFonts w:ascii="Times New Roman" w:hAnsi="Times New Roman"/>
          <w:sz w:val="28"/>
          <w:szCs w:val="28"/>
          <w:lang w:val="az-Latn-AZ"/>
        </w:rPr>
        <w:t xml:space="preserve"> pozmuşlar.</w:t>
      </w:r>
    </w:p>
    <w:p w:rsidR="000678FF" w:rsidRDefault="000678FF" w:rsidP="00FD2053">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t xml:space="preserve">Konstitusiya Məhkəməsi şikayətlə əlaqədar Konstitusiyanın, mülki və torpaq qanunvericiliyinin </w:t>
      </w:r>
      <w:r w:rsidRPr="002F1BAC">
        <w:rPr>
          <w:rFonts w:ascii="Times New Roman" w:hAnsi="Times New Roman"/>
          <w:sz w:val="28"/>
          <w:szCs w:val="28"/>
          <w:lang w:val="az-Latn-AZ"/>
        </w:rPr>
        <w:t>mülkiyyət hüququnu təsbit edən, onun əsaslarını və qaydalarını tənzimləyən</w:t>
      </w:r>
      <w:r>
        <w:rPr>
          <w:rFonts w:ascii="Times New Roman" w:hAnsi="Times New Roman"/>
          <w:sz w:val="28"/>
          <w:szCs w:val="28"/>
          <w:lang w:val="az-Latn-AZ"/>
        </w:rPr>
        <w:t xml:space="preserve"> </w:t>
      </w:r>
      <w:r w:rsidRPr="004A4F1E">
        <w:rPr>
          <w:rFonts w:ascii="Times New Roman" w:hAnsi="Times New Roman"/>
          <w:sz w:val="28"/>
          <w:szCs w:val="28"/>
          <w:lang w:val="az-Latn-AZ"/>
        </w:rPr>
        <w:t>müvafiq normalarının təhlilini zəruri hesab edir.</w:t>
      </w:r>
    </w:p>
    <w:p w:rsidR="000678FF" w:rsidRDefault="000678FF" w:rsidP="008F5CA9">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t>Azərbaycan Respublikasında mülkiyyət toxunulmazdır və dövlət tərəfindən müdafiə olunur. Konstitusiya hər kəsin mülkiyyət hüququnu, mülkiyyətçinin təkbaşına və ya başqaları ilə birlikdə əmlaka sahib olmaq, əmlakdan istifadə etmək və onun barəsində sərəncam vermək hüquqlarını nəzərdə tutur, habelə mülkiyyətin, o cümlədən xüsusi mülkiyyətin qanunla müdafiəsinə təminat verir. Heç kəs məhkəmənin qərarı olmadan mülkiyyətindən məhrum edilə bilməz. (Konstit</w:t>
      </w:r>
      <w:r>
        <w:rPr>
          <w:rFonts w:ascii="Times New Roman" w:hAnsi="Times New Roman"/>
          <w:sz w:val="28"/>
          <w:szCs w:val="28"/>
          <w:lang w:val="az-Latn-AZ"/>
        </w:rPr>
        <w:t>usiyanın 13 və 29-cu maddələri)</w:t>
      </w:r>
    </w:p>
    <w:p w:rsidR="000678FF" w:rsidRDefault="000678FF" w:rsidP="009E4DC1">
      <w:pPr>
        <w:autoSpaceDE w:val="0"/>
        <w:autoSpaceDN w:val="0"/>
        <w:adjustRightInd w:val="0"/>
        <w:spacing w:after="0" w:line="240" w:lineRule="auto"/>
        <w:ind w:firstLine="540"/>
        <w:jc w:val="both"/>
        <w:rPr>
          <w:rFonts w:ascii="Times New Roman" w:hAnsi="Times New Roman"/>
          <w:sz w:val="28"/>
          <w:szCs w:val="28"/>
          <w:lang w:val="az-Latn-AZ"/>
        </w:rPr>
      </w:pPr>
      <w:r w:rsidRPr="002F1BAC">
        <w:rPr>
          <w:rFonts w:ascii="Times New Roman" w:hAnsi="Times New Roman"/>
          <w:sz w:val="28"/>
          <w:szCs w:val="28"/>
          <w:lang w:val="az-Latn-AZ"/>
        </w:rPr>
        <w:t>Mü</w:t>
      </w:r>
      <w:r>
        <w:rPr>
          <w:rFonts w:ascii="Times New Roman" w:hAnsi="Times New Roman"/>
          <w:sz w:val="28"/>
          <w:szCs w:val="28"/>
          <w:lang w:val="az-Latn-AZ"/>
        </w:rPr>
        <w:t>lkiyyət hüququ hamılıqla tanın</w:t>
      </w:r>
      <w:r w:rsidRPr="002F1BAC">
        <w:rPr>
          <w:rFonts w:ascii="Times New Roman" w:hAnsi="Times New Roman"/>
          <w:sz w:val="28"/>
          <w:szCs w:val="28"/>
          <w:lang w:val="az-Latn-AZ"/>
        </w:rPr>
        <w:t>an əsas hüquqdur və ali insani dəyərləri özündə əks etdirən demokratik cəmiyyətin, hüquqi dövlətin təməl daşlarından biri hesab olunur. Mülkiyyə</w:t>
      </w:r>
      <w:r>
        <w:rPr>
          <w:rFonts w:ascii="Times New Roman" w:hAnsi="Times New Roman"/>
          <w:sz w:val="28"/>
          <w:szCs w:val="28"/>
          <w:lang w:val="az-Latn-AZ"/>
        </w:rPr>
        <w:t>t hüququ</w:t>
      </w:r>
      <w:r w:rsidRPr="002F1BAC">
        <w:rPr>
          <w:rFonts w:ascii="Times New Roman" w:hAnsi="Times New Roman"/>
          <w:sz w:val="28"/>
          <w:szCs w:val="28"/>
          <w:lang w:val="az-Latn-AZ"/>
        </w:rPr>
        <w:t xml:space="preserve"> ümumbəşəri dəyə</w:t>
      </w:r>
      <w:r>
        <w:rPr>
          <w:rFonts w:ascii="Times New Roman" w:hAnsi="Times New Roman"/>
          <w:sz w:val="28"/>
          <w:szCs w:val="28"/>
          <w:lang w:val="az-Latn-AZ"/>
        </w:rPr>
        <w:t>r</w:t>
      </w:r>
      <w:r w:rsidRPr="002F1BAC">
        <w:rPr>
          <w:rFonts w:ascii="Times New Roman" w:hAnsi="Times New Roman"/>
          <w:sz w:val="28"/>
          <w:szCs w:val="28"/>
          <w:lang w:val="az-Latn-AZ"/>
        </w:rPr>
        <w:t xml:space="preserve"> </w:t>
      </w:r>
      <w:r>
        <w:rPr>
          <w:rFonts w:ascii="Times New Roman" w:hAnsi="Times New Roman"/>
          <w:sz w:val="28"/>
          <w:szCs w:val="28"/>
          <w:lang w:val="az-Latn-AZ"/>
        </w:rPr>
        <w:t>kimi</w:t>
      </w:r>
      <w:r w:rsidRPr="002F1BAC">
        <w:rPr>
          <w:rFonts w:ascii="Times New Roman" w:hAnsi="Times New Roman"/>
          <w:sz w:val="28"/>
          <w:szCs w:val="28"/>
          <w:lang w:val="az-Latn-AZ"/>
        </w:rPr>
        <w:t xml:space="preserve"> “İnsan hüquqları haqqında” Ümumi Bəyannamənin 17-ci maddəsində, habelə “İnsan hüquqlarının və əsas azadlıqların müdafiəsi haqqında” Konvensiyanın 1 saylı Protokolunun 1-ci maddəsində öz əksini tapmışdır.</w:t>
      </w:r>
    </w:p>
    <w:p w:rsidR="000678FF" w:rsidRDefault="000678FF" w:rsidP="00674D6C">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t>Azərbaycan Respublikası Mü</w:t>
      </w:r>
      <w:r>
        <w:rPr>
          <w:rFonts w:ascii="Times New Roman" w:hAnsi="Times New Roman"/>
          <w:sz w:val="28"/>
          <w:szCs w:val="28"/>
          <w:lang w:val="az-Latn-AZ"/>
        </w:rPr>
        <w:t xml:space="preserve">lki Məcəlləsinin (bundan sonra </w:t>
      </w:r>
      <w:r w:rsidRPr="004A4F1E">
        <w:rPr>
          <w:rFonts w:ascii="Times New Roman" w:hAnsi="Times New Roman"/>
          <w:sz w:val="28"/>
          <w:szCs w:val="28"/>
          <w:lang w:val="az-Latn-AZ"/>
        </w:rPr>
        <w:t>–</w:t>
      </w:r>
      <w:r>
        <w:rPr>
          <w:rFonts w:ascii="Times New Roman" w:hAnsi="Times New Roman"/>
          <w:sz w:val="28"/>
          <w:szCs w:val="28"/>
          <w:lang w:val="az-Latn-AZ"/>
        </w:rPr>
        <w:t xml:space="preserve"> </w:t>
      </w:r>
      <w:r w:rsidRPr="004A4F1E">
        <w:rPr>
          <w:rFonts w:ascii="Times New Roman" w:hAnsi="Times New Roman"/>
          <w:sz w:val="28"/>
          <w:szCs w:val="28"/>
          <w:lang w:val="az-Latn-AZ"/>
        </w:rPr>
        <w:t>Mülki Məcəllə) 152.1-ci maddəsinə əsasən mülkiyyət hüququ subyektin ona mənsub əmlaka (əşyaya) öz istədiyi kimi sahib olmaq, ondan istifadə etmək və ona dair sərəncam vermək üzrə dövlət tərəfindən tanınan və qorunan hüququdur.</w:t>
      </w:r>
    </w:p>
    <w:p w:rsidR="000678FF" w:rsidRDefault="000678FF" w:rsidP="00034A4B">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t>Azərbaycan Respublikasında torpaq münasibətlərini</w:t>
      </w:r>
      <w:r>
        <w:rPr>
          <w:rFonts w:ascii="Times New Roman" w:hAnsi="Times New Roman"/>
          <w:sz w:val="28"/>
          <w:szCs w:val="28"/>
          <w:lang w:val="az-Latn-AZ"/>
        </w:rPr>
        <w:t>,</w:t>
      </w:r>
      <w:r w:rsidRPr="004A4F1E">
        <w:rPr>
          <w:rFonts w:ascii="Times New Roman" w:hAnsi="Times New Roman"/>
          <w:sz w:val="28"/>
          <w:szCs w:val="28"/>
          <w:lang w:val="az-Latn-AZ"/>
        </w:rPr>
        <w:t xml:space="preserve"> torpaq mülkiyyətçiləri, istifadəçiləri və icarəçilərinin torpaqla bağlı və</w:t>
      </w:r>
      <w:r>
        <w:rPr>
          <w:rFonts w:ascii="Times New Roman" w:hAnsi="Times New Roman"/>
          <w:sz w:val="28"/>
          <w:szCs w:val="28"/>
          <w:lang w:val="az-Latn-AZ"/>
        </w:rPr>
        <w:t>zifələrinin yerinə yetirilməsini</w:t>
      </w:r>
      <w:r w:rsidRPr="004A4F1E">
        <w:rPr>
          <w:rFonts w:ascii="Times New Roman" w:hAnsi="Times New Roman"/>
          <w:sz w:val="28"/>
          <w:szCs w:val="28"/>
          <w:lang w:val="az-Latn-AZ"/>
        </w:rPr>
        <w:t xml:space="preserve"> və torpaq ü</w:t>
      </w:r>
      <w:r>
        <w:rPr>
          <w:rFonts w:ascii="Times New Roman" w:hAnsi="Times New Roman"/>
          <w:sz w:val="28"/>
          <w:szCs w:val="28"/>
          <w:lang w:val="az-Latn-AZ"/>
        </w:rPr>
        <w:t>zərində hüquqların müdafiəsini</w:t>
      </w:r>
      <w:r w:rsidRPr="004A4F1E">
        <w:rPr>
          <w:rFonts w:ascii="Times New Roman" w:hAnsi="Times New Roman"/>
          <w:sz w:val="28"/>
          <w:szCs w:val="28"/>
          <w:lang w:val="az-Latn-AZ"/>
        </w:rPr>
        <w:t>, torpaqlardan səmərəli istifadə və onların mühafizəsi</w:t>
      </w:r>
      <w:r>
        <w:rPr>
          <w:rFonts w:ascii="Times New Roman" w:hAnsi="Times New Roman"/>
          <w:sz w:val="28"/>
          <w:szCs w:val="28"/>
          <w:lang w:val="az-Latn-AZ"/>
        </w:rPr>
        <w:t>ni tənzimləyən</w:t>
      </w:r>
      <w:r w:rsidRPr="004A4F1E">
        <w:rPr>
          <w:rFonts w:ascii="Times New Roman" w:hAnsi="Times New Roman"/>
          <w:sz w:val="28"/>
          <w:szCs w:val="28"/>
          <w:lang w:val="az-Latn-AZ"/>
        </w:rPr>
        <w:t xml:space="preserve"> əsas qanunvericilik akt</w:t>
      </w:r>
      <w:r>
        <w:rPr>
          <w:rFonts w:ascii="Times New Roman" w:hAnsi="Times New Roman"/>
          <w:sz w:val="28"/>
          <w:szCs w:val="28"/>
          <w:lang w:val="az-Latn-AZ"/>
        </w:rPr>
        <w:t>larından biri</w:t>
      </w:r>
      <w:r w:rsidRPr="004A4F1E">
        <w:rPr>
          <w:rFonts w:ascii="Times New Roman" w:hAnsi="Times New Roman"/>
          <w:sz w:val="28"/>
          <w:szCs w:val="28"/>
          <w:lang w:val="az-Latn-AZ"/>
        </w:rPr>
        <w:t xml:space="preserve"> Torpaq Məcəlləsidir.</w:t>
      </w:r>
    </w:p>
    <w:p w:rsidR="000678FF" w:rsidRDefault="000678FF" w:rsidP="00034A4B">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t>Qanunvericilikdə vətəndaşların torp</w:t>
      </w:r>
      <w:r>
        <w:rPr>
          <w:rFonts w:ascii="Times New Roman" w:hAnsi="Times New Roman"/>
          <w:sz w:val="28"/>
          <w:szCs w:val="28"/>
          <w:lang w:val="az-Latn-AZ"/>
        </w:rPr>
        <w:t>aq sahəsini</w:t>
      </w:r>
      <w:r w:rsidRPr="004A4F1E">
        <w:rPr>
          <w:rFonts w:ascii="Times New Roman" w:hAnsi="Times New Roman"/>
          <w:sz w:val="28"/>
          <w:szCs w:val="28"/>
          <w:lang w:val="az-Latn-AZ"/>
        </w:rPr>
        <w:t xml:space="preserve"> əldə e</w:t>
      </w:r>
      <w:r>
        <w:rPr>
          <w:rFonts w:ascii="Times New Roman" w:hAnsi="Times New Roman"/>
          <w:sz w:val="28"/>
          <w:szCs w:val="28"/>
          <w:lang w:val="az-Latn-AZ"/>
        </w:rPr>
        <w:t>tmələrinin</w:t>
      </w:r>
      <w:r w:rsidRPr="004A4F1E">
        <w:rPr>
          <w:rFonts w:ascii="Times New Roman" w:hAnsi="Times New Roman"/>
          <w:sz w:val="28"/>
          <w:szCs w:val="28"/>
          <w:lang w:val="az-Latn-AZ"/>
        </w:rPr>
        <w:t xml:space="preserve"> müxtəlif əsasları müəyyən edilmişdir. Qüvvədə olan Torpaq Məcəlləsinin 49-cu maddəsinə əsasən hüquqi və fiziki şəxslərin torpaq üzərində xüsusi mülkiyyət hüququ – torpaqlar üzərində qanunla və müqavilə ilə müəyyən edilən məhdudiyyətlərə və digər şərtlərə riayət etməklə sahiblik, istifadə və sərəncam hüququdur. Torpaq üzərində hüquqi və fiziki şəxslərin xüsusi mülkiyyət hüququ dövlət və bələdiyyə torpaqlarının özəlləşdirilməsi, alqı-satqısı, vərəsəliyə keçməsi, bağışlanması, dəyişdirilməsi və torpaqla bağlı digər əqdlərin, habelə hüquqi şəxslərin nizamnamə (pay) fonduna verilməsi əsasında yaranır.</w:t>
      </w:r>
    </w:p>
    <w:p w:rsidR="000678FF" w:rsidRDefault="000678FF" w:rsidP="00034A4B">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t>Torpaq Məcəlləsinin 66-cı maddəsinə görə</w:t>
      </w:r>
      <w:r w:rsidRPr="004A4F1E">
        <w:rPr>
          <w:rFonts w:ascii="Times New Roman" w:hAnsi="Times New Roman"/>
          <w:sz w:val="28"/>
          <w:szCs w:val="28"/>
          <w:lang w:val="es-ES_tradnl"/>
        </w:rPr>
        <w:t xml:space="preserve"> dövlət və bələdiyyə mülkiyyətində olan torpaq sahələrinin hər hansı hüquqda hüquqi və fiziki şəxslərə verilməsi müvafiq icra hakimiyyəti orqanının və ya bələdiyyənin qərarı və tərəflər arasında bağlanmış müqavilə əsasında həyata keçirilir. Xüsusi mülkiyyətdə olan torpaqlar üzərində bütün hüquqların başqasına keçməsi isə tərəflər arasında bağlanmış və notarial qaydada təsdiq edilmiş müqavilə əsasında həyata keçirilir. Müqavilədə tərəflərin hüquqları və </w:t>
      </w:r>
      <w:r w:rsidRPr="004A4F1E">
        <w:rPr>
          <w:rFonts w:ascii="Times New Roman" w:hAnsi="Times New Roman"/>
          <w:sz w:val="28"/>
          <w:szCs w:val="28"/>
          <w:lang w:val="es-ES_tradnl"/>
        </w:rPr>
        <w:lastRenderedPageBreak/>
        <w:t>vəzifələri, torpaq sahəsinin hüquqi statusu, öhdəliklər, məhdudiyyətlər və servitutlar, müqaviləyə xitam verilməsinin əsasları və torpaqların istifadəsi və mühafizəsi üzrə digər şərtlər nəzərdə tutulur.</w:t>
      </w:r>
      <w:r w:rsidRPr="004A4F1E">
        <w:rPr>
          <w:rFonts w:ascii="Times New Roman" w:hAnsi="Times New Roman"/>
          <w:sz w:val="28"/>
          <w:szCs w:val="28"/>
          <w:lang w:val="az-Latn-AZ"/>
        </w:rPr>
        <w:t xml:space="preserve"> Torpaq üzərində hüquqlar (müddəti on bir aydan az olan icarə və istifadə hüquqları istisna olmaqla) qanunvericiliklə müəyyən edilmiş qaydada daşınmaz əmlakın dövlət reyestrində dövlət qeydiyyatına alınır və həmin reyestrdən çıxarışla rəsmiləşdirilir.</w:t>
      </w:r>
    </w:p>
    <w:p w:rsidR="000678FF" w:rsidRDefault="000678FF" w:rsidP="00034A4B">
      <w:pPr>
        <w:autoSpaceDE w:val="0"/>
        <w:autoSpaceDN w:val="0"/>
        <w:adjustRightInd w:val="0"/>
        <w:spacing w:after="0" w:line="240" w:lineRule="auto"/>
        <w:ind w:firstLine="540"/>
        <w:jc w:val="both"/>
        <w:rPr>
          <w:rFonts w:ascii="Times New Roman" w:hAnsi="Times New Roman"/>
          <w:sz w:val="28"/>
          <w:szCs w:val="28"/>
          <w:lang w:val="es-ES_tradnl"/>
        </w:rPr>
      </w:pPr>
      <w:r w:rsidRPr="004A4F1E">
        <w:rPr>
          <w:rFonts w:ascii="Times New Roman" w:hAnsi="Times New Roman"/>
          <w:sz w:val="28"/>
          <w:szCs w:val="28"/>
          <w:lang w:val="az-Latn-AZ"/>
        </w:rPr>
        <w:t>Həmin Məcəl</w:t>
      </w:r>
      <w:r>
        <w:rPr>
          <w:rFonts w:ascii="Times New Roman" w:hAnsi="Times New Roman"/>
          <w:sz w:val="28"/>
          <w:szCs w:val="28"/>
          <w:lang w:val="az-Latn-AZ"/>
        </w:rPr>
        <w:t>lənin 67-ci maddəsinə əsasən</w:t>
      </w:r>
      <w:r w:rsidRPr="004A4F1E">
        <w:rPr>
          <w:rFonts w:ascii="Times New Roman" w:hAnsi="Times New Roman"/>
          <w:sz w:val="28"/>
          <w:szCs w:val="28"/>
          <w:lang w:val="az-Latn-AZ"/>
        </w:rPr>
        <w:t xml:space="preserve"> torpaq üzərində hüquqların dövlət qeydiyyatı qanunvericilikdə nəzərdə tutulmuş qaydada daşınmaz əmlakın dövlət reyestrində aparılır.</w:t>
      </w:r>
      <w:r w:rsidRPr="004A4F1E">
        <w:rPr>
          <w:rFonts w:ascii="Times New Roman" w:hAnsi="Times New Roman"/>
          <w:sz w:val="28"/>
          <w:szCs w:val="28"/>
          <w:lang w:val="es-ES_tradnl"/>
        </w:rPr>
        <w:t xml:space="preserve"> Dövlət və bələdiyyə mülkiyyətində olan torpaq sahələrinin alınması ilə yaranan hüquqların, habelə torpaq sahələri və digər daşınmaz əmlaka dair bağlanılan əqdlər nəticəsində əldə edilən hüquqların dövlət qeydiyyatına alınması məcburidir. Torpaq sahələri üzərində qeydiyyatdan keçməmiş hüquqların müdafiəsinə və toxunulmazlığına dövlət təminat vermir.</w:t>
      </w:r>
    </w:p>
    <w:p w:rsidR="000678FF" w:rsidRDefault="000678FF" w:rsidP="00034A4B">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t>Torpaq sahələri üzərində hüquqlar torpaq sahələrinin sərhədlərinin yerdə müəyyən edilməsindən, onların yer quruluşu planlarının və təsvirlərinin tərtib edilməsindən, torpaq sahələrinin verilməsi barədə müqavilənin bağlanmasından və onun müəyyən olunmuş qaydada dövlət qeydiyyatından keçirilməsindən sonra yaranır (Torpaq Məcəlləsinin 68-ci maddəsi).</w:t>
      </w:r>
    </w:p>
    <w:p w:rsidR="000678FF" w:rsidRDefault="000678FF" w:rsidP="00034A4B">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t>Göründüyü kimi</w:t>
      </w:r>
      <w:r>
        <w:rPr>
          <w:rFonts w:ascii="Times New Roman" w:hAnsi="Times New Roman"/>
          <w:sz w:val="28"/>
          <w:szCs w:val="28"/>
          <w:lang w:val="az-Latn-AZ"/>
        </w:rPr>
        <w:t>,</w:t>
      </w:r>
      <w:r w:rsidRPr="004A4F1E">
        <w:rPr>
          <w:rFonts w:ascii="Times New Roman" w:hAnsi="Times New Roman"/>
          <w:sz w:val="28"/>
          <w:szCs w:val="28"/>
          <w:lang w:val="az-Latn-AZ"/>
        </w:rPr>
        <w:t xml:space="preserve"> torpaq qanunvericiliyinə əsasən torpaq üzərində mülkiyyət hüququnun əldə edilməsi dövlət qeydiyyatından keçirildikdən sonra yaranır. </w:t>
      </w:r>
    </w:p>
    <w:p w:rsidR="000678FF" w:rsidRPr="00D20DDE" w:rsidRDefault="000678FF" w:rsidP="00D20DDE">
      <w:pPr>
        <w:spacing w:after="0" w:line="240" w:lineRule="auto"/>
        <w:ind w:firstLine="539"/>
        <w:jc w:val="both"/>
        <w:rPr>
          <w:rFonts w:ascii="Times New Roman" w:hAnsi="Times New Roman"/>
          <w:sz w:val="28"/>
          <w:szCs w:val="28"/>
          <w:lang w:val="az-Latn-AZ"/>
        </w:rPr>
      </w:pPr>
      <w:r w:rsidRPr="00D20DDE">
        <w:rPr>
          <w:rFonts w:ascii="Times New Roman" w:hAnsi="Times New Roman"/>
          <w:sz w:val="28"/>
          <w:szCs w:val="28"/>
          <w:lang w:val="az-Latn-AZ"/>
        </w:rPr>
        <w:t>Daşınmaz əmlaka mülkiyyət hüququnun əmələ gəlməsində dövlət qeydiyyatın</w:t>
      </w:r>
      <w:r>
        <w:rPr>
          <w:rFonts w:ascii="Times New Roman" w:hAnsi="Times New Roman"/>
          <w:sz w:val="28"/>
          <w:szCs w:val="28"/>
          <w:lang w:val="az-Latn-AZ"/>
        </w:rPr>
        <w:t>ın</w:t>
      </w:r>
      <w:r w:rsidRPr="00D20DDE">
        <w:rPr>
          <w:rFonts w:ascii="Times New Roman" w:hAnsi="Times New Roman"/>
          <w:sz w:val="28"/>
          <w:szCs w:val="28"/>
          <w:lang w:val="az-Latn-AZ"/>
        </w:rPr>
        <w:t xml:space="preserve"> əhəmiyyətini açıqlayaraq, Konstitusiya Məhkəməsi Plenumu qeyd etmişdir ki, Azərbaycan Respublikası</w:t>
      </w:r>
      <w:r w:rsidRPr="00D20DDE">
        <w:rPr>
          <w:rFonts w:ascii="Times New Roman" w:hAnsi="Times New Roman"/>
          <w:color w:val="FF0000"/>
          <w:sz w:val="28"/>
          <w:szCs w:val="28"/>
          <w:lang w:val="az-Latn-AZ"/>
        </w:rPr>
        <w:t xml:space="preserve"> </w:t>
      </w:r>
      <w:r w:rsidRPr="00D20DDE">
        <w:rPr>
          <w:rFonts w:ascii="Times New Roman" w:hAnsi="Times New Roman"/>
          <w:sz w:val="28"/>
          <w:szCs w:val="28"/>
          <w:lang w:val="az-Latn-AZ"/>
        </w:rPr>
        <w:t>qanunvericiliyində təsbit edilmiş mülkiyyət hüququnun təminatı mexanizmi məhz daşınmaz əmlakın dövlət reyestrində qeydiyyat əsasında həyata keçirilir. Daşınmaz əmlaka aid olan</w:t>
      </w:r>
      <w:r w:rsidRPr="00D20DDE">
        <w:rPr>
          <w:rFonts w:ascii="Times New Roman" w:hAnsi="Times New Roman"/>
          <w:color w:val="FF0000"/>
          <w:sz w:val="28"/>
          <w:szCs w:val="28"/>
          <w:lang w:val="az-Latn-AZ"/>
        </w:rPr>
        <w:t xml:space="preserve"> </w:t>
      </w:r>
      <w:r w:rsidRPr="00D20DDE">
        <w:rPr>
          <w:rFonts w:ascii="Times New Roman" w:hAnsi="Times New Roman"/>
          <w:sz w:val="28"/>
          <w:szCs w:val="28"/>
          <w:lang w:val="az-Latn-AZ"/>
        </w:rPr>
        <w:t>məlumatların vahid dövlət reyestrində qeydiyyatı həm dövlət, həm də mülkiyyətçilərin mənafelərinin qorunması baxımından vacibdir. Daşınmaz əmlakın dövlət qeydiyyatının nəticəsində şəxsin qanuni əsaslarla əldə etdiyi müvafiq daşınmaz əmlaka mülkiyyət hüququnun tanınması bu hüququn pozulmasının və mübahisə edilməsinin qarşısını alır. Daşınmaz əmlakın dövlət qeydiyyatı əmlaka dair mülkiyyət hüququnu təsdiqləyən sənədlərin həqiqiliyinə və əsaslılığın</w:t>
      </w:r>
      <w:r>
        <w:rPr>
          <w:rFonts w:ascii="Times New Roman" w:hAnsi="Times New Roman"/>
          <w:sz w:val="28"/>
          <w:szCs w:val="28"/>
          <w:lang w:val="az-Latn-AZ"/>
        </w:rPr>
        <w:t>a təminat kimi qiymətləndirilir</w:t>
      </w:r>
      <w:r w:rsidRPr="00D20DDE">
        <w:rPr>
          <w:rFonts w:ascii="Times New Roman" w:hAnsi="Times New Roman"/>
          <w:sz w:val="28"/>
          <w:szCs w:val="28"/>
          <w:lang w:val="az-Latn-AZ"/>
        </w:rPr>
        <w:t xml:space="preserve"> (Azərbaycan Respublikası Mülki Məcəlləsinin 178.8-ci maddəsinin şərh edilməsinə dair</w:t>
      </w:r>
      <w:r>
        <w:rPr>
          <w:rFonts w:ascii="Times New Roman" w:hAnsi="Times New Roman"/>
          <w:sz w:val="28"/>
          <w:szCs w:val="28"/>
          <w:lang w:val="az-Latn-AZ"/>
        </w:rPr>
        <w:t xml:space="preserve"> </w:t>
      </w:r>
      <w:r w:rsidRPr="00D20DDE">
        <w:rPr>
          <w:rFonts w:ascii="Times New Roman" w:hAnsi="Times New Roman"/>
          <w:sz w:val="28"/>
          <w:szCs w:val="28"/>
          <w:lang w:val="az-Latn-AZ"/>
        </w:rPr>
        <w:t>Konstitusiya Məhkəməsi Plenumun</w:t>
      </w:r>
      <w:r>
        <w:rPr>
          <w:rFonts w:ascii="Times New Roman" w:hAnsi="Times New Roman"/>
          <w:sz w:val="28"/>
          <w:szCs w:val="28"/>
          <w:lang w:val="az-Latn-AZ"/>
        </w:rPr>
        <w:t>un</w:t>
      </w:r>
      <w:r w:rsidRPr="00D20DDE">
        <w:rPr>
          <w:rFonts w:ascii="Times New Roman" w:hAnsi="Times New Roman"/>
          <w:sz w:val="28"/>
          <w:szCs w:val="28"/>
          <w:lang w:val="az-Latn-AZ"/>
        </w:rPr>
        <w:t xml:space="preserve"> 25 oktyabr 2010-cu il tarixli </w:t>
      </w:r>
      <w:r>
        <w:rPr>
          <w:rFonts w:ascii="Times New Roman" w:hAnsi="Times New Roman"/>
          <w:sz w:val="28"/>
          <w:szCs w:val="28"/>
          <w:lang w:val="az-Latn-AZ"/>
        </w:rPr>
        <w:t>Q</w:t>
      </w:r>
      <w:r w:rsidRPr="00D20DDE">
        <w:rPr>
          <w:rFonts w:ascii="Times New Roman" w:hAnsi="Times New Roman"/>
          <w:sz w:val="28"/>
          <w:szCs w:val="28"/>
          <w:lang w:val="az-Latn-AZ"/>
        </w:rPr>
        <w:t>ərar</w:t>
      </w:r>
      <w:r>
        <w:rPr>
          <w:rFonts w:ascii="Times New Roman" w:hAnsi="Times New Roman"/>
          <w:sz w:val="28"/>
          <w:szCs w:val="28"/>
          <w:lang w:val="az-Latn-AZ"/>
        </w:rPr>
        <w:t>ı</w:t>
      </w:r>
      <w:r w:rsidRPr="00D20DDE">
        <w:rPr>
          <w:rFonts w:ascii="Times New Roman" w:hAnsi="Times New Roman"/>
          <w:sz w:val="28"/>
          <w:szCs w:val="28"/>
          <w:lang w:val="az-Latn-AZ"/>
        </w:rPr>
        <w:t>).</w:t>
      </w:r>
    </w:p>
    <w:p w:rsidR="000678FF" w:rsidRDefault="000678FF" w:rsidP="00034A4B">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t>Lakin torpaq sahəsinə mülkiyyət hüququnun yaranmasının dövlət qeydiyyatı ilə əlaqələndirilməsi torpaq üzərində mülkiyyət hüququnun tərkib hissəsi olan sahiblik və istifadə hüquqlarını istisna etmir.</w:t>
      </w:r>
      <w:r>
        <w:rPr>
          <w:rFonts w:ascii="Times New Roman" w:hAnsi="Times New Roman"/>
          <w:sz w:val="28"/>
          <w:szCs w:val="28"/>
          <w:lang w:val="az-Latn-AZ"/>
        </w:rPr>
        <w:t xml:space="preserve"> </w:t>
      </w:r>
      <w:r w:rsidRPr="004A4F1E">
        <w:rPr>
          <w:rFonts w:ascii="Times New Roman" w:hAnsi="Times New Roman"/>
          <w:sz w:val="28"/>
          <w:szCs w:val="28"/>
          <w:lang w:val="az-Latn-AZ"/>
        </w:rPr>
        <w:t>Belə ki, Mülki Məcəllənin 146.1-ci maddəsinə əsasən daşınmaz əmlaka sahiblik və istifadə hüququ onun barəsində əqdin notariat qaydasında təsdiq edildiyi andan və ya digər qanuni qüvvəyə malik olan qərar əsasında əmələ gəlir. Sərəncam vermək hüququ isə</w:t>
      </w:r>
      <w:r w:rsidRPr="004A4F1E">
        <w:rPr>
          <w:rFonts w:ascii="Times New Roman" w:hAnsi="Times New Roman"/>
          <w:b/>
          <w:i/>
          <w:sz w:val="28"/>
          <w:szCs w:val="28"/>
          <w:lang w:val="az-Latn-AZ"/>
        </w:rPr>
        <w:t xml:space="preserve"> </w:t>
      </w:r>
      <w:r w:rsidRPr="004A4F1E">
        <w:rPr>
          <w:rFonts w:ascii="Times New Roman" w:hAnsi="Times New Roman"/>
          <w:sz w:val="28"/>
          <w:szCs w:val="28"/>
          <w:lang w:val="az-Latn-AZ"/>
        </w:rPr>
        <w:t>Mülki Məcəllənin 146.2-ci maddəsinə görə dövlət reyestrində qeydiyyata alındıqdan sonra yaranır.</w:t>
      </w:r>
    </w:p>
    <w:p w:rsidR="000678FF" w:rsidRPr="004A4F1E" w:rsidRDefault="000678FF" w:rsidP="00034A4B">
      <w:pPr>
        <w:autoSpaceDE w:val="0"/>
        <w:autoSpaceDN w:val="0"/>
        <w:adjustRightInd w:val="0"/>
        <w:spacing w:after="0" w:line="240" w:lineRule="auto"/>
        <w:ind w:firstLine="540"/>
        <w:jc w:val="both"/>
        <w:rPr>
          <w:rFonts w:ascii="Times New Roman" w:hAnsi="Times New Roman"/>
          <w:sz w:val="28"/>
          <w:szCs w:val="28"/>
          <w:lang w:val="az-Latn-AZ"/>
        </w:rPr>
      </w:pPr>
      <w:r w:rsidRPr="00D20DDE">
        <w:rPr>
          <w:rFonts w:ascii="Times New Roman" w:hAnsi="Times New Roman"/>
          <w:sz w:val="28"/>
          <w:szCs w:val="28"/>
          <w:lang w:val="az-Latn-AZ"/>
        </w:rPr>
        <w:t>Bununla belə,</w:t>
      </w:r>
      <w:r>
        <w:rPr>
          <w:rFonts w:ascii="Times New Roman" w:hAnsi="Times New Roman"/>
          <w:sz w:val="28"/>
          <w:szCs w:val="28"/>
          <w:lang w:val="az-Latn-AZ"/>
        </w:rPr>
        <w:t xml:space="preserve"> </w:t>
      </w:r>
      <w:r w:rsidRPr="004A4F1E">
        <w:rPr>
          <w:rFonts w:ascii="Times New Roman" w:hAnsi="Times New Roman"/>
          <w:sz w:val="28"/>
          <w:szCs w:val="28"/>
          <w:lang w:val="az-Latn-AZ"/>
        </w:rPr>
        <w:t xml:space="preserve">V.Q.Teryoxinin şikayəti ilə əlaqədar Konstitusiya Məhkəməsi Plenumunun </w:t>
      </w:r>
      <w:r w:rsidRPr="004A4F1E">
        <w:rPr>
          <w:rFonts w:ascii="Times New Roman" w:hAnsi="Times New Roman"/>
          <w:bCs/>
          <w:sz w:val="28"/>
          <w:szCs w:val="28"/>
          <w:lang w:val="az-Latn-AZ"/>
        </w:rPr>
        <w:t xml:space="preserve">15 yanvar 2010-cu il tarixli </w:t>
      </w:r>
      <w:r>
        <w:rPr>
          <w:rFonts w:ascii="Times New Roman" w:hAnsi="Times New Roman"/>
          <w:bCs/>
          <w:sz w:val="28"/>
          <w:szCs w:val="28"/>
          <w:lang w:val="az-Latn-AZ"/>
        </w:rPr>
        <w:t>Q</w:t>
      </w:r>
      <w:r w:rsidRPr="004A4F1E">
        <w:rPr>
          <w:rFonts w:ascii="Times New Roman" w:hAnsi="Times New Roman"/>
          <w:bCs/>
          <w:sz w:val="28"/>
          <w:szCs w:val="28"/>
          <w:lang w:val="az-Latn-AZ"/>
        </w:rPr>
        <w:t>ərarında mülkiyyət hüququnun məzmununu</w:t>
      </w:r>
      <w:r w:rsidRPr="004A4F1E">
        <w:rPr>
          <w:rFonts w:ascii="Times New Roman" w:hAnsi="Times New Roman"/>
          <w:sz w:val="28"/>
          <w:szCs w:val="28"/>
          <w:lang w:val="az-Latn-AZ"/>
        </w:rPr>
        <w:t xml:space="preserve"> təşkil edən sahiblik, istifadə və sərəncam hüququ ilə bağlı aşağıdakı hüquqi mövqe formalaşmışdır: “Mülki və torpaq qanunvericiliyin</w:t>
      </w:r>
      <w:r>
        <w:rPr>
          <w:rFonts w:ascii="Times New Roman" w:hAnsi="Times New Roman"/>
          <w:sz w:val="28"/>
          <w:szCs w:val="28"/>
          <w:lang w:val="az-Latn-AZ"/>
        </w:rPr>
        <w:t>in</w:t>
      </w:r>
      <w:r w:rsidRPr="004A4F1E">
        <w:rPr>
          <w:rFonts w:ascii="Times New Roman" w:hAnsi="Times New Roman"/>
          <w:sz w:val="28"/>
          <w:szCs w:val="28"/>
          <w:lang w:val="az-Latn-AZ"/>
        </w:rPr>
        <w:t xml:space="preserve"> müddəalarından da göründüyü kimi, tərəflərin razılığı ilə yanaşı, daşınmaz əmlakın dövlət reyestrində </w:t>
      </w:r>
      <w:r w:rsidRPr="004A4F1E">
        <w:rPr>
          <w:rFonts w:ascii="Times New Roman" w:hAnsi="Times New Roman"/>
          <w:sz w:val="28"/>
          <w:szCs w:val="28"/>
          <w:lang w:val="az-Latn-AZ"/>
        </w:rPr>
        <w:lastRenderedPageBreak/>
        <w:t>qeydə alınması barədə zəruri şərt həmin əşyaya mülkiyyət hüququnun tam həcmdə əldə edilməsi, xüsusilə də şəxsin onun barəsində sərəncam vermək hüququnun yaranması baxımından mühüm əhəmiyyət kəsb edir. Lakin daşınmaz əmlak kimi torpaq sahəsinə mülkiyyət hüququnun yaranmasının və dövlət tərəfindən müdafiə olunmasının dövlət qeydiyyatı ilə əlaqələndirilməsi belə əmlakı qanunvericiliyə müvafiq olaraq əldə etmiş şəxslərin mülkiyyət hüququnun tərkib hissəsi olan sahiblik və istifadə hüquqlarına malik olmasını istisna etmir.”</w:t>
      </w:r>
    </w:p>
    <w:p w:rsidR="000678FF" w:rsidRDefault="000678FF" w:rsidP="00A13CB2">
      <w:pPr>
        <w:autoSpaceDE w:val="0"/>
        <w:autoSpaceDN w:val="0"/>
        <w:adjustRightInd w:val="0"/>
        <w:spacing w:after="0" w:line="240" w:lineRule="auto"/>
        <w:ind w:firstLine="708"/>
        <w:jc w:val="both"/>
        <w:rPr>
          <w:rFonts w:ascii="Times New Roman" w:hAnsi="Times New Roman"/>
          <w:sz w:val="28"/>
          <w:szCs w:val="28"/>
          <w:lang w:val="az-Latn-AZ"/>
        </w:rPr>
      </w:pPr>
      <w:r w:rsidRPr="00D20DDE">
        <w:rPr>
          <w:rFonts w:ascii="Times New Roman" w:hAnsi="Times New Roman"/>
          <w:sz w:val="28"/>
          <w:szCs w:val="28"/>
          <w:lang w:val="az-Latn-AZ"/>
        </w:rPr>
        <w:t>Qeyd olunanlarla</w:t>
      </w:r>
      <w:r>
        <w:rPr>
          <w:rFonts w:ascii="Times New Roman" w:hAnsi="Times New Roman"/>
          <w:sz w:val="28"/>
          <w:szCs w:val="28"/>
          <w:lang w:val="az-Latn-AZ"/>
        </w:rPr>
        <w:t xml:space="preserve"> </w:t>
      </w:r>
      <w:r w:rsidRPr="004A4F1E">
        <w:rPr>
          <w:rFonts w:ascii="Times New Roman" w:hAnsi="Times New Roman"/>
          <w:sz w:val="28"/>
          <w:szCs w:val="28"/>
          <w:lang w:val="az-Latn-AZ"/>
        </w:rPr>
        <w:t>yanaşı</w:t>
      </w:r>
      <w:r>
        <w:rPr>
          <w:rFonts w:ascii="Times New Roman" w:hAnsi="Times New Roman"/>
          <w:sz w:val="28"/>
          <w:szCs w:val="28"/>
          <w:lang w:val="az-Latn-AZ"/>
        </w:rPr>
        <w:t>,</w:t>
      </w:r>
      <w:r w:rsidRPr="004A4F1E">
        <w:rPr>
          <w:rFonts w:ascii="Times New Roman" w:hAnsi="Times New Roman"/>
          <w:sz w:val="28"/>
          <w:szCs w:val="28"/>
          <w:lang w:val="az-Latn-AZ"/>
        </w:rPr>
        <w:t xml:space="preserve"> Konstitusiya</w:t>
      </w:r>
      <w:r>
        <w:rPr>
          <w:rFonts w:ascii="Times New Roman" w:hAnsi="Times New Roman"/>
          <w:sz w:val="28"/>
          <w:szCs w:val="28"/>
          <w:lang w:val="az-Latn-AZ"/>
        </w:rPr>
        <w:t xml:space="preserve"> Məhkəməsinin Plenumu M.Bayramova torpaq sahəsi ayrılarkən qüvvədə olmuş qanunvericilikdə əks olunan </w:t>
      </w:r>
      <w:r w:rsidRPr="004A4F1E">
        <w:rPr>
          <w:rFonts w:ascii="Times New Roman" w:hAnsi="Times New Roman"/>
          <w:sz w:val="28"/>
          <w:szCs w:val="28"/>
          <w:lang w:val="az-Latn-AZ"/>
        </w:rPr>
        <w:t>vətəndaşlara torpaq sahələrinin</w:t>
      </w:r>
      <w:r>
        <w:rPr>
          <w:rFonts w:ascii="Times New Roman" w:hAnsi="Times New Roman"/>
          <w:sz w:val="28"/>
          <w:szCs w:val="28"/>
          <w:lang w:val="az-Latn-AZ"/>
        </w:rPr>
        <w:t xml:space="preserve"> ayrılması</w:t>
      </w:r>
      <w:r w:rsidRPr="004A4F1E">
        <w:rPr>
          <w:rFonts w:ascii="Times New Roman" w:hAnsi="Times New Roman"/>
          <w:sz w:val="28"/>
          <w:szCs w:val="28"/>
          <w:lang w:val="az-Latn-AZ"/>
        </w:rPr>
        <w:t xml:space="preserve"> əsaslarını da qeyd etməyi vacib hesab edir.</w:t>
      </w:r>
    </w:p>
    <w:p w:rsidR="000678FF" w:rsidRPr="004A4F1E" w:rsidRDefault="000678FF" w:rsidP="00A13CB2">
      <w:pPr>
        <w:autoSpaceDE w:val="0"/>
        <w:autoSpaceDN w:val="0"/>
        <w:adjustRightInd w:val="0"/>
        <w:spacing w:after="0" w:line="240" w:lineRule="auto"/>
        <w:ind w:firstLine="708"/>
        <w:jc w:val="both"/>
        <w:rPr>
          <w:rFonts w:ascii="Times New Roman" w:hAnsi="Times New Roman"/>
          <w:sz w:val="28"/>
          <w:szCs w:val="28"/>
          <w:lang w:val="az-Latn-AZ"/>
        </w:rPr>
      </w:pPr>
      <w:r w:rsidRPr="004A4F1E">
        <w:rPr>
          <w:rFonts w:ascii="Times New Roman" w:hAnsi="Times New Roman"/>
          <w:sz w:val="28"/>
          <w:szCs w:val="28"/>
          <w:lang w:val="az-Latn-AZ"/>
        </w:rPr>
        <w:t xml:space="preserve">Azərbaycan SSR-in 07 iyul 1970-ci il tarixli Qanunu ilə təsdiq edilmiş </w:t>
      </w:r>
      <w:r w:rsidRPr="004A4F1E">
        <w:rPr>
          <w:rFonts w:ascii="Times New Roman" w:hAnsi="Times New Roman"/>
          <w:bCs/>
          <w:sz w:val="28"/>
          <w:szCs w:val="28"/>
          <w:lang w:val="az-Latn-AZ"/>
        </w:rPr>
        <w:t xml:space="preserve">Azərbaycan SSR Torpaq Məcəlləsinin 13-cü maddəsinə əsasən </w:t>
      </w:r>
      <w:r>
        <w:rPr>
          <w:rFonts w:ascii="Times New Roman" w:hAnsi="Times New Roman"/>
          <w:bCs/>
          <w:sz w:val="28"/>
          <w:szCs w:val="28"/>
          <w:lang w:val="az-Latn-AZ"/>
        </w:rPr>
        <w:t>t</w:t>
      </w:r>
      <w:r w:rsidRPr="004A4F1E">
        <w:rPr>
          <w:rFonts w:ascii="Times New Roman" w:hAnsi="Times New Roman"/>
          <w:sz w:val="28"/>
          <w:szCs w:val="28"/>
          <w:lang w:val="az-Latn-AZ"/>
        </w:rPr>
        <w:t xml:space="preserve">orpaq sahələrinin istifadəyə verilməsi torpaq ayırmaq qaydası ilə həyata keçirilir. Torpaq sahələri Azərbaycan SSR Nazirlər Sovetinin və ya Naxçıvan MSSR Nazirlər Sovetinin qərarı, yaxud da müvafiq </w:t>
      </w:r>
      <w:r>
        <w:rPr>
          <w:rFonts w:ascii="Times New Roman" w:hAnsi="Times New Roman"/>
          <w:sz w:val="28"/>
          <w:szCs w:val="28"/>
          <w:lang w:val="az-Latn-AZ"/>
        </w:rPr>
        <w:t>x</w:t>
      </w:r>
      <w:r w:rsidRPr="004A4F1E">
        <w:rPr>
          <w:rFonts w:ascii="Times New Roman" w:hAnsi="Times New Roman"/>
          <w:sz w:val="28"/>
          <w:szCs w:val="28"/>
          <w:lang w:val="az-Latn-AZ"/>
        </w:rPr>
        <w:t xml:space="preserve">alq </w:t>
      </w:r>
      <w:r>
        <w:rPr>
          <w:rFonts w:ascii="Times New Roman" w:hAnsi="Times New Roman"/>
          <w:sz w:val="28"/>
          <w:szCs w:val="28"/>
          <w:lang w:val="az-Latn-AZ"/>
        </w:rPr>
        <w:t>d</w:t>
      </w:r>
      <w:r w:rsidRPr="004A4F1E">
        <w:rPr>
          <w:rFonts w:ascii="Times New Roman" w:hAnsi="Times New Roman"/>
          <w:sz w:val="28"/>
          <w:szCs w:val="28"/>
          <w:lang w:val="az-Latn-AZ"/>
        </w:rPr>
        <w:t>eputatları Soveti icraiyyə komitəsinin qərarı əsasında, bu Məcəllənin 18, 19 və 20-ci maddələrində nəzərdə tutulmuş qaydada ayrılır.</w:t>
      </w:r>
    </w:p>
    <w:p w:rsidR="000678FF" w:rsidRPr="004A4F1E" w:rsidRDefault="000678FF" w:rsidP="00A13CB2">
      <w:pPr>
        <w:spacing w:after="0" w:line="240" w:lineRule="auto"/>
        <w:ind w:firstLine="720"/>
        <w:jc w:val="both"/>
        <w:rPr>
          <w:rFonts w:ascii="Times New Roman" w:hAnsi="Times New Roman"/>
          <w:sz w:val="28"/>
          <w:szCs w:val="28"/>
          <w:lang w:val="az-Latn-AZ"/>
        </w:rPr>
      </w:pPr>
      <w:r>
        <w:rPr>
          <w:rFonts w:ascii="Times New Roman" w:hAnsi="Times New Roman"/>
          <w:sz w:val="28"/>
          <w:szCs w:val="28"/>
          <w:lang w:val="az-Latn-AZ"/>
        </w:rPr>
        <w:t>Həmin dövr</w:t>
      </w:r>
      <w:r w:rsidRPr="004A4F1E">
        <w:rPr>
          <w:rFonts w:ascii="Times New Roman" w:hAnsi="Times New Roman"/>
          <w:sz w:val="28"/>
          <w:szCs w:val="28"/>
          <w:lang w:val="az-Latn-AZ"/>
        </w:rPr>
        <w:t>də qüvvədə olan Torpaq Məcəlləsinə uyğun olaraq Azərbaycan SSR Nazirlər Sovetinin 20 aprel 1989-cu il tarixli</w:t>
      </w:r>
      <w:r>
        <w:rPr>
          <w:rFonts w:ascii="Times New Roman" w:hAnsi="Times New Roman"/>
          <w:sz w:val="28"/>
          <w:szCs w:val="28"/>
          <w:lang w:val="az-Latn-AZ"/>
        </w:rPr>
        <w:t>,</w:t>
      </w:r>
      <w:r w:rsidRPr="004A4F1E">
        <w:rPr>
          <w:rFonts w:ascii="Times New Roman" w:hAnsi="Times New Roman"/>
          <w:sz w:val="28"/>
          <w:szCs w:val="28"/>
          <w:lang w:val="az-Latn-AZ"/>
        </w:rPr>
        <w:t xml:space="preserve"> 183 saylı qərarı ilə Cəlilabad rayonu R.Axundov adına sovxoza həyətyanı torpaq fondu ayrılmış və həmin qərarla təsdiq edilmiş sənədlərdə M.Bayramova 0,06 ha torpaq sahəsi ayrılması nəzərdə tutulmuşdur.</w:t>
      </w:r>
    </w:p>
    <w:p w:rsidR="000678FF" w:rsidRDefault="000678FF" w:rsidP="00A13CB2">
      <w:pPr>
        <w:spacing w:after="0" w:line="240" w:lineRule="auto"/>
        <w:ind w:firstLine="708"/>
        <w:jc w:val="both"/>
        <w:rPr>
          <w:rFonts w:ascii="Times New Roman" w:hAnsi="Times New Roman"/>
          <w:sz w:val="28"/>
          <w:szCs w:val="28"/>
          <w:lang w:val="az-Latn-AZ"/>
        </w:rPr>
      </w:pPr>
      <w:r w:rsidRPr="004A4F1E">
        <w:rPr>
          <w:rFonts w:ascii="Times New Roman" w:hAnsi="Times New Roman"/>
          <w:sz w:val="28"/>
          <w:szCs w:val="28"/>
          <w:lang w:val="az-Latn-AZ"/>
        </w:rPr>
        <w:t>Azərbaycan SSR Nazirlər Sovetinin sözügedən qərarına müvafiq olaraq</w:t>
      </w:r>
      <w:r>
        <w:rPr>
          <w:rFonts w:ascii="Times New Roman" w:hAnsi="Times New Roman"/>
          <w:sz w:val="28"/>
          <w:szCs w:val="28"/>
          <w:lang w:val="az-Latn-AZ"/>
        </w:rPr>
        <w:t>,</w:t>
      </w:r>
      <w:r w:rsidRPr="004A4F1E">
        <w:rPr>
          <w:rFonts w:ascii="Times New Roman" w:hAnsi="Times New Roman"/>
          <w:sz w:val="28"/>
          <w:szCs w:val="28"/>
          <w:lang w:val="az-Latn-AZ"/>
        </w:rPr>
        <w:t xml:space="preserve"> Cəlilabad rayonu R.Axundov adına sovxoz</w:t>
      </w:r>
      <w:r>
        <w:rPr>
          <w:rFonts w:ascii="Times New Roman" w:hAnsi="Times New Roman"/>
          <w:sz w:val="28"/>
          <w:szCs w:val="28"/>
          <w:lang w:val="az-Latn-AZ"/>
        </w:rPr>
        <w:t>un</w:t>
      </w:r>
      <w:r w:rsidRPr="004A4F1E">
        <w:rPr>
          <w:rFonts w:ascii="Times New Roman" w:hAnsi="Times New Roman"/>
          <w:sz w:val="28"/>
          <w:szCs w:val="28"/>
          <w:lang w:val="az-Latn-AZ"/>
        </w:rPr>
        <w:t xml:space="preserve"> direktorunun 05.09.1993-cü il tarixli</w:t>
      </w:r>
      <w:r>
        <w:rPr>
          <w:rFonts w:ascii="Times New Roman" w:hAnsi="Times New Roman"/>
          <w:sz w:val="28"/>
          <w:szCs w:val="28"/>
          <w:lang w:val="az-Latn-AZ"/>
        </w:rPr>
        <w:t>,</w:t>
      </w:r>
      <w:r w:rsidRPr="004A4F1E">
        <w:rPr>
          <w:rFonts w:ascii="Times New Roman" w:hAnsi="Times New Roman"/>
          <w:sz w:val="28"/>
          <w:szCs w:val="28"/>
          <w:lang w:val="az-Latn-AZ"/>
        </w:rPr>
        <w:t xml:space="preserve"> 65/2 saylı əmri və Cəlilabad şəhər </w:t>
      </w:r>
      <w:r>
        <w:rPr>
          <w:rFonts w:ascii="Times New Roman" w:hAnsi="Times New Roman"/>
          <w:sz w:val="28"/>
          <w:szCs w:val="28"/>
          <w:lang w:val="az-Latn-AZ"/>
        </w:rPr>
        <w:t>i</w:t>
      </w:r>
      <w:r w:rsidRPr="004A4F1E">
        <w:rPr>
          <w:rFonts w:ascii="Times New Roman" w:hAnsi="Times New Roman"/>
          <w:sz w:val="28"/>
          <w:szCs w:val="28"/>
          <w:lang w:val="az-Latn-AZ"/>
        </w:rPr>
        <w:t>cra nümayəndəliyinin 30.01.1994-cü il tarixli qərarı ilə M.Bayramova torpaq sahəsi ayrılmışdır.</w:t>
      </w:r>
    </w:p>
    <w:p w:rsidR="000678FF" w:rsidRDefault="000678FF" w:rsidP="007339B3">
      <w:pPr>
        <w:spacing w:after="0" w:line="240" w:lineRule="auto"/>
        <w:ind w:firstLine="708"/>
        <w:jc w:val="both"/>
        <w:rPr>
          <w:rFonts w:ascii="Times New Roman" w:hAnsi="Times New Roman"/>
          <w:sz w:val="28"/>
          <w:szCs w:val="28"/>
          <w:lang w:val="az-Latn-AZ"/>
        </w:rPr>
      </w:pPr>
      <w:r w:rsidRPr="004A4F1E">
        <w:rPr>
          <w:rFonts w:ascii="Times New Roman" w:hAnsi="Times New Roman"/>
          <w:sz w:val="28"/>
          <w:szCs w:val="28"/>
          <w:lang w:val="az-Latn-AZ"/>
        </w:rPr>
        <w:t>Eyni zamanda</w:t>
      </w:r>
      <w:r>
        <w:rPr>
          <w:rFonts w:ascii="Times New Roman" w:hAnsi="Times New Roman"/>
          <w:sz w:val="28"/>
          <w:szCs w:val="28"/>
          <w:lang w:val="az-Latn-AZ"/>
        </w:rPr>
        <w:t>,</w:t>
      </w:r>
      <w:r w:rsidRPr="004A4F1E">
        <w:rPr>
          <w:rFonts w:ascii="Times New Roman" w:hAnsi="Times New Roman"/>
          <w:sz w:val="28"/>
          <w:szCs w:val="28"/>
          <w:lang w:val="az-Latn-AZ"/>
        </w:rPr>
        <w:t xml:space="preserve"> M.Bayramova torpaq sahəsi ayrılan zaman qüvvədə olan 9 noyabr 1991-ci il tarixli Torpaq Məcəlləsinin müddəaları</w:t>
      </w:r>
      <w:r>
        <w:rPr>
          <w:rFonts w:ascii="Times New Roman" w:hAnsi="Times New Roman"/>
          <w:sz w:val="28"/>
          <w:szCs w:val="28"/>
          <w:lang w:val="az-Latn-AZ"/>
        </w:rPr>
        <w:t>nda</w:t>
      </w:r>
      <w:r w:rsidRPr="004A4F1E">
        <w:rPr>
          <w:rFonts w:ascii="Times New Roman" w:hAnsi="Times New Roman"/>
          <w:sz w:val="28"/>
          <w:szCs w:val="28"/>
          <w:lang w:val="az-Latn-AZ"/>
        </w:rPr>
        <w:t xml:space="preserve"> da torpaq sahələrinin Azərbaycan Respublikasında daimi yaşayan Azərbaycan Respublikası vətəndaşlarının xüsusi mülkiyyətinə yerli icra hakimiyyəti orqanlarının vəsatətlərinə əsasən rayon, şəhər </w:t>
      </w:r>
      <w:r>
        <w:rPr>
          <w:rFonts w:ascii="Times New Roman" w:hAnsi="Times New Roman"/>
          <w:sz w:val="28"/>
          <w:szCs w:val="28"/>
          <w:lang w:val="az-Latn-AZ"/>
        </w:rPr>
        <w:t>x</w:t>
      </w:r>
      <w:r w:rsidRPr="004A4F1E">
        <w:rPr>
          <w:rFonts w:ascii="Times New Roman" w:hAnsi="Times New Roman"/>
          <w:sz w:val="28"/>
          <w:szCs w:val="28"/>
          <w:lang w:val="az-Latn-AZ"/>
        </w:rPr>
        <w:t xml:space="preserve">alq </w:t>
      </w:r>
      <w:r>
        <w:rPr>
          <w:rFonts w:ascii="Times New Roman" w:hAnsi="Times New Roman"/>
          <w:sz w:val="28"/>
          <w:szCs w:val="28"/>
          <w:lang w:val="az-Latn-AZ"/>
        </w:rPr>
        <w:t>d</w:t>
      </w:r>
      <w:r w:rsidRPr="004A4F1E">
        <w:rPr>
          <w:rFonts w:ascii="Times New Roman" w:hAnsi="Times New Roman"/>
          <w:sz w:val="28"/>
          <w:szCs w:val="28"/>
          <w:lang w:val="az-Latn-AZ"/>
        </w:rPr>
        <w:t>eputatları Sovetlərinin qərarı ilə verilməsi nəzərdə tutulmuşdur.</w:t>
      </w:r>
    </w:p>
    <w:p w:rsidR="000678FF" w:rsidRDefault="000678FF" w:rsidP="007339B3">
      <w:pPr>
        <w:spacing w:after="0" w:line="240" w:lineRule="auto"/>
        <w:ind w:firstLine="708"/>
        <w:jc w:val="both"/>
        <w:rPr>
          <w:rFonts w:ascii="Times New Roman" w:hAnsi="Times New Roman"/>
          <w:sz w:val="28"/>
          <w:szCs w:val="28"/>
          <w:lang w:val="az-Latn-AZ" w:eastAsia="en-GB"/>
        </w:rPr>
      </w:pPr>
      <w:r w:rsidRPr="004A4F1E">
        <w:rPr>
          <w:rFonts w:ascii="Times New Roman" w:hAnsi="Times New Roman"/>
          <w:lang w:val="az-Latn-AZ"/>
        </w:rPr>
        <w:t xml:space="preserve"> </w:t>
      </w:r>
      <w:r w:rsidRPr="004A4F1E">
        <w:rPr>
          <w:rFonts w:ascii="Times New Roman" w:hAnsi="Times New Roman"/>
          <w:sz w:val="28"/>
          <w:szCs w:val="28"/>
          <w:lang w:val="az-Latn-AZ"/>
        </w:rPr>
        <w:t>“Torpaq islahatı haqqında” Azərbaycan Respublikası</w:t>
      </w:r>
      <w:r>
        <w:rPr>
          <w:rFonts w:ascii="Times New Roman" w:hAnsi="Times New Roman"/>
          <w:sz w:val="28"/>
          <w:szCs w:val="28"/>
          <w:lang w:val="az-Latn-AZ"/>
        </w:rPr>
        <w:t>nın</w:t>
      </w:r>
      <w:r w:rsidRPr="004A4F1E">
        <w:rPr>
          <w:rFonts w:ascii="Times New Roman" w:hAnsi="Times New Roman"/>
          <w:sz w:val="28"/>
          <w:szCs w:val="28"/>
          <w:lang w:val="az-Latn-AZ"/>
        </w:rPr>
        <w:t xml:space="preserve"> 16 iyul 1996-cı il tarixli Qanunun</w:t>
      </w:r>
      <w:r>
        <w:rPr>
          <w:rFonts w:ascii="Times New Roman" w:hAnsi="Times New Roman"/>
          <w:sz w:val="28"/>
          <w:szCs w:val="28"/>
          <w:lang w:val="az-Latn-AZ"/>
        </w:rPr>
        <w:t>un</w:t>
      </w:r>
      <w:r w:rsidRPr="004A4F1E">
        <w:rPr>
          <w:rFonts w:ascii="Times New Roman" w:hAnsi="Times New Roman"/>
          <w:sz w:val="28"/>
          <w:szCs w:val="28"/>
          <w:lang w:val="az-Latn-AZ"/>
        </w:rPr>
        <w:t xml:space="preserve"> (bundan sonra – </w:t>
      </w:r>
      <w:r>
        <w:rPr>
          <w:rFonts w:ascii="Times New Roman" w:hAnsi="Times New Roman"/>
          <w:sz w:val="28"/>
          <w:szCs w:val="28"/>
          <w:lang w:val="az-Latn-AZ"/>
        </w:rPr>
        <w:t>“</w:t>
      </w:r>
      <w:r w:rsidRPr="004A4F1E">
        <w:rPr>
          <w:rFonts w:ascii="Times New Roman" w:hAnsi="Times New Roman"/>
          <w:sz w:val="28"/>
          <w:szCs w:val="28"/>
          <w:lang w:val="az-Latn-AZ"/>
        </w:rPr>
        <w:t>Torpaq islahatı haqqında</w:t>
      </w:r>
      <w:r>
        <w:rPr>
          <w:rFonts w:ascii="Times New Roman" w:hAnsi="Times New Roman"/>
          <w:sz w:val="28"/>
          <w:szCs w:val="28"/>
          <w:lang w:val="az-Latn-AZ"/>
        </w:rPr>
        <w:t>”</w:t>
      </w:r>
      <w:r w:rsidRPr="004A4F1E">
        <w:rPr>
          <w:rFonts w:ascii="Times New Roman" w:hAnsi="Times New Roman"/>
          <w:sz w:val="28"/>
          <w:szCs w:val="28"/>
          <w:lang w:val="az-Latn-AZ"/>
        </w:rPr>
        <w:t xml:space="preserve"> Qanun) 9-cu maddəsinə əsasən</w:t>
      </w:r>
      <w:r w:rsidRPr="004A4F1E">
        <w:rPr>
          <w:rFonts w:ascii="Times New Roman" w:hAnsi="Times New Roman"/>
          <w:sz w:val="28"/>
          <w:szCs w:val="28"/>
          <w:lang w:val="az-Latn-AZ" w:eastAsia="en-GB"/>
        </w:rPr>
        <w:t xml:space="preserve"> vətəndaşların qanuni istifadəsindəki fərdi yaşayış evlərinin, həyətyanı sahələrin, fərdi, kollektiv və kooperativ bağların, dövlət bağçılıq təsərrüfatının idarəçiliyindəki bağların altında olan torpaqlar qanunvericiliklə müəyyən olunmuş qaydada əvəzsiz olaraq onların mülkiyyətinə verilir.</w:t>
      </w:r>
    </w:p>
    <w:p w:rsidR="000678FF" w:rsidRDefault="000678FF" w:rsidP="00B0240E">
      <w:pPr>
        <w:spacing w:after="0" w:line="240" w:lineRule="auto"/>
        <w:ind w:firstLine="708"/>
        <w:jc w:val="both"/>
        <w:rPr>
          <w:rFonts w:ascii="Times New Roman" w:hAnsi="Times New Roman"/>
          <w:sz w:val="28"/>
          <w:szCs w:val="28"/>
          <w:lang w:val="az-Latn-AZ"/>
        </w:rPr>
      </w:pPr>
      <w:r w:rsidRPr="004A4F1E">
        <w:rPr>
          <w:rFonts w:ascii="Times New Roman" w:hAnsi="Times New Roman"/>
          <w:sz w:val="28"/>
          <w:szCs w:val="28"/>
          <w:lang w:val="az-Latn-AZ"/>
        </w:rPr>
        <w:t>Azərbaycan Respublikası Prezidentinin 10 yanvar 1997-ci il tarixli</w:t>
      </w:r>
      <w:r>
        <w:rPr>
          <w:rFonts w:ascii="Times New Roman" w:hAnsi="Times New Roman"/>
          <w:sz w:val="28"/>
          <w:szCs w:val="28"/>
          <w:lang w:val="az-Latn-AZ"/>
        </w:rPr>
        <w:t>,</w:t>
      </w:r>
      <w:r w:rsidRPr="004A4F1E">
        <w:rPr>
          <w:rFonts w:ascii="Times New Roman" w:hAnsi="Times New Roman"/>
          <w:sz w:val="28"/>
          <w:szCs w:val="28"/>
          <w:lang w:val="az-Latn-AZ"/>
        </w:rPr>
        <w:t xml:space="preserve"> 534 saylı Fərmanı ilə təsdiq edilmiş “Vətəndaşların qanuni istifadəsində</w:t>
      </w:r>
      <w:r>
        <w:rPr>
          <w:rFonts w:ascii="Times New Roman" w:hAnsi="Times New Roman"/>
          <w:sz w:val="28"/>
          <w:szCs w:val="28"/>
          <w:lang w:val="az-Latn-AZ"/>
        </w:rPr>
        <w:t xml:space="preserve"> olan</w:t>
      </w:r>
      <w:r w:rsidRPr="004A4F1E">
        <w:rPr>
          <w:rFonts w:ascii="Times New Roman" w:hAnsi="Times New Roman"/>
          <w:sz w:val="28"/>
          <w:szCs w:val="28"/>
          <w:lang w:val="az-Latn-AZ"/>
        </w:rPr>
        <w:t xml:space="preserve"> (fərdi yaşayış evlərinin, həyətyanı sahələrin, fərdi, kollektiv və kooperativ bağların, dövlət bağçılıq təsərrüfatının idarəçiliyindəki bağların) torpaqların onların mülkiyyətinə verilməsi haqqında” Əsasnamənin 1-ci bəndinə görə vətəndaşların qanuni istifadəsində və ya icarəsində olan (fərdi yaşayış evlərinin, həyətyanı sahələrin, fərdi, kollektiv və kooperativ bağların, dövlət bağçılıq təsərrüfatının idarəçiliyindəki bağların) torpaqlar əvəzsiz olaraq onların mülkiyyətinə verilir. Fərdi yaşayış evlərinin, həyətyanı </w:t>
      </w:r>
      <w:r w:rsidRPr="004A4F1E">
        <w:rPr>
          <w:rFonts w:ascii="Times New Roman" w:hAnsi="Times New Roman"/>
          <w:sz w:val="28"/>
          <w:szCs w:val="28"/>
          <w:lang w:val="az-Latn-AZ"/>
        </w:rPr>
        <w:lastRenderedPageBreak/>
        <w:t>sahələrin, fərdi, kollektiv və kooperativ bağların altında olan torpaqlar vətəndaşların mülkiyyətinə onların qanuni istifadəyə və ya icarəyə götürdükləri ölçüdə verilir.</w:t>
      </w:r>
    </w:p>
    <w:p w:rsidR="000678FF" w:rsidRDefault="000678FF" w:rsidP="005D0CC6">
      <w:pPr>
        <w:spacing w:after="0" w:line="240" w:lineRule="auto"/>
        <w:ind w:firstLine="540"/>
        <w:jc w:val="both"/>
        <w:rPr>
          <w:rFonts w:ascii="Times New Roman" w:hAnsi="Times New Roman"/>
          <w:sz w:val="28"/>
          <w:szCs w:val="28"/>
          <w:lang w:val="az-Latn-AZ"/>
        </w:rPr>
      </w:pPr>
      <w:r>
        <w:rPr>
          <w:rFonts w:ascii="Times New Roman" w:hAnsi="Times New Roman"/>
          <w:sz w:val="28"/>
          <w:szCs w:val="28"/>
          <w:lang w:val="az-Latn-AZ"/>
        </w:rPr>
        <w:t>Göründüyü kimi</w:t>
      </w:r>
      <w:r w:rsidRPr="00D20DDE">
        <w:rPr>
          <w:rFonts w:ascii="Times New Roman" w:hAnsi="Times New Roman"/>
          <w:sz w:val="28"/>
          <w:szCs w:val="28"/>
          <w:lang w:val="az-Latn-AZ"/>
        </w:rPr>
        <w:t xml:space="preserve">, </w:t>
      </w:r>
      <w:r w:rsidRPr="004A4F1E">
        <w:rPr>
          <w:rFonts w:ascii="Times New Roman" w:hAnsi="Times New Roman"/>
          <w:sz w:val="28"/>
          <w:szCs w:val="28"/>
          <w:lang w:val="az-Latn-AZ"/>
        </w:rPr>
        <w:t xml:space="preserve">mübahisəli torpaq sahəsinin </w:t>
      </w:r>
      <w:r>
        <w:rPr>
          <w:rFonts w:ascii="Times New Roman" w:hAnsi="Times New Roman"/>
          <w:sz w:val="28"/>
          <w:szCs w:val="28"/>
          <w:lang w:val="az-Latn-AZ"/>
        </w:rPr>
        <w:t>M.Bayramova ayrılmasının əsaslarını təşkil edən yuxarıda qeyd olunan normativ hüquqi aktlar işə baxan məhkəmələr tərəfindən mübahisəli hüquq münasibətlərinə tətbiq olunmamışdır.</w:t>
      </w:r>
    </w:p>
    <w:p w:rsidR="000678FF" w:rsidRDefault="000678FF" w:rsidP="00FE4416">
      <w:pPr>
        <w:autoSpaceDE w:val="0"/>
        <w:autoSpaceDN w:val="0"/>
        <w:adjustRightInd w:val="0"/>
        <w:spacing w:after="0" w:line="240" w:lineRule="auto"/>
        <w:ind w:firstLine="540"/>
        <w:jc w:val="both"/>
        <w:rPr>
          <w:rFonts w:ascii="Times New Roman" w:hAnsi="Times New Roman"/>
          <w:sz w:val="28"/>
          <w:szCs w:val="28"/>
          <w:lang w:val="az-Latn-AZ" w:eastAsia="az-Latn-AZ"/>
        </w:rPr>
      </w:pPr>
      <w:r w:rsidRPr="004A4F1E">
        <w:rPr>
          <w:rFonts w:ascii="Times New Roman" w:hAnsi="Times New Roman"/>
          <w:sz w:val="28"/>
          <w:szCs w:val="28"/>
          <w:lang w:val="az-Latn-AZ"/>
        </w:rPr>
        <w:t>Digər tərəfdən</w:t>
      </w:r>
      <w:r w:rsidRPr="00D20DDE">
        <w:rPr>
          <w:rFonts w:ascii="Times New Roman" w:hAnsi="Times New Roman"/>
          <w:sz w:val="28"/>
          <w:szCs w:val="28"/>
          <w:lang w:val="az-Latn-AZ"/>
        </w:rPr>
        <w:t xml:space="preserve">, </w:t>
      </w:r>
      <w:r w:rsidRPr="004A4F1E">
        <w:rPr>
          <w:rFonts w:ascii="Times New Roman" w:hAnsi="Times New Roman"/>
          <w:sz w:val="28"/>
          <w:szCs w:val="28"/>
          <w:lang w:val="az-Latn-AZ"/>
        </w:rPr>
        <w:t>Cəlilab</w:t>
      </w:r>
      <w:r>
        <w:rPr>
          <w:rFonts w:ascii="Times New Roman" w:hAnsi="Times New Roman"/>
          <w:sz w:val="28"/>
          <w:szCs w:val="28"/>
          <w:lang w:val="az-Latn-AZ"/>
        </w:rPr>
        <w:t>ad rayonu</w:t>
      </w:r>
      <w:r w:rsidRPr="004A4F1E">
        <w:rPr>
          <w:rFonts w:ascii="Times New Roman" w:hAnsi="Times New Roman"/>
          <w:sz w:val="28"/>
          <w:szCs w:val="28"/>
          <w:lang w:val="az-Latn-AZ"/>
        </w:rPr>
        <w:t xml:space="preserve"> R.Axundov adına sovxoz</w:t>
      </w:r>
      <w:r>
        <w:rPr>
          <w:rFonts w:ascii="Times New Roman" w:hAnsi="Times New Roman"/>
          <w:sz w:val="28"/>
          <w:szCs w:val="28"/>
          <w:lang w:val="az-Latn-AZ"/>
        </w:rPr>
        <w:t xml:space="preserve">un direktorunun </w:t>
      </w:r>
      <w:r w:rsidRPr="004A4F1E">
        <w:rPr>
          <w:rFonts w:ascii="Times New Roman" w:hAnsi="Times New Roman"/>
          <w:sz w:val="28"/>
          <w:szCs w:val="28"/>
          <w:lang w:val="az-Latn-AZ"/>
        </w:rPr>
        <w:t>01.09.19</w:t>
      </w:r>
      <w:r>
        <w:rPr>
          <w:rFonts w:ascii="Times New Roman" w:hAnsi="Times New Roman"/>
          <w:sz w:val="28"/>
          <w:szCs w:val="28"/>
          <w:lang w:val="az-Latn-AZ"/>
        </w:rPr>
        <w:t>95-ci il tarixli, 26 saylı əmri</w:t>
      </w:r>
      <w:r w:rsidRPr="004A4F1E">
        <w:rPr>
          <w:rFonts w:ascii="Times New Roman" w:hAnsi="Times New Roman"/>
          <w:sz w:val="28"/>
          <w:szCs w:val="28"/>
          <w:lang w:val="az-Latn-AZ"/>
        </w:rPr>
        <w:t xml:space="preserve"> </w:t>
      </w:r>
      <w:r>
        <w:rPr>
          <w:rFonts w:ascii="Times New Roman" w:hAnsi="Times New Roman"/>
          <w:sz w:val="28"/>
          <w:szCs w:val="28"/>
          <w:lang w:val="az-Latn-AZ"/>
        </w:rPr>
        <w:t>ilə</w:t>
      </w:r>
      <w:r w:rsidRPr="004A4F1E">
        <w:rPr>
          <w:rFonts w:ascii="Times New Roman" w:hAnsi="Times New Roman"/>
          <w:sz w:val="28"/>
          <w:szCs w:val="28"/>
          <w:lang w:val="az-Latn-AZ"/>
        </w:rPr>
        <w:t xml:space="preserve"> R.Feyru</w:t>
      </w:r>
      <w:r>
        <w:rPr>
          <w:rFonts w:ascii="Times New Roman" w:hAnsi="Times New Roman"/>
          <w:sz w:val="28"/>
          <w:szCs w:val="28"/>
          <w:lang w:val="az-Latn-AZ"/>
        </w:rPr>
        <w:t>zova torpaq sahəsi ayrılan zaman artıq qüvvədə olmuş “</w:t>
      </w:r>
      <w:r w:rsidRPr="004A4F1E">
        <w:rPr>
          <w:rFonts w:ascii="Times New Roman" w:hAnsi="Times New Roman"/>
          <w:sz w:val="28"/>
          <w:szCs w:val="28"/>
          <w:lang w:val="az-Latn-AZ"/>
        </w:rPr>
        <w:t>Sovxoz v</w:t>
      </w:r>
      <w:r>
        <w:rPr>
          <w:rFonts w:ascii="Times New Roman" w:hAnsi="Times New Roman"/>
          <w:sz w:val="28"/>
          <w:szCs w:val="28"/>
          <w:lang w:val="az-Latn-AZ"/>
        </w:rPr>
        <w:t>ə kolxozların islahatı haqqında”</w:t>
      </w:r>
      <w:r w:rsidRPr="004A4F1E">
        <w:rPr>
          <w:rFonts w:ascii="Times New Roman" w:hAnsi="Times New Roman"/>
          <w:sz w:val="28"/>
          <w:szCs w:val="28"/>
          <w:lang w:val="az-Latn-AZ"/>
        </w:rPr>
        <w:t xml:space="preserve"> Azə</w:t>
      </w:r>
      <w:r>
        <w:rPr>
          <w:rFonts w:ascii="Times New Roman" w:hAnsi="Times New Roman"/>
          <w:sz w:val="28"/>
          <w:szCs w:val="28"/>
          <w:lang w:val="az-Latn-AZ"/>
        </w:rPr>
        <w:t>r</w:t>
      </w:r>
      <w:r w:rsidRPr="004A4F1E">
        <w:rPr>
          <w:rFonts w:ascii="Times New Roman" w:hAnsi="Times New Roman"/>
          <w:sz w:val="28"/>
          <w:szCs w:val="28"/>
          <w:lang w:val="az-Latn-AZ"/>
        </w:rPr>
        <w:t>baycan Respublikasının 18 fevral 1995-ci il tarixli Qanununa əsasən torpaqların istifadəyə verilməsi müvafiq</w:t>
      </w:r>
      <w:r w:rsidRPr="004A4F1E">
        <w:rPr>
          <w:rFonts w:ascii="Times New Roman" w:hAnsi="Times New Roman"/>
          <w:sz w:val="28"/>
          <w:szCs w:val="28"/>
          <w:lang w:val="az-Latn-AZ" w:eastAsia="az-Latn-AZ"/>
        </w:rPr>
        <w:t xml:space="preserve"> aqrar islahat komissiyalar</w:t>
      </w:r>
      <w:r>
        <w:rPr>
          <w:rFonts w:ascii="Times New Roman" w:hAnsi="Times New Roman"/>
          <w:sz w:val="28"/>
          <w:szCs w:val="28"/>
          <w:lang w:val="az-Latn-AZ" w:eastAsia="az-Latn-AZ"/>
        </w:rPr>
        <w:t>ı tərəfindən həyata keçirilirdi</w:t>
      </w:r>
      <w:r w:rsidRPr="004A4F1E">
        <w:rPr>
          <w:rFonts w:ascii="Times New Roman" w:hAnsi="Times New Roman"/>
          <w:sz w:val="28"/>
          <w:szCs w:val="28"/>
          <w:lang w:val="az-Latn-AZ" w:eastAsia="az-Latn-AZ"/>
        </w:rPr>
        <w:t>.</w:t>
      </w:r>
    </w:p>
    <w:p w:rsidR="000678FF" w:rsidRDefault="000678FF" w:rsidP="00FE4416">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t>Konstitusiyada təsbit olunmuş mülkiyyət hüququnun müdafiə vasitələrindən biri</w:t>
      </w:r>
      <w:r>
        <w:rPr>
          <w:rFonts w:ascii="Times New Roman" w:hAnsi="Times New Roman"/>
          <w:sz w:val="28"/>
          <w:szCs w:val="28"/>
          <w:lang w:val="az-Latn-AZ"/>
        </w:rPr>
        <w:t xml:space="preserve"> də </w:t>
      </w:r>
      <w:r w:rsidRPr="004A4F1E">
        <w:rPr>
          <w:rFonts w:ascii="Times New Roman" w:hAnsi="Times New Roman"/>
          <w:sz w:val="28"/>
          <w:szCs w:val="28"/>
          <w:lang w:val="az-Latn-AZ"/>
        </w:rPr>
        <w:t>Konstitusiyanın 60-cı maddəsində əksini tapmış hüquq və azadlıqların məhkəmə təminatıdır. Konstitusiya Məhkəməsinin formalaşdırdığı hüquqi mövqeyə görə, məhkəmə müdafiəsi hüququ əsas insan və vətəndaş hüquqları və azadlıqları sırasında olmaqla yanaşı, Konstitusiyada təsbit edilmiş digər hüquq və azadlıqların təminatı qismində çıxış edir. Sözügedən hüquq yalnız məhkəməyə müraciətlə məhdudlaşmır, habelə pozulmuş hüquqları və azadlıqları səmərəli bərpa etmək iqtidarında olan ədalət mühakiməsini də nəzərdə tutur.</w:t>
      </w:r>
    </w:p>
    <w:p w:rsidR="000678FF" w:rsidRDefault="000678FF" w:rsidP="00D171FA">
      <w:pPr>
        <w:autoSpaceDE w:val="0"/>
        <w:autoSpaceDN w:val="0"/>
        <w:adjustRightInd w:val="0"/>
        <w:spacing w:after="0" w:line="240" w:lineRule="auto"/>
        <w:ind w:firstLine="540"/>
        <w:jc w:val="both"/>
        <w:rPr>
          <w:rFonts w:ascii="Times New Roman" w:hAnsi="Times New Roman"/>
          <w:color w:val="000000"/>
          <w:sz w:val="28"/>
          <w:szCs w:val="28"/>
          <w:lang w:val="az-Latn-AZ"/>
        </w:rPr>
      </w:pPr>
      <w:r w:rsidRPr="004A4F1E">
        <w:rPr>
          <w:rFonts w:ascii="Times New Roman" w:hAnsi="Times New Roman"/>
          <w:sz w:val="28"/>
          <w:szCs w:val="28"/>
          <w:lang w:val="az-Latn-AZ"/>
        </w:rPr>
        <w:t>Eyni zamanda</w:t>
      </w:r>
      <w:r>
        <w:rPr>
          <w:rFonts w:ascii="Times New Roman" w:hAnsi="Times New Roman"/>
          <w:sz w:val="28"/>
          <w:szCs w:val="28"/>
          <w:lang w:val="az-Latn-AZ"/>
        </w:rPr>
        <w:t>,</w:t>
      </w:r>
      <w:r w:rsidRPr="004A4F1E">
        <w:rPr>
          <w:rFonts w:ascii="Times New Roman" w:hAnsi="Times New Roman"/>
          <w:sz w:val="28"/>
          <w:szCs w:val="28"/>
          <w:lang w:val="az-Latn-AZ"/>
        </w:rPr>
        <w:t xml:space="preserve"> bu hüquq beynəlxalq hüquqi aktlarda təsbit olunaraq</w:t>
      </w:r>
      <w:r>
        <w:rPr>
          <w:rFonts w:ascii="Times New Roman" w:hAnsi="Times New Roman"/>
          <w:sz w:val="28"/>
          <w:szCs w:val="28"/>
          <w:lang w:val="az-Latn-AZ"/>
        </w:rPr>
        <w:t>,</w:t>
      </w:r>
      <w:r w:rsidRPr="004A4F1E">
        <w:rPr>
          <w:rFonts w:ascii="Times New Roman" w:hAnsi="Times New Roman"/>
          <w:sz w:val="28"/>
          <w:szCs w:val="28"/>
          <w:lang w:val="az-Latn-AZ"/>
        </w:rPr>
        <w:t xml:space="preserve"> müstəqil məhkəmələr tərəfindən ədalətli məhkəmə araşdırılması əsasında hüquqların səmərəli bərpa edilməsi kimi qəbul olunur </w:t>
      </w:r>
      <w:r w:rsidRPr="004A4F1E">
        <w:rPr>
          <w:rFonts w:ascii="Times New Roman" w:hAnsi="Times New Roman"/>
          <w:color w:val="000000"/>
          <w:sz w:val="28"/>
          <w:szCs w:val="28"/>
          <w:lang w:val="az-Latn-AZ"/>
        </w:rPr>
        <w:t>(</w:t>
      </w:r>
      <w:r>
        <w:rPr>
          <w:rFonts w:ascii="Times New Roman" w:hAnsi="Times New Roman"/>
          <w:color w:val="000000"/>
          <w:sz w:val="28"/>
          <w:szCs w:val="28"/>
          <w:lang w:val="az-Latn-AZ"/>
        </w:rPr>
        <w:t>“</w:t>
      </w:r>
      <w:r w:rsidRPr="004A4F1E">
        <w:rPr>
          <w:rFonts w:ascii="Times New Roman" w:hAnsi="Times New Roman"/>
          <w:color w:val="000000"/>
          <w:sz w:val="28"/>
          <w:szCs w:val="28"/>
          <w:lang w:val="az-Latn-AZ"/>
        </w:rPr>
        <w:t>İnsan hüquq</w:t>
      </w:r>
      <w:r>
        <w:rPr>
          <w:rFonts w:ascii="Times New Roman" w:hAnsi="Times New Roman"/>
          <w:color w:val="000000"/>
          <w:sz w:val="28"/>
          <w:szCs w:val="28"/>
          <w:lang w:val="az-Latn-AZ"/>
        </w:rPr>
        <w:t>ları haqqında” Ümumi Bəya</w:t>
      </w:r>
      <w:r w:rsidRPr="004A4F1E">
        <w:rPr>
          <w:rFonts w:ascii="Times New Roman" w:hAnsi="Times New Roman"/>
          <w:color w:val="000000"/>
          <w:sz w:val="28"/>
          <w:szCs w:val="28"/>
          <w:lang w:val="az-Latn-AZ"/>
        </w:rPr>
        <w:t xml:space="preserve">nnamənin 8-ci maddəsi, </w:t>
      </w:r>
      <w:r>
        <w:rPr>
          <w:rFonts w:ascii="Times New Roman" w:hAnsi="Times New Roman"/>
          <w:color w:val="000000"/>
          <w:sz w:val="28"/>
          <w:szCs w:val="28"/>
          <w:lang w:val="az-Latn-AZ"/>
        </w:rPr>
        <w:t>“</w:t>
      </w:r>
      <w:r w:rsidRPr="004A4F1E">
        <w:rPr>
          <w:rFonts w:ascii="Times New Roman" w:hAnsi="Times New Roman"/>
          <w:color w:val="000000"/>
          <w:sz w:val="28"/>
          <w:szCs w:val="28"/>
          <w:lang w:val="az-Latn-AZ"/>
        </w:rPr>
        <w:t>Vətəndaş</w:t>
      </w:r>
      <w:r w:rsidRPr="004A4F1E">
        <w:rPr>
          <w:rFonts w:ascii="Times New Roman" w:hAnsi="Times New Roman"/>
          <w:sz w:val="28"/>
          <w:szCs w:val="28"/>
          <w:lang w:val="az-Latn-AZ"/>
        </w:rPr>
        <w:t xml:space="preserve"> və siyasi hüquqlar haqqında</w:t>
      </w:r>
      <w:r>
        <w:rPr>
          <w:rFonts w:ascii="Times New Roman" w:hAnsi="Times New Roman"/>
          <w:sz w:val="28"/>
          <w:szCs w:val="28"/>
          <w:lang w:val="az-Latn-AZ"/>
        </w:rPr>
        <w:t>”</w:t>
      </w:r>
      <w:r w:rsidRPr="004A4F1E">
        <w:rPr>
          <w:rFonts w:ascii="Times New Roman" w:hAnsi="Times New Roman"/>
          <w:sz w:val="28"/>
          <w:szCs w:val="28"/>
          <w:lang w:val="az-Latn-AZ"/>
        </w:rPr>
        <w:t xml:space="preserve"> Beynəlxalq Paktın 2-ci maddəsi, </w:t>
      </w:r>
      <w:r>
        <w:rPr>
          <w:rFonts w:ascii="Times New Roman" w:hAnsi="Times New Roman"/>
          <w:sz w:val="28"/>
          <w:szCs w:val="28"/>
          <w:lang w:val="az-Latn-AZ"/>
        </w:rPr>
        <w:t>“</w:t>
      </w:r>
      <w:r w:rsidRPr="004A4F1E">
        <w:rPr>
          <w:rFonts w:ascii="Times New Roman" w:hAnsi="Times New Roman"/>
          <w:color w:val="000000"/>
          <w:sz w:val="28"/>
          <w:szCs w:val="28"/>
          <w:lang w:val="az-Latn-AZ"/>
        </w:rPr>
        <w:t>İnsan hüquqlarının və əsas azadlı</w:t>
      </w:r>
      <w:r>
        <w:rPr>
          <w:rFonts w:ascii="Times New Roman" w:hAnsi="Times New Roman"/>
          <w:color w:val="000000"/>
          <w:sz w:val="28"/>
          <w:szCs w:val="28"/>
          <w:lang w:val="az-Latn-AZ"/>
        </w:rPr>
        <w:t>qların müdafiəsi haqqında”</w:t>
      </w:r>
      <w:r w:rsidRPr="004A4F1E">
        <w:rPr>
          <w:rFonts w:ascii="Times New Roman" w:hAnsi="Times New Roman"/>
          <w:color w:val="000000"/>
          <w:sz w:val="28"/>
          <w:szCs w:val="28"/>
          <w:lang w:val="az-Latn-AZ"/>
        </w:rPr>
        <w:t xml:space="preserve"> </w:t>
      </w:r>
      <w:r w:rsidRPr="004A4F1E">
        <w:rPr>
          <w:rFonts w:ascii="Times New Roman" w:hAnsi="Times New Roman"/>
          <w:sz w:val="28"/>
          <w:szCs w:val="28"/>
          <w:lang w:val="az-Latn-AZ"/>
        </w:rPr>
        <w:t>Konvensiyanın 6-cı maddəsi</w:t>
      </w:r>
      <w:r w:rsidRPr="004A4F1E">
        <w:rPr>
          <w:rFonts w:ascii="Times New Roman" w:hAnsi="Times New Roman"/>
          <w:color w:val="000000"/>
          <w:sz w:val="28"/>
          <w:szCs w:val="28"/>
          <w:lang w:val="az-Latn-AZ"/>
        </w:rPr>
        <w:t>).</w:t>
      </w:r>
    </w:p>
    <w:p w:rsidR="000678FF" w:rsidRDefault="000678FF" w:rsidP="002C5B30">
      <w:pPr>
        <w:spacing w:after="0" w:line="240" w:lineRule="auto"/>
        <w:ind w:firstLine="539"/>
        <w:jc w:val="both"/>
        <w:rPr>
          <w:rFonts w:ascii="Times New Roman" w:hAnsi="Times New Roman"/>
          <w:sz w:val="28"/>
          <w:szCs w:val="28"/>
          <w:lang w:val="az-Latn-AZ"/>
        </w:rPr>
      </w:pPr>
      <w:r w:rsidRPr="004A4F1E">
        <w:rPr>
          <w:rFonts w:ascii="Times New Roman" w:hAnsi="Times New Roman"/>
          <w:sz w:val="28"/>
          <w:szCs w:val="28"/>
          <w:lang w:val="az-Latn-AZ"/>
        </w:rPr>
        <w:t>Konstitusiya Məhkəməsinin Plenumu qeyd etməyi zəruri hesab edir ki, hər kəsin hüquq və azadlıqlarına təminat verməklə yanaşı, Konstitusiyanın 60-cı maddəsi müxtəlif məhkəmə instansiyalarında müraciətin (şikayətin) baxılmasının pr</w:t>
      </w:r>
      <w:r>
        <w:rPr>
          <w:rFonts w:ascii="Times New Roman" w:hAnsi="Times New Roman"/>
          <w:sz w:val="28"/>
          <w:szCs w:val="28"/>
          <w:lang w:val="az-Latn-AZ"/>
        </w:rPr>
        <w:t>osessual qaydalarına dəqiq riay</w:t>
      </w:r>
      <w:r w:rsidRPr="004A4F1E">
        <w:rPr>
          <w:rFonts w:ascii="Times New Roman" w:hAnsi="Times New Roman"/>
          <w:sz w:val="28"/>
          <w:szCs w:val="28"/>
          <w:lang w:val="az-Latn-AZ"/>
        </w:rPr>
        <w:t>ət olunmasını</w:t>
      </w:r>
      <w:r>
        <w:rPr>
          <w:rFonts w:ascii="Times New Roman" w:hAnsi="Times New Roman"/>
          <w:sz w:val="28"/>
          <w:szCs w:val="28"/>
          <w:lang w:val="az-Latn-AZ"/>
        </w:rPr>
        <w:t xml:space="preserve"> da</w:t>
      </w:r>
      <w:r w:rsidRPr="004A4F1E">
        <w:rPr>
          <w:rFonts w:ascii="Times New Roman" w:hAnsi="Times New Roman"/>
          <w:sz w:val="28"/>
          <w:szCs w:val="28"/>
          <w:lang w:val="az-Latn-AZ"/>
        </w:rPr>
        <w:t xml:space="preserve"> özündə ehtiva edir. Bu məqsədlə qanunverici mülki işlər üzrə məhkəmə aktlarının ədalətli və qanuni olmasını təmin etmək üçün Azərbaycan Respublikasının Mülki Prosessual Məcəlləsində (bundan sonra – Mülki Prosessual Məcəllə) məhkəmənin, işdə iştirak edən şəxslərin və prosesin digər iştirakçılarının hüquq və vəzifələrini müəyyənləşdirir, mülki mühakimə icraatında prosessual qaydaları tənzim edir. Proses iştirakçılarının hüquq və vəzifələrinin həyata keçirilməsinə, son nəticədə işin ədalətli həllinə yönəlmiş bu qaydalardan irəli gələrək</w:t>
      </w:r>
      <w:r>
        <w:rPr>
          <w:rFonts w:ascii="Times New Roman" w:hAnsi="Times New Roman"/>
          <w:sz w:val="28"/>
          <w:szCs w:val="28"/>
          <w:lang w:val="az-Latn-AZ"/>
        </w:rPr>
        <w:t>,</w:t>
      </w:r>
      <w:r w:rsidRPr="004A4F1E">
        <w:rPr>
          <w:rFonts w:ascii="Times New Roman" w:hAnsi="Times New Roman"/>
          <w:sz w:val="28"/>
          <w:szCs w:val="28"/>
          <w:lang w:val="az-Latn-AZ"/>
        </w:rPr>
        <w:t xml:space="preserve"> məhkəmə aktlarından apellyasiya və kassasiya qaydasında şikayət vermək hüququnun təmin olunması</w:t>
      </w:r>
      <w:r>
        <w:rPr>
          <w:rFonts w:ascii="Times New Roman" w:hAnsi="Times New Roman"/>
          <w:sz w:val="28"/>
          <w:szCs w:val="28"/>
          <w:lang w:val="az-Latn-AZ"/>
        </w:rPr>
        <w:t>,</w:t>
      </w:r>
      <w:r w:rsidRPr="004A4F1E">
        <w:rPr>
          <w:rFonts w:ascii="Times New Roman" w:hAnsi="Times New Roman"/>
          <w:sz w:val="28"/>
          <w:szCs w:val="28"/>
          <w:lang w:val="az-Latn-AZ"/>
        </w:rPr>
        <w:t xml:space="preserve"> çıxarılmış məhkəmə aktlarının qanuniliyinin və əsaslılığının obyektiv və hərtərəfli yoxlanılmasına xidmət edir. </w:t>
      </w:r>
    </w:p>
    <w:p w:rsidR="000678FF" w:rsidRDefault="000678FF" w:rsidP="00535E78">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t>M.Bayramovun həyətyanı torpaq sahəsindən istifadə hüququnun bərp</w:t>
      </w:r>
      <w:r>
        <w:rPr>
          <w:rFonts w:ascii="Times New Roman" w:hAnsi="Times New Roman"/>
          <w:sz w:val="28"/>
          <w:szCs w:val="28"/>
          <w:lang w:val="az-Latn-AZ"/>
        </w:rPr>
        <w:t>a edilməsinə dair mülki işə bax</w:t>
      </w:r>
      <w:r w:rsidRPr="004A4F1E">
        <w:rPr>
          <w:rFonts w:ascii="Times New Roman" w:hAnsi="Times New Roman"/>
          <w:sz w:val="28"/>
          <w:szCs w:val="28"/>
          <w:lang w:val="az-Latn-AZ"/>
        </w:rPr>
        <w:t>an məhkəmələr</w:t>
      </w:r>
      <w:r>
        <w:rPr>
          <w:rFonts w:ascii="Times New Roman" w:hAnsi="Times New Roman"/>
          <w:sz w:val="28"/>
          <w:szCs w:val="28"/>
          <w:lang w:val="az-Latn-AZ"/>
        </w:rPr>
        <w:t xml:space="preserve"> </w:t>
      </w:r>
      <w:r w:rsidRPr="004A4F1E">
        <w:rPr>
          <w:rFonts w:ascii="Times New Roman" w:hAnsi="Times New Roman"/>
          <w:sz w:val="28"/>
          <w:szCs w:val="28"/>
          <w:lang w:val="az-Latn-AZ"/>
        </w:rPr>
        <w:t>Konstitusiyanın 60-cı maddəsinin yux</w:t>
      </w:r>
      <w:r>
        <w:rPr>
          <w:rFonts w:ascii="Times New Roman" w:hAnsi="Times New Roman"/>
          <w:sz w:val="28"/>
          <w:szCs w:val="28"/>
          <w:lang w:val="az-Latn-AZ"/>
        </w:rPr>
        <w:t>arıda qeyd olunan prinsiplərinə</w:t>
      </w:r>
      <w:r w:rsidRPr="004A4F1E">
        <w:rPr>
          <w:rFonts w:ascii="Times New Roman" w:hAnsi="Times New Roman"/>
          <w:sz w:val="28"/>
          <w:szCs w:val="28"/>
          <w:lang w:val="az-Latn-AZ"/>
        </w:rPr>
        <w:t xml:space="preserve"> </w:t>
      </w:r>
      <w:r>
        <w:rPr>
          <w:rFonts w:ascii="Times New Roman" w:hAnsi="Times New Roman"/>
          <w:sz w:val="28"/>
          <w:szCs w:val="28"/>
          <w:lang w:val="az-Latn-AZ"/>
        </w:rPr>
        <w:t>zidd</w:t>
      </w:r>
      <w:r w:rsidRPr="004A4F1E">
        <w:rPr>
          <w:rFonts w:ascii="Times New Roman" w:hAnsi="Times New Roman"/>
          <w:sz w:val="28"/>
          <w:szCs w:val="28"/>
          <w:lang w:val="az-Latn-AZ"/>
        </w:rPr>
        <w:t xml:space="preserve"> olaraq, </w:t>
      </w:r>
      <w:r w:rsidRPr="00552A13">
        <w:rPr>
          <w:rFonts w:ascii="Times New Roman" w:hAnsi="Times New Roman"/>
          <w:sz w:val="28"/>
          <w:szCs w:val="28"/>
          <w:lang w:val="az-Latn-AZ"/>
        </w:rPr>
        <w:t xml:space="preserve">torpaq üzərində hüquqlarının dövlət qeydiyyatına alınmadığı üçün müdafiəsinə təminat verilmədiyini göstərməklə </w:t>
      </w:r>
      <w:r>
        <w:rPr>
          <w:rFonts w:ascii="Times New Roman" w:hAnsi="Times New Roman"/>
          <w:sz w:val="28"/>
          <w:szCs w:val="28"/>
          <w:lang w:val="az-Latn-AZ"/>
        </w:rPr>
        <w:t xml:space="preserve">kifayətlənərək, </w:t>
      </w:r>
      <w:r w:rsidRPr="00552A13">
        <w:rPr>
          <w:rFonts w:ascii="Times New Roman" w:hAnsi="Times New Roman"/>
          <w:sz w:val="28"/>
          <w:szCs w:val="28"/>
          <w:lang w:val="az-Latn-AZ"/>
        </w:rPr>
        <w:t>mübahisəli torpaq sahəsinin onun istifadəs</w:t>
      </w:r>
      <w:r>
        <w:rPr>
          <w:rFonts w:ascii="Times New Roman" w:hAnsi="Times New Roman"/>
          <w:sz w:val="28"/>
          <w:szCs w:val="28"/>
          <w:lang w:val="az-Latn-AZ"/>
        </w:rPr>
        <w:t>ində olmasının qanuni əsaslarına</w:t>
      </w:r>
      <w:r w:rsidRPr="00552A13">
        <w:rPr>
          <w:rFonts w:ascii="Times New Roman" w:hAnsi="Times New Roman"/>
          <w:sz w:val="28"/>
          <w:szCs w:val="28"/>
          <w:lang w:val="az-Latn-AZ"/>
        </w:rPr>
        <w:t xml:space="preserve"> </w:t>
      </w:r>
      <w:r>
        <w:rPr>
          <w:rFonts w:ascii="Times New Roman" w:hAnsi="Times New Roman"/>
          <w:sz w:val="28"/>
          <w:szCs w:val="28"/>
          <w:lang w:val="az-Latn-AZ"/>
        </w:rPr>
        <w:t>hüquqi qiymət verməmişlər.</w:t>
      </w:r>
      <w:r w:rsidRPr="004A4F1E">
        <w:rPr>
          <w:rFonts w:ascii="Times New Roman" w:hAnsi="Times New Roman"/>
          <w:sz w:val="28"/>
          <w:szCs w:val="28"/>
          <w:lang w:val="az-Latn-AZ"/>
        </w:rPr>
        <w:t xml:space="preserve"> Eyni zamanda</w:t>
      </w:r>
      <w:r>
        <w:rPr>
          <w:rFonts w:ascii="Times New Roman" w:hAnsi="Times New Roman"/>
          <w:sz w:val="28"/>
          <w:szCs w:val="28"/>
          <w:lang w:val="az-Latn-AZ"/>
        </w:rPr>
        <w:t>,</w:t>
      </w:r>
      <w:r w:rsidRPr="004A4F1E">
        <w:rPr>
          <w:rFonts w:ascii="Times New Roman" w:hAnsi="Times New Roman"/>
          <w:b/>
          <w:sz w:val="28"/>
          <w:szCs w:val="28"/>
          <w:lang w:val="az-Latn-AZ"/>
        </w:rPr>
        <w:t xml:space="preserve"> </w:t>
      </w:r>
      <w:r w:rsidRPr="004A4F1E">
        <w:rPr>
          <w:rFonts w:ascii="Times New Roman" w:hAnsi="Times New Roman"/>
          <w:sz w:val="28"/>
          <w:szCs w:val="28"/>
          <w:lang w:val="az-Latn-AZ"/>
        </w:rPr>
        <w:t xml:space="preserve">məhkəmələr ərizəçinin irəli sürdüyü iddia tələbinin, sonradan isə </w:t>
      </w:r>
      <w:r w:rsidRPr="001D460A">
        <w:rPr>
          <w:rFonts w:ascii="Times New Roman" w:hAnsi="Times New Roman"/>
          <w:sz w:val="28"/>
          <w:szCs w:val="28"/>
          <w:lang w:val="az-Latn-AZ"/>
        </w:rPr>
        <w:t>kassasiya</w:t>
      </w:r>
      <w:r w:rsidRPr="004A4F1E">
        <w:rPr>
          <w:rFonts w:ascii="Times New Roman" w:hAnsi="Times New Roman"/>
          <w:sz w:val="28"/>
          <w:szCs w:val="28"/>
          <w:lang w:val="az-Latn-AZ"/>
        </w:rPr>
        <w:t xml:space="preserve"> şikayətinin R.A</w:t>
      </w:r>
      <w:r>
        <w:rPr>
          <w:rFonts w:ascii="Times New Roman" w:hAnsi="Times New Roman"/>
          <w:sz w:val="28"/>
          <w:szCs w:val="28"/>
          <w:lang w:val="az-Latn-AZ"/>
        </w:rPr>
        <w:t>xundov adına sovxozun direktorunun R.</w:t>
      </w:r>
      <w:r w:rsidRPr="004A4F1E">
        <w:rPr>
          <w:rFonts w:ascii="Times New Roman" w:hAnsi="Times New Roman"/>
          <w:sz w:val="28"/>
          <w:szCs w:val="28"/>
          <w:lang w:val="az-Latn-AZ"/>
        </w:rPr>
        <w:t>Feyruzov</w:t>
      </w:r>
      <w:r>
        <w:rPr>
          <w:rFonts w:ascii="Times New Roman" w:hAnsi="Times New Roman"/>
          <w:sz w:val="28"/>
          <w:szCs w:val="28"/>
          <w:lang w:val="az-Latn-AZ"/>
        </w:rPr>
        <w:t>a</w:t>
      </w:r>
      <w:r w:rsidRPr="004A4F1E">
        <w:rPr>
          <w:rFonts w:ascii="Times New Roman" w:hAnsi="Times New Roman"/>
          <w:sz w:val="28"/>
          <w:szCs w:val="28"/>
          <w:lang w:val="az-Latn-AZ"/>
        </w:rPr>
        <w:t xml:space="preserve"> torpaq sahəsi</w:t>
      </w:r>
      <w:r>
        <w:rPr>
          <w:rFonts w:ascii="Times New Roman" w:hAnsi="Times New Roman"/>
          <w:sz w:val="28"/>
          <w:szCs w:val="28"/>
          <w:lang w:val="az-Latn-AZ"/>
        </w:rPr>
        <w:t>nin</w:t>
      </w:r>
      <w:r w:rsidRPr="004A4F1E">
        <w:rPr>
          <w:rFonts w:ascii="Times New Roman" w:hAnsi="Times New Roman"/>
          <w:sz w:val="28"/>
          <w:szCs w:val="28"/>
          <w:lang w:val="az-Latn-AZ"/>
        </w:rPr>
        <w:t xml:space="preserve"> ayrılmasına dair 01.09.1995-ci </w:t>
      </w:r>
      <w:r w:rsidRPr="004A4F1E">
        <w:rPr>
          <w:rFonts w:ascii="Times New Roman" w:hAnsi="Times New Roman"/>
          <w:sz w:val="28"/>
          <w:szCs w:val="28"/>
          <w:lang w:val="az-Latn-AZ"/>
        </w:rPr>
        <w:lastRenderedPageBreak/>
        <w:t>il tarixli, 26 saylı əmrin verilməsinə səlahiyyətinin olub-olmaması barədə dəlilinə münasibət bildirməmiş</w:t>
      </w:r>
      <w:r>
        <w:rPr>
          <w:rFonts w:ascii="Times New Roman" w:hAnsi="Times New Roman"/>
          <w:sz w:val="28"/>
          <w:szCs w:val="28"/>
          <w:lang w:val="az-Latn-AZ"/>
        </w:rPr>
        <w:t>lər</w:t>
      </w:r>
      <w:r w:rsidRPr="004A4F1E">
        <w:rPr>
          <w:rFonts w:ascii="Times New Roman" w:hAnsi="Times New Roman"/>
          <w:sz w:val="28"/>
          <w:szCs w:val="28"/>
          <w:lang w:val="az-Latn-AZ"/>
        </w:rPr>
        <w:t>.</w:t>
      </w:r>
    </w:p>
    <w:p w:rsidR="000678FF" w:rsidRDefault="000678FF" w:rsidP="00535E78">
      <w:pPr>
        <w:autoSpaceDE w:val="0"/>
        <w:autoSpaceDN w:val="0"/>
        <w:adjustRightInd w:val="0"/>
        <w:spacing w:after="0" w:line="240" w:lineRule="auto"/>
        <w:ind w:firstLine="540"/>
        <w:jc w:val="both"/>
        <w:rPr>
          <w:rFonts w:ascii="Times New Roman" w:hAnsi="Times New Roman"/>
          <w:sz w:val="28"/>
          <w:szCs w:val="28"/>
          <w:lang w:val="az-Latn-AZ"/>
        </w:rPr>
      </w:pPr>
      <w:r w:rsidRPr="009A2AFC">
        <w:rPr>
          <w:rFonts w:ascii="Times New Roman" w:hAnsi="Times New Roman"/>
          <w:sz w:val="28"/>
          <w:szCs w:val="28"/>
          <w:lang w:val="az-Latn-AZ"/>
        </w:rPr>
        <w:t>Göründüyü kimi, Ali Məhkəmənin MK-nın 28</w:t>
      </w:r>
      <w:r>
        <w:rPr>
          <w:rFonts w:ascii="Times New Roman" w:hAnsi="Times New Roman"/>
          <w:sz w:val="28"/>
          <w:szCs w:val="28"/>
          <w:lang w:val="az-Latn-AZ"/>
        </w:rPr>
        <w:t xml:space="preserve">.02.2008-ci il tarixli qərarı ilə </w:t>
      </w:r>
      <w:r w:rsidRPr="004A4F1E">
        <w:rPr>
          <w:rFonts w:ascii="Times New Roman" w:hAnsi="Times New Roman"/>
          <w:sz w:val="28"/>
          <w:szCs w:val="28"/>
          <w:lang w:val="az-Latn-AZ"/>
        </w:rPr>
        <w:t>Əli Bayramlı Apellyasiya Mə</w:t>
      </w:r>
      <w:r>
        <w:rPr>
          <w:rFonts w:ascii="Times New Roman" w:hAnsi="Times New Roman"/>
          <w:sz w:val="28"/>
          <w:szCs w:val="28"/>
          <w:lang w:val="az-Latn-AZ"/>
        </w:rPr>
        <w:t>hkəməsinin MK-nın 02.11.</w:t>
      </w:r>
      <w:r w:rsidRPr="004A4F1E">
        <w:rPr>
          <w:rFonts w:ascii="Times New Roman" w:hAnsi="Times New Roman"/>
          <w:sz w:val="28"/>
          <w:szCs w:val="28"/>
          <w:lang w:val="az-Latn-AZ"/>
        </w:rPr>
        <w:t>2007-ci</w:t>
      </w:r>
      <w:r>
        <w:rPr>
          <w:rFonts w:ascii="Times New Roman" w:hAnsi="Times New Roman"/>
          <w:sz w:val="28"/>
          <w:szCs w:val="28"/>
          <w:lang w:val="az-Latn-AZ"/>
        </w:rPr>
        <w:t xml:space="preserve"> il</w:t>
      </w:r>
      <w:r w:rsidRPr="004A4F1E">
        <w:rPr>
          <w:rFonts w:ascii="Times New Roman" w:hAnsi="Times New Roman"/>
          <w:sz w:val="28"/>
          <w:szCs w:val="28"/>
          <w:lang w:val="az-Latn-AZ"/>
        </w:rPr>
        <w:t xml:space="preserve"> tarixli qətnaməsi </w:t>
      </w:r>
      <w:r>
        <w:rPr>
          <w:rFonts w:ascii="Times New Roman" w:hAnsi="Times New Roman"/>
          <w:sz w:val="28"/>
          <w:szCs w:val="28"/>
          <w:lang w:val="az-Latn-AZ"/>
        </w:rPr>
        <w:t>ləğv edilərək, M.Bayramovun torpaq üzərində hüquqları</w:t>
      </w:r>
      <w:r w:rsidRPr="00552A13">
        <w:rPr>
          <w:rFonts w:ascii="Times New Roman" w:hAnsi="Times New Roman"/>
          <w:sz w:val="28"/>
          <w:szCs w:val="28"/>
          <w:lang w:val="az-Latn-AZ"/>
        </w:rPr>
        <w:t xml:space="preserve"> dövlət qeydiyyatına alınmadığı üçün</w:t>
      </w:r>
      <w:r>
        <w:rPr>
          <w:rFonts w:ascii="Times New Roman" w:hAnsi="Times New Roman"/>
          <w:sz w:val="28"/>
          <w:szCs w:val="28"/>
          <w:lang w:val="az-Latn-AZ"/>
        </w:rPr>
        <w:t xml:space="preserve"> onun</w:t>
      </w:r>
      <w:r w:rsidRPr="00552A13">
        <w:rPr>
          <w:rFonts w:ascii="Times New Roman" w:hAnsi="Times New Roman"/>
          <w:sz w:val="28"/>
          <w:szCs w:val="28"/>
          <w:lang w:val="az-Latn-AZ"/>
        </w:rPr>
        <w:t xml:space="preserve"> m</w:t>
      </w:r>
      <w:r>
        <w:rPr>
          <w:rFonts w:ascii="Times New Roman" w:hAnsi="Times New Roman"/>
          <w:sz w:val="28"/>
          <w:szCs w:val="28"/>
          <w:lang w:val="az-Latn-AZ"/>
        </w:rPr>
        <w:t>üdafiəsinə təminat verilmədiyi göstərişi ilə yeni apellyasiya baxışına göndərilmişdir. Həmin göstərişi nəzərə alan</w:t>
      </w:r>
      <w:r w:rsidRPr="009A2AFC">
        <w:rPr>
          <w:rFonts w:ascii="Times New Roman" w:hAnsi="Times New Roman"/>
          <w:sz w:val="28"/>
          <w:szCs w:val="28"/>
          <w:lang w:val="az-Latn-AZ"/>
        </w:rPr>
        <w:t xml:space="preserve"> Şirvan Apellyasiya Məhkəməsinin MK 15</w:t>
      </w:r>
      <w:r>
        <w:rPr>
          <w:rFonts w:ascii="Times New Roman" w:hAnsi="Times New Roman"/>
          <w:sz w:val="28"/>
          <w:szCs w:val="28"/>
          <w:lang w:val="az-Latn-AZ"/>
        </w:rPr>
        <w:t>.09.</w:t>
      </w:r>
      <w:r w:rsidRPr="009A2AFC">
        <w:rPr>
          <w:rFonts w:ascii="Times New Roman" w:hAnsi="Times New Roman"/>
          <w:sz w:val="28"/>
          <w:szCs w:val="28"/>
          <w:lang w:val="az-Latn-AZ"/>
        </w:rPr>
        <w:t>2008-ci il tarixli qətnaməsində M.Bayramovun mübahisəli torpaq sahəsi üzərində i</w:t>
      </w:r>
      <w:r>
        <w:rPr>
          <w:rFonts w:ascii="Times New Roman" w:hAnsi="Times New Roman"/>
          <w:sz w:val="28"/>
          <w:szCs w:val="28"/>
          <w:lang w:val="az-Latn-AZ"/>
        </w:rPr>
        <w:t>stifadə hüququna malik olmaması</w:t>
      </w:r>
      <w:r w:rsidRPr="009A2AFC">
        <w:rPr>
          <w:rFonts w:ascii="Times New Roman" w:hAnsi="Times New Roman"/>
          <w:sz w:val="28"/>
          <w:szCs w:val="28"/>
          <w:lang w:val="az-Latn-AZ"/>
        </w:rPr>
        <w:t xml:space="preserve"> </w:t>
      </w:r>
      <w:r>
        <w:rPr>
          <w:rFonts w:ascii="Times New Roman" w:hAnsi="Times New Roman"/>
          <w:sz w:val="28"/>
          <w:szCs w:val="28"/>
          <w:lang w:val="az-Latn-AZ"/>
        </w:rPr>
        <w:t>qənaətinə</w:t>
      </w:r>
      <w:r w:rsidRPr="009A2AFC">
        <w:rPr>
          <w:rFonts w:ascii="Times New Roman" w:hAnsi="Times New Roman"/>
          <w:sz w:val="28"/>
          <w:szCs w:val="28"/>
          <w:lang w:val="az-Latn-AZ"/>
        </w:rPr>
        <w:t xml:space="preserve"> gəlmişdir.</w:t>
      </w:r>
      <w:r>
        <w:rPr>
          <w:rFonts w:ascii="Times New Roman" w:hAnsi="Times New Roman"/>
          <w:sz w:val="28"/>
          <w:szCs w:val="28"/>
          <w:lang w:val="az-Latn-AZ"/>
        </w:rPr>
        <w:t xml:space="preserve"> Beləliklə, işə baxan həm kassasiya, həm də apellyasiya instansiyası məhkəmələri </w:t>
      </w:r>
      <w:r w:rsidRPr="004A4F1E">
        <w:rPr>
          <w:rFonts w:ascii="Times New Roman" w:hAnsi="Times New Roman"/>
          <w:sz w:val="28"/>
          <w:szCs w:val="28"/>
          <w:lang w:val="az-Latn-AZ"/>
        </w:rPr>
        <w:t>müba</w:t>
      </w:r>
      <w:r>
        <w:rPr>
          <w:rFonts w:ascii="Times New Roman" w:hAnsi="Times New Roman"/>
          <w:sz w:val="28"/>
          <w:szCs w:val="28"/>
          <w:lang w:val="az-Latn-AZ"/>
        </w:rPr>
        <w:t>h</w:t>
      </w:r>
      <w:r w:rsidRPr="004A4F1E">
        <w:rPr>
          <w:rFonts w:ascii="Times New Roman" w:hAnsi="Times New Roman"/>
          <w:sz w:val="28"/>
          <w:szCs w:val="28"/>
          <w:lang w:val="az-Latn-AZ"/>
        </w:rPr>
        <w:t xml:space="preserve">isəli torpaq sahəsinin ayrılması barədə </w:t>
      </w:r>
      <w:r>
        <w:rPr>
          <w:rFonts w:ascii="Times New Roman" w:hAnsi="Times New Roman"/>
          <w:sz w:val="28"/>
          <w:szCs w:val="28"/>
          <w:lang w:val="az-Latn-AZ"/>
        </w:rPr>
        <w:t>hər iki əmrin həmin dövrü</w:t>
      </w:r>
      <w:r w:rsidRPr="004A4F1E">
        <w:rPr>
          <w:rFonts w:ascii="Times New Roman" w:hAnsi="Times New Roman"/>
          <w:sz w:val="28"/>
          <w:szCs w:val="28"/>
          <w:lang w:val="az-Latn-AZ"/>
        </w:rPr>
        <w:t>n qanunvericiliyinə uyğun verilib-verilməmə</w:t>
      </w:r>
      <w:r>
        <w:rPr>
          <w:rFonts w:ascii="Times New Roman" w:hAnsi="Times New Roman"/>
          <w:sz w:val="28"/>
          <w:szCs w:val="28"/>
          <w:lang w:val="az-Latn-AZ"/>
        </w:rPr>
        <w:t>sinə</w:t>
      </w:r>
      <w:r w:rsidRPr="004A4F1E">
        <w:rPr>
          <w:rFonts w:ascii="Times New Roman" w:hAnsi="Times New Roman"/>
          <w:sz w:val="28"/>
          <w:szCs w:val="28"/>
          <w:lang w:val="az-Latn-AZ"/>
        </w:rPr>
        <w:t xml:space="preserve"> </w:t>
      </w:r>
      <w:r>
        <w:rPr>
          <w:rFonts w:ascii="Times New Roman" w:hAnsi="Times New Roman"/>
          <w:sz w:val="28"/>
          <w:szCs w:val="28"/>
          <w:lang w:val="az-Latn-AZ"/>
        </w:rPr>
        <w:t>əhəmiyyət verməyərək</w:t>
      </w:r>
      <w:r w:rsidRPr="004A4F1E">
        <w:rPr>
          <w:rFonts w:ascii="Times New Roman" w:hAnsi="Times New Roman"/>
          <w:sz w:val="28"/>
          <w:szCs w:val="28"/>
          <w:lang w:val="az-Latn-AZ"/>
        </w:rPr>
        <w:t xml:space="preserve">, tətbiq edilməli olan Mülki Məcəllənin 146.1, 146.2, 152.1-ci maddələrini, Torpaq Məcəlləsinin 49-cu maddəsini, </w:t>
      </w:r>
      <w:r>
        <w:rPr>
          <w:rFonts w:ascii="Times New Roman" w:hAnsi="Times New Roman"/>
          <w:sz w:val="28"/>
          <w:szCs w:val="28"/>
          <w:lang w:val="az-Latn-AZ"/>
        </w:rPr>
        <w:t>“</w:t>
      </w:r>
      <w:r w:rsidRPr="004A4F1E">
        <w:rPr>
          <w:rFonts w:ascii="Times New Roman" w:hAnsi="Times New Roman"/>
          <w:sz w:val="28"/>
          <w:szCs w:val="28"/>
          <w:lang w:val="az-Latn-AZ"/>
        </w:rPr>
        <w:t>Torpaq islahatı haqqında</w:t>
      </w:r>
      <w:r>
        <w:rPr>
          <w:rFonts w:ascii="Times New Roman" w:hAnsi="Times New Roman"/>
          <w:sz w:val="28"/>
          <w:szCs w:val="28"/>
          <w:lang w:val="az-Latn-AZ"/>
        </w:rPr>
        <w:t>”</w:t>
      </w:r>
      <w:r w:rsidRPr="004A4F1E">
        <w:rPr>
          <w:rFonts w:ascii="Times New Roman" w:hAnsi="Times New Roman"/>
          <w:sz w:val="28"/>
          <w:szCs w:val="28"/>
          <w:lang w:val="az-Latn-AZ"/>
        </w:rPr>
        <w:t xml:space="preserve"> Qanunun</w:t>
      </w:r>
      <w:r>
        <w:rPr>
          <w:rFonts w:ascii="Times New Roman" w:hAnsi="Times New Roman"/>
          <w:sz w:val="28"/>
          <w:szCs w:val="28"/>
          <w:lang w:val="az-Latn-AZ"/>
        </w:rPr>
        <w:t xml:space="preserve"> 9-cu maddəsini tətbiq etməmiş</w:t>
      </w:r>
      <w:r w:rsidRPr="004A4F1E">
        <w:rPr>
          <w:rFonts w:ascii="Times New Roman" w:hAnsi="Times New Roman"/>
          <w:sz w:val="28"/>
          <w:szCs w:val="28"/>
          <w:lang w:val="az-Latn-AZ"/>
        </w:rPr>
        <w:t xml:space="preserve"> və Torpaq Məcəlləsinin 66 və 67-ci maddələ</w:t>
      </w:r>
      <w:r>
        <w:rPr>
          <w:rFonts w:ascii="Times New Roman" w:hAnsi="Times New Roman"/>
          <w:sz w:val="28"/>
          <w:szCs w:val="28"/>
          <w:lang w:val="az-Latn-AZ"/>
        </w:rPr>
        <w:t>rini düzgün şərh etməmişlər</w:t>
      </w:r>
      <w:r w:rsidRPr="004A4F1E">
        <w:rPr>
          <w:rFonts w:ascii="Times New Roman" w:hAnsi="Times New Roman"/>
          <w:sz w:val="28"/>
          <w:szCs w:val="28"/>
          <w:lang w:val="az-Latn-AZ"/>
        </w:rPr>
        <w:t>.</w:t>
      </w:r>
    </w:p>
    <w:p w:rsidR="000678FF" w:rsidRPr="008A1EC4" w:rsidRDefault="000678FF" w:rsidP="00691930">
      <w:pPr>
        <w:spacing w:after="0" w:line="240" w:lineRule="auto"/>
        <w:ind w:right="-1" w:firstLine="720"/>
        <w:jc w:val="both"/>
        <w:rPr>
          <w:rFonts w:ascii="Times New Roman" w:hAnsi="Times New Roman"/>
          <w:sz w:val="28"/>
          <w:szCs w:val="28"/>
          <w:lang w:val="az-Latn-AZ"/>
        </w:rPr>
      </w:pPr>
      <w:r>
        <w:rPr>
          <w:rFonts w:ascii="Times New Roman" w:hAnsi="Times New Roman"/>
          <w:sz w:val="28"/>
          <w:szCs w:val="28"/>
          <w:lang w:val="az-Latn-AZ"/>
        </w:rPr>
        <w:t xml:space="preserve">Mülki </w:t>
      </w:r>
      <w:r w:rsidRPr="008A1EC4">
        <w:rPr>
          <w:rFonts w:ascii="Times New Roman" w:hAnsi="Times New Roman"/>
          <w:sz w:val="28"/>
          <w:szCs w:val="28"/>
          <w:lang w:val="az-Latn-AZ"/>
        </w:rPr>
        <w:t>prosessual qanunvericiliyə</w:t>
      </w:r>
      <w:r>
        <w:rPr>
          <w:rFonts w:ascii="Times New Roman" w:hAnsi="Times New Roman"/>
          <w:sz w:val="28"/>
          <w:szCs w:val="28"/>
          <w:lang w:val="az-Latn-AZ"/>
        </w:rPr>
        <w:t xml:space="preserve"> mü</w:t>
      </w:r>
      <w:r w:rsidRPr="008A1EC4">
        <w:rPr>
          <w:rFonts w:ascii="Times New Roman" w:hAnsi="Times New Roman"/>
          <w:sz w:val="28"/>
          <w:szCs w:val="28"/>
          <w:lang w:val="az-Latn-AZ"/>
        </w:rPr>
        <w:t>vafiq olaraq</w:t>
      </w:r>
      <w:r>
        <w:rPr>
          <w:rFonts w:ascii="Times New Roman" w:hAnsi="Times New Roman"/>
          <w:sz w:val="28"/>
          <w:szCs w:val="28"/>
          <w:lang w:val="az-Latn-AZ"/>
        </w:rPr>
        <w:t>,</w:t>
      </w:r>
      <w:r w:rsidRPr="008A1EC4">
        <w:rPr>
          <w:rFonts w:ascii="Times New Roman" w:hAnsi="Times New Roman"/>
          <w:sz w:val="28"/>
          <w:szCs w:val="28"/>
          <w:lang w:val="az-Latn-AZ"/>
        </w:rPr>
        <w:t xml:space="preserve"> kassasiya instansiyası məhkəməsi apellyasiya instansiyası məhkəməsi tərəfindən maddi və </w:t>
      </w:r>
      <w:r>
        <w:rPr>
          <w:rFonts w:ascii="Times New Roman" w:hAnsi="Times New Roman"/>
          <w:sz w:val="28"/>
          <w:szCs w:val="28"/>
          <w:lang w:val="az-Latn-AZ"/>
        </w:rPr>
        <w:t>prosessual hüquq normalarının düzgü</w:t>
      </w:r>
      <w:r w:rsidRPr="008A1EC4">
        <w:rPr>
          <w:rFonts w:ascii="Times New Roman" w:hAnsi="Times New Roman"/>
          <w:sz w:val="28"/>
          <w:szCs w:val="28"/>
          <w:lang w:val="az-Latn-AZ"/>
        </w:rPr>
        <w:t xml:space="preserve">n tətbiq edilməsini yoxlayır. Кassasiya </w:t>
      </w:r>
      <w:r>
        <w:rPr>
          <w:rFonts w:ascii="Times New Roman" w:hAnsi="Times New Roman"/>
          <w:sz w:val="28"/>
          <w:szCs w:val="28"/>
          <w:lang w:val="az-Latn-AZ"/>
        </w:rPr>
        <w:t>instansiyası</w:t>
      </w:r>
      <w:r w:rsidRPr="008A1EC4">
        <w:rPr>
          <w:rFonts w:ascii="Times New Roman" w:hAnsi="Times New Roman"/>
          <w:sz w:val="28"/>
          <w:szCs w:val="28"/>
          <w:lang w:val="az-Latn-AZ"/>
        </w:rPr>
        <w:t xml:space="preserve"> məhkəməsi işə baxarkən</w:t>
      </w:r>
      <w:r>
        <w:rPr>
          <w:rFonts w:ascii="Times New Roman" w:hAnsi="Times New Roman"/>
          <w:sz w:val="28"/>
          <w:szCs w:val="28"/>
          <w:lang w:val="az-Latn-AZ"/>
        </w:rPr>
        <w:t>,</w:t>
      </w:r>
      <w:r w:rsidRPr="008A1EC4">
        <w:rPr>
          <w:rFonts w:ascii="Times New Roman" w:hAnsi="Times New Roman"/>
          <w:sz w:val="28"/>
          <w:szCs w:val="28"/>
          <w:lang w:val="az-Latn-AZ"/>
        </w:rPr>
        <w:t xml:space="preserve"> apellyasiya instansiyası məhkəməsinin qətnamə və ya qərardadını tamamilə, yaxud qismən ləğv edib işi yenidən baxılmaq </w:t>
      </w:r>
      <w:r>
        <w:rPr>
          <w:rFonts w:ascii="Times New Roman" w:hAnsi="Times New Roman"/>
          <w:sz w:val="28"/>
          <w:szCs w:val="28"/>
          <w:lang w:val="az-Latn-AZ"/>
        </w:rPr>
        <w:t>üçün</w:t>
      </w:r>
      <w:r w:rsidRPr="008A1EC4">
        <w:rPr>
          <w:rFonts w:ascii="Times New Roman" w:hAnsi="Times New Roman"/>
          <w:sz w:val="28"/>
          <w:szCs w:val="28"/>
          <w:lang w:val="az-Latn-AZ"/>
        </w:rPr>
        <w:t xml:space="preserve"> apellyasiya instansiyası məhkəməsinə g</w:t>
      </w:r>
      <w:r>
        <w:rPr>
          <w:rFonts w:ascii="Times New Roman" w:hAnsi="Times New Roman"/>
          <w:sz w:val="28"/>
          <w:szCs w:val="28"/>
          <w:lang w:val="az-Latn-AZ"/>
        </w:rPr>
        <w:t>ö</w:t>
      </w:r>
      <w:r w:rsidRPr="008A1EC4">
        <w:rPr>
          <w:rFonts w:ascii="Times New Roman" w:hAnsi="Times New Roman"/>
          <w:sz w:val="28"/>
          <w:szCs w:val="28"/>
          <w:lang w:val="az-Latn-AZ"/>
        </w:rPr>
        <w:t>ndərə bilər. Maddi və prosessual h</w:t>
      </w:r>
      <w:r>
        <w:rPr>
          <w:rFonts w:ascii="Times New Roman" w:hAnsi="Times New Roman"/>
          <w:sz w:val="28"/>
          <w:szCs w:val="28"/>
          <w:lang w:val="az-Latn-AZ"/>
        </w:rPr>
        <w:t>ü</w:t>
      </w:r>
      <w:r w:rsidRPr="008A1EC4">
        <w:rPr>
          <w:rFonts w:ascii="Times New Roman" w:hAnsi="Times New Roman"/>
          <w:sz w:val="28"/>
          <w:szCs w:val="28"/>
          <w:lang w:val="az-Latn-AZ"/>
        </w:rPr>
        <w:t>quq normalarının pozulması və ya d</w:t>
      </w:r>
      <w:r>
        <w:rPr>
          <w:rFonts w:ascii="Times New Roman" w:hAnsi="Times New Roman"/>
          <w:sz w:val="28"/>
          <w:szCs w:val="28"/>
          <w:lang w:val="az-Latn-AZ"/>
        </w:rPr>
        <w:t>ü</w:t>
      </w:r>
      <w:r w:rsidRPr="008A1EC4">
        <w:rPr>
          <w:rFonts w:ascii="Times New Roman" w:hAnsi="Times New Roman"/>
          <w:sz w:val="28"/>
          <w:szCs w:val="28"/>
          <w:lang w:val="az-Latn-AZ"/>
        </w:rPr>
        <w:t>zg</w:t>
      </w:r>
      <w:r>
        <w:rPr>
          <w:rFonts w:ascii="Times New Roman" w:hAnsi="Times New Roman"/>
          <w:sz w:val="28"/>
          <w:szCs w:val="28"/>
          <w:lang w:val="az-Latn-AZ"/>
        </w:rPr>
        <w:t>ü</w:t>
      </w:r>
      <w:r w:rsidRPr="008A1EC4">
        <w:rPr>
          <w:rFonts w:ascii="Times New Roman" w:hAnsi="Times New Roman"/>
          <w:sz w:val="28"/>
          <w:szCs w:val="28"/>
          <w:lang w:val="az-Latn-AZ"/>
        </w:rPr>
        <w:t xml:space="preserve">n tətbiq olunmaması apellyasiya instansiyası məhkəməsinin qətnamə və qərardadının ləğv edilməsi </w:t>
      </w:r>
      <w:r>
        <w:rPr>
          <w:rFonts w:ascii="Times New Roman" w:hAnsi="Times New Roman"/>
          <w:sz w:val="28"/>
          <w:szCs w:val="28"/>
          <w:lang w:val="az-Latn-AZ"/>
        </w:rPr>
        <w:t>üçün əsasdır</w:t>
      </w:r>
      <w:r w:rsidRPr="008A1EC4">
        <w:rPr>
          <w:rFonts w:ascii="Times New Roman" w:hAnsi="Times New Roman"/>
          <w:sz w:val="28"/>
          <w:szCs w:val="28"/>
          <w:lang w:val="az-Latn-AZ"/>
        </w:rPr>
        <w:t xml:space="preserve"> (M</w:t>
      </w:r>
      <w:r>
        <w:rPr>
          <w:rFonts w:ascii="Times New Roman" w:hAnsi="Times New Roman"/>
          <w:sz w:val="28"/>
          <w:szCs w:val="28"/>
          <w:lang w:val="az-Latn-AZ"/>
        </w:rPr>
        <w:t xml:space="preserve">ülki </w:t>
      </w:r>
      <w:r w:rsidRPr="008A1EC4">
        <w:rPr>
          <w:rFonts w:ascii="Times New Roman" w:hAnsi="Times New Roman"/>
          <w:sz w:val="28"/>
          <w:szCs w:val="28"/>
          <w:lang w:val="az-Latn-AZ"/>
        </w:rPr>
        <w:t>P</w:t>
      </w:r>
      <w:r>
        <w:rPr>
          <w:rFonts w:ascii="Times New Roman" w:hAnsi="Times New Roman"/>
          <w:sz w:val="28"/>
          <w:szCs w:val="28"/>
          <w:lang w:val="az-Latn-AZ"/>
        </w:rPr>
        <w:t xml:space="preserve">rosesual </w:t>
      </w:r>
      <w:r w:rsidRPr="008A1EC4">
        <w:rPr>
          <w:rFonts w:ascii="Times New Roman" w:hAnsi="Times New Roman"/>
          <w:sz w:val="28"/>
          <w:szCs w:val="28"/>
          <w:lang w:val="az-Latn-AZ"/>
        </w:rPr>
        <w:t>M</w:t>
      </w:r>
      <w:r>
        <w:rPr>
          <w:rFonts w:ascii="Times New Roman" w:hAnsi="Times New Roman"/>
          <w:sz w:val="28"/>
          <w:szCs w:val="28"/>
          <w:lang w:val="az-Latn-AZ"/>
        </w:rPr>
        <w:t>əcəllən</w:t>
      </w:r>
      <w:r w:rsidRPr="008A1EC4">
        <w:rPr>
          <w:rFonts w:ascii="Times New Roman" w:hAnsi="Times New Roman"/>
          <w:sz w:val="28"/>
          <w:szCs w:val="28"/>
          <w:lang w:val="az-Latn-AZ"/>
        </w:rPr>
        <w:t>in 416, 417.1.3</w:t>
      </w:r>
      <w:r>
        <w:rPr>
          <w:rFonts w:ascii="Times New Roman" w:hAnsi="Times New Roman"/>
          <w:sz w:val="28"/>
          <w:szCs w:val="28"/>
          <w:lang w:val="az-Latn-AZ"/>
        </w:rPr>
        <w:t xml:space="preserve"> və</w:t>
      </w:r>
      <w:r w:rsidRPr="008A1EC4">
        <w:rPr>
          <w:rFonts w:ascii="Times New Roman" w:hAnsi="Times New Roman"/>
          <w:sz w:val="28"/>
          <w:szCs w:val="28"/>
          <w:lang w:val="az-Latn-AZ"/>
        </w:rPr>
        <w:t xml:space="preserve"> 418.1</w:t>
      </w:r>
      <w:r>
        <w:rPr>
          <w:rFonts w:ascii="Times New Roman" w:hAnsi="Times New Roman"/>
          <w:sz w:val="28"/>
          <w:szCs w:val="28"/>
          <w:lang w:val="az-Latn-AZ"/>
        </w:rPr>
        <w:t>-ci</w:t>
      </w:r>
      <w:r w:rsidRPr="008A1EC4">
        <w:rPr>
          <w:rFonts w:ascii="Times New Roman" w:hAnsi="Times New Roman"/>
          <w:sz w:val="28"/>
          <w:szCs w:val="28"/>
          <w:lang w:val="az-Latn-AZ"/>
        </w:rPr>
        <w:t xml:space="preserve"> maddələri).</w:t>
      </w:r>
    </w:p>
    <w:p w:rsidR="000678FF" w:rsidRPr="008A1EC4" w:rsidRDefault="000678FF" w:rsidP="00691930">
      <w:pPr>
        <w:spacing w:after="0" w:line="240" w:lineRule="auto"/>
        <w:ind w:right="-1" w:firstLine="720"/>
        <w:jc w:val="both"/>
        <w:rPr>
          <w:rFonts w:ascii="Times New Roman" w:hAnsi="Times New Roman"/>
          <w:sz w:val="28"/>
          <w:szCs w:val="28"/>
          <w:lang w:val="az-Latn-AZ"/>
        </w:rPr>
      </w:pPr>
      <w:r>
        <w:rPr>
          <w:rFonts w:ascii="Times New Roman" w:hAnsi="Times New Roman"/>
          <w:sz w:val="28"/>
          <w:szCs w:val="28"/>
          <w:lang w:val="az-Latn-AZ"/>
        </w:rPr>
        <w:t>M.Bayramovun</w:t>
      </w:r>
      <w:r w:rsidRPr="008A1EC4">
        <w:rPr>
          <w:rFonts w:ascii="Times New Roman" w:hAnsi="Times New Roman"/>
          <w:sz w:val="28"/>
          <w:szCs w:val="28"/>
          <w:lang w:val="az-Latn-AZ"/>
        </w:rPr>
        <w:t xml:space="preserve"> </w:t>
      </w:r>
      <w:r>
        <w:rPr>
          <w:rFonts w:ascii="Times New Roman" w:hAnsi="Times New Roman"/>
          <w:sz w:val="28"/>
          <w:szCs w:val="28"/>
          <w:lang w:val="az-Latn-AZ"/>
        </w:rPr>
        <w:t>kassasiya şikayəti əsasında ikinci dəfə mü</w:t>
      </w:r>
      <w:r w:rsidRPr="008A1EC4">
        <w:rPr>
          <w:rFonts w:ascii="Times New Roman" w:hAnsi="Times New Roman"/>
          <w:sz w:val="28"/>
          <w:szCs w:val="28"/>
          <w:lang w:val="az-Latn-AZ"/>
        </w:rPr>
        <w:t xml:space="preserve">lki işə baxmış kassasiya instansiyası məhkəməsi apellyasiya instansiyası məhkəməsi tərəfindən </w:t>
      </w:r>
      <w:r>
        <w:rPr>
          <w:rFonts w:ascii="Times New Roman" w:hAnsi="Times New Roman"/>
          <w:sz w:val="28"/>
          <w:szCs w:val="28"/>
          <w:lang w:val="az-Latn-AZ"/>
        </w:rPr>
        <w:t>maddi və</w:t>
      </w:r>
      <w:r w:rsidRPr="008A1EC4">
        <w:rPr>
          <w:rFonts w:ascii="Times New Roman" w:hAnsi="Times New Roman"/>
          <w:sz w:val="28"/>
          <w:szCs w:val="28"/>
          <w:lang w:val="az-Latn-AZ"/>
        </w:rPr>
        <w:t xml:space="preserve"> prosessual h</w:t>
      </w:r>
      <w:r>
        <w:rPr>
          <w:rFonts w:ascii="Times New Roman" w:hAnsi="Times New Roman"/>
          <w:sz w:val="28"/>
          <w:szCs w:val="28"/>
          <w:lang w:val="az-Latn-AZ"/>
        </w:rPr>
        <w:t>ü</w:t>
      </w:r>
      <w:r w:rsidRPr="008A1EC4">
        <w:rPr>
          <w:rFonts w:ascii="Times New Roman" w:hAnsi="Times New Roman"/>
          <w:sz w:val="28"/>
          <w:szCs w:val="28"/>
          <w:lang w:val="az-Latn-AZ"/>
        </w:rPr>
        <w:t>quq normalarının d</w:t>
      </w:r>
      <w:r>
        <w:rPr>
          <w:rFonts w:ascii="Times New Roman" w:hAnsi="Times New Roman"/>
          <w:sz w:val="28"/>
          <w:szCs w:val="28"/>
          <w:lang w:val="az-Latn-AZ"/>
        </w:rPr>
        <w:t>ü</w:t>
      </w:r>
      <w:r w:rsidRPr="008A1EC4">
        <w:rPr>
          <w:rFonts w:ascii="Times New Roman" w:hAnsi="Times New Roman"/>
          <w:sz w:val="28"/>
          <w:szCs w:val="28"/>
          <w:lang w:val="az-Latn-AZ"/>
        </w:rPr>
        <w:t>zg</w:t>
      </w:r>
      <w:r>
        <w:rPr>
          <w:rFonts w:ascii="Times New Roman" w:hAnsi="Times New Roman"/>
          <w:sz w:val="28"/>
          <w:szCs w:val="28"/>
          <w:lang w:val="az-Latn-AZ"/>
        </w:rPr>
        <w:t>ü</w:t>
      </w:r>
      <w:r w:rsidRPr="008A1EC4">
        <w:rPr>
          <w:rFonts w:ascii="Times New Roman" w:hAnsi="Times New Roman"/>
          <w:sz w:val="28"/>
          <w:szCs w:val="28"/>
          <w:lang w:val="az-Latn-AZ"/>
        </w:rPr>
        <w:t>n tətbiq edil</w:t>
      </w:r>
      <w:r>
        <w:rPr>
          <w:rFonts w:ascii="Times New Roman" w:hAnsi="Times New Roman"/>
          <w:sz w:val="28"/>
          <w:szCs w:val="28"/>
          <w:lang w:val="az-Latn-AZ"/>
        </w:rPr>
        <w:t>mə</w:t>
      </w:r>
      <w:r w:rsidRPr="008A1EC4">
        <w:rPr>
          <w:rFonts w:ascii="Times New Roman" w:hAnsi="Times New Roman"/>
          <w:sz w:val="28"/>
          <w:szCs w:val="28"/>
          <w:lang w:val="az-Latn-AZ"/>
        </w:rPr>
        <w:t>məsinə lazımi diqqət yetirməmiş, nəticədə M</w:t>
      </w:r>
      <w:r>
        <w:rPr>
          <w:rFonts w:ascii="Times New Roman" w:hAnsi="Times New Roman"/>
          <w:sz w:val="28"/>
          <w:szCs w:val="28"/>
          <w:lang w:val="az-Latn-AZ"/>
        </w:rPr>
        <w:t xml:space="preserve">ülki </w:t>
      </w:r>
      <w:r w:rsidRPr="008A1EC4">
        <w:rPr>
          <w:rFonts w:ascii="Times New Roman" w:hAnsi="Times New Roman"/>
          <w:sz w:val="28"/>
          <w:szCs w:val="28"/>
          <w:lang w:val="az-Latn-AZ"/>
        </w:rPr>
        <w:t>P</w:t>
      </w:r>
      <w:r>
        <w:rPr>
          <w:rFonts w:ascii="Times New Roman" w:hAnsi="Times New Roman"/>
          <w:sz w:val="28"/>
          <w:szCs w:val="28"/>
          <w:lang w:val="az-Latn-AZ"/>
        </w:rPr>
        <w:t xml:space="preserve">rosesual </w:t>
      </w:r>
      <w:r w:rsidRPr="008A1EC4">
        <w:rPr>
          <w:rFonts w:ascii="Times New Roman" w:hAnsi="Times New Roman"/>
          <w:sz w:val="28"/>
          <w:szCs w:val="28"/>
          <w:lang w:val="az-Latn-AZ"/>
        </w:rPr>
        <w:t>M</w:t>
      </w:r>
      <w:r>
        <w:rPr>
          <w:rFonts w:ascii="Times New Roman" w:hAnsi="Times New Roman"/>
          <w:sz w:val="28"/>
          <w:szCs w:val="28"/>
          <w:lang w:val="az-Latn-AZ"/>
        </w:rPr>
        <w:t>əcəllən</w:t>
      </w:r>
      <w:r w:rsidRPr="008A1EC4">
        <w:rPr>
          <w:rFonts w:ascii="Times New Roman" w:hAnsi="Times New Roman"/>
          <w:sz w:val="28"/>
          <w:szCs w:val="28"/>
          <w:lang w:val="az-Latn-AZ"/>
        </w:rPr>
        <w:t>in 416, 417.1.3 və 418.1-</w:t>
      </w:r>
      <w:r>
        <w:rPr>
          <w:rFonts w:ascii="Times New Roman" w:hAnsi="Times New Roman"/>
          <w:sz w:val="28"/>
          <w:szCs w:val="28"/>
          <w:lang w:val="az-Latn-AZ"/>
        </w:rPr>
        <w:t>ci</w:t>
      </w:r>
      <w:r w:rsidRPr="008A1EC4">
        <w:rPr>
          <w:rFonts w:ascii="Times New Roman" w:hAnsi="Times New Roman"/>
          <w:sz w:val="28"/>
          <w:szCs w:val="28"/>
          <w:lang w:val="az-Latn-AZ"/>
        </w:rPr>
        <w:t xml:space="preserve"> maddələrinin tələblərinə cavab verməyən </w:t>
      </w:r>
      <w:r>
        <w:rPr>
          <w:rFonts w:ascii="Times New Roman" w:hAnsi="Times New Roman"/>
          <w:sz w:val="28"/>
          <w:szCs w:val="28"/>
          <w:lang w:val="az-Latn-AZ"/>
        </w:rPr>
        <w:t>12.02.</w:t>
      </w:r>
      <w:r w:rsidRPr="008A1EC4">
        <w:rPr>
          <w:rFonts w:ascii="Times New Roman" w:hAnsi="Times New Roman"/>
          <w:sz w:val="28"/>
          <w:szCs w:val="28"/>
          <w:lang w:val="az-Latn-AZ"/>
        </w:rPr>
        <w:t>20</w:t>
      </w:r>
      <w:r>
        <w:rPr>
          <w:rFonts w:ascii="Times New Roman" w:hAnsi="Times New Roman"/>
          <w:sz w:val="28"/>
          <w:szCs w:val="28"/>
          <w:lang w:val="az-Latn-AZ"/>
        </w:rPr>
        <w:t>09</w:t>
      </w:r>
      <w:r w:rsidRPr="008A1EC4">
        <w:rPr>
          <w:rFonts w:ascii="Times New Roman" w:hAnsi="Times New Roman"/>
          <w:sz w:val="28"/>
          <w:szCs w:val="28"/>
          <w:lang w:val="az-Latn-AZ"/>
        </w:rPr>
        <w:t>-</w:t>
      </w:r>
      <w:r>
        <w:rPr>
          <w:rFonts w:ascii="Times New Roman" w:hAnsi="Times New Roman"/>
          <w:sz w:val="28"/>
          <w:szCs w:val="28"/>
          <w:lang w:val="az-Latn-AZ"/>
        </w:rPr>
        <w:t>cu</w:t>
      </w:r>
      <w:r w:rsidRPr="008A1EC4">
        <w:rPr>
          <w:rFonts w:ascii="Times New Roman" w:hAnsi="Times New Roman"/>
          <w:sz w:val="28"/>
          <w:szCs w:val="28"/>
          <w:lang w:val="az-Latn-AZ"/>
        </w:rPr>
        <w:t xml:space="preserve"> il tarixli qə</w:t>
      </w:r>
      <w:r>
        <w:rPr>
          <w:rFonts w:ascii="Times New Roman" w:hAnsi="Times New Roman"/>
          <w:sz w:val="28"/>
          <w:szCs w:val="28"/>
          <w:lang w:val="az-Latn-AZ"/>
        </w:rPr>
        <w:t>rar</w:t>
      </w:r>
      <w:r w:rsidRPr="008A1EC4">
        <w:rPr>
          <w:rFonts w:ascii="Times New Roman" w:hAnsi="Times New Roman"/>
          <w:sz w:val="28"/>
          <w:szCs w:val="28"/>
          <w:lang w:val="az-Latn-AZ"/>
        </w:rPr>
        <w:t xml:space="preserve"> qəbul etmişdir. Bu isə </w:t>
      </w:r>
      <w:r>
        <w:rPr>
          <w:rFonts w:ascii="Times New Roman" w:hAnsi="Times New Roman"/>
          <w:sz w:val="28"/>
          <w:szCs w:val="28"/>
          <w:lang w:val="az-Latn-AZ"/>
        </w:rPr>
        <w:t>öz</w:t>
      </w:r>
      <w:r w:rsidRPr="008A1EC4">
        <w:rPr>
          <w:rFonts w:ascii="Times New Roman" w:hAnsi="Times New Roman"/>
          <w:sz w:val="28"/>
          <w:szCs w:val="28"/>
          <w:lang w:val="az-Latn-AZ"/>
        </w:rPr>
        <w:t xml:space="preserve"> n</w:t>
      </w:r>
      <w:r>
        <w:rPr>
          <w:rFonts w:ascii="Times New Roman" w:hAnsi="Times New Roman"/>
          <w:sz w:val="28"/>
          <w:szCs w:val="28"/>
          <w:lang w:val="az-Latn-AZ"/>
        </w:rPr>
        <w:t>ö</w:t>
      </w:r>
      <w:r w:rsidRPr="008A1EC4">
        <w:rPr>
          <w:rFonts w:ascii="Times New Roman" w:hAnsi="Times New Roman"/>
          <w:sz w:val="28"/>
          <w:szCs w:val="28"/>
          <w:lang w:val="az-Latn-AZ"/>
        </w:rPr>
        <w:t>vbəsində Konstitusiyanın 60-cı maddəsinin I hissəsində təsbit olunmuş h</w:t>
      </w:r>
      <w:r>
        <w:rPr>
          <w:rFonts w:ascii="Times New Roman" w:hAnsi="Times New Roman"/>
          <w:sz w:val="28"/>
          <w:szCs w:val="28"/>
          <w:lang w:val="az-Latn-AZ"/>
        </w:rPr>
        <w:t>ü</w:t>
      </w:r>
      <w:r w:rsidRPr="008A1EC4">
        <w:rPr>
          <w:rFonts w:ascii="Times New Roman" w:hAnsi="Times New Roman"/>
          <w:sz w:val="28"/>
          <w:szCs w:val="28"/>
          <w:lang w:val="az-Latn-AZ"/>
        </w:rPr>
        <w:t>quq və azadlıqların məhkəmə təminatının m</w:t>
      </w:r>
      <w:r>
        <w:rPr>
          <w:rFonts w:ascii="Times New Roman" w:hAnsi="Times New Roman"/>
          <w:sz w:val="28"/>
          <w:szCs w:val="28"/>
          <w:lang w:val="az-Latn-AZ"/>
        </w:rPr>
        <w:t>ü</w:t>
      </w:r>
      <w:r w:rsidRPr="008A1EC4">
        <w:rPr>
          <w:rFonts w:ascii="Times New Roman" w:hAnsi="Times New Roman"/>
          <w:sz w:val="28"/>
          <w:szCs w:val="28"/>
          <w:lang w:val="az-Latn-AZ"/>
        </w:rPr>
        <w:t>h</w:t>
      </w:r>
      <w:r>
        <w:rPr>
          <w:rFonts w:ascii="Times New Roman" w:hAnsi="Times New Roman"/>
          <w:sz w:val="28"/>
          <w:szCs w:val="28"/>
          <w:lang w:val="az-Latn-AZ"/>
        </w:rPr>
        <w:t>ü</w:t>
      </w:r>
      <w:r w:rsidRPr="008A1EC4">
        <w:rPr>
          <w:rFonts w:ascii="Times New Roman" w:hAnsi="Times New Roman"/>
          <w:sz w:val="28"/>
          <w:szCs w:val="28"/>
          <w:lang w:val="az-Latn-AZ"/>
        </w:rPr>
        <w:t>m elementlərindən biri olan m</w:t>
      </w:r>
      <w:r>
        <w:rPr>
          <w:rFonts w:ascii="Times New Roman" w:hAnsi="Times New Roman"/>
          <w:sz w:val="28"/>
          <w:szCs w:val="28"/>
          <w:lang w:val="az-Latn-AZ"/>
        </w:rPr>
        <w:t>ü</w:t>
      </w:r>
      <w:r w:rsidRPr="008A1EC4">
        <w:rPr>
          <w:rFonts w:ascii="Times New Roman" w:hAnsi="Times New Roman"/>
          <w:sz w:val="28"/>
          <w:szCs w:val="28"/>
          <w:lang w:val="az-Latn-AZ"/>
        </w:rPr>
        <w:t>stəqil məhkəmə tərəfindən ədalətli məhkəmə araşdırılması əsasında h</w:t>
      </w:r>
      <w:r>
        <w:rPr>
          <w:rFonts w:ascii="Times New Roman" w:hAnsi="Times New Roman"/>
          <w:sz w:val="28"/>
          <w:szCs w:val="28"/>
          <w:lang w:val="az-Latn-AZ"/>
        </w:rPr>
        <w:t>ü</w:t>
      </w:r>
      <w:r w:rsidRPr="008A1EC4">
        <w:rPr>
          <w:rFonts w:ascii="Times New Roman" w:hAnsi="Times New Roman"/>
          <w:sz w:val="28"/>
          <w:szCs w:val="28"/>
          <w:lang w:val="az-Latn-AZ"/>
        </w:rPr>
        <w:t xml:space="preserve">quqların səmərəli bərpa edilməsi prinsipinin pozulmasına gətirib </w:t>
      </w:r>
      <w:r>
        <w:rPr>
          <w:rFonts w:ascii="Times New Roman" w:hAnsi="Times New Roman"/>
          <w:sz w:val="28"/>
          <w:szCs w:val="28"/>
          <w:lang w:val="az-Latn-AZ"/>
        </w:rPr>
        <w:t>ç</w:t>
      </w:r>
      <w:r w:rsidRPr="008A1EC4">
        <w:rPr>
          <w:rFonts w:ascii="Times New Roman" w:hAnsi="Times New Roman"/>
          <w:sz w:val="28"/>
          <w:szCs w:val="28"/>
          <w:lang w:val="az-Latn-AZ"/>
        </w:rPr>
        <w:t>ıxarmışdır.</w:t>
      </w:r>
    </w:p>
    <w:p w:rsidR="000678FF" w:rsidRPr="004A4F1E" w:rsidRDefault="000678FF" w:rsidP="00180A90">
      <w:pPr>
        <w:autoSpaceDE w:val="0"/>
        <w:autoSpaceDN w:val="0"/>
        <w:adjustRightInd w:val="0"/>
        <w:spacing w:after="0" w:line="240" w:lineRule="auto"/>
        <w:jc w:val="both"/>
        <w:rPr>
          <w:rFonts w:ascii="Times New Roman" w:hAnsi="Times New Roman"/>
          <w:sz w:val="28"/>
          <w:szCs w:val="28"/>
          <w:lang w:val="az-Latn-AZ"/>
        </w:rPr>
      </w:pPr>
      <w:r w:rsidRPr="004A4F1E">
        <w:rPr>
          <w:rFonts w:ascii="Times New Roman" w:hAnsi="Times New Roman"/>
          <w:sz w:val="28"/>
          <w:szCs w:val="28"/>
          <w:lang w:val="az-Latn-AZ"/>
        </w:rPr>
        <w:tab/>
        <w:t xml:space="preserve">Yuxarıda göstərilənlərə əsasən Konstitusiya Məhkəməsinin Plenumu hesab edir ki, M.Bayramovun həyətyanı torpaq sahəsindən istifadə hüququnun bərpa edilməsinə dair mülki iş üzrə Ali Məhkəmənin Mülki kollegiyasının 12 fevral 2009-cu il tarixli qərarı Konstitusiyanın </w:t>
      </w:r>
      <w:r w:rsidRPr="004A4F1E">
        <w:rPr>
          <w:rFonts w:ascii="Times New Roman" w:hAnsi="Times New Roman"/>
          <w:color w:val="000000"/>
          <w:sz w:val="28"/>
          <w:szCs w:val="28"/>
          <w:lang w:val="az-Latn-AZ"/>
        </w:rPr>
        <w:t xml:space="preserve">29-cu maddəsinə, 60-cı maddəsinin  I hissəsinə </w:t>
      </w:r>
      <w:r w:rsidRPr="00691930">
        <w:rPr>
          <w:rFonts w:ascii="Times New Roman" w:hAnsi="Times New Roman"/>
          <w:sz w:val="28"/>
          <w:szCs w:val="28"/>
          <w:lang w:val="az-Latn-AZ"/>
        </w:rPr>
        <w:t>və Mülki Prosessual Məcəllənin 416, 417.1.3, 418.1-</w:t>
      </w:r>
      <w:r>
        <w:rPr>
          <w:rFonts w:ascii="Times New Roman" w:hAnsi="Times New Roman"/>
          <w:sz w:val="28"/>
          <w:szCs w:val="28"/>
          <w:lang w:val="az-Latn-AZ"/>
        </w:rPr>
        <w:t>ci maddələrinə</w:t>
      </w:r>
      <w:r w:rsidRPr="004A4F1E">
        <w:rPr>
          <w:rFonts w:ascii="Times New Roman" w:hAnsi="Times New Roman"/>
          <w:sz w:val="28"/>
          <w:szCs w:val="28"/>
          <w:lang w:val="az-Latn-AZ"/>
        </w:rPr>
        <w:t xml:space="preserve"> uyğun olmadığından qüvvədən düşmüş hesab edilməli və işə bu qərara uyğun olaraq Azərbaycan Respublikası mülki prosessual qanunvericiliyi ilə müəyyən edilmiş qaydada və müddətdə yenidən baxılmalıdır.  </w:t>
      </w:r>
    </w:p>
    <w:p w:rsidR="000678FF" w:rsidRPr="004A4F1E" w:rsidRDefault="000678FF" w:rsidP="007339B3">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t>Azərbaycan Respublikası Konstitusiyasının 130-cu maddəsinin V və IX hissələrini, «Konstitusiya Məhkəməsi haqqında» Azərbaycan Respublikası Qanununun 52, 62, 63, 65-67 və 69-cu maddələrini rəhbər tutaraq, Konstitusiya Məhkəməsinin Plenumu</w:t>
      </w:r>
    </w:p>
    <w:p w:rsidR="000678FF" w:rsidRPr="004A4F1E" w:rsidRDefault="000678FF" w:rsidP="007339B3">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lastRenderedPageBreak/>
        <w:t xml:space="preserve">                                              </w:t>
      </w:r>
    </w:p>
    <w:p w:rsidR="000678FF" w:rsidRPr="004A4F1E" w:rsidRDefault="000678FF" w:rsidP="007339B3">
      <w:pPr>
        <w:autoSpaceDE w:val="0"/>
        <w:autoSpaceDN w:val="0"/>
        <w:adjustRightInd w:val="0"/>
        <w:spacing w:after="0" w:line="240" w:lineRule="auto"/>
        <w:ind w:firstLine="540"/>
        <w:jc w:val="both"/>
        <w:rPr>
          <w:rFonts w:ascii="Times New Roman" w:hAnsi="Times New Roman"/>
          <w:b/>
          <w:bCs/>
          <w:sz w:val="28"/>
          <w:szCs w:val="28"/>
          <w:lang w:val="az-Latn-AZ"/>
        </w:rPr>
      </w:pPr>
      <w:r w:rsidRPr="004A4F1E">
        <w:rPr>
          <w:rFonts w:ascii="Times New Roman" w:hAnsi="Times New Roman"/>
          <w:sz w:val="28"/>
          <w:szCs w:val="28"/>
          <w:lang w:val="az-Latn-AZ"/>
        </w:rPr>
        <w:t xml:space="preserve">                                             </w:t>
      </w:r>
      <w:r w:rsidRPr="004A4F1E">
        <w:rPr>
          <w:rFonts w:ascii="Times New Roman" w:hAnsi="Times New Roman"/>
          <w:b/>
          <w:bCs/>
          <w:sz w:val="28"/>
          <w:szCs w:val="28"/>
          <w:lang w:val="az-Latn-AZ"/>
        </w:rPr>
        <w:t>QƏRARA ALDI:</w:t>
      </w:r>
    </w:p>
    <w:p w:rsidR="000678FF" w:rsidRPr="004A4F1E" w:rsidRDefault="000678FF" w:rsidP="007339B3">
      <w:pPr>
        <w:autoSpaceDE w:val="0"/>
        <w:autoSpaceDN w:val="0"/>
        <w:adjustRightInd w:val="0"/>
        <w:spacing w:after="0" w:line="240" w:lineRule="auto"/>
        <w:ind w:firstLine="540"/>
        <w:jc w:val="both"/>
        <w:rPr>
          <w:rFonts w:ascii="Times New Roman" w:hAnsi="Times New Roman"/>
          <w:b/>
          <w:bCs/>
          <w:sz w:val="28"/>
          <w:szCs w:val="28"/>
          <w:lang w:val="az-Latn-AZ"/>
        </w:rPr>
      </w:pPr>
    </w:p>
    <w:p w:rsidR="000678FF" w:rsidRPr="004A4F1E" w:rsidRDefault="000678FF" w:rsidP="007339B3">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t>1.</w:t>
      </w:r>
      <w:r w:rsidRPr="004A4F1E">
        <w:rPr>
          <w:rFonts w:ascii="Times New Roman" w:hAnsi="Times New Roman"/>
          <w:b/>
          <w:bCs/>
          <w:sz w:val="28"/>
          <w:szCs w:val="28"/>
          <w:lang w:val="az-Latn-AZ"/>
        </w:rPr>
        <w:t xml:space="preserve"> </w:t>
      </w:r>
      <w:r w:rsidRPr="004A4F1E">
        <w:rPr>
          <w:rFonts w:ascii="Times New Roman" w:hAnsi="Times New Roman"/>
          <w:sz w:val="28"/>
          <w:szCs w:val="28"/>
          <w:lang w:val="az-Latn-AZ"/>
        </w:rPr>
        <w:t>Müşfiq Bayramovun həyətyanı torpaq sahəsindən istifadə hüququnun bərpa edilməsinə dair mülki iş üzrə</w:t>
      </w:r>
      <w:r w:rsidRPr="00AD4961">
        <w:rPr>
          <w:rFonts w:ascii="Times New Roman" w:hAnsi="Times New Roman"/>
          <w:sz w:val="28"/>
          <w:szCs w:val="28"/>
          <w:lang w:val="az-Latn-AZ"/>
        </w:rPr>
        <w:t xml:space="preserve"> </w:t>
      </w:r>
      <w:r w:rsidRPr="00691930">
        <w:rPr>
          <w:rFonts w:ascii="Times New Roman" w:hAnsi="Times New Roman"/>
          <w:sz w:val="28"/>
          <w:szCs w:val="28"/>
          <w:lang w:val="az-Latn-AZ"/>
        </w:rPr>
        <w:t>Azərbaycan Respublikası</w:t>
      </w:r>
      <w:r w:rsidRPr="004A4F1E">
        <w:rPr>
          <w:rFonts w:ascii="Times New Roman" w:hAnsi="Times New Roman"/>
          <w:sz w:val="28"/>
          <w:szCs w:val="28"/>
          <w:lang w:val="az-Latn-AZ"/>
        </w:rPr>
        <w:t xml:space="preserve"> Ali Məhkəmə</w:t>
      </w:r>
      <w:r>
        <w:rPr>
          <w:rFonts w:ascii="Times New Roman" w:hAnsi="Times New Roman"/>
          <w:sz w:val="28"/>
          <w:szCs w:val="28"/>
          <w:lang w:val="az-Latn-AZ"/>
        </w:rPr>
        <w:t>si</w:t>
      </w:r>
      <w:r w:rsidRPr="004A4F1E">
        <w:rPr>
          <w:rFonts w:ascii="Times New Roman" w:hAnsi="Times New Roman"/>
          <w:sz w:val="28"/>
          <w:szCs w:val="28"/>
          <w:lang w:val="az-Latn-AZ"/>
        </w:rPr>
        <w:t>nin Mülki kollegiyasının 12 fevral 2009-cu il tarixli qərarı</w:t>
      </w:r>
      <w:r>
        <w:rPr>
          <w:rFonts w:ascii="Times New Roman" w:hAnsi="Times New Roman"/>
          <w:sz w:val="28"/>
          <w:szCs w:val="28"/>
          <w:lang w:val="az-Latn-AZ"/>
        </w:rPr>
        <w:t xml:space="preserve"> Azərbaycan Respublikası</w:t>
      </w:r>
      <w:r w:rsidRPr="004A4F1E">
        <w:rPr>
          <w:rFonts w:ascii="Times New Roman" w:hAnsi="Times New Roman"/>
          <w:sz w:val="28"/>
          <w:szCs w:val="28"/>
          <w:lang w:val="az-Latn-AZ"/>
        </w:rPr>
        <w:t xml:space="preserve"> Konstitusiya</w:t>
      </w:r>
      <w:r>
        <w:rPr>
          <w:rFonts w:ascii="Times New Roman" w:hAnsi="Times New Roman"/>
          <w:sz w:val="28"/>
          <w:szCs w:val="28"/>
          <w:lang w:val="az-Latn-AZ"/>
        </w:rPr>
        <w:t>sı</w:t>
      </w:r>
      <w:r w:rsidRPr="004A4F1E">
        <w:rPr>
          <w:rFonts w:ascii="Times New Roman" w:hAnsi="Times New Roman"/>
          <w:sz w:val="28"/>
          <w:szCs w:val="28"/>
          <w:lang w:val="az-Latn-AZ"/>
        </w:rPr>
        <w:t xml:space="preserve">nın </w:t>
      </w:r>
      <w:r w:rsidRPr="004A4F1E">
        <w:rPr>
          <w:rFonts w:ascii="Times New Roman" w:hAnsi="Times New Roman"/>
          <w:color w:val="000000"/>
          <w:sz w:val="28"/>
          <w:szCs w:val="28"/>
          <w:lang w:val="az-Latn-AZ"/>
        </w:rPr>
        <w:t xml:space="preserve">29-cu maddəsinə, 60-cı maddəsinin I </w:t>
      </w:r>
      <w:r w:rsidRPr="00691930">
        <w:rPr>
          <w:rFonts w:ascii="Times New Roman" w:hAnsi="Times New Roman"/>
          <w:sz w:val="28"/>
          <w:szCs w:val="28"/>
          <w:lang w:val="az-Latn-AZ"/>
        </w:rPr>
        <w:t>hissəsinə və Azərbaycan Respublikası Mülki Prosessual Məcəlləsinin 416, 417.1.3, 418.1-</w:t>
      </w:r>
      <w:r>
        <w:rPr>
          <w:rFonts w:ascii="Times New Roman" w:hAnsi="Times New Roman"/>
          <w:sz w:val="28"/>
          <w:szCs w:val="28"/>
          <w:lang w:val="az-Latn-AZ"/>
        </w:rPr>
        <w:t>ci</w:t>
      </w:r>
      <w:r w:rsidRPr="00691930">
        <w:rPr>
          <w:rFonts w:ascii="Times New Roman" w:hAnsi="Times New Roman"/>
          <w:sz w:val="28"/>
          <w:szCs w:val="28"/>
          <w:lang w:val="az-Latn-AZ"/>
        </w:rPr>
        <w:t xml:space="preserve"> </w:t>
      </w:r>
      <w:r>
        <w:rPr>
          <w:rFonts w:ascii="Times New Roman" w:hAnsi="Times New Roman"/>
          <w:sz w:val="28"/>
          <w:szCs w:val="28"/>
          <w:lang w:val="az-Latn-AZ"/>
        </w:rPr>
        <w:t>maddələrinə</w:t>
      </w:r>
      <w:r w:rsidRPr="00691930">
        <w:rPr>
          <w:rFonts w:ascii="Times New Roman" w:hAnsi="Times New Roman"/>
          <w:sz w:val="28"/>
          <w:szCs w:val="28"/>
          <w:lang w:val="az-Latn-AZ"/>
        </w:rPr>
        <w:t xml:space="preserve"> </w:t>
      </w:r>
      <w:r w:rsidRPr="004A4F1E">
        <w:rPr>
          <w:rFonts w:ascii="Times New Roman" w:hAnsi="Times New Roman"/>
          <w:sz w:val="28"/>
          <w:szCs w:val="28"/>
          <w:lang w:val="az-Latn-AZ"/>
        </w:rPr>
        <w:t xml:space="preserve">uyğun olmadığından qüvvədən düşmüş hesab edilsin. İşə bu qərara uyğun olaraq Azərbaycan Respublikası mülki prosessual qanunvericiliyi ilə müəyyən edilmiş qaydada və müddətdə yenidən baxılsın. </w:t>
      </w:r>
    </w:p>
    <w:p w:rsidR="000678FF" w:rsidRPr="004A4F1E" w:rsidRDefault="000678FF" w:rsidP="007339B3">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t xml:space="preserve">2. Qərar dərc olunduğu gündən qüvvəyə minir. </w:t>
      </w:r>
    </w:p>
    <w:p w:rsidR="000678FF" w:rsidRPr="004A4F1E" w:rsidRDefault="000678FF" w:rsidP="007339B3">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t>3.</w:t>
      </w:r>
      <w:r w:rsidRPr="004A4F1E">
        <w:rPr>
          <w:rFonts w:ascii="Times New Roman" w:hAnsi="Times New Roman"/>
          <w:b/>
          <w:bCs/>
          <w:sz w:val="28"/>
          <w:szCs w:val="28"/>
          <w:lang w:val="az-Latn-AZ"/>
        </w:rPr>
        <w:t xml:space="preserve"> </w:t>
      </w:r>
      <w:r w:rsidRPr="004A4F1E">
        <w:rPr>
          <w:rFonts w:ascii="Times New Roman" w:hAnsi="Times New Roman"/>
          <w:sz w:val="28"/>
          <w:szCs w:val="28"/>
          <w:lang w:val="az-Latn-AZ"/>
        </w:rPr>
        <w:t>Qərar «Azərbaycan», «Respublika», «Xalq qəzeti», «Bakinski raboçi» qəzetlərində və «Azərbaycan Respublikası Konstitusiya Məhkəməsinin Məlumatı»nda dərc edilsin.</w:t>
      </w:r>
    </w:p>
    <w:p w:rsidR="000678FF" w:rsidRPr="004A4F1E" w:rsidRDefault="000678FF" w:rsidP="007339B3">
      <w:pPr>
        <w:autoSpaceDE w:val="0"/>
        <w:autoSpaceDN w:val="0"/>
        <w:adjustRightInd w:val="0"/>
        <w:spacing w:after="0" w:line="240" w:lineRule="auto"/>
        <w:ind w:firstLine="540"/>
        <w:jc w:val="both"/>
        <w:rPr>
          <w:rFonts w:ascii="Times New Roman" w:hAnsi="Times New Roman"/>
          <w:sz w:val="28"/>
          <w:szCs w:val="28"/>
          <w:lang w:val="az-Latn-AZ"/>
        </w:rPr>
      </w:pPr>
      <w:r w:rsidRPr="004A4F1E">
        <w:rPr>
          <w:rFonts w:ascii="Times New Roman" w:hAnsi="Times New Roman"/>
          <w:sz w:val="28"/>
          <w:szCs w:val="28"/>
          <w:lang w:val="az-Latn-AZ"/>
        </w:rPr>
        <w:t xml:space="preserve">4. Qərar qətidir, heç bir orqan və ya şəxs tərəfindən ləğv edilə, dəyişdirilə və ya rəsmi təfsir oluna bilməz. </w:t>
      </w:r>
    </w:p>
    <w:sectPr w:rsidR="000678FF" w:rsidRPr="004A4F1E" w:rsidSect="00483943">
      <w:footerReference w:type="even" r:id="rId6"/>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534" w:rsidRDefault="00307534" w:rsidP="00C72A93">
      <w:pPr>
        <w:spacing w:after="0" w:line="240" w:lineRule="auto"/>
      </w:pPr>
      <w:r>
        <w:separator/>
      </w:r>
    </w:p>
  </w:endnote>
  <w:endnote w:type="continuationSeparator" w:id="0">
    <w:p w:rsidR="00307534" w:rsidRDefault="00307534" w:rsidP="00C72A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Times Roman AzLat">
    <w:panose1 w:val="02020603050405020304"/>
    <w:charset w:val="CC"/>
    <w:family w:val="roman"/>
    <w:pitch w:val="variable"/>
    <w:sig w:usb0="00000201" w:usb1="00000000" w:usb2="00000000" w:usb3="00000000" w:csb0="00000004" w:csb1="00000000"/>
  </w:font>
  <w:font w:name="Arial AzLat">
    <w:altName w:val="Arial"/>
    <w:panose1 w:val="020B0604020202020204"/>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8FF" w:rsidRDefault="000678FF" w:rsidP="0048394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678FF" w:rsidRDefault="000678FF" w:rsidP="00E42DD2">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534" w:rsidRDefault="00307534" w:rsidP="00C72A93">
      <w:pPr>
        <w:spacing w:after="0" w:line="240" w:lineRule="auto"/>
      </w:pPr>
      <w:r>
        <w:separator/>
      </w:r>
    </w:p>
  </w:footnote>
  <w:footnote w:type="continuationSeparator" w:id="0">
    <w:p w:rsidR="00307534" w:rsidRDefault="00307534" w:rsidP="00C72A9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9466E"/>
    <w:rsid w:val="0000300F"/>
    <w:rsid w:val="000300AA"/>
    <w:rsid w:val="00034A4B"/>
    <w:rsid w:val="000366DA"/>
    <w:rsid w:val="00044B29"/>
    <w:rsid w:val="00051CE9"/>
    <w:rsid w:val="000578CE"/>
    <w:rsid w:val="000625E3"/>
    <w:rsid w:val="000645F8"/>
    <w:rsid w:val="000674E0"/>
    <w:rsid w:val="000678FF"/>
    <w:rsid w:val="00067EC8"/>
    <w:rsid w:val="00072179"/>
    <w:rsid w:val="000742E8"/>
    <w:rsid w:val="00076172"/>
    <w:rsid w:val="00081E47"/>
    <w:rsid w:val="00085E5B"/>
    <w:rsid w:val="000872AA"/>
    <w:rsid w:val="000A13BD"/>
    <w:rsid w:val="000A61EA"/>
    <w:rsid w:val="000B09BC"/>
    <w:rsid w:val="000B55BD"/>
    <w:rsid w:val="000B610B"/>
    <w:rsid w:val="000B6B09"/>
    <w:rsid w:val="000B7799"/>
    <w:rsid w:val="000C29CA"/>
    <w:rsid w:val="000D0048"/>
    <w:rsid w:val="000D2CBF"/>
    <w:rsid w:val="000E6A35"/>
    <w:rsid w:val="000F3019"/>
    <w:rsid w:val="000F6345"/>
    <w:rsid w:val="00106CAC"/>
    <w:rsid w:val="0011632E"/>
    <w:rsid w:val="00120084"/>
    <w:rsid w:val="0012160A"/>
    <w:rsid w:val="00137AEC"/>
    <w:rsid w:val="00141521"/>
    <w:rsid w:val="0016232F"/>
    <w:rsid w:val="00162436"/>
    <w:rsid w:val="00172898"/>
    <w:rsid w:val="00175083"/>
    <w:rsid w:val="00180A90"/>
    <w:rsid w:val="00180B23"/>
    <w:rsid w:val="001818C6"/>
    <w:rsid w:val="001859A8"/>
    <w:rsid w:val="001906A7"/>
    <w:rsid w:val="0019097D"/>
    <w:rsid w:val="001A0478"/>
    <w:rsid w:val="001A3E21"/>
    <w:rsid w:val="001A4041"/>
    <w:rsid w:val="001A570D"/>
    <w:rsid w:val="001B0D85"/>
    <w:rsid w:val="001B1F2D"/>
    <w:rsid w:val="001C15B0"/>
    <w:rsid w:val="001C4669"/>
    <w:rsid w:val="001D31CB"/>
    <w:rsid w:val="001D460A"/>
    <w:rsid w:val="001D6468"/>
    <w:rsid w:val="001E096C"/>
    <w:rsid w:val="001E35CD"/>
    <w:rsid w:val="001E68D2"/>
    <w:rsid w:val="001E70A6"/>
    <w:rsid w:val="001F049A"/>
    <w:rsid w:val="001F09A8"/>
    <w:rsid w:val="001F0E37"/>
    <w:rsid w:val="001F1BF4"/>
    <w:rsid w:val="00201CDA"/>
    <w:rsid w:val="002021AE"/>
    <w:rsid w:val="00206CD5"/>
    <w:rsid w:val="00206F84"/>
    <w:rsid w:val="00210701"/>
    <w:rsid w:val="00222FAE"/>
    <w:rsid w:val="00224B77"/>
    <w:rsid w:val="00230CCA"/>
    <w:rsid w:val="0023419A"/>
    <w:rsid w:val="00242324"/>
    <w:rsid w:val="00245588"/>
    <w:rsid w:val="00254246"/>
    <w:rsid w:val="00284F39"/>
    <w:rsid w:val="002A3D64"/>
    <w:rsid w:val="002A400F"/>
    <w:rsid w:val="002A4324"/>
    <w:rsid w:val="002A564B"/>
    <w:rsid w:val="002B1FF6"/>
    <w:rsid w:val="002B71DD"/>
    <w:rsid w:val="002B7314"/>
    <w:rsid w:val="002B78D1"/>
    <w:rsid w:val="002C1CD2"/>
    <w:rsid w:val="002C5B30"/>
    <w:rsid w:val="002E74AA"/>
    <w:rsid w:val="002F1BAC"/>
    <w:rsid w:val="002F3A95"/>
    <w:rsid w:val="003024D3"/>
    <w:rsid w:val="00302BDE"/>
    <w:rsid w:val="00307534"/>
    <w:rsid w:val="00335F8F"/>
    <w:rsid w:val="0035107A"/>
    <w:rsid w:val="00357276"/>
    <w:rsid w:val="00362BCF"/>
    <w:rsid w:val="00364292"/>
    <w:rsid w:val="003738C1"/>
    <w:rsid w:val="00373EA6"/>
    <w:rsid w:val="00381EA3"/>
    <w:rsid w:val="00393F1E"/>
    <w:rsid w:val="00396BED"/>
    <w:rsid w:val="003A3259"/>
    <w:rsid w:val="003A5D23"/>
    <w:rsid w:val="003B00F8"/>
    <w:rsid w:val="003B0C86"/>
    <w:rsid w:val="003B1033"/>
    <w:rsid w:val="003B360D"/>
    <w:rsid w:val="003C6DBB"/>
    <w:rsid w:val="003D018D"/>
    <w:rsid w:val="003D7BDD"/>
    <w:rsid w:val="003F0389"/>
    <w:rsid w:val="003F319E"/>
    <w:rsid w:val="0040302F"/>
    <w:rsid w:val="0043196F"/>
    <w:rsid w:val="00432600"/>
    <w:rsid w:val="0043529E"/>
    <w:rsid w:val="00442242"/>
    <w:rsid w:val="00442E4F"/>
    <w:rsid w:val="0045246D"/>
    <w:rsid w:val="00462C85"/>
    <w:rsid w:val="00463010"/>
    <w:rsid w:val="004640F5"/>
    <w:rsid w:val="00465E43"/>
    <w:rsid w:val="00466737"/>
    <w:rsid w:val="004722FB"/>
    <w:rsid w:val="00472368"/>
    <w:rsid w:val="00483943"/>
    <w:rsid w:val="00486286"/>
    <w:rsid w:val="004973C6"/>
    <w:rsid w:val="004A4F1E"/>
    <w:rsid w:val="004A641F"/>
    <w:rsid w:val="004B0A9F"/>
    <w:rsid w:val="004B4675"/>
    <w:rsid w:val="004B4694"/>
    <w:rsid w:val="004C1FC9"/>
    <w:rsid w:val="004C5BC1"/>
    <w:rsid w:val="004D1048"/>
    <w:rsid w:val="004E1192"/>
    <w:rsid w:val="004F3236"/>
    <w:rsid w:val="004F67D2"/>
    <w:rsid w:val="00501651"/>
    <w:rsid w:val="00505D81"/>
    <w:rsid w:val="005136CC"/>
    <w:rsid w:val="00520781"/>
    <w:rsid w:val="00522A69"/>
    <w:rsid w:val="00535754"/>
    <w:rsid w:val="00535E78"/>
    <w:rsid w:val="005364BB"/>
    <w:rsid w:val="00541836"/>
    <w:rsid w:val="00543C54"/>
    <w:rsid w:val="00545FAD"/>
    <w:rsid w:val="005511F4"/>
    <w:rsid w:val="00552A13"/>
    <w:rsid w:val="00561CB5"/>
    <w:rsid w:val="0057250F"/>
    <w:rsid w:val="00573B74"/>
    <w:rsid w:val="0057616E"/>
    <w:rsid w:val="00576767"/>
    <w:rsid w:val="005831F4"/>
    <w:rsid w:val="00585A56"/>
    <w:rsid w:val="00594809"/>
    <w:rsid w:val="00595370"/>
    <w:rsid w:val="00597931"/>
    <w:rsid w:val="005B2130"/>
    <w:rsid w:val="005B4409"/>
    <w:rsid w:val="005C1A76"/>
    <w:rsid w:val="005D08B4"/>
    <w:rsid w:val="005D0CC6"/>
    <w:rsid w:val="005D2BBB"/>
    <w:rsid w:val="005D4FA5"/>
    <w:rsid w:val="005E2E35"/>
    <w:rsid w:val="005E7BEF"/>
    <w:rsid w:val="005F3F82"/>
    <w:rsid w:val="005F7C8F"/>
    <w:rsid w:val="006043BB"/>
    <w:rsid w:val="0060472F"/>
    <w:rsid w:val="006047BD"/>
    <w:rsid w:val="00610228"/>
    <w:rsid w:val="006359F1"/>
    <w:rsid w:val="006364D5"/>
    <w:rsid w:val="00651223"/>
    <w:rsid w:val="00663A7A"/>
    <w:rsid w:val="00666585"/>
    <w:rsid w:val="00674D6C"/>
    <w:rsid w:val="006828AB"/>
    <w:rsid w:val="00687F1C"/>
    <w:rsid w:val="00691930"/>
    <w:rsid w:val="00694191"/>
    <w:rsid w:val="00694381"/>
    <w:rsid w:val="00694DFA"/>
    <w:rsid w:val="00696212"/>
    <w:rsid w:val="00696557"/>
    <w:rsid w:val="006A09FC"/>
    <w:rsid w:val="006C0203"/>
    <w:rsid w:val="006E1CC8"/>
    <w:rsid w:val="006E3F06"/>
    <w:rsid w:val="006F24ED"/>
    <w:rsid w:val="006F31CD"/>
    <w:rsid w:val="006F446F"/>
    <w:rsid w:val="006F7C0A"/>
    <w:rsid w:val="00700377"/>
    <w:rsid w:val="0070299B"/>
    <w:rsid w:val="00705796"/>
    <w:rsid w:val="00705E70"/>
    <w:rsid w:val="00731450"/>
    <w:rsid w:val="007339B3"/>
    <w:rsid w:val="00734729"/>
    <w:rsid w:val="00742B6B"/>
    <w:rsid w:val="00742EF0"/>
    <w:rsid w:val="007474DD"/>
    <w:rsid w:val="00757562"/>
    <w:rsid w:val="00763883"/>
    <w:rsid w:val="00766D60"/>
    <w:rsid w:val="00783C1F"/>
    <w:rsid w:val="007861CE"/>
    <w:rsid w:val="007914F9"/>
    <w:rsid w:val="007A28C2"/>
    <w:rsid w:val="007B11E8"/>
    <w:rsid w:val="007B30E5"/>
    <w:rsid w:val="007B58CA"/>
    <w:rsid w:val="007D2F93"/>
    <w:rsid w:val="007D488D"/>
    <w:rsid w:val="007F52E9"/>
    <w:rsid w:val="007F663B"/>
    <w:rsid w:val="008034C5"/>
    <w:rsid w:val="00806D6F"/>
    <w:rsid w:val="008314EE"/>
    <w:rsid w:val="00836AEA"/>
    <w:rsid w:val="00853283"/>
    <w:rsid w:val="00861F69"/>
    <w:rsid w:val="00864E66"/>
    <w:rsid w:val="00865161"/>
    <w:rsid w:val="008676C5"/>
    <w:rsid w:val="00874A13"/>
    <w:rsid w:val="00876A7E"/>
    <w:rsid w:val="008A0E6A"/>
    <w:rsid w:val="008A1EC4"/>
    <w:rsid w:val="008C0CB9"/>
    <w:rsid w:val="008C25F5"/>
    <w:rsid w:val="008C4713"/>
    <w:rsid w:val="008D5865"/>
    <w:rsid w:val="008E023D"/>
    <w:rsid w:val="008E3CB6"/>
    <w:rsid w:val="008F2DA0"/>
    <w:rsid w:val="008F5CA9"/>
    <w:rsid w:val="009066DB"/>
    <w:rsid w:val="00927F42"/>
    <w:rsid w:val="00933F81"/>
    <w:rsid w:val="00934022"/>
    <w:rsid w:val="009353FE"/>
    <w:rsid w:val="0094050A"/>
    <w:rsid w:val="00942E7B"/>
    <w:rsid w:val="00944A17"/>
    <w:rsid w:val="00961ED8"/>
    <w:rsid w:val="00966490"/>
    <w:rsid w:val="00971822"/>
    <w:rsid w:val="009772A1"/>
    <w:rsid w:val="009814EB"/>
    <w:rsid w:val="0099243B"/>
    <w:rsid w:val="0099466E"/>
    <w:rsid w:val="009A2AFC"/>
    <w:rsid w:val="009A33F2"/>
    <w:rsid w:val="009A56E7"/>
    <w:rsid w:val="009B1CAC"/>
    <w:rsid w:val="009C0ED4"/>
    <w:rsid w:val="009C1E0E"/>
    <w:rsid w:val="009C2114"/>
    <w:rsid w:val="009E2F17"/>
    <w:rsid w:val="009E4BB1"/>
    <w:rsid w:val="009E4DC1"/>
    <w:rsid w:val="009E7417"/>
    <w:rsid w:val="009F1572"/>
    <w:rsid w:val="009F1753"/>
    <w:rsid w:val="00A057DC"/>
    <w:rsid w:val="00A11691"/>
    <w:rsid w:val="00A128CD"/>
    <w:rsid w:val="00A13CB2"/>
    <w:rsid w:val="00A15094"/>
    <w:rsid w:val="00A15916"/>
    <w:rsid w:val="00A15A27"/>
    <w:rsid w:val="00A21349"/>
    <w:rsid w:val="00A26E42"/>
    <w:rsid w:val="00A317C8"/>
    <w:rsid w:val="00A32F22"/>
    <w:rsid w:val="00A3682C"/>
    <w:rsid w:val="00A36F2C"/>
    <w:rsid w:val="00A44E42"/>
    <w:rsid w:val="00A53C79"/>
    <w:rsid w:val="00A61828"/>
    <w:rsid w:val="00A62622"/>
    <w:rsid w:val="00A7505F"/>
    <w:rsid w:val="00A7787C"/>
    <w:rsid w:val="00A831A5"/>
    <w:rsid w:val="00A8418C"/>
    <w:rsid w:val="00A97E4E"/>
    <w:rsid w:val="00A97FBC"/>
    <w:rsid w:val="00AB1E21"/>
    <w:rsid w:val="00AB75C0"/>
    <w:rsid w:val="00AC0C44"/>
    <w:rsid w:val="00AC0E46"/>
    <w:rsid w:val="00AC422C"/>
    <w:rsid w:val="00AC6304"/>
    <w:rsid w:val="00AD4961"/>
    <w:rsid w:val="00AE1627"/>
    <w:rsid w:val="00B01393"/>
    <w:rsid w:val="00B017EB"/>
    <w:rsid w:val="00B0240E"/>
    <w:rsid w:val="00B11C4C"/>
    <w:rsid w:val="00B11D32"/>
    <w:rsid w:val="00B16BB1"/>
    <w:rsid w:val="00B175A3"/>
    <w:rsid w:val="00B25ABC"/>
    <w:rsid w:val="00B410C5"/>
    <w:rsid w:val="00B54B02"/>
    <w:rsid w:val="00B612D2"/>
    <w:rsid w:val="00B61635"/>
    <w:rsid w:val="00B7589A"/>
    <w:rsid w:val="00B8293D"/>
    <w:rsid w:val="00B94A8D"/>
    <w:rsid w:val="00B97EEE"/>
    <w:rsid w:val="00BA0E56"/>
    <w:rsid w:val="00BB1538"/>
    <w:rsid w:val="00BB2628"/>
    <w:rsid w:val="00BB55BA"/>
    <w:rsid w:val="00BC16C5"/>
    <w:rsid w:val="00BC57E6"/>
    <w:rsid w:val="00BC5B75"/>
    <w:rsid w:val="00BC5EBD"/>
    <w:rsid w:val="00BC650F"/>
    <w:rsid w:val="00BC6D94"/>
    <w:rsid w:val="00BD42E2"/>
    <w:rsid w:val="00BE235C"/>
    <w:rsid w:val="00BE42D9"/>
    <w:rsid w:val="00C15ACE"/>
    <w:rsid w:val="00C2403E"/>
    <w:rsid w:val="00C24B7C"/>
    <w:rsid w:val="00C25236"/>
    <w:rsid w:val="00C43F48"/>
    <w:rsid w:val="00C44A9B"/>
    <w:rsid w:val="00C55B1F"/>
    <w:rsid w:val="00C562FD"/>
    <w:rsid w:val="00C6726A"/>
    <w:rsid w:val="00C72A93"/>
    <w:rsid w:val="00C76B45"/>
    <w:rsid w:val="00C82F5F"/>
    <w:rsid w:val="00C863BA"/>
    <w:rsid w:val="00C87D5B"/>
    <w:rsid w:val="00C91FCA"/>
    <w:rsid w:val="00C92568"/>
    <w:rsid w:val="00C94383"/>
    <w:rsid w:val="00C95BAF"/>
    <w:rsid w:val="00C96125"/>
    <w:rsid w:val="00C96EB1"/>
    <w:rsid w:val="00CA7793"/>
    <w:rsid w:val="00CB2B59"/>
    <w:rsid w:val="00CB5913"/>
    <w:rsid w:val="00CC487E"/>
    <w:rsid w:val="00CC68B9"/>
    <w:rsid w:val="00CD034E"/>
    <w:rsid w:val="00CD6297"/>
    <w:rsid w:val="00CD6966"/>
    <w:rsid w:val="00CE7BDE"/>
    <w:rsid w:val="00D04A3C"/>
    <w:rsid w:val="00D07458"/>
    <w:rsid w:val="00D13A66"/>
    <w:rsid w:val="00D171FA"/>
    <w:rsid w:val="00D17DA3"/>
    <w:rsid w:val="00D20DDE"/>
    <w:rsid w:val="00D25029"/>
    <w:rsid w:val="00D34938"/>
    <w:rsid w:val="00D3719B"/>
    <w:rsid w:val="00D42B1D"/>
    <w:rsid w:val="00D559DB"/>
    <w:rsid w:val="00D61B90"/>
    <w:rsid w:val="00D648EA"/>
    <w:rsid w:val="00D7229B"/>
    <w:rsid w:val="00D80B12"/>
    <w:rsid w:val="00D87E73"/>
    <w:rsid w:val="00D90A9E"/>
    <w:rsid w:val="00DA5A82"/>
    <w:rsid w:val="00DB05F3"/>
    <w:rsid w:val="00DB11CC"/>
    <w:rsid w:val="00DB15B1"/>
    <w:rsid w:val="00DB2E27"/>
    <w:rsid w:val="00DC013A"/>
    <w:rsid w:val="00DC4C83"/>
    <w:rsid w:val="00DD31C1"/>
    <w:rsid w:val="00DD3E27"/>
    <w:rsid w:val="00DE1439"/>
    <w:rsid w:val="00DE6E64"/>
    <w:rsid w:val="00E06C11"/>
    <w:rsid w:val="00E10CB8"/>
    <w:rsid w:val="00E113B1"/>
    <w:rsid w:val="00E132AB"/>
    <w:rsid w:val="00E2157D"/>
    <w:rsid w:val="00E2158F"/>
    <w:rsid w:val="00E24F39"/>
    <w:rsid w:val="00E26D45"/>
    <w:rsid w:val="00E31537"/>
    <w:rsid w:val="00E41ED8"/>
    <w:rsid w:val="00E42DD2"/>
    <w:rsid w:val="00E54B09"/>
    <w:rsid w:val="00E70784"/>
    <w:rsid w:val="00E71E67"/>
    <w:rsid w:val="00E7248E"/>
    <w:rsid w:val="00E8084C"/>
    <w:rsid w:val="00E8504B"/>
    <w:rsid w:val="00E95283"/>
    <w:rsid w:val="00EA154E"/>
    <w:rsid w:val="00EB2305"/>
    <w:rsid w:val="00EC0FDE"/>
    <w:rsid w:val="00EC5D27"/>
    <w:rsid w:val="00ED0270"/>
    <w:rsid w:val="00ED27BF"/>
    <w:rsid w:val="00ED4136"/>
    <w:rsid w:val="00ED61AF"/>
    <w:rsid w:val="00ED6C96"/>
    <w:rsid w:val="00EE3470"/>
    <w:rsid w:val="00EF2BB2"/>
    <w:rsid w:val="00F06329"/>
    <w:rsid w:val="00F153F4"/>
    <w:rsid w:val="00F266B6"/>
    <w:rsid w:val="00F34B62"/>
    <w:rsid w:val="00F36264"/>
    <w:rsid w:val="00F432F8"/>
    <w:rsid w:val="00F471E5"/>
    <w:rsid w:val="00F475BA"/>
    <w:rsid w:val="00F61B2F"/>
    <w:rsid w:val="00F662D4"/>
    <w:rsid w:val="00F67D99"/>
    <w:rsid w:val="00F715DD"/>
    <w:rsid w:val="00F71701"/>
    <w:rsid w:val="00F72150"/>
    <w:rsid w:val="00F73BF5"/>
    <w:rsid w:val="00F75389"/>
    <w:rsid w:val="00F7674E"/>
    <w:rsid w:val="00F767C0"/>
    <w:rsid w:val="00F814E3"/>
    <w:rsid w:val="00F850ED"/>
    <w:rsid w:val="00F9193E"/>
    <w:rsid w:val="00F91B45"/>
    <w:rsid w:val="00F92B33"/>
    <w:rsid w:val="00F93EC4"/>
    <w:rsid w:val="00F94F8D"/>
    <w:rsid w:val="00F96617"/>
    <w:rsid w:val="00FB6A1D"/>
    <w:rsid w:val="00FC65CD"/>
    <w:rsid w:val="00FC7661"/>
    <w:rsid w:val="00FD18E6"/>
    <w:rsid w:val="00FD2053"/>
    <w:rsid w:val="00FD314B"/>
    <w:rsid w:val="00FE2176"/>
    <w:rsid w:val="00FE4416"/>
    <w:rsid w:val="00FE70FD"/>
    <w:rsid w:val="00FF4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D85"/>
    <w:rPr>
      <w:rFonts w:cs="Times New Roman"/>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metn">
    <w:name w:val="ametn"/>
    <w:basedOn w:val="a3"/>
    <w:uiPriority w:val="99"/>
    <w:rsid w:val="00D17DA3"/>
    <w:pPr>
      <w:ind w:firstLine="567"/>
      <w:jc w:val="both"/>
    </w:pPr>
    <w:rPr>
      <w:rFonts w:ascii="Times New Roman" w:hAnsi="Times New Roman" w:cs="Courier New"/>
      <w:sz w:val="28"/>
      <w:szCs w:val="20"/>
      <w:lang w:val="az-Latn-AZ" w:eastAsia="en-US"/>
    </w:rPr>
  </w:style>
  <w:style w:type="paragraph" w:customStyle="1" w:styleId="CharChar">
    <w:name w:val="Char Char"/>
    <w:basedOn w:val="a"/>
    <w:uiPriority w:val="99"/>
    <w:rsid w:val="00D17DA3"/>
    <w:pPr>
      <w:spacing w:after="160" w:line="240" w:lineRule="exact"/>
    </w:pPr>
    <w:rPr>
      <w:rFonts w:ascii="Arial" w:eastAsia="MS Mincho" w:hAnsi="Arial" w:cs="Arial"/>
      <w:sz w:val="20"/>
      <w:szCs w:val="20"/>
      <w:lang w:val="en-US" w:eastAsia="en-US"/>
    </w:rPr>
  </w:style>
  <w:style w:type="paragraph" w:styleId="a3">
    <w:name w:val="Plain Text"/>
    <w:basedOn w:val="a"/>
    <w:link w:val="a4"/>
    <w:uiPriority w:val="99"/>
    <w:semiHidden/>
    <w:rsid w:val="00D17DA3"/>
    <w:pPr>
      <w:spacing w:after="0" w:line="240" w:lineRule="auto"/>
    </w:pPr>
    <w:rPr>
      <w:rFonts w:ascii="Consolas" w:hAnsi="Consolas" w:cs="Consolas"/>
      <w:sz w:val="21"/>
      <w:szCs w:val="21"/>
    </w:rPr>
  </w:style>
  <w:style w:type="character" w:customStyle="1" w:styleId="a4">
    <w:name w:val="Текст Знак"/>
    <w:basedOn w:val="a0"/>
    <w:link w:val="a3"/>
    <w:uiPriority w:val="99"/>
    <w:semiHidden/>
    <w:locked/>
    <w:rsid w:val="00D17DA3"/>
    <w:rPr>
      <w:rFonts w:ascii="Consolas" w:hAnsi="Consolas" w:cs="Consolas"/>
      <w:sz w:val="21"/>
      <w:szCs w:val="21"/>
    </w:rPr>
  </w:style>
  <w:style w:type="paragraph" w:customStyle="1" w:styleId="metn">
    <w:name w:val="metn"/>
    <w:basedOn w:val="a3"/>
    <w:uiPriority w:val="99"/>
    <w:rsid w:val="00AC0E46"/>
    <w:pPr>
      <w:ind w:firstLine="567"/>
      <w:jc w:val="both"/>
    </w:pPr>
    <w:rPr>
      <w:rFonts w:ascii="Times New Roman" w:hAnsi="Times New Roman" w:cs="Courier New"/>
      <w:sz w:val="28"/>
      <w:szCs w:val="20"/>
      <w:lang w:val="en-US" w:eastAsia="en-US"/>
    </w:rPr>
  </w:style>
  <w:style w:type="paragraph" w:styleId="a5">
    <w:name w:val="Normal (Web)"/>
    <w:basedOn w:val="a"/>
    <w:uiPriority w:val="99"/>
    <w:rsid w:val="00651223"/>
    <w:pPr>
      <w:spacing w:before="100" w:beforeAutospacing="1" w:after="100" w:afterAutospacing="1" w:line="240" w:lineRule="auto"/>
    </w:pPr>
    <w:rPr>
      <w:rFonts w:ascii="Times New Roman" w:hAnsi="Times New Roman"/>
      <w:sz w:val="24"/>
      <w:szCs w:val="24"/>
    </w:rPr>
  </w:style>
  <w:style w:type="paragraph" w:styleId="a6">
    <w:name w:val="Body Text"/>
    <w:basedOn w:val="a"/>
    <w:link w:val="a7"/>
    <w:uiPriority w:val="99"/>
    <w:rsid w:val="002E74AA"/>
    <w:pPr>
      <w:spacing w:after="0" w:line="240" w:lineRule="auto"/>
      <w:jc w:val="both"/>
    </w:pPr>
    <w:rPr>
      <w:rFonts w:ascii="Times Roman AzLat" w:hAnsi="Times Roman AzLat"/>
      <w:sz w:val="32"/>
      <w:szCs w:val="20"/>
    </w:rPr>
  </w:style>
  <w:style w:type="character" w:customStyle="1" w:styleId="a7">
    <w:name w:val="Основной текст Знак"/>
    <w:basedOn w:val="a0"/>
    <w:link w:val="a6"/>
    <w:uiPriority w:val="99"/>
    <w:locked/>
    <w:rsid w:val="002E74AA"/>
    <w:rPr>
      <w:rFonts w:ascii="Times Roman AzLat" w:hAnsi="Times Roman AzLat" w:cs="Times New Roman"/>
      <w:sz w:val="20"/>
      <w:szCs w:val="20"/>
    </w:rPr>
  </w:style>
  <w:style w:type="paragraph" w:customStyle="1" w:styleId="NoSpacing1">
    <w:name w:val="No Spacing1"/>
    <w:uiPriority w:val="99"/>
    <w:rsid w:val="00245588"/>
    <w:pPr>
      <w:spacing w:after="0" w:line="240" w:lineRule="auto"/>
    </w:pPr>
    <w:rPr>
      <w:rFonts w:ascii="Arial AzLat" w:hAnsi="Arial AzLat" w:cs="Times New Roman"/>
      <w:sz w:val="28"/>
      <w:szCs w:val="24"/>
      <w:lang w:val="en-US" w:eastAsia="en-US"/>
    </w:rPr>
  </w:style>
  <w:style w:type="paragraph" w:styleId="a8">
    <w:name w:val="footer"/>
    <w:basedOn w:val="a"/>
    <w:link w:val="a9"/>
    <w:uiPriority w:val="99"/>
    <w:rsid w:val="00E42DD2"/>
    <w:pPr>
      <w:tabs>
        <w:tab w:val="center" w:pos="4677"/>
        <w:tab w:val="right" w:pos="9355"/>
      </w:tabs>
    </w:pPr>
  </w:style>
  <w:style w:type="character" w:customStyle="1" w:styleId="a9">
    <w:name w:val="Нижний колонтитул Знак"/>
    <w:basedOn w:val="a0"/>
    <w:link w:val="a8"/>
    <w:uiPriority w:val="99"/>
    <w:semiHidden/>
    <w:locked/>
    <w:rsid w:val="007F663B"/>
    <w:rPr>
      <w:rFonts w:cs="Times New Roman"/>
    </w:rPr>
  </w:style>
  <w:style w:type="character" w:styleId="aa">
    <w:name w:val="page number"/>
    <w:basedOn w:val="a0"/>
    <w:uiPriority w:val="99"/>
    <w:rsid w:val="00E42DD2"/>
    <w:rPr>
      <w:rFonts w:cs="Times New Roman"/>
    </w:rPr>
  </w:style>
  <w:style w:type="paragraph" w:styleId="ab">
    <w:name w:val="Balloon Text"/>
    <w:basedOn w:val="a"/>
    <w:link w:val="ac"/>
    <w:uiPriority w:val="99"/>
    <w:semiHidden/>
    <w:rsid w:val="004A641F"/>
    <w:rPr>
      <w:rFonts w:ascii="Tahoma" w:hAnsi="Tahoma" w:cs="Tahoma"/>
      <w:sz w:val="16"/>
      <w:szCs w:val="16"/>
    </w:rPr>
  </w:style>
  <w:style w:type="character" w:customStyle="1" w:styleId="ac">
    <w:name w:val="Текст выноски Знак"/>
    <w:basedOn w:val="a0"/>
    <w:link w:val="ab"/>
    <w:uiPriority w:val="99"/>
    <w:semiHidden/>
    <w:locked/>
    <w:rsid w:val="00696557"/>
    <w:rPr>
      <w:rFonts w:ascii="Times New Roman" w:hAnsi="Times New Roman" w:cs="Times New Roman"/>
      <w:sz w:val="2"/>
    </w:rPr>
  </w:style>
  <w:style w:type="paragraph" w:styleId="ad">
    <w:name w:val="header"/>
    <w:basedOn w:val="a"/>
    <w:link w:val="ae"/>
    <w:uiPriority w:val="99"/>
    <w:semiHidden/>
    <w:unhideWhenUsed/>
    <w:rsid w:val="00D7229B"/>
    <w:pPr>
      <w:tabs>
        <w:tab w:val="center" w:pos="4677"/>
        <w:tab w:val="right" w:pos="9355"/>
      </w:tabs>
    </w:pPr>
  </w:style>
  <w:style w:type="character" w:customStyle="1" w:styleId="ae">
    <w:name w:val="Верхний колонтитул Знак"/>
    <w:basedOn w:val="a0"/>
    <w:link w:val="ad"/>
    <w:uiPriority w:val="99"/>
    <w:semiHidden/>
    <w:locked/>
    <w:rsid w:val="00D7229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3475</Words>
  <Characters>19812</Characters>
  <Application>Microsoft Office Word</Application>
  <DocSecurity>0</DocSecurity>
  <Lines>165</Lines>
  <Paragraphs>46</Paragraphs>
  <ScaleCrop>false</ScaleCrop>
  <Company>Reanimator Extreme Edition</Company>
  <LinksUpToDate>false</LinksUpToDate>
  <CharactersWithSpaces>23241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Respublikası adından</dc:title>
  <dc:creator>Kamran</dc:creator>
  <cp:lastModifiedBy>Anar_H</cp:lastModifiedBy>
  <cp:revision>2</cp:revision>
  <cp:lastPrinted>2011-06-30T07:09:00Z</cp:lastPrinted>
  <dcterms:created xsi:type="dcterms:W3CDTF">2019-08-29T06:00:00Z</dcterms:created>
  <dcterms:modified xsi:type="dcterms:W3CDTF">2019-08-29T06:00:00Z</dcterms:modified>
</cp:coreProperties>
</file>