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4E" w:rsidRPr="00D9708A" w:rsidRDefault="00F81B4E" w:rsidP="00244017">
      <w:pPr>
        <w:ind w:firstLine="540"/>
        <w:jc w:val="right"/>
        <w:rPr>
          <w:sz w:val="28"/>
          <w:szCs w:val="28"/>
          <w:lang w:val="en-US"/>
        </w:rPr>
      </w:pPr>
    </w:p>
    <w:p w:rsidR="00F81B4E" w:rsidRPr="00D9708A" w:rsidRDefault="00F81B4E" w:rsidP="00244017">
      <w:pPr>
        <w:ind w:firstLine="540"/>
        <w:jc w:val="right"/>
        <w:rPr>
          <w:sz w:val="28"/>
          <w:szCs w:val="28"/>
          <w:lang w:val="en-US"/>
        </w:rPr>
      </w:pPr>
    </w:p>
    <w:p w:rsidR="00B214E9" w:rsidRPr="00D9708A" w:rsidRDefault="00C8794C" w:rsidP="00B214E9">
      <w:pPr>
        <w:jc w:val="center"/>
        <w:rPr>
          <w:b/>
          <w:caps/>
          <w:sz w:val="28"/>
          <w:szCs w:val="28"/>
          <w:lang w:val="en-US"/>
        </w:rPr>
      </w:pPr>
      <w:r w:rsidRPr="00D9708A">
        <w:rPr>
          <w:b/>
          <w:caps/>
          <w:sz w:val="28"/>
          <w:szCs w:val="28"/>
          <w:lang w:val="az-Latn-AZ"/>
        </w:rPr>
        <w:t>Azərbaycan</w:t>
      </w:r>
      <w:r w:rsidR="00B214E9" w:rsidRPr="00D9708A">
        <w:rPr>
          <w:b/>
          <w:caps/>
          <w:sz w:val="28"/>
          <w:szCs w:val="28"/>
          <w:lang w:val="en-US"/>
        </w:rPr>
        <w:t xml:space="preserve"> </w:t>
      </w:r>
      <w:r w:rsidRPr="00D9708A">
        <w:rPr>
          <w:b/>
          <w:caps/>
          <w:sz w:val="28"/>
          <w:szCs w:val="28"/>
          <w:lang w:val="az-Latn-AZ"/>
        </w:rPr>
        <w:t>Respublikası</w:t>
      </w:r>
      <w:r w:rsidR="00B214E9" w:rsidRPr="00D9708A">
        <w:rPr>
          <w:b/>
          <w:caps/>
          <w:sz w:val="28"/>
          <w:szCs w:val="28"/>
          <w:lang w:val="en-US"/>
        </w:rPr>
        <w:t xml:space="preserve"> </w:t>
      </w:r>
      <w:r w:rsidRPr="00D9708A">
        <w:rPr>
          <w:b/>
          <w:caps/>
          <w:sz w:val="28"/>
          <w:szCs w:val="28"/>
          <w:lang w:val="az-Latn-AZ"/>
        </w:rPr>
        <w:t>adından</w:t>
      </w:r>
    </w:p>
    <w:p w:rsidR="00B214E9" w:rsidRPr="00D9708A" w:rsidRDefault="00B214E9" w:rsidP="00B214E9">
      <w:pPr>
        <w:jc w:val="center"/>
        <w:rPr>
          <w:b/>
          <w:sz w:val="28"/>
          <w:szCs w:val="28"/>
          <w:lang w:val="en-US"/>
        </w:rPr>
      </w:pPr>
    </w:p>
    <w:p w:rsidR="00B214E9" w:rsidRPr="00D9708A" w:rsidRDefault="00C8794C" w:rsidP="00B214E9">
      <w:pPr>
        <w:jc w:val="center"/>
        <w:rPr>
          <w:b/>
          <w:caps/>
          <w:sz w:val="28"/>
          <w:szCs w:val="28"/>
          <w:lang w:val="en-US"/>
        </w:rPr>
      </w:pPr>
      <w:r w:rsidRPr="00D9708A">
        <w:rPr>
          <w:b/>
          <w:caps/>
          <w:sz w:val="28"/>
          <w:szCs w:val="28"/>
          <w:lang w:val="az-Latn-AZ"/>
        </w:rPr>
        <w:t>azərbaycan</w:t>
      </w:r>
      <w:r w:rsidR="00B214E9" w:rsidRPr="00D9708A">
        <w:rPr>
          <w:b/>
          <w:caps/>
          <w:sz w:val="28"/>
          <w:szCs w:val="28"/>
          <w:lang w:val="en-US"/>
        </w:rPr>
        <w:t xml:space="preserve"> </w:t>
      </w:r>
      <w:r w:rsidRPr="00D9708A">
        <w:rPr>
          <w:b/>
          <w:caps/>
          <w:sz w:val="28"/>
          <w:szCs w:val="28"/>
          <w:lang w:val="az-Latn-AZ"/>
        </w:rPr>
        <w:t>respublikası</w:t>
      </w:r>
    </w:p>
    <w:p w:rsidR="00B214E9" w:rsidRPr="00D9708A" w:rsidRDefault="00C8794C" w:rsidP="00B214E9">
      <w:pPr>
        <w:jc w:val="center"/>
        <w:rPr>
          <w:b/>
          <w:caps/>
          <w:sz w:val="28"/>
          <w:szCs w:val="28"/>
          <w:lang w:val="en-US"/>
        </w:rPr>
      </w:pPr>
      <w:r w:rsidRPr="00D9708A">
        <w:rPr>
          <w:b/>
          <w:caps/>
          <w:sz w:val="28"/>
          <w:szCs w:val="28"/>
          <w:lang w:val="az-Latn-AZ"/>
        </w:rPr>
        <w:t>konstitusiya</w:t>
      </w:r>
      <w:r w:rsidR="00B214E9" w:rsidRPr="00D9708A">
        <w:rPr>
          <w:b/>
          <w:caps/>
          <w:sz w:val="28"/>
          <w:szCs w:val="28"/>
          <w:lang w:val="en-US"/>
        </w:rPr>
        <w:t xml:space="preserve"> </w:t>
      </w:r>
      <w:r w:rsidRPr="00D9708A">
        <w:rPr>
          <w:b/>
          <w:caps/>
          <w:sz w:val="28"/>
          <w:szCs w:val="28"/>
          <w:lang w:val="az-Latn-AZ"/>
        </w:rPr>
        <w:t>məhkəməsi</w:t>
      </w:r>
      <w:r w:rsidR="00B214E9" w:rsidRPr="00D9708A">
        <w:rPr>
          <w:b/>
          <w:caps/>
          <w:sz w:val="28"/>
          <w:szCs w:val="28"/>
          <w:lang w:val="en-US"/>
        </w:rPr>
        <w:t xml:space="preserve"> </w:t>
      </w:r>
      <w:r w:rsidRPr="00D9708A">
        <w:rPr>
          <w:b/>
          <w:caps/>
          <w:sz w:val="28"/>
          <w:szCs w:val="28"/>
          <w:lang w:val="az-Latn-AZ"/>
        </w:rPr>
        <w:t>PLENUMUNUN</w:t>
      </w:r>
    </w:p>
    <w:p w:rsidR="00B214E9" w:rsidRPr="00D9708A" w:rsidRDefault="00B214E9" w:rsidP="00B214E9">
      <w:pPr>
        <w:jc w:val="center"/>
        <w:rPr>
          <w:b/>
          <w:caps/>
          <w:sz w:val="28"/>
          <w:szCs w:val="28"/>
          <w:lang w:val="en-US"/>
        </w:rPr>
      </w:pPr>
    </w:p>
    <w:p w:rsidR="00B214E9" w:rsidRPr="00D9708A" w:rsidRDefault="00C8794C" w:rsidP="00B214E9">
      <w:pPr>
        <w:jc w:val="center"/>
        <w:rPr>
          <w:b/>
          <w:caps/>
          <w:sz w:val="28"/>
          <w:szCs w:val="28"/>
          <w:lang w:val="en-US"/>
        </w:rPr>
      </w:pPr>
      <w:r w:rsidRPr="00D9708A">
        <w:rPr>
          <w:b/>
          <w:caps/>
          <w:sz w:val="28"/>
          <w:szCs w:val="28"/>
          <w:lang w:val="az-Latn-AZ"/>
        </w:rPr>
        <w:t>qərarı</w:t>
      </w:r>
    </w:p>
    <w:p w:rsidR="00B214E9" w:rsidRPr="00D9708A" w:rsidRDefault="00B214E9" w:rsidP="00B214E9">
      <w:pPr>
        <w:jc w:val="center"/>
        <w:rPr>
          <w:caps/>
          <w:sz w:val="28"/>
          <w:szCs w:val="28"/>
          <w:lang w:val="en-US"/>
        </w:rPr>
      </w:pPr>
    </w:p>
    <w:p w:rsidR="00B214E9" w:rsidRPr="00D9708A" w:rsidRDefault="00B214E9" w:rsidP="001909C7">
      <w:pPr>
        <w:ind w:left="540" w:right="355"/>
        <w:jc w:val="center"/>
        <w:rPr>
          <w:i/>
          <w:sz w:val="28"/>
          <w:szCs w:val="28"/>
          <w:lang w:val="en-US"/>
        </w:rPr>
      </w:pPr>
      <w:r w:rsidRPr="00D9708A">
        <w:rPr>
          <w:i/>
          <w:sz w:val="28"/>
          <w:szCs w:val="28"/>
          <w:lang w:val="en-US"/>
        </w:rPr>
        <w:t>«</w:t>
      </w:r>
      <w:r w:rsidR="00C8794C" w:rsidRPr="00D9708A">
        <w:rPr>
          <w:i/>
          <w:sz w:val="28"/>
          <w:szCs w:val="28"/>
          <w:lang w:val="az-Latn-AZ"/>
        </w:rPr>
        <w:t>Azərbaycan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Respublikasında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hərbi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xidmətə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çağırışın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əsasları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haqqında</w:t>
      </w:r>
      <w:r w:rsidRPr="00D9708A">
        <w:rPr>
          <w:i/>
          <w:sz w:val="28"/>
          <w:szCs w:val="28"/>
          <w:lang w:val="en-US"/>
        </w:rPr>
        <w:t xml:space="preserve">» </w:t>
      </w:r>
      <w:r w:rsidR="00C8794C" w:rsidRPr="00D9708A">
        <w:rPr>
          <w:i/>
          <w:sz w:val="28"/>
          <w:szCs w:val="28"/>
          <w:lang w:val="az-Latn-AZ"/>
        </w:rPr>
        <w:t>Azərbaycan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Respublikası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Qanununun</w:t>
      </w:r>
      <w:r w:rsidRPr="00D9708A">
        <w:rPr>
          <w:i/>
          <w:sz w:val="28"/>
          <w:szCs w:val="28"/>
          <w:lang w:val="en-US"/>
        </w:rPr>
        <w:t xml:space="preserve"> 21-</w:t>
      </w:r>
      <w:r w:rsidR="00C8794C" w:rsidRPr="00D9708A">
        <w:rPr>
          <w:i/>
          <w:sz w:val="28"/>
          <w:szCs w:val="28"/>
          <w:lang w:val="az-Latn-AZ"/>
        </w:rPr>
        <w:t>ci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maddəsinin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və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Azərbaycan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Respublikasının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Cəzaların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İcrası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Məcəlləsinin</w:t>
      </w:r>
      <w:r w:rsidRPr="00D9708A">
        <w:rPr>
          <w:i/>
          <w:sz w:val="28"/>
          <w:szCs w:val="28"/>
          <w:lang w:val="en-US"/>
        </w:rPr>
        <w:t xml:space="preserve"> 180.3-</w:t>
      </w:r>
      <w:r w:rsidR="00C8794C" w:rsidRPr="00D9708A">
        <w:rPr>
          <w:i/>
          <w:sz w:val="28"/>
          <w:szCs w:val="28"/>
          <w:lang w:val="az-Latn-AZ"/>
        </w:rPr>
        <w:t>cü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maddəsinin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müddəalarının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şərh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edilməsinə</w:t>
      </w:r>
      <w:r w:rsidRPr="00D9708A">
        <w:rPr>
          <w:i/>
          <w:sz w:val="28"/>
          <w:szCs w:val="28"/>
          <w:lang w:val="en-US"/>
        </w:rPr>
        <w:t xml:space="preserve"> </w:t>
      </w:r>
      <w:r w:rsidR="00C8794C" w:rsidRPr="00D9708A">
        <w:rPr>
          <w:i/>
          <w:sz w:val="28"/>
          <w:szCs w:val="28"/>
          <w:lang w:val="az-Latn-AZ"/>
        </w:rPr>
        <w:t>dair</w:t>
      </w:r>
    </w:p>
    <w:p w:rsidR="00B214E9" w:rsidRPr="00D9708A" w:rsidRDefault="00B214E9" w:rsidP="00B214E9">
      <w:pPr>
        <w:jc w:val="center"/>
        <w:rPr>
          <w:sz w:val="28"/>
          <w:szCs w:val="28"/>
          <w:lang w:val="en-US"/>
        </w:rPr>
      </w:pPr>
    </w:p>
    <w:p w:rsidR="00B214E9" w:rsidRPr="00D9708A" w:rsidRDefault="00E67884" w:rsidP="00B214E9">
      <w:pPr>
        <w:ind w:firstLine="540"/>
        <w:jc w:val="both"/>
        <w:rPr>
          <w:b/>
          <w:sz w:val="28"/>
          <w:szCs w:val="28"/>
          <w:lang w:val="en-US"/>
        </w:rPr>
      </w:pPr>
      <w:r w:rsidRPr="00D9708A">
        <w:rPr>
          <w:b/>
          <w:sz w:val="28"/>
          <w:szCs w:val="28"/>
          <w:lang w:val="en-US"/>
        </w:rPr>
        <w:t xml:space="preserve">22 </w:t>
      </w:r>
      <w:proofErr w:type="gramStart"/>
      <w:r w:rsidR="00C8794C" w:rsidRPr="00D9708A">
        <w:rPr>
          <w:b/>
          <w:sz w:val="28"/>
          <w:szCs w:val="28"/>
          <w:lang w:val="az-Latn-AZ"/>
        </w:rPr>
        <w:t>sentyabr</w:t>
      </w:r>
      <w:r w:rsidR="00B214E9" w:rsidRPr="00D9708A">
        <w:rPr>
          <w:b/>
          <w:sz w:val="28"/>
          <w:szCs w:val="28"/>
          <w:lang w:val="en-US"/>
        </w:rPr>
        <w:t xml:space="preserve">  2008</w:t>
      </w:r>
      <w:proofErr w:type="gramEnd"/>
      <w:r w:rsidR="00B214E9" w:rsidRPr="00D9708A">
        <w:rPr>
          <w:b/>
          <w:sz w:val="28"/>
          <w:szCs w:val="28"/>
          <w:lang w:val="en-US"/>
        </w:rPr>
        <w:t>-</w:t>
      </w:r>
      <w:r w:rsidR="00C8794C" w:rsidRPr="00D9708A">
        <w:rPr>
          <w:b/>
          <w:sz w:val="28"/>
          <w:szCs w:val="28"/>
          <w:lang w:val="az-Latn-AZ"/>
        </w:rPr>
        <w:t>ci</w:t>
      </w:r>
      <w:r w:rsidR="00B214E9" w:rsidRPr="00D9708A">
        <w:rPr>
          <w:b/>
          <w:sz w:val="28"/>
          <w:szCs w:val="28"/>
          <w:lang w:val="en-US"/>
        </w:rPr>
        <w:t xml:space="preserve"> </w:t>
      </w:r>
      <w:r w:rsidR="00C8794C" w:rsidRPr="00D9708A">
        <w:rPr>
          <w:b/>
          <w:sz w:val="28"/>
          <w:szCs w:val="28"/>
          <w:lang w:val="az-Latn-AZ"/>
        </w:rPr>
        <w:t>il</w:t>
      </w:r>
      <w:r w:rsidR="00B214E9" w:rsidRPr="00D9708A">
        <w:rPr>
          <w:b/>
          <w:sz w:val="28"/>
          <w:szCs w:val="28"/>
          <w:lang w:val="en-US"/>
        </w:rPr>
        <w:tab/>
      </w:r>
      <w:r w:rsidR="00B214E9" w:rsidRPr="00D9708A">
        <w:rPr>
          <w:b/>
          <w:sz w:val="28"/>
          <w:szCs w:val="28"/>
          <w:lang w:val="en-US"/>
        </w:rPr>
        <w:tab/>
      </w:r>
      <w:r w:rsidR="00B214E9" w:rsidRPr="00D9708A">
        <w:rPr>
          <w:b/>
          <w:sz w:val="28"/>
          <w:szCs w:val="28"/>
          <w:lang w:val="en-US"/>
        </w:rPr>
        <w:tab/>
      </w:r>
      <w:r w:rsidR="00B214E9" w:rsidRPr="00D9708A">
        <w:rPr>
          <w:b/>
          <w:sz w:val="28"/>
          <w:szCs w:val="28"/>
          <w:lang w:val="en-US"/>
        </w:rPr>
        <w:tab/>
      </w:r>
      <w:r w:rsidR="00B214E9" w:rsidRPr="00D9708A">
        <w:rPr>
          <w:b/>
          <w:sz w:val="28"/>
          <w:szCs w:val="28"/>
          <w:lang w:val="en-US"/>
        </w:rPr>
        <w:tab/>
      </w:r>
      <w:r w:rsidR="00B214E9" w:rsidRPr="00D9708A">
        <w:rPr>
          <w:b/>
          <w:sz w:val="28"/>
          <w:szCs w:val="28"/>
          <w:lang w:val="en-US"/>
        </w:rPr>
        <w:tab/>
        <w:t xml:space="preserve">  </w:t>
      </w:r>
      <w:r w:rsidR="00C8794C" w:rsidRPr="00D9708A">
        <w:rPr>
          <w:b/>
          <w:sz w:val="28"/>
          <w:szCs w:val="28"/>
          <w:lang w:val="az-Latn-AZ"/>
        </w:rPr>
        <w:t>Bakı</w:t>
      </w:r>
      <w:r w:rsidR="00B214E9" w:rsidRPr="00D9708A">
        <w:rPr>
          <w:b/>
          <w:sz w:val="28"/>
          <w:szCs w:val="28"/>
          <w:lang w:val="en-US"/>
        </w:rPr>
        <w:t xml:space="preserve"> </w:t>
      </w:r>
      <w:r w:rsidR="00C8794C" w:rsidRPr="00D9708A">
        <w:rPr>
          <w:b/>
          <w:sz w:val="28"/>
          <w:szCs w:val="28"/>
          <w:lang w:val="az-Latn-AZ"/>
        </w:rPr>
        <w:t>şəhəri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Abdullayev</w:t>
      </w:r>
      <w:r w:rsidR="00B214E9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sədrlik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edən</w:t>
      </w:r>
      <w:r w:rsidR="00B214E9" w:rsidRPr="00D9708A">
        <w:rPr>
          <w:sz w:val="28"/>
          <w:szCs w:val="28"/>
          <w:lang w:val="en-US"/>
        </w:rPr>
        <w:t xml:space="preserve">), </w:t>
      </w:r>
      <w:r w:rsidRPr="00D9708A">
        <w:rPr>
          <w:sz w:val="28"/>
          <w:szCs w:val="28"/>
          <w:lang w:val="az-Latn-AZ"/>
        </w:rPr>
        <w:t>F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Babayev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S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Həsənova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Qəribov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R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Qvaladze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E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Məmmədov</w:t>
      </w:r>
      <w:r w:rsidR="00B214E9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məruzəçi</w:t>
      </w:r>
      <w:r w:rsidR="00B214E9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hakim</w:t>
      </w:r>
      <w:r w:rsidR="00B214E9" w:rsidRPr="00D9708A">
        <w:rPr>
          <w:sz w:val="28"/>
          <w:szCs w:val="28"/>
          <w:lang w:val="en-US"/>
        </w:rPr>
        <w:t xml:space="preserve">), </w:t>
      </w:r>
      <w:r w:rsidRPr="00D9708A">
        <w:rPr>
          <w:sz w:val="28"/>
          <w:szCs w:val="28"/>
          <w:lang w:val="az-Latn-AZ"/>
        </w:rPr>
        <w:t>İ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Nəcəfov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S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Salmanova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Sultanovdan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ibarət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tərkibdə</w:t>
      </w:r>
      <w:r w:rsidR="00B214E9" w:rsidRPr="00D9708A">
        <w:rPr>
          <w:sz w:val="28"/>
          <w:szCs w:val="28"/>
          <w:lang w:val="en-US"/>
        </w:rPr>
        <w:t>,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məhkəmə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katibi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İ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İsmayılovun</w:t>
      </w:r>
      <w:r w:rsidR="00B214E9" w:rsidRPr="00D9708A">
        <w:rPr>
          <w:sz w:val="28"/>
          <w:szCs w:val="28"/>
          <w:lang w:val="en-US"/>
        </w:rPr>
        <w:t>,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maraqlı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subyektlərin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nümayəndələri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Gəncə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hakimi</w:t>
      </w:r>
      <w:r w:rsidR="00B214E9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V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Qədirov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Milli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Məclisi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Aparatının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inzibati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qanunvericilik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şöbəsinin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müdir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müavini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Məmmədovun</w:t>
      </w:r>
      <w:r w:rsidR="00B214E9" w:rsidRPr="00D9708A">
        <w:rPr>
          <w:sz w:val="28"/>
          <w:szCs w:val="28"/>
          <w:lang w:val="en-US"/>
        </w:rPr>
        <w:t>,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ekspert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Bakı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Universitetinin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fakültəsinin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kafedrasının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dosent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əvəzi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hüquq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elmləri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namizədi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Quliyevin</w:t>
      </w:r>
      <w:r w:rsidR="00B214E9" w:rsidRPr="00D9708A">
        <w:rPr>
          <w:sz w:val="28"/>
          <w:szCs w:val="28"/>
          <w:lang w:val="en-US"/>
        </w:rPr>
        <w:t xml:space="preserve">, 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mütəxəssislər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məhkəmələrin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işləri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kollegiyasının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sədri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Yusifov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Müdafiə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Nazirliyinin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idarəsinin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rəisi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Kişiyev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Ədliyyə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Nazirliyinin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qanunvericilik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baş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idarəsinin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inzibati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normativ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aktlar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idarəsinin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rəisi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Nəsibovun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iştirakı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B214E9" w:rsidRPr="00D9708A">
        <w:rPr>
          <w:sz w:val="28"/>
          <w:szCs w:val="28"/>
          <w:lang w:val="en-US"/>
        </w:rPr>
        <w:t>,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Konstitusiyasının</w:t>
      </w:r>
      <w:r w:rsidR="00B214E9" w:rsidRPr="00D9708A">
        <w:rPr>
          <w:sz w:val="28"/>
          <w:szCs w:val="28"/>
          <w:lang w:val="en-US"/>
        </w:rPr>
        <w:t xml:space="preserve"> 130-</w:t>
      </w:r>
      <w:r w:rsidRPr="00D9708A">
        <w:rPr>
          <w:sz w:val="28"/>
          <w:szCs w:val="28"/>
          <w:lang w:val="az-Latn-AZ"/>
        </w:rPr>
        <w:t>cu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214E9" w:rsidRPr="00D9708A">
        <w:rPr>
          <w:sz w:val="28"/>
          <w:szCs w:val="28"/>
          <w:lang w:val="en-US"/>
        </w:rPr>
        <w:t xml:space="preserve"> IV </w:t>
      </w:r>
      <w:r w:rsidRPr="00D9708A">
        <w:rPr>
          <w:sz w:val="28"/>
          <w:szCs w:val="28"/>
          <w:lang w:val="az-Latn-AZ"/>
        </w:rPr>
        <w:t>hissəsinə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icraatı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açıq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iclasında</w:t>
      </w:r>
      <w:r w:rsidR="00B214E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B214E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Qanununun</w:t>
      </w:r>
      <w:r w:rsidR="00B214E9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214E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B214E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B214E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bəndlərinin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İcrası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Məcəlləsinin</w:t>
      </w:r>
      <w:r w:rsidR="00B214E9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4E50A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şərh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edilməsinə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Gəncə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13 </w:t>
      </w:r>
      <w:r w:rsidRPr="00D9708A">
        <w:rPr>
          <w:sz w:val="28"/>
          <w:szCs w:val="28"/>
          <w:lang w:val="az-Latn-AZ"/>
        </w:rPr>
        <w:t>fevral</w:t>
      </w:r>
      <w:r w:rsidR="00B214E9" w:rsidRPr="00D9708A">
        <w:rPr>
          <w:sz w:val="28"/>
          <w:szCs w:val="28"/>
          <w:lang w:val="en-US"/>
        </w:rPr>
        <w:t xml:space="preserve"> 2008-</w:t>
      </w:r>
      <w:r w:rsidRPr="00D9708A">
        <w:rPr>
          <w:sz w:val="28"/>
          <w:szCs w:val="28"/>
          <w:lang w:val="az-Latn-AZ"/>
        </w:rPr>
        <w:t>ci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tarixli</w:t>
      </w:r>
      <w:r w:rsidR="004E50AA" w:rsidRPr="00D9708A">
        <w:rPr>
          <w:sz w:val="28"/>
          <w:szCs w:val="28"/>
          <w:lang w:val="en-US"/>
        </w:rPr>
        <w:t>,</w:t>
      </w:r>
      <w:r w:rsidR="00B214E9" w:rsidRPr="00D9708A">
        <w:rPr>
          <w:sz w:val="28"/>
          <w:szCs w:val="28"/>
          <w:lang w:val="en-US"/>
        </w:rPr>
        <w:t xml:space="preserve"> 30 </w:t>
      </w:r>
      <w:r w:rsidRPr="00D9708A">
        <w:rPr>
          <w:sz w:val="28"/>
          <w:szCs w:val="28"/>
          <w:lang w:val="az-Latn-AZ"/>
        </w:rPr>
        <w:t>saylı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müraciəti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işinə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baxdı</w:t>
      </w:r>
      <w:r w:rsidR="00B214E9" w:rsidRPr="00D9708A">
        <w:rPr>
          <w:sz w:val="28"/>
          <w:szCs w:val="28"/>
          <w:lang w:val="en-US"/>
        </w:rPr>
        <w:t>.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İş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hakim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</w:t>
      </w:r>
      <w:r w:rsidR="00B214E9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Məmmədovun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məruzəsini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xüsusi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icraatında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maraqlı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subyektlərin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nümayəndələrinin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çıxışlarını</w:t>
      </w:r>
      <w:r w:rsidR="004972AB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ekspertin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rəyini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mütəxəssislərin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mülahizələrini</w:t>
      </w:r>
      <w:r w:rsidR="004972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dinləyib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iş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materiallarını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araşdırıb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müzakirə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edərək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</w:p>
    <w:p w:rsidR="00B214E9" w:rsidRPr="00D9708A" w:rsidRDefault="00C8794C" w:rsidP="00B214E9">
      <w:pPr>
        <w:ind w:right="22"/>
        <w:jc w:val="center"/>
        <w:rPr>
          <w:b/>
          <w:bCs/>
          <w:sz w:val="28"/>
          <w:szCs w:val="28"/>
          <w:lang w:val="en-US"/>
        </w:rPr>
      </w:pPr>
      <w:r w:rsidRPr="00D9708A">
        <w:rPr>
          <w:b/>
          <w:bCs/>
          <w:sz w:val="28"/>
          <w:szCs w:val="28"/>
          <w:lang w:val="az-Latn-AZ"/>
        </w:rPr>
        <w:t>MÜƏYYƏN</w:t>
      </w:r>
      <w:r w:rsidR="00B214E9" w:rsidRPr="00D9708A">
        <w:rPr>
          <w:b/>
          <w:bCs/>
          <w:sz w:val="28"/>
          <w:szCs w:val="28"/>
          <w:lang w:val="en-US"/>
        </w:rPr>
        <w:t xml:space="preserve"> </w:t>
      </w:r>
      <w:r w:rsidRPr="00D9708A">
        <w:rPr>
          <w:b/>
          <w:bCs/>
          <w:sz w:val="28"/>
          <w:szCs w:val="28"/>
          <w:lang w:val="az-Latn-AZ"/>
        </w:rPr>
        <w:t>ETDİ</w:t>
      </w:r>
      <w:r w:rsidR="00B214E9" w:rsidRPr="00D9708A">
        <w:rPr>
          <w:b/>
          <w:bCs/>
          <w:sz w:val="28"/>
          <w:szCs w:val="28"/>
          <w:lang w:val="en-US"/>
        </w:rPr>
        <w:t>: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</w:p>
    <w:p w:rsidR="006971E7" w:rsidRPr="00D9708A" w:rsidRDefault="00C8794C" w:rsidP="006971E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lastRenderedPageBreak/>
        <w:t>Gəncə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Məhkəməsinə</w:t>
      </w:r>
      <w:r w:rsidR="0088000E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bundan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88000E" w:rsidRPr="00D9708A">
        <w:rPr>
          <w:sz w:val="28"/>
          <w:szCs w:val="28"/>
          <w:lang w:val="en-US"/>
        </w:rPr>
        <w:t xml:space="preserve"> – </w:t>
      </w:r>
      <w:r w:rsidRPr="00D9708A">
        <w:rPr>
          <w:sz w:val="28"/>
          <w:szCs w:val="28"/>
          <w:lang w:val="az-Latn-AZ"/>
        </w:rPr>
        <w:t>Konstitusiya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88000E" w:rsidRPr="00D9708A">
        <w:rPr>
          <w:sz w:val="28"/>
          <w:szCs w:val="28"/>
          <w:lang w:val="en-US"/>
        </w:rPr>
        <w:t xml:space="preserve">) </w:t>
      </w:r>
      <w:r w:rsidRPr="00D9708A">
        <w:rPr>
          <w:sz w:val="28"/>
          <w:szCs w:val="28"/>
          <w:lang w:val="az-Latn-AZ"/>
        </w:rPr>
        <w:t>müraciət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edərək</w:t>
      </w:r>
      <w:r w:rsidR="0088000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göstərmişdir</w:t>
      </w:r>
      <w:r w:rsidR="009D0B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9D0BAB" w:rsidRPr="00D9708A">
        <w:rPr>
          <w:sz w:val="28"/>
          <w:szCs w:val="28"/>
          <w:lang w:val="en-US"/>
        </w:rPr>
        <w:t>,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məhkəmənin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icraatında</w:t>
      </w:r>
      <w:r w:rsidR="006971E7" w:rsidRPr="00D9708A">
        <w:rPr>
          <w:sz w:val="28"/>
          <w:szCs w:val="28"/>
          <w:lang w:val="en-US"/>
        </w:rPr>
        <w:t xml:space="preserve"> </w:t>
      </w:r>
      <w:r w:rsidR="000E493A" w:rsidRPr="00D9708A">
        <w:rPr>
          <w:sz w:val="28"/>
          <w:szCs w:val="28"/>
          <w:lang w:val="en-US"/>
        </w:rPr>
        <w:t>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saylı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hissənin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qulluqçuları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</w:t>
      </w:r>
      <w:r w:rsidR="006971E7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Quliyev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</w:t>
      </w:r>
      <w:r w:rsidR="006971E7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Quliyevin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Məcəlləsinin</w:t>
      </w:r>
      <w:r w:rsidR="006971E7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bundan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6971E7" w:rsidRPr="00D9708A">
        <w:rPr>
          <w:sz w:val="28"/>
          <w:szCs w:val="28"/>
          <w:lang w:val="en-US"/>
        </w:rPr>
        <w:t xml:space="preserve"> - </w:t>
      </w:r>
      <w:r w:rsidRPr="00D9708A">
        <w:rPr>
          <w:sz w:val="28"/>
          <w:szCs w:val="28"/>
          <w:lang w:val="az-Latn-AZ"/>
        </w:rPr>
        <w:t>CM</w:t>
      </w:r>
      <w:r w:rsidR="006971E7" w:rsidRPr="00D9708A">
        <w:rPr>
          <w:sz w:val="28"/>
          <w:szCs w:val="28"/>
          <w:lang w:val="en-US"/>
        </w:rPr>
        <w:t>) 332.1-</w:t>
      </w:r>
      <w:r w:rsidRPr="00D9708A">
        <w:rPr>
          <w:sz w:val="28"/>
          <w:szCs w:val="28"/>
          <w:lang w:val="az-Latn-AZ"/>
        </w:rPr>
        <w:t>ci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6971E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təqsirləndirilmələrinə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vardır</w:t>
      </w:r>
      <w:r w:rsidR="006971E7" w:rsidRPr="00D9708A">
        <w:rPr>
          <w:sz w:val="28"/>
          <w:szCs w:val="28"/>
          <w:lang w:val="en-US"/>
        </w:rPr>
        <w:t xml:space="preserve">. </w:t>
      </w:r>
    </w:p>
    <w:p w:rsidR="006971E7" w:rsidRPr="00D9708A" w:rsidRDefault="006971E7" w:rsidP="006971E7">
      <w:pPr>
        <w:ind w:firstLine="540"/>
        <w:jc w:val="both"/>
        <w:rPr>
          <w:sz w:val="28"/>
          <w:szCs w:val="28"/>
          <w:lang w:val="en-US"/>
        </w:rPr>
      </w:pPr>
      <w:proofErr w:type="gramStart"/>
      <w:r w:rsidRPr="00D9708A">
        <w:rPr>
          <w:sz w:val="28"/>
          <w:szCs w:val="28"/>
          <w:lang w:val="en-US"/>
        </w:rPr>
        <w:t>23</w:t>
      </w:r>
      <w:r w:rsidR="00E6788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sentyabr</w:t>
      </w:r>
      <w:r w:rsidR="00E6788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1989-</w:t>
      </w:r>
      <w:r w:rsidR="00C8794C" w:rsidRPr="00D9708A">
        <w:rPr>
          <w:sz w:val="28"/>
          <w:szCs w:val="28"/>
          <w:lang w:val="az-Latn-AZ"/>
        </w:rPr>
        <w:t>cu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anadan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olmuş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</w:t>
      </w:r>
      <w:r w:rsidRPr="00D9708A">
        <w:rPr>
          <w:sz w:val="28"/>
          <w:szCs w:val="28"/>
          <w:lang w:val="en-US"/>
        </w:rPr>
        <w:t>.</w:t>
      </w:r>
      <w:r w:rsidR="00C8794C" w:rsidRPr="00D9708A">
        <w:rPr>
          <w:sz w:val="28"/>
          <w:szCs w:val="28"/>
          <w:lang w:val="az-Latn-AZ"/>
        </w:rPr>
        <w:t>Quliyev</w:t>
      </w:r>
      <w:r w:rsidRPr="00D9708A">
        <w:rPr>
          <w:sz w:val="28"/>
          <w:szCs w:val="28"/>
          <w:lang w:val="en-US"/>
        </w:rPr>
        <w:t xml:space="preserve"> 05</w:t>
      </w:r>
      <w:r w:rsidR="00E6788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oktyabr</w:t>
      </w:r>
      <w:r w:rsidR="00E6788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2007-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Ağcabədi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rayon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komissarlığı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tərəfindən</w:t>
      </w:r>
      <w:r w:rsidRPr="00D9708A">
        <w:rPr>
          <w:sz w:val="28"/>
          <w:szCs w:val="28"/>
          <w:lang w:val="en-US"/>
        </w:rPr>
        <w:t>, 04</w:t>
      </w:r>
      <w:r w:rsidR="00E6788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oktyabr</w:t>
      </w:r>
      <w:r w:rsidR="00E6788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1989-</w:t>
      </w:r>
      <w:r w:rsidR="00C8794C" w:rsidRPr="00D9708A">
        <w:rPr>
          <w:sz w:val="28"/>
          <w:szCs w:val="28"/>
          <w:lang w:val="az-Latn-AZ"/>
        </w:rPr>
        <w:t>cu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anadan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olmuş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</w:t>
      </w:r>
      <w:r w:rsidRPr="00D9708A">
        <w:rPr>
          <w:sz w:val="28"/>
          <w:szCs w:val="28"/>
          <w:lang w:val="en-US"/>
        </w:rPr>
        <w:t>.</w:t>
      </w:r>
      <w:r w:rsidR="00C8794C" w:rsidRPr="00D9708A">
        <w:rPr>
          <w:sz w:val="28"/>
          <w:szCs w:val="28"/>
          <w:lang w:val="az-Latn-AZ"/>
        </w:rPr>
        <w:t>Quliyev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isə</w:t>
      </w:r>
      <w:r w:rsidRPr="00D9708A">
        <w:rPr>
          <w:sz w:val="28"/>
          <w:szCs w:val="28"/>
          <w:lang w:val="en-US"/>
        </w:rPr>
        <w:t xml:space="preserve"> 05</w:t>
      </w:r>
      <w:r w:rsidR="00E6788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oktyabr</w:t>
      </w:r>
      <w:r w:rsidR="00E6788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2007-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Beyləqan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rayon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komissarlığı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tərəfindən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çağırılmışlar</w:t>
      </w:r>
      <w:r w:rsidRPr="00D9708A">
        <w:rPr>
          <w:sz w:val="28"/>
          <w:szCs w:val="28"/>
          <w:lang w:val="en-US"/>
        </w:rPr>
        <w:t>.</w:t>
      </w:r>
      <w:proofErr w:type="gramEnd"/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</w:t>
      </w:r>
      <w:r w:rsidRPr="00D9708A">
        <w:rPr>
          <w:sz w:val="28"/>
          <w:szCs w:val="28"/>
          <w:lang w:val="en-US"/>
        </w:rPr>
        <w:t>.</w:t>
      </w:r>
      <w:r w:rsidR="00C8794C" w:rsidRPr="00D9708A">
        <w:rPr>
          <w:sz w:val="28"/>
          <w:szCs w:val="28"/>
          <w:lang w:val="az-Latn-AZ"/>
        </w:rPr>
        <w:t>Quliyev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yetkinlik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yaşına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çatanadək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oğurluq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etdiyinə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görə</w:t>
      </w:r>
      <w:r w:rsidRPr="00D9708A">
        <w:rPr>
          <w:sz w:val="28"/>
          <w:szCs w:val="28"/>
          <w:lang w:val="en-US"/>
        </w:rPr>
        <w:t xml:space="preserve"> 25</w:t>
      </w:r>
      <w:r w:rsidR="00E6788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iyul</w:t>
      </w:r>
      <w:r w:rsidR="00E6788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2007-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Sabirabad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rayon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məhkəməsi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tərəfindən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CM</w:t>
      </w:r>
      <w:r w:rsidRPr="00D9708A">
        <w:rPr>
          <w:sz w:val="28"/>
          <w:szCs w:val="28"/>
          <w:lang w:val="en-US"/>
        </w:rPr>
        <w:t>-</w:t>
      </w:r>
      <w:r w:rsidR="00C8794C" w:rsidRPr="00D9708A">
        <w:rPr>
          <w:sz w:val="28"/>
          <w:szCs w:val="28"/>
          <w:lang w:val="az-Latn-AZ"/>
        </w:rPr>
        <w:t>in</w:t>
      </w:r>
      <w:r w:rsidRPr="00D9708A">
        <w:rPr>
          <w:sz w:val="28"/>
          <w:szCs w:val="28"/>
          <w:lang w:val="en-US"/>
        </w:rPr>
        <w:t xml:space="preserve"> 177.2.1-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təqsirli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bilinib</w:t>
      </w:r>
      <w:r w:rsidRPr="00D9708A">
        <w:rPr>
          <w:sz w:val="28"/>
          <w:szCs w:val="28"/>
          <w:lang w:val="en-US"/>
        </w:rPr>
        <w:t xml:space="preserve"> 3 (</w:t>
      </w:r>
      <w:r w:rsidR="00C8794C" w:rsidRPr="00D9708A">
        <w:rPr>
          <w:sz w:val="28"/>
          <w:szCs w:val="28"/>
          <w:lang w:val="az-Latn-AZ"/>
        </w:rPr>
        <w:t>üç</w:t>
      </w:r>
      <w:r w:rsidRPr="00D9708A">
        <w:rPr>
          <w:sz w:val="28"/>
          <w:szCs w:val="28"/>
          <w:lang w:val="en-US"/>
        </w:rPr>
        <w:t xml:space="preserve">) </w:t>
      </w:r>
      <w:r w:rsidR="00C8794C" w:rsidRPr="00D9708A">
        <w:rPr>
          <w:sz w:val="28"/>
          <w:szCs w:val="28"/>
          <w:lang w:val="az-Latn-AZ"/>
        </w:rPr>
        <w:t>il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müddətinə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azadlıqdan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məhrum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edilərək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barəsində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CM</w:t>
      </w:r>
      <w:r w:rsidRPr="00D9708A">
        <w:rPr>
          <w:sz w:val="28"/>
          <w:szCs w:val="28"/>
          <w:lang w:val="en-US"/>
        </w:rPr>
        <w:t>-</w:t>
      </w:r>
      <w:r w:rsidR="00C8794C" w:rsidRPr="00D9708A">
        <w:rPr>
          <w:sz w:val="28"/>
          <w:szCs w:val="28"/>
          <w:lang w:val="az-Latn-AZ"/>
        </w:rPr>
        <w:t>in</w:t>
      </w:r>
      <w:r w:rsidRPr="00D9708A">
        <w:rPr>
          <w:sz w:val="28"/>
          <w:szCs w:val="28"/>
          <w:lang w:val="en-US"/>
        </w:rPr>
        <w:t xml:space="preserve"> 70-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tətbiq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edilməklə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ona</w:t>
      </w:r>
      <w:r w:rsidRPr="00D9708A">
        <w:rPr>
          <w:sz w:val="28"/>
          <w:szCs w:val="28"/>
          <w:lang w:val="en-US"/>
        </w:rPr>
        <w:t xml:space="preserve"> 3 (</w:t>
      </w:r>
      <w:r w:rsidR="00C8794C" w:rsidRPr="00D9708A">
        <w:rPr>
          <w:sz w:val="28"/>
          <w:szCs w:val="28"/>
          <w:lang w:val="az-Latn-AZ"/>
        </w:rPr>
        <w:t>üç</w:t>
      </w:r>
      <w:r w:rsidRPr="00D9708A">
        <w:rPr>
          <w:sz w:val="28"/>
          <w:szCs w:val="28"/>
          <w:lang w:val="en-US"/>
        </w:rPr>
        <w:t xml:space="preserve">) </w:t>
      </w:r>
      <w:r w:rsidR="00C8794C" w:rsidRPr="00D9708A">
        <w:rPr>
          <w:sz w:val="28"/>
          <w:szCs w:val="28"/>
          <w:lang w:val="az-Latn-AZ"/>
        </w:rPr>
        <w:t>il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sınaq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təyin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edilmişdir</w:t>
      </w:r>
      <w:r w:rsidRPr="00D9708A">
        <w:rPr>
          <w:sz w:val="28"/>
          <w:szCs w:val="28"/>
          <w:lang w:val="en-US"/>
        </w:rPr>
        <w:t xml:space="preserve">. </w:t>
      </w:r>
      <w:r w:rsidR="00C8794C" w:rsidRPr="00D9708A">
        <w:rPr>
          <w:sz w:val="28"/>
          <w:szCs w:val="28"/>
          <w:lang w:val="az-Latn-AZ"/>
        </w:rPr>
        <w:t>Sınaq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bitməmiş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çağırılmış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keçdiyi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dövrdə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yəni</w:t>
      </w:r>
      <w:r w:rsidRPr="00D9708A">
        <w:rPr>
          <w:sz w:val="28"/>
          <w:szCs w:val="28"/>
          <w:lang w:val="en-US"/>
        </w:rPr>
        <w:t xml:space="preserve"> 2007-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noyabr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ayında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aralarında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tabelilik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münasibətləri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olmayan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əsgər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yoldaşı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</w:t>
      </w:r>
      <w:r w:rsidRPr="00D9708A">
        <w:rPr>
          <w:sz w:val="28"/>
          <w:szCs w:val="28"/>
          <w:lang w:val="en-US"/>
        </w:rPr>
        <w:t>.</w:t>
      </w:r>
      <w:r w:rsidR="00C8794C" w:rsidRPr="00D9708A">
        <w:rPr>
          <w:sz w:val="28"/>
          <w:szCs w:val="28"/>
          <w:lang w:val="az-Latn-AZ"/>
        </w:rPr>
        <w:t>Quliyevə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qarşı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zor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tətbiq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edərək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cinayət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törətmişdir</w:t>
      </w:r>
      <w:r w:rsidRPr="00D9708A">
        <w:rPr>
          <w:sz w:val="28"/>
          <w:szCs w:val="28"/>
          <w:lang w:val="en-US"/>
        </w:rPr>
        <w:t>.</w:t>
      </w:r>
    </w:p>
    <w:p w:rsidR="00652640" w:rsidRPr="00D9708A" w:rsidRDefault="00C8794C" w:rsidP="006971E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Gəncə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işin</w:t>
      </w:r>
      <w:r w:rsidR="0015454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baxılması</w:t>
      </w:r>
      <w:r w:rsidR="0015454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zamanı</w:t>
      </w:r>
      <w:r w:rsidR="0015454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</w:t>
      </w:r>
      <w:r w:rsidR="006971E7" w:rsidRPr="00D9708A">
        <w:rPr>
          <w:sz w:val="28"/>
          <w:szCs w:val="28"/>
          <w:lang w:val="en-US"/>
        </w:rPr>
        <w:t>.</w:t>
      </w:r>
      <w:r w:rsidRPr="00D9708A">
        <w:rPr>
          <w:sz w:val="28"/>
          <w:szCs w:val="28"/>
          <w:lang w:val="az-Latn-AZ"/>
        </w:rPr>
        <w:t>Quliyevin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cinayətin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subyekti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olub</w:t>
      </w:r>
      <w:r w:rsidR="00652640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olmaması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məsələsini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araşdırarkən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çağırılmasının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mümkünlüyü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məsələsində</w:t>
      </w:r>
      <w:r w:rsidR="00652640" w:rsidRPr="00D9708A">
        <w:rPr>
          <w:sz w:val="28"/>
          <w:szCs w:val="28"/>
          <w:lang w:val="en-US"/>
        </w:rPr>
        <w:t xml:space="preserve"> </w:t>
      </w:r>
      <w:r w:rsidR="006971E7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6971E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Azərbaycan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Qanununun</w:t>
      </w:r>
      <w:r w:rsidR="006971E7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6971E7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6971E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6971E7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6971E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bəndlərində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İcrası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Məcəlləsinin</w:t>
      </w:r>
      <w:r w:rsidR="00652640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bundan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652640" w:rsidRPr="00D9708A">
        <w:rPr>
          <w:sz w:val="28"/>
          <w:szCs w:val="28"/>
          <w:lang w:val="en-US"/>
        </w:rPr>
        <w:t xml:space="preserve"> – </w:t>
      </w:r>
      <w:r w:rsidRPr="00D9708A">
        <w:rPr>
          <w:sz w:val="28"/>
          <w:szCs w:val="28"/>
          <w:lang w:val="az-Latn-AZ"/>
        </w:rPr>
        <w:t>CİM</w:t>
      </w:r>
      <w:r w:rsidR="00652640" w:rsidRPr="00D9708A">
        <w:rPr>
          <w:sz w:val="28"/>
          <w:szCs w:val="28"/>
          <w:lang w:val="en-US"/>
        </w:rPr>
        <w:t>) 180.3-</w:t>
      </w:r>
      <w:r w:rsidRPr="00D9708A">
        <w:rPr>
          <w:sz w:val="28"/>
          <w:szCs w:val="28"/>
          <w:lang w:val="az-Latn-AZ"/>
        </w:rPr>
        <w:t>cü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maddəsində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fərqli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müddəaların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mövcudluğu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65264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rastlaşmışdır</w:t>
      </w:r>
      <w:r w:rsidR="00652640" w:rsidRPr="00D9708A">
        <w:rPr>
          <w:sz w:val="28"/>
          <w:szCs w:val="28"/>
          <w:lang w:val="en-US"/>
        </w:rPr>
        <w:t xml:space="preserve">.  </w:t>
      </w:r>
    </w:p>
    <w:p w:rsidR="009D0BAB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Məhkəmə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təcrübəsində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çağırılıb</w:t>
      </w:r>
      <w:r w:rsidR="00C10A37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çağırılmamasına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yaranmış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anlaşılmazlığın</w:t>
      </w:r>
      <w:r w:rsidR="00C10A3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aradan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götürülməsi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Gəncə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6971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Konstitusiyasının</w:t>
      </w:r>
      <w:r w:rsidR="008C1B5D" w:rsidRPr="00D9708A">
        <w:rPr>
          <w:sz w:val="28"/>
          <w:szCs w:val="28"/>
          <w:lang w:val="en-US"/>
        </w:rPr>
        <w:t xml:space="preserve"> 71-</w:t>
      </w:r>
      <w:r w:rsidRPr="00D9708A">
        <w:rPr>
          <w:sz w:val="28"/>
          <w:szCs w:val="28"/>
          <w:lang w:val="az-Latn-AZ"/>
        </w:rPr>
        <w:t>ci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müddəalarında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tutulan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insan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hüquqlarının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azadlıqlarının</w:t>
      </w:r>
      <w:r w:rsidR="008C1B5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təminatları</w:t>
      </w:r>
      <w:r w:rsidR="000709F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D017C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</w:t>
      </w:r>
      <w:r w:rsidR="00D017C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E26F29" w:rsidRPr="00D9708A">
        <w:rPr>
          <w:sz w:val="28"/>
          <w:szCs w:val="28"/>
          <w:lang w:val="en-US"/>
        </w:rPr>
        <w:t xml:space="preserve"> </w:t>
      </w:r>
      <w:r w:rsidR="00244017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24401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Azərbaycan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Qanununun</w:t>
      </w:r>
      <w:r w:rsidR="00E67884" w:rsidRPr="00D9708A">
        <w:rPr>
          <w:sz w:val="28"/>
          <w:szCs w:val="28"/>
          <w:lang w:val="en-US"/>
        </w:rPr>
        <w:t xml:space="preserve"> </w:t>
      </w:r>
      <w:r w:rsidR="00244017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244017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24401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244017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24401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bəndlərinin</w:t>
      </w:r>
      <w:r w:rsidR="0024401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0E493A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1221BB" w:rsidRPr="00D9708A">
        <w:rPr>
          <w:sz w:val="28"/>
          <w:szCs w:val="28"/>
          <w:lang w:val="en-US"/>
        </w:rPr>
        <w:t xml:space="preserve"> </w:t>
      </w:r>
      <w:r w:rsidR="00244017" w:rsidRPr="00D9708A">
        <w:rPr>
          <w:sz w:val="28"/>
          <w:szCs w:val="28"/>
          <w:lang w:val="en-US"/>
        </w:rPr>
        <w:t>180.3-</w:t>
      </w:r>
      <w:r w:rsidRPr="00D9708A">
        <w:rPr>
          <w:sz w:val="28"/>
          <w:szCs w:val="28"/>
          <w:lang w:val="az-Latn-AZ"/>
        </w:rPr>
        <w:t>cü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24401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şərh</w:t>
      </w:r>
      <w:r w:rsidR="00E26F2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olunmasını</w:t>
      </w:r>
      <w:r w:rsidR="00E26F2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8A124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Məhkəməsindən</w:t>
      </w:r>
      <w:r w:rsidR="008A124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xahiş</w:t>
      </w:r>
      <w:r w:rsidR="00E26F2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etmişdir</w:t>
      </w:r>
      <w:r w:rsidR="009D0BAB" w:rsidRPr="00D9708A">
        <w:rPr>
          <w:sz w:val="28"/>
          <w:szCs w:val="28"/>
          <w:lang w:val="en-US"/>
        </w:rPr>
        <w:t xml:space="preserve">. </w:t>
      </w:r>
    </w:p>
    <w:p w:rsidR="0095173A" w:rsidRPr="00D9708A" w:rsidRDefault="00C8794C" w:rsidP="00FB3724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Konstitusiya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4F6FE2" w:rsidRPr="00D9708A">
        <w:rPr>
          <w:sz w:val="28"/>
          <w:szCs w:val="28"/>
          <w:lang w:val="az-Cyrl-AZ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4F6FE2" w:rsidRPr="00D9708A">
        <w:rPr>
          <w:sz w:val="28"/>
          <w:szCs w:val="28"/>
          <w:lang w:val="az-Cyrl-AZ"/>
        </w:rPr>
        <w:t xml:space="preserve"> </w:t>
      </w:r>
      <w:r w:rsidRPr="00D9708A">
        <w:rPr>
          <w:sz w:val="28"/>
          <w:szCs w:val="28"/>
          <w:lang w:val="az-Latn-AZ"/>
        </w:rPr>
        <w:t>müraciətlə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C10A3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Gəncə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C10A3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müraciətinin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düzgün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həlli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növbədə</w:t>
      </w:r>
      <w:r w:rsidR="00C10A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9F3F0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xidmətin</w:t>
      </w:r>
      <w:r w:rsidR="009F3F0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mənası</w:t>
      </w:r>
      <w:r w:rsidR="0095173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çağırılmanı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tənzimləyən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mənbəyinin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araşdırılması</w:t>
      </w:r>
      <w:r w:rsidR="0095173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anlaşılmazlıq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doğuran</w:t>
      </w:r>
      <w:r w:rsidR="009F3F0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qanunvericilik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aktlarının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müddəalarının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hərtərəfli</w:t>
      </w:r>
      <w:r w:rsidR="00573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təhlil</w:t>
      </w:r>
      <w:r w:rsidR="006A2D1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6A2D1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mühüm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əhəmiyyət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kəsb</w:t>
      </w:r>
      <w:r w:rsidR="0095173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95173A" w:rsidRPr="00D9708A">
        <w:rPr>
          <w:sz w:val="28"/>
          <w:szCs w:val="28"/>
          <w:lang w:val="en-US"/>
        </w:rPr>
        <w:t>.</w:t>
      </w:r>
    </w:p>
    <w:p w:rsidR="00FB3724" w:rsidRPr="00D9708A" w:rsidRDefault="00C8794C" w:rsidP="00FB3724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Azərbaycan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Konstitusiyasının</w:t>
      </w:r>
      <w:r w:rsidR="00BE5B6B" w:rsidRPr="00D9708A">
        <w:rPr>
          <w:sz w:val="28"/>
          <w:szCs w:val="28"/>
          <w:lang w:val="en-US"/>
        </w:rPr>
        <w:t xml:space="preserve"> </w:t>
      </w:r>
      <w:r w:rsidR="003F5F8F" w:rsidRPr="00D9708A">
        <w:rPr>
          <w:sz w:val="28"/>
          <w:szCs w:val="28"/>
          <w:lang w:val="en-US"/>
        </w:rPr>
        <w:t>(</w:t>
      </w:r>
      <w:r w:rsidRPr="00D9708A">
        <w:rPr>
          <w:sz w:val="28"/>
          <w:szCs w:val="28"/>
          <w:lang w:val="az-Latn-AZ"/>
        </w:rPr>
        <w:t>bundan</w:t>
      </w:r>
      <w:r w:rsidR="003F5F8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3F5F8F" w:rsidRPr="00D9708A">
        <w:rPr>
          <w:sz w:val="28"/>
          <w:szCs w:val="28"/>
          <w:lang w:val="en-US"/>
        </w:rPr>
        <w:t xml:space="preserve"> – </w:t>
      </w:r>
      <w:r w:rsidRPr="00D9708A">
        <w:rPr>
          <w:sz w:val="28"/>
          <w:szCs w:val="28"/>
          <w:lang w:val="az-Latn-AZ"/>
        </w:rPr>
        <w:t>Konstitusiya</w:t>
      </w:r>
      <w:r w:rsidR="003F5F8F" w:rsidRPr="00D9708A">
        <w:rPr>
          <w:sz w:val="28"/>
          <w:szCs w:val="28"/>
          <w:lang w:val="en-US"/>
        </w:rPr>
        <w:t xml:space="preserve">) </w:t>
      </w:r>
      <w:r w:rsidR="00BE5B6B" w:rsidRPr="00D9708A">
        <w:rPr>
          <w:sz w:val="28"/>
          <w:szCs w:val="28"/>
          <w:lang w:val="en-US"/>
        </w:rPr>
        <w:t>75-</w:t>
      </w:r>
      <w:r w:rsidRPr="00D9708A">
        <w:rPr>
          <w:sz w:val="28"/>
          <w:szCs w:val="28"/>
          <w:lang w:val="az-Latn-AZ"/>
        </w:rPr>
        <w:t>ci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hissəsinə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müdafiə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vətəndaşın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borcudur</w:t>
      </w:r>
      <w:r w:rsidR="00BE5B6B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Qanunla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qaydada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keçirlər</w:t>
      </w:r>
      <w:r w:rsidR="00BE5B6B" w:rsidRPr="00D9708A">
        <w:rPr>
          <w:sz w:val="28"/>
          <w:szCs w:val="28"/>
          <w:lang w:val="en-US"/>
        </w:rPr>
        <w:t>.</w:t>
      </w:r>
    </w:p>
    <w:p w:rsidR="008420D5" w:rsidRPr="00D9708A" w:rsidRDefault="00C8794C" w:rsidP="006A6B20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Ümumiyyətlə</w:t>
      </w:r>
      <w:r w:rsidR="00622127" w:rsidRPr="00D9708A">
        <w:rPr>
          <w:sz w:val="28"/>
          <w:szCs w:val="28"/>
          <w:lang w:val="en-US"/>
        </w:rPr>
        <w:t>,</w:t>
      </w:r>
      <w:r w:rsidR="002A36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müdafiə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etmək</w:t>
      </w:r>
      <w:r w:rsidR="009F3F0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hərbi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keçmək</w:t>
      </w:r>
      <w:r w:rsidR="002A36CE" w:rsidRPr="00D9708A">
        <w:rPr>
          <w:sz w:val="28"/>
          <w:szCs w:val="28"/>
          <w:lang w:val="en-US"/>
        </w:rPr>
        <w:t>,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bunun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vaxtında</w:t>
      </w:r>
      <w:r w:rsidR="00B958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hazırlıq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keçmək</w:t>
      </w:r>
      <w:r w:rsidR="00420152" w:rsidRPr="00D9708A">
        <w:rPr>
          <w:sz w:val="28"/>
          <w:szCs w:val="28"/>
          <w:lang w:val="en-US"/>
        </w:rPr>
        <w:t>,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müdafiə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digər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etmək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hüquqda</w:t>
      </w:r>
      <w:r w:rsidR="00B958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mükəlləfiyyətin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tərkib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hissələri</w:t>
      </w:r>
      <w:r w:rsidR="003002A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A50FE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tanınır</w:t>
      </w:r>
      <w:r w:rsidR="00420152" w:rsidRPr="00D9708A">
        <w:rPr>
          <w:sz w:val="28"/>
          <w:szCs w:val="28"/>
          <w:lang w:val="en-US"/>
        </w:rPr>
        <w:t>.</w:t>
      </w:r>
      <w:r w:rsidR="00BE5B6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8420D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F514E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F514E4" w:rsidRPr="00D9708A">
        <w:rPr>
          <w:sz w:val="28"/>
          <w:szCs w:val="28"/>
          <w:lang w:val="en-US"/>
        </w:rPr>
        <w:t xml:space="preserve"> </w:t>
      </w:r>
      <w:r w:rsidR="006A6B20" w:rsidRPr="00D9708A">
        <w:rPr>
          <w:sz w:val="28"/>
          <w:szCs w:val="28"/>
          <w:lang w:val="en-US"/>
        </w:rPr>
        <w:t xml:space="preserve">18 </w:t>
      </w:r>
      <w:r w:rsidRPr="00D9708A">
        <w:rPr>
          <w:sz w:val="28"/>
          <w:szCs w:val="28"/>
          <w:lang w:val="az-Latn-AZ"/>
        </w:rPr>
        <w:t>yaşına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çatmış</w:t>
      </w:r>
      <w:r w:rsidR="00EA73C1" w:rsidRPr="00D9708A">
        <w:rPr>
          <w:sz w:val="28"/>
          <w:szCs w:val="28"/>
          <w:lang w:val="en-US"/>
        </w:rPr>
        <w:t xml:space="preserve">, 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səhhətinə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buna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yararlı</w:t>
      </w:r>
      <w:r w:rsidR="00EA73C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EA73C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511B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511B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kişi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cinsli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vətəndaşı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keçməlidir</w:t>
      </w:r>
      <w:r w:rsidR="006A6B20" w:rsidRPr="00D9708A">
        <w:rPr>
          <w:sz w:val="28"/>
          <w:szCs w:val="28"/>
          <w:lang w:val="en-US"/>
        </w:rPr>
        <w:t>.</w:t>
      </w:r>
    </w:p>
    <w:p w:rsidR="006A6B20" w:rsidRPr="00D9708A" w:rsidRDefault="00C8794C" w:rsidP="006A6B20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Hərbi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qulluğunun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4201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olmaqla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6A6B20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özlüyündə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787D5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ehtiyatda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bölünür</w:t>
      </w:r>
      <w:r w:rsidR="00CF4622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Həqiqi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Silahlı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Qüvvələrdə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lastRenderedPageBreak/>
        <w:t>və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başqa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silahlı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birləşmələrdə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keçilir</w:t>
      </w:r>
      <w:r w:rsidR="006A6B20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Müddətli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ildə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dörd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dəfə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daxil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olunur</w:t>
      </w:r>
      <w:r w:rsidR="003F27EF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Ehtiyatda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6A6B2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toplanışlar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keçmək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müharibə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zamanı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səfərbərlik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yerinə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yetirməkdən</w:t>
      </w:r>
      <w:r w:rsidR="00CF462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ibarətdir</w:t>
      </w:r>
      <w:r w:rsidR="003767F1" w:rsidRPr="00D9708A">
        <w:rPr>
          <w:sz w:val="28"/>
          <w:szCs w:val="28"/>
          <w:lang w:val="en-US"/>
        </w:rPr>
        <w:t xml:space="preserve">. </w:t>
      </w:r>
    </w:p>
    <w:p w:rsidR="003F27EF" w:rsidRPr="00D9708A" w:rsidRDefault="00C8794C" w:rsidP="00FB3724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Hərbi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çağırışla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münasibətlərinin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tənzimlənməsi</w:t>
      </w:r>
      <w:r w:rsidR="00A55F43" w:rsidRPr="00D9708A">
        <w:rPr>
          <w:sz w:val="28"/>
          <w:szCs w:val="28"/>
          <w:lang w:val="en-US"/>
        </w:rPr>
        <w:t xml:space="preserve"> </w:t>
      </w:r>
      <w:r w:rsidR="003F27EF" w:rsidRPr="00D9708A">
        <w:rPr>
          <w:sz w:val="28"/>
          <w:szCs w:val="28"/>
          <w:lang w:val="en-US"/>
        </w:rPr>
        <w:t xml:space="preserve"> </w:t>
      </w:r>
      <w:r w:rsidR="00D34EB0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D34EB0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həyata</w:t>
      </w:r>
      <w:r w:rsidR="00A55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keçirilir</w:t>
      </w:r>
      <w:r w:rsidR="00A55F43" w:rsidRPr="00D9708A">
        <w:rPr>
          <w:sz w:val="28"/>
          <w:szCs w:val="28"/>
          <w:lang w:val="en-US"/>
        </w:rPr>
        <w:t xml:space="preserve">. </w:t>
      </w:r>
      <w:r w:rsidR="00D34EB0" w:rsidRPr="00D9708A">
        <w:rPr>
          <w:sz w:val="28"/>
          <w:szCs w:val="28"/>
          <w:lang w:val="en-US"/>
        </w:rPr>
        <w:t xml:space="preserve"> </w:t>
      </w:r>
    </w:p>
    <w:p w:rsidR="004F6FE2" w:rsidRPr="00D9708A" w:rsidRDefault="00C8794C" w:rsidP="005C2CDD">
      <w:pPr>
        <w:ind w:right="22"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</w:t>
      </w:r>
      <w:r w:rsidR="003F27EF" w:rsidRPr="00D9708A">
        <w:rPr>
          <w:sz w:val="28"/>
          <w:szCs w:val="28"/>
          <w:lang w:val="en-US"/>
        </w:rPr>
        <w:t xml:space="preserve"> 1-</w:t>
      </w:r>
      <w:r w:rsidRPr="00D9708A">
        <w:rPr>
          <w:sz w:val="28"/>
          <w:szCs w:val="28"/>
          <w:lang w:val="az-Latn-AZ"/>
        </w:rPr>
        <w:t>ci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3F27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hissəsinə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D34EB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vəzifənin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əsaslarını</w:t>
      </w:r>
      <w:r w:rsidR="00B91B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gənclərin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hazırlıq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B91B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hərbi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qəbulun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şərtlərini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B91B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hərbi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vəzifəlilərin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çağırışçıların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uçot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B91B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səfərbərlik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səfərbərlikdən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tərxisetmə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buraxılmanın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əsaslarını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müəyyənləşdirmək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həmçinin</w:t>
      </w:r>
      <w:r w:rsidR="00B91B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Azərbaycan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Silahlı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Qüvvələri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kadrlar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hazırlamaq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səfərbərlik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hazırlığını</w:t>
      </w:r>
      <w:r w:rsidR="00E342B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saxlamaqdır</w:t>
      </w:r>
      <w:r w:rsidR="005C2CDD" w:rsidRPr="00D9708A">
        <w:rPr>
          <w:sz w:val="28"/>
          <w:szCs w:val="28"/>
          <w:lang w:val="en-US"/>
        </w:rPr>
        <w:t xml:space="preserve">. </w:t>
      </w:r>
    </w:p>
    <w:p w:rsidR="005C2CDD" w:rsidRPr="00D9708A" w:rsidRDefault="00C8794C" w:rsidP="00885D56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Nəzərə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alınmalıdır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885D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Qanunla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hədlərdə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növlərdə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məcburidir</w:t>
      </w:r>
      <w:r w:rsidR="00885D56" w:rsidRPr="00D9708A">
        <w:rPr>
          <w:sz w:val="28"/>
          <w:szCs w:val="28"/>
          <w:lang w:val="en-US"/>
        </w:rPr>
        <w:t xml:space="preserve"> (2-</w:t>
      </w:r>
      <w:r w:rsidRPr="00D9708A">
        <w:rPr>
          <w:sz w:val="28"/>
          <w:szCs w:val="28"/>
          <w:lang w:val="az-Latn-AZ"/>
        </w:rPr>
        <w:t>ci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maddənin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</w:t>
      </w:r>
      <w:r w:rsidR="00885D56" w:rsidRPr="00D9708A">
        <w:rPr>
          <w:sz w:val="28"/>
          <w:szCs w:val="28"/>
          <w:lang w:val="en-US"/>
        </w:rPr>
        <w:t>)</w:t>
      </w:r>
      <w:r w:rsidR="005C2CDD" w:rsidRPr="00D9708A">
        <w:rPr>
          <w:sz w:val="28"/>
          <w:szCs w:val="28"/>
          <w:lang w:val="en-US"/>
        </w:rPr>
        <w:t>.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Vətəndaşların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çağırılması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qaydasını</w:t>
      </w:r>
      <w:r w:rsidR="00885D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çağırışa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möhlət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verilməsini</w:t>
      </w:r>
      <w:r w:rsidR="00885D5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çağırışdan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5502E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5502E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502E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çağırılmayan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vətəndaşların</w:t>
      </w:r>
      <w:r w:rsidR="0023420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dairəsini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məhz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5C2C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</w:t>
      </w:r>
      <w:r w:rsidR="004425E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334F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885D56" w:rsidRPr="00D9708A">
        <w:rPr>
          <w:sz w:val="28"/>
          <w:szCs w:val="28"/>
          <w:lang w:val="en-US"/>
        </w:rPr>
        <w:t xml:space="preserve"> (16 - 21-</w:t>
      </w:r>
      <w:r w:rsidRPr="00D9708A">
        <w:rPr>
          <w:sz w:val="28"/>
          <w:szCs w:val="28"/>
          <w:lang w:val="az-Latn-AZ"/>
        </w:rPr>
        <w:t>ci</w:t>
      </w:r>
      <w:r w:rsidR="00885D5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maddələr</w:t>
      </w:r>
      <w:r w:rsidR="00885D56" w:rsidRPr="00D9708A">
        <w:rPr>
          <w:sz w:val="28"/>
          <w:szCs w:val="28"/>
          <w:lang w:val="en-US"/>
        </w:rPr>
        <w:t>)</w:t>
      </w:r>
      <w:r w:rsidR="00334FCE" w:rsidRPr="00D9708A">
        <w:rPr>
          <w:sz w:val="28"/>
          <w:szCs w:val="28"/>
          <w:lang w:val="en-US"/>
        </w:rPr>
        <w:t>.</w:t>
      </w:r>
    </w:p>
    <w:p w:rsidR="00B72555" w:rsidRPr="00D9708A" w:rsidRDefault="00C8794C" w:rsidP="00B72555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Bununla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göstərilməlidir</w:t>
      </w:r>
      <w:r w:rsidR="008C50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0E4278" w:rsidRPr="00D9708A">
        <w:rPr>
          <w:sz w:val="28"/>
          <w:szCs w:val="28"/>
          <w:lang w:val="en-US"/>
        </w:rPr>
        <w:t xml:space="preserve">, </w:t>
      </w:r>
      <w:r w:rsidR="0068567F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68567F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68567F" w:rsidRPr="00D9708A">
        <w:rPr>
          <w:sz w:val="28"/>
          <w:szCs w:val="28"/>
          <w:lang w:val="en-US"/>
        </w:rPr>
        <w:t xml:space="preserve"> 16-</w:t>
      </w:r>
      <w:r w:rsidRPr="00D9708A">
        <w:rPr>
          <w:sz w:val="28"/>
          <w:szCs w:val="28"/>
          <w:lang w:val="az-Latn-AZ"/>
        </w:rPr>
        <w:t>cı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üçüncü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hissələrinin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müddəalarına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əsasən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möhlət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ailə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vəziyyətinə</w:t>
      </w:r>
      <w:r w:rsidR="0068567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sağlamlıq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vəziyyətinə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68567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təhsili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davam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etdirmək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68567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deputatlıq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fəaliyyəti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verilir</w:t>
      </w:r>
      <w:r w:rsidR="0068567F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Möhlət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almaq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itirmiş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çağırışçılar</w:t>
      </w:r>
      <w:r w:rsidR="0068567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möhlət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olmayan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çağırışdan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edilmək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Qanunda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tutulmuş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olmayan</w:t>
      </w:r>
      <w:r w:rsidR="0068567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müxtəlif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səbəblərə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müddətlərdə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çağırılmamış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68567F" w:rsidRPr="00D9708A">
        <w:rPr>
          <w:sz w:val="28"/>
          <w:szCs w:val="28"/>
          <w:lang w:val="en-US"/>
        </w:rPr>
        <w:t xml:space="preserve"> 35 </w:t>
      </w:r>
      <w:r w:rsidRPr="00D9708A">
        <w:rPr>
          <w:sz w:val="28"/>
          <w:szCs w:val="28"/>
          <w:lang w:val="az-Latn-AZ"/>
        </w:rPr>
        <w:t>yaşına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çatanadək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növbəti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keçirilərkən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856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çağırılmalıdırlar</w:t>
      </w:r>
      <w:r w:rsidR="0068567F" w:rsidRPr="00D9708A">
        <w:rPr>
          <w:sz w:val="28"/>
          <w:szCs w:val="28"/>
          <w:lang w:val="en-US"/>
        </w:rPr>
        <w:t xml:space="preserve">. </w:t>
      </w:r>
    </w:p>
    <w:p w:rsidR="00B750B7" w:rsidRPr="00D9708A" w:rsidRDefault="00C8794C" w:rsidP="00B750B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Nəzərə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alınmalıdır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B72555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dinc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dövrdə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çağırışdan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şəxslərin</w:t>
      </w:r>
      <w:r w:rsidR="00B72555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çağırılmayan</w:t>
      </w:r>
      <w:r w:rsidR="00B72555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şəxslərin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dairəsi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</w:t>
      </w:r>
      <w:r w:rsidR="00B72555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hissələrində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müəyyənləşdirilmişdir</w:t>
      </w:r>
      <w:r w:rsidR="00B72555" w:rsidRPr="00D9708A">
        <w:rPr>
          <w:sz w:val="28"/>
          <w:szCs w:val="28"/>
          <w:lang w:val="en-US"/>
        </w:rPr>
        <w:t>.</w:t>
      </w:r>
    </w:p>
    <w:p w:rsidR="00032019" w:rsidRPr="00D9708A" w:rsidRDefault="00C8794C" w:rsidP="00B750B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maddənin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B72555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ğ</w:t>
      </w:r>
      <w:r w:rsidR="00B72555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C57C7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çağırışdan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şəxslərin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arasında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xüsusilə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törətdiklərinə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növündə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cəzaya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göstərilir</w:t>
      </w:r>
      <w:r w:rsidR="00B72555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Bu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kateqoriya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B725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dinc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dövrdə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çağırışdan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olunmanın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əsasını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xüsusilə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B750B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törədilməsi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buna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növündə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cəzaya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təşkil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B750B7" w:rsidRPr="00D9708A">
        <w:rPr>
          <w:sz w:val="28"/>
          <w:szCs w:val="28"/>
          <w:lang w:val="en-US"/>
        </w:rPr>
        <w:t>.</w:t>
      </w:r>
      <w:r w:rsidR="0003201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03201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032019" w:rsidRPr="00D9708A">
        <w:rPr>
          <w:sz w:val="28"/>
          <w:szCs w:val="28"/>
          <w:lang w:val="en-US"/>
        </w:rPr>
        <w:t xml:space="preserve"> 16-</w:t>
      </w:r>
      <w:r w:rsidRPr="00D9708A">
        <w:rPr>
          <w:sz w:val="28"/>
          <w:szCs w:val="28"/>
          <w:lang w:val="az-Latn-AZ"/>
        </w:rPr>
        <w:t>cı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üçüncü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32019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birinci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03201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ğ</w:t>
      </w:r>
      <w:r w:rsidR="0003201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bəndinin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nəzərə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alınmaqla</w:t>
      </w:r>
      <w:r w:rsidR="0003201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göstərilən</w:t>
      </w:r>
      <w:r w:rsidR="00B750B7" w:rsidRPr="00D9708A">
        <w:rPr>
          <w:sz w:val="28"/>
          <w:szCs w:val="28"/>
          <w:lang w:val="en-US"/>
        </w:rPr>
        <w:t xml:space="preserve"> </w:t>
      </w:r>
      <w:proofErr w:type="gramStart"/>
      <w:r w:rsidRPr="00D9708A">
        <w:rPr>
          <w:sz w:val="28"/>
          <w:szCs w:val="28"/>
          <w:lang w:val="az-Latn-AZ"/>
        </w:rPr>
        <w:t>vətəndaşlar</w:t>
      </w:r>
      <w:r w:rsidR="00B750B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bu</w:t>
      </w:r>
      <w:proofErr w:type="gramEnd"/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əsasın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mövcudluğunda</w:t>
      </w:r>
      <w:r w:rsidR="00B750B7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bəraət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qazanma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hallar</w:t>
      </w:r>
      <w:r w:rsidR="00B750B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istisna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olmaqla</w:t>
      </w:r>
      <w:r w:rsidR="00B750B7" w:rsidRPr="00D9708A">
        <w:rPr>
          <w:sz w:val="28"/>
          <w:szCs w:val="28"/>
          <w:lang w:val="en-US"/>
        </w:rPr>
        <w:t xml:space="preserve">)  </w:t>
      </w:r>
      <w:r w:rsidRPr="00D9708A">
        <w:rPr>
          <w:sz w:val="28"/>
          <w:szCs w:val="28"/>
          <w:lang w:val="az-Latn-AZ"/>
        </w:rPr>
        <w:t>dinc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dövrdə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çağırılmamalıdırlar</w:t>
      </w:r>
      <w:r w:rsidR="00B750B7" w:rsidRPr="00D9708A">
        <w:rPr>
          <w:sz w:val="28"/>
          <w:szCs w:val="28"/>
          <w:lang w:val="en-US"/>
        </w:rPr>
        <w:t>.</w:t>
      </w:r>
    </w:p>
    <w:p w:rsidR="00B750B7" w:rsidRPr="00D9708A" w:rsidRDefault="00C8794C" w:rsidP="00B750B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Lakin</w:t>
      </w:r>
      <w:r w:rsidR="00B750B7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B750B7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B750B7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hissəsində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lastRenderedPageBreak/>
        <w:t>çağırılmamaq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göstərilən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səbəblər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müvəqqətidir</w:t>
      </w:r>
      <w:r w:rsidR="00154546" w:rsidRPr="00D9708A">
        <w:rPr>
          <w:sz w:val="28"/>
          <w:szCs w:val="28"/>
          <w:lang w:val="en-US"/>
        </w:rPr>
        <w:t>,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çünki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onları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təşkil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edən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hallar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keçid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xarakteri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daşıyır</w:t>
      </w:r>
      <w:r w:rsidR="00B750B7" w:rsidRPr="00D9708A">
        <w:rPr>
          <w:sz w:val="28"/>
          <w:szCs w:val="28"/>
          <w:lang w:val="en-US"/>
        </w:rPr>
        <w:t>.</w:t>
      </w:r>
    </w:p>
    <w:p w:rsidR="00B214E9" w:rsidRPr="00D9708A" w:rsidRDefault="00C8794C" w:rsidP="004F6FE2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Belə</w:t>
      </w:r>
      <w:r w:rsidR="00B750B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B750B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maddənin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2340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23404D" w:rsidRPr="00D9708A">
        <w:rPr>
          <w:sz w:val="28"/>
          <w:szCs w:val="28"/>
          <w:lang w:val="en-US"/>
        </w:rPr>
        <w:t xml:space="preserve"> </w:t>
      </w:r>
      <w:r w:rsidR="00FB3724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b</w:t>
      </w:r>
      <w:r w:rsidR="00FB3724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FB3724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FB3724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bəndlərinin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məzmununa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əvvəllər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törətdiyi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cinayətə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götürülməmiş</w:t>
      </w:r>
      <w:r w:rsidR="00FB372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ödənilməmiş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8C506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8C50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təhqiqat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istintaq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aparılan</w:t>
      </w:r>
      <w:r w:rsidR="00FB372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işinə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məhkəmədə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baxılan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8C50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çağırılmırlar</w:t>
      </w:r>
      <w:r w:rsidR="00FB3724" w:rsidRPr="00D9708A">
        <w:rPr>
          <w:sz w:val="28"/>
          <w:szCs w:val="28"/>
          <w:lang w:val="en-US"/>
        </w:rPr>
        <w:t>.</w:t>
      </w:r>
    </w:p>
    <w:p w:rsidR="009C0BDC" w:rsidRPr="00D9708A" w:rsidRDefault="00C8794C" w:rsidP="009C0BDC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9C0BD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9C0BD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9C0BDC" w:rsidRPr="00D9708A">
        <w:rPr>
          <w:sz w:val="28"/>
          <w:szCs w:val="28"/>
          <w:lang w:val="en-US"/>
        </w:rPr>
        <w:t xml:space="preserve"> 16-</w:t>
      </w:r>
      <w:r w:rsidRPr="00D9708A">
        <w:rPr>
          <w:sz w:val="28"/>
          <w:szCs w:val="28"/>
          <w:lang w:val="az-Latn-AZ"/>
        </w:rPr>
        <w:t>cı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üçüncü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C0BDC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9C0BD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9C0BD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9C0BD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9C0BD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bəndlərinin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nəzərə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alınmaqla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CF78B1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şübhəli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təqsirləndirilən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statusunu</w:t>
      </w:r>
      <w:r w:rsidR="00CF78B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itirdikdən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9C0BD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çağırılmalıdırlar</w:t>
      </w:r>
      <w:r w:rsidR="009C0BDC" w:rsidRPr="00D9708A">
        <w:rPr>
          <w:sz w:val="28"/>
          <w:szCs w:val="28"/>
          <w:lang w:val="en-US"/>
        </w:rPr>
        <w:t>.</w:t>
      </w:r>
    </w:p>
    <w:p w:rsidR="004B6424" w:rsidRPr="00D9708A" w:rsidRDefault="00BE5701" w:rsidP="00B214E9">
      <w:pPr>
        <w:ind w:firstLine="540"/>
        <w:jc w:val="both"/>
        <w:rPr>
          <w:sz w:val="28"/>
          <w:szCs w:val="28"/>
          <w:lang w:val="en-US"/>
        </w:rPr>
      </w:pPr>
      <w:proofErr w:type="gramStart"/>
      <w:r w:rsidRPr="00D9708A">
        <w:rPr>
          <w:sz w:val="28"/>
          <w:szCs w:val="28"/>
          <w:lang w:val="en-US"/>
        </w:rPr>
        <w:t>«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yuxarıda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göstərilən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sonuncu</w:t>
      </w:r>
      <w:r w:rsidR="00210C7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təsadüfi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hesab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bilməz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hüquqi</w:t>
      </w:r>
      <w:r w:rsidR="000E427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baxımdan</w:t>
      </w:r>
      <w:r w:rsidR="000E427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mövcud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cinayət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cinayət</w:t>
      </w:r>
      <w:r w:rsidR="00F04A83" w:rsidRPr="00D9708A">
        <w:rPr>
          <w:sz w:val="28"/>
          <w:szCs w:val="28"/>
          <w:lang w:val="en-US"/>
        </w:rPr>
        <w:t>-</w:t>
      </w:r>
      <w:r w:rsidR="00C8794C" w:rsidRPr="00D9708A">
        <w:rPr>
          <w:sz w:val="28"/>
          <w:szCs w:val="28"/>
          <w:lang w:val="az-Latn-AZ"/>
        </w:rPr>
        <w:t>prosessual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qanunvericiliyin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müddəalarının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davamı</w:t>
      </w:r>
      <w:r w:rsidR="000E427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kimi</w:t>
      </w:r>
      <w:r w:rsidR="000E427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tam</w:t>
      </w:r>
      <w:r w:rsidR="00F04A8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məntiqlidir</w:t>
      </w:r>
      <w:r w:rsidR="00325F62" w:rsidRPr="00D9708A">
        <w:rPr>
          <w:sz w:val="28"/>
          <w:szCs w:val="28"/>
          <w:lang w:val="en-US"/>
        </w:rPr>
        <w:t>.</w:t>
      </w:r>
      <w:proofErr w:type="gramEnd"/>
      <w:r w:rsidR="00325F62" w:rsidRPr="00D9708A">
        <w:rPr>
          <w:sz w:val="28"/>
          <w:szCs w:val="28"/>
          <w:lang w:val="en-US"/>
        </w:rPr>
        <w:t xml:space="preserve"> </w:t>
      </w:r>
    </w:p>
    <w:p w:rsidR="007462CC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Bununla</w:t>
      </w:r>
      <w:r w:rsidR="00EC0C9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7462C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7462C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7462CC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7462C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7462C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və</w:t>
      </w:r>
      <w:r w:rsidR="007462C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7462C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bəndlərinin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tətbiqetmədə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müxtəlif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yanaşmaya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səbəb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olmuşdur</w:t>
      </w:r>
      <w:r w:rsidR="007462CC" w:rsidRPr="00D9708A">
        <w:rPr>
          <w:sz w:val="28"/>
          <w:szCs w:val="28"/>
          <w:lang w:val="en-US"/>
        </w:rPr>
        <w:t>.</w:t>
      </w:r>
    </w:p>
    <w:p w:rsidR="00363CCF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Belə</w:t>
      </w:r>
      <w:r w:rsidR="004B64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51764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maddənin</w:t>
      </w:r>
      <w:r w:rsidR="00210C7E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v</w:t>
      </w:r>
      <w:r w:rsidR="00210C7E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bəndinin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təhqiqat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istintaq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aparılan</w:t>
      </w:r>
      <w:r w:rsidR="00210C7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işinə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məhkəmədə</w:t>
      </w:r>
      <w:r w:rsidR="00363CC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baxılan</w:t>
      </w:r>
    </w:p>
    <w:p w:rsidR="00FA6D7C" w:rsidRPr="00D9708A" w:rsidRDefault="00C8794C" w:rsidP="007669EF">
      <w:pPr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vətəndaşların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çağırılmasına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210C7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prosesində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vəzifələrin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daşınması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şübhəli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təqsirləndirilən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şəxslərə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olunan</w:t>
      </w:r>
      <w:r w:rsidR="0051764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bəzi</w:t>
      </w:r>
      <w:r w:rsidR="00966ED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məhdudiyyətlərdən</w:t>
      </w:r>
      <w:r w:rsidR="001162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irəli</w:t>
      </w:r>
      <w:r w:rsidR="001162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gəldiyi</w:t>
      </w:r>
      <w:r w:rsidR="001162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1162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AA40BA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AA40BA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heç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AA40B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problem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yaratmır</w:t>
      </w:r>
      <w:r w:rsidR="0051764D" w:rsidRPr="00D9708A">
        <w:rPr>
          <w:sz w:val="28"/>
          <w:szCs w:val="28"/>
          <w:lang w:val="en-US"/>
        </w:rPr>
        <w:t>.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maddənin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7462CC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7462CC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bəndinin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götürülməmiş</w:t>
      </w:r>
      <w:r w:rsidR="007462CC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ödənilməmiş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vətəndaşların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çağırılmaması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barədə</w:t>
      </w:r>
      <w:r w:rsidR="007462C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müddəası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qanunvericiliyinə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uyğun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tərtib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olunsa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5562D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CİM</w:t>
      </w:r>
      <w:r w:rsidR="00D4369F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D4369F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D436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D436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ondan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fərqli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müəyyənləşdirilmişdir</w:t>
      </w:r>
      <w:r w:rsidR="00FA6D7C" w:rsidRPr="00D9708A">
        <w:rPr>
          <w:sz w:val="28"/>
          <w:szCs w:val="28"/>
          <w:lang w:val="en-US"/>
        </w:rPr>
        <w:t>.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CİM</w:t>
      </w:r>
      <w:r w:rsidR="00353C46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353C46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353C4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maddəsinə</w:t>
      </w:r>
      <w:r w:rsidR="00353C4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çağırıldıqda</w:t>
      </w:r>
      <w:r w:rsidR="00FB372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hərbi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nəzarətin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həyata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keçirilməsi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surəti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tələb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digər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sənədlərlə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birlikdə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komissarlığa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göndərilir</w:t>
      </w:r>
      <w:r w:rsidR="00FB3724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Hərbi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hissənin</w:t>
      </w:r>
      <w:r w:rsidR="00FB372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komandiri</w:t>
      </w:r>
      <w:r w:rsidR="006E6F43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rəisi</w:t>
      </w:r>
      <w:r w:rsidR="006E6F43" w:rsidRPr="00D9708A">
        <w:rPr>
          <w:sz w:val="28"/>
          <w:szCs w:val="28"/>
          <w:lang w:val="en-US"/>
        </w:rPr>
        <w:t xml:space="preserve">) </w:t>
      </w:r>
      <w:r w:rsidRPr="00D9708A">
        <w:rPr>
          <w:sz w:val="28"/>
          <w:szCs w:val="28"/>
          <w:lang w:val="az-Latn-AZ"/>
        </w:rPr>
        <w:t>həmin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şəxsin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qeydiyyata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alınması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xidmətdən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tərxis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gün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müddətində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çıxarmış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məhkəməyə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xəbər</w:t>
      </w:r>
      <w:r w:rsidR="006E6F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verməlidir</w:t>
      </w:r>
      <w:r w:rsidR="006E6F43" w:rsidRPr="00D9708A">
        <w:rPr>
          <w:sz w:val="28"/>
          <w:szCs w:val="28"/>
          <w:lang w:val="en-US"/>
        </w:rPr>
        <w:t>.</w:t>
      </w:r>
    </w:p>
    <w:p w:rsidR="00C46E68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</w:t>
      </w:r>
      <w:r w:rsidR="005562DD" w:rsidRPr="00D9708A">
        <w:rPr>
          <w:sz w:val="28"/>
          <w:szCs w:val="28"/>
          <w:lang w:val="en-US"/>
        </w:rPr>
        <w:t xml:space="preserve"> </w:t>
      </w:r>
      <w:r w:rsidR="00A601E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maddədə</w:t>
      </w:r>
      <w:r w:rsidR="00281A64" w:rsidRPr="00D9708A">
        <w:rPr>
          <w:sz w:val="28"/>
          <w:szCs w:val="28"/>
          <w:lang w:val="en-US"/>
        </w:rPr>
        <w:t xml:space="preserve"> </w:t>
      </w:r>
      <w:r w:rsidR="00F914EA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məhkum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çağırıldıqda</w:t>
      </w:r>
      <w:r w:rsidR="00F914EA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ifadəsindən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istifadə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B044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təsəvvür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yarada</w:t>
      </w:r>
      <w:r w:rsidR="005562D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bilmişdır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281A6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digər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çağırıla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281A64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CİM</w:t>
      </w:r>
      <w:r w:rsidR="00281A64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81A64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məzmununa</w:t>
      </w:r>
      <w:r w:rsidR="00281A6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DE481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yanaşma</w:t>
      </w:r>
      <w:r w:rsidR="00DE481A" w:rsidRPr="00D9708A">
        <w:rPr>
          <w:sz w:val="28"/>
          <w:szCs w:val="28"/>
          <w:lang w:val="en-US"/>
        </w:rPr>
        <w:t xml:space="preserve"> </w:t>
      </w:r>
      <w:r w:rsidR="00F914EA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F914EA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F914EA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F914EA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F914EA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bəndinin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göstərişi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F914E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uzlaşmır</w:t>
      </w:r>
      <w:r w:rsidR="0076776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tətbiqetmədə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anlaşılmazlıq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yaradır</w:t>
      </w:r>
      <w:r w:rsidR="00C46E68" w:rsidRPr="00D9708A">
        <w:rPr>
          <w:sz w:val="28"/>
          <w:szCs w:val="28"/>
          <w:lang w:val="en-US"/>
        </w:rPr>
        <w:t>.</w:t>
      </w:r>
    </w:p>
    <w:p w:rsidR="00A033EE" w:rsidRPr="00D9708A" w:rsidRDefault="00C8794C" w:rsidP="00C46E68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Konstitusiya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C46E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C46E68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yuxarıda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göstərilən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qanunvericilik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aktlarının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hərtərəfli</w:t>
      </w:r>
      <w:r w:rsidR="000F064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təhlili</w:t>
      </w:r>
      <w:r w:rsidR="007F19C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mövcud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normalarına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diqqətlə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kompleks</w:t>
      </w:r>
      <w:r w:rsidR="007F19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şəkildə</w:t>
      </w:r>
      <w:r w:rsidR="004B0FA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yanaşma</w:t>
      </w:r>
      <w:r w:rsidR="004B0FA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anlaşılmazlıqların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ortaya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lastRenderedPageBreak/>
        <w:t>çıxmasına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səbəb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olmuş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normaları</w:t>
      </w:r>
      <w:r w:rsidR="004B0FA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</w:t>
      </w:r>
      <w:r w:rsidR="00E603FA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digərindən</w:t>
      </w:r>
      <w:r w:rsidR="005C6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fərqləndirməyə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C6F5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onların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birinin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etdiyi</w:t>
      </w:r>
      <w:r w:rsidR="00FD557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məqsədi</w:t>
      </w:r>
      <w:r w:rsidR="00513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dəqiq</w:t>
      </w:r>
      <w:r w:rsidR="00513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513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etməyə</w:t>
      </w:r>
      <w:r w:rsidR="00DE481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imkan</w:t>
      </w:r>
      <w:r w:rsidR="00DE481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verir</w:t>
      </w:r>
      <w:r w:rsidR="004B0FAF" w:rsidRPr="00D9708A">
        <w:rPr>
          <w:sz w:val="28"/>
          <w:szCs w:val="28"/>
          <w:lang w:val="en-US"/>
        </w:rPr>
        <w:t>.</w:t>
      </w:r>
      <w:r w:rsidR="00C46E68" w:rsidRPr="00D9708A">
        <w:rPr>
          <w:sz w:val="28"/>
          <w:szCs w:val="28"/>
          <w:lang w:val="en-US"/>
        </w:rPr>
        <w:t xml:space="preserve"> </w:t>
      </w:r>
    </w:p>
    <w:p w:rsidR="00D13A2D" w:rsidRPr="00D9708A" w:rsidRDefault="00C8794C" w:rsidP="00D13A2D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İlk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növbədə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vurğulanmalıdır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176552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qanunvericilik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DA2A2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özlüyündə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ayrı</w:t>
      </w:r>
      <w:r w:rsidR="00DA2A2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ayrı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funksiyaları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yetirir</w:t>
      </w:r>
      <w:r w:rsidR="00DA2A23" w:rsidRPr="00D9708A">
        <w:rPr>
          <w:sz w:val="28"/>
          <w:szCs w:val="28"/>
          <w:lang w:val="en-US"/>
        </w:rPr>
        <w:t xml:space="preserve">. </w:t>
      </w:r>
      <w:proofErr w:type="gramStart"/>
      <w:r w:rsidR="00DA2A23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DA2A23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birbaşa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çağırışla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münasibətləri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tənzimləyir</w:t>
      </w:r>
      <w:r w:rsidR="00DA2A23" w:rsidRPr="00D9708A">
        <w:rPr>
          <w:sz w:val="28"/>
          <w:szCs w:val="28"/>
          <w:lang w:val="en-US"/>
        </w:rPr>
        <w:t>.</w:t>
      </w:r>
      <w:proofErr w:type="gramEnd"/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çəkilməsinin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şərtlərini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DA2A23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Bu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Məcəllənin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məqsədi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etməkdən</w:t>
      </w:r>
      <w:r w:rsidR="00D13A2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həm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</w:t>
      </w:r>
      <w:r w:rsidR="00D13A2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həm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başqa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tərəfindən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yeni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cinayətlər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törədilməsinin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qarşısını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almaqdan</w:t>
      </w:r>
      <w:r w:rsidR="00513E1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vəzifəsi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çəkilməsi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şərtlərini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tənzimləməkdən</w:t>
      </w:r>
      <w:r w:rsidR="00D13A2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məhkumların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vasitələrini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etməkdən</w:t>
      </w:r>
      <w:r w:rsidR="00D13A2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məhkumların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azadlıqlarını</w:t>
      </w:r>
      <w:r w:rsidR="00D13A2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qanuni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mənafelərini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qorumaqdan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ibarətdir</w:t>
      </w:r>
      <w:r w:rsidR="00D13A2D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CİM</w:t>
      </w:r>
      <w:r w:rsidR="00D13A2D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D13A2D" w:rsidRPr="00D9708A">
        <w:rPr>
          <w:sz w:val="28"/>
          <w:szCs w:val="28"/>
          <w:lang w:val="en-US"/>
        </w:rPr>
        <w:t xml:space="preserve"> 2</w:t>
      </w:r>
      <w:r w:rsidR="00890B3E" w:rsidRPr="00D9708A">
        <w:rPr>
          <w:sz w:val="28"/>
          <w:szCs w:val="28"/>
          <w:lang w:val="en-US"/>
        </w:rPr>
        <w:t>.</w:t>
      </w:r>
      <w:r w:rsidR="00D13A2D" w:rsidRPr="00D9708A">
        <w:rPr>
          <w:sz w:val="28"/>
          <w:szCs w:val="28"/>
          <w:lang w:val="en-US"/>
        </w:rPr>
        <w:t xml:space="preserve">1 </w:t>
      </w:r>
      <w:r w:rsidRPr="00D9708A">
        <w:rPr>
          <w:sz w:val="28"/>
          <w:szCs w:val="28"/>
          <w:lang w:val="az-Latn-AZ"/>
        </w:rPr>
        <w:t>və</w:t>
      </w:r>
      <w:r w:rsidR="00D13A2D" w:rsidRPr="00D9708A">
        <w:rPr>
          <w:sz w:val="28"/>
          <w:szCs w:val="28"/>
          <w:lang w:val="en-US"/>
        </w:rPr>
        <w:t xml:space="preserve"> 2.2-</w:t>
      </w:r>
      <w:r w:rsidRPr="00D9708A">
        <w:rPr>
          <w:sz w:val="28"/>
          <w:szCs w:val="28"/>
          <w:lang w:val="az-Latn-AZ"/>
        </w:rPr>
        <w:t>ci</w:t>
      </w:r>
      <w:r w:rsidR="00D13A2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maddələri</w:t>
      </w:r>
      <w:r w:rsidR="00D13A2D" w:rsidRPr="00D9708A">
        <w:rPr>
          <w:sz w:val="28"/>
          <w:szCs w:val="28"/>
          <w:lang w:val="en-US"/>
        </w:rPr>
        <w:t>).</w:t>
      </w:r>
    </w:p>
    <w:p w:rsidR="00A033EE" w:rsidRPr="00D9708A" w:rsidRDefault="00C8794C" w:rsidP="00A033EE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Adından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göründüyü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7831FD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7831FD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yalnız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hökmünün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7831F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nəzarətin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həyata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keçirilməsini</w:t>
      </w:r>
      <w:r w:rsidR="00634F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634F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tutur</w:t>
      </w:r>
      <w:r w:rsidR="00A033EE" w:rsidRPr="00D9708A">
        <w:rPr>
          <w:sz w:val="28"/>
          <w:szCs w:val="28"/>
          <w:lang w:val="en-US"/>
        </w:rPr>
        <w:t xml:space="preserve">. </w:t>
      </w:r>
      <w:proofErr w:type="gramStart"/>
      <w:r w:rsidR="00FF7E1E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FF7E1E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FF7E1E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FF7E1E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FF7E1E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əvvəllər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törətdiyi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məkhumluğu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götürülməmiş</w:t>
      </w:r>
      <w:r w:rsidR="00FF7E1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ödənilməmiş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17655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çağırılmamalıdırlar</w:t>
      </w:r>
      <w:r w:rsidR="00FF7E1E" w:rsidRPr="00D9708A">
        <w:rPr>
          <w:sz w:val="28"/>
          <w:szCs w:val="28"/>
          <w:lang w:val="en-US"/>
        </w:rPr>
        <w:t>.</w:t>
      </w:r>
      <w:proofErr w:type="gramEnd"/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Yəni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hansı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FF7E1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o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çümlədən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olunarsa</w:t>
      </w:r>
      <w:r w:rsidR="00FF7E1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onun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çağırılması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məhdudlaşdırılır</w:t>
      </w:r>
      <w:r w:rsidR="00FF7E1E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Bu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cəzasının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olması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əlaqədardır</w:t>
      </w:r>
      <w:r w:rsidR="002071A1" w:rsidRPr="00D9708A">
        <w:rPr>
          <w:sz w:val="28"/>
          <w:szCs w:val="28"/>
          <w:lang w:val="en-US"/>
        </w:rPr>
        <w:t>.</w:t>
      </w:r>
    </w:p>
    <w:p w:rsidR="007A3142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Bununla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yanaşı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nəzərə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alınmalıdır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233704" w:rsidRPr="00D9708A">
        <w:rPr>
          <w:sz w:val="28"/>
          <w:szCs w:val="28"/>
          <w:lang w:val="en-US"/>
        </w:rPr>
        <w:t xml:space="preserve">, </w:t>
      </w:r>
      <w:r w:rsidR="00A033EE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A033E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A033EE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Qanunda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çağırılmaması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birbaşa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göstərilsə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DA2A2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CİM</w:t>
      </w:r>
      <w:r w:rsidR="00DA2A2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A1969" w:rsidRPr="00D9708A">
        <w:rPr>
          <w:sz w:val="28"/>
          <w:szCs w:val="28"/>
          <w:lang w:val="en-US"/>
        </w:rPr>
        <w:t xml:space="preserve"> </w:t>
      </w:r>
      <w:r w:rsidR="00DA2A23" w:rsidRPr="00D9708A">
        <w:rPr>
          <w:sz w:val="28"/>
          <w:szCs w:val="28"/>
          <w:lang w:val="en-US"/>
        </w:rPr>
        <w:t xml:space="preserve"> </w:t>
      </w:r>
      <w:r w:rsidR="002A1969" w:rsidRPr="00D9708A">
        <w:rPr>
          <w:sz w:val="28"/>
          <w:szCs w:val="28"/>
          <w:lang w:val="en-US"/>
        </w:rPr>
        <w:t>180.3-</w:t>
      </w:r>
      <w:r w:rsidRPr="00D9708A">
        <w:rPr>
          <w:sz w:val="28"/>
          <w:szCs w:val="28"/>
          <w:lang w:val="az-Latn-AZ"/>
        </w:rPr>
        <w:t>cü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məhkumların</w:t>
      </w:r>
      <w:r w:rsidR="0023370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daha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dəqiq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şəxslərin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DA2A2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çağırılıb</w:t>
      </w:r>
      <w:r w:rsidR="00DA2A2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çağırılmamasını</w:t>
      </w:r>
      <w:r w:rsidR="0093348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tənzimləmir</w:t>
      </w:r>
      <w:r w:rsidR="0093348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3348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sadəcə</w:t>
      </w:r>
      <w:r w:rsidR="0023370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9F1798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9F1798" w:rsidRPr="00D9708A">
        <w:rPr>
          <w:sz w:val="28"/>
          <w:szCs w:val="28"/>
          <w:lang w:val="en-US"/>
        </w:rPr>
        <w:t xml:space="preserve"> 70.6-</w:t>
      </w:r>
      <w:r w:rsidRPr="00D9708A">
        <w:rPr>
          <w:sz w:val="28"/>
          <w:szCs w:val="28"/>
          <w:lang w:val="az-Latn-AZ"/>
        </w:rPr>
        <w:t>cı</w:t>
      </w:r>
      <w:r w:rsidR="009F17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9F17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tələblərinin</w:t>
      </w:r>
      <w:r w:rsidR="009F17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9F17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edilməsinə</w:t>
      </w:r>
      <w:r w:rsidR="009F17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yönəldilmişdir</w:t>
      </w:r>
      <w:r w:rsidR="0093348A" w:rsidRPr="00D9708A">
        <w:rPr>
          <w:sz w:val="28"/>
          <w:szCs w:val="28"/>
          <w:lang w:val="en-US"/>
        </w:rPr>
        <w:t>.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EC3EA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EC3EAE" w:rsidRPr="00D9708A">
        <w:rPr>
          <w:sz w:val="28"/>
          <w:szCs w:val="28"/>
          <w:lang w:val="en-US"/>
        </w:rPr>
        <w:t xml:space="preserve">  180.3-</w:t>
      </w:r>
      <w:r w:rsidRPr="00D9708A">
        <w:rPr>
          <w:sz w:val="28"/>
          <w:szCs w:val="28"/>
          <w:lang w:val="az-Latn-AZ"/>
        </w:rPr>
        <w:t>cü</w:t>
      </w:r>
      <w:r w:rsidR="00EC3EA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maddəsində</w:t>
      </w:r>
      <w:r w:rsidR="00EC3EAE" w:rsidRPr="00D9708A">
        <w:rPr>
          <w:sz w:val="28"/>
          <w:szCs w:val="28"/>
          <w:lang w:val="en-US"/>
        </w:rPr>
        <w:t xml:space="preserve"> </w:t>
      </w:r>
      <w:r w:rsidR="006B4169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məhkum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çağırıldıqda</w:t>
      </w:r>
      <w:r w:rsidR="006B416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sözlərindən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istifadə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olunsa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6B416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bu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icrasını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təmin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edən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çıxış</w:t>
      </w:r>
      <w:r w:rsidR="006B41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B93C33" w:rsidRPr="00D9708A">
        <w:rPr>
          <w:sz w:val="28"/>
          <w:szCs w:val="28"/>
          <w:lang w:val="en-US"/>
        </w:rPr>
        <w:t xml:space="preserve">. </w:t>
      </w:r>
    </w:p>
    <w:p w:rsidR="009F1798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Mövcud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quruluşu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məsələyə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yanaşmaq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verir</w:t>
      </w:r>
      <w:r w:rsidR="002A19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250A3D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CİM</w:t>
      </w:r>
      <w:r w:rsidR="00250A3D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50A3D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9F4B7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tərəfdən</w:t>
      </w:r>
      <w:r w:rsidR="009F4B72" w:rsidRPr="00D9708A">
        <w:rPr>
          <w:sz w:val="28"/>
          <w:szCs w:val="28"/>
          <w:lang w:val="en-US"/>
        </w:rPr>
        <w:t xml:space="preserve"> </w:t>
      </w:r>
      <w:r w:rsidR="00250A3D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250A3D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</w:t>
      </w:r>
      <w:r w:rsidR="00057C8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ləğv</w:t>
      </w:r>
      <w:r w:rsidR="00250A3D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etmir</w:t>
      </w:r>
      <w:r w:rsidR="009F4B72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digər</w:t>
      </w:r>
      <w:r w:rsidR="009F4B7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tərəfdən</w:t>
      </w:r>
      <w:r w:rsidR="009F4B7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9F4B7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250A3D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müddəalarını</w:t>
      </w:r>
      <w:r w:rsidR="00250A3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davam</w:t>
      </w:r>
      <w:r w:rsidR="009F4B7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etdirir</w:t>
      </w:r>
      <w:r w:rsidR="00250A3D" w:rsidRPr="00D9708A">
        <w:rPr>
          <w:sz w:val="28"/>
          <w:szCs w:val="28"/>
          <w:lang w:val="en-US"/>
        </w:rPr>
        <w:t>.</w:t>
      </w:r>
    </w:p>
    <w:p w:rsidR="002071A1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Konstitusiya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B93C3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məsələnin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həlli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baxımından</w:t>
      </w:r>
      <w:r w:rsidR="00B93C33" w:rsidRPr="00D9708A">
        <w:rPr>
          <w:sz w:val="28"/>
          <w:szCs w:val="28"/>
          <w:lang w:val="en-US"/>
        </w:rPr>
        <w:t xml:space="preserve"> </w:t>
      </w:r>
      <w:r w:rsidR="00E51059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E5105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E51059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E51059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E5105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bəndinə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əsasən</w:t>
      </w:r>
      <w:r w:rsidR="006F57F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əvvəllər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törətdiyi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cinayətə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üzərindən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götürülməmiş</w:t>
      </w:r>
      <w:r w:rsidR="00E5105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yaxud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ödənilməmiş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vətəndaşların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E5105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çağırılmaması</w:t>
      </w:r>
      <w:r w:rsidR="0077524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barədə</w:t>
      </w:r>
      <w:r w:rsidR="0077524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göstərişin</w:t>
      </w:r>
      <w:r w:rsidR="0077524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kökündə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duran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FF7E1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cəzasının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47171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təbiəti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məhkumluqla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bəzi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məsələlərin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ətraflı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təhlil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B93C3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zəruridir</w:t>
      </w:r>
      <w:r w:rsidR="002071A1" w:rsidRPr="00D9708A">
        <w:rPr>
          <w:sz w:val="28"/>
          <w:szCs w:val="28"/>
          <w:lang w:val="en-US"/>
        </w:rPr>
        <w:t>.</w:t>
      </w:r>
    </w:p>
    <w:p w:rsidR="000E7CAA" w:rsidRPr="00D9708A" w:rsidRDefault="00C8794C" w:rsidP="000E7CAA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Cəzanın</w:t>
      </w:r>
      <w:r w:rsidR="00EF04A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5512C5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0E7CA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verilən</w:t>
      </w:r>
      <w:r w:rsidR="00A814F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anlayışına</w:t>
      </w:r>
      <w:r w:rsidR="00EF04A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0E7CA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2071A1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xarakterli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tədbirdir</w:t>
      </w:r>
      <w:r w:rsidR="002071A1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Cəza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törətməkdə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təqsirli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olunur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məhrumiyyətlər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yaradılmasından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azadlıqlarının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məhdudulaşdırılmasından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ibarətdir</w:t>
      </w:r>
      <w:r w:rsidR="002071A1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2071A1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071A1" w:rsidRPr="00D9708A">
        <w:rPr>
          <w:sz w:val="28"/>
          <w:szCs w:val="28"/>
          <w:lang w:val="en-US"/>
        </w:rPr>
        <w:t xml:space="preserve"> 41.1-</w:t>
      </w:r>
      <w:r w:rsidRPr="00D9708A">
        <w:rPr>
          <w:sz w:val="28"/>
          <w:szCs w:val="28"/>
          <w:lang w:val="az-Latn-AZ"/>
        </w:rPr>
        <w:t>ci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2071A1" w:rsidRPr="00D9708A">
        <w:rPr>
          <w:sz w:val="28"/>
          <w:szCs w:val="28"/>
          <w:lang w:val="en-US"/>
        </w:rPr>
        <w:t>).</w:t>
      </w:r>
      <w:r w:rsidR="000E7CAA" w:rsidRPr="00D9708A">
        <w:rPr>
          <w:sz w:val="28"/>
          <w:szCs w:val="28"/>
          <w:lang w:val="en-US"/>
        </w:rPr>
        <w:t xml:space="preserve"> </w:t>
      </w:r>
    </w:p>
    <w:p w:rsidR="00B41C3C" w:rsidRPr="00D9708A" w:rsidRDefault="00C8794C" w:rsidP="000E7CAA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lastRenderedPageBreak/>
        <w:t>CM</w:t>
      </w:r>
      <w:r w:rsidR="0023729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23729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23729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növləri</w:t>
      </w:r>
      <w:r w:rsidR="00237293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az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ciddidən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daha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ciddiyə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doğru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aşağıdakı</w:t>
      </w:r>
      <w:r w:rsidR="000E7CA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0E7CA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müəyyənləşdirilmişdir</w:t>
      </w:r>
      <w:r w:rsidR="000E7CAA" w:rsidRPr="00D9708A">
        <w:rPr>
          <w:sz w:val="28"/>
          <w:szCs w:val="28"/>
          <w:lang w:val="en-US"/>
        </w:rPr>
        <w:t>: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cərimə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nəqliyyat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vasitəsini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idarəetmə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hüququndan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2071A1" w:rsidRPr="00D9708A">
        <w:rPr>
          <w:sz w:val="28"/>
          <w:szCs w:val="28"/>
          <w:lang w:val="en-US"/>
        </w:rPr>
        <w:t xml:space="preserve">; </w:t>
      </w:r>
      <w:r w:rsidR="002071A1" w:rsidRPr="00D9708A">
        <w:rPr>
          <w:sz w:val="28"/>
          <w:szCs w:val="28"/>
          <w:lang w:val="en-US"/>
        </w:rPr>
        <w:tab/>
      </w:r>
      <w:r w:rsidRPr="00D9708A">
        <w:rPr>
          <w:sz w:val="28"/>
          <w:szCs w:val="28"/>
          <w:lang w:val="az-Latn-AZ"/>
        </w:rPr>
        <w:t>müəyyən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tutma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fəaliyyətlə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məşğul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hüququndan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ictimai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işlər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xüsusi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rütbədən</w:t>
      </w:r>
      <w:r w:rsidR="002071A1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fəxri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addan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təltifindən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islah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işləri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hərbi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məhdudlaşdırma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əmlak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müsadirəsi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Azərbaycan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Respublikasının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hüdudlarından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kənara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məcburi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çıxarma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azadlığın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məhdudlaşdırılması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intizam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xarakterli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hissədə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saxlama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müəyyən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müddətə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2071A1" w:rsidRPr="00D9708A">
        <w:rPr>
          <w:sz w:val="28"/>
          <w:szCs w:val="28"/>
          <w:lang w:val="en-US"/>
        </w:rPr>
        <w:t xml:space="preserve">; </w:t>
      </w:r>
      <w:r w:rsidRPr="00D9708A">
        <w:rPr>
          <w:sz w:val="28"/>
          <w:szCs w:val="28"/>
          <w:lang w:val="az-Latn-AZ"/>
        </w:rPr>
        <w:t>ömürlük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2071A1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2071A1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071A1" w:rsidRPr="00D9708A">
        <w:rPr>
          <w:sz w:val="28"/>
          <w:szCs w:val="28"/>
          <w:lang w:val="en-US"/>
        </w:rPr>
        <w:t xml:space="preserve"> 41.1-</w:t>
      </w:r>
      <w:r w:rsidRPr="00D9708A">
        <w:rPr>
          <w:sz w:val="28"/>
          <w:szCs w:val="28"/>
          <w:lang w:val="az-Latn-AZ"/>
        </w:rPr>
        <w:t>ci</w:t>
      </w:r>
      <w:r w:rsidR="002071A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2071A1" w:rsidRPr="00D9708A">
        <w:rPr>
          <w:sz w:val="28"/>
          <w:szCs w:val="28"/>
          <w:lang w:val="en-US"/>
        </w:rPr>
        <w:t>).</w:t>
      </w:r>
      <w:r w:rsidR="00B41C3C" w:rsidRPr="00D9708A">
        <w:rPr>
          <w:sz w:val="28"/>
          <w:szCs w:val="28"/>
          <w:lang w:val="en-US"/>
        </w:rPr>
        <w:t xml:space="preserve"> </w:t>
      </w:r>
    </w:p>
    <w:p w:rsidR="0068602B" w:rsidRPr="00D9708A" w:rsidRDefault="00C8794C" w:rsidP="000E7CAA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Hər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sosial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ədalətin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bərpası</w:t>
      </w:r>
      <w:r w:rsidR="00B41C3C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məhkumun</w:t>
      </w:r>
      <w:r w:rsidR="00B41C3C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islah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B41C3C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və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yeni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cinayətlərin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törədilməsinin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qarşısının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alınması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olunur</w:t>
      </w:r>
      <w:r w:rsidR="00B41C3C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Hər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təbiətinə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uyğun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məzmuna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kəmiyyətcə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miqdara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malikdir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B41C3C" w:rsidRPr="00D9708A">
        <w:rPr>
          <w:sz w:val="28"/>
          <w:szCs w:val="28"/>
          <w:lang w:val="en-US"/>
        </w:rPr>
        <w:t xml:space="preserve">,  </w:t>
      </w:r>
      <w:r w:rsidRPr="00D9708A">
        <w:rPr>
          <w:sz w:val="28"/>
          <w:szCs w:val="28"/>
          <w:lang w:val="az-Latn-AZ"/>
        </w:rPr>
        <w:t>bu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B41C3C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məhz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tənzimlənən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məhkuma</w:t>
      </w:r>
      <w:r w:rsidR="00465998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təsirin</w:t>
      </w:r>
      <w:r w:rsidR="0046599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kifayət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üsuludur</w:t>
      </w:r>
      <w:r w:rsidR="00AB7A48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Lakin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halda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026AD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azadlıqlardan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digər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məhdudiyyətlər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məzmununu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təşkil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AB7A48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Bu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məhkumu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digər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vətəndaşlardan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açıq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şəkildə</w:t>
      </w:r>
      <w:r w:rsidR="00AB7A4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fərqləndirir</w:t>
      </w:r>
      <w:r w:rsidR="00AB7A48" w:rsidRPr="00D9708A">
        <w:rPr>
          <w:sz w:val="28"/>
          <w:szCs w:val="28"/>
          <w:lang w:val="en-US"/>
        </w:rPr>
        <w:t>.</w:t>
      </w:r>
      <w:r w:rsidR="0068602B" w:rsidRPr="00D9708A">
        <w:rPr>
          <w:sz w:val="28"/>
          <w:szCs w:val="28"/>
          <w:lang w:val="en-US"/>
        </w:rPr>
        <w:t xml:space="preserve"> </w:t>
      </w:r>
    </w:p>
    <w:p w:rsidR="00890B3E" w:rsidRPr="00D9708A" w:rsidRDefault="00C8794C" w:rsidP="00890B3E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Məhkuma</w:t>
      </w:r>
      <w:r w:rsidR="0068602B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təsir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üsulu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qanunvericiliyində</w:t>
      </w:r>
      <w:r w:rsidR="0068602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konkretləşdirilir</w:t>
      </w:r>
      <w:r w:rsidR="0068602B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CİM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qarşısına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qoyulmuş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uyğun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5512C5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tutulmuş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icrasının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ümumi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prinsiplərini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digər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890B3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xarakterli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tədbirləri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vasitələrinin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tətbiqini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cəzaların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çəkilməsi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şərtlərini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vəziyyətini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cəzanı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müəssisə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fəaliyyət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qaydasını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edilməsində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hakimiyyəti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orqanlarının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digər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müəssisə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idarə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təşkilatların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ictimai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birliklərin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iştirakını</w:t>
      </w:r>
      <w:r w:rsidR="00890B3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məhkumların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çəkməkdən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çəkməkdən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şəxslərə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yardım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qaydalarını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müəyyənləşdirir</w:t>
      </w:r>
      <w:r w:rsidR="00890B3E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CİM</w:t>
      </w:r>
      <w:r w:rsidR="00890B3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890B3E" w:rsidRPr="00D9708A">
        <w:rPr>
          <w:sz w:val="28"/>
          <w:szCs w:val="28"/>
          <w:lang w:val="en-US"/>
        </w:rPr>
        <w:t xml:space="preserve"> 2.3-</w:t>
      </w:r>
      <w:r w:rsidRPr="00D9708A">
        <w:rPr>
          <w:sz w:val="28"/>
          <w:szCs w:val="28"/>
          <w:lang w:val="az-Latn-AZ"/>
        </w:rPr>
        <w:t>cü</w:t>
      </w:r>
      <w:r w:rsidR="00890B3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890B3E" w:rsidRPr="00D9708A">
        <w:rPr>
          <w:sz w:val="28"/>
          <w:szCs w:val="28"/>
          <w:lang w:val="en-US"/>
        </w:rPr>
        <w:t>).</w:t>
      </w:r>
    </w:p>
    <w:p w:rsidR="009E0437" w:rsidRPr="00D9708A" w:rsidRDefault="009E0437" w:rsidP="00045B3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«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Pr="00D9708A">
        <w:rPr>
          <w:sz w:val="28"/>
          <w:szCs w:val="28"/>
          <w:lang w:val="en-US"/>
        </w:rPr>
        <w:t xml:space="preserve"> 21-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ikinci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hissəsinin</w:t>
      </w:r>
      <w:r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b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bəndində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əvvəllər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törətdiyi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cinayətə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görə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məhkumluğu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üzərindən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götürülməmiş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yaxud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məhkumluğu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ödənilməmiş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vətəndaşların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müddətli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çağırılmamasının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müəyyənləşdirilməsi</w:t>
      </w:r>
      <w:r w:rsidR="005512C5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məhkumluğun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anlayışı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təbiəti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="00CD0FF7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də</w:t>
      </w:r>
      <w:r w:rsidR="00CD0FF7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sıx</w:t>
      </w:r>
      <w:r w:rsidR="005512C5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bağlıdır</w:t>
      </w:r>
      <w:r w:rsidRPr="00D9708A">
        <w:rPr>
          <w:sz w:val="28"/>
          <w:szCs w:val="28"/>
          <w:lang w:val="en-US"/>
        </w:rPr>
        <w:t>.</w:t>
      </w:r>
    </w:p>
    <w:p w:rsidR="00045B37" w:rsidRPr="00D9708A" w:rsidRDefault="00C8794C" w:rsidP="00045B3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Məhkumluq</w:t>
      </w:r>
      <w:r w:rsidR="002F360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hüququnun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təsisatı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cəzasını</w:t>
      </w:r>
      <w:r w:rsidR="00CD0FF7" w:rsidRPr="00D9708A">
        <w:rPr>
          <w:sz w:val="28"/>
          <w:szCs w:val="28"/>
          <w:lang w:val="en-US"/>
        </w:rPr>
        <w:t xml:space="preserve"> </w:t>
      </w:r>
      <w:r w:rsidR="002F360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CD0FF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CD0FF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CD0FF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doğurduğu</w:t>
      </w:r>
      <w:r w:rsidR="005512C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mənfi</w:t>
      </w:r>
      <w:r w:rsidR="002F360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2F360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nəticələri</w:t>
      </w:r>
      <w:r w:rsidR="009E04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əks</w:t>
      </w:r>
      <w:r w:rsidR="00CD0FF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etdirir</w:t>
      </w:r>
      <w:r w:rsidR="002F3600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Cinayət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törətməyə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məhkəmənin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ittiham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qanuni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qüvvəyə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mindiyi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gündən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məhkumluğun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götürüldüyü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ödənildiyi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günə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qədər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045B3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edilir</w:t>
      </w:r>
      <w:r w:rsidR="0075414B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75414B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75414B" w:rsidRPr="00D9708A">
        <w:rPr>
          <w:sz w:val="28"/>
          <w:szCs w:val="28"/>
          <w:lang w:val="en-US"/>
        </w:rPr>
        <w:t xml:space="preserve"> 83.1-</w:t>
      </w:r>
      <w:r w:rsidRPr="00D9708A">
        <w:rPr>
          <w:sz w:val="28"/>
          <w:szCs w:val="28"/>
          <w:lang w:val="az-Latn-AZ"/>
        </w:rPr>
        <w:t>ci</w:t>
      </w:r>
      <w:r w:rsidR="0075414B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maddəsi</w:t>
      </w:r>
      <w:r w:rsidR="0075414B" w:rsidRPr="00D9708A">
        <w:rPr>
          <w:sz w:val="28"/>
          <w:szCs w:val="28"/>
          <w:lang w:val="en-US"/>
        </w:rPr>
        <w:t>)</w:t>
      </w:r>
      <w:r w:rsidR="00045B37" w:rsidRPr="00D9708A">
        <w:rPr>
          <w:sz w:val="28"/>
          <w:szCs w:val="28"/>
          <w:lang w:val="en-US"/>
        </w:rPr>
        <w:t xml:space="preserve">. </w:t>
      </w:r>
    </w:p>
    <w:p w:rsidR="00702F74" w:rsidRPr="00D9708A" w:rsidRDefault="00C8794C" w:rsidP="00045B37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Məhkumluğun</w:t>
      </w:r>
      <w:r w:rsidR="008E3B6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ödənilməsi</w:t>
      </w:r>
      <w:r w:rsidR="008E3B6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8E3B6F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8E3B6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yalnız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çəkib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qurtardıqdan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müddətin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keçməsi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11285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deyil</w:t>
      </w:r>
      <w:r w:rsidR="00112855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həm</w:t>
      </w:r>
      <w:r w:rsidR="005512C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016F4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törədilmiş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cinayətin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xarakteri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ictimai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təhlükəlilik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dərəcəsi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müəyyənləşdirilir</w:t>
      </w:r>
      <w:r w:rsidR="00C13030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C13030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C13030" w:rsidRPr="00D9708A">
        <w:rPr>
          <w:sz w:val="28"/>
          <w:szCs w:val="28"/>
          <w:lang w:val="en-US"/>
        </w:rPr>
        <w:t xml:space="preserve"> 83.3-</w:t>
      </w:r>
      <w:r w:rsidRPr="00D9708A">
        <w:rPr>
          <w:sz w:val="28"/>
          <w:szCs w:val="28"/>
          <w:lang w:val="az-Latn-AZ"/>
        </w:rPr>
        <w:t>cü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C13030" w:rsidRPr="00D9708A">
        <w:rPr>
          <w:sz w:val="28"/>
          <w:szCs w:val="28"/>
          <w:lang w:val="en-US"/>
        </w:rPr>
        <w:t>)</w:t>
      </w:r>
      <w:r w:rsidR="00702F74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Bu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məqamlar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həmçinin</w:t>
      </w:r>
      <w:r w:rsidR="00C45D0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</w:t>
      </w:r>
      <w:r w:rsidR="00C45D0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məhdudlaşdırmaların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02F7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məhrumetmələrin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çərçivələrinin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37404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mühüm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rol</w:t>
      </w:r>
      <w:r w:rsidR="00C1303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oynayır</w:t>
      </w:r>
      <w:r w:rsidR="00702F74" w:rsidRPr="00D9708A">
        <w:rPr>
          <w:sz w:val="28"/>
          <w:szCs w:val="28"/>
          <w:lang w:val="en-US"/>
        </w:rPr>
        <w:t>.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E55A01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ödənilməsinin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ümumi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qaydasından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istisnalar</w:t>
      </w:r>
      <w:r w:rsidR="00E55A01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götürülməsinin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konkret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şərtləri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mövcuddur</w:t>
      </w:r>
      <w:r w:rsidR="00E55A01" w:rsidRPr="00D9708A">
        <w:rPr>
          <w:sz w:val="28"/>
          <w:szCs w:val="28"/>
          <w:lang w:val="en-US"/>
        </w:rPr>
        <w:t xml:space="preserve"> (83.4 </w:t>
      </w:r>
      <w:r w:rsidRPr="00D9708A">
        <w:rPr>
          <w:sz w:val="28"/>
          <w:szCs w:val="28"/>
          <w:lang w:val="az-Latn-AZ"/>
        </w:rPr>
        <w:t>və</w:t>
      </w:r>
      <w:r w:rsidR="00E55A01" w:rsidRPr="00D9708A">
        <w:rPr>
          <w:sz w:val="28"/>
          <w:szCs w:val="28"/>
          <w:lang w:val="en-US"/>
        </w:rPr>
        <w:t xml:space="preserve"> 83.5-</w:t>
      </w:r>
      <w:r w:rsidRPr="00D9708A">
        <w:rPr>
          <w:sz w:val="28"/>
          <w:szCs w:val="28"/>
          <w:lang w:val="az-Latn-AZ"/>
        </w:rPr>
        <w:t>ci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maddələri</w:t>
      </w:r>
      <w:r w:rsidR="00E55A01" w:rsidRPr="00D9708A">
        <w:rPr>
          <w:sz w:val="28"/>
          <w:szCs w:val="28"/>
          <w:lang w:val="en-US"/>
        </w:rPr>
        <w:t xml:space="preserve">). </w:t>
      </w:r>
      <w:r w:rsidRPr="00D9708A">
        <w:rPr>
          <w:sz w:val="28"/>
          <w:szCs w:val="28"/>
          <w:lang w:val="az-Latn-AZ"/>
        </w:rPr>
        <w:t>Məhkumluğun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ödənilməsi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götürülməsi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məhkumluqla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bütün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nəticələri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ləğv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75414B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75414B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75414B" w:rsidRPr="00D9708A">
        <w:rPr>
          <w:sz w:val="28"/>
          <w:szCs w:val="28"/>
          <w:lang w:val="en-US"/>
        </w:rPr>
        <w:t xml:space="preserve"> 83.6-</w:t>
      </w:r>
      <w:r w:rsidRPr="00D9708A">
        <w:rPr>
          <w:sz w:val="28"/>
          <w:szCs w:val="28"/>
          <w:lang w:val="az-Latn-AZ"/>
        </w:rPr>
        <w:t>cı</w:t>
      </w:r>
      <w:r w:rsidR="0075414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75414B" w:rsidRPr="00D9708A">
        <w:rPr>
          <w:sz w:val="28"/>
          <w:szCs w:val="28"/>
          <w:lang w:val="en-US"/>
        </w:rPr>
        <w:t>).</w:t>
      </w:r>
    </w:p>
    <w:p w:rsidR="000B49CE" w:rsidRPr="00D9708A" w:rsidRDefault="00C8794C" w:rsidP="000B49CE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lastRenderedPageBreak/>
        <w:t>Onu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etmək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lazımdır</w:t>
      </w:r>
      <w:r w:rsidR="00E55A0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E55A01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şərti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0B49C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təsir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tədbiri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olmaqla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təbiəti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etibarilə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məsuliyyətinin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realizə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olunmasının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forması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real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çəkilməsindən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institutu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çıxış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0B49CE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Şərti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0B49C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0B49CE" w:rsidRPr="00D9708A">
        <w:rPr>
          <w:sz w:val="28"/>
          <w:szCs w:val="28"/>
          <w:lang w:val="en-US"/>
        </w:rPr>
        <w:t xml:space="preserve"> 70.1-</w:t>
      </w:r>
      <w:r w:rsidRPr="00D9708A">
        <w:rPr>
          <w:sz w:val="28"/>
          <w:szCs w:val="28"/>
          <w:lang w:val="az-Latn-AZ"/>
        </w:rPr>
        <w:t>ci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beş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cəzaya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münasibətdə</w:t>
      </w:r>
      <w:r w:rsidR="000B49CE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islah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işləri</w:t>
      </w:r>
      <w:r w:rsidR="000B49C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hərbi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məhdudlaşdırma</w:t>
      </w:r>
      <w:r w:rsidR="000B49C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azadlığın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məhdudlaşdırılması</w:t>
      </w:r>
      <w:r w:rsidR="000B49C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intizam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xarakterli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hissədə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saxlama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0B49C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0B49CE" w:rsidRPr="00D9708A">
        <w:rPr>
          <w:sz w:val="28"/>
          <w:szCs w:val="28"/>
          <w:lang w:val="en-US"/>
        </w:rPr>
        <w:t xml:space="preserve">) </w:t>
      </w:r>
      <w:r w:rsidRPr="00D9708A">
        <w:rPr>
          <w:sz w:val="28"/>
          <w:szCs w:val="28"/>
          <w:lang w:val="az-Latn-AZ"/>
        </w:rPr>
        <w:t>tətbiq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edilir</w:t>
      </w:r>
      <w:r w:rsidR="00CC4EB3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Şərti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etmədə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ona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daxilində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davranışı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olunmasını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sübut</w:t>
      </w:r>
      <w:r w:rsidR="00CC4EB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etməlidir</w:t>
      </w:r>
      <w:r w:rsidR="00CC4EB3" w:rsidRPr="00D9708A">
        <w:rPr>
          <w:sz w:val="28"/>
          <w:szCs w:val="28"/>
          <w:lang w:val="en-US"/>
        </w:rPr>
        <w:t xml:space="preserve">. </w:t>
      </w:r>
    </w:p>
    <w:p w:rsidR="005966D2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Şərti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zamanı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cəzalardan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birini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mərhələdə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cinayətin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xarakterini</w:t>
      </w:r>
      <w:r w:rsidR="005966D2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ictimai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təhlükəlilik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dərəcəsini</w:t>
      </w:r>
      <w:r w:rsidR="005966D2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məhkumun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şəxsiyyətini</w:t>
      </w:r>
      <w:r w:rsidR="005966D2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cəzanı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ağırlaşdıran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yüngülləşdirən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halları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alaraq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məhkuma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5966D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5966D2" w:rsidRPr="00D9708A">
        <w:rPr>
          <w:sz w:val="28"/>
          <w:szCs w:val="28"/>
          <w:lang w:val="en-US"/>
        </w:rPr>
        <w:t xml:space="preserve"> (6 </w:t>
      </w:r>
      <w:r w:rsidRPr="00D9708A">
        <w:rPr>
          <w:sz w:val="28"/>
          <w:szCs w:val="28"/>
          <w:lang w:val="az-Latn-AZ"/>
        </w:rPr>
        <w:t>aydan</w:t>
      </w:r>
      <w:r w:rsidR="005966D2" w:rsidRPr="00D9708A">
        <w:rPr>
          <w:sz w:val="28"/>
          <w:szCs w:val="28"/>
          <w:lang w:val="en-US"/>
        </w:rPr>
        <w:t xml:space="preserve"> 5 </w:t>
      </w:r>
      <w:r w:rsidRPr="00D9708A">
        <w:rPr>
          <w:sz w:val="28"/>
          <w:szCs w:val="28"/>
          <w:lang w:val="az-Latn-AZ"/>
        </w:rPr>
        <w:t>ilədək</w:t>
      </w:r>
      <w:r w:rsidR="005966D2" w:rsidRPr="00D9708A">
        <w:rPr>
          <w:sz w:val="28"/>
          <w:szCs w:val="28"/>
          <w:lang w:val="en-US"/>
        </w:rPr>
        <w:t>).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Beləliklə</w:t>
      </w:r>
      <w:r w:rsidR="007A7CD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şərti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zamanı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ümumi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qaydalarla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edilən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yaradır</w:t>
      </w:r>
      <w:r w:rsidR="007A7CD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lakin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real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olunmur</w:t>
      </w:r>
      <w:r w:rsidR="007A7CDA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Şərti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ittiham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hökmünün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qüvvəyə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mindiyi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andan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7A7CD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sayılır</w:t>
      </w:r>
      <w:r w:rsidR="007A7CDA" w:rsidRPr="00D9708A">
        <w:rPr>
          <w:sz w:val="28"/>
          <w:szCs w:val="28"/>
          <w:lang w:val="en-US"/>
        </w:rPr>
        <w:t>.</w:t>
      </w:r>
    </w:p>
    <w:p w:rsidR="00F47443" w:rsidRPr="00D9708A" w:rsidRDefault="00C8794C" w:rsidP="00B5699A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Şərti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cəzasızlıq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demək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deyil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cəzadan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bilməz</w:t>
      </w:r>
      <w:r w:rsidR="00F47443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O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olmasa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F4744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onun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bəzi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elementlərini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özündə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ehtiva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F47443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Məsələn</w:t>
      </w:r>
      <w:r w:rsidR="00F4744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o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yalnız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hökmu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cinayətin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törədilməsində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təqsirli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bilinən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olunur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bəzi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məhdudiyyətlərin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mövcudluğu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F4744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müşaiyət</w:t>
      </w:r>
      <w:r w:rsidR="005512C5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olunur</w:t>
      </w:r>
      <w:r w:rsidR="00F47443" w:rsidRPr="00D9708A">
        <w:rPr>
          <w:sz w:val="28"/>
          <w:szCs w:val="28"/>
          <w:lang w:val="en-US"/>
        </w:rPr>
        <w:t>.</w:t>
      </w:r>
    </w:p>
    <w:p w:rsidR="004D74DB" w:rsidRPr="00D9708A" w:rsidRDefault="00C8794C" w:rsidP="00E3759F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Belə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məhkəmə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edərkən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məhkumun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aşağıdakı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qoya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043114" w:rsidRPr="00D9708A">
        <w:rPr>
          <w:sz w:val="28"/>
          <w:szCs w:val="28"/>
          <w:lang w:val="en-US"/>
        </w:rPr>
        <w:t xml:space="preserve">: </w:t>
      </w:r>
      <w:r w:rsidRPr="00D9708A">
        <w:rPr>
          <w:sz w:val="28"/>
          <w:szCs w:val="28"/>
          <w:lang w:val="az-Latn-AZ"/>
        </w:rPr>
        <w:t>onun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davranışı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nəzarəti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həyata</w:t>
      </w:r>
      <w:r w:rsidR="00F2644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orqanlara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məlumat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vermədən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daimi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yaşayış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yerini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təhsil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yerini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iş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dəyişməmək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müəyyən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yerlərə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getməmək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alkoqolizmdən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narkomaniyadan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toksikomaniyadan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zöhrəvi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xəstəliklərdən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müalicə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kursu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keçmək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ailəsinə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yardım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göstərmək</w:t>
      </w:r>
      <w:r w:rsidR="00043114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Məhkəmə</w:t>
      </w:r>
      <w:r w:rsidR="0004311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məhkumun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olunmasına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kömək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edən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digər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qoya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043114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043114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043114" w:rsidRPr="00D9708A">
        <w:rPr>
          <w:sz w:val="28"/>
          <w:szCs w:val="28"/>
          <w:lang w:val="en-US"/>
        </w:rPr>
        <w:t xml:space="preserve"> 70.5-</w:t>
      </w:r>
      <w:r w:rsidRPr="00D9708A">
        <w:rPr>
          <w:sz w:val="28"/>
          <w:szCs w:val="28"/>
          <w:lang w:val="az-Latn-AZ"/>
        </w:rPr>
        <w:t>ci</w:t>
      </w:r>
      <w:r w:rsidR="0004311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043114" w:rsidRPr="00D9708A">
        <w:rPr>
          <w:sz w:val="28"/>
          <w:szCs w:val="28"/>
          <w:lang w:val="en-US"/>
        </w:rPr>
        <w:t>).</w:t>
      </w:r>
      <w:r w:rsidR="004D74DB" w:rsidRPr="00D9708A">
        <w:rPr>
          <w:sz w:val="28"/>
          <w:szCs w:val="28"/>
          <w:lang w:val="en-US"/>
        </w:rPr>
        <w:t xml:space="preserve"> </w:t>
      </w:r>
    </w:p>
    <w:p w:rsidR="00767761" w:rsidRPr="00D9708A" w:rsidRDefault="00C8794C" w:rsidP="00E3759F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Məhz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buna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CM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nəzarətin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zəruriliyini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tutur</w:t>
      </w:r>
      <w:r w:rsidR="004D74DB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Belə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nəzarət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</w:t>
      </w:r>
      <w:r w:rsidR="006A5D77" w:rsidRPr="00D9708A">
        <w:rPr>
          <w:sz w:val="28"/>
          <w:szCs w:val="28"/>
          <w:lang w:val="en-US"/>
        </w:rPr>
        <w:t xml:space="preserve"> </w:t>
      </w:r>
      <w:r w:rsidR="004D74DB" w:rsidRPr="00D9708A">
        <w:rPr>
          <w:sz w:val="28"/>
          <w:szCs w:val="28"/>
          <w:lang w:val="en-US"/>
        </w:rPr>
        <w:t>(</w:t>
      </w:r>
      <w:r w:rsidRPr="00D9708A">
        <w:rPr>
          <w:sz w:val="28"/>
          <w:szCs w:val="28"/>
          <w:lang w:val="az-Latn-AZ"/>
        </w:rPr>
        <w:t>ədliyyə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</w:t>
      </w:r>
      <w:r w:rsidR="004D74DB" w:rsidRPr="00D9708A">
        <w:rPr>
          <w:sz w:val="28"/>
          <w:szCs w:val="28"/>
          <w:lang w:val="en-US"/>
        </w:rPr>
        <w:t xml:space="preserve">), </w:t>
      </w:r>
      <w:r w:rsidRPr="00D9708A">
        <w:rPr>
          <w:sz w:val="28"/>
          <w:szCs w:val="28"/>
          <w:lang w:val="az-Latn-AZ"/>
        </w:rPr>
        <w:t>məhkum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qulluqçular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üzərində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hissələrin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müəssisələrin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komandanlığı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tərəfindən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həyata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keçirilir</w:t>
      </w:r>
      <w:r w:rsidR="006A5D77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6A5D77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6A5D77" w:rsidRPr="00D9708A">
        <w:rPr>
          <w:sz w:val="28"/>
          <w:szCs w:val="28"/>
          <w:lang w:val="en-US"/>
        </w:rPr>
        <w:t xml:space="preserve"> 70.6-</w:t>
      </w:r>
      <w:r w:rsidRPr="00D9708A">
        <w:rPr>
          <w:sz w:val="28"/>
          <w:szCs w:val="28"/>
          <w:lang w:val="az-Latn-AZ"/>
        </w:rPr>
        <w:t>cı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6A5D77" w:rsidRPr="00D9708A">
        <w:rPr>
          <w:sz w:val="28"/>
          <w:szCs w:val="28"/>
          <w:lang w:val="en-US"/>
        </w:rPr>
        <w:t>)</w:t>
      </w:r>
      <w:r w:rsidR="00006479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Sonuncu</w:t>
      </w:r>
      <w:r w:rsidR="0076776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</w:t>
      </w:r>
      <w:r w:rsidR="0076776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B00AFA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B00AFA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müddəası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nəinki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heç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ziddiyyət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təşkil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etmir</w:t>
      </w:r>
      <w:r w:rsidR="00B00AF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əksinə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onunla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tamamilə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uyğunluq</w:t>
      </w:r>
      <w:r w:rsidR="00B00A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yaradır</w:t>
      </w:r>
      <w:r w:rsidR="00B00AFA" w:rsidRPr="00D9708A">
        <w:rPr>
          <w:sz w:val="28"/>
          <w:szCs w:val="28"/>
          <w:lang w:val="en-US"/>
        </w:rPr>
        <w:t xml:space="preserve">. </w:t>
      </w:r>
    </w:p>
    <w:p w:rsidR="006A5D77" w:rsidRPr="00D9708A" w:rsidRDefault="00C8794C" w:rsidP="00E3759F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Xüsusi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olunmalıdır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6A5D7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CM</w:t>
      </w:r>
      <w:r w:rsidR="006A5D77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də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tərəfindən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sona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çatanadək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məhkumun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müvafiq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orqanlarının</w:t>
      </w:r>
      <w:r w:rsidR="006A5D77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ədliyyə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orqanlarının</w:t>
      </w:r>
      <w:r w:rsidR="006A5D77" w:rsidRPr="00D9708A">
        <w:rPr>
          <w:sz w:val="28"/>
          <w:szCs w:val="28"/>
          <w:lang w:val="en-US"/>
        </w:rPr>
        <w:t xml:space="preserve">) </w:t>
      </w:r>
      <w:r w:rsidRPr="00D9708A">
        <w:rPr>
          <w:sz w:val="28"/>
          <w:szCs w:val="28"/>
          <w:lang w:val="az-Latn-AZ"/>
        </w:rPr>
        <w:t>nəzarətindən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kənara</w:t>
      </w:r>
      <w:r w:rsidR="006A5D7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o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cümlədən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</w:t>
      </w:r>
      <w:r w:rsidR="000064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0064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getməsi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tutulmur</w:t>
      </w:r>
      <w:r w:rsidR="004E6C07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Belə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6A5D77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təsir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tədbiri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etmədən</w:t>
      </w:r>
      <w:r w:rsidR="004E6C0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nəticə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etibarilə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məsuliyyətindən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çəkilməsindən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məhkəmədən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kənar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</w:t>
      </w:r>
      <w:r w:rsidR="006A5D7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qiymətləndirilə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4E6C07" w:rsidRPr="00D9708A">
        <w:rPr>
          <w:sz w:val="28"/>
          <w:szCs w:val="28"/>
          <w:lang w:val="en-US"/>
        </w:rPr>
        <w:t>.</w:t>
      </w:r>
    </w:p>
    <w:p w:rsidR="00955721" w:rsidRPr="00D9708A" w:rsidRDefault="00C8794C" w:rsidP="00955721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Ümumiyyətlə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nəzərdən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qaçırılmamalıdır</w:t>
      </w:r>
      <w:r w:rsidR="004E6C0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4E6C07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məhkumun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davranışından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asılı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etmənin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neçə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430F9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nəticəsi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</w:t>
      </w:r>
      <w:r w:rsidR="00430F9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382D41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Sınaq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müddətinin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azı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yarısı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keçdikdən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davranışı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islah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olunduğunu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sübut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edərsə</w:t>
      </w:r>
      <w:r w:rsidR="00382D41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qanunla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qaydada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C32AB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ləğv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oluna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götürülə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A300C4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A300C4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A300C4" w:rsidRPr="00D9708A">
        <w:rPr>
          <w:sz w:val="28"/>
          <w:szCs w:val="28"/>
          <w:lang w:val="en-US"/>
        </w:rPr>
        <w:t xml:space="preserve"> 71.1-</w:t>
      </w:r>
      <w:r w:rsidRPr="00D9708A">
        <w:rPr>
          <w:sz w:val="28"/>
          <w:szCs w:val="28"/>
          <w:lang w:val="az-Latn-AZ"/>
        </w:rPr>
        <w:t>ci</w:t>
      </w:r>
      <w:r w:rsidR="00A300C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A300C4" w:rsidRPr="00D9708A">
        <w:rPr>
          <w:sz w:val="28"/>
          <w:szCs w:val="28"/>
          <w:lang w:val="en-US"/>
        </w:rPr>
        <w:t>)</w:t>
      </w:r>
      <w:r w:rsidR="00382D41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Şərti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tərəfindən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qoyulmuş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yetirməkdən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boyun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lastRenderedPageBreak/>
        <w:t>qaçırdığına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ictimai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qaydanı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pozduğuna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inzibati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tənbeh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edildikdə</w:t>
      </w:r>
      <w:r w:rsidR="00E3759F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qanunla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qaydada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ildən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çox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olmayaraq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uzadıla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E3759F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E3759F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E3759F" w:rsidRPr="00D9708A">
        <w:rPr>
          <w:sz w:val="28"/>
          <w:szCs w:val="28"/>
          <w:lang w:val="en-US"/>
        </w:rPr>
        <w:t xml:space="preserve"> 71.2-</w:t>
      </w:r>
      <w:r w:rsidRPr="00D9708A">
        <w:rPr>
          <w:sz w:val="28"/>
          <w:szCs w:val="28"/>
          <w:lang w:val="az-Latn-AZ"/>
        </w:rPr>
        <w:t>ci</w:t>
      </w:r>
      <w:r w:rsidR="00E3759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E3759F" w:rsidRPr="00D9708A">
        <w:rPr>
          <w:sz w:val="28"/>
          <w:szCs w:val="28"/>
          <w:lang w:val="en-US"/>
        </w:rPr>
        <w:t>).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müddətində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tərəfindən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üzərinə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qoyulmuş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mütəmadi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qərəzli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yerinə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yetirməkdən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boyun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qaçırdıqda</w:t>
      </w:r>
      <w:r w:rsidR="005858C6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qanunla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qaydada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etmənin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ləğv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edilməsi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hökmlə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təyin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cəzanın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qərar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çıxara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5858C6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5858C6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5858C6" w:rsidRPr="00D9708A">
        <w:rPr>
          <w:sz w:val="28"/>
          <w:szCs w:val="28"/>
          <w:lang w:val="en-US"/>
        </w:rPr>
        <w:t xml:space="preserve"> 71.3-</w:t>
      </w:r>
      <w:r w:rsidRPr="00D9708A">
        <w:rPr>
          <w:sz w:val="28"/>
          <w:szCs w:val="28"/>
          <w:lang w:val="az-Latn-AZ"/>
        </w:rPr>
        <w:t>cü</w:t>
      </w:r>
      <w:r w:rsidR="005858C6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5858C6" w:rsidRPr="00D9708A">
        <w:rPr>
          <w:sz w:val="28"/>
          <w:szCs w:val="28"/>
          <w:lang w:val="en-US"/>
        </w:rPr>
        <w:t>).</w:t>
      </w:r>
    </w:p>
    <w:p w:rsidR="00955721" w:rsidRPr="00D9708A" w:rsidRDefault="00C8794C" w:rsidP="00955721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Xüsusi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vurğulanmalıdır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4D74DB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şərti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yalnız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sınaq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başa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çatdıqdan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olmayan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4D74D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edilirlər</w:t>
      </w:r>
      <w:r w:rsidR="00456FFA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CM</w:t>
      </w:r>
      <w:r w:rsidR="00456FFA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nin</w:t>
      </w:r>
      <w:r w:rsidR="00456FFA" w:rsidRPr="00D9708A">
        <w:rPr>
          <w:sz w:val="28"/>
          <w:szCs w:val="28"/>
          <w:lang w:val="en-US"/>
        </w:rPr>
        <w:t xml:space="preserve"> 83.3.1-</w:t>
      </w:r>
      <w:r w:rsidRPr="00D9708A">
        <w:rPr>
          <w:sz w:val="28"/>
          <w:szCs w:val="28"/>
          <w:lang w:val="az-Latn-AZ"/>
        </w:rPr>
        <w:t>ci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456FFA" w:rsidRPr="00D9708A">
        <w:rPr>
          <w:sz w:val="28"/>
          <w:szCs w:val="28"/>
          <w:lang w:val="en-US"/>
        </w:rPr>
        <w:t>)</w:t>
      </w:r>
      <w:r w:rsidR="00955721" w:rsidRPr="00D9708A">
        <w:rPr>
          <w:sz w:val="28"/>
          <w:szCs w:val="28"/>
          <w:lang w:val="en-US"/>
        </w:rPr>
        <w:t xml:space="preserve">. </w:t>
      </w:r>
    </w:p>
    <w:p w:rsidR="00955721" w:rsidRPr="00D9708A" w:rsidRDefault="00C8794C" w:rsidP="0094617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Azərbaycan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əvvəllər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onunla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əlaqədar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məsələlərlə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mövqeyini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açıqlamışdır</w:t>
      </w:r>
      <w:r w:rsidR="00946179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Belə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946179" w:rsidRPr="00D9708A">
        <w:rPr>
          <w:sz w:val="28"/>
          <w:szCs w:val="28"/>
          <w:lang w:val="en-US"/>
        </w:rPr>
        <w:t xml:space="preserve">, </w:t>
      </w:r>
      <w:r w:rsidR="00955721" w:rsidRPr="00D9708A">
        <w:rPr>
          <w:sz w:val="28"/>
          <w:szCs w:val="28"/>
          <w:lang w:val="en-US"/>
        </w:rPr>
        <w:t>«</w:t>
      </w:r>
      <w:r w:rsidRPr="00D9708A">
        <w:rPr>
          <w:sz w:val="28"/>
          <w:szCs w:val="28"/>
          <w:lang w:val="az-Latn-AZ"/>
        </w:rPr>
        <w:t>Azərbaycan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Məcəlləsinin</w:t>
      </w:r>
      <w:r w:rsidR="00955721" w:rsidRPr="00D9708A">
        <w:rPr>
          <w:sz w:val="28"/>
          <w:szCs w:val="28"/>
          <w:lang w:val="en-US"/>
        </w:rPr>
        <w:t xml:space="preserve"> 83.2-</w:t>
      </w:r>
      <w:r w:rsidRPr="00D9708A">
        <w:rPr>
          <w:sz w:val="28"/>
          <w:szCs w:val="28"/>
          <w:lang w:val="az-Latn-AZ"/>
        </w:rPr>
        <w:t>ci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şərh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olunmasına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955721" w:rsidRPr="00D9708A">
        <w:rPr>
          <w:sz w:val="28"/>
          <w:szCs w:val="28"/>
          <w:lang w:val="en-US"/>
        </w:rPr>
        <w:t xml:space="preserve">» 08 </w:t>
      </w:r>
      <w:r w:rsidRPr="00D9708A">
        <w:rPr>
          <w:sz w:val="28"/>
          <w:szCs w:val="28"/>
          <w:lang w:val="az-Latn-AZ"/>
        </w:rPr>
        <w:t>iyul</w:t>
      </w:r>
      <w:r w:rsidR="00955721" w:rsidRPr="00D9708A">
        <w:rPr>
          <w:sz w:val="28"/>
          <w:szCs w:val="28"/>
          <w:lang w:val="en-US"/>
        </w:rPr>
        <w:t xml:space="preserve"> 2008-</w:t>
      </w:r>
      <w:r w:rsidRPr="00D9708A">
        <w:rPr>
          <w:sz w:val="28"/>
          <w:szCs w:val="28"/>
          <w:lang w:val="az-Latn-AZ"/>
        </w:rPr>
        <w:t>ci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tarixli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qərarında</w:t>
      </w:r>
      <w:r w:rsidR="0095572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37404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etmişdir</w:t>
      </w:r>
      <w:r w:rsidR="00946179" w:rsidRPr="00D9708A">
        <w:rPr>
          <w:sz w:val="28"/>
          <w:szCs w:val="28"/>
          <w:lang w:val="en-US"/>
        </w:rPr>
        <w:t>: «</w:t>
      </w:r>
      <w:r w:rsidRPr="00D9708A">
        <w:rPr>
          <w:sz w:val="28"/>
          <w:szCs w:val="28"/>
          <w:lang w:val="az-Latn-AZ"/>
        </w:rPr>
        <w:t>CM</w:t>
      </w:r>
      <w:r w:rsidR="00946179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946179" w:rsidRPr="00D9708A">
        <w:rPr>
          <w:sz w:val="28"/>
          <w:szCs w:val="28"/>
          <w:lang w:val="en-US"/>
        </w:rPr>
        <w:t xml:space="preserve"> 83.1-</w:t>
      </w:r>
      <w:r w:rsidRPr="00D9708A">
        <w:rPr>
          <w:sz w:val="28"/>
          <w:szCs w:val="28"/>
          <w:lang w:val="az-Latn-AZ"/>
        </w:rPr>
        <w:t>ci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maddəsindən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göründüyu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kimi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məhkumluq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törətməyə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növünə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barəsində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məhkəmənin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ittiham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hökmünün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qüvvəyə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mindiyi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gündən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başlanır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bütün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cəzaçəkmə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ərzində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cəzaçəkmə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müddətindən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sonrakı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dövrdə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qanunla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edilmiş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müddətlər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çərçivəsində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davam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946179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Lakin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nəticələri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daimi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xarakter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daşımır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götürülməsi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ödənilməsi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bu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nəticələr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aradan</w:t>
      </w:r>
      <w:r w:rsidR="0094617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qalxır</w:t>
      </w:r>
      <w:r w:rsidR="00946179" w:rsidRPr="00D9708A">
        <w:rPr>
          <w:sz w:val="28"/>
          <w:szCs w:val="28"/>
          <w:lang w:val="en-US"/>
        </w:rPr>
        <w:t>».</w:t>
      </w:r>
      <w:r w:rsidR="00955721" w:rsidRPr="00D9708A">
        <w:rPr>
          <w:sz w:val="28"/>
          <w:szCs w:val="28"/>
          <w:lang w:val="en-US"/>
        </w:rPr>
        <w:t xml:space="preserve"> </w:t>
      </w:r>
    </w:p>
    <w:p w:rsidR="00382D41" w:rsidRPr="00D9708A" w:rsidRDefault="00C8794C" w:rsidP="00955721">
      <w:pPr>
        <w:ind w:firstLine="540"/>
        <w:jc w:val="both"/>
        <w:rPr>
          <w:b/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Beləliklə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456FFA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cəzaların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icrası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qanunvericiliyinin</w:t>
      </w:r>
      <w:r w:rsidR="00456FFA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müddəalarının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birlikdə</w:t>
      </w:r>
      <w:r w:rsidR="003434F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3434F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kompleks</w:t>
      </w:r>
      <w:r w:rsidR="003434F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şəkildə</w:t>
      </w:r>
      <w:r w:rsidR="003434F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aparılmış</w:t>
      </w:r>
      <w:r w:rsidR="003434F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456FFA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təhlili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göstərir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FE5F3C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hər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hansı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onun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ödənildikdən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götürüldükdən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sonra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BA6AC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BA6AC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subyektinə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çevrilə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104134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dinc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dövr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xüsusilə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ağır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cinayət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törətdiklərinə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görə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azadlıqdan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məhrum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növündə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cəzaya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vətəndaşlar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istisna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olmaq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şərtilə</w:t>
      </w:r>
      <w:r w:rsidR="00104134" w:rsidRPr="00D9708A">
        <w:rPr>
          <w:sz w:val="28"/>
          <w:szCs w:val="28"/>
          <w:lang w:val="en-US"/>
        </w:rPr>
        <w:t>)</w:t>
      </w:r>
      <w:r w:rsidR="00382D41" w:rsidRPr="00D9708A">
        <w:rPr>
          <w:sz w:val="28"/>
          <w:szCs w:val="28"/>
          <w:lang w:val="en-US"/>
        </w:rPr>
        <w:t>.</w:t>
      </w:r>
      <w:r w:rsidR="00382D41" w:rsidRPr="00D9708A">
        <w:rPr>
          <w:b/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382D41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382D41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</w:t>
      </w:r>
      <w:r w:rsidR="0010413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isə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şərti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şəxslərin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məhkumluğu</w:t>
      </w:r>
      <w:r w:rsidR="00E8491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ödənilmədən</w:t>
      </w:r>
      <w:r w:rsidR="00E8491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E8491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E8491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götürülmədən</w:t>
      </w:r>
      <w:r w:rsidR="00E8491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çağırılmasına</w:t>
      </w:r>
      <w:r w:rsidR="0037404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</w:t>
      </w:r>
      <w:r w:rsidR="00382D4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verə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bilməz</w:t>
      </w:r>
      <w:r w:rsidR="00382D41" w:rsidRPr="00D9708A">
        <w:rPr>
          <w:sz w:val="28"/>
          <w:szCs w:val="28"/>
          <w:lang w:val="en-US"/>
        </w:rPr>
        <w:t>.</w:t>
      </w:r>
    </w:p>
    <w:p w:rsidR="005F4A69" w:rsidRPr="00D9708A" w:rsidRDefault="00C8794C" w:rsidP="005F4A6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Bununla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2446A0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Azərbaycan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Respublikasında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çağırışın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əsasları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2446A0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Qanunun</w:t>
      </w:r>
      <w:r w:rsidR="002446A0" w:rsidRPr="00D9708A">
        <w:rPr>
          <w:sz w:val="28"/>
          <w:szCs w:val="28"/>
          <w:lang w:val="en-US"/>
        </w:rPr>
        <w:t xml:space="preserve"> 21-</w:t>
      </w:r>
      <w:r w:rsidRPr="00D9708A">
        <w:rPr>
          <w:sz w:val="28"/>
          <w:szCs w:val="28"/>
          <w:lang w:val="az-Latn-AZ"/>
        </w:rPr>
        <w:t>ci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ikinci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hissəsinin</w:t>
      </w:r>
      <w:r w:rsidR="002446A0" w:rsidRPr="00D9708A">
        <w:rPr>
          <w:sz w:val="28"/>
          <w:szCs w:val="28"/>
          <w:lang w:val="en-US"/>
        </w:rPr>
        <w:t xml:space="preserve"> «</w:t>
      </w:r>
      <w:r w:rsidRPr="00D9708A">
        <w:rPr>
          <w:sz w:val="28"/>
          <w:szCs w:val="28"/>
          <w:lang w:val="az-Latn-AZ"/>
        </w:rPr>
        <w:t>b</w:t>
      </w:r>
      <w:r w:rsidR="002446A0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bəndinin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CİM</w:t>
      </w:r>
      <w:r w:rsidR="002446A0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in</w:t>
      </w:r>
      <w:r w:rsidR="002446A0" w:rsidRPr="00D9708A">
        <w:rPr>
          <w:sz w:val="28"/>
          <w:szCs w:val="28"/>
          <w:lang w:val="en-US"/>
        </w:rPr>
        <w:t xml:space="preserve"> 180.3-</w:t>
      </w:r>
      <w:r w:rsidRPr="00D9708A">
        <w:rPr>
          <w:sz w:val="28"/>
          <w:szCs w:val="28"/>
          <w:lang w:val="az-Latn-AZ"/>
        </w:rPr>
        <w:t>cü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müddəaları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tətbiqetmədə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məhkumların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müddətli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həqiqi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xidmətə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çağırılıb</w:t>
      </w:r>
      <w:r w:rsidR="002446A0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çağırılmamasına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2446A0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anlaşılmazlıqların</w:t>
      </w:r>
      <w:r w:rsidR="00C32AB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ortaya</w:t>
      </w:r>
      <w:r w:rsidR="00C32ABD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çıxmasına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səbəb</w:t>
      </w:r>
      <w:r w:rsidR="00ED0181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verdiyi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həmçinin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aşağıdakıları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qeyd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etməyi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zəruri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5F4A6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edir</w:t>
      </w:r>
      <w:r w:rsidR="005F4A69" w:rsidRPr="00D9708A">
        <w:rPr>
          <w:sz w:val="28"/>
          <w:szCs w:val="28"/>
          <w:lang w:val="en-US"/>
        </w:rPr>
        <w:t>.</w:t>
      </w:r>
    </w:p>
    <w:p w:rsidR="009F3535" w:rsidRPr="00D9708A" w:rsidRDefault="00C8794C" w:rsidP="005F4A6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Dövlətlə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hansı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şəxsin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səmərəli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ədalətli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qarşılıqlı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münasibətləri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həmin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şəxsin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vəzifələri</w:t>
      </w:r>
      <w:r w:rsidR="007507B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habelə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hakimiyyəti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orqanlarının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səlahiyyətləri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aydın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təsəvvürünün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olduğu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halda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mümkündür</w:t>
      </w:r>
      <w:r w:rsidR="007507BE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Yalnız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belə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vəziyyət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nəinki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dəqiq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tənzimləməyə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ağlabatan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sabitliyə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nail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olunması</w:t>
      </w:r>
      <w:r w:rsidR="007507B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həm</w:t>
      </w:r>
      <w:r w:rsidR="00271D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</w:t>
      </w:r>
      <w:r w:rsidR="007507B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hüquqa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dövlətə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inamın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artması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zəmin</w:t>
      </w:r>
      <w:r w:rsidR="00B53BF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yaradır</w:t>
      </w:r>
      <w:r w:rsidR="00B53BF9" w:rsidRPr="00D9708A">
        <w:rPr>
          <w:sz w:val="28"/>
          <w:szCs w:val="28"/>
          <w:lang w:val="en-US"/>
        </w:rPr>
        <w:t>.</w:t>
      </w:r>
    </w:p>
    <w:p w:rsidR="002950AB" w:rsidRPr="00D9708A" w:rsidRDefault="00A75739" w:rsidP="00A75739">
      <w:pPr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Hüquqi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müəyyənlik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prinsipi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hüququn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aliliyinin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aspektlərindən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kimi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çıxış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edir</w:t>
      </w:r>
      <w:r w:rsidRPr="00D9708A">
        <w:rPr>
          <w:sz w:val="28"/>
          <w:szCs w:val="28"/>
          <w:lang w:val="en-US"/>
        </w:rPr>
        <w:t xml:space="preserve">. </w:t>
      </w:r>
      <w:r w:rsidR="00C8794C" w:rsidRPr="00D9708A">
        <w:rPr>
          <w:sz w:val="28"/>
          <w:szCs w:val="28"/>
          <w:lang w:val="az-Latn-AZ"/>
        </w:rPr>
        <w:t>Hər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qanunun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onun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hansı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müddəasının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hüquqi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müəyyənlik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prinsipinə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cavab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verməsi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olduqca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vacibdir</w:t>
      </w:r>
      <w:r w:rsidR="008B72A9" w:rsidRPr="00D9708A">
        <w:rPr>
          <w:sz w:val="28"/>
          <w:szCs w:val="28"/>
          <w:lang w:val="en-US"/>
        </w:rPr>
        <w:t xml:space="preserve">. </w:t>
      </w:r>
      <w:r w:rsidR="00C8794C" w:rsidRPr="00D9708A">
        <w:rPr>
          <w:sz w:val="28"/>
          <w:szCs w:val="28"/>
          <w:lang w:val="az-Latn-AZ"/>
        </w:rPr>
        <w:t>Bunun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təmin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edilməsi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üçün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normaları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birmənalı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aydın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olmalıdır</w:t>
      </w:r>
      <w:r w:rsidR="008B72A9" w:rsidRPr="00D9708A">
        <w:rPr>
          <w:sz w:val="28"/>
          <w:szCs w:val="28"/>
          <w:lang w:val="en-US"/>
        </w:rPr>
        <w:t xml:space="preserve">. </w:t>
      </w:r>
      <w:r w:rsidR="00C8794C" w:rsidRPr="00D9708A">
        <w:rPr>
          <w:sz w:val="28"/>
          <w:szCs w:val="28"/>
          <w:lang w:val="az-Latn-AZ"/>
        </w:rPr>
        <w:t>Bu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öz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növbəsində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kəsə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onun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azadlıqlarının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müdafiə</w:t>
      </w:r>
      <w:r w:rsidR="007A3142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edəcəyinə</w:t>
      </w:r>
      <w:r w:rsidR="00B52B60"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hüquqtətbiq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edənin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hərəkətlərinin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isə</w:t>
      </w:r>
      <w:r w:rsidR="00B52B60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proqnozlaşdırıla</w:t>
      </w:r>
      <w:r w:rsidR="00271DF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bilən</w:t>
      </w:r>
      <w:r w:rsidR="00271DF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olacağına</w:t>
      </w:r>
      <w:r w:rsidR="00271DF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əminlik</w:t>
      </w:r>
      <w:r w:rsidR="008B72A9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verməlidir</w:t>
      </w:r>
      <w:r w:rsidR="002950AB" w:rsidRPr="00D9708A">
        <w:rPr>
          <w:sz w:val="28"/>
          <w:szCs w:val="28"/>
          <w:lang w:val="en-US"/>
        </w:rPr>
        <w:t xml:space="preserve">. </w:t>
      </w:r>
    </w:p>
    <w:p w:rsidR="00F94E54" w:rsidRPr="00D9708A" w:rsidRDefault="00C8794C" w:rsidP="005F4A6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lastRenderedPageBreak/>
        <w:t>Hüquqi</w:t>
      </w:r>
      <w:r w:rsidR="00DA6D2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müəyyənliyə</w:t>
      </w:r>
      <w:r w:rsidR="002950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2950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tələblər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hüququn</w:t>
      </w:r>
      <w:r w:rsidR="00DA6D2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üstünlüyü</w:t>
      </w:r>
      <w:r w:rsidR="00DA6D2E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normativ</w:t>
      </w:r>
      <w:r w:rsidR="00DA6D2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aktların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hüquqa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</w:t>
      </w:r>
      <w:r w:rsidR="0050266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ədalətə</w:t>
      </w:r>
      <w:r w:rsidR="00502663" w:rsidRPr="00D9708A">
        <w:rPr>
          <w:sz w:val="28"/>
          <w:szCs w:val="28"/>
          <w:lang w:val="en-US"/>
        </w:rPr>
        <w:t xml:space="preserve"> (</w:t>
      </w:r>
      <w:r w:rsidRPr="00D9708A">
        <w:rPr>
          <w:sz w:val="28"/>
          <w:szCs w:val="28"/>
          <w:lang w:val="az-Latn-AZ"/>
        </w:rPr>
        <w:t>bərabər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mənafelərə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bərabər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münasibətə</w:t>
      </w:r>
      <w:r w:rsidR="00502663" w:rsidRPr="00D9708A">
        <w:rPr>
          <w:sz w:val="28"/>
          <w:szCs w:val="28"/>
          <w:lang w:val="en-US"/>
        </w:rPr>
        <w:t xml:space="preserve">) </w:t>
      </w:r>
      <w:r w:rsidRPr="00D9708A">
        <w:rPr>
          <w:sz w:val="28"/>
          <w:szCs w:val="28"/>
          <w:lang w:val="az-Latn-AZ"/>
        </w:rPr>
        <w:t>əsaslanmasına</w:t>
      </w:r>
      <w:r w:rsidR="00DA6D2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dair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prinsiplərindən</w:t>
      </w:r>
      <w:r w:rsidR="002950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irəli</w:t>
      </w:r>
      <w:r w:rsidR="002950AB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gəlir</w:t>
      </w:r>
      <w:r w:rsidR="00B52B60" w:rsidRPr="00D9708A">
        <w:rPr>
          <w:sz w:val="28"/>
          <w:szCs w:val="28"/>
          <w:lang w:val="en-US"/>
        </w:rPr>
        <w:t>.</w:t>
      </w:r>
      <w:r w:rsidR="008B72A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normasının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məzmununun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qeyri</w:t>
      </w:r>
      <w:r w:rsidR="00502663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müəyyənliyi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tətbiqetmədə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məhdudiyyətsiz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mülahizə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imkan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yaratmaqla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normativ</w:t>
      </w:r>
      <w:r w:rsidR="00A227A2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hüquqi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aktın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əsasında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dayanmalı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olan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aliliyi</w:t>
      </w:r>
      <w:r w:rsidR="0050266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qanun</w:t>
      </w:r>
      <w:r w:rsidR="0050266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qarşısında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bərabərlik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ədalət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prinsiplərinin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pozulmasına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gətirib</w:t>
      </w:r>
      <w:r w:rsidR="00A227A2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çıxarır</w:t>
      </w:r>
      <w:r w:rsidR="00A227A2" w:rsidRPr="00D9708A">
        <w:rPr>
          <w:sz w:val="28"/>
          <w:szCs w:val="28"/>
          <w:lang w:val="en-US"/>
        </w:rPr>
        <w:t>.</w:t>
      </w:r>
      <w:r w:rsidR="00F94E54" w:rsidRPr="00D9708A">
        <w:rPr>
          <w:sz w:val="28"/>
          <w:szCs w:val="28"/>
          <w:lang w:val="en-US"/>
        </w:rPr>
        <w:t xml:space="preserve"> </w:t>
      </w:r>
    </w:p>
    <w:p w:rsidR="000F015E" w:rsidRPr="00D9708A" w:rsidRDefault="00C8794C" w:rsidP="00B3272E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Avropa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İnsan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Hüquqları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bir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çox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qərarlarında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göstərmişdir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985BA8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əsas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hüquqların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məhdudlaşdırılması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yalnız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halda</w:t>
      </w:r>
      <w:r w:rsidR="00F91CE7" w:rsidRPr="00D9708A">
        <w:rPr>
          <w:sz w:val="28"/>
          <w:szCs w:val="28"/>
          <w:lang w:val="en-US"/>
        </w:rPr>
        <w:t xml:space="preserve">  </w:t>
      </w:r>
      <w:r w:rsidRPr="00D9708A">
        <w:rPr>
          <w:sz w:val="28"/>
          <w:szCs w:val="28"/>
          <w:lang w:val="az-Latn-AZ"/>
        </w:rPr>
        <w:t>qanunla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olunmuş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edilə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bilər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985BA8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şüurlu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şəxs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norma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tanış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olaraq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hüquqşünasın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yardımına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təcrübəsinə</w:t>
      </w:r>
      <w:r w:rsidR="00465C0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müraciət</w:t>
      </w:r>
      <w:r w:rsidR="00465C0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edərək</w:t>
      </w:r>
      <w:r w:rsidR="00465C0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öz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hərəkətlərinin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nəticələrini</w:t>
      </w:r>
      <w:r w:rsidR="00F91CE7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kifayət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qədər</w:t>
      </w:r>
      <w:r w:rsidR="00985BA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dəqiq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dəyərləndirə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bilsin</w:t>
      </w:r>
      <w:r w:rsidR="00640ED4" w:rsidRPr="00D9708A">
        <w:rPr>
          <w:sz w:val="28"/>
          <w:szCs w:val="28"/>
          <w:lang w:val="en-US"/>
        </w:rPr>
        <w:t xml:space="preserve">. </w:t>
      </w:r>
      <w:r w:rsidRPr="00D9708A">
        <w:rPr>
          <w:sz w:val="28"/>
          <w:szCs w:val="28"/>
          <w:lang w:val="az-Latn-AZ"/>
        </w:rPr>
        <w:t>Məhkəmə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həmçinin</w:t>
      </w:r>
      <w:r w:rsidR="00465C0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hesab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etmişdir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ki</w:t>
      </w:r>
      <w:r w:rsidR="00640ED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baxılan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aspektdə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hüquqi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müəyyənlik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üçün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əsas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təhlükəni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hədsiz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ümumi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ifadələr</w:t>
      </w:r>
      <w:r w:rsidR="00640ED4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əsas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terminlərin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açıqlanmaması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eyni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terminlərin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müxtəlif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qanunlarda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müxtəlif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şərhlərinin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mövcudluğu</w:t>
      </w:r>
      <w:r w:rsidR="00640ED4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yaradır</w:t>
      </w:r>
      <w:r w:rsidR="00465C0F" w:rsidRPr="00D9708A">
        <w:rPr>
          <w:sz w:val="28"/>
          <w:szCs w:val="28"/>
          <w:lang w:val="en-US"/>
        </w:rPr>
        <w:t xml:space="preserve"> (</w:t>
      </w:r>
      <w:r w:rsidR="00984568" w:rsidRPr="00D9708A">
        <w:rPr>
          <w:sz w:val="28"/>
          <w:szCs w:val="28"/>
          <w:lang w:val="en-US"/>
        </w:rPr>
        <w:t xml:space="preserve">Landvreugd </w:t>
      </w:r>
      <w:r w:rsidRPr="00D9708A">
        <w:rPr>
          <w:sz w:val="28"/>
          <w:szCs w:val="28"/>
          <w:lang w:val="az-Latn-AZ"/>
        </w:rPr>
        <w:t>Hollandiyaya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qarşı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984568" w:rsidRPr="00D9708A">
        <w:rPr>
          <w:sz w:val="28"/>
          <w:szCs w:val="28"/>
          <w:lang w:val="en-US"/>
        </w:rPr>
        <w:t xml:space="preserve"> </w:t>
      </w:r>
      <w:r w:rsidR="00465C0F" w:rsidRPr="00D9708A">
        <w:rPr>
          <w:sz w:val="28"/>
          <w:szCs w:val="28"/>
          <w:lang w:val="en-US"/>
        </w:rPr>
        <w:t>04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iyun</w:t>
      </w:r>
      <w:r w:rsidR="00984568" w:rsidRPr="00D9708A">
        <w:rPr>
          <w:sz w:val="28"/>
          <w:szCs w:val="28"/>
          <w:lang w:val="en-US"/>
        </w:rPr>
        <w:t xml:space="preserve"> </w:t>
      </w:r>
      <w:r w:rsidR="00465C0F" w:rsidRPr="00D9708A">
        <w:rPr>
          <w:sz w:val="28"/>
          <w:szCs w:val="28"/>
          <w:lang w:val="en-US"/>
        </w:rPr>
        <w:t>2002-</w:t>
      </w:r>
      <w:r w:rsidRPr="00D9708A">
        <w:rPr>
          <w:sz w:val="28"/>
          <w:szCs w:val="28"/>
          <w:lang w:val="az-Latn-AZ"/>
        </w:rPr>
        <w:t>ci</w:t>
      </w:r>
      <w:r w:rsidR="00B3272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tarixli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qərar</w:t>
      </w:r>
      <w:r w:rsidR="00B3272E" w:rsidRPr="00D9708A">
        <w:rPr>
          <w:sz w:val="28"/>
          <w:szCs w:val="28"/>
          <w:lang w:val="en-US"/>
        </w:rPr>
        <w:t xml:space="preserve">; </w:t>
      </w:r>
      <w:r w:rsidR="00984568" w:rsidRPr="00D9708A">
        <w:rPr>
          <w:sz w:val="28"/>
          <w:szCs w:val="28"/>
          <w:lang w:val="en-US"/>
        </w:rPr>
        <w:t>Brumarescu R</w:t>
      </w:r>
      <w:r w:rsidRPr="00D9708A">
        <w:rPr>
          <w:sz w:val="28"/>
          <w:szCs w:val="28"/>
          <w:lang w:val="az-Latn-AZ"/>
        </w:rPr>
        <w:t>u</w:t>
      </w:r>
      <w:r w:rsidR="00984568" w:rsidRPr="00D9708A">
        <w:rPr>
          <w:sz w:val="28"/>
          <w:szCs w:val="28"/>
          <w:lang w:val="en-US"/>
        </w:rPr>
        <w:t>m</w:t>
      </w:r>
      <w:r w:rsidRPr="00D9708A">
        <w:rPr>
          <w:sz w:val="28"/>
          <w:szCs w:val="28"/>
          <w:lang w:val="az-Latn-AZ"/>
        </w:rPr>
        <w:t>ı</w:t>
      </w:r>
      <w:r w:rsidR="00984568" w:rsidRPr="00D9708A">
        <w:rPr>
          <w:sz w:val="28"/>
          <w:szCs w:val="28"/>
          <w:lang w:val="en-US"/>
        </w:rPr>
        <w:t>ni</w:t>
      </w:r>
      <w:r w:rsidRPr="00D9708A">
        <w:rPr>
          <w:sz w:val="28"/>
          <w:szCs w:val="28"/>
          <w:lang w:val="az-Latn-AZ"/>
        </w:rPr>
        <w:t>y</w:t>
      </w:r>
      <w:r w:rsidR="00984568" w:rsidRPr="00D9708A">
        <w:rPr>
          <w:sz w:val="28"/>
          <w:szCs w:val="28"/>
          <w:lang w:val="en-US"/>
        </w:rPr>
        <w:t xml:space="preserve">a </w:t>
      </w:r>
      <w:r w:rsidRPr="00D9708A">
        <w:rPr>
          <w:sz w:val="28"/>
          <w:szCs w:val="28"/>
          <w:lang w:val="az-Latn-AZ"/>
        </w:rPr>
        <w:t>qarşı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iş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üzrə</w:t>
      </w:r>
      <w:r w:rsidR="00984568" w:rsidRPr="00D9708A">
        <w:rPr>
          <w:sz w:val="28"/>
          <w:szCs w:val="28"/>
          <w:lang w:val="en-US"/>
        </w:rPr>
        <w:t xml:space="preserve"> </w:t>
      </w:r>
      <w:r w:rsidR="000F015E" w:rsidRPr="00D9708A">
        <w:rPr>
          <w:sz w:val="28"/>
          <w:szCs w:val="28"/>
          <w:lang w:val="en-US"/>
        </w:rPr>
        <w:t>28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oktyabr</w:t>
      </w:r>
      <w:r w:rsidR="00984568" w:rsidRPr="00D9708A">
        <w:rPr>
          <w:sz w:val="28"/>
          <w:szCs w:val="28"/>
          <w:lang w:val="en-US"/>
        </w:rPr>
        <w:t xml:space="preserve"> </w:t>
      </w:r>
      <w:r w:rsidR="000F015E" w:rsidRPr="00D9708A">
        <w:rPr>
          <w:sz w:val="28"/>
          <w:szCs w:val="28"/>
          <w:lang w:val="en-US"/>
        </w:rPr>
        <w:t>1999</w:t>
      </w:r>
      <w:r w:rsidR="00B3272E" w:rsidRPr="00D9708A">
        <w:rPr>
          <w:sz w:val="28"/>
          <w:szCs w:val="28"/>
          <w:lang w:val="en-US"/>
        </w:rPr>
        <w:t>-</w:t>
      </w:r>
      <w:r w:rsidRPr="00D9708A">
        <w:rPr>
          <w:sz w:val="28"/>
          <w:szCs w:val="28"/>
          <w:lang w:val="az-Latn-AZ"/>
        </w:rPr>
        <w:t>cu</w:t>
      </w:r>
      <w:r w:rsidR="00B3272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tarixli</w:t>
      </w:r>
      <w:r w:rsidR="0098456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qərar</w:t>
      </w:r>
      <w:r w:rsidR="000F015E" w:rsidRPr="00D9708A">
        <w:rPr>
          <w:sz w:val="28"/>
          <w:szCs w:val="28"/>
          <w:lang w:val="en-US"/>
        </w:rPr>
        <w:t>).</w:t>
      </w:r>
    </w:p>
    <w:p w:rsidR="00784F08" w:rsidRPr="00D9708A" w:rsidRDefault="00C8794C" w:rsidP="00784F08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Beləliklə</w:t>
      </w:r>
      <w:r w:rsidR="00886CC3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Konstitusiya</w:t>
      </w:r>
      <w:r w:rsidR="00784F0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784F0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  <w:r w:rsidR="00784F0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Gəncə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hərbi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müraciəti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ilə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bağlı</w:t>
      </w:r>
      <w:r w:rsidR="00886CC3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aşağıdakı</w:t>
      </w:r>
      <w:r w:rsidR="000767A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nəticəyə</w:t>
      </w:r>
      <w:r w:rsidR="000767AE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gəlir</w:t>
      </w:r>
      <w:r w:rsidR="00784F08" w:rsidRPr="00D9708A">
        <w:rPr>
          <w:sz w:val="28"/>
          <w:szCs w:val="28"/>
          <w:lang w:val="en-US"/>
        </w:rPr>
        <w:t>:</w:t>
      </w:r>
    </w:p>
    <w:p w:rsidR="00784F08" w:rsidRPr="00D9708A" w:rsidRDefault="00784F08" w:rsidP="00784F08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1)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çağırılmama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bağlı</w:t>
      </w:r>
      <w:r w:rsidRPr="00D9708A">
        <w:rPr>
          <w:sz w:val="28"/>
          <w:szCs w:val="28"/>
          <w:lang w:val="en-US"/>
        </w:rPr>
        <w:t xml:space="preserve"> </w:t>
      </w:r>
      <w:proofErr w:type="gramStart"/>
      <w:r w:rsidR="00C8794C" w:rsidRPr="00D9708A">
        <w:rPr>
          <w:sz w:val="28"/>
          <w:szCs w:val="28"/>
          <w:lang w:val="az-Latn-AZ"/>
        </w:rPr>
        <w:t>məsələlər</w:t>
      </w:r>
      <w:r w:rsidRPr="00D9708A">
        <w:rPr>
          <w:sz w:val="28"/>
          <w:szCs w:val="28"/>
          <w:lang w:val="en-US"/>
        </w:rPr>
        <w:t xml:space="preserve"> </w:t>
      </w:r>
      <w:r w:rsidR="00A266B8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«</w:t>
      </w:r>
      <w:proofErr w:type="gramEnd"/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Pr="00D9708A">
        <w:rPr>
          <w:sz w:val="28"/>
          <w:szCs w:val="28"/>
          <w:lang w:val="en-US"/>
        </w:rPr>
        <w:t xml:space="preserve"> 21-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tənzimləndiyindən</w:t>
      </w:r>
      <w:r w:rsidR="001127A7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bu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birinci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ikinci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hissələrində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nəzərdə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tutulmuş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əsaslardan</w:t>
      </w:r>
      <w:r w:rsidR="00A266B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A266B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="00A266B8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səbəblərdən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hansı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mövcud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olduqda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vətəndaş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müvafiq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olaraq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dinc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dövrdə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müddətli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olunmalı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müddətli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çağırılmamalıdır</w:t>
      </w:r>
      <w:r w:rsidRPr="00D9708A">
        <w:rPr>
          <w:sz w:val="28"/>
          <w:szCs w:val="28"/>
          <w:lang w:val="en-US"/>
        </w:rPr>
        <w:t>;</w:t>
      </w:r>
    </w:p>
    <w:p w:rsidR="00784F08" w:rsidRPr="00D9708A" w:rsidRDefault="00784F08" w:rsidP="00784F08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2)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məsələlərinin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deyil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şərti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məhkum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edilmiş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şəxslər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üzərində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nəzarətin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həyata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keçirilməsi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qaydasının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tənzimlənməsinə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yönəlmiş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CİM</w:t>
      </w:r>
      <w:r w:rsidRPr="00D9708A">
        <w:rPr>
          <w:sz w:val="28"/>
          <w:szCs w:val="28"/>
          <w:lang w:val="en-US"/>
        </w:rPr>
        <w:t>-</w:t>
      </w:r>
      <w:r w:rsidR="00C8794C" w:rsidRPr="00D9708A">
        <w:rPr>
          <w:sz w:val="28"/>
          <w:szCs w:val="28"/>
          <w:lang w:val="az-Latn-AZ"/>
        </w:rPr>
        <w:t>in</w:t>
      </w:r>
      <w:r w:rsidRPr="00D9708A">
        <w:rPr>
          <w:sz w:val="28"/>
          <w:szCs w:val="28"/>
          <w:lang w:val="en-US"/>
        </w:rPr>
        <w:t xml:space="preserve"> 180.3-</w:t>
      </w:r>
      <w:r w:rsidR="00C8794C" w:rsidRPr="00D9708A">
        <w:rPr>
          <w:sz w:val="28"/>
          <w:szCs w:val="28"/>
          <w:lang w:val="az-Latn-AZ"/>
        </w:rPr>
        <w:t>cü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911F8F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en-US"/>
        </w:rPr>
        <w:t>«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Pr="00D9708A">
        <w:rPr>
          <w:sz w:val="28"/>
          <w:szCs w:val="28"/>
          <w:lang w:val="en-US"/>
        </w:rPr>
        <w:t xml:space="preserve"> 21-</w:t>
      </w:r>
      <w:r w:rsidR="00C8794C" w:rsidRPr="00D9708A">
        <w:rPr>
          <w:sz w:val="28"/>
          <w:szCs w:val="28"/>
          <w:lang w:val="az-Latn-AZ"/>
        </w:rPr>
        <w:t>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ikinci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hissəsinin</w:t>
      </w:r>
      <w:r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b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bəndinin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tətbiqetmədə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birmənalı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qəbul</w:t>
      </w:r>
      <w:r w:rsidR="00911F8F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olunmadığı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üçün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müəyyənliyin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təmin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edilməsi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məqsədilə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mövcud</w:t>
      </w:r>
      <w:r w:rsidR="001B3CC7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qanunvericilikdə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zəruri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təkmilləşdirmə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aparılması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Milli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Məclisinə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tövsiyə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olunmalıdır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C8794C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Konstitusiyasının</w:t>
      </w:r>
      <w:r w:rsidR="00B214E9" w:rsidRPr="00D9708A">
        <w:rPr>
          <w:sz w:val="28"/>
          <w:szCs w:val="28"/>
          <w:lang w:val="en-US"/>
        </w:rPr>
        <w:t xml:space="preserve"> 130-</w:t>
      </w:r>
      <w:r w:rsidRPr="00D9708A">
        <w:rPr>
          <w:sz w:val="28"/>
          <w:szCs w:val="28"/>
          <w:lang w:val="az-Latn-AZ"/>
        </w:rPr>
        <w:t>cu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maddəsinin</w:t>
      </w:r>
      <w:r w:rsidR="00B214E9" w:rsidRPr="00D9708A">
        <w:rPr>
          <w:sz w:val="28"/>
          <w:szCs w:val="28"/>
          <w:lang w:val="en-US"/>
        </w:rPr>
        <w:t xml:space="preserve"> V</w:t>
      </w:r>
      <w:r w:rsidR="004D6893" w:rsidRPr="00D9708A">
        <w:rPr>
          <w:sz w:val="28"/>
          <w:szCs w:val="28"/>
          <w:lang w:val="en-US"/>
        </w:rPr>
        <w:t>I</w:t>
      </w:r>
      <w:r w:rsidR="00B214E9" w:rsidRPr="00D9708A">
        <w:rPr>
          <w:sz w:val="28"/>
          <w:szCs w:val="28"/>
          <w:lang w:val="en-US"/>
        </w:rPr>
        <w:t>, I</w:t>
      </w:r>
      <w:r w:rsidRPr="00D9708A">
        <w:rPr>
          <w:sz w:val="28"/>
          <w:szCs w:val="28"/>
          <w:lang w:val="az-Latn-AZ"/>
        </w:rPr>
        <w:t>X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X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hissələrini</w:t>
      </w:r>
      <w:r w:rsidR="00B214E9" w:rsidRPr="00D9708A">
        <w:rPr>
          <w:sz w:val="28"/>
          <w:szCs w:val="28"/>
          <w:lang w:val="en-US"/>
        </w:rPr>
        <w:t>, «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haqqında</w:t>
      </w:r>
      <w:r w:rsidR="00B214E9" w:rsidRPr="00D9708A">
        <w:rPr>
          <w:sz w:val="28"/>
          <w:szCs w:val="28"/>
          <w:lang w:val="en-US"/>
        </w:rPr>
        <w:t xml:space="preserve">»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Qanununun</w:t>
      </w:r>
      <w:r w:rsidR="00B214E9" w:rsidRPr="00D9708A">
        <w:rPr>
          <w:sz w:val="28"/>
          <w:szCs w:val="28"/>
          <w:lang w:val="en-US"/>
        </w:rPr>
        <w:t xml:space="preserve"> </w:t>
      </w:r>
      <w:r w:rsidR="007A3142" w:rsidRPr="00D9708A">
        <w:rPr>
          <w:sz w:val="28"/>
          <w:szCs w:val="28"/>
          <w:lang w:val="en-US"/>
        </w:rPr>
        <w:t>60</w:t>
      </w:r>
      <w:r w:rsidR="00B214E9" w:rsidRPr="00D9708A">
        <w:rPr>
          <w:sz w:val="28"/>
          <w:szCs w:val="28"/>
          <w:lang w:val="en-US"/>
        </w:rPr>
        <w:t xml:space="preserve">, 62, 63, 65-67 </w:t>
      </w:r>
      <w:r w:rsidRPr="00D9708A">
        <w:rPr>
          <w:sz w:val="28"/>
          <w:szCs w:val="28"/>
          <w:lang w:val="az-Latn-AZ"/>
        </w:rPr>
        <w:t>və</w:t>
      </w:r>
      <w:r w:rsidR="00B214E9" w:rsidRPr="00D9708A">
        <w:rPr>
          <w:sz w:val="28"/>
          <w:szCs w:val="28"/>
          <w:lang w:val="en-US"/>
        </w:rPr>
        <w:t xml:space="preserve"> 69-</w:t>
      </w:r>
      <w:r w:rsidRPr="00D9708A">
        <w:rPr>
          <w:sz w:val="28"/>
          <w:szCs w:val="28"/>
          <w:lang w:val="az-Latn-AZ"/>
        </w:rPr>
        <w:t>cu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maddələrini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rəhbər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tutaraq</w:t>
      </w:r>
      <w:r w:rsidR="00B214E9" w:rsidRPr="00D9708A">
        <w:rPr>
          <w:sz w:val="28"/>
          <w:szCs w:val="28"/>
          <w:lang w:val="en-US"/>
        </w:rPr>
        <w:t xml:space="preserve">, </w:t>
      </w:r>
      <w:r w:rsidRPr="00D9708A">
        <w:rPr>
          <w:sz w:val="28"/>
          <w:szCs w:val="28"/>
          <w:lang w:val="az-Latn-AZ"/>
        </w:rPr>
        <w:t>Azərbaycan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Respublikası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Konstitusiya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Məhkəməsinin</w:t>
      </w:r>
      <w:r w:rsidR="00B214E9" w:rsidRPr="00D9708A">
        <w:rPr>
          <w:sz w:val="28"/>
          <w:szCs w:val="28"/>
          <w:lang w:val="en-US"/>
        </w:rPr>
        <w:t xml:space="preserve"> </w:t>
      </w:r>
      <w:r w:rsidRPr="00D9708A">
        <w:rPr>
          <w:sz w:val="28"/>
          <w:szCs w:val="28"/>
          <w:lang w:val="az-Latn-AZ"/>
        </w:rPr>
        <w:t>Plenumu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</w:p>
    <w:p w:rsidR="00B214E9" w:rsidRPr="00D9708A" w:rsidRDefault="00C8794C" w:rsidP="00B214E9">
      <w:pPr>
        <w:jc w:val="center"/>
        <w:rPr>
          <w:b/>
          <w:sz w:val="28"/>
          <w:szCs w:val="28"/>
          <w:lang w:val="en-US"/>
        </w:rPr>
      </w:pPr>
      <w:r w:rsidRPr="00D9708A">
        <w:rPr>
          <w:b/>
          <w:sz w:val="28"/>
          <w:szCs w:val="28"/>
          <w:lang w:val="az-Latn-AZ"/>
        </w:rPr>
        <w:t>QƏRARA</w:t>
      </w:r>
      <w:r w:rsidR="00B214E9" w:rsidRPr="00D9708A">
        <w:rPr>
          <w:b/>
          <w:sz w:val="28"/>
          <w:szCs w:val="28"/>
          <w:lang w:val="en-US"/>
        </w:rPr>
        <w:t xml:space="preserve"> </w:t>
      </w:r>
      <w:r w:rsidRPr="00D9708A">
        <w:rPr>
          <w:b/>
          <w:sz w:val="28"/>
          <w:szCs w:val="28"/>
          <w:lang w:val="az-Latn-AZ"/>
        </w:rPr>
        <w:t>ALDI</w:t>
      </w:r>
      <w:r w:rsidR="00B214E9" w:rsidRPr="00D9708A">
        <w:rPr>
          <w:b/>
          <w:sz w:val="28"/>
          <w:szCs w:val="28"/>
          <w:lang w:val="en-US"/>
        </w:rPr>
        <w:t>:</w:t>
      </w:r>
    </w:p>
    <w:p w:rsidR="00B214E9" w:rsidRPr="00D9708A" w:rsidRDefault="00B214E9" w:rsidP="00B214E9">
      <w:pPr>
        <w:jc w:val="center"/>
        <w:rPr>
          <w:b/>
          <w:sz w:val="28"/>
          <w:szCs w:val="28"/>
          <w:lang w:val="en-US"/>
        </w:rPr>
      </w:pP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1.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çağırışdan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çağırılmama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bağlı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məsələlər</w:t>
      </w:r>
      <w:r w:rsidRPr="00D9708A">
        <w:rPr>
          <w:sz w:val="28"/>
          <w:szCs w:val="28"/>
          <w:lang w:val="en-US"/>
        </w:rPr>
        <w:t xml:space="preserve"> </w:t>
      </w:r>
      <w:r w:rsidR="007000F4" w:rsidRPr="00D9708A">
        <w:rPr>
          <w:sz w:val="28"/>
          <w:szCs w:val="28"/>
          <w:lang w:val="en-US"/>
        </w:rPr>
        <w:t>«</w:t>
      </w:r>
      <w:r w:rsidR="00C8794C" w:rsidRPr="00D9708A">
        <w:rPr>
          <w:sz w:val="28"/>
          <w:szCs w:val="28"/>
          <w:lang w:val="az-Latn-AZ"/>
        </w:rPr>
        <w:t>Azərbaycan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="007000F4"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="007000F4" w:rsidRPr="00D9708A">
        <w:rPr>
          <w:sz w:val="28"/>
          <w:szCs w:val="28"/>
          <w:lang w:val="en-US"/>
        </w:rPr>
        <w:t xml:space="preserve"> 21-</w:t>
      </w:r>
      <w:r w:rsidR="00C8794C" w:rsidRPr="00D9708A">
        <w:rPr>
          <w:sz w:val="28"/>
          <w:szCs w:val="28"/>
          <w:lang w:val="az-Latn-AZ"/>
        </w:rPr>
        <w:t>ci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ilə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tənzimləndiyindən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bu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maddənin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birinci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ikinci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hissələrində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nəzərdə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tutulmuş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əsaslardan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səbəblərdən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hansı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biri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mövcud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olduqda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vətəndaş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dinc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dövrdə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müddətli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çağırışdan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azad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olunmalı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müddətli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həqiqi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="00E9266E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çağırılmamalıdır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lastRenderedPageBreak/>
        <w:t>2.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Hərbi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məsələlərinin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deyil</w:t>
      </w:r>
      <w:r w:rsidR="004D6893"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şərti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məhkum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edilmiş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şəxslər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üzərində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nəzarətin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həyata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keçirilməsi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qaydasının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tənzimlənməsinə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yönəldilmiş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CİM</w:t>
      </w:r>
      <w:r w:rsidR="004D6893" w:rsidRPr="00D9708A">
        <w:rPr>
          <w:sz w:val="28"/>
          <w:szCs w:val="28"/>
          <w:lang w:val="en-US"/>
        </w:rPr>
        <w:t>-</w:t>
      </w:r>
      <w:r w:rsidR="00C8794C" w:rsidRPr="00D9708A">
        <w:rPr>
          <w:sz w:val="28"/>
          <w:szCs w:val="28"/>
          <w:lang w:val="az-Latn-AZ"/>
        </w:rPr>
        <w:t>in</w:t>
      </w:r>
      <w:r w:rsidR="004D6893" w:rsidRPr="00D9708A">
        <w:rPr>
          <w:sz w:val="28"/>
          <w:szCs w:val="28"/>
          <w:lang w:val="en-US"/>
        </w:rPr>
        <w:t xml:space="preserve"> 180.3-</w:t>
      </w:r>
      <w:r w:rsidR="00C8794C" w:rsidRPr="00D9708A">
        <w:rPr>
          <w:sz w:val="28"/>
          <w:szCs w:val="28"/>
          <w:lang w:val="az-Latn-AZ"/>
        </w:rPr>
        <w:t>cü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="004D6893"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Azərbaycan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Respublikasında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hərbi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xidmətə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çağırışın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əsasları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haqqında</w:t>
      </w:r>
      <w:r w:rsidR="004D6893"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Qanunun</w:t>
      </w:r>
      <w:r w:rsidR="004D6893" w:rsidRPr="00D9708A">
        <w:rPr>
          <w:sz w:val="28"/>
          <w:szCs w:val="28"/>
          <w:lang w:val="en-US"/>
        </w:rPr>
        <w:t xml:space="preserve"> 21-</w:t>
      </w:r>
      <w:r w:rsidR="00C8794C" w:rsidRPr="00D9708A">
        <w:rPr>
          <w:sz w:val="28"/>
          <w:szCs w:val="28"/>
          <w:lang w:val="az-Latn-AZ"/>
        </w:rPr>
        <w:t>ci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maddəsinin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ikinci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hissəsinin</w:t>
      </w:r>
      <w:r w:rsidR="004D6893"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b</w:t>
      </w:r>
      <w:r w:rsidR="004D6893"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bəndinin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müddəaları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tətbiqetmədə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birmənalı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qəbul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olunmadığı</w:t>
      </w:r>
      <w:r w:rsidR="007000F4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üçün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hüquqi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müəyyənliyin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təmin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edilməsi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məqsədilə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mövcud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qanunvericilikdə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zəruri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təkmilləşdirmə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aparılması</w:t>
      </w:r>
      <w:r w:rsidR="004D6893"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Respublikasının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Milli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Məclisinə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tövsiyə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olunsun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3.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Qərar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dərc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edildiyi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gündən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qüvvəyə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minir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4.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Qərar</w:t>
      </w:r>
      <w:r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>», «</w:t>
      </w:r>
      <w:r w:rsidR="00C8794C" w:rsidRPr="00D9708A">
        <w:rPr>
          <w:sz w:val="28"/>
          <w:szCs w:val="28"/>
          <w:lang w:val="az-Latn-AZ"/>
        </w:rPr>
        <w:t>Respublika</w:t>
      </w:r>
      <w:r w:rsidRPr="00D9708A">
        <w:rPr>
          <w:sz w:val="28"/>
          <w:szCs w:val="28"/>
          <w:lang w:val="en-US"/>
        </w:rPr>
        <w:t>», «</w:t>
      </w:r>
      <w:r w:rsidR="00C8794C" w:rsidRPr="00D9708A">
        <w:rPr>
          <w:sz w:val="28"/>
          <w:szCs w:val="28"/>
          <w:lang w:val="az-Latn-AZ"/>
        </w:rPr>
        <w:t>Xalq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qəzeti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Bakinski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raboçi</w:t>
      </w:r>
      <w:r w:rsidRPr="00D9708A">
        <w:rPr>
          <w:sz w:val="28"/>
          <w:szCs w:val="28"/>
          <w:lang w:val="en-US"/>
        </w:rPr>
        <w:t xml:space="preserve">» </w:t>
      </w:r>
      <w:r w:rsidR="00C8794C" w:rsidRPr="00D9708A">
        <w:rPr>
          <w:sz w:val="28"/>
          <w:szCs w:val="28"/>
          <w:lang w:val="az-Latn-AZ"/>
        </w:rPr>
        <w:t>qəzetlərində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«</w:t>
      </w:r>
      <w:r w:rsidR="00C8794C" w:rsidRPr="00D9708A">
        <w:rPr>
          <w:sz w:val="28"/>
          <w:szCs w:val="28"/>
          <w:lang w:val="az-Latn-AZ"/>
        </w:rPr>
        <w:t>Azərbaycan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Respublikası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Konstitusiya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Məhkəməsinin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Məlumatı</w:t>
      </w:r>
      <w:r w:rsidRPr="00D9708A">
        <w:rPr>
          <w:sz w:val="28"/>
          <w:szCs w:val="28"/>
          <w:lang w:val="en-US"/>
        </w:rPr>
        <w:t>»</w:t>
      </w:r>
      <w:r w:rsidR="00C8794C" w:rsidRPr="00D9708A">
        <w:rPr>
          <w:sz w:val="28"/>
          <w:szCs w:val="28"/>
          <w:lang w:val="az-Latn-AZ"/>
        </w:rPr>
        <w:t>nda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dərc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edilsin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B214E9" w:rsidP="00B214E9">
      <w:pPr>
        <w:ind w:firstLine="540"/>
        <w:jc w:val="both"/>
        <w:rPr>
          <w:sz w:val="28"/>
          <w:szCs w:val="28"/>
          <w:lang w:val="en-US"/>
        </w:rPr>
      </w:pPr>
      <w:r w:rsidRPr="00D9708A">
        <w:rPr>
          <w:sz w:val="28"/>
          <w:szCs w:val="28"/>
          <w:lang w:val="en-US"/>
        </w:rPr>
        <w:t>5.</w:t>
      </w:r>
      <w:r w:rsidRPr="00D9708A">
        <w:rPr>
          <w:sz w:val="28"/>
          <w:szCs w:val="28"/>
          <w:lang w:val="en-US"/>
        </w:rPr>
        <w:tab/>
      </w:r>
      <w:r w:rsidR="00C8794C" w:rsidRPr="00D9708A">
        <w:rPr>
          <w:sz w:val="28"/>
          <w:szCs w:val="28"/>
          <w:lang w:val="az-Latn-AZ"/>
        </w:rPr>
        <w:t>Qərar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qətidir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heç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orqan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şəxs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tərəfindən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ləğv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oluna</w:t>
      </w:r>
      <w:r w:rsidRPr="00D9708A">
        <w:rPr>
          <w:sz w:val="28"/>
          <w:szCs w:val="28"/>
          <w:lang w:val="en-US"/>
        </w:rPr>
        <w:t xml:space="preserve">, </w:t>
      </w:r>
      <w:r w:rsidR="00C8794C" w:rsidRPr="00D9708A">
        <w:rPr>
          <w:sz w:val="28"/>
          <w:szCs w:val="28"/>
          <w:lang w:val="az-Latn-AZ"/>
        </w:rPr>
        <w:t>dəyişdirilə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və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yaxud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rəsmi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təfsir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oluna</w:t>
      </w:r>
      <w:r w:rsidRPr="00D9708A">
        <w:rPr>
          <w:sz w:val="28"/>
          <w:szCs w:val="28"/>
          <w:lang w:val="en-US"/>
        </w:rPr>
        <w:t xml:space="preserve"> </w:t>
      </w:r>
      <w:r w:rsidR="00C8794C" w:rsidRPr="00D9708A">
        <w:rPr>
          <w:sz w:val="28"/>
          <w:szCs w:val="28"/>
          <w:lang w:val="az-Latn-AZ"/>
        </w:rPr>
        <w:t>bilməz</w:t>
      </w:r>
      <w:r w:rsidRPr="00D9708A">
        <w:rPr>
          <w:sz w:val="28"/>
          <w:szCs w:val="28"/>
          <w:lang w:val="en-US"/>
        </w:rPr>
        <w:t>.</w:t>
      </w:r>
    </w:p>
    <w:p w:rsidR="00B214E9" w:rsidRPr="00D9708A" w:rsidRDefault="00B214E9" w:rsidP="00B214E9">
      <w:pPr>
        <w:ind w:firstLine="540"/>
        <w:jc w:val="both"/>
        <w:rPr>
          <w:b/>
          <w:sz w:val="28"/>
          <w:szCs w:val="28"/>
          <w:lang w:val="en-US"/>
        </w:rPr>
      </w:pPr>
    </w:p>
    <w:p w:rsidR="00B214E9" w:rsidRPr="00D9708A" w:rsidRDefault="00B214E9" w:rsidP="00B214E9">
      <w:pPr>
        <w:ind w:firstLine="540"/>
        <w:jc w:val="both"/>
        <w:rPr>
          <w:sz w:val="28"/>
          <w:szCs w:val="28"/>
        </w:rPr>
      </w:pPr>
    </w:p>
    <w:p w:rsidR="00AA4DBF" w:rsidRPr="00D9708A" w:rsidRDefault="00AA4DBF">
      <w:pPr>
        <w:rPr>
          <w:sz w:val="28"/>
          <w:szCs w:val="28"/>
        </w:rPr>
      </w:pPr>
    </w:p>
    <w:sectPr w:rsidR="00AA4DBF" w:rsidRPr="00D9708A" w:rsidSect="00D9708A">
      <w:headerReference w:type="even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09" w:rsidRDefault="003E6F09">
      <w:r>
        <w:separator/>
      </w:r>
    </w:p>
  </w:endnote>
  <w:endnote w:type="continuationSeparator" w:id="0">
    <w:p w:rsidR="003E6F09" w:rsidRDefault="003E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09" w:rsidRDefault="003E6F09">
      <w:r>
        <w:separator/>
      </w:r>
    </w:p>
  </w:footnote>
  <w:footnote w:type="continuationSeparator" w:id="0">
    <w:p w:rsidR="003E6F09" w:rsidRDefault="003E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17" w:rsidRDefault="009D2117" w:rsidP="00A03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117" w:rsidRDefault="009D21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BA2"/>
    <w:multiLevelType w:val="hybridMultilevel"/>
    <w:tmpl w:val="D812D1DC"/>
    <w:lvl w:ilvl="0" w:tplc="928811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43F89"/>
    <w:multiLevelType w:val="hybridMultilevel"/>
    <w:tmpl w:val="DFDC7E2A"/>
    <w:lvl w:ilvl="0" w:tplc="45D0D0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C47E68"/>
    <w:multiLevelType w:val="hybridMultilevel"/>
    <w:tmpl w:val="9CC256D6"/>
    <w:lvl w:ilvl="0" w:tplc="71206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03665"/>
    <w:multiLevelType w:val="hybridMultilevel"/>
    <w:tmpl w:val="54EAE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8694C"/>
    <w:multiLevelType w:val="hybridMultilevel"/>
    <w:tmpl w:val="270A0E8C"/>
    <w:lvl w:ilvl="0" w:tplc="18421F9C">
      <w:start w:val="1"/>
      <w:numFmt w:val="decimal"/>
      <w:lvlText w:val="%1)"/>
      <w:lvlJc w:val="left"/>
      <w:pPr>
        <w:ind w:left="1425" w:hanging="88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AD530C"/>
    <w:multiLevelType w:val="hybridMultilevel"/>
    <w:tmpl w:val="C6F68620"/>
    <w:lvl w:ilvl="0" w:tplc="AECA26C6">
      <w:start w:val="1"/>
      <w:numFmt w:val="decimal"/>
      <w:lvlText w:val="%1)"/>
      <w:lvlJc w:val="left"/>
      <w:pPr>
        <w:ind w:left="90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4E9"/>
    <w:rsid w:val="00006479"/>
    <w:rsid w:val="00006F62"/>
    <w:rsid w:val="00010B20"/>
    <w:rsid w:val="0001164B"/>
    <w:rsid w:val="00016F49"/>
    <w:rsid w:val="00025D36"/>
    <w:rsid w:val="00026AD6"/>
    <w:rsid w:val="00032019"/>
    <w:rsid w:val="00037580"/>
    <w:rsid w:val="00043114"/>
    <w:rsid w:val="00045B37"/>
    <w:rsid w:val="00057C85"/>
    <w:rsid w:val="00060522"/>
    <w:rsid w:val="000709F1"/>
    <w:rsid w:val="000767AE"/>
    <w:rsid w:val="000776A3"/>
    <w:rsid w:val="000911AB"/>
    <w:rsid w:val="00093D6F"/>
    <w:rsid w:val="0009768A"/>
    <w:rsid w:val="000B49CE"/>
    <w:rsid w:val="000C2367"/>
    <w:rsid w:val="000C5854"/>
    <w:rsid w:val="000D6999"/>
    <w:rsid w:val="000E4278"/>
    <w:rsid w:val="000E493A"/>
    <w:rsid w:val="000E7CAA"/>
    <w:rsid w:val="000F015E"/>
    <w:rsid w:val="000F064A"/>
    <w:rsid w:val="000F0A79"/>
    <w:rsid w:val="00104134"/>
    <w:rsid w:val="001127A7"/>
    <w:rsid w:val="00112855"/>
    <w:rsid w:val="00113D26"/>
    <w:rsid w:val="0011623E"/>
    <w:rsid w:val="001221BB"/>
    <w:rsid w:val="001272EB"/>
    <w:rsid w:val="00144D90"/>
    <w:rsid w:val="001515C3"/>
    <w:rsid w:val="00153A57"/>
    <w:rsid w:val="00154546"/>
    <w:rsid w:val="00157AF6"/>
    <w:rsid w:val="0016700C"/>
    <w:rsid w:val="00176552"/>
    <w:rsid w:val="001835AF"/>
    <w:rsid w:val="001909C7"/>
    <w:rsid w:val="00193090"/>
    <w:rsid w:val="00193544"/>
    <w:rsid w:val="001B3CC7"/>
    <w:rsid w:val="002071A1"/>
    <w:rsid w:val="00210210"/>
    <w:rsid w:val="00210C7E"/>
    <w:rsid w:val="00211AB3"/>
    <w:rsid w:val="00233704"/>
    <w:rsid w:val="0023404D"/>
    <w:rsid w:val="00234202"/>
    <w:rsid w:val="00235585"/>
    <w:rsid w:val="00237293"/>
    <w:rsid w:val="00244017"/>
    <w:rsid w:val="002446A0"/>
    <w:rsid w:val="002469CB"/>
    <w:rsid w:val="00250A3D"/>
    <w:rsid w:val="00257CC3"/>
    <w:rsid w:val="00261E5B"/>
    <w:rsid w:val="0027065B"/>
    <w:rsid w:val="00271DF9"/>
    <w:rsid w:val="00281A64"/>
    <w:rsid w:val="002950AB"/>
    <w:rsid w:val="00295BAC"/>
    <w:rsid w:val="002A1969"/>
    <w:rsid w:val="002A36CE"/>
    <w:rsid w:val="002F3600"/>
    <w:rsid w:val="003002A9"/>
    <w:rsid w:val="00303BAB"/>
    <w:rsid w:val="00325F62"/>
    <w:rsid w:val="00334FCE"/>
    <w:rsid w:val="00341722"/>
    <w:rsid w:val="003434F8"/>
    <w:rsid w:val="003457C8"/>
    <w:rsid w:val="00353C46"/>
    <w:rsid w:val="00363CCF"/>
    <w:rsid w:val="0037404F"/>
    <w:rsid w:val="003767F1"/>
    <w:rsid w:val="00382D41"/>
    <w:rsid w:val="003E2D7B"/>
    <w:rsid w:val="003E3D5E"/>
    <w:rsid w:val="003E6F09"/>
    <w:rsid w:val="003F27EF"/>
    <w:rsid w:val="003F5F8F"/>
    <w:rsid w:val="0041000B"/>
    <w:rsid w:val="00416FA3"/>
    <w:rsid w:val="00420152"/>
    <w:rsid w:val="004306C0"/>
    <w:rsid w:val="00430F93"/>
    <w:rsid w:val="00433C12"/>
    <w:rsid w:val="004425E1"/>
    <w:rsid w:val="00456FFA"/>
    <w:rsid w:val="00465998"/>
    <w:rsid w:val="00465C0F"/>
    <w:rsid w:val="0047171F"/>
    <w:rsid w:val="004732D2"/>
    <w:rsid w:val="004972AB"/>
    <w:rsid w:val="004972DA"/>
    <w:rsid w:val="004B0FAF"/>
    <w:rsid w:val="004B10D1"/>
    <w:rsid w:val="004B558D"/>
    <w:rsid w:val="004B6424"/>
    <w:rsid w:val="004C5C9B"/>
    <w:rsid w:val="004D4603"/>
    <w:rsid w:val="004D5E5E"/>
    <w:rsid w:val="004D6893"/>
    <w:rsid w:val="004D74DB"/>
    <w:rsid w:val="004E25CC"/>
    <w:rsid w:val="004E50AA"/>
    <w:rsid w:val="004E6C07"/>
    <w:rsid w:val="004F6FE2"/>
    <w:rsid w:val="00502663"/>
    <w:rsid w:val="00511B79"/>
    <w:rsid w:val="00513E1E"/>
    <w:rsid w:val="00514547"/>
    <w:rsid w:val="0051459F"/>
    <w:rsid w:val="0051764D"/>
    <w:rsid w:val="00530FD7"/>
    <w:rsid w:val="005502EC"/>
    <w:rsid w:val="005512C5"/>
    <w:rsid w:val="00554B2B"/>
    <w:rsid w:val="005562DD"/>
    <w:rsid w:val="00562EA3"/>
    <w:rsid w:val="005666B3"/>
    <w:rsid w:val="00572A98"/>
    <w:rsid w:val="00573F57"/>
    <w:rsid w:val="00583C26"/>
    <w:rsid w:val="005858C6"/>
    <w:rsid w:val="0058745E"/>
    <w:rsid w:val="00587D75"/>
    <w:rsid w:val="005966D2"/>
    <w:rsid w:val="005C2CDD"/>
    <w:rsid w:val="005C6F57"/>
    <w:rsid w:val="005E77AB"/>
    <w:rsid w:val="005F4A69"/>
    <w:rsid w:val="00601EC1"/>
    <w:rsid w:val="00606CDF"/>
    <w:rsid w:val="00610F62"/>
    <w:rsid w:val="00622127"/>
    <w:rsid w:val="006313E9"/>
    <w:rsid w:val="00634F33"/>
    <w:rsid w:val="00640ED4"/>
    <w:rsid w:val="00641F10"/>
    <w:rsid w:val="00652640"/>
    <w:rsid w:val="006600C8"/>
    <w:rsid w:val="0068567F"/>
    <w:rsid w:val="0068602B"/>
    <w:rsid w:val="00695016"/>
    <w:rsid w:val="006971E7"/>
    <w:rsid w:val="00697943"/>
    <w:rsid w:val="006A2D18"/>
    <w:rsid w:val="006A5D77"/>
    <w:rsid w:val="006A6B20"/>
    <w:rsid w:val="006B4169"/>
    <w:rsid w:val="006E6F43"/>
    <w:rsid w:val="006F10D1"/>
    <w:rsid w:val="006F57F4"/>
    <w:rsid w:val="007000F4"/>
    <w:rsid w:val="00702F74"/>
    <w:rsid w:val="00704336"/>
    <w:rsid w:val="00710FD5"/>
    <w:rsid w:val="00714C9F"/>
    <w:rsid w:val="007233BC"/>
    <w:rsid w:val="00735D96"/>
    <w:rsid w:val="0074399F"/>
    <w:rsid w:val="007462CC"/>
    <w:rsid w:val="007507BE"/>
    <w:rsid w:val="0075414B"/>
    <w:rsid w:val="00761E4D"/>
    <w:rsid w:val="007660A4"/>
    <w:rsid w:val="007669EF"/>
    <w:rsid w:val="00767761"/>
    <w:rsid w:val="00775247"/>
    <w:rsid w:val="007831FD"/>
    <w:rsid w:val="00784F08"/>
    <w:rsid w:val="007862F6"/>
    <w:rsid w:val="00787D5B"/>
    <w:rsid w:val="007A3142"/>
    <w:rsid w:val="007A7CDA"/>
    <w:rsid w:val="007D05CC"/>
    <w:rsid w:val="007D168A"/>
    <w:rsid w:val="007E5060"/>
    <w:rsid w:val="007F0736"/>
    <w:rsid w:val="007F19C3"/>
    <w:rsid w:val="008420D5"/>
    <w:rsid w:val="00855CA4"/>
    <w:rsid w:val="00866E64"/>
    <w:rsid w:val="0088000E"/>
    <w:rsid w:val="00885D56"/>
    <w:rsid w:val="00886CC3"/>
    <w:rsid w:val="00890B3E"/>
    <w:rsid w:val="00896B8D"/>
    <w:rsid w:val="008A1245"/>
    <w:rsid w:val="008B72A9"/>
    <w:rsid w:val="008C1B5D"/>
    <w:rsid w:val="008C5063"/>
    <w:rsid w:val="008D7788"/>
    <w:rsid w:val="008E3B6F"/>
    <w:rsid w:val="008E40ED"/>
    <w:rsid w:val="00911F8F"/>
    <w:rsid w:val="0092081B"/>
    <w:rsid w:val="00932A99"/>
    <w:rsid w:val="0093348A"/>
    <w:rsid w:val="00933F69"/>
    <w:rsid w:val="009459FF"/>
    <w:rsid w:val="00946179"/>
    <w:rsid w:val="0095173A"/>
    <w:rsid w:val="00955721"/>
    <w:rsid w:val="00966ED7"/>
    <w:rsid w:val="009732B2"/>
    <w:rsid w:val="00984568"/>
    <w:rsid w:val="00985BA8"/>
    <w:rsid w:val="00987A67"/>
    <w:rsid w:val="009A0047"/>
    <w:rsid w:val="009A4DCD"/>
    <w:rsid w:val="009B73E3"/>
    <w:rsid w:val="009C0BDC"/>
    <w:rsid w:val="009C104F"/>
    <w:rsid w:val="009C42A3"/>
    <w:rsid w:val="009D0BAB"/>
    <w:rsid w:val="009D17F0"/>
    <w:rsid w:val="009D2117"/>
    <w:rsid w:val="009E0437"/>
    <w:rsid w:val="009E6D57"/>
    <w:rsid w:val="009E6E3D"/>
    <w:rsid w:val="009F1798"/>
    <w:rsid w:val="009F3535"/>
    <w:rsid w:val="009F3F06"/>
    <w:rsid w:val="009F4B72"/>
    <w:rsid w:val="00A0038A"/>
    <w:rsid w:val="00A0303C"/>
    <w:rsid w:val="00A033EE"/>
    <w:rsid w:val="00A03EA3"/>
    <w:rsid w:val="00A227A2"/>
    <w:rsid w:val="00A266B8"/>
    <w:rsid w:val="00A300C4"/>
    <w:rsid w:val="00A5061A"/>
    <w:rsid w:val="00A50FE2"/>
    <w:rsid w:val="00A55F43"/>
    <w:rsid w:val="00A601EF"/>
    <w:rsid w:val="00A75739"/>
    <w:rsid w:val="00A809E3"/>
    <w:rsid w:val="00A814F4"/>
    <w:rsid w:val="00AA2A87"/>
    <w:rsid w:val="00AA2E70"/>
    <w:rsid w:val="00AA40BA"/>
    <w:rsid w:val="00AA4DBF"/>
    <w:rsid w:val="00AB7135"/>
    <w:rsid w:val="00AB7A48"/>
    <w:rsid w:val="00AD5348"/>
    <w:rsid w:val="00AE1CFD"/>
    <w:rsid w:val="00AE24EF"/>
    <w:rsid w:val="00AE3C54"/>
    <w:rsid w:val="00AE5198"/>
    <w:rsid w:val="00B00AFA"/>
    <w:rsid w:val="00B04463"/>
    <w:rsid w:val="00B214E9"/>
    <w:rsid w:val="00B21C3A"/>
    <w:rsid w:val="00B22694"/>
    <w:rsid w:val="00B3272E"/>
    <w:rsid w:val="00B41C3C"/>
    <w:rsid w:val="00B52B60"/>
    <w:rsid w:val="00B53BF9"/>
    <w:rsid w:val="00B5423B"/>
    <w:rsid w:val="00B5699A"/>
    <w:rsid w:val="00B72555"/>
    <w:rsid w:val="00B750B7"/>
    <w:rsid w:val="00B91B56"/>
    <w:rsid w:val="00B93C33"/>
    <w:rsid w:val="00B95801"/>
    <w:rsid w:val="00BA6ACF"/>
    <w:rsid w:val="00BC197B"/>
    <w:rsid w:val="00BC69A7"/>
    <w:rsid w:val="00BE4E97"/>
    <w:rsid w:val="00BE5701"/>
    <w:rsid w:val="00BE5B6B"/>
    <w:rsid w:val="00BF37C6"/>
    <w:rsid w:val="00C01FE3"/>
    <w:rsid w:val="00C10A37"/>
    <w:rsid w:val="00C13030"/>
    <w:rsid w:val="00C1623B"/>
    <w:rsid w:val="00C3130D"/>
    <w:rsid w:val="00C32ABD"/>
    <w:rsid w:val="00C45D06"/>
    <w:rsid w:val="00C46E68"/>
    <w:rsid w:val="00C515E0"/>
    <w:rsid w:val="00C52044"/>
    <w:rsid w:val="00C57C73"/>
    <w:rsid w:val="00C64B3D"/>
    <w:rsid w:val="00C77155"/>
    <w:rsid w:val="00C80BFE"/>
    <w:rsid w:val="00C8794C"/>
    <w:rsid w:val="00CA008E"/>
    <w:rsid w:val="00CA43F3"/>
    <w:rsid w:val="00CC2790"/>
    <w:rsid w:val="00CC4EB3"/>
    <w:rsid w:val="00CD0FF7"/>
    <w:rsid w:val="00CD176A"/>
    <w:rsid w:val="00CF4622"/>
    <w:rsid w:val="00CF4F68"/>
    <w:rsid w:val="00CF786D"/>
    <w:rsid w:val="00CF78B1"/>
    <w:rsid w:val="00D005E6"/>
    <w:rsid w:val="00D0112B"/>
    <w:rsid w:val="00D017C5"/>
    <w:rsid w:val="00D04EAD"/>
    <w:rsid w:val="00D13A2D"/>
    <w:rsid w:val="00D33453"/>
    <w:rsid w:val="00D34EB0"/>
    <w:rsid w:val="00D366F4"/>
    <w:rsid w:val="00D40F9B"/>
    <w:rsid w:val="00D4369F"/>
    <w:rsid w:val="00D5307E"/>
    <w:rsid w:val="00D62E6C"/>
    <w:rsid w:val="00D77F5B"/>
    <w:rsid w:val="00D9185B"/>
    <w:rsid w:val="00D92A7B"/>
    <w:rsid w:val="00D9708A"/>
    <w:rsid w:val="00DA2A23"/>
    <w:rsid w:val="00DA6D2E"/>
    <w:rsid w:val="00DB2D82"/>
    <w:rsid w:val="00DC2C04"/>
    <w:rsid w:val="00DE07C0"/>
    <w:rsid w:val="00DE4487"/>
    <w:rsid w:val="00DE481A"/>
    <w:rsid w:val="00E0577E"/>
    <w:rsid w:val="00E156C5"/>
    <w:rsid w:val="00E237FC"/>
    <w:rsid w:val="00E26F29"/>
    <w:rsid w:val="00E314D2"/>
    <w:rsid w:val="00E319B9"/>
    <w:rsid w:val="00E342B2"/>
    <w:rsid w:val="00E3759F"/>
    <w:rsid w:val="00E40BF1"/>
    <w:rsid w:val="00E51059"/>
    <w:rsid w:val="00E55A01"/>
    <w:rsid w:val="00E603FA"/>
    <w:rsid w:val="00E61A31"/>
    <w:rsid w:val="00E67884"/>
    <w:rsid w:val="00E706BC"/>
    <w:rsid w:val="00E729F9"/>
    <w:rsid w:val="00E84913"/>
    <w:rsid w:val="00E86BE7"/>
    <w:rsid w:val="00E915AF"/>
    <w:rsid w:val="00E9266E"/>
    <w:rsid w:val="00EA73C1"/>
    <w:rsid w:val="00EB42D1"/>
    <w:rsid w:val="00EC0C9B"/>
    <w:rsid w:val="00EC3EAE"/>
    <w:rsid w:val="00ED0181"/>
    <w:rsid w:val="00ED78BD"/>
    <w:rsid w:val="00ED7FF1"/>
    <w:rsid w:val="00EF04A9"/>
    <w:rsid w:val="00EF5429"/>
    <w:rsid w:val="00F04A83"/>
    <w:rsid w:val="00F13048"/>
    <w:rsid w:val="00F26444"/>
    <w:rsid w:val="00F47443"/>
    <w:rsid w:val="00F514E4"/>
    <w:rsid w:val="00F608C0"/>
    <w:rsid w:val="00F64078"/>
    <w:rsid w:val="00F800C9"/>
    <w:rsid w:val="00F81883"/>
    <w:rsid w:val="00F81B4E"/>
    <w:rsid w:val="00F85C62"/>
    <w:rsid w:val="00F914EA"/>
    <w:rsid w:val="00F91CE7"/>
    <w:rsid w:val="00F92EE7"/>
    <w:rsid w:val="00F947E6"/>
    <w:rsid w:val="00F94E54"/>
    <w:rsid w:val="00FA0904"/>
    <w:rsid w:val="00FA2E1E"/>
    <w:rsid w:val="00FA5301"/>
    <w:rsid w:val="00FA6D7C"/>
    <w:rsid w:val="00FB3724"/>
    <w:rsid w:val="00FB79FE"/>
    <w:rsid w:val="00FB7B96"/>
    <w:rsid w:val="00FC0E1C"/>
    <w:rsid w:val="00FD3A45"/>
    <w:rsid w:val="00FD557F"/>
    <w:rsid w:val="00FD64A7"/>
    <w:rsid w:val="00FE5F3C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4E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05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05CC"/>
  </w:style>
  <w:style w:type="paragraph" w:styleId="a5">
    <w:name w:val="Balloon Text"/>
    <w:basedOn w:val="a"/>
    <w:semiHidden/>
    <w:rsid w:val="00210C7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D01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0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 а й и щ я 4</vt:lpstr>
    </vt:vector>
  </TitlesOfParts>
  <Company/>
  <LinksUpToDate>false</LinksUpToDate>
  <CharactersWithSpaces>29111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 а й и щ я 4</dc:title>
  <dc:creator>Мамедов</dc:creator>
  <cp:lastModifiedBy>Anar_H</cp:lastModifiedBy>
  <cp:revision>2</cp:revision>
  <cp:lastPrinted>2008-10-31T12:25:00Z</cp:lastPrinted>
  <dcterms:created xsi:type="dcterms:W3CDTF">2019-08-28T11:56:00Z</dcterms:created>
  <dcterms:modified xsi:type="dcterms:W3CDTF">2019-08-28T11:56:00Z</dcterms:modified>
</cp:coreProperties>
</file>