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E3" w:rsidRPr="00C33EA6" w:rsidRDefault="001D73A7" w:rsidP="00A72930">
      <w:pPr>
        <w:ind w:firstLine="567"/>
        <w:jc w:val="center"/>
        <w:rPr>
          <w:b/>
          <w:sz w:val="28"/>
          <w:szCs w:val="28"/>
          <w:lang w:val="en-US"/>
        </w:rPr>
      </w:pPr>
      <w:r w:rsidRPr="00C33EA6">
        <w:rPr>
          <w:b/>
          <w:sz w:val="28"/>
          <w:szCs w:val="28"/>
          <w:lang w:val="en-US"/>
        </w:rPr>
        <w:t>AZƏRBAYCAN RESPUBLIKASI ADINDAN</w:t>
      </w:r>
    </w:p>
    <w:p w:rsidR="001D73A7" w:rsidRPr="00C33EA6" w:rsidRDefault="001D73A7" w:rsidP="00A72930">
      <w:pPr>
        <w:ind w:firstLine="567"/>
        <w:jc w:val="center"/>
        <w:rPr>
          <w:b/>
          <w:sz w:val="28"/>
          <w:szCs w:val="28"/>
          <w:lang w:val="en-US"/>
        </w:rPr>
      </w:pPr>
    </w:p>
    <w:p w:rsidR="001D73A7" w:rsidRPr="00C33EA6" w:rsidRDefault="001D73A7" w:rsidP="00A72930">
      <w:pPr>
        <w:ind w:firstLine="567"/>
        <w:jc w:val="center"/>
        <w:rPr>
          <w:b/>
          <w:sz w:val="28"/>
          <w:szCs w:val="28"/>
          <w:lang w:val="en-US"/>
        </w:rPr>
      </w:pPr>
      <w:r w:rsidRPr="00C33EA6">
        <w:rPr>
          <w:b/>
          <w:sz w:val="28"/>
          <w:szCs w:val="28"/>
          <w:lang w:val="en-US"/>
        </w:rPr>
        <w:t xml:space="preserve">AZƏRBAYCAN RESPUBLIKASI </w:t>
      </w:r>
    </w:p>
    <w:p w:rsidR="002F15E3" w:rsidRPr="00C33EA6" w:rsidRDefault="001D73A7" w:rsidP="00A72930">
      <w:pPr>
        <w:ind w:firstLine="567"/>
        <w:jc w:val="center"/>
        <w:rPr>
          <w:b/>
          <w:sz w:val="28"/>
          <w:szCs w:val="28"/>
          <w:lang w:val="en-US"/>
        </w:rPr>
      </w:pPr>
      <w:r w:rsidRPr="00C33EA6">
        <w:rPr>
          <w:b/>
          <w:sz w:val="28"/>
          <w:szCs w:val="28"/>
          <w:lang w:val="en-US"/>
        </w:rPr>
        <w:t>KONSTITUSIYA MƏHKƏMƏSI PLENUMUNUN</w:t>
      </w:r>
    </w:p>
    <w:p w:rsidR="00022FA6" w:rsidRPr="00C33EA6" w:rsidRDefault="00022FA6" w:rsidP="00A72930">
      <w:pPr>
        <w:ind w:firstLine="567"/>
        <w:jc w:val="center"/>
        <w:rPr>
          <w:b/>
          <w:sz w:val="28"/>
          <w:szCs w:val="28"/>
          <w:lang w:val="en-US"/>
        </w:rPr>
      </w:pPr>
    </w:p>
    <w:p w:rsidR="002F15E3" w:rsidRPr="00C33EA6" w:rsidRDefault="001D73A7" w:rsidP="00A72930">
      <w:pPr>
        <w:ind w:firstLine="567"/>
        <w:jc w:val="center"/>
        <w:rPr>
          <w:b/>
          <w:sz w:val="28"/>
          <w:szCs w:val="28"/>
          <w:lang w:val="en-US"/>
        </w:rPr>
      </w:pPr>
      <w:r w:rsidRPr="00C33EA6">
        <w:rPr>
          <w:b/>
          <w:sz w:val="28"/>
          <w:szCs w:val="28"/>
          <w:lang w:val="en-US"/>
        </w:rPr>
        <w:t>QƏRARI</w:t>
      </w:r>
    </w:p>
    <w:p w:rsidR="00022FA6" w:rsidRPr="00C33EA6" w:rsidRDefault="00022FA6" w:rsidP="00A72930">
      <w:pPr>
        <w:ind w:firstLine="567"/>
        <w:jc w:val="center"/>
        <w:rPr>
          <w:sz w:val="28"/>
          <w:szCs w:val="28"/>
          <w:lang w:val="en-US"/>
        </w:rPr>
      </w:pPr>
    </w:p>
    <w:p w:rsidR="001D73A7" w:rsidRPr="00C33EA6" w:rsidRDefault="00B22C3C" w:rsidP="00A72930">
      <w:pPr>
        <w:ind w:firstLine="567"/>
        <w:jc w:val="center"/>
        <w:rPr>
          <w:i/>
          <w:sz w:val="28"/>
          <w:szCs w:val="28"/>
          <w:lang w:val="en-US"/>
        </w:rPr>
      </w:pPr>
      <w:r w:rsidRPr="00C33EA6">
        <w:rPr>
          <w:i/>
          <w:sz w:val="28"/>
          <w:szCs w:val="28"/>
          <w:lang w:val="en-US"/>
        </w:rPr>
        <w:t>Azərbaycan</w:t>
      </w:r>
      <w:r w:rsidR="00016A42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Respublikası</w:t>
      </w:r>
      <w:r w:rsidR="00F639F5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Prokurorluğunun</w:t>
      </w:r>
      <w:r w:rsidR="000F4B6A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sorğusuna</w:t>
      </w:r>
      <w:r w:rsidR="000F4B6A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əsasən</w:t>
      </w:r>
      <w:r w:rsidR="000F4B6A" w:rsidRPr="00C33EA6">
        <w:rPr>
          <w:i/>
          <w:sz w:val="28"/>
          <w:szCs w:val="28"/>
          <w:lang w:val="en-US"/>
        </w:rPr>
        <w:t xml:space="preserve"> </w:t>
      </w:r>
    </w:p>
    <w:p w:rsidR="001D73A7" w:rsidRPr="00C33EA6" w:rsidRDefault="00B22C3C" w:rsidP="00A72930">
      <w:pPr>
        <w:ind w:firstLine="567"/>
        <w:jc w:val="center"/>
        <w:rPr>
          <w:i/>
          <w:sz w:val="28"/>
          <w:szCs w:val="28"/>
          <w:lang w:val="en-US"/>
        </w:rPr>
      </w:pPr>
      <w:r w:rsidRPr="00C33EA6">
        <w:rPr>
          <w:i/>
          <w:sz w:val="28"/>
          <w:szCs w:val="28"/>
          <w:lang w:val="en-US"/>
        </w:rPr>
        <w:t>Azərbaycan</w:t>
      </w:r>
      <w:r w:rsidR="000F4B6A" w:rsidRPr="00C33EA6">
        <w:rPr>
          <w:i/>
          <w:sz w:val="28"/>
          <w:szCs w:val="28"/>
          <w:lang w:val="en-US"/>
        </w:rPr>
        <w:t xml:space="preserve"> </w:t>
      </w:r>
      <w:proofErr w:type="gramStart"/>
      <w:r w:rsidRPr="00C33EA6">
        <w:rPr>
          <w:i/>
          <w:sz w:val="28"/>
          <w:szCs w:val="28"/>
          <w:lang w:val="en-US"/>
        </w:rPr>
        <w:t>Respublikası</w:t>
      </w:r>
      <w:r w:rsidR="000F4B6A" w:rsidRPr="00C33EA6">
        <w:rPr>
          <w:i/>
          <w:sz w:val="28"/>
          <w:szCs w:val="28"/>
          <w:lang w:val="en-US"/>
        </w:rPr>
        <w:t xml:space="preserve">  </w:t>
      </w:r>
      <w:r w:rsidRPr="00C33EA6">
        <w:rPr>
          <w:i/>
          <w:sz w:val="28"/>
          <w:szCs w:val="28"/>
          <w:lang w:val="en-US"/>
        </w:rPr>
        <w:t>Cinayət</w:t>
      </w:r>
      <w:proofErr w:type="gramEnd"/>
      <w:r w:rsidR="00B360D6" w:rsidRPr="00C33EA6">
        <w:rPr>
          <w:i/>
          <w:sz w:val="28"/>
          <w:szCs w:val="28"/>
          <w:lang w:val="en-US"/>
        </w:rPr>
        <w:t>-</w:t>
      </w:r>
      <w:r w:rsidRPr="00C33EA6">
        <w:rPr>
          <w:i/>
          <w:sz w:val="28"/>
          <w:szCs w:val="28"/>
          <w:lang w:val="en-US"/>
        </w:rPr>
        <w:t>Prosessual</w:t>
      </w:r>
      <w:r w:rsidR="00016A42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Məcəlləsinin</w:t>
      </w:r>
      <w:r w:rsidR="00016A42" w:rsidRPr="00C33EA6">
        <w:rPr>
          <w:i/>
          <w:sz w:val="28"/>
          <w:szCs w:val="28"/>
          <w:lang w:val="en-US"/>
        </w:rPr>
        <w:t xml:space="preserve"> 43.1</w:t>
      </w:r>
      <w:r w:rsidR="00BD423F" w:rsidRPr="00C33EA6">
        <w:rPr>
          <w:i/>
          <w:sz w:val="28"/>
          <w:szCs w:val="28"/>
          <w:lang w:val="en-US"/>
        </w:rPr>
        <w:t>.1</w:t>
      </w:r>
      <w:r w:rsidR="002F15E3" w:rsidRPr="00C33EA6">
        <w:rPr>
          <w:i/>
          <w:sz w:val="28"/>
          <w:szCs w:val="28"/>
          <w:lang w:val="en-US"/>
        </w:rPr>
        <w:t>, 314.2-</w:t>
      </w:r>
      <w:r w:rsidRPr="00C33EA6">
        <w:rPr>
          <w:i/>
          <w:sz w:val="28"/>
          <w:szCs w:val="28"/>
          <w:lang w:val="en-US"/>
        </w:rPr>
        <w:t>ci</w:t>
      </w:r>
    </w:p>
    <w:p w:rsidR="001D73A7" w:rsidRPr="00C33EA6" w:rsidRDefault="00B22C3C" w:rsidP="00A72930">
      <w:pPr>
        <w:ind w:firstLine="567"/>
        <w:jc w:val="center"/>
        <w:rPr>
          <w:i/>
          <w:sz w:val="28"/>
          <w:szCs w:val="28"/>
          <w:lang w:val="en-US"/>
        </w:rPr>
      </w:pPr>
      <w:proofErr w:type="gramStart"/>
      <w:r w:rsidRPr="00C33EA6">
        <w:rPr>
          <w:i/>
          <w:sz w:val="28"/>
          <w:szCs w:val="28"/>
          <w:lang w:val="en-US"/>
        </w:rPr>
        <w:t>maddələrində</w:t>
      </w:r>
      <w:proofErr w:type="gramEnd"/>
      <w:r w:rsidR="00AB6542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nəzərdə</w:t>
      </w:r>
      <w:r w:rsidR="00AB6542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tutulmuş</w:t>
      </w:r>
      <w:r w:rsidR="00AB6542" w:rsidRPr="00C33EA6">
        <w:rPr>
          <w:i/>
          <w:sz w:val="28"/>
          <w:szCs w:val="28"/>
          <w:lang w:val="en-US"/>
        </w:rPr>
        <w:t xml:space="preserve"> «</w:t>
      </w:r>
      <w:r w:rsidRPr="00C33EA6">
        <w:rPr>
          <w:i/>
          <w:sz w:val="28"/>
          <w:szCs w:val="28"/>
          <w:lang w:val="en-US"/>
        </w:rPr>
        <w:t>dövlət</w:t>
      </w:r>
      <w:r w:rsidR="00AB6542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ittihamçısı</w:t>
      </w:r>
      <w:r w:rsidR="00AB6542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və</w:t>
      </w:r>
      <w:r w:rsidR="00AB6542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xüsusi</w:t>
      </w:r>
      <w:r w:rsidR="00AB6542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ittihamçı</w:t>
      </w:r>
      <w:r w:rsidR="00AB6542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cinayət</w:t>
      </w:r>
    </w:p>
    <w:p w:rsidR="002F15E3" w:rsidRPr="00C33EA6" w:rsidRDefault="00B22C3C" w:rsidP="00A72930">
      <w:pPr>
        <w:ind w:firstLine="567"/>
        <w:jc w:val="center"/>
        <w:rPr>
          <w:i/>
          <w:sz w:val="28"/>
          <w:szCs w:val="28"/>
          <w:lang w:val="en-US"/>
        </w:rPr>
      </w:pPr>
      <w:proofErr w:type="gramStart"/>
      <w:r w:rsidRPr="00C33EA6">
        <w:rPr>
          <w:i/>
          <w:sz w:val="28"/>
          <w:szCs w:val="28"/>
          <w:lang w:val="en-US"/>
        </w:rPr>
        <w:t>təqibindən</w:t>
      </w:r>
      <w:proofErr w:type="gramEnd"/>
      <w:r w:rsidR="00AB6542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imtina</w:t>
      </w:r>
      <w:r w:rsidR="00AB6542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etdikdə</w:t>
      </w:r>
      <w:r w:rsidR="00AB6542" w:rsidRPr="00C33EA6">
        <w:rPr>
          <w:i/>
          <w:sz w:val="28"/>
          <w:szCs w:val="28"/>
          <w:lang w:val="en-US"/>
        </w:rPr>
        <w:t xml:space="preserve">» </w:t>
      </w:r>
      <w:r w:rsidRPr="00C33EA6">
        <w:rPr>
          <w:i/>
          <w:sz w:val="28"/>
          <w:szCs w:val="28"/>
          <w:lang w:val="en-US"/>
        </w:rPr>
        <w:t>müddəasının</w:t>
      </w:r>
      <w:r w:rsidR="00AB6542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şərh</w:t>
      </w:r>
      <w:r w:rsidR="002F15E3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edilməsinə</w:t>
      </w:r>
      <w:r w:rsidR="002F15E3" w:rsidRPr="00C33EA6">
        <w:rPr>
          <w:i/>
          <w:sz w:val="28"/>
          <w:szCs w:val="28"/>
          <w:lang w:val="en-US"/>
        </w:rPr>
        <w:t xml:space="preserve"> </w:t>
      </w:r>
      <w:r w:rsidRPr="00C33EA6">
        <w:rPr>
          <w:i/>
          <w:sz w:val="28"/>
          <w:szCs w:val="28"/>
          <w:lang w:val="en-US"/>
        </w:rPr>
        <w:t>dair</w:t>
      </w:r>
    </w:p>
    <w:p w:rsidR="002F15E3" w:rsidRPr="00C33EA6" w:rsidRDefault="002F15E3" w:rsidP="00A72930">
      <w:pPr>
        <w:ind w:firstLine="567"/>
        <w:jc w:val="center"/>
        <w:rPr>
          <w:i/>
          <w:sz w:val="28"/>
          <w:szCs w:val="28"/>
          <w:lang w:val="en-US"/>
        </w:rPr>
      </w:pPr>
    </w:p>
    <w:p w:rsidR="002F15E3" w:rsidRPr="00C33EA6" w:rsidRDefault="008F6574" w:rsidP="00A72930">
      <w:pPr>
        <w:ind w:firstLine="567"/>
        <w:jc w:val="center"/>
        <w:rPr>
          <w:b/>
          <w:sz w:val="28"/>
          <w:szCs w:val="28"/>
          <w:lang w:val="en-US"/>
        </w:rPr>
      </w:pPr>
      <w:r w:rsidRPr="00C33EA6">
        <w:rPr>
          <w:b/>
          <w:sz w:val="28"/>
          <w:szCs w:val="28"/>
          <w:lang w:val="en-US"/>
        </w:rPr>
        <w:t>15</w:t>
      </w:r>
      <w:r w:rsidR="002F15E3" w:rsidRPr="00C33EA6">
        <w:rPr>
          <w:b/>
          <w:sz w:val="28"/>
          <w:szCs w:val="28"/>
          <w:lang w:val="en-US"/>
        </w:rPr>
        <w:t xml:space="preserve"> </w:t>
      </w:r>
      <w:r w:rsidR="00B22C3C" w:rsidRPr="00C33EA6">
        <w:rPr>
          <w:b/>
          <w:sz w:val="28"/>
          <w:szCs w:val="28"/>
          <w:lang w:val="en-US"/>
        </w:rPr>
        <w:t>fevral</w:t>
      </w:r>
      <w:r w:rsidR="002F15E3" w:rsidRPr="00C33EA6">
        <w:rPr>
          <w:b/>
          <w:sz w:val="28"/>
          <w:szCs w:val="28"/>
          <w:lang w:val="en-US"/>
        </w:rPr>
        <w:t xml:space="preserve"> 200</w:t>
      </w:r>
      <w:r w:rsidR="002B6740" w:rsidRPr="00C33EA6">
        <w:rPr>
          <w:b/>
          <w:sz w:val="28"/>
          <w:szCs w:val="28"/>
          <w:lang w:val="en-US"/>
        </w:rPr>
        <w:t>8</w:t>
      </w:r>
      <w:r w:rsidR="002F15E3" w:rsidRPr="00C33EA6">
        <w:rPr>
          <w:b/>
          <w:sz w:val="28"/>
          <w:szCs w:val="28"/>
          <w:lang w:val="en-US"/>
        </w:rPr>
        <w:t>-</w:t>
      </w:r>
      <w:r w:rsidR="00B22C3C" w:rsidRPr="00C33EA6">
        <w:rPr>
          <w:b/>
          <w:sz w:val="28"/>
          <w:szCs w:val="28"/>
          <w:lang w:val="en-US"/>
        </w:rPr>
        <w:t>ci</w:t>
      </w:r>
      <w:r w:rsidR="002F15E3" w:rsidRPr="00C33EA6">
        <w:rPr>
          <w:b/>
          <w:sz w:val="28"/>
          <w:szCs w:val="28"/>
          <w:lang w:val="en-US"/>
        </w:rPr>
        <w:t xml:space="preserve"> </w:t>
      </w:r>
      <w:proofErr w:type="gramStart"/>
      <w:r w:rsidR="00B22C3C" w:rsidRPr="00C33EA6">
        <w:rPr>
          <w:b/>
          <w:sz w:val="28"/>
          <w:szCs w:val="28"/>
          <w:lang w:val="en-US"/>
        </w:rPr>
        <w:t>il</w:t>
      </w:r>
      <w:proofErr w:type="gramEnd"/>
      <w:r w:rsidR="002F15E3" w:rsidRPr="00C33EA6">
        <w:rPr>
          <w:b/>
          <w:sz w:val="28"/>
          <w:szCs w:val="28"/>
          <w:lang w:val="en-US"/>
        </w:rPr>
        <w:t xml:space="preserve">                                            </w:t>
      </w:r>
      <w:r w:rsidR="00235F67" w:rsidRPr="00C33EA6">
        <w:rPr>
          <w:b/>
          <w:sz w:val="28"/>
          <w:szCs w:val="28"/>
          <w:lang w:val="en-US"/>
        </w:rPr>
        <w:tab/>
      </w:r>
      <w:r w:rsidR="00235F67" w:rsidRPr="00C33EA6">
        <w:rPr>
          <w:b/>
          <w:sz w:val="28"/>
          <w:szCs w:val="28"/>
          <w:lang w:val="en-US"/>
        </w:rPr>
        <w:tab/>
        <w:t xml:space="preserve"> </w:t>
      </w:r>
      <w:r w:rsidRPr="00C33EA6">
        <w:rPr>
          <w:b/>
          <w:sz w:val="28"/>
          <w:szCs w:val="28"/>
          <w:lang w:val="en-US"/>
        </w:rPr>
        <w:t xml:space="preserve">   </w:t>
      </w:r>
      <w:r w:rsidR="00235F67" w:rsidRPr="00C33EA6">
        <w:rPr>
          <w:b/>
          <w:sz w:val="28"/>
          <w:szCs w:val="28"/>
          <w:lang w:val="en-US"/>
        </w:rPr>
        <w:t xml:space="preserve"> </w:t>
      </w:r>
      <w:r w:rsidR="002F15E3" w:rsidRPr="00C33EA6">
        <w:rPr>
          <w:b/>
          <w:sz w:val="28"/>
          <w:szCs w:val="28"/>
          <w:lang w:val="en-US"/>
        </w:rPr>
        <w:t xml:space="preserve"> </w:t>
      </w:r>
      <w:r w:rsidR="00B22C3C" w:rsidRPr="00C33EA6">
        <w:rPr>
          <w:b/>
          <w:sz w:val="28"/>
          <w:szCs w:val="28"/>
          <w:lang w:val="en-US"/>
        </w:rPr>
        <w:t>Bakı</w:t>
      </w:r>
      <w:r w:rsidR="002F15E3" w:rsidRPr="00C33EA6">
        <w:rPr>
          <w:b/>
          <w:sz w:val="28"/>
          <w:szCs w:val="28"/>
          <w:lang w:val="en-US"/>
        </w:rPr>
        <w:t xml:space="preserve"> </w:t>
      </w:r>
      <w:r w:rsidR="00B22C3C" w:rsidRPr="00C33EA6">
        <w:rPr>
          <w:b/>
          <w:sz w:val="28"/>
          <w:szCs w:val="28"/>
          <w:lang w:val="en-US"/>
        </w:rPr>
        <w:t>şəhəri</w:t>
      </w:r>
    </w:p>
    <w:p w:rsidR="002F15E3" w:rsidRPr="00C33EA6" w:rsidRDefault="002F15E3" w:rsidP="00A72930">
      <w:pPr>
        <w:ind w:firstLine="567"/>
        <w:jc w:val="both"/>
        <w:rPr>
          <w:sz w:val="28"/>
          <w:szCs w:val="28"/>
          <w:lang w:val="en-US"/>
        </w:rPr>
      </w:pPr>
    </w:p>
    <w:p w:rsidR="002F15E3" w:rsidRPr="00C33EA6" w:rsidRDefault="002F15E3" w:rsidP="00A72930">
      <w:pPr>
        <w:ind w:firstLine="567"/>
        <w:jc w:val="both"/>
        <w:rPr>
          <w:sz w:val="28"/>
          <w:szCs w:val="28"/>
          <w:lang w:val="en-US"/>
        </w:rPr>
      </w:pPr>
      <w:r w:rsidRPr="00C33EA6">
        <w:rPr>
          <w:sz w:val="28"/>
          <w:szCs w:val="28"/>
          <w:lang w:val="en-US"/>
        </w:rPr>
        <w:t xml:space="preserve">       </w:t>
      </w:r>
      <w:r w:rsidR="00B22C3C" w:rsidRPr="00C33EA6">
        <w:rPr>
          <w:sz w:val="28"/>
          <w:szCs w:val="28"/>
          <w:lang w:val="en-US"/>
        </w:rPr>
        <w:t>Azərbaycan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Respublikası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Konstitusiya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Məhkəməsinin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Plenumu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F</w:t>
      </w:r>
      <w:r w:rsidRPr="00C33EA6">
        <w:rPr>
          <w:sz w:val="28"/>
          <w:szCs w:val="28"/>
          <w:lang w:val="en-US"/>
        </w:rPr>
        <w:t>.</w:t>
      </w:r>
      <w:r w:rsidR="00B22C3C" w:rsidRPr="00C33EA6">
        <w:rPr>
          <w:sz w:val="28"/>
          <w:szCs w:val="28"/>
          <w:lang w:val="en-US"/>
        </w:rPr>
        <w:t>Abdullayev</w:t>
      </w:r>
      <w:r w:rsidRPr="00C33EA6">
        <w:rPr>
          <w:sz w:val="28"/>
          <w:szCs w:val="28"/>
          <w:lang w:val="en-US"/>
        </w:rPr>
        <w:t xml:space="preserve"> (</w:t>
      </w:r>
      <w:r w:rsidR="00B22C3C" w:rsidRPr="00C33EA6">
        <w:rPr>
          <w:sz w:val="28"/>
          <w:szCs w:val="28"/>
          <w:lang w:val="en-US"/>
        </w:rPr>
        <w:t>sədrlik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edən</w:t>
      </w:r>
      <w:r w:rsidRPr="00C33EA6">
        <w:rPr>
          <w:sz w:val="28"/>
          <w:szCs w:val="28"/>
          <w:lang w:val="en-US"/>
        </w:rPr>
        <w:t xml:space="preserve">), </w:t>
      </w:r>
      <w:r w:rsidR="00B22C3C" w:rsidRPr="00C33EA6">
        <w:rPr>
          <w:sz w:val="28"/>
          <w:szCs w:val="28"/>
          <w:lang w:val="en-US"/>
        </w:rPr>
        <w:t>F</w:t>
      </w:r>
      <w:r w:rsidRPr="00C33EA6">
        <w:rPr>
          <w:sz w:val="28"/>
          <w:szCs w:val="28"/>
          <w:lang w:val="en-US"/>
        </w:rPr>
        <w:t>.</w:t>
      </w:r>
      <w:r w:rsidR="00B22C3C" w:rsidRPr="00C33EA6">
        <w:rPr>
          <w:sz w:val="28"/>
          <w:szCs w:val="28"/>
          <w:lang w:val="en-US"/>
        </w:rPr>
        <w:t>Babayev</w:t>
      </w:r>
      <w:r w:rsidRPr="00C33EA6">
        <w:rPr>
          <w:sz w:val="28"/>
          <w:szCs w:val="28"/>
          <w:lang w:val="en-US"/>
        </w:rPr>
        <w:t xml:space="preserve">, </w:t>
      </w:r>
      <w:r w:rsidR="00B22C3C" w:rsidRPr="00C33EA6">
        <w:rPr>
          <w:sz w:val="28"/>
          <w:szCs w:val="28"/>
          <w:lang w:val="en-US"/>
        </w:rPr>
        <w:t>S</w:t>
      </w:r>
      <w:r w:rsidRPr="00C33EA6">
        <w:rPr>
          <w:sz w:val="28"/>
          <w:szCs w:val="28"/>
          <w:lang w:val="en-US"/>
        </w:rPr>
        <w:t>.</w:t>
      </w:r>
      <w:r w:rsidR="00B22C3C" w:rsidRPr="00C33EA6">
        <w:rPr>
          <w:sz w:val="28"/>
          <w:szCs w:val="28"/>
          <w:lang w:val="en-US"/>
        </w:rPr>
        <w:t>Həsənova</w:t>
      </w:r>
      <w:r w:rsidRPr="00C33EA6">
        <w:rPr>
          <w:sz w:val="28"/>
          <w:szCs w:val="28"/>
          <w:lang w:val="en-US"/>
        </w:rPr>
        <w:t xml:space="preserve">, </w:t>
      </w:r>
      <w:r w:rsidR="00B22C3C" w:rsidRPr="00C33EA6">
        <w:rPr>
          <w:sz w:val="28"/>
          <w:szCs w:val="28"/>
          <w:lang w:val="en-US"/>
        </w:rPr>
        <w:t>B</w:t>
      </w:r>
      <w:r w:rsidRPr="00C33EA6">
        <w:rPr>
          <w:sz w:val="28"/>
          <w:szCs w:val="28"/>
          <w:lang w:val="en-US"/>
        </w:rPr>
        <w:t>.</w:t>
      </w:r>
      <w:r w:rsidR="00B22C3C" w:rsidRPr="00C33EA6">
        <w:rPr>
          <w:sz w:val="28"/>
          <w:szCs w:val="28"/>
          <w:lang w:val="en-US"/>
        </w:rPr>
        <w:t>Qəribov</w:t>
      </w:r>
      <w:r w:rsidRPr="00C33EA6">
        <w:rPr>
          <w:sz w:val="28"/>
          <w:szCs w:val="28"/>
          <w:lang w:val="en-US"/>
        </w:rPr>
        <w:t xml:space="preserve"> (</w:t>
      </w:r>
      <w:r w:rsidR="00B22C3C" w:rsidRPr="00C33EA6">
        <w:rPr>
          <w:sz w:val="28"/>
          <w:szCs w:val="28"/>
          <w:lang w:val="en-US"/>
        </w:rPr>
        <w:t>məruzəçi</w:t>
      </w:r>
      <w:r w:rsidRPr="00C33EA6">
        <w:rPr>
          <w:sz w:val="28"/>
          <w:szCs w:val="28"/>
          <w:lang w:val="en-US"/>
        </w:rPr>
        <w:t>-</w:t>
      </w:r>
      <w:r w:rsidR="00B22C3C" w:rsidRPr="00C33EA6">
        <w:rPr>
          <w:sz w:val="28"/>
          <w:szCs w:val="28"/>
          <w:lang w:val="en-US"/>
        </w:rPr>
        <w:t>hakim</w:t>
      </w:r>
      <w:r w:rsidRPr="00C33EA6">
        <w:rPr>
          <w:sz w:val="28"/>
          <w:szCs w:val="28"/>
          <w:lang w:val="en-US"/>
        </w:rPr>
        <w:t xml:space="preserve">), </w:t>
      </w:r>
      <w:r w:rsidR="00B22C3C" w:rsidRPr="00C33EA6">
        <w:rPr>
          <w:sz w:val="28"/>
          <w:szCs w:val="28"/>
          <w:lang w:val="en-US"/>
        </w:rPr>
        <w:t>R</w:t>
      </w:r>
      <w:r w:rsidRPr="00C33EA6">
        <w:rPr>
          <w:sz w:val="28"/>
          <w:szCs w:val="28"/>
          <w:lang w:val="en-US"/>
        </w:rPr>
        <w:t>.</w:t>
      </w:r>
      <w:r w:rsidR="00B22C3C" w:rsidRPr="00C33EA6">
        <w:rPr>
          <w:sz w:val="28"/>
          <w:szCs w:val="28"/>
          <w:lang w:val="en-US"/>
        </w:rPr>
        <w:t>Qvaladze</w:t>
      </w:r>
      <w:r w:rsidRPr="00C33EA6">
        <w:rPr>
          <w:sz w:val="28"/>
          <w:szCs w:val="28"/>
          <w:lang w:val="en-US"/>
        </w:rPr>
        <w:t xml:space="preserve">, </w:t>
      </w:r>
      <w:r w:rsidR="00B22C3C" w:rsidRPr="00C33EA6">
        <w:rPr>
          <w:sz w:val="28"/>
          <w:szCs w:val="28"/>
          <w:lang w:val="en-US"/>
        </w:rPr>
        <w:t>E</w:t>
      </w:r>
      <w:r w:rsidRPr="00C33EA6">
        <w:rPr>
          <w:sz w:val="28"/>
          <w:szCs w:val="28"/>
          <w:lang w:val="en-US"/>
        </w:rPr>
        <w:t>.</w:t>
      </w:r>
      <w:r w:rsidR="00B22C3C" w:rsidRPr="00C33EA6">
        <w:rPr>
          <w:sz w:val="28"/>
          <w:szCs w:val="28"/>
          <w:lang w:val="en-US"/>
        </w:rPr>
        <w:t>Məmmədov</w:t>
      </w:r>
      <w:r w:rsidRPr="00C33EA6">
        <w:rPr>
          <w:sz w:val="28"/>
          <w:szCs w:val="28"/>
          <w:lang w:val="en-US"/>
        </w:rPr>
        <w:t xml:space="preserve">, </w:t>
      </w:r>
      <w:r w:rsidR="00B22C3C" w:rsidRPr="00C33EA6">
        <w:rPr>
          <w:sz w:val="28"/>
          <w:szCs w:val="28"/>
          <w:lang w:val="en-US"/>
        </w:rPr>
        <w:t>İ</w:t>
      </w:r>
      <w:r w:rsidRPr="00C33EA6">
        <w:rPr>
          <w:sz w:val="28"/>
          <w:szCs w:val="28"/>
          <w:lang w:val="en-US"/>
        </w:rPr>
        <w:t>.</w:t>
      </w:r>
      <w:r w:rsidR="00B22C3C" w:rsidRPr="00C33EA6">
        <w:rPr>
          <w:sz w:val="28"/>
          <w:szCs w:val="28"/>
          <w:lang w:val="en-US"/>
        </w:rPr>
        <w:t>Nəcəfov</w:t>
      </w:r>
      <w:r w:rsidRPr="00C33EA6">
        <w:rPr>
          <w:sz w:val="28"/>
          <w:szCs w:val="28"/>
          <w:lang w:val="en-US"/>
        </w:rPr>
        <w:t xml:space="preserve">, </w:t>
      </w:r>
      <w:r w:rsidR="00B22C3C" w:rsidRPr="00C33EA6">
        <w:rPr>
          <w:sz w:val="28"/>
          <w:szCs w:val="28"/>
          <w:lang w:val="en-US"/>
        </w:rPr>
        <w:t>S</w:t>
      </w:r>
      <w:r w:rsidRPr="00C33EA6">
        <w:rPr>
          <w:sz w:val="28"/>
          <w:szCs w:val="28"/>
          <w:lang w:val="en-US"/>
        </w:rPr>
        <w:t>.</w:t>
      </w:r>
      <w:r w:rsidR="00B22C3C" w:rsidRPr="00C33EA6">
        <w:rPr>
          <w:sz w:val="28"/>
          <w:szCs w:val="28"/>
          <w:lang w:val="en-US"/>
        </w:rPr>
        <w:t>Salmanova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və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Ə</w:t>
      </w:r>
      <w:r w:rsidRPr="00C33EA6">
        <w:rPr>
          <w:sz w:val="28"/>
          <w:szCs w:val="28"/>
          <w:lang w:val="en-US"/>
        </w:rPr>
        <w:t>.</w:t>
      </w:r>
      <w:r w:rsidR="00B22C3C" w:rsidRPr="00C33EA6">
        <w:rPr>
          <w:sz w:val="28"/>
          <w:szCs w:val="28"/>
          <w:lang w:val="en-US"/>
        </w:rPr>
        <w:t>Sultanovdan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ibarət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tərkibdə</w:t>
      </w:r>
      <w:r w:rsidRPr="00C33EA6">
        <w:rPr>
          <w:sz w:val="28"/>
          <w:szCs w:val="28"/>
          <w:lang w:val="en-US"/>
        </w:rPr>
        <w:t>,</w:t>
      </w:r>
    </w:p>
    <w:p w:rsidR="002F15E3" w:rsidRPr="00C33EA6" w:rsidRDefault="002F15E3" w:rsidP="00A72930">
      <w:pPr>
        <w:ind w:firstLine="567"/>
        <w:jc w:val="both"/>
        <w:rPr>
          <w:sz w:val="28"/>
          <w:szCs w:val="28"/>
          <w:lang w:val="en-US"/>
        </w:rPr>
      </w:pPr>
      <w:r w:rsidRPr="00C33EA6">
        <w:rPr>
          <w:sz w:val="28"/>
          <w:szCs w:val="28"/>
          <w:lang w:val="en-US"/>
        </w:rPr>
        <w:t xml:space="preserve">       </w:t>
      </w:r>
      <w:proofErr w:type="gramStart"/>
      <w:r w:rsidR="00B22C3C" w:rsidRPr="00C33EA6">
        <w:rPr>
          <w:sz w:val="28"/>
          <w:szCs w:val="28"/>
          <w:lang w:val="en-US"/>
        </w:rPr>
        <w:t>məhkəmə</w:t>
      </w:r>
      <w:proofErr w:type="gramEnd"/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katibi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İ</w:t>
      </w:r>
      <w:r w:rsidRPr="00C33EA6">
        <w:rPr>
          <w:sz w:val="28"/>
          <w:szCs w:val="28"/>
          <w:lang w:val="en-US"/>
        </w:rPr>
        <w:t xml:space="preserve">. </w:t>
      </w:r>
      <w:r w:rsidR="00B22C3C" w:rsidRPr="00C33EA6">
        <w:rPr>
          <w:sz w:val="28"/>
          <w:szCs w:val="28"/>
          <w:lang w:val="en-US"/>
        </w:rPr>
        <w:t>İsmayılovun</w:t>
      </w:r>
      <w:r w:rsidRPr="00C33EA6">
        <w:rPr>
          <w:sz w:val="28"/>
          <w:szCs w:val="28"/>
          <w:lang w:val="en-US"/>
        </w:rPr>
        <w:t>,</w:t>
      </w:r>
    </w:p>
    <w:p w:rsidR="002F15E3" w:rsidRPr="00C33EA6" w:rsidRDefault="008A77CC" w:rsidP="00A72930">
      <w:pPr>
        <w:ind w:firstLine="567"/>
        <w:jc w:val="both"/>
        <w:rPr>
          <w:sz w:val="28"/>
          <w:szCs w:val="28"/>
          <w:lang w:val="en-US"/>
        </w:rPr>
      </w:pPr>
      <w:r w:rsidRPr="00C33EA6">
        <w:rPr>
          <w:sz w:val="28"/>
          <w:szCs w:val="28"/>
          <w:lang w:val="en-US"/>
        </w:rPr>
        <w:t xml:space="preserve">       </w:t>
      </w:r>
      <w:proofErr w:type="gramStart"/>
      <w:r w:rsidR="00B22C3C" w:rsidRPr="00C33EA6">
        <w:rPr>
          <w:sz w:val="28"/>
          <w:szCs w:val="28"/>
          <w:lang w:val="en-US"/>
        </w:rPr>
        <w:t>maraqlı</w:t>
      </w:r>
      <w:proofErr w:type="gramEnd"/>
      <w:r w:rsidR="00741074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subyektlərin</w:t>
      </w:r>
      <w:r w:rsidR="00741074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qanuni</w:t>
      </w:r>
      <w:r w:rsidR="00741074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nümayəndələri</w:t>
      </w:r>
      <w:r w:rsidR="007D0F66" w:rsidRPr="00C33EA6">
        <w:rPr>
          <w:sz w:val="28"/>
          <w:szCs w:val="28"/>
          <w:lang w:val="en-US"/>
        </w:rPr>
        <w:t xml:space="preserve">, </w:t>
      </w:r>
      <w:r w:rsidR="00B22C3C" w:rsidRPr="00C33EA6">
        <w:rPr>
          <w:sz w:val="28"/>
          <w:szCs w:val="28"/>
          <w:lang w:val="en-US"/>
        </w:rPr>
        <w:t>Azərbaycan</w:t>
      </w:r>
      <w:r w:rsidR="00037A86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Respublikası</w:t>
      </w:r>
      <w:r w:rsidR="001A7E2B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Baş</w:t>
      </w:r>
      <w:r w:rsidR="001A7E2B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Prokurorluğunun</w:t>
      </w:r>
      <w:r w:rsidR="001A7E2B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Dövlət</w:t>
      </w:r>
      <w:r w:rsidR="001A7E2B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ittihamının</w:t>
      </w:r>
      <w:r w:rsidR="00FE122C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müdafiəsi</w:t>
      </w:r>
      <w:r w:rsidR="00FE122C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idarəsinin</w:t>
      </w:r>
      <w:r w:rsidR="00FE122C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rəisi</w:t>
      </w:r>
      <w:r w:rsidR="001A7E2B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İ</w:t>
      </w:r>
      <w:r w:rsidR="001A7E2B" w:rsidRPr="00C33EA6">
        <w:rPr>
          <w:sz w:val="28"/>
          <w:szCs w:val="28"/>
          <w:lang w:val="en-US"/>
        </w:rPr>
        <w:t>.</w:t>
      </w:r>
      <w:r w:rsidR="00B22C3C" w:rsidRPr="00C33EA6">
        <w:rPr>
          <w:sz w:val="28"/>
          <w:szCs w:val="28"/>
          <w:lang w:val="en-US"/>
        </w:rPr>
        <w:t>Cəfərovun</w:t>
      </w:r>
      <w:r w:rsidR="001A7E2B" w:rsidRPr="00C33EA6">
        <w:rPr>
          <w:sz w:val="28"/>
          <w:szCs w:val="28"/>
          <w:lang w:val="en-US"/>
        </w:rPr>
        <w:t xml:space="preserve">, </w:t>
      </w:r>
      <w:r w:rsidR="00B22C3C" w:rsidRPr="00C33EA6">
        <w:rPr>
          <w:sz w:val="28"/>
          <w:szCs w:val="28"/>
          <w:lang w:val="en-US"/>
        </w:rPr>
        <w:t>Azərbaycan</w:t>
      </w:r>
      <w:r w:rsidR="001A7E2B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Respublikası</w:t>
      </w:r>
      <w:r w:rsidR="001A7E2B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Milli</w:t>
      </w:r>
      <w:r w:rsidR="00037A86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Məclisinin</w:t>
      </w:r>
      <w:r w:rsidR="00037A86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İnzibati</w:t>
      </w:r>
      <w:r w:rsidR="00892034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və</w:t>
      </w:r>
      <w:r w:rsidR="00037A86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hərbi</w:t>
      </w:r>
      <w:r w:rsidR="00037A86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qanunvericilik</w:t>
      </w:r>
      <w:r w:rsidR="00037A86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şöbəsinin</w:t>
      </w:r>
      <w:r w:rsidR="00037A86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nümayəndəsi</w:t>
      </w:r>
      <w:r w:rsidR="00037A86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İ</w:t>
      </w:r>
      <w:r w:rsidR="00037A86" w:rsidRPr="00C33EA6">
        <w:rPr>
          <w:sz w:val="28"/>
          <w:szCs w:val="28"/>
          <w:lang w:val="en-US"/>
        </w:rPr>
        <w:t>.</w:t>
      </w:r>
      <w:r w:rsidR="00B22C3C" w:rsidRPr="00C33EA6">
        <w:rPr>
          <w:sz w:val="28"/>
          <w:szCs w:val="28"/>
          <w:lang w:val="en-US"/>
        </w:rPr>
        <w:t>Cəfərovun</w:t>
      </w:r>
      <w:r w:rsidR="00037A86" w:rsidRPr="00C33EA6">
        <w:rPr>
          <w:sz w:val="28"/>
          <w:szCs w:val="28"/>
          <w:lang w:val="en-US"/>
        </w:rPr>
        <w:t>,</w:t>
      </w:r>
      <w:r w:rsidR="001A7E2B" w:rsidRPr="00C33EA6">
        <w:rPr>
          <w:sz w:val="28"/>
          <w:szCs w:val="28"/>
          <w:lang w:val="en-US"/>
        </w:rPr>
        <w:t xml:space="preserve"> </w:t>
      </w:r>
      <w:r w:rsidR="00CA73B2" w:rsidRPr="00C33EA6">
        <w:rPr>
          <w:sz w:val="28"/>
          <w:szCs w:val="28"/>
          <w:lang w:val="en-US"/>
        </w:rPr>
        <w:t xml:space="preserve">      </w:t>
      </w:r>
      <w:r w:rsidR="002F15E3" w:rsidRPr="00C33EA6">
        <w:rPr>
          <w:sz w:val="28"/>
          <w:szCs w:val="28"/>
          <w:lang w:val="en-US"/>
        </w:rPr>
        <w:t xml:space="preserve">  </w:t>
      </w:r>
    </w:p>
    <w:p w:rsidR="00CA73B2" w:rsidRPr="00C33EA6" w:rsidRDefault="002F15E3" w:rsidP="00A72930">
      <w:pPr>
        <w:ind w:firstLine="567"/>
        <w:jc w:val="both"/>
        <w:rPr>
          <w:sz w:val="28"/>
          <w:szCs w:val="28"/>
          <w:lang w:val="en-US"/>
        </w:rPr>
      </w:pPr>
      <w:r w:rsidRPr="00C33EA6">
        <w:rPr>
          <w:sz w:val="28"/>
          <w:szCs w:val="28"/>
          <w:lang w:val="en-US"/>
        </w:rPr>
        <w:t xml:space="preserve">    </w:t>
      </w:r>
      <w:r w:rsidR="008A77CC" w:rsidRPr="00C33EA6">
        <w:rPr>
          <w:sz w:val="28"/>
          <w:szCs w:val="28"/>
          <w:lang w:val="en-US"/>
        </w:rPr>
        <w:t xml:space="preserve">   </w:t>
      </w:r>
      <w:proofErr w:type="gramStart"/>
      <w:r w:rsidR="00B22C3C" w:rsidRPr="00C33EA6">
        <w:rPr>
          <w:sz w:val="28"/>
          <w:szCs w:val="28"/>
          <w:lang w:val="en-US"/>
        </w:rPr>
        <w:t>ekspert</w:t>
      </w:r>
      <w:proofErr w:type="gramEnd"/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Bakı</w:t>
      </w:r>
      <w:r w:rsidR="008A77CC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Dövlət</w:t>
      </w:r>
      <w:r w:rsidR="008A77CC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Universitetinin</w:t>
      </w:r>
      <w:r w:rsidR="008A77CC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Cinayət</w:t>
      </w:r>
      <w:r w:rsidR="006C5B8C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prosesi</w:t>
      </w:r>
      <w:r w:rsidR="001F4331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kafedrasının</w:t>
      </w:r>
      <w:r w:rsidR="00E50069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dosenti</w:t>
      </w:r>
      <w:r w:rsidR="00E50069" w:rsidRPr="00C33EA6">
        <w:rPr>
          <w:sz w:val="28"/>
          <w:szCs w:val="28"/>
          <w:lang w:val="en-US"/>
        </w:rPr>
        <w:t xml:space="preserve">, </w:t>
      </w:r>
      <w:r w:rsidR="00B22C3C" w:rsidRPr="00C33EA6">
        <w:rPr>
          <w:sz w:val="28"/>
          <w:szCs w:val="28"/>
          <w:lang w:val="en-US"/>
        </w:rPr>
        <w:t>hüquq</w:t>
      </w:r>
      <w:r w:rsidR="00E50069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elmləri</w:t>
      </w:r>
      <w:r w:rsidR="00E50069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namizədi</w:t>
      </w:r>
      <w:r w:rsidR="00CA73B2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F</w:t>
      </w:r>
      <w:r w:rsidR="00CA73B2" w:rsidRPr="00C33EA6">
        <w:rPr>
          <w:sz w:val="28"/>
          <w:szCs w:val="28"/>
          <w:lang w:val="en-US"/>
        </w:rPr>
        <w:t>.</w:t>
      </w:r>
      <w:r w:rsidR="00B22C3C" w:rsidRPr="00C33EA6">
        <w:rPr>
          <w:sz w:val="28"/>
          <w:szCs w:val="28"/>
          <w:lang w:val="en-US"/>
        </w:rPr>
        <w:t>Abbasovanın</w:t>
      </w:r>
      <w:r w:rsidR="008A77CC" w:rsidRPr="00C33EA6">
        <w:rPr>
          <w:sz w:val="28"/>
          <w:szCs w:val="28"/>
          <w:lang w:val="en-US"/>
        </w:rPr>
        <w:t>,</w:t>
      </w:r>
    </w:p>
    <w:p w:rsidR="002F15E3" w:rsidRPr="00C33EA6" w:rsidRDefault="00CA73B2" w:rsidP="00A72930">
      <w:pPr>
        <w:ind w:firstLine="567"/>
        <w:jc w:val="both"/>
        <w:rPr>
          <w:sz w:val="28"/>
          <w:szCs w:val="28"/>
          <w:lang w:val="en-US"/>
        </w:rPr>
      </w:pPr>
      <w:r w:rsidRPr="00C33EA6">
        <w:rPr>
          <w:sz w:val="28"/>
          <w:szCs w:val="28"/>
          <w:lang w:val="en-US"/>
        </w:rPr>
        <w:t xml:space="preserve">      </w:t>
      </w:r>
      <w:proofErr w:type="gramStart"/>
      <w:r w:rsidR="00B22C3C" w:rsidRPr="00C33EA6">
        <w:rPr>
          <w:sz w:val="28"/>
          <w:szCs w:val="28"/>
          <w:lang w:val="en-US"/>
        </w:rPr>
        <w:t>iclasa</w:t>
      </w:r>
      <w:proofErr w:type="gramEnd"/>
      <w:r w:rsidR="00F639F5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dəvət</w:t>
      </w:r>
      <w:r w:rsidR="008A77CC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olunmuş</w:t>
      </w:r>
      <w:r w:rsidR="008A77CC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Azərbaycan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Respublikası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Ali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Məhkəməsinin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hakimi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M</w:t>
      </w:r>
      <w:r w:rsidRPr="00C33EA6">
        <w:rPr>
          <w:sz w:val="28"/>
          <w:szCs w:val="28"/>
          <w:lang w:val="en-US"/>
        </w:rPr>
        <w:t>.</w:t>
      </w:r>
      <w:r w:rsidR="00B22C3C" w:rsidRPr="00C33EA6">
        <w:rPr>
          <w:sz w:val="28"/>
          <w:szCs w:val="28"/>
          <w:lang w:val="en-US"/>
        </w:rPr>
        <w:t>Ağazadənin</w:t>
      </w:r>
      <w:r w:rsidRPr="00C33EA6">
        <w:rPr>
          <w:sz w:val="28"/>
          <w:szCs w:val="28"/>
          <w:lang w:val="en-US"/>
        </w:rPr>
        <w:t xml:space="preserve">,  </w:t>
      </w:r>
      <w:r w:rsidR="00B22C3C" w:rsidRPr="00C33EA6">
        <w:rPr>
          <w:sz w:val="28"/>
          <w:szCs w:val="28"/>
          <w:lang w:val="en-US"/>
        </w:rPr>
        <w:t>Bakı</w:t>
      </w:r>
      <w:r w:rsidR="00741074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Apellyasiya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Məhkəməsinin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hakimi</w:t>
      </w:r>
      <w:r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S</w:t>
      </w:r>
      <w:r w:rsidRPr="00C33EA6">
        <w:rPr>
          <w:sz w:val="28"/>
          <w:szCs w:val="28"/>
          <w:lang w:val="en-US"/>
        </w:rPr>
        <w:t>.</w:t>
      </w:r>
      <w:r w:rsidR="00B22C3C" w:rsidRPr="00C33EA6">
        <w:rPr>
          <w:sz w:val="28"/>
          <w:szCs w:val="28"/>
          <w:lang w:val="en-US"/>
        </w:rPr>
        <w:t>Mirzəyevin</w:t>
      </w:r>
      <w:r w:rsidR="002F15E3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iştirakı</w:t>
      </w:r>
      <w:r w:rsidR="002F15E3" w:rsidRPr="00C33EA6">
        <w:rPr>
          <w:sz w:val="28"/>
          <w:szCs w:val="28"/>
          <w:lang w:val="en-US"/>
        </w:rPr>
        <w:t xml:space="preserve"> </w:t>
      </w:r>
      <w:r w:rsidR="00B22C3C" w:rsidRPr="00C33EA6">
        <w:rPr>
          <w:sz w:val="28"/>
          <w:szCs w:val="28"/>
          <w:lang w:val="en-US"/>
        </w:rPr>
        <w:t>ilə</w:t>
      </w:r>
    </w:p>
    <w:p w:rsidR="002F15E3" w:rsidRPr="00C33EA6" w:rsidRDefault="002F15E3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  <w:lang w:val="en-US"/>
        </w:rPr>
        <w:t xml:space="preserve">      </w:t>
      </w:r>
      <w:proofErr w:type="gramStart"/>
      <w:r w:rsidR="00B22C3C" w:rsidRPr="00C33EA6">
        <w:rPr>
          <w:sz w:val="28"/>
          <w:szCs w:val="28"/>
        </w:rPr>
        <w:t>Azərbaycan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Respublikası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Konstitusiyasının</w:t>
      </w:r>
      <w:r w:rsidRPr="00C33EA6">
        <w:rPr>
          <w:sz w:val="28"/>
          <w:szCs w:val="28"/>
        </w:rPr>
        <w:t xml:space="preserve"> 130-</w:t>
      </w:r>
      <w:r w:rsidR="00B22C3C" w:rsidRPr="00C33EA6">
        <w:rPr>
          <w:sz w:val="28"/>
          <w:szCs w:val="28"/>
        </w:rPr>
        <w:t>cu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maddəsinin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</w:t>
      </w:r>
      <w:r w:rsidRPr="00C33EA6">
        <w:rPr>
          <w:sz w:val="28"/>
          <w:szCs w:val="28"/>
        </w:rPr>
        <w:t xml:space="preserve">V </w:t>
      </w:r>
      <w:r w:rsidR="00B22C3C" w:rsidRPr="00C33EA6">
        <w:rPr>
          <w:sz w:val="28"/>
          <w:szCs w:val="28"/>
        </w:rPr>
        <w:t>hissəsinə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müvafiq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olaraq</w:t>
      </w:r>
      <w:r w:rsidR="003C7CE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xüsusi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konstitusiya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icraatı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üzrə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açıq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iclasında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Azərbaycan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Respublikası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="003C7CE2"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Prosessual</w:t>
      </w:r>
      <w:r w:rsidR="003C7CE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Məcəlləsinin</w:t>
      </w:r>
      <w:r w:rsidR="003C7CE2" w:rsidRPr="00C33EA6">
        <w:rPr>
          <w:sz w:val="28"/>
          <w:szCs w:val="28"/>
        </w:rPr>
        <w:t xml:space="preserve"> 43.1.1, 314.</w:t>
      </w:r>
      <w:r w:rsidR="00CA73B2" w:rsidRPr="00C33EA6">
        <w:rPr>
          <w:sz w:val="28"/>
          <w:szCs w:val="28"/>
        </w:rPr>
        <w:t>2</w:t>
      </w:r>
      <w:r w:rsidR="00E94344"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ci</w:t>
      </w:r>
      <w:r w:rsidR="00CA73B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maddələrində</w:t>
      </w:r>
      <w:r w:rsidR="00CA73B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="00CA73B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tutulmuş</w:t>
      </w:r>
      <w:r w:rsidR="00CA73B2" w:rsidRPr="00C33EA6">
        <w:rPr>
          <w:sz w:val="28"/>
          <w:szCs w:val="28"/>
        </w:rPr>
        <w:t xml:space="preserve"> «</w:t>
      </w:r>
      <w:r w:rsidR="00B22C3C" w:rsidRPr="00C33EA6">
        <w:rPr>
          <w:sz w:val="28"/>
          <w:szCs w:val="28"/>
        </w:rPr>
        <w:t>dövlət</w:t>
      </w:r>
      <w:r w:rsidR="00CA73B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</w:t>
      </w:r>
      <w:r w:rsidR="00CA73B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CA73B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xüsusi</w:t>
      </w:r>
      <w:r w:rsidR="00CA73B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</w:t>
      </w:r>
      <w:r w:rsidR="00CA73B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="00CA73B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təqibindən</w:t>
      </w:r>
      <w:proofErr w:type="gramEnd"/>
      <w:r w:rsidR="00CA73B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imtina</w:t>
      </w:r>
      <w:r w:rsidR="00CA73B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etdikdə</w:t>
      </w:r>
      <w:r w:rsidR="00CA73B2" w:rsidRPr="00C33EA6">
        <w:rPr>
          <w:sz w:val="28"/>
          <w:szCs w:val="28"/>
        </w:rPr>
        <w:t>»</w:t>
      </w:r>
      <w:r w:rsidR="003C7CE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müddəasının</w:t>
      </w:r>
      <w:r w:rsidR="00CA73B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şərh</w:t>
      </w:r>
      <w:r w:rsidR="00E5006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edilməsinə</w:t>
      </w:r>
      <w:r w:rsidR="0038077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dair</w:t>
      </w:r>
      <w:r w:rsidR="0038077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Azərbaycan</w:t>
      </w:r>
      <w:r w:rsidR="0038077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Respublikası</w:t>
      </w:r>
      <w:r w:rsidR="003C7CE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Prokurorluğunun</w:t>
      </w:r>
      <w:r w:rsidR="003C7CE2" w:rsidRPr="00C33EA6">
        <w:rPr>
          <w:sz w:val="28"/>
          <w:szCs w:val="28"/>
        </w:rPr>
        <w:t xml:space="preserve"> 17 </w:t>
      </w:r>
      <w:r w:rsidR="00B22C3C" w:rsidRPr="00C33EA6">
        <w:rPr>
          <w:sz w:val="28"/>
          <w:szCs w:val="28"/>
        </w:rPr>
        <w:t>oktyabr</w:t>
      </w:r>
      <w:r w:rsidR="003C7CE2" w:rsidRPr="00C33EA6">
        <w:rPr>
          <w:sz w:val="28"/>
          <w:szCs w:val="28"/>
        </w:rPr>
        <w:t xml:space="preserve"> 2007-</w:t>
      </w:r>
      <w:r w:rsidR="00B22C3C" w:rsidRPr="00C33EA6">
        <w:rPr>
          <w:sz w:val="28"/>
          <w:szCs w:val="28"/>
        </w:rPr>
        <w:t>ci</w:t>
      </w:r>
      <w:r w:rsidR="003C7CE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</w:t>
      </w:r>
      <w:r w:rsidR="003C7CE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tarixli</w:t>
      </w:r>
      <w:r w:rsidR="003C7CE2" w:rsidRPr="00C33EA6">
        <w:rPr>
          <w:sz w:val="28"/>
          <w:szCs w:val="28"/>
        </w:rPr>
        <w:t xml:space="preserve"> 13/214 </w:t>
      </w:r>
      <w:r w:rsidR="00B22C3C" w:rsidRPr="00C33EA6">
        <w:rPr>
          <w:sz w:val="28"/>
          <w:szCs w:val="28"/>
        </w:rPr>
        <w:t>saylı</w:t>
      </w:r>
      <w:r w:rsidR="003C7CE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sorğusu</w:t>
      </w:r>
      <w:r w:rsidR="003C7CE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="003C7CE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bağlı</w:t>
      </w:r>
      <w:r w:rsidR="003C7CE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konstitusiya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işinə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baxdı</w:t>
      </w:r>
      <w:r w:rsidRPr="00C33EA6">
        <w:rPr>
          <w:sz w:val="28"/>
          <w:szCs w:val="28"/>
        </w:rPr>
        <w:t>.</w:t>
      </w:r>
    </w:p>
    <w:p w:rsidR="002F15E3" w:rsidRPr="00C33EA6" w:rsidRDefault="002F15E3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 xml:space="preserve">         </w:t>
      </w:r>
      <w:proofErr w:type="gramStart"/>
      <w:r w:rsidR="00B22C3C" w:rsidRPr="00C33EA6">
        <w:rPr>
          <w:sz w:val="28"/>
          <w:szCs w:val="28"/>
        </w:rPr>
        <w:t>İş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üzrə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hakim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</w:t>
      </w:r>
      <w:r w:rsidRPr="00C33EA6">
        <w:rPr>
          <w:sz w:val="28"/>
          <w:szCs w:val="28"/>
        </w:rPr>
        <w:t>.</w:t>
      </w:r>
      <w:r w:rsidR="00B22C3C" w:rsidRPr="00C33EA6">
        <w:rPr>
          <w:sz w:val="28"/>
          <w:szCs w:val="28"/>
        </w:rPr>
        <w:t>Qəribovun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məruzəsini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maraqlı</w:t>
      </w:r>
      <w:r w:rsidR="003C7CE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subyektlərin</w:t>
      </w:r>
      <w:r w:rsidR="0038077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qanuni</w:t>
      </w:r>
      <w:r w:rsidR="0038077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nümayəndələrinin</w:t>
      </w:r>
      <w:r w:rsidR="00B44BD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çıxışlarını</w:t>
      </w:r>
      <w:r w:rsidR="003C7CE2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ekspertin</w:t>
      </w:r>
      <w:r w:rsidR="003C7CE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rəyini</w:t>
      </w:r>
      <w:r w:rsidR="00F639F5" w:rsidRPr="00C33EA6">
        <w:rPr>
          <w:sz w:val="28"/>
          <w:szCs w:val="28"/>
        </w:rPr>
        <w:t>,</w:t>
      </w:r>
      <w:r w:rsidR="004D1AF4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iclasa</w:t>
      </w:r>
      <w:r w:rsidR="004D1AF4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dəvət</w:t>
      </w:r>
      <w:r w:rsidR="004D1AF4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olunmuş</w:t>
      </w:r>
      <w:r w:rsidR="004D1AF4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şəxslərin</w:t>
      </w:r>
      <w:r w:rsidR="004D1AF4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mülahizələrini</w:t>
      </w:r>
      <w:r w:rsidR="00F639F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dinləyib</w:t>
      </w:r>
      <w:r w:rsidR="00380771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iş</w:t>
      </w:r>
      <w:r w:rsidR="0038077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materiallarını</w:t>
      </w:r>
      <w:r w:rsidR="0038077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araşdırıb</w:t>
      </w:r>
      <w:r w:rsidR="00380771" w:rsidRPr="00C33EA6">
        <w:rPr>
          <w:sz w:val="28"/>
          <w:szCs w:val="28"/>
        </w:rPr>
        <w:t xml:space="preserve"> </w:t>
      </w:r>
      <w:r w:rsidR="003C7CE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müzakirə</w:t>
      </w:r>
      <w:r w:rsidR="00022FA6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edərək</w:t>
      </w:r>
      <w:r w:rsidR="00022FA6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Azərbaycan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Respublikası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Konstitusiya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Məhkəməsinin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Plenumu</w:t>
      </w:r>
      <w:r w:rsidRPr="00C33EA6">
        <w:rPr>
          <w:sz w:val="28"/>
          <w:szCs w:val="28"/>
        </w:rPr>
        <w:t xml:space="preserve">  </w:t>
      </w:r>
      <w:proofErr w:type="gramEnd"/>
    </w:p>
    <w:p w:rsidR="002F15E3" w:rsidRPr="00C33EA6" w:rsidRDefault="002F15E3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 xml:space="preserve"> </w:t>
      </w:r>
    </w:p>
    <w:p w:rsidR="00B17B93" w:rsidRPr="00C33EA6" w:rsidRDefault="00B22C3C" w:rsidP="00A72930">
      <w:pPr>
        <w:ind w:firstLine="567"/>
        <w:jc w:val="center"/>
        <w:rPr>
          <w:b/>
          <w:sz w:val="28"/>
          <w:szCs w:val="28"/>
        </w:rPr>
      </w:pPr>
      <w:r w:rsidRPr="00C33EA6">
        <w:rPr>
          <w:b/>
          <w:sz w:val="28"/>
          <w:szCs w:val="28"/>
        </w:rPr>
        <w:t>MÜƏYYƏN</w:t>
      </w:r>
      <w:r w:rsidR="002F15E3" w:rsidRPr="00C33EA6">
        <w:rPr>
          <w:b/>
          <w:sz w:val="28"/>
          <w:szCs w:val="28"/>
        </w:rPr>
        <w:t xml:space="preserve"> </w:t>
      </w:r>
      <w:r w:rsidRPr="00C33EA6">
        <w:rPr>
          <w:b/>
          <w:sz w:val="28"/>
          <w:szCs w:val="28"/>
        </w:rPr>
        <w:t>ETDİ</w:t>
      </w:r>
      <w:r w:rsidR="00380771" w:rsidRPr="00C33EA6">
        <w:rPr>
          <w:b/>
          <w:sz w:val="28"/>
          <w:szCs w:val="28"/>
        </w:rPr>
        <w:t>:</w:t>
      </w:r>
    </w:p>
    <w:p w:rsidR="00022FA6" w:rsidRPr="00C33EA6" w:rsidRDefault="00022FA6" w:rsidP="00A72930">
      <w:pPr>
        <w:ind w:firstLine="567"/>
        <w:jc w:val="both"/>
        <w:rPr>
          <w:sz w:val="28"/>
          <w:szCs w:val="28"/>
        </w:rPr>
      </w:pPr>
    </w:p>
    <w:p w:rsidR="007A196A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Azərbaycan</w:t>
      </w:r>
      <w:r w:rsidR="000D0D4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Respublikasının</w:t>
      </w:r>
      <w:r w:rsidR="000D0D4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Prokurorluğu</w:t>
      </w:r>
      <w:r w:rsidR="004350F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sorğuda</w:t>
      </w:r>
      <w:r w:rsidR="000D0D4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göstərir</w:t>
      </w:r>
      <w:r w:rsidR="000D0D4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0D0D4A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Azərbaycan</w:t>
      </w:r>
      <w:r w:rsidR="000D0D4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</w:t>
      </w:r>
      <w:r w:rsidR="000D0D4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Konstitusiyasının</w:t>
      </w:r>
      <w:r w:rsidR="000D0D4A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bundan</w:t>
      </w:r>
      <w:r w:rsidR="000D0D4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sonra</w:t>
      </w:r>
      <w:r w:rsidR="00E60C54" w:rsidRPr="00C33EA6">
        <w:rPr>
          <w:sz w:val="28"/>
          <w:szCs w:val="28"/>
        </w:rPr>
        <w:t xml:space="preserve"> – </w:t>
      </w:r>
      <w:r w:rsidRPr="00C33EA6">
        <w:rPr>
          <w:sz w:val="28"/>
          <w:szCs w:val="28"/>
        </w:rPr>
        <w:t>Konstitusiya</w:t>
      </w:r>
      <w:r w:rsidR="00380266" w:rsidRPr="00C33EA6">
        <w:rPr>
          <w:sz w:val="28"/>
          <w:szCs w:val="28"/>
        </w:rPr>
        <w:t>) 127-</w:t>
      </w:r>
      <w:r w:rsidRPr="00C33EA6">
        <w:rPr>
          <w:sz w:val="28"/>
          <w:szCs w:val="28"/>
        </w:rPr>
        <w:t>ci</w:t>
      </w:r>
      <w:r w:rsidR="000D0D4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maddəsinin</w:t>
      </w:r>
      <w:r w:rsidR="000D0D4A" w:rsidRPr="00C33EA6">
        <w:rPr>
          <w:sz w:val="28"/>
          <w:szCs w:val="28"/>
        </w:rPr>
        <w:t xml:space="preserve"> V</w:t>
      </w:r>
      <w:r w:rsidRPr="00C33EA6">
        <w:rPr>
          <w:sz w:val="28"/>
          <w:szCs w:val="28"/>
        </w:rPr>
        <w:t>II</w:t>
      </w:r>
      <w:r w:rsidR="00131BC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hissəsində</w:t>
      </w:r>
      <w:r w:rsidR="000D0D4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təsbit</w:t>
      </w:r>
      <w:r w:rsidR="009A5DD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olunmuş</w:t>
      </w:r>
      <w:r w:rsidR="009A5DD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çəkişmə</w:t>
      </w:r>
      <w:r w:rsidR="009A5DD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prinsipini</w:t>
      </w:r>
      <w:r w:rsidR="000D0D4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özündə</w:t>
      </w:r>
      <w:r w:rsidR="000D0D4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ehtiva</w:t>
      </w:r>
      <w:r w:rsidR="000D0D4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0D0D4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E4252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Respublikasının</w:t>
      </w:r>
      <w:r w:rsidR="00E4252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9A5DDC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Prosessual</w:t>
      </w:r>
      <w:r w:rsidR="000D0D4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Məcəlləsinə</w:t>
      </w:r>
      <w:r w:rsidR="000D0D4A" w:rsidRPr="00C33EA6">
        <w:rPr>
          <w:sz w:val="28"/>
          <w:szCs w:val="28"/>
        </w:rPr>
        <w:t xml:space="preserve"> </w:t>
      </w:r>
      <w:r w:rsidR="0065596A" w:rsidRPr="00C33EA6">
        <w:rPr>
          <w:sz w:val="28"/>
          <w:szCs w:val="28"/>
        </w:rPr>
        <w:t>(</w:t>
      </w:r>
      <w:r w:rsidRPr="00C33EA6">
        <w:rPr>
          <w:sz w:val="28"/>
          <w:szCs w:val="28"/>
        </w:rPr>
        <w:t>bundan</w:t>
      </w:r>
      <w:r w:rsidR="0065596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sonra</w:t>
      </w:r>
      <w:r w:rsidR="0065596A" w:rsidRPr="00C33EA6">
        <w:rPr>
          <w:sz w:val="28"/>
          <w:szCs w:val="28"/>
        </w:rPr>
        <w:t xml:space="preserve"> – </w:t>
      </w:r>
      <w:r w:rsidRPr="00C33EA6">
        <w:rPr>
          <w:sz w:val="28"/>
          <w:szCs w:val="28"/>
        </w:rPr>
        <w:t>CPM</w:t>
      </w:r>
      <w:r w:rsidR="0065596A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görə</w:t>
      </w:r>
      <w:r w:rsidR="000D0D4A" w:rsidRPr="00C33EA6">
        <w:rPr>
          <w:sz w:val="28"/>
          <w:szCs w:val="28"/>
        </w:rPr>
        <w:t xml:space="preserve"> 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lastRenderedPageBreak/>
        <w:t>ittiham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yönümlü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</w:t>
      </w:r>
      <w:proofErr w:type="gramEnd"/>
      <w:r w:rsidRPr="00C33EA6">
        <w:rPr>
          <w:sz w:val="28"/>
          <w:szCs w:val="28"/>
        </w:rPr>
        <w:t>əlahiyyətlərdən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azad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orqanından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işlərinə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bağlı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materiallara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iclaslarında</w:t>
      </w:r>
      <w:r w:rsidR="00D320D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ədalətli</w:t>
      </w:r>
      <w:r w:rsidR="004350F2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qərəzsiz</w:t>
      </w:r>
      <w:r w:rsidR="004350F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baxan</w:t>
      </w:r>
      <w:r w:rsidR="004350F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arbitrə</w:t>
      </w:r>
      <w:r w:rsidR="007A196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çevrilmişdir</w:t>
      </w:r>
      <w:r w:rsidR="007A196A" w:rsidRPr="00C33EA6">
        <w:rPr>
          <w:sz w:val="28"/>
          <w:szCs w:val="28"/>
        </w:rPr>
        <w:t>.</w:t>
      </w:r>
    </w:p>
    <w:p w:rsidR="00380266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Sorğuda</w:t>
      </w:r>
      <w:r w:rsidR="0065596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CPM</w:t>
      </w:r>
      <w:r w:rsidR="007A196A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7A196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7A196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tərəfinin</w:t>
      </w:r>
      <w:r w:rsidR="007A196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səlahiyyətlərini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müəyyənləşdirən</w:t>
      </w:r>
      <w:r w:rsidR="00380266" w:rsidRPr="00C33EA6">
        <w:rPr>
          <w:sz w:val="28"/>
          <w:szCs w:val="28"/>
        </w:rPr>
        <w:t xml:space="preserve"> 21</w:t>
      </w:r>
      <w:r w:rsidR="007A196A" w:rsidRPr="00C33EA6">
        <w:rPr>
          <w:sz w:val="28"/>
          <w:szCs w:val="28"/>
        </w:rPr>
        <w:t>.3</w:t>
      </w:r>
      <w:r w:rsidR="004350F2" w:rsidRPr="00C33EA6">
        <w:rPr>
          <w:sz w:val="28"/>
          <w:szCs w:val="28"/>
        </w:rPr>
        <w:t>, 32.</w:t>
      </w:r>
      <w:r w:rsidR="00B44BDA" w:rsidRPr="00C33EA6">
        <w:rPr>
          <w:sz w:val="28"/>
          <w:szCs w:val="28"/>
        </w:rPr>
        <w:t>2.3, 32.2.8, 38.</w:t>
      </w:r>
      <w:r w:rsidR="00380266" w:rsidRPr="00C33EA6">
        <w:rPr>
          <w:sz w:val="28"/>
          <w:szCs w:val="28"/>
        </w:rPr>
        <w:t xml:space="preserve">4 </w:t>
      </w:r>
      <w:r w:rsidRPr="00C33EA6">
        <w:rPr>
          <w:sz w:val="28"/>
          <w:szCs w:val="28"/>
        </w:rPr>
        <w:t>və</w:t>
      </w:r>
      <w:r w:rsidR="00380266" w:rsidRPr="00C33EA6">
        <w:rPr>
          <w:sz w:val="28"/>
          <w:szCs w:val="28"/>
        </w:rPr>
        <w:t xml:space="preserve"> 41.3-</w:t>
      </w:r>
      <w:r w:rsidRPr="00C33EA6">
        <w:rPr>
          <w:sz w:val="28"/>
          <w:szCs w:val="28"/>
        </w:rPr>
        <w:t>cü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maddələrinə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istinad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edilərək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qeyd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olunur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380266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bu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Məcəllənin</w:t>
      </w:r>
      <w:r w:rsidR="00380266" w:rsidRPr="00C33EA6">
        <w:rPr>
          <w:sz w:val="28"/>
          <w:szCs w:val="28"/>
        </w:rPr>
        <w:t xml:space="preserve"> 43.1.1-</w:t>
      </w:r>
      <w:r w:rsidRPr="00C33EA6">
        <w:rPr>
          <w:sz w:val="28"/>
          <w:szCs w:val="28"/>
        </w:rPr>
        <w:t>ci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maddəsinin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tələblərinə</w:t>
      </w:r>
      <w:r w:rsidR="00EB1F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uyğun</w:t>
      </w:r>
      <w:r w:rsidR="00EB1F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olaraq</w:t>
      </w:r>
      <w:r w:rsidR="00EB1F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EB1F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</w:t>
      </w:r>
      <w:r w:rsidR="00EB1F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gedişində</w:t>
      </w:r>
      <w:r w:rsidR="004350F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proofErr w:type="gramEnd"/>
      <w:r w:rsidR="004350F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4350F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EB1F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EB1F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EB1F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etdikdə</w:t>
      </w:r>
      <w:r w:rsidR="00EB1F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EB1F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şəxsə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qarşı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təqibinə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xitam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verilməsi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barədə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</w:t>
      </w:r>
      <w:r w:rsidR="0038026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çıxarır</w:t>
      </w:r>
      <w:r w:rsidR="00380266" w:rsidRPr="00C33EA6">
        <w:rPr>
          <w:sz w:val="28"/>
          <w:szCs w:val="28"/>
        </w:rPr>
        <w:t>.</w:t>
      </w:r>
    </w:p>
    <w:p w:rsidR="00DD6D2C" w:rsidRPr="00C33EA6" w:rsidRDefault="00131BCF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 xml:space="preserve">     </w:t>
      </w:r>
      <w:r w:rsidR="00B316E9" w:rsidRPr="00C33EA6">
        <w:rPr>
          <w:sz w:val="28"/>
          <w:szCs w:val="28"/>
        </w:rPr>
        <w:t xml:space="preserve">   </w:t>
      </w:r>
      <w:proofErr w:type="gramStart"/>
      <w:r w:rsidR="00B22C3C" w:rsidRPr="00C33EA6">
        <w:rPr>
          <w:sz w:val="28"/>
          <w:szCs w:val="28"/>
        </w:rPr>
        <w:t>Sorğuverən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CPM</w:t>
      </w:r>
      <w:r w:rsidR="00380266"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in</w:t>
      </w:r>
      <w:r w:rsidR="00380266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="00380266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baxışının</w:t>
      </w:r>
      <w:r w:rsidR="00380266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hədlərini</w:t>
      </w:r>
      <w:r w:rsidR="00380266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müəyyənləşdirən</w:t>
      </w:r>
      <w:r w:rsidR="00380266" w:rsidRPr="00C33EA6">
        <w:rPr>
          <w:sz w:val="28"/>
          <w:szCs w:val="28"/>
        </w:rPr>
        <w:t xml:space="preserve"> 318.1-</w:t>
      </w:r>
      <w:r w:rsidR="00B22C3C" w:rsidRPr="00C33EA6">
        <w:rPr>
          <w:sz w:val="28"/>
          <w:szCs w:val="28"/>
        </w:rPr>
        <w:t>ci</w:t>
      </w:r>
      <w:r w:rsidR="00380266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maddəsinə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əsaslanaraq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göstərir</w:t>
      </w:r>
      <w:r w:rsidR="008E010D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</w:t>
      </w:r>
      <w:r w:rsidR="008E010D" w:rsidRPr="00C33EA6">
        <w:rPr>
          <w:sz w:val="28"/>
          <w:szCs w:val="28"/>
        </w:rPr>
        <w:t>,</w:t>
      </w:r>
      <w:r w:rsidR="00B623C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şəxsin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əməlini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ağır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cinayətdən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daha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yüngül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əməlinə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tövsif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etmək</w:t>
      </w:r>
      <w:r w:rsidR="00D83D72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ona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qarşı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irəli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sürülmüş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ittihamdan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ayrı</w:t>
      </w:r>
      <w:r w:rsidR="00D83D72"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ayr</w:t>
      </w:r>
      <w:proofErr w:type="gramEnd"/>
      <w:r w:rsidR="00B22C3C" w:rsidRPr="00C33EA6">
        <w:rPr>
          <w:sz w:val="28"/>
          <w:szCs w:val="28"/>
        </w:rPr>
        <w:t>ı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bəndləri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çıxarmaq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hüququna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malikdir</w:t>
      </w:r>
      <w:r w:rsidR="00D83D72" w:rsidRPr="00C33EA6">
        <w:rPr>
          <w:sz w:val="28"/>
          <w:szCs w:val="28"/>
        </w:rPr>
        <w:t xml:space="preserve">. </w:t>
      </w:r>
      <w:proofErr w:type="gramStart"/>
      <w:r w:rsidR="00B22C3C" w:rsidRPr="00C33EA6">
        <w:rPr>
          <w:sz w:val="28"/>
          <w:szCs w:val="28"/>
        </w:rPr>
        <w:t>Bu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baxımdan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onun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səlahiyyətləri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yalnız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təqsirləndirilən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şəxsin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vəziyyətinin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yüngülləşdirilməsi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bağlı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olmaqla</w:t>
      </w:r>
      <w:r w:rsidR="00AB33C0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dövlət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ittiamçısı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tərəfindən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müdafiə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edilən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ittihamın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həcmi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məhdudlaşır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həmin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ittihamdan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ağır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ola</w:t>
      </w:r>
      <w:r w:rsidR="00D83D7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bilməz</w:t>
      </w:r>
      <w:r w:rsidR="00D83D72" w:rsidRPr="00C33EA6">
        <w:rPr>
          <w:sz w:val="28"/>
          <w:szCs w:val="28"/>
        </w:rPr>
        <w:t>.</w:t>
      </w:r>
      <w:r w:rsidR="00A066C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Əks</w:t>
      </w:r>
      <w:r w:rsidR="00A066C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halda</w:t>
      </w:r>
      <w:r w:rsidR="00A066C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bu</w:t>
      </w:r>
      <w:proofErr w:type="gramEnd"/>
      <w:r w:rsidR="00A066C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məhkəməyə</w:t>
      </w:r>
      <w:r w:rsidR="00A066C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ittihamedici</w:t>
      </w:r>
      <w:r w:rsidR="00DD6D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səlahiyyətlərin</w:t>
      </w:r>
      <w:r w:rsidR="00A066C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həvalə</w:t>
      </w:r>
      <w:r w:rsidR="00A066C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edilməsi</w:t>
      </w:r>
      <w:r w:rsidR="00A066C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="00A066C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nəticələnməklə</w:t>
      </w:r>
      <w:r w:rsidR="00DD6D2C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bir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sıra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prinsiplərin</w:t>
      </w:r>
      <w:r w:rsidR="00DD6D2C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müdafiə</w:t>
      </w:r>
      <w:r w:rsidR="00DD6D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DD6D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</w:t>
      </w:r>
      <w:r w:rsidR="00DD6D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tərəfləri</w:t>
      </w:r>
      <w:r w:rsidR="00DD6D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arasında</w:t>
      </w:r>
      <w:r w:rsidR="00DD6D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tarazlığın</w:t>
      </w:r>
      <w:r w:rsidR="00DD6D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pozulmasına</w:t>
      </w:r>
      <w:r w:rsidR="00DD6D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səbəb</w:t>
      </w:r>
      <w:r w:rsidR="00DD6D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ola</w:t>
      </w:r>
      <w:r w:rsidR="00DD6D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bilər</w:t>
      </w:r>
      <w:r w:rsidR="00DD6D2C" w:rsidRPr="00C33EA6">
        <w:rPr>
          <w:sz w:val="28"/>
          <w:szCs w:val="28"/>
        </w:rPr>
        <w:t>.</w:t>
      </w:r>
    </w:p>
    <w:p w:rsidR="00B269A5" w:rsidRPr="00C33EA6" w:rsidRDefault="00DD6D2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 xml:space="preserve">      </w:t>
      </w:r>
      <w:r w:rsidR="00B316E9" w:rsidRPr="00C33EA6">
        <w:rPr>
          <w:sz w:val="28"/>
          <w:szCs w:val="28"/>
        </w:rPr>
        <w:t xml:space="preserve">   </w:t>
      </w:r>
      <w:proofErr w:type="gramStart"/>
      <w:r w:rsidR="00B22C3C" w:rsidRPr="00C33EA6">
        <w:rPr>
          <w:sz w:val="28"/>
          <w:szCs w:val="28"/>
        </w:rPr>
        <w:t>Sorğuda</w:t>
      </w:r>
      <w:r w:rsidR="008E010D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həmçinin</w:t>
      </w:r>
      <w:r w:rsidR="008E010D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qeyd</w:t>
      </w:r>
      <w:r w:rsidR="008E010D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olunur</w:t>
      </w:r>
      <w:r w:rsidR="008E010D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</w:t>
      </w:r>
      <w:r w:rsidR="008E010D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nadir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hallarda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olsa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məhkəmədə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işə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baxılarkən</w:t>
      </w:r>
      <w:r w:rsidR="00AB33C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dövlət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ittihamdan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qismən</w:t>
      </w:r>
      <w:r w:rsidR="0092461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imtina</w:t>
      </w:r>
      <w:r w:rsidR="003600D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etməsinə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baxmayaraq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məhkəmə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tərəfindən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belə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imtina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qəbul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edilmir</w:t>
      </w:r>
      <w:r w:rsidR="003600D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təqsirləndirilən</w:t>
      </w:r>
      <w:r w:rsidR="00B269A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şəxsə</w:t>
      </w:r>
      <w:r w:rsidR="00B269A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ibtidai</w:t>
      </w:r>
      <w:r w:rsidR="0028546F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araşdırma</w:t>
      </w:r>
      <w:r w:rsidR="0028546F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zamanı</w:t>
      </w:r>
      <w:r w:rsidR="0028546F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israr</w:t>
      </w:r>
      <w:r w:rsidR="0092461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edilmiş</w:t>
      </w:r>
      <w:r w:rsidR="0092461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</w:t>
      </w:r>
      <w:proofErr w:type="gramEnd"/>
      <w:r w:rsidR="00B269A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üzrə</w:t>
      </w:r>
      <w:r w:rsidR="00B269A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hökm</w:t>
      </w:r>
      <w:r w:rsidR="00B269A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çıxarılmaqla</w:t>
      </w:r>
      <w:r w:rsidR="00B269A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cəza</w:t>
      </w:r>
      <w:r w:rsidR="00B269A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təyin</w:t>
      </w:r>
      <w:r w:rsidR="00B269A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olunur</w:t>
      </w:r>
      <w:r w:rsidR="00B269A5" w:rsidRPr="00C33EA6">
        <w:rPr>
          <w:sz w:val="28"/>
          <w:szCs w:val="28"/>
        </w:rPr>
        <w:t>.</w:t>
      </w:r>
    </w:p>
    <w:p w:rsidR="00890F8F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Beləliklə</w:t>
      </w:r>
      <w:r w:rsidR="00E60C54" w:rsidRPr="00C33EA6">
        <w:rPr>
          <w:sz w:val="28"/>
          <w:szCs w:val="28"/>
        </w:rPr>
        <w:t>,</w:t>
      </w:r>
      <w:r w:rsidR="000C07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0C07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Respublikasının</w:t>
      </w:r>
      <w:r w:rsidR="000C07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Prokurorluğu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CPM</w:t>
      </w:r>
      <w:r w:rsidR="00B269A5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B269A5" w:rsidRPr="00C33EA6">
        <w:rPr>
          <w:sz w:val="28"/>
          <w:szCs w:val="28"/>
        </w:rPr>
        <w:t xml:space="preserve"> 43.1.1 </w:t>
      </w:r>
      <w:r w:rsidRPr="00C33EA6">
        <w:rPr>
          <w:sz w:val="28"/>
          <w:szCs w:val="28"/>
        </w:rPr>
        <w:t>və</w:t>
      </w:r>
      <w:r w:rsidR="00B269A5" w:rsidRPr="00C33EA6">
        <w:rPr>
          <w:sz w:val="28"/>
          <w:szCs w:val="28"/>
        </w:rPr>
        <w:t xml:space="preserve"> 314.2-</w:t>
      </w:r>
      <w:r w:rsidRPr="00C33EA6">
        <w:rPr>
          <w:sz w:val="28"/>
          <w:szCs w:val="28"/>
        </w:rPr>
        <w:t>ci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maddələrində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tutulmuş</w:t>
      </w:r>
      <w:r w:rsidR="00B269A5" w:rsidRPr="00C33EA6">
        <w:rPr>
          <w:sz w:val="28"/>
          <w:szCs w:val="28"/>
        </w:rPr>
        <w:t xml:space="preserve"> «</w:t>
      </w:r>
      <w:r w:rsidRPr="00C33EA6">
        <w:rPr>
          <w:sz w:val="28"/>
          <w:szCs w:val="28"/>
        </w:rPr>
        <w:t>dövlət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0C07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etdikdə</w:t>
      </w:r>
      <w:r w:rsidR="000C070E" w:rsidRPr="00C33EA6">
        <w:rPr>
          <w:sz w:val="28"/>
          <w:szCs w:val="28"/>
        </w:rPr>
        <w:t xml:space="preserve">» </w:t>
      </w:r>
      <w:r w:rsidRPr="00C33EA6">
        <w:rPr>
          <w:sz w:val="28"/>
          <w:szCs w:val="28"/>
        </w:rPr>
        <w:t>müddəasının</w:t>
      </w:r>
      <w:r w:rsidR="000C07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həmin</w:t>
      </w:r>
      <w:r w:rsidR="000C07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iştirakçıları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ittihamdan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qismən</w:t>
      </w:r>
      <w:r w:rsidR="003600D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3600D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edilməsini</w:t>
      </w:r>
      <w:r w:rsidR="003600D5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eyni</w:t>
      </w:r>
      <w:r w:rsidR="003600D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</w:t>
      </w:r>
      <w:proofErr w:type="gramEnd"/>
      <w:r w:rsidRPr="00C33EA6">
        <w:rPr>
          <w:sz w:val="28"/>
          <w:szCs w:val="28"/>
        </w:rPr>
        <w:t>ə</w:t>
      </w:r>
      <w:proofErr w:type="gramStart"/>
      <w:r w:rsidRPr="00C33EA6">
        <w:rPr>
          <w:sz w:val="28"/>
          <w:szCs w:val="28"/>
        </w:rPr>
        <w:t>lə</w:t>
      </w:r>
      <w:r w:rsidR="003600D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məsuliyyəti</w:t>
      </w:r>
      <w:r w:rsidR="003600D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3600D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tutan</w:t>
      </w:r>
      <w:r w:rsidR="000C07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0C07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Məcəlləsinin</w:t>
      </w:r>
      <w:r w:rsidR="000C07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müvafiq</w:t>
      </w:r>
      <w:r w:rsidR="000C07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maddəsinin</w:t>
      </w:r>
      <w:r w:rsidR="000C07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tövsifedici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əlamətlərini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özündə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əks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etdirən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tərkibindən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sadə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tərkibli</w:t>
      </w:r>
      <w:r w:rsidR="00890F8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834D3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edilməsini</w:t>
      </w:r>
      <w:r w:rsidR="00B269A5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yaxud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proofErr w:type="gramEnd"/>
      <w:r w:rsidR="00B269A5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Məcəlləsinin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müxtəlif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tutulmuş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cinayətlərin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törədilməsində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elan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edildikdə</w:t>
      </w:r>
      <w:r w:rsidR="00B269A5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baxışında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ittihamdan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neçə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edilməsini</w:t>
      </w:r>
      <w:r w:rsidR="00B269A5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özündə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ehtiva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edib</w:t>
      </w:r>
      <w:r w:rsidR="00B269A5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etməməsinin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şərh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olunmasını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xahiş</w:t>
      </w:r>
      <w:r w:rsidR="00B269A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B269A5" w:rsidRPr="00C33EA6">
        <w:rPr>
          <w:sz w:val="28"/>
          <w:szCs w:val="28"/>
        </w:rPr>
        <w:t>.</w:t>
      </w:r>
      <w:r w:rsidR="00DD6D2C" w:rsidRPr="00C33EA6">
        <w:rPr>
          <w:sz w:val="28"/>
          <w:szCs w:val="28"/>
        </w:rPr>
        <w:t xml:space="preserve"> </w:t>
      </w:r>
      <w:proofErr w:type="gramEnd"/>
    </w:p>
    <w:p w:rsidR="003D7C0B" w:rsidRPr="00C33EA6" w:rsidRDefault="00B316E9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ab/>
      </w:r>
      <w:proofErr w:type="gramStart"/>
      <w:r w:rsidR="00B22C3C" w:rsidRPr="00C33EA6">
        <w:rPr>
          <w:sz w:val="28"/>
          <w:szCs w:val="28"/>
        </w:rPr>
        <w:t>Konstitusiya</w:t>
      </w:r>
      <w:r w:rsidR="001E0B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Məhkəməsinin</w:t>
      </w:r>
      <w:r w:rsidR="001E0B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Plenumu</w:t>
      </w:r>
      <w:r w:rsidR="001E0B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sorğuda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qaldırılan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məsələlərin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həlli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bağlı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mühakimə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icraatında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məhkəmənin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roluna</w:t>
      </w:r>
      <w:r w:rsidR="003D7C0B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müdafiə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tərəfinin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statusu</w:t>
      </w:r>
      <w:r w:rsidR="003D7C0B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hüquq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vəzifələrinə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dair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="003D7C0B"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prosessual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qanunvericiliyinin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bəzi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müddəalarının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təhlilini</w:t>
      </w:r>
      <w:proofErr w:type="gramEnd"/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zəruri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hesab</w:t>
      </w:r>
      <w:r w:rsidR="003D7C0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edir</w:t>
      </w:r>
      <w:r w:rsidR="003D7C0B" w:rsidRPr="00C33EA6">
        <w:rPr>
          <w:sz w:val="28"/>
          <w:szCs w:val="28"/>
        </w:rPr>
        <w:t>.</w:t>
      </w:r>
    </w:p>
    <w:p w:rsidR="003E48E3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Demokratik</w:t>
      </w:r>
      <w:r w:rsidR="0065596A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hüquqi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Respublikasında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insan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vətəndaş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hüquqları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azadlıqlarının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tanınması</w:t>
      </w:r>
      <w:r w:rsidR="003E48E3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təmin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</w:t>
      </w:r>
      <w:r w:rsidR="003E48E3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onların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olunması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dövlətin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ali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məqsədi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bəyan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edilmişdir</w:t>
      </w:r>
      <w:r w:rsidR="003E48E3" w:rsidRPr="00C33EA6">
        <w:rPr>
          <w:sz w:val="28"/>
          <w:szCs w:val="28"/>
        </w:rPr>
        <w:t>.</w:t>
      </w:r>
    </w:p>
    <w:p w:rsidR="003E48E3" w:rsidRPr="00C33EA6" w:rsidRDefault="003E48E3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ab/>
      </w:r>
      <w:proofErr w:type="gramStart"/>
      <w:r w:rsidR="00B22C3C" w:rsidRPr="00C33EA6">
        <w:rPr>
          <w:sz w:val="28"/>
          <w:szCs w:val="28"/>
        </w:rPr>
        <w:t>Bu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baxımdan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Konstitusiyada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tutulmuş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təməl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prinsiplərin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təsbit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olunmuş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hüquq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azadlıqların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tənzimlənən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bütün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hüquq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münasibətlərində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o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cümlədən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="0065596A"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prosessual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hüquq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münasibətlərində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rəhbər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tutulması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mühüm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şərtlərdən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biridir</w:t>
      </w:r>
      <w:r w:rsidRPr="00C33EA6">
        <w:rPr>
          <w:sz w:val="28"/>
          <w:szCs w:val="28"/>
        </w:rPr>
        <w:t>.</w:t>
      </w:r>
      <w:proofErr w:type="gramEnd"/>
    </w:p>
    <w:p w:rsidR="003E48E3" w:rsidRPr="00C33EA6" w:rsidRDefault="003E48E3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lastRenderedPageBreak/>
        <w:tab/>
      </w:r>
      <w:r w:rsidR="00B22C3C" w:rsidRPr="00C33EA6">
        <w:rPr>
          <w:sz w:val="28"/>
          <w:szCs w:val="28"/>
        </w:rPr>
        <w:t>Konstitusiyanın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müddəalarına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görə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ədalət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mühakiməsi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çəkişmə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prinsipi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əsasında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yalnız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məhkəmələr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tərəfindən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həyata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keçirilir</w:t>
      </w:r>
      <w:r w:rsidRPr="00C33EA6">
        <w:rPr>
          <w:sz w:val="28"/>
          <w:szCs w:val="28"/>
        </w:rPr>
        <w:t xml:space="preserve"> (</w:t>
      </w:r>
      <w:r w:rsidR="00B22C3C" w:rsidRPr="00C33EA6">
        <w:rPr>
          <w:sz w:val="28"/>
          <w:szCs w:val="28"/>
        </w:rPr>
        <w:t>Konstitusiyanın</w:t>
      </w:r>
      <w:r w:rsidRPr="00C33EA6">
        <w:rPr>
          <w:sz w:val="28"/>
          <w:szCs w:val="28"/>
        </w:rPr>
        <w:t xml:space="preserve"> 125-</w:t>
      </w:r>
      <w:r w:rsidR="00B22C3C" w:rsidRPr="00C33EA6">
        <w:rPr>
          <w:sz w:val="28"/>
          <w:szCs w:val="28"/>
        </w:rPr>
        <w:t>ci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maddəsinin</w:t>
      </w:r>
      <w:r w:rsidRPr="00C33EA6">
        <w:rPr>
          <w:sz w:val="28"/>
          <w:szCs w:val="28"/>
        </w:rPr>
        <w:t xml:space="preserve"> I</w:t>
      </w:r>
      <w:r w:rsidR="00DF60C6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DF60C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127-</w:t>
      </w:r>
      <w:r w:rsidR="00B22C3C" w:rsidRPr="00C33EA6">
        <w:rPr>
          <w:sz w:val="28"/>
          <w:szCs w:val="28"/>
        </w:rPr>
        <w:t>ci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maddəsinin</w:t>
      </w:r>
      <w:r w:rsidRPr="00C33EA6">
        <w:rPr>
          <w:sz w:val="28"/>
          <w:szCs w:val="28"/>
        </w:rPr>
        <w:t xml:space="preserve"> VII </w:t>
      </w:r>
      <w:r w:rsidR="00B22C3C" w:rsidRPr="00C33EA6">
        <w:rPr>
          <w:sz w:val="28"/>
          <w:szCs w:val="28"/>
        </w:rPr>
        <w:t>hissələri</w:t>
      </w:r>
      <w:r w:rsidRPr="00C33EA6">
        <w:rPr>
          <w:sz w:val="28"/>
          <w:szCs w:val="28"/>
        </w:rPr>
        <w:t xml:space="preserve">). </w:t>
      </w:r>
      <w:r w:rsidR="00B22C3C" w:rsidRPr="00C33EA6">
        <w:rPr>
          <w:sz w:val="28"/>
          <w:szCs w:val="28"/>
        </w:rPr>
        <w:t>Bu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prinsip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baxışında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iştirak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müdafiə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tərəflərinin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öz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hüquqlarını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mənafelərini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həyata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keçirməsində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bərabər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prosessual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imkanların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yaradılmasını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tutur</w:t>
      </w:r>
      <w:r w:rsidRPr="00C33EA6">
        <w:rPr>
          <w:sz w:val="28"/>
          <w:szCs w:val="28"/>
        </w:rPr>
        <w:t>.</w:t>
      </w:r>
    </w:p>
    <w:p w:rsidR="003E48E3" w:rsidRPr="00C33EA6" w:rsidRDefault="003E48E3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ab/>
      </w:r>
      <w:r w:rsidR="00B22C3C" w:rsidRPr="00C33EA6">
        <w:rPr>
          <w:sz w:val="28"/>
          <w:szCs w:val="28"/>
        </w:rPr>
        <w:t>Konstitusiyanın</w:t>
      </w:r>
      <w:r w:rsidRPr="00C33EA6">
        <w:rPr>
          <w:sz w:val="28"/>
          <w:szCs w:val="28"/>
        </w:rPr>
        <w:t xml:space="preserve"> 125-</w:t>
      </w:r>
      <w:r w:rsidR="00B22C3C" w:rsidRPr="00C33EA6">
        <w:rPr>
          <w:sz w:val="28"/>
          <w:szCs w:val="28"/>
        </w:rPr>
        <w:t>ci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maddəsinin</w:t>
      </w:r>
      <w:r w:rsidRPr="00C33EA6">
        <w:rPr>
          <w:sz w:val="28"/>
          <w:szCs w:val="28"/>
        </w:rPr>
        <w:t xml:space="preserve"> IV </w:t>
      </w:r>
      <w:r w:rsidR="00B22C3C" w:rsidRPr="00C33EA6">
        <w:rPr>
          <w:sz w:val="28"/>
          <w:szCs w:val="28"/>
        </w:rPr>
        <w:t>hissəsinə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əsasən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icraatında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Azərbaycan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Respublikasının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Prokurorluğu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müdafiə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iştirak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edir</w:t>
      </w:r>
      <w:r w:rsidRPr="00C33EA6">
        <w:rPr>
          <w:sz w:val="28"/>
          <w:szCs w:val="28"/>
        </w:rPr>
        <w:t xml:space="preserve">. </w:t>
      </w:r>
    </w:p>
    <w:p w:rsidR="003E48E3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Azərbaycan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Respublikasının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Prokurorluğu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həmçinin</w:t>
      </w:r>
      <w:r w:rsidR="0065596A" w:rsidRPr="00C33EA6">
        <w:rPr>
          <w:sz w:val="28"/>
          <w:szCs w:val="28"/>
        </w:rPr>
        <w:t>,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məhkəmədə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ittihamını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3E48E3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Konstitusiyanın</w:t>
      </w:r>
      <w:r w:rsidR="003E48E3" w:rsidRPr="00C33EA6">
        <w:rPr>
          <w:sz w:val="28"/>
          <w:szCs w:val="28"/>
        </w:rPr>
        <w:t xml:space="preserve"> 133-</w:t>
      </w:r>
      <w:r w:rsidRPr="00C33EA6">
        <w:rPr>
          <w:sz w:val="28"/>
          <w:szCs w:val="28"/>
        </w:rPr>
        <w:t>cü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maddəsinin</w:t>
      </w:r>
      <w:r w:rsidR="003E48E3" w:rsidRPr="00C33EA6">
        <w:rPr>
          <w:sz w:val="28"/>
          <w:szCs w:val="28"/>
        </w:rPr>
        <w:t xml:space="preserve"> I </w:t>
      </w:r>
      <w:r w:rsidRPr="00C33EA6">
        <w:rPr>
          <w:sz w:val="28"/>
          <w:szCs w:val="28"/>
        </w:rPr>
        <w:t>hissəsi</w:t>
      </w:r>
      <w:r w:rsidR="003E48E3" w:rsidRPr="00C33EA6">
        <w:rPr>
          <w:sz w:val="28"/>
          <w:szCs w:val="28"/>
        </w:rPr>
        <w:t>).</w:t>
      </w:r>
    </w:p>
    <w:p w:rsidR="003E48E3" w:rsidRPr="00C33EA6" w:rsidRDefault="003E48E3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ab/>
      </w:r>
      <w:proofErr w:type="gramStart"/>
      <w:r w:rsidR="00B22C3C" w:rsidRPr="00C33EA6">
        <w:rPr>
          <w:sz w:val="28"/>
          <w:szCs w:val="28"/>
        </w:rPr>
        <w:t>Məhz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Konstitusiya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normalarını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rəhbər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tutmaqla</w:t>
      </w:r>
      <w:r w:rsidR="00E60C54" w:rsidRPr="00C33EA6">
        <w:rPr>
          <w:sz w:val="28"/>
          <w:szCs w:val="28"/>
        </w:rPr>
        <w:t>,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qanunverici</w:t>
      </w:r>
      <w:r w:rsidR="00FF440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bir</w:t>
      </w:r>
      <w:r w:rsidR="00FF440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sıra</w:t>
      </w:r>
      <w:r w:rsidR="00FF440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prinsiplərlə</w:t>
      </w:r>
      <w:r w:rsidR="00FF440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yanaşı</w:t>
      </w:r>
      <w:r w:rsidR="00FF4401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çəkişmə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prinsipinə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əsaslanan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CPM</w:t>
      </w:r>
      <w:r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müddəaları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müdafiə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işin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həll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olunması</w:t>
      </w:r>
      <w:r w:rsidRPr="00C33EA6">
        <w:rPr>
          <w:sz w:val="28"/>
          <w:szCs w:val="28"/>
        </w:rPr>
        <w:t xml:space="preserve"> </w:t>
      </w:r>
      <w:r w:rsidR="00F2608E" w:rsidRPr="00C33EA6">
        <w:rPr>
          <w:sz w:val="28"/>
          <w:szCs w:val="28"/>
        </w:rPr>
        <w:t>(</w:t>
      </w:r>
      <w:r w:rsidR="00B22C3C" w:rsidRPr="00C33EA6">
        <w:rPr>
          <w:sz w:val="28"/>
          <w:szCs w:val="28"/>
        </w:rPr>
        <w:t>müvafiq</w:t>
      </w:r>
      <w:r w:rsidR="00F2608E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="00F2608E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aktları</w:t>
      </w:r>
      <w:r w:rsidR="00F2608E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qəbul</w:t>
      </w:r>
      <w:r w:rsidR="00F2608E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edilməklə</w:t>
      </w:r>
      <w:r w:rsidR="00F2608E" w:rsidRPr="00C33EA6">
        <w:rPr>
          <w:sz w:val="28"/>
          <w:szCs w:val="28"/>
        </w:rPr>
        <w:t xml:space="preserve">) </w:t>
      </w:r>
      <w:r w:rsidR="00B22C3C" w:rsidRPr="00C33EA6">
        <w:rPr>
          <w:sz w:val="28"/>
          <w:szCs w:val="28"/>
        </w:rPr>
        <w:t>funksiyalarını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birindən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ayırmış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onların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təyinatı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yönümü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</w:t>
      </w:r>
      <w:proofErr w:type="gramEnd"/>
      <w:r w:rsidR="00B22C3C" w:rsidRPr="00C33EA6">
        <w:rPr>
          <w:sz w:val="28"/>
          <w:szCs w:val="28"/>
        </w:rPr>
        <w:t>əzmununu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habelə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subyektlərinin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dairəsini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səlahiyyətlərinin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həcmini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dəqiq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müəyyənləşdirmişdir</w:t>
      </w:r>
      <w:r w:rsidRPr="00C33EA6">
        <w:rPr>
          <w:sz w:val="28"/>
          <w:szCs w:val="28"/>
        </w:rPr>
        <w:t>.</w:t>
      </w:r>
    </w:p>
    <w:p w:rsidR="00652B81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CPM</w:t>
      </w:r>
      <w:r w:rsidR="008A4DFF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E92D5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müddəalarına</w:t>
      </w:r>
      <w:r w:rsidR="003A5CF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3A5CF6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ittihamın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sübuta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yetirilməsi</w:t>
      </w:r>
      <w:r w:rsidR="00B80EFD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şübhəli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müdafiəsi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sürülən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dəlillərin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təkzib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vəzifəsi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bütövlükdə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tərəfinin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üzərinə</w:t>
      </w:r>
      <w:r w:rsidR="00B80EF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düşür</w:t>
      </w:r>
      <w:r w:rsidR="00B80EFD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İttiham</w:t>
      </w:r>
      <w:r w:rsidR="005939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</w:t>
      </w:r>
      <w:r w:rsidR="005939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proofErr w:type="gramEnd"/>
      <w:r w:rsidR="00593907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hadisəsinin</w:t>
      </w:r>
      <w:r w:rsidR="005939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baş</w:t>
      </w:r>
      <w:r w:rsidR="00891D1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verməsini</w:t>
      </w:r>
      <w:r w:rsidR="00A31D08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cinayət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tutulmuş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əlamətlərinin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mövcudluğunu</w:t>
      </w:r>
      <w:r w:rsidR="00A31D08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bu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törədilməsinə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aidiyyətini</w:t>
      </w:r>
      <w:r w:rsidR="00A31D08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cinayət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törətmiş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məsuliyyətinə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cəlb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olunmasının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mümkünlüyünü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</w:t>
      </w:r>
      <w:r w:rsidR="00A31D0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31D08" w:rsidRPr="00C33EA6">
        <w:rPr>
          <w:sz w:val="28"/>
          <w:szCs w:val="28"/>
        </w:rPr>
        <w:t>,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</w:t>
      </w:r>
      <w:proofErr w:type="gramEnd"/>
      <w:r w:rsidRPr="00C33EA6">
        <w:rPr>
          <w:sz w:val="28"/>
          <w:szCs w:val="28"/>
        </w:rPr>
        <w:t>əqsirləndirilən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əməlinin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hüquqi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tövsifinə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məhkəmənin</w:t>
      </w:r>
      <w:r w:rsidR="002F5E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yekun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qərarına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dair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təkliflərini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verir</w:t>
      </w:r>
      <w:r w:rsidR="00652B81" w:rsidRPr="00C33EA6">
        <w:rPr>
          <w:sz w:val="28"/>
          <w:szCs w:val="28"/>
        </w:rPr>
        <w:t>.</w:t>
      </w:r>
      <w:r w:rsidR="003A5CF6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Müdafiə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tərəfinin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funksiyası</w:t>
      </w:r>
      <w:r w:rsidR="002F5E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2F5E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2F5E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bağlı</w:t>
      </w:r>
      <w:r w:rsidR="002F5E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2F5E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sürülmüş</w:t>
      </w:r>
      <w:r w:rsidR="002F5E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</w:t>
      </w:r>
      <w:r w:rsidR="002F5E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təkzib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etməkdən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2F5E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posesini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keçirən</w:t>
      </w:r>
      <w:r w:rsidR="007E060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orqanın</w:t>
      </w:r>
      <w:r w:rsidR="002F5E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diqqətini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məsuliyyətindən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azad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edilməsinə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məsuliyyətini</w:t>
      </w:r>
      <w:proofErr w:type="gramEnd"/>
      <w:r w:rsidR="00652B81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yungülləşdirən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halların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mövcudluğuna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cəlb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etməkdən</w:t>
      </w:r>
      <w:r w:rsidR="00652B81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təqsirləndirilən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əməlinin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hüquqi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tövsifinə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məhkəmənin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yekun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qərarına</w:t>
      </w:r>
      <w:r w:rsidR="002F5E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dair</w:t>
      </w:r>
      <w:r w:rsidR="002F5E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</w:t>
      </w:r>
      <w:r w:rsidR="002F5E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təkliflərini</w:t>
      </w:r>
      <w:r w:rsidR="002F5E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verməkdən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ibarətdir</w:t>
      </w:r>
      <w:r w:rsidR="00652B81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652B81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652B81" w:rsidRPr="00C33EA6">
        <w:rPr>
          <w:sz w:val="28"/>
          <w:szCs w:val="28"/>
        </w:rPr>
        <w:t xml:space="preserve"> </w:t>
      </w:r>
      <w:r w:rsidR="003A5CF6" w:rsidRPr="00C33EA6">
        <w:rPr>
          <w:sz w:val="28"/>
          <w:szCs w:val="28"/>
        </w:rPr>
        <w:t xml:space="preserve">21.3, 32.2.3 </w:t>
      </w:r>
      <w:r w:rsidRPr="00C33EA6">
        <w:rPr>
          <w:sz w:val="28"/>
          <w:szCs w:val="28"/>
        </w:rPr>
        <w:t>və</w:t>
      </w:r>
      <w:r w:rsidR="003A5CF6" w:rsidRPr="00C33EA6">
        <w:rPr>
          <w:sz w:val="28"/>
          <w:szCs w:val="28"/>
        </w:rPr>
        <w:t xml:space="preserve"> </w:t>
      </w:r>
      <w:r w:rsidR="00652B81" w:rsidRPr="00C33EA6">
        <w:rPr>
          <w:sz w:val="28"/>
          <w:szCs w:val="28"/>
        </w:rPr>
        <w:t>32.2.4-</w:t>
      </w:r>
      <w:r w:rsidRPr="00C33EA6">
        <w:rPr>
          <w:sz w:val="28"/>
          <w:szCs w:val="28"/>
        </w:rPr>
        <w:t>cü</w:t>
      </w:r>
      <w:r w:rsidR="00652B8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</w:t>
      </w:r>
      <w:r w:rsidR="00652B81" w:rsidRPr="00C33EA6">
        <w:rPr>
          <w:sz w:val="28"/>
          <w:szCs w:val="28"/>
        </w:rPr>
        <w:t>).</w:t>
      </w:r>
      <w:proofErr w:type="gramEnd"/>
    </w:p>
    <w:p w:rsidR="00460C6B" w:rsidRPr="00C33EA6" w:rsidRDefault="00417E37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ab/>
      </w:r>
      <w:proofErr w:type="gramStart"/>
      <w:r w:rsidR="00B22C3C" w:rsidRPr="00C33EA6">
        <w:rPr>
          <w:sz w:val="28"/>
          <w:szCs w:val="28"/>
        </w:rPr>
        <w:t>Prosessual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qanunvericiliyin</w:t>
      </w:r>
      <w:r w:rsidR="00652B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keyfiyyətcə</w:t>
      </w:r>
      <w:r w:rsidR="00652B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yeni</w:t>
      </w:r>
      <w:r w:rsidR="00652B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hüquqi</w:t>
      </w:r>
      <w:r w:rsidR="00652B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təbiətə</w:t>
      </w:r>
      <w:r w:rsidR="00652B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malik</w:t>
      </w:r>
      <w:r w:rsidR="00652B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institutlarının</w:t>
      </w:r>
      <w:r w:rsidR="00652B81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həmçinin</w:t>
      </w:r>
      <w:r w:rsidR="00652B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="00652B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mühakimə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icraatının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baxışı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mərhələsində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prokurorun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dövlət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</w:t>
      </w:r>
      <w:r w:rsidR="00995DBD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kimi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rolunu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müəyyənləşdirən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normalar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sisteminin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təhlili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belə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qənaətə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gəlməyə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əsas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verir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</w:t>
      </w:r>
      <w:r w:rsidR="003F0605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prokuror</w:t>
      </w:r>
      <w:proofErr w:type="gramEnd"/>
      <w:r w:rsidR="0001115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</w:t>
      </w:r>
      <w:r w:rsidR="0001115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tərəfinin</w:t>
      </w:r>
      <w:r w:rsidR="006713B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irəli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sürdüyü</w:t>
      </w:r>
      <w:r w:rsidR="003A5CF6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ittihamın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sonrakı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aqibətinə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təsir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edə</w:t>
      </w:r>
      <w:r w:rsidR="003F060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biləcək</w:t>
      </w:r>
      <w:r w:rsidR="00460C6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mühüm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səlahiyyətlərə</w:t>
      </w:r>
      <w:r w:rsidR="00460C6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malik</w:t>
      </w:r>
      <w:r w:rsidR="00460C6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olan</w:t>
      </w:r>
      <w:r w:rsidR="00460C6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müstəqil</w:t>
      </w:r>
      <w:r w:rsidR="00460C6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prosessual</w:t>
      </w:r>
      <w:r w:rsidR="00460C6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şəxsdir</w:t>
      </w:r>
      <w:r w:rsidR="00460C6B" w:rsidRPr="00C33EA6">
        <w:rPr>
          <w:sz w:val="28"/>
          <w:szCs w:val="28"/>
        </w:rPr>
        <w:t>.</w:t>
      </w:r>
    </w:p>
    <w:p w:rsidR="000E3843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CPM</w:t>
      </w:r>
      <w:r w:rsidR="00426E63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426E63" w:rsidRPr="00C33EA6">
        <w:rPr>
          <w:sz w:val="28"/>
          <w:szCs w:val="28"/>
        </w:rPr>
        <w:t xml:space="preserve"> 32.2.8</w:t>
      </w:r>
      <w:r w:rsidR="0071482C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ci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maddəsinə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əsasən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təqibini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keçirir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71482C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Bu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Məcəllənin</w:t>
      </w:r>
      <w:r w:rsidR="0071482C" w:rsidRPr="00C33EA6">
        <w:rPr>
          <w:sz w:val="28"/>
          <w:szCs w:val="28"/>
        </w:rPr>
        <w:t xml:space="preserve"> 41.3-</w:t>
      </w:r>
      <w:r w:rsidRPr="00C33EA6">
        <w:rPr>
          <w:sz w:val="28"/>
          <w:szCs w:val="28"/>
        </w:rPr>
        <w:t>cü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maddəsində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52303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tutulmuşdur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71482C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dövlət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məhkəmədə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təqibini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istisna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halları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aşkar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edərsə</w:t>
      </w:r>
      <w:r w:rsidR="0071482C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təqsirləndirilən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barəsində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edilməsini</w:t>
      </w:r>
      <w:r w:rsidR="0071482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bildirməlidir</w:t>
      </w:r>
      <w:r w:rsidR="0071482C" w:rsidRPr="00C33EA6">
        <w:rPr>
          <w:sz w:val="28"/>
          <w:szCs w:val="28"/>
        </w:rPr>
        <w:t>.</w:t>
      </w:r>
      <w:proofErr w:type="gramEnd"/>
      <w:r w:rsidR="00E55D0B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Xüsusi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etməkdə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davam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edərsə</w:t>
      </w:r>
      <w:r w:rsidR="00E55D0B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təqsirləndirilən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barədə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mövqeyi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işinə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təqibilə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bağlı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materiala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məhkəmədə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baxılmasının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davam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etdirilm</w:t>
      </w:r>
      <w:proofErr w:type="gramEnd"/>
      <w:r w:rsidRPr="00C33EA6">
        <w:rPr>
          <w:sz w:val="28"/>
          <w:szCs w:val="28"/>
        </w:rPr>
        <w:t>əsinə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mane</w:t>
      </w:r>
      <w:r w:rsidR="00E55D0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olmur</w:t>
      </w:r>
      <w:r w:rsidR="00E55D0B" w:rsidRPr="00C33EA6">
        <w:rPr>
          <w:sz w:val="28"/>
          <w:szCs w:val="28"/>
        </w:rPr>
        <w:t>.</w:t>
      </w:r>
    </w:p>
    <w:p w:rsidR="00E60C54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CPM</w:t>
      </w:r>
      <w:r w:rsidR="00E60C54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E60C54" w:rsidRPr="00C33EA6">
        <w:rPr>
          <w:sz w:val="28"/>
          <w:szCs w:val="28"/>
        </w:rPr>
        <w:t xml:space="preserve"> 43.1</w:t>
      </w:r>
      <w:r w:rsidR="005D2407" w:rsidRPr="00C33EA6">
        <w:rPr>
          <w:sz w:val="28"/>
          <w:szCs w:val="28"/>
        </w:rPr>
        <w:t>.1</w:t>
      </w:r>
      <w:r w:rsidR="00E60C54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ci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ittihamçının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etməsini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gedişində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şəxsə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qarşı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lastRenderedPageBreak/>
        <w:t>cinayət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təqibinə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xitam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verilməsi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barədə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qərarının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çıxarılması</w:t>
      </w:r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hallarından</w:t>
      </w:r>
      <w:r w:rsidR="005D24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biri</w:t>
      </w:r>
      <w:r w:rsidR="005D24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proofErr w:type="gramEnd"/>
      <w:r w:rsidR="00E60C5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müəyyənləşdirmişdir</w:t>
      </w:r>
      <w:r w:rsidR="00E60C54" w:rsidRPr="00C33EA6">
        <w:rPr>
          <w:sz w:val="28"/>
          <w:szCs w:val="28"/>
        </w:rPr>
        <w:t>.</w:t>
      </w:r>
    </w:p>
    <w:p w:rsidR="00E21E6D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İctimai</w:t>
      </w:r>
      <w:r w:rsidR="00A933F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933F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933F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933F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</w:t>
      </w:r>
      <w:r w:rsidR="00A933F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A933F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</w:t>
      </w:r>
      <w:r w:rsidR="00A933F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olaraq</w:t>
      </w:r>
      <w:r w:rsidR="00A933F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yalnız</w:t>
      </w:r>
      <w:r w:rsidR="00A933F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zərər</w:t>
      </w:r>
      <w:r w:rsidR="00A933F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çəkmiş</w:t>
      </w:r>
      <w:r w:rsidR="00A933F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933F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</w:t>
      </w:r>
      <w:r w:rsidR="00A933F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933F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qanuni</w:t>
      </w:r>
      <w:r w:rsidR="00A933F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maraqlarına</w:t>
      </w:r>
      <w:r w:rsidR="00A933F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deyil</w:t>
      </w:r>
      <w:r w:rsidR="005F0541" w:rsidRPr="00C33EA6">
        <w:rPr>
          <w:sz w:val="28"/>
          <w:szCs w:val="28"/>
        </w:rPr>
        <w:t>,</w:t>
      </w:r>
      <w:r w:rsidR="00D3683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bütövlükdə</w:t>
      </w:r>
      <w:r w:rsidR="00D3683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cəmiyyət</w:t>
      </w:r>
      <w:r w:rsidR="00D3683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D3683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dövlətin</w:t>
      </w:r>
      <w:r w:rsidR="005F054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ictimai</w:t>
      </w:r>
      <w:r w:rsidR="005F054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əhəmiyyət</w:t>
      </w:r>
      <w:r w:rsidR="005F054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kəsb</w:t>
      </w:r>
      <w:r w:rsidR="005F054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5F054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maraqlarına</w:t>
      </w:r>
      <w:r w:rsidR="00D3683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xələl</w:t>
      </w:r>
      <w:r w:rsidR="00D3683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yetirən</w:t>
      </w:r>
      <w:r w:rsidR="00D3683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D3683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əməllərilə</w:t>
      </w:r>
      <w:r w:rsidR="005F054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bağlı</w:t>
      </w:r>
      <w:r w:rsidR="005F054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D3683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</w:t>
      </w:r>
      <w:proofErr w:type="gramEnd"/>
      <w:r w:rsidRPr="00C33EA6">
        <w:rPr>
          <w:sz w:val="28"/>
          <w:szCs w:val="28"/>
        </w:rPr>
        <w:t>çirilir</w:t>
      </w:r>
      <w:r w:rsidR="005F0541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Xarakteri</w:t>
      </w:r>
      <w:r w:rsidR="005F054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5F054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ağırlıq</w:t>
      </w:r>
      <w:r w:rsidR="00D705E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dərəcəsi</w:t>
      </w:r>
      <w:r w:rsidR="00C636D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baxımından</w:t>
      </w:r>
      <w:r w:rsidR="00C636D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belə</w:t>
      </w:r>
      <w:r w:rsidR="00C636D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cinayətləri</w:t>
      </w:r>
      <w:r w:rsidR="00D705E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törətmiş</w:t>
      </w:r>
      <w:r w:rsidR="00D705E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şəxslərin</w:t>
      </w:r>
      <w:r w:rsidR="00D705E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</w:t>
      </w:r>
      <w:r w:rsidR="00D705E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</w:t>
      </w:r>
      <w:r w:rsidR="006F7C26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</w:t>
      </w:r>
      <w:r w:rsidR="006F7C2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cümlədən</w:t>
      </w:r>
      <w:r w:rsidR="006F7C26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ittihamın</w:t>
      </w:r>
      <w:r w:rsidR="006F7C2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</w:t>
      </w:r>
      <w:r w:rsidR="006F7C2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olunması</w:t>
      </w:r>
      <w:r w:rsidR="00D705E5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bir</w:t>
      </w:r>
      <w:r w:rsidR="00D705E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vəzifə</w:t>
      </w:r>
      <w:r w:rsidR="00D705E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D705E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zərər</w:t>
      </w:r>
      <w:r w:rsidR="00D705E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çəkmiş</w:t>
      </w:r>
      <w:r w:rsidR="00D705E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D705E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deyil</w:t>
      </w:r>
      <w:r w:rsidR="00E91D92" w:rsidRPr="00C33EA6">
        <w:rPr>
          <w:sz w:val="28"/>
          <w:szCs w:val="28"/>
        </w:rPr>
        <w:t>,</w:t>
      </w:r>
      <w:r w:rsidR="00D705E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səlahiyyətli</w:t>
      </w:r>
      <w:r w:rsidR="00D705E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D705E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orqanlarının</w:t>
      </w:r>
      <w:r w:rsidR="00D705E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üzərinə</w:t>
      </w:r>
      <w:r w:rsidR="00D705E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düşür</w:t>
      </w:r>
      <w:r w:rsidR="00D705E5" w:rsidRPr="00C33EA6">
        <w:rPr>
          <w:sz w:val="28"/>
          <w:szCs w:val="28"/>
        </w:rPr>
        <w:t>.</w:t>
      </w:r>
      <w:proofErr w:type="gramEnd"/>
      <w:r w:rsidR="00C636DB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CPM</w:t>
      </w:r>
      <w:r w:rsidR="00220AB7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ə</w:t>
      </w:r>
      <w:r w:rsidR="00220AB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220AB7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ictimai</w:t>
      </w:r>
      <w:r w:rsidR="00AD36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D36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qaydasında</w:t>
      </w:r>
      <w:r w:rsidR="00220AB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220AB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</w:t>
      </w:r>
      <w:r w:rsidR="00220AB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zamanı</w:t>
      </w:r>
      <w:r w:rsidR="00712C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zərər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çəkmiş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712C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712C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712C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bərabər</w:t>
      </w:r>
      <w:r w:rsidR="00AD36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subsidiar</w:t>
      </w:r>
      <w:r w:rsidR="00712C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</w:t>
      </w:r>
      <w:r w:rsidR="00712C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712C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tanınmadığından</w:t>
      </w:r>
      <w:r w:rsidR="00220AB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0E384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ittihama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münasibətdə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davranışı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iradəsindən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asılı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deyildir</w:t>
      </w:r>
      <w:r w:rsidR="00845707" w:rsidRPr="00C33EA6">
        <w:rPr>
          <w:sz w:val="28"/>
          <w:szCs w:val="28"/>
        </w:rPr>
        <w:t>.</w:t>
      </w:r>
      <w:proofErr w:type="gramEnd"/>
      <w:r w:rsidR="00845707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Belə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vəziyyət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zərərçəkmişin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baxışının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gedişində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0E384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0E384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AD36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etməsinə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dair</w:t>
      </w:r>
      <w:r w:rsidR="00AD36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mövqeyi</w:t>
      </w:r>
      <w:r w:rsidR="002A778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razılaşmamasını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əhəmiyyətsiz</w:t>
      </w:r>
      <w:r w:rsidR="00220AB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220AB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712C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məhkəmənin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712C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təqibinə</w:t>
      </w:r>
      <w:r w:rsidR="00712C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xitam</w:t>
      </w:r>
      <w:r w:rsidR="002A778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verməsinə</w:t>
      </w:r>
      <w:r w:rsidR="00712C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mane</w:t>
      </w:r>
      <w:r w:rsidR="00F242E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olmur</w:t>
      </w:r>
      <w:proofErr w:type="gramEnd"/>
      <w:r w:rsidR="00712C19" w:rsidRPr="00C33EA6">
        <w:rPr>
          <w:sz w:val="28"/>
          <w:szCs w:val="28"/>
        </w:rPr>
        <w:t>.</w:t>
      </w:r>
      <w:r w:rsidR="00E73724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Məhkəmə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baxışında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5F7FA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5F7FA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ittihamçının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müdafiəsindən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edilməsilə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bağlı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mövqelərinin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üst</w:t>
      </w:r>
      <w:r w:rsidR="00E21E6D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üstə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düşməsi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yalnız</w:t>
      </w:r>
      <w:r w:rsidR="00A473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ictimai</w:t>
      </w:r>
      <w:r w:rsidR="00E21E6D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xüsusi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qaydasında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aparılan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işləri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E21E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zəruridir</w:t>
      </w:r>
      <w:r w:rsidR="002C638B" w:rsidRPr="00C33EA6">
        <w:rPr>
          <w:sz w:val="28"/>
          <w:szCs w:val="28"/>
        </w:rPr>
        <w:t xml:space="preserve"> </w:t>
      </w:r>
      <w:r w:rsidR="00A47392" w:rsidRPr="00C33EA6">
        <w:rPr>
          <w:sz w:val="28"/>
          <w:szCs w:val="28"/>
        </w:rPr>
        <w:t>(</w:t>
      </w:r>
      <w:r w:rsidRPr="00C33EA6">
        <w:rPr>
          <w:sz w:val="28"/>
          <w:szCs w:val="28"/>
        </w:rPr>
        <w:t>CPM</w:t>
      </w:r>
      <w:r w:rsidR="00A47392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5F7FAD" w:rsidRPr="00C33EA6">
        <w:rPr>
          <w:sz w:val="28"/>
          <w:szCs w:val="28"/>
        </w:rPr>
        <w:t xml:space="preserve"> </w:t>
      </w:r>
      <w:r w:rsidR="00A47392" w:rsidRPr="00C33EA6">
        <w:rPr>
          <w:sz w:val="28"/>
          <w:szCs w:val="28"/>
        </w:rPr>
        <w:t>41.3-</w:t>
      </w:r>
      <w:r w:rsidRPr="00C33EA6">
        <w:rPr>
          <w:sz w:val="28"/>
          <w:szCs w:val="28"/>
        </w:rPr>
        <w:t>cü</w:t>
      </w:r>
      <w:r w:rsidR="00A473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</w:t>
      </w:r>
      <w:r w:rsidR="00A47392" w:rsidRPr="00C33EA6">
        <w:rPr>
          <w:sz w:val="28"/>
          <w:szCs w:val="28"/>
        </w:rPr>
        <w:t>)</w:t>
      </w:r>
      <w:r w:rsidR="00E21E6D" w:rsidRPr="00C33EA6">
        <w:rPr>
          <w:sz w:val="28"/>
          <w:szCs w:val="28"/>
        </w:rPr>
        <w:t xml:space="preserve">. </w:t>
      </w:r>
      <w:proofErr w:type="gramEnd"/>
    </w:p>
    <w:p w:rsidR="00E60C54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CPM</w:t>
      </w:r>
      <w:r w:rsidR="0038059A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38059A" w:rsidRPr="00C33EA6">
        <w:rPr>
          <w:sz w:val="28"/>
          <w:szCs w:val="28"/>
        </w:rPr>
        <w:t xml:space="preserve"> 43-</w:t>
      </w:r>
      <w:r w:rsidRPr="00C33EA6">
        <w:rPr>
          <w:sz w:val="28"/>
          <w:szCs w:val="28"/>
        </w:rPr>
        <w:t>cü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maddəsinin</w:t>
      </w:r>
      <w:r w:rsidR="00C62B5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mənasına</w:t>
      </w:r>
      <w:r w:rsidR="00C62B5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C62B5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gedişində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ictimai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qaydasında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aparılmış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38059A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ittihamın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müdafiəsindən</w:t>
      </w:r>
      <w:r w:rsidR="0038059A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imtina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etməsi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məhkəmənin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təqibinə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şərtsiz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xitam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verilməsilə</w:t>
      </w:r>
      <w:r w:rsidR="0038059A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38059A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38059A" w:rsidRPr="00C33EA6">
        <w:rPr>
          <w:sz w:val="28"/>
          <w:szCs w:val="28"/>
        </w:rPr>
        <w:t xml:space="preserve"> 43.3-</w:t>
      </w:r>
      <w:r w:rsidRPr="00C33EA6">
        <w:rPr>
          <w:sz w:val="28"/>
          <w:szCs w:val="28"/>
        </w:rPr>
        <w:t>cü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maddəsində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</w:t>
      </w:r>
      <w:proofErr w:type="gramEnd"/>
      <w:r w:rsidRPr="00C33EA6">
        <w:rPr>
          <w:sz w:val="28"/>
          <w:szCs w:val="28"/>
        </w:rPr>
        <w:t>ə</w:t>
      </w:r>
      <w:proofErr w:type="gramStart"/>
      <w:r w:rsidRPr="00C33EA6">
        <w:rPr>
          <w:sz w:val="28"/>
          <w:szCs w:val="28"/>
        </w:rPr>
        <w:t>zərdə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tutulmuş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istisna</w:t>
      </w:r>
      <w:r w:rsidR="0038059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olmaqla</w:t>
      </w:r>
      <w:r w:rsidR="0038059A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nəticələnməlidir</w:t>
      </w:r>
      <w:r w:rsidR="0038059A" w:rsidRPr="00C33EA6">
        <w:rPr>
          <w:sz w:val="28"/>
          <w:szCs w:val="28"/>
        </w:rPr>
        <w:t xml:space="preserve">. </w:t>
      </w:r>
      <w:proofErr w:type="gramEnd"/>
    </w:p>
    <w:p w:rsidR="00032791" w:rsidRPr="00C33EA6" w:rsidRDefault="00DE5BBD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ab/>
      </w:r>
      <w:r w:rsidR="00B22C3C" w:rsidRPr="00C33EA6">
        <w:rPr>
          <w:sz w:val="28"/>
          <w:szCs w:val="28"/>
        </w:rPr>
        <w:t>Bununla</w:t>
      </w:r>
      <w:r w:rsidR="00E60C54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yanaşı</w:t>
      </w:r>
      <w:r w:rsidR="00E60C54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nəzərə</w:t>
      </w:r>
      <w:r w:rsidR="00E60C54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alınmalıdır</w:t>
      </w:r>
      <w:r w:rsidR="00E60C54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</w:t>
      </w:r>
      <w:r w:rsidR="00E60C54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Konstitusiyanın</w:t>
      </w:r>
      <w:r w:rsidR="00032791" w:rsidRPr="00C33EA6">
        <w:rPr>
          <w:sz w:val="28"/>
          <w:szCs w:val="28"/>
        </w:rPr>
        <w:t xml:space="preserve"> 63-</w:t>
      </w:r>
      <w:r w:rsidR="00B22C3C" w:rsidRPr="00C33EA6">
        <w:rPr>
          <w:sz w:val="28"/>
          <w:szCs w:val="28"/>
        </w:rPr>
        <w:t>cü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maddəsinin</w:t>
      </w:r>
      <w:r w:rsidR="00032791" w:rsidRPr="00C33EA6">
        <w:rPr>
          <w:sz w:val="28"/>
          <w:szCs w:val="28"/>
        </w:rPr>
        <w:t xml:space="preserve"> I </w:t>
      </w:r>
      <w:r w:rsidR="00B22C3C" w:rsidRPr="00C33EA6">
        <w:rPr>
          <w:sz w:val="28"/>
          <w:szCs w:val="28"/>
        </w:rPr>
        <w:t>hissəsinə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əsasən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hər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kəsin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təqsirsizlik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prezumpsiyası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hüququ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vardır</w:t>
      </w:r>
      <w:r w:rsidR="00032791" w:rsidRPr="00C33EA6">
        <w:rPr>
          <w:sz w:val="28"/>
          <w:szCs w:val="28"/>
        </w:rPr>
        <w:t xml:space="preserve">. </w:t>
      </w:r>
      <w:r w:rsidR="00B22C3C" w:rsidRPr="00C33EA6">
        <w:rPr>
          <w:sz w:val="28"/>
          <w:szCs w:val="28"/>
        </w:rPr>
        <w:t>Cinayətin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törədilməsində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təqsirləndirilən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hər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bir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</w:t>
      </w:r>
      <w:r w:rsidR="00032791" w:rsidRPr="00C33EA6">
        <w:rPr>
          <w:sz w:val="28"/>
          <w:szCs w:val="28"/>
        </w:rPr>
        <w:t>,</w:t>
      </w:r>
      <w:r w:rsidR="00652B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onun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təqsiri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qanunla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tutulmuş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qaydada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sübuta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yetirilməyibsə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bu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barədə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məhkəmənin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qanuni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qüvvəyə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minmiş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hökmü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yoxdursa</w:t>
      </w:r>
      <w:r w:rsidR="00032791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təqsirsiz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sayılır</w:t>
      </w:r>
      <w:r w:rsidR="00032791" w:rsidRPr="00C33EA6">
        <w:rPr>
          <w:sz w:val="28"/>
          <w:szCs w:val="28"/>
        </w:rPr>
        <w:t>.</w:t>
      </w:r>
      <w:r w:rsidR="0005753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Bu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maddənin</w:t>
      </w:r>
      <w:r w:rsidR="00032791" w:rsidRPr="00C33EA6">
        <w:rPr>
          <w:sz w:val="28"/>
          <w:szCs w:val="28"/>
        </w:rPr>
        <w:t xml:space="preserve"> II </w:t>
      </w:r>
      <w:r w:rsidR="00B22C3C" w:rsidRPr="00C33EA6">
        <w:rPr>
          <w:sz w:val="28"/>
          <w:szCs w:val="28"/>
        </w:rPr>
        <w:t>hissəsində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isə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müəyyənləşdirilmişdir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</w:t>
      </w:r>
      <w:r w:rsidR="00032791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şəxsin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təqsirli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olduğuna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əsaslı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şübhələr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varsa</w:t>
      </w:r>
      <w:r w:rsidR="00032791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onun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təqsirli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bilinməsinə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yol</w:t>
      </w:r>
      <w:r w:rsidR="0003279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verilmir</w:t>
      </w:r>
      <w:r w:rsidR="00032791" w:rsidRPr="00C33EA6">
        <w:rPr>
          <w:sz w:val="28"/>
          <w:szCs w:val="28"/>
        </w:rPr>
        <w:t>.</w:t>
      </w:r>
    </w:p>
    <w:p w:rsidR="00032791" w:rsidRPr="00C33EA6" w:rsidRDefault="00C62684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ab/>
      </w:r>
      <w:proofErr w:type="gramStart"/>
      <w:r w:rsidR="00B22C3C" w:rsidRPr="00C33EA6">
        <w:rPr>
          <w:sz w:val="28"/>
          <w:szCs w:val="28"/>
        </w:rPr>
        <w:t>Həmin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Konstitusiya</w:t>
      </w:r>
      <w:r w:rsidR="00E82D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normasını</w:t>
      </w:r>
      <w:r w:rsidR="00E82D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eynilə</w:t>
      </w:r>
      <w:r w:rsidR="00C2072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əks</w:t>
      </w:r>
      <w:r w:rsidR="00C2072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etdirən</w:t>
      </w:r>
      <w:r w:rsidR="00C2072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CPM</w:t>
      </w:r>
      <w:r w:rsidR="00C20722"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in</w:t>
      </w:r>
      <w:r w:rsidR="00C20722" w:rsidRPr="00C33EA6">
        <w:rPr>
          <w:sz w:val="28"/>
          <w:szCs w:val="28"/>
        </w:rPr>
        <w:t xml:space="preserve"> </w:t>
      </w:r>
      <w:r w:rsidR="00E82DE3" w:rsidRPr="00C33EA6">
        <w:rPr>
          <w:sz w:val="28"/>
          <w:szCs w:val="28"/>
        </w:rPr>
        <w:t>21.2-</w:t>
      </w:r>
      <w:r w:rsidR="00B22C3C" w:rsidRPr="00C33EA6">
        <w:rPr>
          <w:sz w:val="28"/>
          <w:szCs w:val="28"/>
        </w:rPr>
        <w:t>ci</w:t>
      </w:r>
      <w:r w:rsidR="00E82D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maddəsi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həmçinin</w:t>
      </w:r>
      <w:r w:rsidR="00C20722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nəzərdə</w:t>
      </w:r>
      <w:r w:rsidR="00C2072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tutur</w:t>
      </w:r>
      <w:r w:rsidR="00C2072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</w:t>
      </w:r>
      <w:r w:rsidR="00C20722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bu</w:t>
      </w:r>
      <w:r w:rsidR="00C2072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Məcəllənin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müddəalarına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uyğun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surətdə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müvafiq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hüquqi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prosedur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daxilində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ittihamın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sübuta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yetirilməsində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aradan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qaldırılması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mümkün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olmayan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şübhələr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</w:t>
      </w:r>
      <w:proofErr w:type="gramEnd"/>
      <w:r w:rsidR="00B22C3C" w:rsidRPr="00C33EA6">
        <w:rPr>
          <w:sz w:val="28"/>
          <w:szCs w:val="28"/>
        </w:rPr>
        <w:t>əndirilən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şəxsin</w:t>
      </w:r>
      <w:r w:rsidR="003758C1" w:rsidRPr="00C33EA6">
        <w:rPr>
          <w:sz w:val="28"/>
          <w:szCs w:val="28"/>
        </w:rPr>
        <w:t xml:space="preserve"> (</w:t>
      </w:r>
      <w:r w:rsidR="00B22C3C" w:rsidRPr="00C33EA6">
        <w:rPr>
          <w:sz w:val="28"/>
          <w:szCs w:val="28"/>
        </w:rPr>
        <w:t>şübhəli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şəxsin</w:t>
      </w:r>
      <w:r w:rsidR="003758C1" w:rsidRPr="00C33EA6">
        <w:rPr>
          <w:sz w:val="28"/>
          <w:szCs w:val="28"/>
        </w:rPr>
        <w:t xml:space="preserve">) </w:t>
      </w:r>
      <w:r w:rsidR="00B22C3C" w:rsidRPr="00C33EA6">
        <w:rPr>
          <w:sz w:val="28"/>
          <w:szCs w:val="28"/>
        </w:rPr>
        <w:t>xeyrinə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həll</w:t>
      </w:r>
      <w:r w:rsidR="003758C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edilir</w:t>
      </w:r>
      <w:r w:rsidR="003758C1" w:rsidRPr="00C33EA6">
        <w:rPr>
          <w:sz w:val="28"/>
          <w:szCs w:val="28"/>
        </w:rPr>
        <w:t>.</w:t>
      </w:r>
    </w:p>
    <w:p w:rsidR="002C780A" w:rsidRPr="00C33EA6" w:rsidRDefault="003758C1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ab/>
      </w:r>
      <w:r w:rsidR="00B22C3C" w:rsidRPr="00C33EA6">
        <w:rPr>
          <w:sz w:val="28"/>
          <w:szCs w:val="28"/>
        </w:rPr>
        <w:t>CPM</w:t>
      </w:r>
      <w:r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sübutların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qiymətləndirilməsinə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dair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normalarına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görə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isə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təqibi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üzrə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toplanmış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bütün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sübutların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məcmusuna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ittihamın</w:t>
      </w:r>
      <w:r w:rsidR="004C38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həlli</w:t>
      </w:r>
      <w:r w:rsidR="00134E9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üçün</w:t>
      </w:r>
      <w:r w:rsidR="00134E9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onların</w:t>
      </w:r>
      <w:r w:rsidR="00134E9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kifayət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etməsinə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əsasən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qiymət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verilməlidir</w:t>
      </w:r>
      <w:r w:rsidRPr="00C33EA6">
        <w:rPr>
          <w:sz w:val="28"/>
          <w:szCs w:val="28"/>
        </w:rPr>
        <w:t xml:space="preserve">. </w:t>
      </w:r>
      <w:proofErr w:type="gramStart"/>
      <w:r w:rsidR="00B22C3C" w:rsidRPr="00C33EA6">
        <w:rPr>
          <w:sz w:val="28"/>
          <w:szCs w:val="28"/>
        </w:rPr>
        <w:t>Belə</w:t>
      </w:r>
      <w:r w:rsidR="000F0E77" w:rsidRPr="00C33EA6">
        <w:rPr>
          <w:sz w:val="28"/>
          <w:szCs w:val="28"/>
        </w:rPr>
        <w:t xml:space="preserve">  </w:t>
      </w:r>
      <w:r w:rsidR="00B22C3C" w:rsidRPr="00C33EA6">
        <w:rPr>
          <w:sz w:val="28"/>
          <w:szCs w:val="28"/>
        </w:rPr>
        <w:t>ki</w:t>
      </w:r>
      <w:r w:rsidR="00134E97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təhqiqatçı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müstəntiq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prokuror</w:t>
      </w:r>
      <w:r w:rsidR="00B02DB7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hakim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andlı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iclasçılar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qanunu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vicdanı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rəhbər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tutaraq</w:t>
      </w:r>
      <w:r w:rsidR="00B02DB7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sübutların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məcmusunun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hərtərəfli</w:t>
      </w:r>
      <w:r w:rsidR="00B02DB7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tam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obyektiv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baxılmasına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əsaslanmaqla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öz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daxili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inamına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görə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sübutları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qiymətləndirirlər</w:t>
      </w:r>
      <w:r w:rsidR="00B02DB7" w:rsidRPr="00C33EA6">
        <w:rPr>
          <w:sz w:val="28"/>
          <w:szCs w:val="28"/>
        </w:rPr>
        <w:t xml:space="preserve">. </w:t>
      </w:r>
      <w:r w:rsidR="00B22C3C" w:rsidRPr="00C33EA6">
        <w:rPr>
          <w:sz w:val="28"/>
          <w:szCs w:val="28"/>
        </w:rPr>
        <w:t>İttihamın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sübut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olunmasında</w:t>
      </w:r>
      <w:r w:rsidR="00B02D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yaranan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şübhələri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dig</w:t>
      </w:r>
      <w:proofErr w:type="gramEnd"/>
      <w:r w:rsidR="00B22C3C" w:rsidRPr="00C33EA6">
        <w:rPr>
          <w:sz w:val="28"/>
          <w:szCs w:val="28"/>
        </w:rPr>
        <w:t>ər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sübutlarla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aradan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qaldırmaq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mümkun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olmadıqda</w:t>
      </w:r>
      <w:r w:rsidR="00C86FA1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onlar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şübhəli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təqsirləndirilən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şəxsin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xeyrinə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təfsir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edilir</w:t>
      </w:r>
      <w:r w:rsidR="00C86FA1" w:rsidRPr="00C33EA6">
        <w:rPr>
          <w:sz w:val="28"/>
          <w:szCs w:val="28"/>
        </w:rPr>
        <w:t xml:space="preserve"> (</w:t>
      </w:r>
      <w:r w:rsidR="00B22C3C" w:rsidRPr="00C33EA6">
        <w:rPr>
          <w:sz w:val="28"/>
          <w:szCs w:val="28"/>
        </w:rPr>
        <w:t>CPM</w:t>
      </w:r>
      <w:r w:rsidR="00C86FA1"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in</w:t>
      </w:r>
      <w:r w:rsidR="00C86FA1" w:rsidRPr="00C33EA6">
        <w:rPr>
          <w:sz w:val="28"/>
          <w:szCs w:val="28"/>
        </w:rPr>
        <w:t xml:space="preserve"> 145.2</w:t>
      </w:r>
      <w:r w:rsidR="0065584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655842" w:rsidRPr="00C33EA6">
        <w:rPr>
          <w:sz w:val="28"/>
          <w:szCs w:val="28"/>
        </w:rPr>
        <w:t xml:space="preserve"> </w:t>
      </w:r>
      <w:r w:rsidR="00C86FA1" w:rsidRPr="00C33EA6">
        <w:rPr>
          <w:sz w:val="28"/>
          <w:szCs w:val="28"/>
        </w:rPr>
        <w:t>145.3-</w:t>
      </w:r>
      <w:r w:rsidR="00B22C3C" w:rsidRPr="00C33EA6">
        <w:rPr>
          <w:sz w:val="28"/>
          <w:szCs w:val="28"/>
        </w:rPr>
        <w:t>cü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maddələri</w:t>
      </w:r>
      <w:r w:rsidR="00C86FA1" w:rsidRPr="00C33EA6">
        <w:rPr>
          <w:sz w:val="28"/>
          <w:szCs w:val="28"/>
        </w:rPr>
        <w:t xml:space="preserve">). </w:t>
      </w:r>
      <w:r w:rsidR="00B22C3C" w:rsidRPr="00C33EA6">
        <w:rPr>
          <w:sz w:val="28"/>
          <w:szCs w:val="28"/>
        </w:rPr>
        <w:t>Bu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maddələrin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təhlili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belə</w:t>
      </w:r>
      <w:r w:rsidR="004C38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qənaətə</w:t>
      </w:r>
      <w:r w:rsidR="004C38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gəlməyə</w:t>
      </w:r>
      <w:r w:rsidR="004C38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əsas</w:t>
      </w:r>
      <w:r w:rsidR="004C38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verir</w:t>
      </w:r>
      <w:r w:rsidR="004C38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</w:t>
      </w:r>
      <w:r w:rsidR="00C86FA1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dövlət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qismində</w:t>
      </w:r>
      <w:r w:rsidR="00732E6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prokurorun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funksiyası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yalnız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ittihamın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müdafiəsi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lastRenderedPageBreak/>
        <w:t>məhdudlaşmır</w:t>
      </w:r>
      <w:r w:rsidR="00C86FA1" w:rsidRPr="00C33EA6">
        <w:rPr>
          <w:sz w:val="28"/>
          <w:szCs w:val="28"/>
        </w:rPr>
        <w:t xml:space="preserve">. </w:t>
      </w:r>
      <w:r w:rsidR="00B22C3C" w:rsidRPr="00C33EA6">
        <w:rPr>
          <w:sz w:val="28"/>
          <w:szCs w:val="28"/>
        </w:rPr>
        <w:t>O</w:t>
      </w:r>
      <w:r w:rsidR="00C86FA1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həmçinin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təqsirləndirilən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şəxsin</w:t>
      </w:r>
      <w:r w:rsidR="00B02DB7" w:rsidRPr="00C33EA6">
        <w:rPr>
          <w:sz w:val="28"/>
          <w:szCs w:val="28"/>
        </w:rPr>
        <w:t xml:space="preserve"> </w:t>
      </w:r>
      <w:r w:rsidR="003673B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kifayət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qədər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sübut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olmadan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təqsirləndirilərək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cəzalandırılmasının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qarşısının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alınması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bağlı</w:t>
      </w:r>
      <w:r w:rsidR="00C86FA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səlahiyyətə</w:t>
      </w:r>
      <w:r w:rsidR="004C38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də</w:t>
      </w:r>
      <w:r w:rsidR="00134E9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malikdir</w:t>
      </w:r>
      <w:r w:rsidR="00D900A9" w:rsidRPr="00C33EA6">
        <w:rPr>
          <w:sz w:val="28"/>
          <w:szCs w:val="28"/>
        </w:rPr>
        <w:t xml:space="preserve">. </w:t>
      </w:r>
    </w:p>
    <w:p w:rsidR="00F93D3D" w:rsidRPr="00C33EA6" w:rsidRDefault="00631AB7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 xml:space="preserve">        </w:t>
      </w:r>
      <w:r w:rsidR="00B22C3C" w:rsidRPr="00C33EA6">
        <w:rPr>
          <w:sz w:val="28"/>
          <w:szCs w:val="28"/>
        </w:rPr>
        <w:t>CPM</w:t>
      </w:r>
      <w:r w:rsidR="00D900A9"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in</w:t>
      </w:r>
      <w:r w:rsidR="00D900A9" w:rsidRPr="00C33EA6">
        <w:rPr>
          <w:sz w:val="28"/>
          <w:szCs w:val="28"/>
        </w:rPr>
        <w:t xml:space="preserve"> 84.4-</w:t>
      </w:r>
      <w:r w:rsidR="00B22C3C" w:rsidRPr="00C33EA6">
        <w:rPr>
          <w:sz w:val="28"/>
          <w:szCs w:val="28"/>
        </w:rPr>
        <w:t>cü</w:t>
      </w:r>
      <w:r w:rsidR="00D900A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maddəsinin</w:t>
      </w:r>
      <w:r w:rsidR="00D900A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tələblərinə</w:t>
      </w:r>
      <w:r w:rsidR="00D900A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görə</w:t>
      </w:r>
      <w:r w:rsidR="00D900A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="00D900A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işi</w:t>
      </w:r>
      <w:r w:rsidR="00D900A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üzrə</w:t>
      </w:r>
      <w:r w:rsidR="00D900A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ibtidai</w:t>
      </w:r>
      <w:r w:rsidR="00D900A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araşdırmaya</w:t>
      </w:r>
      <w:r w:rsidR="00D900A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prosessual</w:t>
      </w:r>
      <w:r w:rsidR="00D900A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rəhbərliyi</w:t>
      </w:r>
      <w:r w:rsidR="00D900A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həyata</w:t>
      </w:r>
      <w:r w:rsidR="00D900A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keçirmiş</w:t>
      </w:r>
      <w:r w:rsidR="00D900A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prokuror</w:t>
      </w:r>
      <w:r w:rsidR="00D900A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="00D900A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baxışında</w:t>
      </w:r>
      <w:r w:rsidR="00D900A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dövlət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qismində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iştirak</w:t>
      </w:r>
      <w:r w:rsidR="004C388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edə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bilməz</w:t>
      </w:r>
      <w:r w:rsidR="00F64CF0" w:rsidRPr="00C33EA6">
        <w:rPr>
          <w:sz w:val="28"/>
          <w:szCs w:val="28"/>
        </w:rPr>
        <w:t xml:space="preserve">. </w:t>
      </w:r>
      <w:proofErr w:type="gramStart"/>
      <w:r w:rsidR="00B22C3C" w:rsidRPr="00C33EA6">
        <w:rPr>
          <w:sz w:val="28"/>
          <w:szCs w:val="28"/>
        </w:rPr>
        <w:t>Belə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qayda</w:t>
      </w:r>
      <w:r w:rsidR="008760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bir</w:t>
      </w:r>
      <w:r w:rsidR="008760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təminat</w:t>
      </w:r>
      <w:r w:rsidR="008760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kimi</w:t>
      </w:r>
      <w:r w:rsidR="008760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məhkəməyə</w:t>
      </w:r>
      <w:r w:rsidR="00012DC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qədər</w:t>
      </w:r>
      <w:r w:rsidR="008760B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təqibi</w:t>
      </w:r>
      <w:r w:rsidR="00012DC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3673B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ittihamın</w:t>
      </w:r>
      <w:r w:rsidR="002C780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müdafiəsi</w:t>
      </w:r>
      <w:r w:rsidR="002C780A" w:rsidRPr="00C33EA6">
        <w:rPr>
          <w:sz w:val="28"/>
          <w:szCs w:val="28"/>
        </w:rPr>
        <w:t xml:space="preserve"> 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funksiyalarının</w:t>
      </w:r>
      <w:r w:rsidR="002C780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bir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şəxsin</w:t>
      </w:r>
      <w:r w:rsidR="002C780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prosessual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səlahiyyətində</w:t>
      </w:r>
      <w:r w:rsidR="002C780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cəmlənməsinin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qarşısının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alınmasına</w:t>
      </w:r>
      <w:r w:rsidR="002C780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yönəlməklə</w:t>
      </w:r>
      <w:r w:rsidR="002C780A" w:rsidRPr="00C33EA6">
        <w:rPr>
          <w:sz w:val="28"/>
          <w:szCs w:val="28"/>
        </w:rPr>
        <w:t>,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eyni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zamanda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dövlət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ittihamçısının</w:t>
      </w:r>
      <w:r w:rsidR="002D4FA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həm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müst</w:t>
      </w:r>
      <w:proofErr w:type="gramEnd"/>
      <w:r w:rsidR="00B22C3C" w:rsidRPr="00C33EA6">
        <w:rPr>
          <w:sz w:val="28"/>
          <w:szCs w:val="28"/>
        </w:rPr>
        <w:t>əqilliyinə</w:t>
      </w:r>
      <w:r w:rsidR="00085E2A" w:rsidRPr="00C33EA6">
        <w:rPr>
          <w:sz w:val="28"/>
          <w:szCs w:val="28"/>
        </w:rPr>
        <w:t>,</w:t>
      </w:r>
      <w:r w:rsidR="002D4FA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həm</w:t>
      </w:r>
      <w:r w:rsidR="002D4FA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də</w:t>
      </w:r>
      <w:r w:rsidR="002D4FA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obyektivliyinə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təsir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edə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biləcək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mənfi</w:t>
      </w:r>
      <w:r w:rsidR="002D4FA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halların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aradan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qaldırılmasına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xidmət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edir</w:t>
      </w:r>
      <w:r w:rsidR="002C1CAC" w:rsidRPr="00C33EA6">
        <w:rPr>
          <w:sz w:val="28"/>
          <w:szCs w:val="28"/>
        </w:rPr>
        <w:t xml:space="preserve">. </w:t>
      </w:r>
      <w:r w:rsidR="00B22C3C" w:rsidRPr="00C33EA6">
        <w:rPr>
          <w:sz w:val="28"/>
          <w:szCs w:val="28"/>
        </w:rPr>
        <w:t>Prosessual</w:t>
      </w:r>
      <w:r w:rsidR="002D59A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baxımdan</w:t>
      </w:r>
      <w:r w:rsidR="002D59A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mühakimə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icraatının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məhkəməyə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qədər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mərhələlərindən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kənarda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dayanması</w:t>
      </w:r>
      <w:r w:rsidR="00E77DF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dövlət</w:t>
      </w:r>
      <w:r w:rsidR="00E77DF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ittihamçısının</w:t>
      </w:r>
      <w:r w:rsidR="00E77DF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qərəzsizliyinə</w:t>
      </w:r>
      <w:r w:rsidR="005D2407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E77DF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ədalətliliyinə</w:t>
      </w:r>
      <w:r w:rsidR="00E77DF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təsir</w:t>
      </w:r>
      <w:r w:rsidR="00E77DF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edən</w:t>
      </w:r>
      <w:r w:rsidR="00E77DF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müsbət</w:t>
      </w:r>
      <w:r w:rsidR="00E77DF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amil</w:t>
      </w:r>
      <w:r w:rsidR="00E77DF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kimi</w:t>
      </w:r>
      <w:r w:rsidR="00E77DF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çıxış</w:t>
      </w:r>
      <w:r w:rsidR="00E77DF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edir</w:t>
      </w:r>
      <w:r w:rsidR="00E77DF1" w:rsidRPr="00C33EA6">
        <w:rPr>
          <w:sz w:val="28"/>
          <w:szCs w:val="28"/>
        </w:rPr>
        <w:t xml:space="preserve">. </w:t>
      </w:r>
      <w:r w:rsidR="00B22C3C" w:rsidRPr="00C33EA6">
        <w:rPr>
          <w:sz w:val="28"/>
          <w:szCs w:val="28"/>
        </w:rPr>
        <w:t>Bu</w:t>
      </w:r>
      <w:r w:rsidR="00E77DF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mənada</w:t>
      </w:r>
      <w:r w:rsidR="00E77DF1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onun</w:t>
      </w:r>
      <w:r w:rsidR="00C515B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ittihamla</w:t>
      </w:r>
      <w:r w:rsidR="00C515B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bağlı</w:t>
      </w:r>
      <w:r w:rsidR="00C515B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mövqeyi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aktına</w:t>
      </w:r>
      <w:r w:rsidR="00C515B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uyğun</w:t>
      </w:r>
      <w:r w:rsidR="00C515B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olmaqla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deyil</w:t>
      </w:r>
      <w:r w:rsidR="00002CEB" w:rsidRPr="00C33EA6">
        <w:rPr>
          <w:sz w:val="28"/>
          <w:szCs w:val="28"/>
        </w:rPr>
        <w:t>,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yalnız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çəkişmə</w:t>
      </w:r>
      <w:r w:rsidR="00002CE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prinsipinə</w:t>
      </w:r>
      <w:r w:rsidR="00002CE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riayət</w:t>
      </w:r>
      <w:r w:rsidR="00C515B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edilməklə</w:t>
      </w:r>
      <w:r w:rsidR="00C515B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="00F64CF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iclaslarında</w:t>
      </w:r>
      <w:r w:rsidR="00AE2A0F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tədqiq</w:t>
      </w:r>
      <w:r w:rsidR="00AE2A0F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edilmiş</w:t>
      </w:r>
      <w:r w:rsidR="00AE2A0F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sübutlara</w:t>
      </w:r>
      <w:r w:rsidR="00AE2A0F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C515B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daxili</w:t>
      </w:r>
      <w:r w:rsidR="00C515B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inamına</w:t>
      </w:r>
      <w:r w:rsidR="00C515B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əsasən</w:t>
      </w:r>
      <w:r w:rsidR="00AE2A0F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formalaşır</w:t>
      </w:r>
      <w:r w:rsidR="00015F11" w:rsidRPr="00C33EA6">
        <w:rPr>
          <w:sz w:val="28"/>
          <w:szCs w:val="28"/>
        </w:rPr>
        <w:t xml:space="preserve">. </w:t>
      </w:r>
      <w:r w:rsidR="00B22C3C" w:rsidRPr="00C33EA6">
        <w:rPr>
          <w:sz w:val="28"/>
          <w:szCs w:val="28"/>
        </w:rPr>
        <w:t>Bu</w:t>
      </w:r>
      <w:r w:rsidR="008040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isə</w:t>
      </w:r>
      <w:r w:rsidR="008040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onun</w:t>
      </w:r>
      <w:r w:rsidR="008040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ittihamın</w:t>
      </w:r>
      <w:r w:rsidR="008040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müdafiəsindən</w:t>
      </w:r>
      <w:r w:rsidR="003931D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nəinki</w:t>
      </w:r>
      <w:r w:rsidR="003931D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tam</w:t>
      </w:r>
      <w:r w:rsidR="003931DB" w:rsidRPr="00C33EA6">
        <w:rPr>
          <w:sz w:val="28"/>
          <w:szCs w:val="28"/>
        </w:rPr>
        <w:t>,</w:t>
      </w:r>
      <w:r w:rsidR="008040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</w:t>
      </w:r>
      <w:r w:rsidR="008040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cümlədən</w:t>
      </w:r>
      <w:r w:rsidR="008040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müəyyən</w:t>
      </w:r>
      <w:r w:rsidR="008040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həcmdə</w:t>
      </w:r>
      <w:r w:rsidR="003931D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imtina</w:t>
      </w:r>
      <w:r w:rsidR="003931D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etmək</w:t>
      </w:r>
      <w:r w:rsidR="003931D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imkanına</w:t>
      </w:r>
      <w:r w:rsidR="003931D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malik</w:t>
      </w:r>
      <w:r w:rsidR="003931D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olmasını</w:t>
      </w:r>
      <w:r w:rsidR="003931DB" w:rsidRPr="00C33EA6">
        <w:rPr>
          <w:sz w:val="28"/>
          <w:szCs w:val="28"/>
        </w:rPr>
        <w:t xml:space="preserve">  </w:t>
      </w:r>
      <w:r w:rsidR="00B22C3C" w:rsidRPr="00C33EA6">
        <w:rPr>
          <w:sz w:val="28"/>
          <w:szCs w:val="28"/>
        </w:rPr>
        <w:t>da</w:t>
      </w:r>
      <w:r w:rsidR="003931D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ehtiva</w:t>
      </w:r>
      <w:r w:rsidR="003931D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edir</w:t>
      </w:r>
      <w:r w:rsidR="003931DB" w:rsidRPr="00C33EA6">
        <w:rPr>
          <w:sz w:val="28"/>
          <w:szCs w:val="28"/>
        </w:rPr>
        <w:t>.</w:t>
      </w:r>
    </w:p>
    <w:p w:rsidR="00C27D8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Qanunverici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çəkişmə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prinsipi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əsasında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aparılan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baxışında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əhəmiyyət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kəsb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halların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olunub</w:t>
      </w:r>
      <w:r w:rsidR="005B1217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olunmamasına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etdiyi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təsiri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nəzərə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alaraq</w:t>
      </w:r>
      <w:r w:rsidR="005B1217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CPM</w:t>
      </w:r>
      <w:r w:rsidR="005B1217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5B1217" w:rsidRPr="00C33EA6">
        <w:rPr>
          <w:sz w:val="28"/>
          <w:szCs w:val="28"/>
        </w:rPr>
        <w:t xml:space="preserve"> 314.1-</w:t>
      </w:r>
      <w:r w:rsidRPr="00C33EA6">
        <w:rPr>
          <w:sz w:val="28"/>
          <w:szCs w:val="28"/>
        </w:rPr>
        <w:t>ci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maddəsində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ictimai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ictimai</w:t>
      </w:r>
      <w:r w:rsidR="005B1217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xüsusi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</w:t>
      </w:r>
      <w:proofErr w:type="gramEnd"/>
      <w:r w:rsidRPr="00C33EA6">
        <w:rPr>
          <w:sz w:val="28"/>
          <w:szCs w:val="28"/>
        </w:rPr>
        <w:t>ə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baxışında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iştirakının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məcburi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olduğunu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müəyyənləşdirmişdir</w:t>
      </w:r>
      <w:r w:rsidR="005B1217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CPM</w:t>
      </w:r>
      <w:r w:rsidR="00C27D8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C27D89" w:rsidRPr="00C33EA6">
        <w:rPr>
          <w:sz w:val="28"/>
          <w:szCs w:val="28"/>
        </w:rPr>
        <w:t xml:space="preserve"> 314.2-</w:t>
      </w:r>
      <w:r w:rsidRPr="00C33EA6">
        <w:rPr>
          <w:sz w:val="28"/>
          <w:szCs w:val="28"/>
        </w:rPr>
        <w:t>ci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maddəsinə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əsasən</w:t>
      </w:r>
      <w:r w:rsidR="005B121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C27D8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C27D8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baxışı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zamanı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tələblərini</w:t>
      </w:r>
      <w:r w:rsidR="00C27D8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və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istintaqında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tədqiq</w:t>
      </w:r>
      <w:r w:rsidR="00C27D8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edilmiş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sübutlara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əsaslanan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daxili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inamını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rəhbər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tutur</w:t>
      </w:r>
      <w:r w:rsidR="00C27D8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Məhkəməyədək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zamanı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şəxsə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elan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edilmiş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zamanı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təsdiq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edilmədikdə</w:t>
      </w:r>
      <w:r w:rsidR="00C27D8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</w:t>
      </w:r>
      <w:r w:rsidR="00C27D8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həmin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ittihamdan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etməyə</w:t>
      </w:r>
      <w:r w:rsidR="00C27D8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haqlıdır</w:t>
      </w:r>
      <w:r w:rsidR="00C27D89" w:rsidRPr="00C33EA6">
        <w:rPr>
          <w:sz w:val="28"/>
          <w:szCs w:val="28"/>
        </w:rPr>
        <w:t>.</w:t>
      </w:r>
    </w:p>
    <w:p w:rsidR="00D92704" w:rsidRPr="00C33EA6" w:rsidRDefault="00F93D3D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ab/>
      </w:r>
      <w:proofErr w:type="gramStart"/>
      <w:r w:rsidR="00B22C3C" w:rsidRPr="00C33EA6">
        <w:rPr>
          <w:sz w:val="28"/>
          <w:szCs w:val="28"/>
        </w:rPr>
        <w:t>Qeyd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olunmalıdır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CPM</w:t>
      </w:r>
      <w:r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in</w:t>
      </w:r>
      <w:r w:rsidR="008040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yuxarıda</w:t>
      </w:r>
      <w:r w:rsidR="008040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göstərilən</w:t>
      </w:r>
      <w:r w:rsidRPr="00C33EA6">
        <w:rPr>
          <w:sz w:val="28"/>
          <w:szCs w:val="28"/>
        </w:rPr>
        <w:t xml:space="preserve"> 41.3,</w:t>
      </w:r>
      <w:r w:rsidR="004C3881" w:rsidRPr="00C33EA6">
        <w:rPr>
          <w:sz w:val="28"/>
          <w:szCs w:val="28"/>
        </w:rPr>
        <w:t xml:space="preserve"> </w:t>
      </w:r>
      <w:r w:rsidR="00EC7D1A" w:rsidRPr="00C33EA6">
        <w:rPr>
          <w:sz w:val="28"/>
          <w:szCs w:val="28"/>
        </w:rPr>
        <w:t xml:space="preserve">43.1.1 </w:t>
      </w:r>
      <w:r w:rsidR="00B22C3C" w:rsidRPr="00C33EA6">
        <w:rPr>
          <w:sz w:val="28"/>
          <w:szCs w:val="28"/>
        </w:rPr>
        <w:t>və</w:t>
      </w:r>
      <w:r w:rsidR="00EC7D1A" w:rsidRPr="00C33EA6">
        <w:rPr>
          <w:sz w:val="28"/>
          <w:szCs w:val="28"/>
        </w:rPr>
        <w:t xml:space="preserve"> </w:t>
      </w:r>
      <w:r w:rsidR="0080402C" w:rsidRPr="00C33EA6">
        <w:rPr>
          <w:sz w:val="28"/>
          <w:szCs w:val="28"/>
        </w:rPr>
        <w:t>314.2-</w:t>
      </w:r>
      <w:r w:rsidR="00B22C3C" w:rsidRPr="00C33EA6">
        <w:rPr>
          <w:sz w:val="28"/>
          <w:szCs w:val="28"/>
        </w:rPr>
        <w:t>ci</w:t>
      </w:r>
      <w:r w:rsidR="008040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maddələrinin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müddəalarında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dövlət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ittihamın</w:t>
      </w:r>
      <w:r w:rsidR="0065584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müdafiəsindən</w:t>
      </w:r>
      <w:r w:rsidR="00655842" w:rsidRPr="00C33EA6">
        <w:rPr>
          <w:sz w:val="28"/>
          <w:szCs w:val="28"/>
        </w:rPr>
        <w:t xml:space="preserve"> (</w:t>
      </w:r>
      <w:r w:rsidR="00B22C3C" w:rsidRPr="00C33EA6">
        <w:rPr>
          <w:sz w:val="28"/>
          <w:szCs w:val="28"/>
        </w:rPr>
        <w:t>cinayət</w:t>
      </w:r>
      <w:r w:rsidR="00655842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təqibindən</w:t>
      </w:r>
      <w:r w:rsidR="00655842" w:rsidRPr="00C33EA6">
        <w:rPr>
          <w:sz w:val="28"/>
          <w:szCs w:val="28"/>
        </w:rPr>
        <w:t xml:space="preserve">) </w:t>
      </w:r>
      <w:r w:rsidR="00B22C3C" w:rsidRPr="00C33EA6">
        <w:rPr>
          <w:sz w:val="28"/>
          <w:szCs w:val="28"/>
        </w:rPr>
        <w:t>imtina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etmək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səlahiyyətinin</w:t>
      </w:r>
      <w:r w:rsidR="001C4EC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həcminin</w:t>
      </w:r>
      <w:r w:rsidR="0080402C" w:rsidRPr="00C33EA6">
        <w:rPr>
          <w:sz w:val="28"/>
          <w:szCs w:val="28"/>
        </w:rPr>
        <w:t xml:space="preserve"> (</w:t>
      </w:r>
      <w:r w:rsidR="00B22C3C" w:rsidRPr="00C33EA6">
        <w:rPr>
          <w:sz w:val="28"/>
          <w:szCs w:val="28"/>
        </w:rPr>
        <w:t>tam</w:t>
      </w:r>
      <w:r w:rsidR="008040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8040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</w:t>
      </w:r>
      <w:r w:rsidR="0080402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qismən</w:t>
      </w:r>
      <w:r w:rsidR="0080402C" w:rsidRPr="00C33EA6">
        <w:rPr>
          <w:sz w:val="28"/>
          <w:szCs w:val="28"/>
        </w:rPr>
        <w:t>)</w:t>
      </w:r>
      <w:r w:rsidR="001C4EC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differensasiyası</w:t>
      </w:r>
      <w:r w:rsidR="001C4EC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="001C4EC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tutulmad</w:t>
      </w:r>
      <w:proofErr w:type="gramEnd"/>
      <w:r w:rsidR="00B22C3C" w:rsidRPr="00C33EA6">
        <w:rPr>
          <w:sz w:val="28"/>
          <w:szCs w:val="28"/>
        </w:rPr>
        <w:t>ığından</w:t>
      </w:r>
      <w:r w:rsidR="001C4EC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ilk</w:t>
      </w:r>
      <w:r w:rsidR="00002CE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baxışdan</w:t>
      </w:r>
      <w:r w:rsidR="00002CE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belə</w:t>
      </w:r>
      <w:r w:rsidR="00002CE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təəssurat</w:t>
      </w:r>
      <w:r w:rsidR="00002CE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yaranır</w:t>
      </w:r>
      <w:r w:rsidR="00002CE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</w:t>
      </w:r>
      <w:r w:rsidR="00002CEB" w:rsidRPr="00C33EA6">
        <w:rPr>
          <w:sz w:val="28"/>
          <w:szCs w:val="28"/>
        </w:rPr>
        <w:t xml:space="preserve">,  </w:t>
      </w:r>
      <w:r w:rsidR="00B22C3C" w:rsidRPr="00C33EA6">
        <w:rPr>
          <w:sz w:val="28"/>
          <w:szCs w:val="28"/>
        </w:rPr>
        <w:t>imtina</w:t>
      </w:r>
      <w:r w:rsidR="001C4EC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ittihamı</w:t>
      </w:r>
      <w:r w:rsidR="00002CEB" w:rsidRPr="00C33EA6">
        <w:rPr>
          <w:sz w:val="28"/>
          <w:szCs w:val="28"/>
        </w:rPr>
        <w:t xml:space="preserve"> </w:t>
      </w:r>
      <w:r w:rsidR="001C4EC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bütövlükdə</w:t>
      </w:r>
      <w:r w:rsidR="00002CE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əhatə</w:t>
      </w:r>
      <w:r w:rsidR="00002CE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etməlidir</w:t>
      </w:r>
      <w:r w:rsidR="00002CEB" w:rsidRPr="00C33EA6">
        <w:rPr>
          <w:sz w:val="28"/>
          <w:szCs w:val="28"/>
        </w:rPr>
        <w:t>.</w:t>
      </w:r>
      <w:r w:rsidR="00D92704" w:rsidRPr="00C33EA6">
        <w:rPr>
          <w:sz w:val="28"/>
          <w:szCs w:val="28"/>
        </w:rPr>
        <w:t xml:space="preserve"> </w:t>
      </w:r>
      <w:proofErr w:type="gramStart"/>
      <w:r w:rsidR="00B22C3C" w:rsidRPr="00C33EA6">
        <w:rPr>
          <w:sz w:val="28"/>
          <w:szCs w:val="28"/>
        </w:rPr>
        <w:t>Belə</w:t>
      </w:r>
      <w:r w:rsidR="00D4433D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yanaşma</w:t>
      </w:r>
      <w:r w:rsidR="00D4433D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baxışında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tərəflərin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çəkişməsi</w:t>
      </w:r>
      <w:r w:rsidR="00D11B70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bərabərliyi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prinsiplərinin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inkar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edilməsinə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gətirib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çıxarmaqla</w:t>
      </w:r>
      <w:r w:rsidR="009121F9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dövlət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ittihamçısının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ittihamın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aqibəti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bağlı</w:t>
      </w:r>
      <w:r w:rsidR="009121F9" w:rsidRPr="00C33EA6">
        <w:rPr>
          <w:sz w:val="28"/>
          <w:szCs w:val="28"/>
        </w:rPr>
        <w:t xml:space="preserve">  </w:t>
      </w:r>
      <w:r w:rsidR="00B22C3C" w:rsidRPr="00C33EA6">
        <w:rPr>
          <w:sz w:val="28"/>
          <w:szCs w:val="28"/>
        </w:rPr>
        <w:t>prosessual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müstəqilliyinin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məhdudlaşdırılması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nəticələnmiş</w:t>
      </w:r>
      <w:r w:rsidR="009121F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olardı</w:t>
      </w:r>
      <w:r w:rsidR="009121F9" w:rsidRPr="00C33EA6">
        <w:rPr>
          <w:sz w:val="28"/>
          <w:szCs w:val="28"/>
        </w:rPr>
        <w:t>.</w:t>
      </w:r>
      <w:r w:rsidR="0034122F" w:rsidRPr="00C33EA6">
        <w:rPr>
          <w:sz w:val="28"/>
          <w:szCs w:val="28"/>
        </w:rPr>
        <w:t xml:space="preserve"> </w:t>
      </w:r>
      <w:proofErr w:type="gramEnd"/>
    </w:p>
    <w:p w:rsidR="006E255B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Yuxarıda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göstərildiyi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istintaqında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tədqiq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edilmiş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sübutlar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daxili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inam</w:t>
      </w:r>
      <w:r w:rsidR="00D408B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D927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ittihamla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bağlı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mövqeyinin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formalaşmasının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əsasını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təşkil</w:t>
      </w:r>
      <w:r w:rsidR="00002CE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002CEB" w:rsidRPr="00C33EA6">
        <w:rPr>
          <w:sz w:val="28"/>
          <w:szCs w:val="28"/>
        </w:rPr>
        <w:t>.</w:t>
      </w:r>
      <w:r w:rsidR="00D92704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Buna</w:t>
      </w:r>
      <w:r w:rsidR="000D624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0D624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6E255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6E255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0D624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daxili</w:t>
      </w:r>
      <w:r w:rsidR="000D624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inamına</w:t>
      </w:r>
      <w:r w:rsidR="000D624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əsasən</w:t>
      </w:r>
      <w:r w:rsidR="006E255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6E255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şəxsə</w:t>
      </w:r>
      <w:r w:rsidR="006E255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qarşı</w:t>
      </w:r>
      <w:r w:rsidR="006E255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6E255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sürülmüş</w:t>
      </w:r>
      <w:r w:rsidR="006E255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6E255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tədqiq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edilmiş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sübutlarla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qismən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təsdiq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olunmadığı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qənaətinə</w:t>
      </w:r>
      <w:r w:rsidR="000D624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gələrsə</w:t>
      </w:r>
      <w:r w:rsidR="00C20722" w:rsidRPr="00C33EA6">
        <w:rPr>
          <w:sz w:val="28"/>
          <w:szCs w:val="28"/>
        </w:rPr>
        <w:t>,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ondan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qismən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etməyə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0D624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haqlıdır</w:t>
      </w:r>
      <w:r w:rsidR="0053396D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Əks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təqdirdə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D92704" w:rsidRPr="00C33EA6">
        <w:rPr>
          <w:sz w:val="28"/>
          <w:szCs w:val="28"/>
        </w:rPr>
        <w:t>,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</w:t>
      </w:r>
      <w:proofErr w:type="gramEnd"/>
      <w:r w:rsidRPr="00C33EA6">
        <w:rPr>
          <w:sz w:val="28"/>
          <w:szCs w:val="28"/>
        </w:rPr>
        <w:t>əfdən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obyektivliyinin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şübhə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altına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alınmasına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gətirib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çıxarar</w:t>
      </w:r>
      <w:r w:rsidR="0053396D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digər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tərəfdən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əsassız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təqsirləndirilərək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cəzalanmasına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imkan</w:t>
      </w:r>
      <w:r w:rsidR="0053396D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yaratmış</w:t>
      </w:r>
      <w:r w:rsidR="000D624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olardı</w:t>
      </w:r>
      <w:r w:rsidR="0053396D" w:rsidRPr="00C33EA6">
        <w:rPr>
          <w:sz w:val="28"/>
          <w:szCs w:val="28"/>
        </w:rPr>
        <w:t>.</w:t>
      </w:r>
    </w:p>
    <w:p w:rsidR="00AF1585" w:rsidRPr="00C33EA6" w:rsidRDefault="002E2F2E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ab/>
      </w:r>
      <w:r w:rsidR="00B22C3C" w:rsidRPr="00C33EA6">
        <w:rPr>
          <w:sz w:val="28"/>
          <w:szCs w:val="28"/>
        </w:rPr>
        <w:t>Ümumiyyətlə</w:t>
      </w:r>
      <w:r w:rsidR="005F7FAD" w:rsidRPr="00C33EA6">
        <w:rPr>
          <w:sz w:val="28"/>
          <w:szCs w:val="28"/>
        </w:rPr>
        <w:t>,</w:t>
      </w:r>
      <w:r w:rsidR="000D624E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ittihamdan</w:t>
      </w:r>
      <w:r w:rsidR="000D624E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imtina</w:t>
      </w:r>
      <w:r w:rsidR="000D624E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etmək</w:t>
      </w:r>
      <w:r w:rsidR="000D624E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anlayışının</w:t>
      </w:r>
      <w:r w:rsidR="000D624E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təkcə</w:t>
      </w:r>
      <w:r w:rsidR="00063FE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tam</w:t>
      </w:r>
      <w:r w:rsidR="00063FE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deyil</w:t>
      </w:r>
      <w:r w:rsidR="002C1CAC" w:rsidRPr="00C33EA6">
        <w:rPr>
          <w:sz w:val="28"/>
          <w:szCs w:val="28"/>
        </w:rPr>
        <w:t>,</w:t>
      </w:r>
      <w:r w:rsidR="00063FE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habelə</w:t>
      </w:r>
      <w:r w:rsidR="00063FE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özünün</w:t>
      </w:r>
      <w:r w:rsidR="00BF7F9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tərkib</w:t>
      </w:r>
      <w:r w:rsidR="00BF7F9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hissəsinin</w:t>
      </w:r>
      <w:r w:rsidR="00BF7F9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elementi</w:t>
      </w:r>
      <w:r w:rsidR="00BF7F9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kimi</w:t>
      </w:r>
      <w:r w:rsidR="00BF7F99" w:rsidRPr="00C33EA6">
        <w:rPr>
          <w:sz w:val="28"/>
          <w:szCs w:val="28"/>
        </w:rPr>
        <w:t xml:space="preserve"> </w:t>
      </w:r>
      <w:r w:rsidR="000D624E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qismən</w:t>
      </w:r>
      <w:r w:rsidR="00BF7F99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imtinanı</w:t>
      </w:r>
      <w:r w:rsidR="00092614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</w:t>
      </w:r>
      <w:r w:rsidR="00092614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əhatə</w:t>
      </w:r>
      <w:r w:rsidR="00FE6FA4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etməsini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tutan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yanaşma</w:t>
      </w:r>
      <w:r w:rsidR="00AF1585" w:rsidRPr="00C33EA6">
        <w:rPr>
          <w:sz w:val="28"/>
          <w:szCs w:val="28"/>
        </w:rPr>
        <w:t xml:space="preserve"> «</w:t>
      </w:r>
      <w:r w:rsidR="00B22C3C" w:rsidRPr="00C33EA6">
        <w:rPr>
          <w:sz w:val="28"/>
          <w:szCs w:val="28"/>
        </w:rPr>
        <w:t>Prokurorluq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haqqında</w:t>
      </w:r>
      <w:r w:rsidR="00AF1585" w:rsidRPr="00C33EA6">
        <w:rPr>
          <w:sz w:val="28"/>
          <w:szCs w:val="28"/>
        </w:rPr>
        <w:t xml:space="preserve">» </w:t>
      </w:r>
      <w:r w:rsidR="00B22C3C" w:rsidRPr="00C33EA6">
        <w:rPr>
          <w:sz w:val="28"/>
          <w:szCs w:val="28"/>
        </w:rPr>
        <w:t>Azərbaycan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Respublikasının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Qanununda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lastRenderedPageBreak/>
        <w:t>da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əksini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tapmışdır</w:t>
      </w:r>
      <w:r w:rsidR="00AF1585" w:rsidRPr="00C33EA6">
        <w:rPr>
          <w:sz w:val="28"/>
          <w:szCs w:val="28"/>
        </w:rPr>
        <w:t xml:space="preserve">. </w:t>
      </w:r>
      <w:r w:rsidR="00B22C3C" w:rsidRPr="00C33EA6">
        <w:rPr>
          <w:sz w:val="28"/>
          <w:szCs w:val="28"/>
        </w:rPr>
        <w:t>Belə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</w:t>
      </w:r>
      <w:r w:rsidR="00AF1585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həmin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Qanunun</w:t>
      </w:r>
      <w:r w:rsidR="00AF1585" w:rsidRPr="00C33EA6">
        <w:rPr>
          <w:sz w:val="28"/>
          <w:szCs w:val="28"/>
        </w:rPr>
        <w:t xml:space="preserve"> 19-</w:t>
      </w:r>
      <w:r w:rsidR="00B22C3C" w:rsidRPr="00C33EA6">
        <w:rPr>
          <w:sz w:val="28"/>
          <w:szCs w:val="28"/>
        </w:rPr>
        <w:t>cu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maddəsinin</w:t>
      </w:r>
      <w:r w:rsidR="00AF1585" w:rsidRPr="00C33EA6">
        <w:rPr>
          <w:sz w:val="28"/>
          <w:szCs w:val="28"/>
        </w:rPr>
        <w:t xml:space="preserve"> 4-</w:t>
      </w:r>
      <w:r w:rsidR="00B22C3C" w:rsidRPr="00C33EA6">
        <w:rPr>
          <w:sz w:val="28"/>
          <w:szCs w:val="28"/>
        </w:rPr>
        <w:t>cü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bəndində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prokurorun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ittihamın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müdafiəsindən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tam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qismən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imtina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etmək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səlahiyyəti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müəyyən</w:t>
      </w:r>
      <w:r w:rsidR="00AF158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edilmişdir</w:t>
      </w:r>
      <w:r w:rsidR="00AF1585" w:rsidRPr="00C33EA6">
        <w:rPr>
          <w:sz w:val="28"/>
          <w:szCs w:val="28"/>
        </w:rPr>
        <w:t xml:space="preserve">. </w:t>
      </w:r>
    </w:p>
    <w:p w:rsidR="00A616C6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Beləliklə</w:t>
      </w:r>
      <w:r w:rsidR="002C1CAC" w:rsidRPr="00C33EA6">
        <w:rPr>
          <w:sz w:val="28"/>
          <w:szCs w:val="28"/>
        </w:rPr>
        <w:t>,</w:t>
      </w:r>
      <w:r w:rsidR="00293E8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CPM</w:t>
      </w:r>
      <w:r w:rsidR="00DA6C7E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DA6C7E" w:rsidRPr="00C33EA6">
        <w:rPr>
          <w:sz w:val="28"/>
          <w:szCs w:val="28"/>
        </w:rPr>
        <w:t xml:space="preserve"> </w:t>
      </w:r>
      <w:r w:rsidR="0030030D" w:rsidRPr="00C33EA6">
        <w:rPr>
          <w:sz w:val="28"/>
          <w:szCs w:val="28"/>
        </w:rPr>
        <w:t>43.1.1</w:t>
      </w:r>
      <w:r w:rsidR="00DA6C7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DA6C7E" w:rsidRPr="00C33EA6">
        <w:rPr>
          <w:sz w:val="28"/>
          <w:szCs w:val="28"/>
        </w:rPr>
        <w:t xml:space="preserve"> 314.2-</w:t>
      </w:r>
      <w:r w:rsidRPr="00C33EA6">
        <w:rPr>
          <w:sz w:val="28"/>
          <w:szCs w:val="28"/>
        </w:rPr>
        <w:t>ci</w:t>
      </w:r>
      <w:r w:rsidR="00DA6C7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maddələrində</w:t>
      </w:r>
      <w:r w:rsidR="00DA6C7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D741D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tutulan</w:t>
      </w:r>
      <w:r w:rsidR="00D741D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DA6C7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DA6C7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DA6C7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DA6C7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ittihamçının</w:t>
      </w:r>
      <w:r w:rsidR="00DA6C7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D741D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müdafiəsindən</w:t>
      </w:r>
      <w:r w:rsidR="00DA6C7E" w:rsidRPr="00C33EA6">
        <w:rPr>
          <w:sz w:val="28"/>
          <w:szCs w:val="28"/>
        </w:rPr>
        <w:t xml:space="preserve"> </w:t>
      </w:r>
      <w:r w:rsidR="00655842" w:rsidRPr="00C33EA6">
        <w:rPr>
          <w:sz w:val="28"/>
          <w:szCs w:val="28"/>
        </w:rPr>
        <w:t>(</w:t>
      </w:r>
      <w:r w:rsidRPr="00C33EA6">
        <w:rPr>
          <w:sz w:val="28"/>
          <w:szCs w:val="28"/>
        </w:rPr>
        <w:t>cinayət</w:t>
      </w:r>
      <w:r w:rsidR="0065584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655842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imtina</w:t>
      </w:r>
      <w:r w:rsidR="00DA6C7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etməsi</w:t>
      </w:r>
      <w:r w:rsidR="00D741D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ittihamdan</w:t>
      </w:r>
      <w:r w:rsidR="00DA6C7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həm</w:t>
      </w:r>
      <w:r w:rsidR="00DA6C7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tam</w:t>
      </w:r>
      <w:r w:rsidR="00A616C6" w:rsidRPr="00C33EA6">
        <w:rPr>
          <w:sz w:val="28"/>
          <w:szCs w:val="28"/>
        </w:rPr>
        <w:t>,</w:t>
      </w:r>
      <w:r w:rsidR="00DA6C7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həm</w:t>
      </w:r>
      <w:r w:rsidR="0009261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DA6C7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qismən</w:t>
      </w:r>
      <w:r w:rsidR="005F2A96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o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cümlədən</w:t>
      </w:r>
      <w:r w:rsidR="00174F97" w:rsidRPr="00C33EA6">
        <w:rPr>
          <w:sz w:val="28"/>
          <w:szCs w:val="28"/>
        </w:rPr>
        <w:t>,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</w:t>
      </w:r>
      <w:proofErr w:type="gramEnd"/>
      <w:r w:rsidRPr="00C33EA6">
        <w:rPr>
          <w:sz w:val="28"/>
          <w:szCs w:val="28"/>
        </w:rPr>
        <w:t>ə</w:t>
      </w:r>
      <w:r w:rsidR="004C055C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Azərbaycan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Məcəlləsinin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müxtəlif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tutulmuş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cinayətlərin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törədilməsində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elan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edildikdə</w:t>
      </w:r>
      <w:r w:rsidR="004C055C" w:rsidRPr="00C33EA6">
        <w:rPr>
          <w:sz w:val="28"/>
          <w:szCs w:val="28"/>
        </w:rPr>
        <w:t>,</w:t>
      </w:r>
      <w:r w:rsidR="00174F9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174F9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baxışında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ittihamdan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neçə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DA6C7E" w:rsidRPr="00C33EA6">
        <w:rPr>
          <w:sz w:val="28"/>
          <w:szCs w:val="28"/>
        </w:rPr>
        <w:t>)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4C055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edilməsini</w:t>
      </w:r>
      <w:r w:rsidR="0009261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ehtiva</w:t>
      </w:r>
      <w:r w:rsidR="0009261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092614" w:rsidRPr="00C33EA6">
        <w:rPr>
          <w:sz w:val="28"/>
          <w:szCs w:val="28"/>
        </w:rPr>
        <w:t>.</w:t>
      </w:r>
      <w:proofErr w:type="gramEnd"/>
    </w:p>
    <w:p w:rsidR="0027722B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Həmçinin</w:t>
      </w:r>
      <w:r w:rsidR="0027722B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qeyd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edilməlidir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27722B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baxışında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hakimiyyət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səlahiyyətinə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malik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nümayəndəsi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prokuror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dövlətin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adından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etmək</w:t>
      </w:r>
      <w:r w:rsidR="005F2A96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həmin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ittihamdan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etmək</w:t>
      </w:r>
      <w:r w:rsidR="0027722B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tam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qismən</w:t>
      </w:r>
      <w:r w:rsidR="0027722B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səlahiyyətləri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yanaşı</w:t>
      </w:r>
      <w:r w:rsidR="0027722B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həm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proofErr w:type="gramEnd"/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aqibətini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qaydada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müəyyənləşdirmək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imkanına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malikdir</w:t>
      </w:r>
      <w:r w:rsidR="0027722B" w:rsidRPr="00C33EA6">
        <w:rPr>
          <w:sz w:val="28"/>
          <w:szCs w:val="28"/>
        </w:rPr>
        <w:t>.</w:t>
      </w:r>
    </w:p>
    <w:p w:rsidR="00C20722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Dövlət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səlahiyyətlərinin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tərkib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hissəsi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belə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hüquqlardan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biri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təqsirləndirilən</w:t>
      </w:r>
      <w:r w:rsidR="00C20722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şəxsə</w:t>
      </w:r>
      <w:r w:rsidR="00C20722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qarşı</w:t>
      </w:r>
      <w:r w:rsidR="00C20722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irəli</w:t>
      </w:r>
      <w:r w:rsidR="00C20722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sürülmüş</w:t>
      </w:r>
      <w:r w:rsidR="00C20722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və</w:t>
      </w:r>
      <w:r w:rsidR="00C20722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ya</w:t>
      </w:r>
      <w:r w:rsidR="00C20722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məhkəməyə</w:t>
      </w:r>
      <w:r w:rsidR="00C20722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verilmiş</w:t>
      </w:r>
      <w:r w:rsidR="00C20722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ittihamda</w:t>
      </w:r>
      <w:r w:rsidR="00C20722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nəzərdə</w:t>
      </w:r>
      <w:r w:rsidR="00C20722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tutulan</w:t>
      </w:r>
      <w:r w:rsidR="00C20722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əməli</w:t>
      </w:r>
      <w:r w:rsidR="00C20722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cinayət</w:t>
      </w:r>
      <w:r w:rsidR="00845707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qanununun</w:t>
      </w:r>
      <w:r w:rsidR="00845707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daha</w:t>
      </w:r>
      <w:r w:rsidR="00C20722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yüngül</w:t>
      </w:r>
      <w:r w:rsidR="00C20722" w:rsidRPr="00C33EA6">
        <w:rPr>
          <w:rFonts w:eastAsia="MS Mincho"/>
          <w:sz w:val="28"/>
          <w:szCs w:val="28"/>
        </w:rPr>
        <w:t xml:space="preserve"> </w:t>
      </w:r>
      <w:r w:rsidRPr="00C33EA6">
        <w:rPr>
          <w:sz w:val="28"/>
          <w:szCs w:val="28"/>
        </w:rPr>
        <w:t>cəza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tutan</w:t>
      </w:r>
      <w:proofErr w:type="gramEnd"/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norması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27722B" w:rsidRPr="00C33EA6">
        <w:rPr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tövsif</w:t>
      </w:r>
      <w:r w:rsidR="000D5E84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etmək</w:t>
      </w:r>
      <w:r w:rsidR="000D5E84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təklifilə</w:t>
      </w:r>
      <w:r w:rsidR="000D5E84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çıxış</w:t>
      </w:r>
      <w:r w:rsidR="000D5E84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etməsidir</w:t>
      </w:r>
      <w:r w:rsidR="000D5E84" w:rsidRPr="00C33EA6">
        <w:rPr>
          <w:rFonts w:eastAsia="MS Mincho"/>
          <w:sz w:val="28"/>
          <w:szCs w:val="28"/>
        </w:rPr>
        <w:t>.</w:t>
      </w:r>
    </w:p>
    <w:p w:rsidR="001E0B75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Konstitusiya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Məhkəməsinin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Plenumu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sorğuda</w:t>
      </w:r>
      <w:r w:rsidR="004C4C3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qaldırılan</w:t>
      </w:r>
      <w:r w:rsidR="004C4C3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məsələ</w:t>
      </w:r>
      <w:r w:rsidR="004C4C3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4C4C3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bağlı</w:t>
      </w:r>
      <w:r w:rsidR="004C4C3F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261742" w:rsidRPr="00C33EA6">
        <w:rPr>
          <w:sz w:val="28"/>
          <w:szCs w:val="28"/>
        </w:rPr>
        <w:t xml:space="preserve"> 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vurğulamağı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zəruri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hesab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436492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ittihamın</w:t>
      </w:r>
      <w:r w:rsidR="00BA2AC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müdafiəsindən</w:t>
      </w:r>
      <w:r w:rsidR="00BA2AC8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cinayət</w:t>
      </w:r>
      <w:r w:rsidR="00BA2AC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BA2AC8" w:rsidRPr="00C33EA6">
        <w:rPr>
          <w:sz w:val="28"/>
          <w:szCs w:val="28"/>
        </w:rPr>
        <w:t>)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daha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yüngül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cəza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tutan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norması</w:t>
      </w:r>
      <w:r w:rsidR="00F92F7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845707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</w:t>
      </w:r>
      <w:proofErr w:type="gramEnd"/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təbiətinə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hüquqi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nəticələrinə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43649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müxtəlif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hərəkətlərdir</w:t>
      </w:r>
      <w:r w:rsidR="00436492" w:rsidRPr="00C33EA6">
        <w:rPr>
          <w:sz w:val="28"/>
          <w:szCs w:val="28"/>
        </w:rPr>
        <w:t>.</w:t>
      </w:r>
    </w:p>
    <w:p w:rsidR="001C1D5D" w:rsidRPr="00C33EA6" w:rsidRDefault="00B22C3C" w:rsidP="00A72930">
      <w:pPr>
        <w:ind w:firstLine="567"/>
        <w:jc w:val="both"/>
        <w:rPr>
          <w:rFonts w:eastAsia="SimSun"/>
          <w:sz w:val="28"/>
          <w:szCs w:val="28"/>
        </w:rPr>
      </w:pPr>
      <w:proofErr w:type="gramStart"/>
      <w:r w:rsidRPr="00C33EA6">
        <w:rPr>
          <w:rFonts w:eastAsia="MS Mincho"/>
          <w:sz w:val="28"/>
          <w:szCs w:val="28"/>
        </w:rPr>
        <w:t>CPM</w:t>
      </w:r>
      <w:r w:rsidR="00AE6A20" w:rsidRPr="00C33EA6">
        <w:rPr>
          <w:rFonts w:eastAsia="MS Mincho"/>
          <w:sz w:val="28"/>
          <w:szCs w:val="28"/>
        </w:rPr>
        <w:t>-</w:t>
      </w:r>
      <w:r w:rsidRPr="00C33EA6">
        <w:rPr>
          <w:rFonts w:eastAsia="MS Mincho"/>
          <w:sz w:val="28"/>
          <w:szCs w:val="28"/>
        </w:rPr>
        <w:t>in</w:t>
      </w:r>
      <w:r w:rsidR="00AE6A20" w:rsidRPr="00C33EA6">
        <w:rPr>
          <w:rFonts w:eastAsia="MS Mincho"/>
          <w:sz w:val="28"/>
          <w:szCs w:val="28"/>
        </w:rPr>
        <w:t xml:space="preserve"> 32.2</w:t>
      </w:r>
      <w:r w:rsidR="002C11DD" w:rsidRPr="00C33EA6">
        <w:rPr>
          <w:rFonts w:eastAsia="MS Mincho"/>
          <w:sz w:val="28"/>
          <w:szCs w:val="28"/>
        </w:rPr>
        <w:t>-</w:t>
      </w:r>
      <w:r w:rsidRPr="00C33EA6">
        <w:rPr>
          <w:rFonts w:eastAsia="MS Mincho"/>
          <w:sz w:val="28"/>
          <w:szCs w:val="28"/>
        </w:rPr>
        <w:t>ci</w:t>
      </w:r>
      <w:r w:rsidR="002C11DD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maddəsi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cinayət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prosesində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tərəflərin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çəkişməsini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təmin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etmək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məqsədi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ilə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ittiham</w:t>
      </w:r>
      <w:r w:rsidR="002C11DD" w:rsidRPr="00C33EA6">
        <w:rPr>
          <w:rFonts w:eastAsia="MS Mincho"/>
          <w:sz w:val="28"/>
          <w:szCs w:val="28"/>
        </w:rPr>
        <w:t xml:space="preserve"> (32.2.3</w:t>
      </w:r>
      <w:r w:rsidR="00A56EC8" w:rsidRPr="00C33EA6">
        <w:rPr>
          <w:rFonts w:eastAsia="MS Mincho"/>
          <w:sz w:val="28"/>
          <w:szCs w:val="28"/>
        </w:rPr>
        <w:t>-</w:t>
      </w:r>
      <w:r w:rsidRPr="00C33EA6">
        <w:rPr>
          <w:rFonts w:eastAsia="MS Mincho"/>
          <w:sz w:val="28"/>
          <w:szCs w:val="28"/>
        </w:rPr>
        <w:t>cü</w:t>
      </w:r>
      <w:r w:rsidR="00A56EC8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maddə</w:t>
      </w:r>
      <w:r w:rsidR="002C11DD" w:rsidRPr="00C33EA6">
        <w:rPr>
          <w:rFonts w:eastAsia="MS Mincho"/>
          <w:sz w:val="28"/>
          <w:szCs w:val="28"/>
        </w:rPr>
        <w:t xml:space="preserve">) </w:t>
      </w:r>
      <w:r w:rsidRPr="00C33EA6">
        <w:rPr>
          <w:rFonts w:eastAsia="MS Mincho"/>
          <w:sz w:val="28"/>
          <w:szCs w:val="28"/>
        </w:rPr>
        <w:t>və</w:t>
      </w:r>
      <w:r w:rsidR="002C11DD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müdafiə</w:t>
      </w:r>
      <w:r w:rsidR="002C11DD" w:rsidRPr="00C33EA6">
        <w:rPr>
          <w:rFonts w:eastAsia="MS Mincho"/>
          <w:sz w:val="28"/>
          <w:szCs w:val="28"/>
        </w:rPr>
        <w:t xml:space="preserve"> (32.2.4</w:t>
      </w:r>
      <w:r w:rsidR="00A56EC8" w:rsidRPr="00C33EA6">
        <w:rPr>
          <w:rFonts w:eastAsia="MS Mincho"/>
          <w:sz w:val="28"/>
          <w:szCs w:val="28"/>
        </w:rPr>
        <w:t>-</w:t>
      </w:r>
      <w:r w:rsidRPr="00C33EA6">
        <w:rPr>
          <w:rFonts w:eastAsia="MS Mincho"/>
          <w:sz w:val="28"/>
          <w:szCs w:val="28"/>
        </w:rPr>
        <w:t>cü</w:t>
      </w:r>
      <w:r w:rsidR="00A56EC8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maddə</w:t>
      </w:r>
      <w:r w:rsidR="002C11DD" w:rsidRPr="00C33EA6">
        <w:rPr>
          <w:rFonts w:eastAsia="MS Mincho"/>
          <w:sz w:val="28"/>
          <w:szCs w:val="28"/>
        </w:rPr>
        <w:t xml:space="preserve">) </w:t>
      </w:r>
      <w:r w:rsidRPr="00C33EA6">
        <w:rPr>
          <w:rFonts w:eastAsia="MS Mincho"/>
          <w:sz w:val="28"/>
          <w:szCs w:val="28"/>
        </w:rPr>
        <w:t>tərəfinin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təqsirləndirilən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şəxsin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əməlinin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hüquqi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tövsifinə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və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məhkəmənin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yekun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qərarına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dair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öz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təklifl</w:t>
      </w:r>
      <w:proofErr w:type="gramEnd"/>
      <w:r w:rsidRPr="00C33EA6">
        <w:rPr>
          <w:rFonts w:eastAsia="MS Mincho"/>
          <w:sz w:val="28"/>
          <w:szCs w:val="28"/>
        </w:rPr>
        <w:t>ərini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vermək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hüququnu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nəzərdə</w:t>
      </w:r>
      <w:r w:rsidR="00AE6A2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tutmuşdur</w:t>
      </w:r>
      <w:r w:rsidR="00AE6A20" w:rsidRPr="00C33EA6">
        <w:rPr>
          <w:rFonts w:eastAsia="MS Mincho"/>
          <w:sz w:val="28"/>
          <w:szCs w:val="28"/>
        </w:rPr>
        <w:t>.</w:t>
      </w:r>
      <w:r w:rsidR="00292EF3" w:rsidRPr="00C33EA6">
        <w:rPr>
          <w:rFonts w:eastAsia="MS Mincho"/>
          <w:sz w:val="28"/>
          <w:szCs w:val="28"/>
        </w:rPr>
        <w:t xml:space="preserve"> </w:t>
      </w:r>
      <w:proofErr w:type="gramStart"/>
      <w:r w:rsidRPr="00C33EA6">
        <w:rPr>
          <w:rFonts w:eastAsia="SimSun"/>
          <w:sz w:val="28"/>
          <w:szCs w:val="28"/>
        </w:rPr>
        <w:t>Eyni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zamanda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prosesin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tərəflərindən</w:t>
      </w:r>
      <w:r w:rsidR="00B47BFB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biri</w:t>
      </w:r>
      <w:r w:rsidR="00B47BFB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kimi</w:t>
      </w:r>
      <w:r w:rsidR="00B47BFB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ittiham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tərəfi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də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məhkəmə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baxışının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nəticələri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əsasında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yekun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məhkəmə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qərarının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layihəsinin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variantını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məhkəməyə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təqdim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edə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bilər</w:t>
      </w:r>
      <w:r w:rsidR="00AE6A20" w:rsidRPr="00C33EA6">
        <w:rPr>
          <w:rFonts w:eastAsia="SimSun"/>
          <w:sz w:val="28"/>
          <w:szCs w:val="28"/>
        </w:rPr>
        <w:t xml:space="preserve"> (</w:t>
      </w:r>
      <w:r w:rsidRPr="00C33EA6">
        <w:rPr>
          <w:rFonts w:eastAsia="SimSun"/>
          <w:sz w:val="28"/>
          <w:szCs w:val="28"/>
        </w:rPr>
        <w:t>CPM</w:t>
      </w:r>
      <w:r w:rsidR="00AE6A20" w:rsidRPr="00C33EA6">
        <w:rPr>
          <w:rFonts w:eastAsia="SimSun"/>
          <w:sz w:val="28"/>
          <w:szCs w:val="28"/>
        </w:rPr>
        <w:t>-</w:t>
      </w:r>
      <w:r w:rsidRPr="00C33EA6">
        <w:rPr>
          <w:rFonts w:eastAsia="SimSun"/>
          <w:sz w:val="28"/>
          <w:szCs w:val="28"/>
        </w:rPr>
        <w:t>in</w:t>
      </w:r>
      <w:r w:rsidR="00AE6A20" w:rsidRPr="00C33EA6">
        <w:rPr>
          <w:rFonts w:eastAsia="SimSun"/>
          <w:sz w:val="28"/>
          <w:szCs w:val="28"/>
        </w:rPr>
        <w:t xml:space="preserve"> 343-</w:t>
      </w:r>
      <w:r w:rsidRPr="00C33EA6">
        <w:rPr>
          <w:rFonts w:eastAsia="SimSun"/>
          <w:sz w:val="28"/>
          <w:szCs w:val="28"/>
        </w:rPr>
        <w:t>cü</w:t>
      </w:r>
      <w:r w:rsidR="00AE6A2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maddəsi</w:t>
      </w:r>
      <w:r w:rsidR="00AE6A20" w:rsidRPr="00C33EA6">
        <w:rPr>
          <w:rFonts w:eastAsia="SimSun"/>
          <w:sz w:val="28"/>
          <w:szCs w:val="28"/>
        </w:rPr>
        <w:t>).</w:t>
      </w:r>
      <w:r w:rsidR="00776A72" w:rsidRPr="00C33EA6">
        <w:rPr>
          <w:rFonts w:eastAsia="SimSun"/>
          <w:sz w:val="28"/>
          <w:szCs w:val="28"/>
        </w:rPr>
        <w:t xml:space="preserve"> </w:t>
      </w:r>
      <w:proofErr w:type="gramEnd"/>
    </w:p>
    <w:p w:rsidR="00E14E04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rFonts w:eastAsia="SimSun"/>
          <w:sz w:val="28"/>
          <w:szCs w:val="28"/>
        </w:rPr>
        <w:t>Qeyd</w:t>
      </w:r>
      <w:r w:rsidR="00E14E04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edilməlidir</w:t>
      </w:r>
      <w:r w:rsidR="00E14E04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ki</w:t>
      </w:r>
      <w:r w:rsidR="00E14E04" w:rsidRPr="00C33EA6">
        <w:rPr>
          <w:rFonts w:eastAsia="SimSun"/>
          <w:sz w:val="28"/>
          <w:szCs w:val="28"/>
        </w:rPr>
        <w:t xml:space="preserve">, </w:t>
      </w:r>
      <w:r w:rsidRPr="00C33EA6">
        <w:rPr>
          <w:sz w:val="28"/>
          <w:szCs w:val="28"/>
        </w:rPr>
        <w:t>ittihamın</w:t>
      </w:r>
      <w:r w:rsidR="00FA1C9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müdafiəsindən</w:t>
      </w:r>
      <w:r w:rsidR="00FA1C9C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cinayət</w:t>
      </w:r>
      <w:r w:rsidR="00FA1C9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FA1C9C" w:rsidRPr="00C33EA6">
        <w:rPr>
          <w:sz w:val="28"/>
          <w:szCs w:val="28"/>
        </w:rPr>
        <w:t>)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C20722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tam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qismən</w:t>
      </w:r>
      <w:r w:rsidR="00C20722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zamanı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olduğu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imkan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</w:t>
      </w:r>
      <w:r w:rsidR="00C20722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işin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bütün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hallarının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hərtərəfli</w:t>
      </w:r>
      <w:r w:rsidR="00E14E04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tam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obyektiv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tədqiq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şəraitində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istintaqında</w:t>
      </w:r>
      <w:proofErr w:type="gramEnd"/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tədqiq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edilmiş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sübutlar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əsasında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formalaşan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daxili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inamından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E14E04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gəlir</w:t>
      </w:r>
      <w:r w:rsidR="00E14E04" w:rsidRPr="00C33EA6">
        <w:rPr>
          <w:sz w:val="28"/>
          <w:szCs w:val="28"/>
        </w:rPr>
        <w:t>.</w:t>
      </w:r>
    </w:p>
    <w:p w:rsidR="003E48E3" w:rsidRPr="00C33EA6" w:rsidRDefault="00B22C3C" w:rsidP="00A72930">
      <w:pPr>
        <w:ind w:firstLine="567"/>
        <w:jc w:val="both"/>
        <w:rPr>
          <w:rFonts w:eastAsia="MS Mincho"/>
          <w:sz w:val="28"/>
          <w:szCs w:val="28"/>
        </w:rPr>
      </w:pPr>
      <w:proofErr w:type="gramStart"/>
      <w:r w:rsidRPr="00C33EA6">
        <w:rPr>
          <w:sz w:val="28"/>
          <w:szCs w:val="28"/>
        </w:rPr>
        <w:t>Bu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mənada</w:t>
      </w:r>
      <w:r w:rsidR="003E48E3" w:rsidRPr="00C33EA6">
        <w:rPr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dövlət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ittihamçısının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cinayət</w:t>
      </w:r>
      <w:r w:rsidR="0016097A" w:rsidRPr="00C33EA6">
        <w:rPr>
          <w:rFonts w:eastAsia="MS Mincho"/>
          <w:sz w:val="28"/>
          <w:szCs w:val="28"/>
        </w:rPr>
        <w:t>-</w:t>
      </w:r>
      <w:r w:rsidRPr="00C33EA6">
        <w:rPr>
          <w:rFonts w:eastAsia="MS Mincho"/>
          <w:sz w:val="28"/>
          <w:szCs w:val="28"/>
        </w:rPr>
        <w:t>prosessual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qanunvericiliyində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nəzərdə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tutulan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ittiham</w:t>
      </w:r>
      <w:r w:rsidRPr="00C33EA6">
        <w:rPr>
          <w:sz w:val="28"/>
          <w:szCs w:val="28"/>
        </w:rPr>
        <w:t>ın</w:t>
      </w:r>
      <w:r w:rsidR="00FA1C9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müdafiəsindən</w:t>
      </w:r>
      <w:r w:rsidR="00FA1C9C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cinayət</w:t>
      </w:r>
      <w:r w:rsidR="00FA1C9C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FA1C9C" w:rsidRPr="00C33EA6">
        <w:rPr>
          <w:sz w:val="28"/>
          <w:szCs w:val="28"/>
        </w:rPr>
        <w:t>)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imtina</w:t>
      </w:r>
      <w:r w:rsidR="003E48E3" w:rsidRPr="00C33EA6">
        <w:rPr>
          <w:rFonts w:eastAsia="MS Mincho"/>
          <w:sz w:val="28"/>
          <w:szCs w:val="28"/>
        </w:rPr>
        <w:t xml:space="preserve"> (</w:t>
      </w:r>
      <w:r w:rsidRPr="00C33EA6">
        <w:rPr>
          <w:rFonts w:eastAsia="MS Mincho"/>
          <w:sz w:val="28"/>
          <w:szCs w:val="28"/>
        </w:rPr>
        <w:t>tam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və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ya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qismən</w:t>
      </w:r>
      <w:r w:rsidR="003E48E3" w:rsidRPr="00C33EA6">
        <w:rPr>
          <w:rFonts w:eastAsia="MS Mincho"/>
          <w:sz w:val="28"/>
          <w:szCs w:val="28"/>
        </w:rPr>
        <w:t xml:space="preserve">) </w:t>
      </w:r>
      <w:r w:rsidRPr="00C33EA6">
        <w:rPr>
          <w:rFonts w:eastAsia="MS Mincho"/>
          <w:sz w:val="28"/>
          <w:szCs w:val="28"/>
        </w:rPr>
        <w:t>etmək</w:t>
      </w:r>
      <w:r w:rsidR="008A1AA9" w:rsidRPr="00C33EA6">
        <w:rPr>
          <w:rFonts w:eastAsia="MS Mincho"/>
          <w:sz w:val="28"/>
          <w:szCs w:val="28"/>
        </w:rPr>
        <w:t>,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habelə</w:t>
      </w:r>
      <w:r w:rsidR="008A1AA9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əməlin</w:t>
      </w:r>
      <w:r w:rsidR="00845707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tövsifini</w:t>
      </w:r>
      <w:r w:rsidR="00845707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yüngülləşdirmək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təklifi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ilə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çıxış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etmək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hüquqlarından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istifadə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etməsi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bir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qayda</w:t>
      </w:r>
      <w:proofErr w:type="gramEnd"/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olaraq</w:t>
      </w:r>
      <w:r w:rsidR="003E48E3" w:rsidRPr="00C33EA6">
        <w:rPr>
          <w:rFonts w:eastAsia="MS Mincho"/>
          <w:sz w:val="28"/>
          <w:szCs w:val="28"/>
        </w:rPr>
        <w:t xml:space="preserve">, </w:t>
      </w:r>
      <w:r w:rsidRPr="00C33EA6">
        <w:rPr>
          <w:rFonts w:eastAsia="MS Mincho"/>
          <w:sz w:val="28"/>
          <w:szCs w:val="28"/>
        </w:rPr>
        <w:t>iş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üzrə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toplanmış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bütün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sübutların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tam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tədqiqi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və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onlara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hüquqi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qiymət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verilməsi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zərurətini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də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ehtiva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edir</w:t>
      </w:r>
      <w:r w:rsidR="003E48E3" w:rsidRPr="00C33EA6">
        <w:rPr>
          <w:rFonts w:eastAsia="MS Mincho"/>
          <w:sz w:val="28"/>
          <w:szCs w:val="28"/>
        </w:rPr>
        <w:t xml:space="preserve">. </w:t>
      </w:r>
      <w:proofErr w:type="gramStart"/>
      <w:r w:rsidRPr="00C33EA6">
        <w:rPr>
          <w:rFonts w:eastAsia="MS Mincho"/>
          <w:sz w:val="28"/>
          <w:szCs w:val="28"/>
        </w:rPr>
        <w:t>Belə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zərurət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həmçinin</w:t>
      </w:r>
      <w:r w:rsidR="003E48E3" w:rsidRPr="00C33EA6">
        <w:rPr>
          <w:rFonts w:eastAsia="MS Mincho"/>
          <w:sz w:val="28"/>
          <w:szCs w:val="28"/>
        </w:rPr>
        <w:t xml:space="preserve">, </w:t>
      </w:r>
      <w:r w:rsidRPr="00C33EA6">
        <w:rPr>
          <w:rFonts w:eastAsia="MS Mincho"/>
          <w:sz w:val="28"/>
          <w:szCs w:val="28"/>
        </w:rPr>
        <w:t>cinayət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hadisəsi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olmadıqda</w:t>
      </w:r>
      <w:r w:rsidR="003E48E3" w:rsidRPr="00C33EA6">
        <w:rPr>
          <w:rFonts w:eastAsia="MS Mincho"/>
          <w:sz w:val="28"/>
          <w:szCs w:val="28"/>
        </w:rPr>
        <w:t xml:space="preserve">, </w:t>
      </w:r>
      <w:r w:rsidRPr="00C33EA6">
        <w:rPr>
          <w:rFonts w:eastAsia="MS Mincho"/>
          <w:sz w:val="28"/>
          <w:szCs w:val="28"/>
        </w:rPr>
        <w:t>əməldə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cinayət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tərkibi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olmadıqda</w:t>
      </w:r>
      <w:r w:rsidR="003E48E3" w:rsidRPr="00C33EA6">
        <w:rPr>
          <w:rFonts w:eastAsia="MS Mincho"/>
          <w:sz w:val="28"/>
          <w:szCs w:val="28"/>
        </w:rPr>
        <w:t xml:space="preserve">, </w:t>
      </w:r>
      <w:r w:rsidRPr="00C33EA6">
        <w:rPr>
          <w:rFonts w:eastAsia="MS Mincho"/>
          <w:sz w:val="28"/>
          <w:szCs w:val="28"/>
        </w:rPr>
        <w:t>cinayətin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törədilməsinə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aidiyyəti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olmadıqda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məhkəmənin</w:t>
      </w:r>
      <w:r w:rsidR="008A1AA9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təqsirləndirilən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şəxsin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təqsirsizliyini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təsdiq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edən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bəraət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hökmü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çıxarmaq</w:t>
      </w:r>
      <w:r w:rsidR="003E48E3" w:rsidRPr="00C33EA6">
        <w:rPr>
          <w:rFonts w:eastAsia="MS Mincho"/>
          <w:sz w:val="28"/>
          <w:szCs w:val="28"/>
        </w:rPr>
        <w:t xml:space="preserve"> (</w:t>
      </w:r>
      <w:r w:rsidRPr="00C33EA6">
        <w:rPr>
          <w:rFonts w:eastAsia="MS Mincho"/>
          <w:sz w:val="28"/>
          <w:szCs w:val="28"/>
        </w:rPr>
        <w:t>CPM</w:t>
      </w:r>
      <w:r w:rsidR="003E48E3" w:rsidRPr="00C33EA6">
        <w:rPr>
          <w:rFonts w:eastAsia="MS Mincho"/>
          <w:sz w:val="28"/>
          <w:szCs w:val="28"/>
        </w:rPr>
        <w:t>-</w:t>
      </w:r>
      <w:r w:rsidRPr="00C33EA6">
        <w:rPr>
          <w:rFonts w:eastAsia="MS Mincho"/>
          <w:sz w:val="28"/>
          <w:szCs w:val="28"/>
        </w:rPr>
        <w:t>in</w:t>
      </w:r>
      <w:r w:rsidR="003E48E3" w:rsidRPr="00C33EA6">
        <w:rPr>
          <w:rFonts w:eastAsia="MS Mincho"/>
          <w:sz w:val="28"/>
          <w:szCs w:val="28"/>
        </w:rPr>
        <w:t xml:space="preserve"> 42.1-</w:t>
      </w:r>
      <w:r w:rsidRPr="00C33EA6">
        <w:rPr>
          <w:rFonts w:eastAsia="MS Mincho"/>
          <w:sz w:val="28"/>
          <w:szCs w:val="28"/>
        </w:rPr>
        <w:t>ci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maddəsi</w:t>
      </w:r>
      <w:r w:rsidR="003E48E3" w:rsidRPr="00C33EA6">
        <w:rPr>
          <w:rFonts w:eastAsia="MS Mincho"/>
          <w:sz w:val="28"/>
          <w:szCs w:val="28"/>
        </w:rPr>
        <w:t xml:space="preserve">) </w:t>
      </w:r>
      <w:r w:rsidRPr="00C33EA6">
        <w:rPr>
          <w:rFonts w:eastAsia="MS Mincho"/>
          <w:sz w:val="28"/>
          <w:szCs w:val="28"/>
        </w:rPr>
        <w:t>vəzifəsil</w:t>
      </w:r>
      <w:proofErr w:type="gramEnd"/>
      <w:r w:rsidRPr="00C33EA6">
        <w:rPr>
          <w:rFonts w:eastAsia="MS Mincho"/>
          <w:sz w:val="28"/>
          <w:szCs w:val="28"/>
        </w:rPr>
        <w:t>ə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də</w:t>
      </w:r>
      <w:r w:rsidR="003E48E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uzlaşır</w:t>
      </w:r>
      <w:r w:rsidR="003E48E3" w:rsidRPr="00C33EA6">
        <w:rPr>
          <w:rFonts w:eastAsia="MS Mincho"/>
          <w:sz w:val="28"/>
          <w:szCs w:val="28"/>
        </w:rPr>
        <w:t>.</w:t>
      </w:r>
    </w:p>
    <w:p w:rsidR="0044569E" w:rsidRPr="00C33EA6" w:rsidRDefault="00061140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lastRenderedPageBreak/>
        <w:tab/>
      </w:r>
      <w:proofErr w:type="gramStart"/>
      <w:r w:rsidR="00B22C3C" w:rsidRPr="00C33EA6">
        <w:rPr>
          <w:sz w:val="28"/>
          <w:szCs w:val="28"/>
        </w:rPr>
        <w:t>Konstitusiyanın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="004336E3"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prosessual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qanunvericiliyinin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yuxarıdakı</w:t>
      </w:r>
      <w:r w:rsidR="003E48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məsələləri</w:t>
      </w:r>
      <w:r w:rsidR="003E48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tənzimləyən</w:t>
      </w:r>
      <w:r w:rsidR="003E48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müddəalarının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mənasına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görə</w:t>
      </w:r>
      <w:r w:rsidR="004336E3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cinayət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işinin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həlli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üzrə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məhkəmənin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tərəfinin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funksiyaları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bir</w:t>
      </w:r>
      <w:r w:rsidR="004336E3"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birindən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ciddi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fərqlənir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onlardan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hər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biri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müvafiq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subyektin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üzərin</w:t>
      </w:r>
      <w:proofErr w:type="gramEnd"/>
      <w:r w:rsidR="00B22C3C" w:rsidRPr="00C33EA6">
        <w:rPr>
          <w:sz w:val="28"/>
          <w:szCs w:val="28"/>
        </w:rPr>
        <w:t>ə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düşür</w:t>
      </w:r>
      <w:r w:rsidR="004336E3" w:rsidRPr="00C33EA6">
        <w:rPr>
          <w:sz w:val="28"/>
          <w:szCs w:val="28"/>
        </w:rPr>
        <w:t xml:space="preserve">. </w:t>
      </w:r>
      <w:proofErr w:type="gramStart"/>
      <w:r w:rsidR="00B22C3C" w:rsidRPr="00C33EA6">
        <w:rPr>
          <w:sz w:val="28"/>
          <w:szCs w:val="28"/>
        </w:rPr>
        <w:t>Cinayət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təqibinin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başlanması</w:t>
      </w:r>
      <w:r w:rsidR="004336E3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ittihamın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irəli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sürülməsi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məhkəmədə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müdafiəsi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qanunda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müəyyən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edilən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orqanlar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vəzifəli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şəxslər</w:t>
      </w:r>
      <w:r w:rsidR="004336E3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qanunda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tutulmuş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hallarda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isə</w:t>
      </w:r>
      <w:r w:rsidR="004336E3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həmçinin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zərərçəkmiş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tərəfindən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həyata</w:t>
      </w:r>
      <w:r w:rsidR="004336E3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keçirilir</w:t>
      </w:r>
      <w:r w:rsidR="004336E3" w:rsidRPr="00C33EA6">
        <w:rPr>
          <w:sz w:val="28"/>
          <w:szCs w:val="28"/>
        </w:rPr>
        <w:t>.</w:t>
      </w:r>
      <w:proofErr w:type="gramEnd"/>
      <w:r w:rsidR="004336E3" w:rsidRPr="00C33EA6">
        <w:rPr>
          <w:sz w:val="28"/>
          <w:szCs w:val="28"/>
        </w:rPr>
        <w:t xml:space="preserve"> </w:t>
      </w:r>
      <w:proofErr w:type="gramStart"/>
      <w:r w:rsidR="00B22C3C" w:rsidRPr="00C33EA6">
        <w:rPr>
          <w:sz w:val="28"/>
          <w:szCs w:val="28"/>
        </w:rPr>
        <w:t>Cinayət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ədalət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mühakiməsi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vasitəsilə</w:t>
      </w:r>
      <w:r w:rsidR="0097291B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çəkişmə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tərəflərin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hüquq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bərabərliyi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əsasında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hakimiyyətini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həyata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keçirən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isə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işin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icraatı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zamanı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müdafiə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tərəfinin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prosessual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səlahiyyətlərini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öz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üzərinə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götür</w:t>
      </w:r>
      <w:proofErr w:type="gramEnd"/>
      <w:r w:rsidR="00B22C3C" w:rsidRPr="00C33EA6">
        <w:rPr>
          <w:sz w:val="28"/>
          <w:szCs w:val="28"/>
        </w:rPr>
        <w:t>ərək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onlardan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hər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hansı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birinin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tərəfində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dayanmamalı</w:t>
      </w:r>
      <w:r w:rsidR="0097291B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yaxud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onları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əvəz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etməməli</w:t>
      </w:r>
      <w:r w:rsidR="0097291B"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bütün</w:t>
      </w:r>
      <w:r w:rsidR="0044569E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proses</w:t>
      </w:r>
      <w:r w:rsidR="0044569E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boyu</w:t>
      </w:r>
      <w:r w:rsidR="0044569E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obyektiv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qərəzsiz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arbitr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olaraq</w:t>
      </w:r>
      <w:r w:rsidR="0097291B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qalmalıdır</w:t>
      </w:r>
      <w:r w:rsidR="0097291B" w:rsidRPr="00C33EA6">
        <w:rPr>
          <w:sz w:val="28"/>
          <w:szCs w:val="28"/>
        </w:rPr>
        <w:t>.</w:t>
      </w:r>
    </w:p>
    <w:p w:rsidR="005B1217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Belə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yanaşma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CPM</w:t>
      </w:r>
      <w:r w:rsidR="00733328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baxışının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hədlərini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733328" w:rsidRPr="00C33EA6">
        <w:rPr>
          <w:sz w:val="28"/>
          <w:szCs w:val="28"/>
        </w:rPr>
        <w:t xml:space="preserve"> 318.1-</w:t>
      </w:r>
      <w:r w:rsidRPr="00C33EA6">
        <w:rPr>
          <w:sz w:val="28"/>
          <w:szCs w:val="28"/>
        </w:rPr>
        <w:t>ci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maddəsinin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tələblərindən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gəlir</w:t>
      </w:r>
      <w:r w:rsidR="00733328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Həmin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müddəalara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əsasən</w:t>
      </w:r>
      <w:r w:rsidR="00733328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zamanı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işinə</w:t>
      </w:r>
      <w:r w:rsidR="00733328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məhkəməyədək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sadələşdirilmiş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icraatın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materiallarına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qaydasında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şikayətə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yalnız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şəxsə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qarşı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sürülmüş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məhkəməyə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verilən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proofErr w:type="gramEnd"/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daxilində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baxılır</w:t>
      </w:r>
      <w:r w:rsidR="00733328" w:rsidRPr="00C33EA6">
        <w:rPr>
          <w:sz w:val="28"/>
          <w:szCs w:val="28"/>
        </w:rPr>
        <w:t>.</w:t>
      </w:r>
    </w:p>
    <w:p w:rsidR="00DE0FC3" w:rsidRPr="00C33EA6" w:rsidRDefault="00B22C3C" w:rsidP="00A72930">
      <w:pPr>
        <w:ind w:firstLine="567"/>
        <w:jc w:val="both"/>
        <w:rPr>
          <w:rFonts w:eastAsia="MS Mincho"/>
          <w:sz w:val="28"/>
          <w:szCs w:val="28"/>
        </w:rPr>
      </w:pPr>
      <w:proofErr w:type="gramStart"/>
      <w:r w:rsidRPr="00C33EA6">
        <w:rPr>
          <w:sz w:val="28"/>
          <w:szCs w:val="28"/>
        </w:rPr>
        <w:t>Beləliklə</w:t>
      </w:r>
      <w:r w:rsidR="0023234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yuxarıda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göstərilənlərlə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bağlı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Konstitusiya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Məhkəməsi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Plenumunun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hüquqi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mövqeyi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ondan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ibarətdir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23234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ictimai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baxışında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müdafiəsindən</w:t>
      </w:r>
      <w:r w:rsidR="00DE0FC3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cinayət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DE0FC3" w:rsidRPr="00C33EA6">
        <w:rPr>
          <w:sz w:val="28"/>
          <w:szCs w:val="28"/>
        </w:rPr>
        <w:t>)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etməsi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məhkəmənin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proofErr w:type="gramEnd"/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şərtsiz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xitam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verməsilə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nəticələnməlidir</w:t>
      </w:r>
      <w:r w:rsidR="0023234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Dövlət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müdafiəsindən</w:t>
      </w:r>
      <w:r w:rsidR="0023234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cinayət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23234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tam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etdikdə</w:t>
      </w:r>
      <w:r w:rsidR="0023234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yekun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qərarının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çıxarılması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məhkəmənin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müşavirə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otağına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getməsindən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əvvəl</w:t>
      </w:r>
      <w:r w:rsidR="0023234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məhkəmə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CPM</w:t>
      </w:r>
      <w:r w:rsidR="0023234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232349" w:rsidRPr="00C33EA6">
        <w:rPr>
          <w:sz w:val="28"/>
          <w:szCs w:val="28"/>
        </w:rPr>
        <w:t xml:space="preserve"> 43.1-</w:t>
      </w:r>
      <w:r w:rsidRPr="00C33EA6">
        <w:rPr>
          <w:sz w:val="28"/>
          <w:szCs w:val="28"/>
        </w:rPr>
        <w:t>ci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maddəsinin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müddəalarına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əsasən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</w:t>
      </w:r>
      <w:proofErr w:type="gramEnd"/>
      <w:r w:rsidRPr="00C33EA6">
        <w:rPr>
          <w:sz w:val="28"/>
          <w:szCs w:val="28"/>
        </w:rPr>
        <w:t>əqibinə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bütövlükdə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xitam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verilməsi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barədə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çıxarmalı</w:t>
      </w:r>
      <w:r w:rsidR="0023234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qismən</w:t>
      </w:r>
      <w:r w:rsidR="0073332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etdikdə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olunmuş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hissəsinə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xitam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verməlidir</w:t>
      </w:r>
      <w:r w:rsidR="00232349" w:rsidRPr="00C33EA6">
        <w:rPr>
          <w:sz w:val="28"/>
          <w:szCs w:val="28"/>
        </w:rPr>
        <w:t>.</w:t>
      </w:r>
      <w:r w:rsidR="009D2FDA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Eyni</w:t>
      </w:r>
      <w:r w:rsidR="00155871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zamanda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</w:t>
      </w:r>
      <w:r w:rsidRPr="00C33EA6">
        <w:rPr>
          <w:rFonts w:eastAsia="MS Mincho"/>
          <w:sz w:val="28"/>
          <w:szCs w:val="28"/>
        </w:rPr>
        <w:t>məlin</w:t>
      </w:r>
      <w:r w:rsidR="00232349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tövsifinin</w:t>
      </w:r>
      <w:r w:rsidR="00232349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yüngülləşdirilməsi</w:t>
      </w:r>
      <w:r w:rsidR="00232349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təklifi</w:t>
      </w:r>
      <w:r w:rsidR="00232349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ilə</w:t>
      </w:r>
      <w:r w:rsidR="00232349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çıxış</w:t>
      </w:r>
      <w:r w:rsidR="00232349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etdikdə</w:t>
      </w:r>
      <w:r w:rsidR="00232349" w:rsidRPr="00C33EA6">
        <w:rPr>
          <w:rFonts w:eastAsia="MS Mincho"/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həmin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təklifdə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sürüləndən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daha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ağır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cəza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tutan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norması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aktı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qəbul</w:t>
      </w:r>
      <w:r w:rsidR="0023234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etməməlidir</w:t>
      </w:r>
      <w:r w:rsidR="00232349" w:rsidRPr="00C33EA6">
        <w:rPr>
          <w:sz w:val="28"/>
          <w:szCs w:val="28"/>
        </w:rPr>
        <w:t>.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Əks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halda</w:t>
      </w:r>
      <w:proofErr w:type="gramEnd"/>
      <w:r w:rsidR="00DE0FC3" w:rsidRPr="00C33EA6">
        <w:rPr>
          <w:rFonts w:eastAsia="MS Mincho"/>
          <w:sz w:val="28"/>
          <w:szCs w:val="28"/>
        </w:rPr>
        <w:t xml:space="preserve"> </w:t>
      </w:r>
      <w:proofErr w:type="gramStart"/>
      <w:r w:rsidRPr="00C33EA6">
        <w:rPr>
          <w:rFonts w:eastAsia="MS Mincho"/>
          <w:sz w:val="28"/>
          <w:szCs w:val="28"/>
        </w:rPr>
        <w:t>məhkəmə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artıq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dövlət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ittihamçısı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tərəfindən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müdafiə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olunmayan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ittihamın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müdafiəsini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öz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üzərinə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götürməklə</w:t>
      </w:r>
      <w:r w:rsidR="00DE0FC3" w:rsidRPr="00C33EA6">
        <w:rPr>
          <w:rFonts w:eastAsia="MS Mincho"/>
          <w:sz w:val="28"/>
          <w:szCs w:val="28"/>
        </w:rPr>
        <w:t xml:space="preserve">, </w:t>
      </w:r>
      <w:r w:rsidRPr="00C33EA6">
        <w:rPr>
          <w:rFonts w:eastAsia="MS Mincho"/>
          <w:sz w:val="28"/>
          <w:szCs w:val="28"/>
        </w:rPr>
        <w:t>faktiki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olaraq</w:t>
      </w:r>
      <w:r w:rsidR="0007331A" w:rsidRPr="00C33EA6">
        <w:rPr>
          <w:rFonts w:eastAsia="MS Mincho"/>
          <w:sz w:val="28"/>
          <w:szCs w:val="28"/>
        </w:rPr>
        <w:t>,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ittihamı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müdafiə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edən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orqanı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əvəz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edər</w:t>
      </w:r>
      <w:r w:rsidR="00DE0FC3" w:rsidRPr="00C33EA6">
        <w:rPr>
          <w:rFonts w:eastAsia="MS Mincho"/>
          <w:sz w:val="28"/>
          <w:szCs w:val="28"/>
        </w:rPr>
        <w:t xml:space="preserve">, </w:t>
      </w:r>
      <w:r w:rsidRPr="00C33EA6">
        <w:rPr>
          <w:rFonts w:eastAsia="MS Mincho"/>
          <w:sz w:val="28"/>
          <w:szCs w:val="28"/>
        </w:rPr>
        <w:t>başqa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sözlə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onun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təbiətinə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xas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olmayan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ittiham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funksiyasını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yerinə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yetirmiş</w:t>
      </w:r>
      <w:r w:rsidR="00DE0FC3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olardı</w:t>
      </w:r>
      <w:r w:rsidR="00DE0FC3" w:rsidRPr="00C33EA6">
        <w:rPr>
          <w:rFonts w:eastAsia="MS Mincho"/>
          <w:sz w:val="28"/>
          <w:szCs w:val="28"/>
        </w:rPr>
        <w:t xml:space="preserve">. </w:t>
      </w:r>
      <w:proofErr w:type="gramEnd"/>
    </w:p>
    <w:p w:rsidR="00DE0FC3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Bu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həmçinin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məhkəmələrin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statusunu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mühakiməsinin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keçirilməsinin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prinsiplərini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konstitusiya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normalarının</w:t>
      </w:r>
      <w:r w:rsidR="009D2FDA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Konstitusiyanın</w:t>
      </w:r>
      <w:r w:rsidR="009D2FDA" w:rsidRPr="00C33EA6">
        <w:rPr>
          <w:sz w:val="28"/>
          <w:szCs w:val="28"/>
        </w:rPr>
        <w:t xml:space="preserve"> 125 </w:t>
      </w:r>
      <w:r w:rsidRPr="00C33EA6">
        <w:rPr>
          <w:sz w:val="28"/>
          <w:szCs w:val="28"/>
        </w:rPr>
        <w:t>və</w:t>
      </w:r>
      <w:r w:rsidR="009D2FDA" w:rsidRPr="00C33EA6">
        <w:rPr>
          <w:sz w:val="28"/>
          <w:szCs w:val="28"/>
        </w:rPr>
        <w:t xml:space="preserve"> 127-</w:t>
      </w:r>
      <w:r w:rsidRPr="00C33EA6">
        <w:rPr>
          <w:sz w:val="28"/>
          <w:szCs w:val="28"/>
        </w:rPr>
        <w:t>ci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</w:t>
      </w:r>
      <w:r w:rsidR="009D2FDA" w:rsidRPr="00C33EA6">
        <w:rPr>
          <w:sz w:val="28"/>
          <w:szCs w:val="28"/>
        </w:rPr>
        <w:t>)</w:t>
      </w:r>
      <w:r w:rsidR="00075E3D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cinayət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icraatının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sıra</w:t>
      </w:r>
      <w:r w:rsidR="009D2FDA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prinsiplərinin</w:t>
      </w:r>
      <w:r w:rsidR="009D2FDA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9D2FDA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9D2FDA" w:rsidRPr="00C33EA6">
        <w:rPr>
          <w:sz w:val="28"/>
          <w:szCs w:val="28"/>
        </w:rPr>
        <w:t xml:space="preserve"> 8</w:t>
      </w:r>
      <w:r w:rsidR="00914123" w:rsidRPr="00C33EA6">
        <w:rPr>
          <w:sz w:val="28"/>
          <w:szCs w:val="28"/>
        </w:rPr>
        <w:t>-12</w:t>
      </w:r>
      <w:r w:rsidR="009D2FDA" w:rsidRPr="00C33EA6">
        <w:rPr>
          <w:sz w:val="28"/>
          <w:szCs w:val="28"/>
        </w:rPr>
        <w:t>,</w:t>
      </w:r>
      <w:r w:rsidR="00914123" w:rsidRPr="00C33EA6">
        <w:rPr>
          <w:sz w:val="28"/>
          <w:szCs w:val="28"/>
        </w:rPr>
        <w:t xml:space="preserve"> 21, 28, 32, 36-</w:t>
      </w:r>
      <w:r w:rsidRPr="00C33EA6">
        <w:rPr>
          <w:sz w:val="28"/>
          <w:szCs w:val="28"/>
        </w:rPr>
        <w:t>cı</w:t>
      </w:r>
      <w:r w:rsidR="0091412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</w:t>
      </w:r>
      <w:proofErr w:type="gramEnd"/>
      <w:r w:rsidRPr="00C33EA6">
        <w:rPr>
          <w:sz w:val="28"/>
          <w:szCs w:val="28"/>
        </w:rPr>
        <w:t>ə</w:t>
      </w:r>
      <w:proofErr w:type="gramStart"/>
      <w:r w:rsidRPr="00C33EA6">
        <w:rPr>
          <w:sz w:val="28"/>
          <w:szCs w:val="28"/>
        </w:rPr>
        <w:t>ləri</w:t>
      </w:r>
      <w:r w:rsidR="009D2FDA" w:rsidRPr="00C33EA6">
        <w:rPr>
          <w:sz w:val="28"/>
          <w:szCs w:val="28"/>
        </w:rPr>
        <w:t>)</w:t>
      </w:r>
      <w:r w:rsidR="00075E3D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habelə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CPM</w:t>
      </w:r>
      <w:r w:rsidR="00C97998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qismində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prokurorun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vicdanını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rəhbər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tutaraq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sübutların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məcmusunun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hərtərəfli</w:t>
      </w:r>
      <w:r w:rsidR="00C97998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tam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obyektiv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baxılmasına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əsaslanmaqla</w:t>
      </w:r>
      <w:r w:rsidR="00E052BE" w:rsidRPr="00C33EA6">
        <w:rPr>
          <w:sz w:val="28"/>
          <w:szCs w:val="28"/>
        </w:rPr>
        <w:t>,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daxili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inamına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sübutları</w:t>
      </w:r>
      <w:r w:rsidR="00E052BE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qiymətləndirmək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vəzifəsini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normasının</w:t>
      </w:r>
      <w:r w:rsidR="00C97998" w:rsidRPr="00C33EA6">
        <w:rPr>
          <w:sz w:val="28"/>
          <w:szCs w:val="28"/>
        </w:rPr>
        <w:t xml:space="preserve"> (145.2-</w:t>
      </w:r>
      <w:r w:rsidRPr="00C33EA6">
        <w:rPr>
          <w:sz w:val="28"/>
          <w:szCs w:val="28"/>
        </w:rPr>
        <w:t>ci</w:t>
      </w:r>
      <w:proofErr w:type="gramEnd"/>
      <w:r w:rsidR="00C97998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maddə</w:t>
      </w:r>
      <w:r w:rsidR="00C97998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mənalarına</w:t>
      </w:r>
      <w:r w:rsidR="00C97998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C97998" w:rsidRPr="00C33EA6">
        <w:rPr>
          <w:sz w:val="28"/>
          <w:szCs w:val="28"/>
        </w:rPr>
        <w:t>,</w:t>
      </w:r>
      <w:r w:rsidR="009D2FDA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dövlət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ittihamdan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etməsi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tövsifinin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yüngülləşdirilməsi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təklifi</w:t>
      </w:r>
      <w:r w:rsidR="00DE0FC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əsaslandırılmalıdır</w:t>
      </w:r>
      <w:r w:rsidR="00DE0FC3" w:rsidRPr="00C33EA6">
        <w:rPr>
          <w:sz w:val="28"/>
          <w:szCs w:val="28"/>
        </w:rPr>
        <w:t>.</w:t>
      </w:r>
      <w:proofErr w:type="gramEnd"/>
    </w:p>
    <w:p w:rsidR="00A26A00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Konstitusiya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Məhkəməsinin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Plenumu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tövsifinin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dəyişdirilməsi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səlahiyyətləri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bağlı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həmçinin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qeyd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26A00" w:rsidRPr="00C33EA6">
        <w:rPr>
          <w:sz w:val="28"/>
          <w:szCs w:val="28"/>
        </w:rPr>
        <w:t xml:space="preserve">, </w:t>
      </w:r>
      <w:r w:rsidRPr="00C33EA6">
        <w:rPr>
          <w:rFonts w:eastAsia="SimSun"/>
          <w:sz w:val="28"/>
          <w:szCs w:val="28"/>
        </w:rPr>
        <w:t>CPM</w:t>
      </w:r>
      <w:r w:rsidR="00A26A00" w:rsidRPr="00C33EA6">
        <w:rPr>
          <w:rFonts w:eastAsia="SimSun"/>
          <w:sz w:val="28"/>
          <w:szCs w:val="28"/>
        </w:rPr>
        <w:t>-</w:t>
      </w:r>
      <w:r w:rsidRPr="00C33EA6">
        <w:rPr>
          <w:rFonts w:eastAsia="SimSun"/>
          <w:sz w:val="28"/>
          <w:szCs w:val="28"/>
        </w:rPr>
        <w:t>in</w:t>
      </w:r>
      <w:r w:rsidR="00A26A00" w:rsidRPr="00C33EA6">
        <w:rPr>
          <w:rFonts w:eastAsia="SimSun"/>
          <w:sz w:val="28"/>
          <w:szCs w:val="28"/>
        </w:rPr>
        <w:t xml:space="preserve"> 32.2.3</w:t>
      </w:r>
      <w:r w:rsidR="0007331A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və</w:t>
      </w:r>
      <w:r w:rsidR="00A26A00" w:rsidRPr="00C33EA6">
        <w:rPr>
          <w:rFonts w:eastAsia="SimSun"/>
          <w:sz w:val="28"/>
          <w:szCs w:val="28"/>
        </w:rPr>
        <w:t xml:space="preserve"> 343-</w:t>
      </w:r>
      <w:r w:rsidRPr="00C33EA6">
        <w:rPr>
          <w:rFonts w:eastAsia="SimSun"/>
          <w:sz w:val="28"/>
          <w:szCs w:val="28"/>
        </w:rPr>
        <w:t>cü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maddələrində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cinayət</w:t>
      </w:r>
      <w:r w:rsidR="00155871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prosesinin</w:t>
      </w:r>
      <w:r w:rsidR="00155871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tərəfi</w:t>
      </w:r>
      <w:r w:rsidR="00155871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kimi</w:t>
      </w:r>
      <w:r w:rsidR="00155871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ittiham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tərəfinin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əməlin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tövsifi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və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məhk</w:t>
      </w:r>
      <w:proofErr w:type="gramEnd"/>
      <w:r w:rsidRPr="00C33EA6">
        <w:rPr>
          <w:rFonts w:eastAsia="SimSun"/>
          <w:sz w:val="28"/>
          <w:szCs w:val="28"/>
        </w:rPr>
        <w:t>əmə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qərarının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layihəsinə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dair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məhz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təkliflər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vermək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hüququ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lastRenderedPageBreak/>
        <w:t>müəyyənləşdirilmişdir</w:t>
      </w:r>
      <w:r w:rsidR="00A26A00" w:rsidRPr="00C33EA6">
        <w:rPr>
          <w:rFonts w:eastAsia="SimSun"/>
          <w:sz w:val="28"/>
          <w:szCs w:val="28"/>
        </w:rPr>
        <w:t xml:space="preserve">. </w:t>
      </w:r>
      <w:proofErr w:type="gramStart"/>
      <w:r w:rsidRPr="00C33EA6">
        <w:rPr>
          <w:rFonts w:eastAsia="SimSun"/>
          <w:sz w:val="28"/>
          <w:szCs w:val="28"/>
        </w:rPr>
        <w:t>Bununla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belə</w:t>
      </w:r>
      <w:r w:rsidR="00A26A00" w:rsidRPr="00C33EA6">
        <w:rPr>
          <w:rFonts w:eastAsia="SimSun"/>
          <w:sz w:val="28"/>
          <w:szCs w:val="28"/>
        </w:rPr>
        <w:t xml:space="preserve">, </w:t>
      </w:r>
      <w:r w:rsidRPr="00C33EA6">
        <w:rPr>
          <w:rFonts w:eastAsia="SimSun"/>
          <w:sz w:val="28"/>
          <w:szCs w:val="28"/>
        </w:rPr>
        <w:t>qanunverici</w:t>
      </w:r>
      <w:r w:rsidR="00EC7D1A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məhkəmə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baxışında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dövlət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ittihamçısı</w:t>
      </w:r>
      <w:r w:rsidR="00A56EC8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qismində</w:t>
      </w:r>
      <w:r w:rsidR="00A56EC8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iştirak</w:t>
      </w:r>
      <w:r w:rsidR="00A56EC8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edən</w:t>
      </w:r>
      <w:r w:rsidR="00A56EC8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prokurorun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statusunu</w:t>
      </w:r>
      <w:r w:rsidR="00A26A00" w:rsidRPr="00C33EA6">
        <w:rPr>
          <w:rFonts w:eastAsia="SimSun"/>
          <w:sz w:val="28"/>
          <w:szCs w:val="28"/>
        </w:rPr>
        <w:t xml:space="preserve">, </w:t>
      </w:r>
      <w:r w:rsidRPr="00C33EA6">
        <w:rPr>
          <w:rFonts w:eastAsia="SimSun"/>
          <w:sz w:val="28"/>
          <w:szCs w:val="28"/>
        </w:rPr>
        <w:t>hüquq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və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vəzifələrini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tənzimləyərkən</w:t>
      </w:r>
      <w:r w:rsidR="00A56EC8" w:rsidRPr="00C33EA6">
        <w:rPr>
          <w:rFonts w:eastAsia="SimSun"/>
          <w:sz w:val="28"/>
          <w:szCs w:val="28"/>
        </w:rPr>
        <w:t xml:space="preserve"> (</w:t>
      </w:r>
      <w:r w:rsidRPr="00C33EA6">
        <w:rPr>
          <w:rFonts w:eastAsia="SimSun"/>
          <w:sz w:val="28"/>
          <w:szCs w:val="28"/>
        </w:rPr>
        <w:t>CPM</w:t>
      </w:r>
      <w:r w:rsidR="00A56EC8" w:rsidRPr="00C33EA6">
        <w:rPr>
          <w:rFonts w:eastAsia="SimSun"/>
          <w:sz w:val="28"/>
          <w:szCs w:val="28"/>
        </w:rPr>
        <w:t>-</w:t>
      </w:r>
      <w:r w:rsidRPr="00C33EA6">
        <w:rPr>
          <w:rFonts w:eastAsia="SimSun"/>
          <w:sz w:val="28"/>
          <w:szCs w:val="28"/>
        </w:rPr>
        <w:t>in</w:t>
      </w:r>
      <w:r w:rsidR="00A56EC8" w:rsidRPr="00C33EA6">
        <w:rPr>
          <w:rFonts w:eastAsia="SimSun"/>
          <w:sz w:val="28"/>
          <w:szCs w:val="28"/>
        </w:rPr>
        <w:t xml:space="preserve"> 84-</w:t>
      </w:r>
      <w:r w:rsidRPr="00C33EA6">
        <w:rPr>
          <w:rFonts w:eastAsia="SimSun"/>
          <w:sz w:val="28"/>
          <w:szCs w:val="28"/>
        </w:rPr>
        <w:t>cü</w:t>
      </w:r>
      <w:r w:rsidR="00A56EC8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maddəsi</w:t>
      </w:r>
      <w:r w:rsidR="00A56EC8" w:rsidRPr="00C33EA6">
        <w:rPr>
          <w:rFonts w:eastAsia="SimSun"/>
          <w:sz w:val="28"/>
          <w:szCs w:val="28"/>
        </w:rPr>
        <w:t>)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rFonts w:eastAsia="SimSun"/>
          <w:sz w:val="28"/>
          <w:szCs w:val="28"/>
        </w:rPr>
        <w:t>onun</w:t>
      </w:r>
      <w:r w:rsidR="00A26A00" w:rsidRPr="00C33EA6">
        <w:rPr>
          <w:rFonts w:eastAsia="SimSun"/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tövsifini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yüngülləşdirmək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təklifilə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çıxış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etmək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hüququnu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konkret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olaraq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nizamlamamışdır</w:t>
      </w:r>
      <w:r w:rsidR="00A26A00" w:rsidRPr="00C33EA6">
        <w:rPr>
          <w:sz w:val="28"/>
          <w:szCs w:val="28"/>
        </w:rPr>
        <w:t>.</w:t>
      </w:r>
      <w:proofErr w:type="gramEnd"/>
      <w:r w:rsidR="00A26A00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Həmçinin</w:t>
      </w:r>
      <w:r w:rsidR="00A26A00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hüquq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nəzəriyyəsinin</w:t>
      </w:r>
      <w:r w:rsidR="00A26A00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mövcud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təcrübənin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sıra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ölkələrin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müvafiq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qanunvericiliyinin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təhlili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göstərir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26A00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təqsirləndirilən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əməlinin</w:t>
      </w:r>
      <w:r w:rsidR="00A26A0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cinayət</w:t>
      </w:r>
      <w:r w:rsidR="00A26A0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qanununun</w:t>
      </w:r>
      <w:r w:rsidR="00A26A0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daha</w:t>
      </w:r>
      <w:r w:rsidR="00A26A0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rFonts w:eastAsia="MS Mincho"/>
          <w:sz w:val="28"/>
          <w:szCs w:val="28"/>
        </w:rPr>
        <w:t>yüngül</w:t>
      </w:r>
      <w:r w:rsidR="00A26A00" w:rsidRPr="00C33EA6">
        <w:rPr>
          <w:rFonts w:eastAsia="MS Mincho"/>
          <w:sz w:val="28"/>
          <w:szCs w:val="28"/>
        </w:rPr>
        <w:t xml:space="preserve"> </w:t>
      </w:r>
      <w:r w:rsidRPr="00C33EA6">
        <w:rPr>
          <w:sz w:val="28"/>
          <w:szCs w:val="28"/>
        </w:rPr>
        <w:t>cəza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norması</w:t>
      </w:r>
      <w:r w:rsidR="00F92F7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F92F75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müxtəlif</w:t>
      </w:r>
      <w:proofErr w:type="gramEnd"/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</w:t>
      </w:r>
      <w:proofErr w:type="gramStart"/>
      <w:r w:rsidRPr="00C33EA6">
        <w:rPr>
          <w:sz w:val="28"/>
          <w:szCs w:val="28"/>
        </w:rPr>
        <w:t>sullarla</w:t>
      </w:r>
      <w:r w:rsidR="00A26A00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cümlədən</w:t>
      </w:r>
      <w:r w:rsidR="00A26A00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əməlin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hüquqi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tövsifindən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cəzanı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ağırlaşdıran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əlamətlərin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çıxarılması</w:t>
      </w:r>
      <w:r w:rsidR="00A26A00" w:rsidRPr="00C33EA6">
        <w:rPr>
          <w:sz w:val="28"/>
          <w:szCs w:val="28"/>
        </w:rPr>
        <w:t xml:space="preserve">; </w:t>
      </w:r>
      <w:r w:rsidRPr="00C33EA6">
        <w:rPr>
          <w:sz w:val="28"/>
          <w:szCs w:val="28"/>
        </w:rPr>
        <w:t>əməlin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qanununun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daha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yüngül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cəza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maddəsinə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D836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sair</w:t>
      </w:r>
      <w:r w:rsidR="00D836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üsullarla</w:t>
      </w:r>
      <w:r w:rsidR="00D836E3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keçirilə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bilər</w:t>
      </w:r>
      <w:r w:rsidR="00A26A00" w:rsidRPr="00C33EA6">
        <w:rPr>
          <w:sz w:val="28"/>
          <w:szCs w:val="28"/>
        </w:rPr>
        <w:t>.</w:t>
      </w:r>
      <w:proofErr w:type="gramEnd"/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Lakin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CPM</w:t>
      </w:r>
      <w:r w:rsidR="00A26A00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də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bütün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halların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edilməməsi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həmin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hüququnun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keçirilməsi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zamanı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qanunvericilik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qaydasında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nizamlanmasına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ehtiyac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sıra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sualların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ortaya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çıxmasına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səbəb</w:t>
      </w:r>
      <w:r w:rsidR="00A26A00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olur</w:t>
      </w:r>
      <w:r w:rsidR="00A26A00" w:rsidRPr="00C33EA6">
        <w:rPr>
          <w:sz w:val="28"/>
          <w:szCs w:val="28"/>
        </w:rPr>
        <w:t>.</w:t>
      </w:r>
    </w:p>
    <w:p w:rsidR="00A26A00" w:rsidRPr="00C33EA6" w:rsidRDefault="00A26A00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ab/>
      </w:r>
      <w:r w:rsidR="00B22C3C" w:rsidRPr="00C33EA6">
        <w:rPr>
          <w:sz w:val="28"/>
          <w:szCs w:val="28"/>
        </w:rPr>
        <w:t>Konstitusiyanın</w:t>
      </w:r>
      <w:r w:rsidRPr="00C33EA6">
        <w:rPr>
          <w:sz w:val="28"/>
          <w:szCs w:val="28"/>
        </w:rPr>
        <w:t xml:space="preserve"> 94-</w:t>
      </w:r>
      <w:r w:rsidR="00B22C3C" w:rsidRPr="00C33EA6">
        <w:rPr>
          <w:sz w:val="28"/>
          <w:szCs w:val="28"/>
        </w:rPr>
        <w:t>cü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maddəsinin</w:t>
      </w:r>
      <w:r w:rsidRPr="00C33EA6">
        <w:rPr>
          <w:sz w:val="28"/>
          <w:szCs w:val="28"/>
        </w:rPr>
        <w:t xml:space="preserve"> I </w:t>
      </w:r>
      <w:r w:rsidR="00B22C3C" w:rsidRPr="00C33EA6">
        <w:rPr>
          <w:sz w:val="28"/>
          <w:szCs w:val="28"/>
        </w:rPr>
        <w:t>hissəsinin</w:t>
      </w:r>
      <w:r w:rsidRPr="00C33EA6">
        <w:rPr>
          <w:sz w:val="28"/>
          <w:szCs w:val="28"/>
        </w:rPr>
        <w:t xml:space="preserve"> 6-</w:t>
      </w:r>
      <w:r w:rsidR="00B22C3C" w:rsidRPr="00C33EA6">
        <w:rPr>
          <w:sz w:val="28"/>
          <w:szCs w:val="28"/>
        </w:rPr>
        <w:t>cı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bəndinə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əsasən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icraatı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məhkəmə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qərarlarının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icrası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məsələləri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Azərbaycan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Respublikası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Milli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Məclisinin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müəyyən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etdiyi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ümümi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qaydalar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sırasındadır</w:t>
      </w:r>
      <w:r w:rsidRPr="00C33EA6">
        <w:rPr>
          <w:sz w:val="28"/>
          <w:szCs w:val="28"/>
        </w:rPr>
        <w:t>.</w:t>
      </w:r>
    </w:p>
    <w:p w:rsidR="00A26A00" w:rsidRPr="00C33EA6" w:rsidRDefault="00A26A00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ab/>
      </w:r>
      <w:proofErr w:type="gramStart"/>
      <w:r w:rsidR="00B22C3C" w:rsidRPr="00C33EA6">
        <w:rPr>
          <w:sz w:val="28"/>
          <w:szCs w:val="28"/>
        </w:rPr>
        <w:t>Bu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baxımdan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="009D2FD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baxışında</w:t>
      </w:r>
      <w:r w:rsidR="009D2FD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dövlət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təqsirləndirilən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əməlinin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cinayət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qanununun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daha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yüngül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cəza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norması</w:t>
      </w:r>
      <w:r w:rsidR="00F92F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="00F92F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tövsifinə</w:t>
      </w:r>
      <w:r w:rsidR="000343D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dair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hüququnun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onun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həyata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keçirilməsi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üsullarının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CPM</w:t>
      </w:r>
      <w:r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tənzimlənməsi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Azərbaycan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Respublikas</w:t>
      </w:r>
      <w:proofErr w:type="gramEnd"/>
      <w:r w:rsidR="00B22C3C" w:rsidRPr="00C33EA6">
        <w:rPr>
          <w:sz w:val="28"/>
          <w:szCs w:val="28"/>
        </w:rPr>
        <w:t>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Milli</w:t>
      </w:r>
      <w:r w:rsidRPr="00C33EA6">
        <w:rPr>
          <w:sz w:val="28"/>
          <w:szCs w:val="28"/>
        </w:rPr>
        <w:t xml:space="preserve">  </w:t>
      </w:r>
      <w:r w:rsidR="00B22C3C" w:rsidRPr="00C33EA6">
        <w:rPr>
          <w:sz w:val="28"/>
          <w:szCs w:val="28"/>
        </w:rPr>
        <w:t>Məclisinə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tövsiyə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olunmalıdır</w:t>
      </w:r>
      <w:r w:rsidRPr="00C33EA6">
        <w:rPr>
          <w:sz w:val="28"/>
          <w:szCs w:val="28"/>
        </w:rPr>
        <w:t>.</w:t>
      </w:r>
    </w:p>
    <w:p w:rsidR="00D43525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Yuxarıda</w:t>
      </w:r>
      <w:r w:rsidR="001E621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qeyd</w:t>
      </w:r>
      <w:r w:rsidR="001E621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olunanları</w:t>
      </w:r>
      <w:r w:rsidR="001E621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nəzərə</w:t>
      </w:r>
      <w:r w:rsidR="001E621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alaraq</w:t>
      </w:r>
      <w:r w:rsidR="001E621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1E621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273E6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</w:t>
      </w:r>
      <w:r w:rsidR="00273E6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Konstitusiyasının</w:t>
      </w:r>
      <w:r w:rsidR="00273E6B" w:rsidRPr="00C33EA6">
        <w:rPr>
          <w:sz w:val="28"/>
          <w:szCs w:val="28"/>
        </w:rPr>
        <w:t xml:space="preserve"> 130-</w:t>
      </w:r>
      <w:r w:rsidRPr="00C33EA6">
        <w:rPr>
          <w:sz w:val="28"/>
          <w:szCs w:val="28"/>
        </w:rPr>
        <w:t>cu</w:t>
      </w:r>
      <w:r w:rsidR="00273E6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maddəsinin</w:t>
      </w:r>
      <w:r w:rsidR="00273E6B" w:rsidRPr="00C33EA6">
        <w:rPr>
          <w:sz w:val="28"/>
          <w:szCs w:val="28"/>
        </w:rPr>
        <w:t xml:space="preserve"> IV </w:t>
      </w:r>
      <w:r w:rsidRPr="00C33EA6">
        <w:rPr>
          <w:sz w:val="28"/>
          <w:szCs w:val="28"/>
        </w:rPr>
        <w:t>hissəsini</w:t>
      </w:r>
      <w:r w:rsidR="00273E6B" w:rsidRPr="00C33EA6">
        <w:rPr>
          <w:sz w:val="28"/>
          <w:szCs w:val="28"/>
        </w:rPr>
        <w:t>, «</w:t>
      </w:r>
      <w:r w:rsidRPr="00C33EA6">
        <w:rPr>
          <w:sz w:val="28"/>
          <w:szCs w:val="28"/>
        </w:rPr>
        <w:t>Konstitusiya</w:t>
      </w:r>
      <w:r w:rsidR="00273E6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Məhkəməsi</w:t>
      </w:r>
      <w:r w:rsidR="00273E6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haqqında</w:t>
      </w:r>
      <w:r w:rsidR="00273E6B" w:rsidRPr="00C33EA6">
        <w:rPr>
          <w:sz w:val="28"/>
          <w:szCs w:val="28"/>
        </w:rPr>
        <w:t xml:space="preserve">» </w:t>
      </w:r>
      <w:r w:rsidRPr="00C33EA6">
        <w:rPr>
          <w:sz w:val="28"/>
          <w:szCs w:val="28"/>
        </w:rPr>
        <w:t>Qanunun</w:t>
      </w:r>
      <w:r w:rsidR="00273E6B" w:rsidRPr="00C33EA6">
        <w:rPr>
          <w:sz w:val="28"/>
          <w:szCs w:val="28"/>
        </w:rPr>
        <w:t xml:space="preserve"> </w:t>
      </w:r>
      <w:r w:rsidR="00EC7D1A" w:rsidRPr="00C33EA6">
        <w:rPr>
          <w:sz w:val="28"/>
          <w:szCs w:val="28"/>
        </w:rPr>
        <w:t>60</w:t>
      </w:r>
      <w:r w:rsidR="00273E6B" w:rsidRPr="00C33EA6">
        <w:rPr>
          <w:sz w:val="28"/>
          <w:szCs w:val="28"/>
        </w:rPr>
        <w:t xml:space="preserve">, 62, 63, 65-67 </w:t>
      </w:r>
      <w:r w:rsidRPr="00C33EA6">
        <w:rPr>
          <w:sz w:val="28"/>
          <w:szCs w:val="28"/>
        </w:rPr>
        <w:t>və</w:t>
      </w:r>
      <w:r w:rsidR="00273E6B" w:rsidRPr="00C33EA6">
        <w:rPr>
          <w:sz w:val="28"/>
          <w:szCs w:val="28"/>
        </w:rPr>
        <w:t xml:space="preserve"> 69-</w:t>
      </w:r>
      <w:r w:rsidRPr="00C33EA6">
        <w:rPr>
          <w:sz w:val="28"/>
          <w:szCs w:val="28"/>
        </w:rPr>
        <w:t>cu</w:t>
      </w:r>
      <w:r w:rsidR="00273E6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maddələrini</w:t>
      </w:r>
      <w:r w:rsidR="00273E6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rəhbər</w:t>
      </w:r>
      <w:r w:rsidR="00273E6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tutaraq</w:t>
      </w:r>
      <w:r w:rsidR="00273E6B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Azərbaycan</w:t>
      </w:r>
      <w:r w:rsidR="00273E6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</w:t>
      </w:r>
      <w:r w:rsidR="00273E6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Konstitusiya</w:t>
      </w:r>
      <w:r w:rsidR="00273E6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Məhkəməsinin</w:t>
      </w:r>
      <w:r w:rsidR="00273E6B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Plenumu</w:t>
      </w:r>
      <w:proofErr w:type="gramEnd"/>
    </w:p>
    <w:p w:rsidR="005445C8" w:rsidRPr="00C33EA6" w:rsidRDefault="005445C8" w:rsidP="00A72930">
      <w:pPr>
        <w:ind w:firstLine="567"/>
        <w:jc w:val="both"/>
        <w:rPr>
          <w:sz w:val="28"/>
          <w:szCs w:val="28"/>
        </w:rPr>
      </w:pPr>
    </w:p>
    <w:p w:rsidR="00D470A5" w:rsidRPr="00C33EA6" w:rsidRDefault="00B22C3C" w:rsidP="00A72930">
      <w:pPr>
        <w:ind w:firstLine="567"/>
        <w:jc w:val="center"/>
        <w:rPr>
          <w:b/>
          <w:sz w:val="28"/>
          <w:szCs w:val="28"/>
        </w:rPr>
      </w:pPr>
      <w:r w:rsidRPr="00C33EA6">
        <w:rPr>
          <w:b/>
          <w:sz w:val="28"/>
          <w:szCs w:val="28"/>
        </w:rPr>
        <w:t>QƏRARA</w:t>
      </w:r>
      <w:r w:rsidR="00D470A5" w:rsidRPr="00C33EA6">
        <w:rPr>
          <w:b/>
          <w:sz w:val="28"/>
          <w:szCs w:val="28"/>
        </w:rPr>
        <w:t xml:space="preserve"> </w:t>
      </w:r>
      <w:r w:rsidRPr="00C33EA6">
        <w:rPr>
          <w:b/>
          <w:sz w:val="28"/>
          <w:szCs w:val="28"/>
        </w:rPr>
        <w:t>ALDI</w:t>
      </w:r>
      <w:r w:rsidR="00D470A5" w:rsidRPr="00C33EA6">
        <w:rPr>
          <w:b/>
          <w:sz w:val="28"/>
          <w:szCs w:val="28"/>
        </w:rPr>
        <w:t>:</w:t>
      </w:r>
    </w:p>
    <w:p w:rsidR="001F011C" w:rsidRPr="00C33EA6" w:rsidRDefault="001F011C" w:rsidP="00A72930">
      <w:pPr>
        <w:ind w:firstLine="567"/>
        <w:jc w:val="both"/>
        <w:rPr>
          <w:sz w:val="28"/>
          <w:szCs w:val="28"/>
        </w:rPr>
      </w:pPr>
    </w:p>
    <w:p w:rsidR="00D470A5" w:rsidRPr="00C33EA6" w:rsidRDefault="00D470A5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 xml:space="preserve">1.  </w:t>
      </w:r>
      <w:proofErr w:type="gramStart"/>
      <w:r w:rsidR="00B22C3C" w:rsidRPr="00C33EA6">
        <w:rPr>
          <w:sz w:val="28"/>
          <w:szCs w:val="28"/>
        </w:rPr>
        <w:t>Azərbaycan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Respublikası</w:t>
      </w:r>
      <w:r w:rsidRPr="00C33EA6">
        <w:rPr>
          <w:sz w:val="28"/>
          <w:szCs w:val="28"/>
        </w:rPr>
        <w:t xml:space="preserve">  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Prosessual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Məcəlləsinin</w:t>
      </w:r>
      <w:r w:rsidRPr="00C33EA6">
        <w:rPr>
          <w:sz w:val="28"/>
          <w:szCs w:val="28"/>
        </w:rPr>
        <w:t xml:space="preserve"> 43.1.1-</w:t>
      </w:r>
      <w:r w:rsidR="00B22C3C" w:rsidRPr="00C33EA6">
        <w:rPr>
          <w:sz w:val="28"/>
          <w:szCs w:val="28"/>
        </w:rPr>
        <w:t>ci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314.2-</w:t>
      </w:r>
      <w:r w:rsidR="00B22C3C" w:rsidRPr="00C33EA6">
        <w:rPr>
          <w:sz w:val="28"/>
          <w:szCs w:val="28"/>
        </w:rPr>
        <w:t>ci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maddələrində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tutulan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dövlət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xüsusi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müdafiəsindən</w:t>
      </w:r>
      <w:r w:rsidRPr="00C33EA6">
        <w:rPr>
          <w:sz w:val="28"/>
          <w:szCs w:val="28"/>
        </w:rPr>
        <w:t xml:space="preserve"> (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təqibindən</w:t>
      </w:r>
      <w:r w:rsidRPr="00C33EA6">
        <w:rPr>
          <w:sz w:val="28"/>
          <w:szCs w:val="28"/>
        </w:rPr>
        <w:t xml:space="preserve">) </w:t>
      </w:r>
      <w:r w:rsidR="00B22C3C" w:rsidRPr="00C33EA6">
        <w:rPr>
          <w:sz w:val="28"/>
          <w:szCs w:val="28"/>
        </w:rPr>
        <w:t>imtina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etməsi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ittihamdan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həm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tam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həm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qismən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imtina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edilməsini</w:t>
      </w:r>
      <w:proofErr w:type="gramEnd"/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ehtiva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edir</w:t>
      </w:r>
      <w:r w:rsidRPr="00C33EA6">
        <w:rPr>
          <w:sz w:val="28"/>
          <w:szCs w:val="28"/>
        </w:rPr>
        <w:t>.</w:t>
      </w:r>
    </w:p>
    <w:p w:rsidR="00D470A5" w:rsidRPr="00C33EA6" w:rsidRDefault="00D470A5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 xml:space="preserve">2. </w:t>
      </w:r>
      <w:proofErr w:type="gramStart"/>
      <w:r w:rsidR="00B22C3C" w:rsidRPr="00C33EA6">
        <w:rPr>
          <w:sz w:val="28"/>
          <w:szCs w:val="28"/>
        </w:rPr>
        <w:t>Məhkəmə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baxışında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dövlət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müdafiəsindən</w:t>
      </w:r>
      <w:r w:rsidRPr="00C33EA6">
        <w:rPr>
          <w:sz w:val="28"/>
          <w:szCs w:val="28"/>
        </w:rPr>
        <w:t xml:space="preserve"> (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təqibindən</w:t>
      </w:r>
      <w:r w:rsidRPr="00C33EA6">
        <w:rPr>
          <w:sz w:val="28"/>
          <w:szCs w:val="28"/>
        </w:rPr>
        <w:t xml:space="preserve">) </w:t>
      </w:r>
      <w:r w:rsidR="00B22C3C" w:rsidRPr="00C33EA6">
        <w:rPr>
          <w:sz w:val="28"/>
          <w:szCs w:val="28"/>
        </w:rPr>
        <w:t>imtina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etməsi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təqsirləndirilən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əməlinin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cinayət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qanununun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daha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yüngül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cəza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norması</w:t>
      </w:r>
      <w:r w:rsidR="00F92F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="00F92F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tövsifi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təbiətinə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hüquqi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nəticəl</w:t>
      </w:r>
      <w:proofErr w:type="gramEnd"/>
      <w:r w:rsidR="00B22C3C" w:rsidRPr="00C33EA6">
        <w:rPr>
          <w:sz w:val="28"/>
          <w:szCs w:val="28"/>
        </w:rPr>
        <w:t>ərinə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görə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müxtəlif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prosessual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hərəkətlərdir</w:t>
      </w:r>
      <w:r w:rsidRPr="00C33EA6">
        <w:rPr>
          <w:sz w:val="28"/>
          <w:szCs w:val="28"/>
        </w:rPr>
        <w:t xml:space="preserve">. </w:t>
      </w:r>
      <w:r w:rsidR="00B22C3C" w:rsidRPr="00C33EA6">
        <w:rPr>
          <w:sz w:val="28"/>
          <w:szCs w:val="28"/>
        </w:rPr>
        <w:t>Dövlət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əməli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cinayət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qanununun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daha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yüngül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cəza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norması</w:t>
      </w:r>
      <w:r w:rsidR="00F92F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="00F92F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tövsif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etmək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təklifi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müdafiəsindən</w:t>
      </w:r>
      <w:r w:rsidRPr="00C33EA6">
        <w:rPr>
          <w:sz w:val="28"/>
          <w:szCs w:val="28"/>
        </w:rPr>
        <w:t xml:space="preserve"> (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təqibindən</w:t>
      </w:r>
      <w:r w:rsidRPr="00C33EA6">
        <w:rPr>
          <w:sz w:val="28"/>
          <w:szCs w:val="28"/>
        </w:rPr>
        <w:t xml:space="preserve">) </w:t>
      </w:r>
      <w:r w:rsidR="00B22C3C" w:rsidRPr="00C33EA6">
        <w:rPr>
          <w:sz w:val="28"/>
          <w:szCs w:val="28"/>
        </w:rPr>
        <w:t>imtina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kimi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qiymətləndirilə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bilməz</w:t>
      </w:r>
      <w:r w:rsidRPr="00C33EA6">
        <w:rPr>
          <w:sz w:val="28"/>
          <w:szCs w:val="28"/>
        </w:rPr>
        <w:t>.</w:t>
      </w:r>
    </w:p>
    <w:p w:rsidR="00D470A5" w:rsidRPr="00C33EA6" w:rsidRDefault="00D470A5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 xml:space="preserve">3. </w:t>
      </w:r>
      <w:r w:rsidR="00B22C3C" w:rsidRPr="00C33EA6">
        <w:rPr>
          <w:sz w:val="28"/>
          <w:szCs w:val="28"/>
        </w:rPr>
        <w:t>Dövlət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tərəfindən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təqsirləndirilən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əməlinin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cinayət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qanununun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daha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yüngül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cəza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norması</w:t>
      </w:r>
      <w:r w:rsidR="00F92F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tövsifinə</w:t>
      </w:r>
      <w:r w:rsidR="00F92F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dair</w:t>
      </w:r>
      <w:r w:rsidR="00F92F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Azərbaycan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Respublikası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Konstitusiya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Məhkəməsinin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hüquqi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mövqeyi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ondan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ibarətdir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ki</w:t>
      </w:r>
      <w:r w:rsidRPr="00C33EA6">
        <w:rPr>
          <w:sz w:val="28"/>
          <w:szCs w:val="28"/>
        </w:rPr>
        <w:t>:</w:t>
      </w:r>
    </w:p>
    <w:p w:rsidR="00D470A5" w:rsidRPr="00C33EA6" w:rsidRDefault="00D470A5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 xml:space="preserve">- </w:t>
      </w:r>
      <w:r w:rsidR="00B22C3C" w:rsidRPr="00C33EA6">
        <w:rPr>
          <w:sz w:val="28"/>
          <w:szCs w:val="28"/>
        </w:rPr>
        <w:t>dövlət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təqsirləndirilən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əməlinin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cinayət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qanununun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daha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yüngül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cəza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norması</w:t>
      </w:r>
      <w:r w:rsidR="00F92F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="00F92F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tövsif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edilməsi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barədə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təklifini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əsaslandırmalıdır</w:t>
      </w:r>
      <w:r w:rsidR="00914123" w:rsidRPr="00C33EA6">
        <w:rPr>
          <w:sz w:val="28"/>
          <w:szCs w:val="28"/>
        </w:rPr>
        <w:t>;</w:t>
      </w:r>
    </w:p>
    <w:p w:rsidR="00D470A5" w:rsidRPr="00C33EA6" w:rsidRDefault="00D470A5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 xml:space="preserve">- </w:t>
      </w:r>
      <w:r w:rsidR="00B22C3C" w:rsidRPr="00C33EA6">
        <w:rPr>
          <w:sz w:val="28"/>
          <w:szCs w:val="28"/>
        </w:rPr>
        <w:t>məhkəmə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funksiyasını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öz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üzərinə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götürə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bilmədiyinə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görə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ictimai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üzrə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baxışı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zamanı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dövlət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əməlin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cinayət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lastRenderedPageBreak/>
        <w:t>qanununun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daha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yüngül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cəza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norması</w:t>
      </w:r>
      <w:r w:rsidR="00F92F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="00F92F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tövsif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edilməsi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təklifi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tərəfind</w:t>
      </w:r>
      <w:proofErr w:type="gramEnd"/>
      <w:r w:rsidR="00B22C3C" w:rsidRPr="00C33EA6">
        <w:rPr>
          <w:sz w:val="28"/>
          <w:szCs w:val="28"/>
        </w:rPr>
        <w:t>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dövlət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təklifində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irəli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sürüləndən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daha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ağır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cəza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qanunu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norması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üzrə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aktı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qəbul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olunmasını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istisna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edir</w:t>
      </w:r>
      <w:r w:rsidRPr="00C33EA6">
        <w:rPr>
          <w:sz w:val="28"/>
          <w:szCs w:val="28"/>
        </w:rPr>
        <w:t>.</w:t>
      </w:r>
    </w:p>
    <w:p w:rsidR="00D470A5" w:rsidRPr="00C33EA6" w:rsidRDefault="00D470A5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 xml:space="preserve">4. </w:t>
      </w:r>
      <w:proofErr w:type="gramStart"/>
      <w:r w:rsidR="00B22C3C" w:rsidRPr="00C33EA6">
        <w:rPr>
          <w:sz w:val="28"/>
          <w:szCs w:val="28"/>
        </w:rPr>
        <w:t>Azərbaycan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Respublikasının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Prossesual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Məcəlləsində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dövlət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="009D2FDA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baxışında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təqsirləndirilən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əməlini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cinayət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qanununun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daha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rFonts w:eastAsia="MS Mincho"/>
          <w:sz w:val="28"/>
          <w:szCs w:val="28"/>
        </w:rPr>
        <w:t>yüngül</w:t>
      </w:r>
      <w:r w:rsidRPr="00C33EA6">
        <w:rPr>
          <w:rFonts w:eastAsia="MS Mincho"/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cəza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norması</w:t>
      </w:r>
      <w:r w:rsidR="00F92F75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tövsifinə</w:t>
      </w:r>
      <w:r w:rsidR="0024049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dair</w:t>
      </w:r>
      <w:r w:rsidR="0024049C"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hüququnun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onun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həyata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keçirilməsi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üsulların</w:t>
      </w:r>
      <w:proofErr w:type="gramEnd"/>
      <w:r w:rsidR="00B22C3C" w:rsidRPr="00C33EA6">
        <w:rPr>
          <w:sz w:val="28"/>
          <w:szCs w:val="28"/>
        </w:rPr>
        <w:t>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tənzimlənməsi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Azərbaycan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Respublikasının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Milli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Məclisinə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tövsiyə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olunsun</w:t>
      </w:r>
      <w:r w:rsidRPr="00C33EA6">
        <w:rPr>
          <w:sz w:val="28"/>
          <w:szCs w:val="28"/>
        </w:rPr>
        <w:t xml:space="preserve">. </w:t>
      </w:r>
    </w:p>
    <w:p w:rsidR="00D470A5" w:rsidRPr="00C33EA6" w:rsidRDefault="00D470A5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 xml:space="preserve">5.    </w:t>
      </w:r>
      <w:r w:rsidR="00B22C3C" w:rsidRPr="00C33EA6">
        <w:rPr>
          <w:sz w:val="28"/>
          <w:szCs w:val="28"/>
        </w:rPr>
        <w:t>Qərar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dərc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olunduğu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gündən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güvvəyə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minir</w:t>
      </w:r>
      <w:r w:rsidRPr="00C33EA6">
        <w:rPr>
          <w:sz w:val="28"/>
          <w:szCs w:val="28"/>
        </w:rPr>
        <w:t>.</w:t>
      </w:r>
    </w:p>
    <w:p w:rsidR="00D470A5" w:rsidRPr="00C33EA6" w:rsidRDefault="00D470A5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 xml:space="preserve">6. </w:t>
      </w:r>
      <w:r w:rsidR="00B22C3C" w:rsidRPr="00C33EA6">
        <w:rPr>
          <w:sz w:val="28"/>
          <w:szCs w:val="28"/>
        </w:rPr>
        <w:t>Qərar</w:t>
      </w:r>
      <w:r w:rsidRPr="00C33EA6">
        <w:rPr>
          <w:sz w:val="28"/>
          <w:szCs w:val="28"/>
        </w:rPr>
        <w:t xml:space="preserve"> «</w:t>
      </w:r>
      <w:r w:rsidR="00B22C3C" w:rsidRPr="00C33EA6">
        <w:rPr>
          <w:sz w:val="28"/>
          <w:szCs w:val="28"/>
        </w:rPr>
        <w:t>Azərbaycan</w:t>
      </w:r>
      <w:r w:rsidRPr="00C33EA6">
        <w:rPr>
          <w:sz w:val="28"/>
          <w:szCs w:val="28"/>
        </w:rPr>
        <w:t>», «</w:t>
      </w:r>
      <w:r w:rsidR="00B22C3C" w:rsidRPr="00C33EA6">
        <w:rPr>
          <w:sz w:val="28"/>
          <w:szCs w:val="28"/>
        </w:rPr>
        <w:t>Respublika</w:t>
      </w:r>
      <w:r w:rsidRPr="00C33EA6">
        <w:rPr>
          <w:sz w:val="28"/>
          <w:szCs w:val="28"/>
        </w:rPr>
        <w:t>», «</w:t>
      </w:r>
      <w:r w:rsidR="00B22C3C" w:rsidRPr="00C33EA6">
        <w:rPr>
          <w:sz w:val="28"/>
          <w:szCs w:val="28"/>
        </w:rPr>
        <w:t>Xalq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qəzeti</w:t>
      </w:r>
      <w:r w:rsidRPr="00C33EA6">
        <w:rPr>
          <w:sz w:val="28"/>
          <w:szCs w:val="28"/>
        </w:rPr>
        <w:t>», «</w:t>
      </w:r>
      <w:r w:rsidR="00B22C3C" w:rsidRPr="00C33EA6">
        <w:rPr>
          <w:sz w:val="28"/>
          <w:szCs w:val="28"/>
        </w:rPr>
        <w:t>Bakinski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raboçi</w:t>
      </w:r>
      <w:r w:rsidRPr="00C33EA6">
        <w:rPr>
          <w:sz w:val="28"/>
          <w:szCs w:val="28"/>
        </w:rPr>
        <w:t xml:space="preserve">» </w:t>
      </w:r>
      <w:r w:rsidR="00B22C3C" w:rsidRPr="00C33EA6">
        <w:rPr>
          <w:sz w:val="28"/>
          <w:szCs w:val="28"/>
        </w:rPr>
        <w:t>qəzetlərində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«</w:t>
      </w:r>
      <w:r w:rsidR="00B22C3C" w:rsidRPr="00C33EA6">
        <w:rPr>
          <w:sz w:val="28"/>
          <w:szCs w:val="28"/>
        </w:rPr>
        <w:t>Azərbaycan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Respublikası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Konstitusiya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Məhkəməsinin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Məlumatı</w:t>
      </w:r>
      <w:r w:rsidRPr="00C33EA6">
        <w:rPr>
          <w:sz w:val="28"/>
          <w:szCs w:val="28"/>
        </w:rPr>
        <w:t>»</w:t>
      </w:r>
      <w:r w:rsidR="00B22C3C" w:rsidRPr="00C33EA6">
        <w:rPr>
          <w:sz w:val="28"/>
          <w:szCs w:val="28"/>
        </w:rPr>
        <w:t>nda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dərc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edilsin</w:t>
      </w:r>
      <w:r w:rsidRPr="00C33EA6">
        <w:rPr>
          <w:sz w:val="28"/>
          <w:szCs w:val="28"/>
        </w:rPr>
        <w:t>.</w:t>
      </w:r>
    </w:p>
    <w:p w:rsidR="00D470A5" w:rsidRPr="00C33EA6" w:rsidRDefault="00D470A5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 xml:space="preserve">7.    </w:t>
      </w:r>
      <w:r w:rsidR="00B22C3C" w:rsidRPr="00C33EA6">
        <w:rPr>
          <w:sz w:val="28"/>
          <w:szCs w:val="28"/>
        </w:rPr>
        <w:t>Qərar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qətidir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heç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orqan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tərəfindən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ləğv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edilə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dəyişdirilə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rəsmi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təfsir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oluna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bilməz</w:t>
      </w:r>
      <w:r w:rsidRPr="00C33EA6">
        <w:rPr>
          <w:sz w:val="28"/>
          <w:szCs w:val="28"/>
        </w:rPr>
        <w:t>.</w:t>
      </w:r>
    </w:p>
    <w:p w:rsidR="00A12E19" w:rsidRPr="00C33EA6" w:rsidRDefault="00A12E19" w:rsidP="00A72930">
      <w:pPr>
        <w:ind w:firstLine="567"/>
        <w:jc w:val="both"/>
        <w:rPr>
          <w:sz w:val="28"/>
          <w:szCs w:val="28"/>
        </w:rPr>
      </w:pPr>
    </w:p>
    <w:p w:rsidR="00540698" w:rsidRPr="00C33EA6" w:rsidRDefault="00540698" w:rsidP="00A72930">
      <w:pPr>
        <w:ind w:firstLine="567"/>
        <w:jc w:val="both"/>
        <w:rPr>
          <w:sz w:val="28"/>
          <w:szCs w:val="28"/>
        </w:rPr>
      </w:pPr>
    </w:p>
    <w:p w:rsidR="002D4E6C" w:rsidRPr="00C33EA6" w:rsidRDefault="00C33EA6" w:rsidP="00A72930">
      <w:pPr>
        <w:ind w:firstLine="567"/>
        <w:jc w:val="both"/>
        <w:rPr>
          <w:sz w:val="28"/>
          <w:szCs w:val="28"/>
          <w:lang w:val="en-US"/>
        </w:rPr>
      </w:pPr>
      <w:r w:rsidRPr="00C33EA6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C33EA6">
        <w:rPr>
          <w:b/>
          <w:bCs/>
          <w:color w:val="000000"/>
          <w:sz w:val="28"/>
          <w:szCs w:val="28"/>
          <w:shd w:val="clear" w:color="auto" w:fill="FFFFFF"/>
          <w:lang w:val="en-US"/>
        </w:rPr>
        <w:t>Sədrlik edən                                             Fərhad Abdullayev</w:t>
      </w: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</w:p>
    <w:p w:rsidR="002D4E6C" w:rsidRPr="00C33EA6" w:rsidRDefault="002D4E6C" w:rsidP="00A72930">
      <w:pPr>
        <w:ind w:firstLine="567"/>
        <w:jc w:val="both"/>
        <w:rPr>
          <w:sz w:val="28"/>
          <w:szCs w:val="28"/>
          <w:lang w:val="en-US"/>
        </w:rPr>
      </w:pPr>
    </w:p>
    <w:p w:rsidR="002D4E6C" w:rsidRPr="00C33EA6" w:rsidRDefault="002D4E6C" w:rsidP="00A72930">
      <w:pPr>
        <w:ind w:firstLine="567"/>
        <w:jc w:val="both"/>
        <w:rPr>
          <w:sz w:val="28"/>
          <w:szCs w:val="28"/>
          <w:lang w:val="en-US"/>
        </w:rPr>
      </w:pPr>
    </w:p>
    <w:p w:rsidR="002D4E6C" w:rsidRPr="00C33EA6" w:rsidRDefault="002D4E6C" w:rsidP="00A72930">
      <w:pPr>
        <w:ind w:firstLine="567"/>
        <w:jc w:val="both"/>
        <w:rPr>
          <w:sz w:val="28"/>
          <w:szCs w:val="28"/>
          <w:lang w:val="en-US"/>
        </w:rPr>
      </w:pPr>
    </w:p>
    <w:p w:rsidR="002D4E6C" w:rsidRPr="00C33EA6" w:rsidRDefault="002D4E6C" w:rsidP="00A72930">
      <w:pPr>
        <w:ind w:firstLine="567"/>
        <w:jc w:val="both"/>
        <w:rPr>
          <w:sz w:val="28"/>
          <w:szCs w:val="28"/>
          <w:lang w:val="en-US"/>
        </w:rPr>
      </w:pPr>
    </w:p>
    <w:p w:rsidR="002D4E6C" w:rsidRPr="00C33EA6" w:rsidRDefault="002D4E6C" w:rsidP="00A72930">
      <w:pPr>
        <w:ind w:firstLine="567"/>
        <w:jc w:val="both"/>
        <w:rPr>
          <w:sz w:val="28"/>
          <w:szCs w:val="28"/>
          <w:lang w:val="en-US"/>
        </w:rPr>
      </w:pPr>
    </w:p>
    <w:p w:rsidR="002D4E6C" w:rsidRPr="00C33EA6" w:rsidRDefault="002D4E6C" w:rsidP="00A72930">
      <w:pPr>
        <w:ind w:firstLine="567"/>
        <w:jc w:val="both"/>
        <w:rPr>
          <w:sz w:val="28"/>
          <w:szCs w:val="28"/>
          <w:lang w:val="en-US"/>
        </w:rPr>
      </w:pPr>
    </w:p>
    <w:p w:rsidR="002D4E6C" w:rsidRPr="00C33EA6" w:rsidRDefault="002D4E6C" w:rsidP="00A72930">
      <w:pPr>
        <w:ind w:firstLine="567"/>
        <w:jc w:val="both"/>
        <w:rPr>
          <w:sz w:val="28"/>
          <w:szCs w:val="28"/>
          <w:lang w:val="en-US"/>
        </w:rPr>
      </w:pPr>
    </w:p>
    <w:p w:rsidR="002D4E6C" w:rsidRPr="00C33EA6" w:rsidRDefault="002D4E6C" w:rsidP="00A72930">
      <w:pPr>
        <w:ind w:firstLine="567"/>
        <w:jc w:val="both"/>
        <w:rPr>
          <w:sz w:val="28"/>
          <w:szCs w:val="28"/>
          <w:lang w:val="en-US"/>
        </w:rPr>
      </w:pPr>
    </w:p>
    <w:p w:rsidR="002D4E6C" w:rsidRPr="00C33EA6" w:rsidRDefault="002D4E6C" w:rsidP="00A72930">
      <w:pPr>
        <w:ind w:firstLine="567"/>
        <w:jc w:val="both"/>
        <w:rPr>
          <w:sz w:val="28"/>
          <w:szCs w:val="28"/>
          <w:lang w:val="en-US"/>
        </w:rPr>
      </w:pPr>
    </w:p>
    <w:p w:rsidR="002D4E6C" w:rsidRPr="00C33EA6" w:rsidRDefault="002D4E6C" w:rsidP="00A72930">
      <w:pPr>
        <w:ind w:firstLine="567"/>
        <w:jc w:val="both"/>
        <w:rPr>
          <w:sz w:val="28"/>
          <w:szCs w:val="28"/>
          <w:lang w:val="en-US"/>
        </w:rPr>
      </w:pPr>
    </w:p>
    <w:p w:rsidR="002D4E6C" w:rsidRPr="00C33EA6" w:rsidRDefault="002D4E6C" w:rsidP="00A72930">
      <w:pPr>
        <w:ind w:firstLine="567"/>
        <w:jc w:val="both"/>
        <w:rPr>
          <w:sz w:val="28"/>
          <w:szCs w:val="28"/>
          <w:lang w:val="en-US"/>
        </w:rPr>
      </w:pPr>
    </w:p>
    <w:p w:rsidR="00A12E19" w:rsidRPr="00C33EA6" w:rsidRDefault="00747A1C" w:rsidP="00A72930">
      <w:pPr>
        <w:ind w:firstLine="567"/>
        <w:jc w:val="center"/>
        <w:rPr>
          <w:b/>
          <w:sz w:val="28"/>
          <w:szCs w:val="28"/>
          <w:lang w:val="en-US"/>
        </w:rPr>
      </w:pPr>
      <w:r w:rsidRPr="00C33EA6">
        <w:rPr>
          <w:b/>
          <w:sz w:val="28"/>
          <w:szCs w:val="28"/>
          <w:lang w:val="en-US"/>
        </w:rPr>
        <w:t>X Ü S U S I    R Ə Y</w:t>
      </w:r>
    </w:p>
    <w:p w:rsidR="00A12E19" w:rsidRPr="00C33EA6" w:rsidRDefault="00A12E19" w:rsidP="00A72930">
      <w:pPr>
        <w:ind w:firstLine="567"/>
        <w:jc w:val="both"/>
        <w:rPr>
          <w:sz w:val="28"/>
          <w:szCs w:val="28"/>
          <w:lang w:val="en-US"/>
        </w:rPr>
      </w:pP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Azərbaycan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Prokurorluğu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sorğu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Konstitusiya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Məhkəməsinə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bundan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sonra</w:t>
      </w:r>
      <w:r w:rsidR="00A12E19" w:rsidRPr="00C33EA6">
        <w:rPr>
          <w:sz w:val="28"/>
          <w:szCs w:val="28"/>
        </w:rPr>
        <w:t xml:space="preserve"> – </w:t>
      </w:r>
      <w:r w:rsidRPr="00C33EA6">
        <w:rPr>
          <w:sz w:val="28"/>
          <w:szCs w:val="28"/>
        </w:rPr>
        <w:t>KM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müraciət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edərək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Məcəlləsinin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bundan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sonra</w:t>
      </w:r>
      <w:r w:rsidR="00A12E19" w:rsidRPr="00C33EA6">
        <w:rPr>
          <w:sz w:val="28"/>
          <w:szCs w:val="28"/>
        </w:rPr>
        <w:t xml:space="preserve"> – 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 xml:space="preserve">) 43.1.1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314.2-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tutulmuş</w:t>
      </w:r>
      <w:r w:rsidR="00A12E19" w:rsidRPr="00C33EA6">
        <w:rPr>
          <w:sz w:val="28"/>
          <w:szCs w:val="28"/>
        </w:rPr>
        <w:t xml:space="preserve"> «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</w:t>
      </w:r>
      <w:proofErr w:type="gramEnd"/>
      <w:r w:rsidRPr="00C33EA6">
        <w:rPr>
          <w:sz w:val="28"/>
          <w:szCs w:val="28"/>
        </w:rPr>
        <w:t>ə</w:t>
      </w:r>
      <w:proofErr w:type="gramStart"/>
      <w:r w:rsidRPr="00C33EA6">
        <w:rPr>
          <w:sz w:val="28"/>
          <w:szCs w:val="28"/>
        </w:rPr>
        <w:t>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etdikdə</w:t>
      </w:r>
      <w:r w:rsidR="00A12E19" w:rsidRPr="00C33EA6">
        <w:rPr>
          <w:sz w:val="28"/>
          <w:szCs w:val="28"/>
        </w:rPr>
        <w:t xml:space="preserve">» </w:t>
      </w:r>
      <w:r w:rsidRPr="00C33EA6">
        <w:rPr>
          <w:sz w:val="28"/>
          <w:szCs w:val="28"/>
        </w:rPr>
        <w:t>müddəasının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həmin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iştirakçıları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qismən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edilməsini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eyni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məsuliyyəti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Məcəlləsinin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müvafiq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tövsifedici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əlamətlərini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özündə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əks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etdir</w:t>
      </w:r>
      <w:proofErr w:type="gramEnd"/>
      <w:r w:rsidRPr="00C33EA6">
        <w:rPr>
          <w:sz w:val="28"/>
          <w:szCs w:val="28"/>
        </w:rPr>
        <w:t>ə</w:t>
      </w:r>
      <w:proofErr w:type="gramStart"/>
      <w:r w:rsidRPr="00C33EA6">
        <w:rPr>
          <w:sz w:val="28"/>
          <w:szCs w:val="28"/>
        </w:rPr>
        <w:t>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tərkibindən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sadə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tərkibli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edilməsini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yaxud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müxtəlif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törədilməsində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edildikdə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neçə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</w:t>
      </w:r>
      <w:proofErr w:type="gramEnd"/>
      <w:r w:rsidRPr="00C33EA6">
        <w:rPr>
          <w:sz w:val="28"/>
          <w:szCs w:val="28"/>
        </w:rPr>
        <w:t>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</w:t>
      </w:r>
      <w:proofErr w:type="gramStart"/>
      <w:r w:rsidRPr="00C33EA6">
        <w:rPr>
          <w:sz w:val="28"/>
          <w:szCs w:val="28"/>
        </w:rPr>
        <w:t>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edilməsini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özündə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ehtiva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edib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etməməsinə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şərh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verilməsini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xahiş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etmişdir</w:t>
      </w:r>
      <w:r w:rsidR="00A12E19" w:rsidRPr="00C33EA6">
        <w:rPr>
          <w:sz w:val="28"/>
          <w:szCs w:val="28"/>
        </w:rPr>
        <w:t>.</w:t>
      </w:r>
      <w:proofErr w:type="gramEnd"/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Biz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sorğu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15.02.2008-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tarixli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qərarının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təsviri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əsaslandırıcı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hissəsinin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bəzi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razıyıq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lakin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nəticə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hissəsinin</w:t>
      </w:r>
      <w:r w:rsidR="00A12E19" w:rsidRPr="00C33EA6">
        <w:rPr>
          <w:sz w:val="28"/>
          <w:szCs w:val="28"/>
        </w:rPr>
        <w:t xml:space="preserve"> 1-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bəndinin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3-</w:t>
      </w:r>
      <w:r w:rsidRPr="00C33EA6">
        <w:rPr>
          <w:sz w:val="28"/>
          <w:szCs w:val="28"/>
        </w:rPr>
        <w:t>cü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bəndinin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ikinci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abzasında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istifadə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ifadələri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habelə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hissəsinin</w:t>
      </w:r>
      <w:r w:rsidR="00A12E19" w:rsidRPr="00C33EA6">
        <w:rPr>
          <w:sz w:val="28"/>
          <w:szCs w:val="28"/>
        </w:rPr>
        <w:t xml:space="preserve"> 3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4-</w:t>
      </w:r>
      <w:r w:rsidRPr="00C33EA6">
        <w:rPr>
          <w:sz w:val="28"/>
          <w:szCs w:val="28"/>
        </w:rPr>
        <w:t>cü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bəndlərinin</w:t>
      </w:r>
      <w:proofErr w:type="gramEnd"/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məzmunu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razılaşa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bilmərik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Xüsusilə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qeyd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olunmalıdır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KM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heç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əsaslanmadan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belə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qənaətə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gəlmişdir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: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funksiyasını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üzərinə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götürə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bilmədiyinə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ictimai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daha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yüngül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cəza</w:t>
      </w:r>
      <w:proofErr w:type="gramEnd"/>
      <w:r w:rsidR="00A12E19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təklifi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təklifində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sürüləndən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daha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ağır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cəzanı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aktı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qəbul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istisna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>;</w:t>
      </w:r>
      <w:proofErr w:type="gramEnd"/>
      <w:r w:rsidR="00A12E19" w:rsidRPr="00C33EA6">
        <w:rPr>
          <w:sz w:val="28"/>
          <w:szCs w:val="28"/>
        </w:rPr>
        <w:t xml:space="preserve">  </w:t>
      </w:r>
      <w:proofErr w:type="gramStart"/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daha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yüngül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cəza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üsullarının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tənzimlənməsi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Milli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Məclisinə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tövsiyyə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olunsun</w:t>
      </w:r>
      <w:r w:rsidR="00A12E19" w:rsidRPr="00C33EA6">
        <w:rPr>
          <w:sz w:val="28"/>
          <w:szCs w:val="28"/>
        </w:rPr>
        <w:t>.</w:t>
      </w:r>
      <w:proofErr w:type="gramEnd"/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Biz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hesab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qəbul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edərək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KM</w:t>
      </w:r>
      <w:r w:rsidR="00A12E19" w:rsidRPr="00C33EA6">
        <w:rPr>
          <w:sz w:val="28"/>
          <w:szCs w:val="28"/>
        </w:rPr>
        <w:t xml:space="preserve">: 1) 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43.1.1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314.2-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şərhin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kifayət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qədər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özü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özlüyündə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zəruri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xarakter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daşıyan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mövcud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istifadə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etməmiş</w:t>
      </w:r>
      <w:r w:rsidR="00A12E19" w:rsidRPr="00C33EA6">
        <w:rPr>
          <w:sz w:val="28"/>
          <w:szCs w:val="28"/>
        </w:rPr>
        <w:t>;</w:t>
      </w:r>
      <w:proofErr w:type="gramEnd"/>
      <w:r w:rsidR="00A12E19" w:rsidRPr="00C33EA6">
        <w:rPr>
          <w:sz w:val="28"/>
          <w:szCs w:val="28"/>
        </w:rPr>
        <w:t xml:space="preserve"> 2) </w:t>
      </w:r>
      <w:r w:rsidRPr="00C33EA6">
        <w:rPr>
          <w:sz w:val="28"/>
          <w:szCs w:val="28"/>
        </w:rPr>
        <w:t>sorğuda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qoyulan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məsələlərdən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səlahiyyətlərindən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kənara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çıxaraq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göstərilən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şərh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əvəzinə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faktiki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olaraq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Konstitusiya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toqquşan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yaratmış</w:t>
      </w:r>
      <w:r w:rsidR="00A12E19" w:rsidRPr="00C33EA6">
        <w:rPr>
          <w:sz w:val="28"/>
          <w:szCs w:val="28"/>
        </w:rPr>
        <w:t xml:space="preserve">; 3)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araşdırılması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keçirməyə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müstəsna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müstəqil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hakimiyyət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orqanı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vəziyyətini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təhrif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etmişdir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Mövqeyimiz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çoxluğun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qərarından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fərqli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olduğündan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fikirlərimizin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təfsilatı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rəydə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açıqlanmasını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zəruri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hesab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edirik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Azərbaycan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Konstitusiyasının</w:t>
      </w:r>
      <w:r w:rsidR="00A12E19" w:rsidRPr="00C33EA6">
        <w:rPr>
          <w:sz w:val="28"/>
          <w:szCs w:val="28"/>
        </w:rPr>
        <w:t xml:space="preserve"> 130-</w:t>
      </w:r>
      <w:r w:rsidRPr="00C33EA6">
        <w:rPr>
          <w:sz w:val="28"/>
          <w:szCs w:val="28"/>
        </w:rPr>
        <w:t>cu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IV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hissələrinə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müvafiq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olaraq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subyektərin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sorğu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müraciətləri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Konstitusiya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qanunlara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şərhin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səlahiyyətlərindən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biridir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Belə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şərh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ilk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növbədə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hamı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cümlədən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məcburi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mövcudluğuna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əsaslanmalıdır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Şərh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yalnız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mövcud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lastRenderedPageBreak/>
        <w:t>çatışmazlığı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qeyri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müəyyənliyi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qeyri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dəqiqliyi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hissəsində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məsələlərin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izah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verilir</w:t>
      </w:r>
      <w:r w:rsidR="00A12E19" w:rsidRPr="00C33EA6">
        <w:rPr>
          <w:sz w:val="28"/>
          <w:szCs w:val="28"/>
        </w:rPr>
        <w:t>.</w:t>
      </w:r>
      <w:proofErr w:type="gramEnd"/>
      <w:r w:rsidR="00A12E19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Odur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şərh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mövcud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olub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olmaması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məsələsini</w:t>
      </w:r>
      <w:r w:rsidR="00A12E19" w:rsidRPr="00C33EA6">
        <w:rPr>
          <w:sz w:val="28"/>
          <w:szCs w:val="28"/>
        </w:rPr>
        <w:t xml:space="preserve">,  </w:t>
      </w:r>
      <w:r w:rsidRPr="00C33EA6">
        <w:rPr>
          <w:sz w:val="28"/>
          <w:szCs w:val="28"/>
        </w:rPr>
        <w:t>əgər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mövcuddursa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həmçinin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şərh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sualı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əhatə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edib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etməməsi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məsələsinin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dəqiq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sonadək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araşdırılmasını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xüsusi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əhəmiyyət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</w:t>
      </w:r>
      <w:proofErr w:type="gramEnd"/>
      <w:r w:rsidRPr="00C33EA6">
        <w:rPr>
          <w:sz w:val="28"/>
          <w:szCs w:val="28"/>
        </w:rPr>
        <w:t>əsb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hansı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şərhi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ifadə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qanunvericinin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iradəsindən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çıxış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zəruri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iradəni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təhrif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etməmək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şərhi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özünün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fərziyyə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arzularından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həm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müraciət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subyektlərin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oxşar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münasibətlərindən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fərqləndirməlidir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Kodifikasiya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şərhi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zamanı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nəinki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hərfi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mənası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məntiqi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məzmunu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olunur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həmçinin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şərhin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müxtəlif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cümlədən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sistematik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müqayisəli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növlərindən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istifadə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olunur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izah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həqiqi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mənasının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aydınlaşmasına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qanunvericilik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sistemində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göstərilməsinə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imkan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yaradır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birgə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yolu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şərh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həqiqi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mənasının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xidmət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institutları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sıx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ayrılmaz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şəkildə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birilə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əlaqəlidirlər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Onlardan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vəzifələrin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keçirilməsinə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kömək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eyni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hissələri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birlikdə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harmonik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işləyən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vahid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tamın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hissəsidir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ayrılıqda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izah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bilərsə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aid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demək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qeyri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mümkündür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Ona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ayrı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ayrı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institutların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əhəmiyyətinin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araşdırılması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sistemində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dəqiq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aydınlaşması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çox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vacibdir</w:t>
      </w:r>
      <w:r w:rsidR="00A12E19" w:rsidRPr="00C33EA6">
        <w:rPr>
          <w:sz w:val="28"/>
          <w:szCs w:val="28"/>
        </w:rPr>
        <w:t xml:space="preserve">. 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Azərbaycan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Konstitusiyasının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«</w:t>
      </w:r>
      <w:r w:rsidRPr="00C33EA6">
        <w:rPr>
          <w:sz w:val="28"/>
          <w:szCs w:val="28"/>
        </w:rPr>
        <w:t>Konstitusiya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haqqında</w:t>
      </w:r>
      <w:r w:rsidR="00A12E19" w:rsidRPr="00C33EA6">
        <w:rPr>
          <w:sz w:val="28"/>
          <w:szCs w:val="28"/>
        </w:rPr>
        <w:t xml:space="preserve">» </w:t>
      </w:r>
      <w:r w:rsidRPr="00C33EA6">
        <w:rPr>
          <w:sz w:val="28"/>
          <w:szCs w:val="28"/>
        </w:rPr>
        <w:t>Qanununun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hansı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qüvvədən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düşmüş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hesab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edərkən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xüsusən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konstitusiya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şərh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verərkən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yaratmaq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vermir</w:t>
      </w:r>
      <w:r w:rsidR="00A12E19" w:rsidRPr="00C33EA6">
        <w:rPr>
          <w:sz w:val="28"/>
          <w:szCs w:val="28"/>
        </w:rPr>
        <w:t>.</w:t>
      </w:r>
      <w:proofErr w:type="gramEnd"/>
      <w:r w:rsidR="00A12E19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Konstitusiyanın</w:t>
      </w:r>
      <w:r w:rsidR="00A12E19" w:rsidRPr="00C33EA6">
        <w:rPr>
          <w:sz w:val="28"/>
          <w:szCs w:val="28"/>
        </w:rPr>
        <w:t xml:space="preserve"> 7-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III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IV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hissələrində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əksini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tapmış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hakimiyyətlərin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bölünməsinə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hakimiyyət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orqanlarının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səlahiyyətlərinə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aid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məsələlərə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müdaxilə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icazə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vermir</w:t>
      </w:r>
      <w:r w:rsidR="00A12E19" w:rsidRPr="00C33EA6">
        <w:rPr>
          <w:sz w:val="28"/>
          <w:szCs w:val="28"/>
        </w:rPr>
        <w:t>.</w:t>
      </w:r>
      <w:proofErr w:type="gramEnd"/>
      <w:r w:rsidR="00A12E19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Qanunverici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hakimiyyət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orqanlarının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üzərilərinə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məsələlərinin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həllini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götürmələri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mümkünsüz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olduğu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hakimiyyəti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cümlədən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KM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hüquq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normasını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yarada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bilməz</w:t>
      </w:r>
      <w:r w:rsidR="00A12E19" w:rsidRPr="00C33EA6">
        <w:rPr>
          <w:sz w:val="28"/>
          <w:szCs w:val="28"/>
        </w:rPr>
        <w:t xml:space="preserve">. </w:t>
      </w:r>
      <w:proofErr w:type="gramEnd"/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Vurğulamaq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lazımdır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6.1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80.1-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əsasən</w:t>
      </w:r>
      <w:r w:rsidR="00A12E19" w:rsidRPr="00C33EA6">
        <w:rPr>
          <w:sz w:val="28"/>
          <w:szCs w:val="28"/>
        </w:rPr>
        <w:t xml:space="preserve">: 1)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qanunvericiliyin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ərazisində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fiziki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şəxslər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məcburidir</w:t>
      </w:r>
      <w:r w:rsidR="00A12E19" w:rsidRPr="00C33EA6">
        <w:rPr>
          <w:sz w:val="28"/>
          <w:szCs w:val="28"/>
        </w:rPr>
        <w:t xml:space="preserve">; 2)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hakimin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qanunlar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olunur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dəki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hansı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daha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yüngül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cəza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təkliflə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çıxış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</w:t>
      </w:r>
      <w:proofErr w:type="gramEnd"/>
      <w:r w:rsidRPr="00C33EA6">
        <w:rPr>
          <w:sz w:val="28"/>
          <w:szCs w:val="28"/>
        </w:rPr>
        <w:t>şi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sürülmüş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aktında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əks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daxilində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lakin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təkliflə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müqayisədə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daha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ağır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cəza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hökmün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çıxarılmasını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istisna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Buna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baxmayaraq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normayaradıcılıq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malik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olmayan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qanunvericilikdə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olmayan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lastRenderedPageBreak/>
        <w:t>uzlaşmayan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əks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etdirərək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hakimin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tutulmayan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məhdudiyyət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qoyub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Hesab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KM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qanunvericinin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iradəsini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almadan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şərh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adı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altında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qüvvədə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ziddiyyət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təşkil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biləcək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tətbiqetmədə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anlaşılmazlığa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gətirib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çıxara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biləcək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mahiyyətcə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yarada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bilməz</w:t>
      </w:r>
      <w:r w:rsidR="00A12E19" w:rsidRPr="00C33EA6">
        <w:rPr>
          <w:sz w:val="28"/>
          <w:szCs w:val="28"/>
        </w:rPr>
        <w:t>.</w:t>
      </w:r>
      <w:proofErr w:type="gramEnd"/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Belə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verərsə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funksiyasını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Konstitusiya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qanunvericiliyin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keçirilməyə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davam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etməlidirlər</w:t>
      </w:r>
      <w:r w:rsidR="00A12E19" w:rsidRPr="00C33EA6">
        <w:rPr>
          <w:sz w:val="28"/>
          <w:szCs w:val="28"/>
        </w:rPr>
        <w:t xml:space="preserve">. 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KM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nəticə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hisəsində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əks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məzmunca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razı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olmadığımızın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səbəblərini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anlamaq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qüvvədə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qanunvericilik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normalarından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gələrək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hansı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ölkədə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deyil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təşəkkül</w:t>
      </w:r>
      <w:proofErr w:type="gramEnd"/>
      <w:r w:rsidRPr="00C33EA6">
        <w:rPr>
          <w:sz w:val="28"/>
          <w:szCs w:val="28"/>
        </w:rPr>
        <w:t>ü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diqqətlə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təhlil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olunmalıdır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Eyni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ideyaların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müasir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hüququnda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necə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qəbul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məsələsi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dəqiqləşdirilməlidir</w:t>
      </w:r>
      <w:r w:rsidR="00A12E19" w:rsidRPr="00C33EA6">
        <w:rPr>
          <w:sz w:val="28"/>
          <w:szCs w:val="28"/>
        </w:rPr>
        <w:t>.</w:t>
      </w:r>
    </w:p>
    <w:p w:rsidR="00A12E19" w:rsidRPr="00C33EA6" w:rsidRDefault="00A12E19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«</w:t>
      </w:r>
      <w:r w:rsidR="00B22C3C" w:rsidRPr="00C33EA6">
        <w:rPr>
          <w:sz w:val="28"/>
          <w:szCs w:val="28"/>
        </w:rPr>
        <w:t>Məhkəmələr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hakimlər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haqqında</w:t>
      </w:r>
      <w:r w:rsidRPr="00C33EA6">
        <w:rPr>
          <w:sz w:val="28"/>
          <w:szCs w:val="28"/>
        </w:rPr>
        <w:t xml:space="preserve">» </w:t>
      </w:r>
      <w:r w:rsidR="00B22C3C" w:rsidRPr="00C33EA6">
        <w:rPr>
          <w:sz w:val="28"/>
          <w:szCs w:val="28"/>
        </w:rPr>
        <w:t>Azərbaycan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Respublikası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Qanununun</w:t>
      </w:r>
      <w:r w:rsidRPr="00C33EA6">
        <w:rPr>
          <w:sz w:val="28"/>
          <w:szCs w:val="28"/>
        </w:rPr>
        <w:t xml:space="preserve"> 3-</w:t>
      </w:r>
      <w:r w:rsidR="00B22C3C" w:rsidRPr="00C33EA6">
        <w:rPr>
          <w:sz w:val="28"/>
          <w:szCs w:val="28"/>
        </w:rPr>
        <w:t>cü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maddəsinin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mənasına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görə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məhkəmələrin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əsas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vəzifələri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ədalət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mühakiməsini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nəzarətini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həyata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keçirmək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habelə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insan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hüquq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azadlıqlarını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pozuntulardan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müdafi</w:t>
      </w:r>
      <w:proofErr w:type="gramEnd"/>
      <w:r w:rsidR="00B22C3C" w:rsidRPr="00C33EA6">
        <w:rPr>
          <w:sz w:val="28"/>
          <w:szCs w:val="28"/>
        </w:rPr>
        <w:t>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etməkdir</w:t>
      </w:r>
      <w:r w:rsidRPr="00C33EA6">
        <w:rPr>
          <w:sz w:val="28"/>
          <w:szCs w:val="28"/>
        </w:rPr>
        <w:t xml:space="preserve">. 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Ölkəmizdə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hakimlərin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müstəqilliyi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şərtləri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Konstitusiyada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təsbit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olunmuşdur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Konstitusiya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hakimiyyətini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yolu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yalnız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keçirirlər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Prokurorluğu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iştirak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quruluşu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olunur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Hakimlər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müstəqildir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yalnız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Konstitusiyasına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qanunlarına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tabedirlər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müddətində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dəyişilməzdirlər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Hakimlər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işlərə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gərəzsiz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ədalətlə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tərəflərin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bərabərliyinə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faktlara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müvafiq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baxırlar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hansı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hansı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səbəbdən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bilavasitə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yaxud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dolayı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yolla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məhdudiyyət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qoyulması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qanuna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zidd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təsir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müdaxilə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yolverilməzdir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çəkişmə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istənilən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mərhələsində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kəsin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təmin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olunur</w:t>
      </w:r>
      <w:r w:rsidR="00A12E19" w:rsidRPr="00C33EA6">
        <w:rPr>
          <w:sz w:val="28"/>
          <w:szCs w:val="28"/>
        </w:rPr>
        <w:t xml:space="preserve">.  </w:t>
      </w:r>
      <w:r w:rsidRPr="00C33EA6">
        <w:rPr>
          <w:sz w:val="28"/>
          <w:szCs w:val="28"/>
        </w:rPr>
        <w:t>Ədalət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təqsirsizlik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prezumpsiyasına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əsaslanır</w:t>
      </w:r>
      <w:r w:rsidR="00A12E19" w:rsidRPr="00C33EA6">
        <w:rPr>
          <w:sz w:val="28"/>
          <w:szCs w:val="28"/>
        </w:rPr>
        <w:t>. (</w:t>
      </w:r>
      <w:r w:rsidRPr="00C33EA6">
        <w:rPr>
          <w:sz w:val="28"/>
          <w:szCs w:val="28"/>
        </w:rPr>
        <w:t>Konstitusiyanın</w:t>
      </w:r>
      <w:r w:rsidR="00A12E19" w:rsidRPr="00C33EA6">
        <w:rPr>
          <w:sz w:val="28"/>
          <w:szCs w:val="28"/>
        </w:rPr>
        <w:t xml:space="preserve"> 125-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IV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hissələri</w:t>
      </w:r>
      <w:r w:rsidR="00A12E19" w:rsidRPr="00C33EA6">
        <w:rPr>
          <w:sz w:val="28"/>
          <w:szCs w:val="28"/>
        </w:rPr>
        <w:t>, 127-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III</w:t>
      </w:r>
      <w:r w:rsidR="00A12E19" w:rsidRPr="00C33EA6">
        <w:rPr>
          <w:sz w:val="28"/>
          <w:szCs w:val="28"/>
        </w:rPr>
        <w:t xml:space="preserve">, VII – IX </w:t>
      </w:r>
      <w:r w:rsidRPr="00C33EA6">
        <w:rPr>
          <w:sz w:val="28"/>
          <w:szCs w:val="28"/>
        </w:rPr>
        <w:t>hissələri</w:t>
      </w:r>
      <w:r w:rsidR="00A12E19" w:rsidRPr="00C33EA6">
        <w:rPr>
          <w:sz w:val="28"/>
          <w:szCs w:val="28"/>
        </w:rPr>
        <w:t>).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müstəqilliyinin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bərpasından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sonra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ölkədə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siyasi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iqtisadi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sosial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dəyişikliklər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qanunvericiliyin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hazırlanmasını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şərtləndirmişdir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xarakterini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əhəmiyyətini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alaraq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sahədə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qanunvericilik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tənzimlənməsinin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beynəlxalq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təcrübəsi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öyrənilmiş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yeni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layihəsi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diqqətlə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hazırlanmış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aparıcı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Avropa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elmi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mərkəzləri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hüquq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qurumlarını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təmsil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nüfuzlu</w:t>
      </w:r>
      <w:proofErr w:type="gramEnd"/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ekspertlər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beynəlxalq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standartlara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uyğunluğu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ekspertizası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keçirilmiş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əlavə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işlənilmiş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layihə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ictimaiyyətinin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iştirakı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açıq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müzakirə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edilmişdir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Yalnız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bundan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sonra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qitə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Avropası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sisteminin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əhəmiyyətli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təsiri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altında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formalaşmış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Azərbaycan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Milli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Məclisi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Parlament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qəbul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olunmuşdur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lastRenderedPageBreak/>
        <w:t>Ölkəmizdə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mövcud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qarışıq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formaya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növə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aid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Məhkəməyədək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mərhələsində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axtarış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elementləri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vardır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Lakin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mərhələrində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çəkişmə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xas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demokratik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açıq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aşkar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ifadə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olunur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açıqlıq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proses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iştirakçılarının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azadlıqlarının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məcburi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təminatı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tərəflərin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çəkişməsi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</w:t>
      </w:r>
      <w:r w:rsidR="00A12E19" w:rsidRPr="00C33EA6">
        <w:rPr>
          <w:sz w:val="28"/>
          <w:szCs w:val="28"/>
        </w:rPr>
        <w:t>).</w:t>
      </w:r>
      <w:proofErr w:type="gramEnd"/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qarşı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sürülmüş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mövcudluğu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Onsuz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nəinki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funksiyası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hətta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funksiyası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yarana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bilməz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Bununla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belə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yalnız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hansı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qarşı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sürülmüş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mahiyyəti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hökm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yekun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çıxara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bilər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7.0.10-</w:t>
      </w:r>
      <w:r w:rsidRPr="00C33EA6">
        <w:rPr>
          <w:sz w:val="28"/>
          <w:szCs w:val="28"/>
        </w:rPr>
        <w:t>cu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</w:t>
      </w:r>
      <w:r w:rsidR="00A12E19" w:rsidRPr="00C33EA6">
        <w:rPr>
          <w:sz w:val="28"/>
          <w:szCs w:val="28"/>
        </w:rPr>
        <w:t xml:space="preserve">). </w:t>
      </w:r>
      <w:r w:rsidRPr="00C33EA6">
        <w:rPr>
          <w:sz w:val="28"/>
          <w:szCs w:val="28"/>
        </w:rPr>
        <w:t>İttiham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funksiyaların</w:t>
      </w:r>
      <w:proofErr w:type="gramEnd"/>
      <w:r w:rsidRPr="00C33EA6">
        <w:rPr>
          <w:sz w:val="28"/>
          <w:szCs w:val="28"/>
        </w:rPr>
        <w:t>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nisbətdə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fərqləndirmək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aşağıdakılar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alınmalıdır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Ölkəmizdə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hüququ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olaraq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prokurora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məxsusdur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Bəzi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hallarda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onunla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birgə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bəzən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hansı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iştirakı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statusunu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əldə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zərərçəkmiş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istifadə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bilər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ictimai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ictimai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xüsusi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bölünməsi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bundan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gəlir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37-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</w:t>
      </w:r>
      <w:r w:rsidR="00A12E19" w:rsidRPr="00C33EA6">
        <w:rPr>
          <w:sz w:val="28"/>
          <w:szCs w:val="28"/>
        </w:rPr>
        <w:t>).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Xüsusi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zərərçəkmişin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şikayəti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başlanılır</w:t>
      </w:r>
      <w:r w:rsidR="00A12E19" w:rsidRPr="00C33EA6">
        <w:rPr>
          <w:sz w:val="28"/>
          <w:szCs w:val="28"/>
        </w:rPr>
        <w:t xml:space="preserve">.  </w:t>
      </w:r>
      <w:r w:rsidRPr="00C33EA6">
        <w:rPr>
          <w:sz w:val="28"/>
          <w:szCs w:val="28"/>
        </w:rPr>
        <w:t>İctimai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ictimai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xüsusi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böyük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ictimai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təhlükə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törətməyən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aşkar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istisna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olmaqla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işinin</w:t>
      </w:r>
      <w:proofErr w:type="gramEnd"/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qaldırılması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başlanır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müstəntiq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ibtidai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araşdırmanı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aparır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gedişatında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ilkin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formalaşdırır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onu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ilkin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dəyişdirilməsinə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ona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əlavələr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edilməsinə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zərurət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yarandığı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yenidən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formalaşdırır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</w:t>
      </w:r>
      <w:proofErr w:type="gramEnd"/>
      <w:r w:rsidRPr="00C33EA6">
        <w:rPr>
          <w:sz w:val="28"/>
          <w:szCs w:val="28"/>
        </w:rPr>
        <w:t>ə</w:t>
      </w:r>
      <w:proofErr w:type="gramStart"/>
      <w:r w:rsidRPr="00C33EA6">
        <w:rPr>
          <w:sz w:val="28"/>
          <w:szCs w:val="28"/>
        </w:rPr>
        <w:t>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İş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ibtidai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araşdırma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aktının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tərtib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olunması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prokuror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təsdiqi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göndərilməsi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yekunlaşır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İttiham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aktının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nəticəvi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hissəsində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haqqında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məlumatlar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</w:t>
      </w:r>
      <w:proofErr w:type="gramEnd"/>
      <w:r w:rsidRPr="00C33EA6">
        <w:rPr>
          <w:sz w:val="28"/>
          <w:szCs w:val="28"/>
        </w:rPr>
        <w:t>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göstərilməklə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verilmiş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təsviri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əks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etdirilir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37.2, 298, 45.3, 224.1, 225.1, 289.1, 292.2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289.4-</w:t>
      </w:r>
      <w:r w:rsidRPr="00C33EA6">
        <w:rPr>
          <w:sz w:val="28"/>
          <w:szCs w:val="28"/>
        </w:rPr>
        <w:t>cü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</w:t>
      </w:r>
      <w:r w:rsidR="00A12E19" w:rsidRPr="00C33EA6">
        <w:rPr>
          <w:sz w:val="28"/>
          <w:szCs w:val="28"/>
        </w:rPr>
        <w:t>).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İttiham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aktı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daxil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mövcudluğu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üzərinə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baxmaq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vəzifəsini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qoyur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Məhkəmənin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hazırlıq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iclasında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sürülmüş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mahiyyəti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tərəflərinin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iştirakı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təyin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mümkünlüyünün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yoxlanılması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məqsədi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ilkin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dinləmələr</w:t>
      </w:r>
      <w:proofErr w:type="gramEnd"/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keçirilir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qeyri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mümkünlüyünə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səbəb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olmadıqda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aktının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formasına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riayət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edildikdə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məhkəməyədək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gedişində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kobud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pozuntulara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verilmədikdə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</w:t>
      </w:r>
      <w:proofErr w:type="gramEnd"/>
      <w:r w:rsidRPr="00C33EA6">
        <w:rPr>
          <w:sz w:val="28"/>
          <w:szCs w:val="28"/>
        </w:rPr>
        <w:t>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təyin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barədə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qəbul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298, 299.1, 300.1.1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301.1-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</w:t>
      </w:r>
      <w:r w:rsidR="00A12E19" w:rsidRPr="00C33EA6">
        <w:rPr>
          <w:sz w:val="28"/>
          <w:szCs w:val="28"/>
        </w:rPr>
        <w:t xml:space="preserve">). </w:t>
      </w:r>
      <w:proofErr w:type="gramStart"/>
      <w:r w:rsidRPr="00C33EA6">
        <w:rPr>
          <w:sz w:val="28"/>
          <w:szCs w:val="28"/>
        </w:rPr>
        <w:t>Göründüyü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daxil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əvvəl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hazırlıq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iclasını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sonradan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aktının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mahiyyətini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təşkil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keçirir</w:t>
      </w:r>
      <w:r w:rsidR="00A12E19" w:rsidRPr="00C33EA6">
        <w:rPr>
          <w:sz w:val="28"/>
          <w:szCs w:val="28"/>
        </w:rPr>
        <w:t>.</w:t>
      </w:r>
      <w:proofErr w:type="gramEnd"/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Prokurorun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mərhələrində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yeganə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subyekt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baxmayaraq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müxtəlif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mərhələlərində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funksiyaları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müxtəlifdir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lastRenderedPageBreak/>
        <w:t>Məhkəməyədək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prokuror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geniş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nəzarətedici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sərəncamverici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hüquqlara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malikdir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84.5-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</w:t>
      </w:r>
      <w:r w:rsidR="00A12E19" w:rsidRPr="00C33EA6">
        <w:rPr>
          <w:sz w:val="28"/>
          <w:szCs w:val="28"/>
        </w:rPr>
        <w:t xml:space="preserve">).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belə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vəziyyəti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ibtidai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araşdırmaya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rəhbərliyi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şərtlənir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Lakin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nəzərdən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qaçırmaq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prokuror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həmçinin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əməliyyat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axtarış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fəaliyyətini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orqanlar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nəzarət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 («</w:t>
      </w:r>
      <w:r w:rsidRPr="00C33EA6">
        <w:rPr>
          <w:sz w:val="28"/>
          <w:szCs w:val="28"/>
        </w:rPr>
        <w:t>Əməliyyat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axtarış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fəaliyyəti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haqqında</w:t>
      </w:r>
      <w:r w:rsidR="00A12E19" w:rsidRPr="00C33EA6">
        <w:rPr>
          <w:sz w:val="28"/>
          <w:szCs w:val="28"/>
        </w:rPr>
        <w:t xml:space="preserve">» </w:t>
      </w:r>
      <w:r w:rsidRPr="00C33EA6">
        <w:rPr>
          <w:sz w:val="28"/>
          <w:szCs w:val="28"/>
        </w:rPr>
        <w:t>Qanununun</w:t>
      </w:r>
      <w:r w:rsidR="00A12E19" w:rsidRPr="00C33EA6">
        <w:rPr>
          <w:sz w:val="28"/>
          <w:szCs w:val="28"/>
        </w:rPr>
        <w:t xml:space="preserve"> 20-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</w:t>
      </w:r>
      <w:r w:rsidR="00A12E19" w:rsidRPr="00C33EA6">
        <w:rPr>
          <w:sz w:val="28"/>
          <w:szCs w:val="28"/>
        </w:rPr>
        <w:t xml:space="preserve">). </w:t>
      </w:r>
      <w:proofErr w:type="gramStart"/>
      <w:r w:rsidRPr="00C33EA6">
        <w:rPr>
          <w:sz w:val="28"/>
          <w:szCs w:val="28"/>
        </w:rPr>
        <w:t>Bütün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bunlar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cinayətlərin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qarşısının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alınması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onların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açılması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təhqiqatın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istintaqın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lazımi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səviyyədə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aparılması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cümlədən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zəruri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toplanması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məcburiyyət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tədbirlərinin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tətbiqi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təqsirkarların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məsuliyyətə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cəlb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</w:t>
      </w:r>
      <w:proofErr w:type="gramEnd"/>
      <w:r w:rsidRPr="00C33EA6">
        <w:rPr>
          <w:sz w:val="28"/>
          <w:szCs w:val="28"/>
        </w:rPr>
        <w:t>ı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təqsirsizlərin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məsuliyyətə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cəlb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verilməməsi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nəticə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etibarı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məqsədlərinə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xidmət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Lakin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prokuror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özünün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əvvəlki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geniş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səlahiyyətlərini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itirir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bərabərlik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şəraitində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qismində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çıxış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İttiham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nümayəndəsi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funksiyalarını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keçirm</w:t>
      </w:r>
      <w:proofErr w:type="gramEnd"/>
      <w:r w:rsidRPr="00C33EA6">
        <w:rPr>
          <w:sz w:val="28"/>
          <w:szCs w:val="28"/>
        </w:rPr>
        <w:t>əklə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Bunun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hadisəsinin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verməsini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əlamətlərinin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mövcudluğunu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törədilməsinə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aidiyyətini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cinayəti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törətmiş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məsuliyyətinə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cəlb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mümkünlüyün</w:t>
      </w:r>
      <w:proofErr w:type="gramEnd"/>
      <w:r w:rsidRPr="00C33EA6">
        <w:rPr>
          <w:sz w:val="28"/>
          <w:szCs w:val="28"/>
        </w:rPr>
        <w:t>ü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bunu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edərkən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yalnız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verdiyi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hüquqlardan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istifadə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32.2.3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84.6-</w:t>
      </w:r>
      <w:r w:rsidRPr="00C33EA6">
        <w:rPr>
          <w:sz w:val="28"/>
          <w:szCs w:val="28"/>
        </w:rPr>
        <w:t>cı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</w:t>
      </w:r>
      <w:r w:rsidR="00A12E19" w:rsidRPr="00C33EA6">
        <w:rPr>
          <w:sz w:val="28"/>
          <w:szCs w:val="28"/>
        </w:rPr>
        <w:t>).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ictimai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ictimai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xüsusi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müvafiq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olaraq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yalnız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hədlərində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borcludur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Bunun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barəsində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istisna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aşkar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edərsə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etməlidir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39.1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41.3-</w:t>
      </w:r>
      <w:r w:rsidRPr="00C33EA6">
        <w:rPr>
          <w:sz w:val="28"/>
          <w:szCs w:val="28"/>
        </w:rPr>
        <w:t>cü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</w:t>
      </w:r>
      <w:r w:rsidR="00A12E19" w:rsidRPr="00C33EA6">
        <w:rPr>
          <w:sz w:val="28"/>
          <w:szCs w:val="28"/>
        </w:rPr>
        <w:t xml:space="preserve">).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keçirilməməsinə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imkan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aşkar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edilərsə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borclu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olmasa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haqlıdır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40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41.6-</w:t>
      </w:r>
      <w:r w:rsidRPr="00C33EA6">
        <w:rPr>
          <w:sz w:val="28"/>
          <w:szCs w:val="28"/>
        </w:rPr>
        <w:t>cı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</w:t>
      </w:r>
      <w:r w:rsidR="00A12E19" w:rsidRPr="00C33EA6">
        <w:rPr>
          <w:sz w:val="28"/>
          <w:szCs w:val="28"/>
        </w:rPr>
        <w:t xml:space="preserve">). </w:t>
      </w:r>
      <w:proofErr w:type="gramStart"/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halda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xitam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verilməsinə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vaxt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səbəb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ictimai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xüsusi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davam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etdirməyi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</w:t>
      </w:r>
      <w:proofErr w:type="gramEnd"/>
      <w:r w:rsidRPr="00C33EA6">
        <w:rPr>
          <w:sz w:val="28"/>
          <w:szCs w:val="28"/>
        </w:rPr>
        <w:t>əsin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ayrı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ayrı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bəndlərindən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tam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qismən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imtinanı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ehtiva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bilər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37.3, 41.3, 41.6, 290.3.2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318.1-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-</w:t>
      </w:r>
      <w:r w:rsidRPr="00C33EA6">
        <w:rPr>
          <w:sz w:val="28"/>
          <w:szCs w:val="28"/>
        </w:rPr>
        <w:t>cı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</w:t>
      </w:r>
      <w:proofErr w:type="gramEnd"/>
      <w:r w:rsidRPr="00C33EA6">
        <w:rPr>
          <w:sz w:val="28"/>
          <w:szCs w:val="28"/>
        </w:rPr>
        <w:t>ə</w:t>
      </w:r>
      <w:proofErr w:type="gramStart"/>
      <w:r w:rsidRPr="00C33EA6">
        <w:rPr>
          <w:sz w:val="28"/>
          <w:szCs w:val="28"/>
        </w:rPr>
        <w:t>ri</w:t>
      </w:r>
      <w:r w:rsidR="00A12E19" w:rsidRPr="00C33EA6">
        <w:rPr>
          <w:sz w:val="28"/>
          <w:szCs w:val="28"/>
        </w:rPr>
        <w:t>).</w:t>
      </w:r>
      <w:proofErr w:type="gramEnd"/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nəinki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səlahiyyətlərini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həm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hədlərini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.  </w:t>
      </w:r>
      <w:r w:rsidRPr="00C33EA6">
        <w:rPr>
          <w:sz w:val="28"/>
          <w:szCs w:val="28"/>
        </w:rPr>
        <w:t>Belə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yalnız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qarşı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sürülmüş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hədləri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məhdudlaşır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318.1-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</w:t>
      </w:r>
      <w:r w:rsidR="00A12E19" w:rsidRPr="00C33EA6">
        <w:rPr>
          <w:sz w:val="28"/>
          <w:szCs w:val="28"/>
        </w:rPr>
        <w:t xml:space="preserve">). </w:t>
      </w:r>
      <w:proofErr w:type="gramStart"/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iki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məsələ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həm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sürülməsi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həm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sürülmüş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verilməsi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yuxarıda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göstərilən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deyil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ondan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əvvəl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həll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olunur</w:t>
      </w:r>
      <w:r w:rsidR="00A12E19" w:rsidRPr="00C33EA6">
        <w:rPr>
          <w:sz w:val="28"/>
          <w:szCs w:val="28"/>
        </w:rPr>
        <w:t>.</w:t>
      </w:r>
      <w:proofErr w:type="gramEnd"/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qarşı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sonunadək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predmeti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məzmunu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olaraq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qalır</w:t>
      </w:r>
      <w:r w:rsidR="00A12E19" w:rsidRPr="00C33EA6">
        <w:rPr>
          <w:sz w:val="28"/>
          <w:szCs w:val="28"/>
        </w:rPr>
        <w:t xml:space="preserve">. 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nəticəsində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ağır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daha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yüngül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etmək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habelə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qarşı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sürülmüş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ayrı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ayrı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bəndləri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çıxartmaq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malikdir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318.1-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</w:t>
      </w:r>
      <w:r w:rsidR="00A12E19" w:rsidRPr="00C33EA6">
        <w:rPr>
          <w:sz w:val="28"/>
          <w:szCs w:val="28"/>
        </w:rPr>
        <w:t>).</w:t>
      </w:r>
      <w:proofErr w:type="gramEnd"/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Lakin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318.2-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mənasına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lastRenderedPageBreak/>
        <w:t>görə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funksiyası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olmadığına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vəziyyətini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ağırlaşdıra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bilməz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Qanun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belə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verməmişdir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qarşı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sürülmüş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verildiyi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daha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ağır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cəza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özü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bilsin</w:t>
      </w:r>
      <w:r w:rsidR="00A12E19" w:rsidRPr="00C33EA6">
        <w:rPr>
          <w:sz w:val="28"/>
          <w:szCs w:val="28"/>
        </w:rPr>
        <w:t>.</w:t>
      </w:r>
      <w:proofErr w:type="gramEnd"/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zərərçəkmişin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nümayəndəsinin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vəsatəti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olunur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Belə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vəsatət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olduqda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dayandırmalı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ibtidai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araşdırmaya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rəhbərliyi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prokurora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göndərməlidir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Əgər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prokuror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daha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ağır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ittihamı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sürərsə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iclasında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</w:t>
      </w:r>
      <w:proofErr w:type="gramEnd"/>
      <w:r w:rsidRPr="00C33EA6">
        <w:rPr>
          <w:sz w:val="28"/>
          <w:szCs w:val="28"/>
        </w:rPr>
        <w:t>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davam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etməlidir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dəyişməsi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nəticəsində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aidiyyətinin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dəyişdirilməsi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zərurəti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yaranarsa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baxılmasına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xitam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baxılmaq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başqa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göndərilir</w:t>
      </w:r>
      <w:r w:rsidR="00A12E19" w:rsidRPr="00C33EA6">
        <w:rPr>
          <w:sz w:val="28"/>
          <w:szCs w:val="28"/>
        </w:rPr>
        <w:t>.</w:t>
      </w:r>
      <w:proofErr w:type="gramEnd"/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məsuliyyətini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istisna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aşkar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edilənədək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edənədək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keçirilməlidir</w:t>
      </w:r>
      <w:r w:rsidR="00A12E19" w:rsidRPr="00C33EA6">
        <w:rPr>
          <w:sz w:val="28"/>
          <w:szCs w:val="28"/>
        </w:rPr>
        <w:t>.</w:t>
      </w:r>
      <w:proofErr w:type="gramEnd"/>
      <w:r w:rsidR="00A12E19" w:rsidRPr="00C33EA6">
        <w:rPr>
          <w:sz w:val="28"/>
          <w:szCs w:val="28"/>
        </w:rPr>
        <w:t xml:space="preserve">  </w:t>
      </w:r>
      <w:proofErr w:type="gramStart"/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başlananadək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istisna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aşkar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edərsə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haqqında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məsələsinin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həll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təklif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bilər</w:t>
      </w:r>
      <w:r w:rsidR="00A12E19" w:rsidRPr="00C33EA6">
        <w:rPr>
          <w:sz w:val="28"/>
          <w:szCs w:val="28"/>
        </w:rPr>
        <w:t>.</w:t>
      </w:r>
      <w:proofErr w:type="gramEnd"/>
      <w:r w:rsidR="00A12E19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müdafiəsindən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imtina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etdikləri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halda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yekun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çıxarılması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müşavirə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otağına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getməsindən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əvvəl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nin</w:t>
      </w:r>
      <w:r w:rsidR="00A12E19" w:rsidRPr="00C33EA6">
        <w:rPr>
          <w:sz w:val="28"/>
          <w:szCs w:val="28"/>
        </w:rPr>
        <w:t xml:space="preserve"> 43.1-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maddəsinin</w:t>
      </w:r>
      <w:proofErr w:type="gramEnd"/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xitam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verməlidir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başlanandan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sonra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istisna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aşkar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edərsə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başa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çatdırır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bəraət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hökmü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çıxarır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38.4, 41.4, 314.2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41.5-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</w:t>
      </w:r>
      <w:r w:rsidR="00A12E19" w:rsidRPr="00C33EA6">
        <w:rPr>
          <w:sz w:val="28"/>
          <w:szCs w:val="28"/>
        </w:rPr>
        <w:t>).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göründüyü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ibtidai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araşdırmaya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rəhbərliyi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prokurordan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fərqli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olaraq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sürmək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materiallarında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əhəmiyyətli</w:t>
      </w:r>
      <w:proofErr w:type="gramEnd"/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sənədi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aktını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ləğv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dəyişdirmək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verilməmişdir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Həmçinin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ağır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daha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yüngül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cəza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təklifinin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məcburi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tutulmamışdır</w:t>
      </w:r>
      <w:proofErr w:type="gramEnd"/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cəkişmə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aid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tutulur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tərəflərdən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tövsifinə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habelə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yekun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təkliflərini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bilər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32.2.3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32.2.4-</w:t>
      </w:r>
      <w:r w:rsidRPr="00C33EA6">
        <w:rPr>
          <w:sz w:val="28"/>
          <w:szCs w:val="28"/>
        </w:rPr>
        <w:t>cü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</w:t>
      </w:r>
      <w:proofErr w:type="gramEnd"/>
      <w:r w:rsidR="00A12E19" w:rsidRPr="00C33EA6">
        <w:rPr>
          <w:sz w:val="28"/>
          <w:szCs w:val="28"/>
        </w:rPr>
        <w:t xml:space="preserve">). </w:t>
      </w:r>
      <w:r w:rsidRPr="00C33EA6">
        <w:rPr>
          <w:sz w:val="28"/>
          <w:szCs w:val="28"/>
        </w:rPr>
        <w:t>Mahiyyətcə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imkan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müstəqil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əks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olunmamışdır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Buna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yalnız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həll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məsələlər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iştirakçılarının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vəsatətləri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fikrini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ifadə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tərkib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hissəsi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çıxış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bilər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84.6.3-</w:t>
      </w:r>
      <w:r w:rsidRPr="00C33EA6">
        <w:rPr>
          <w:sz w:val="28"/>
          <w:szCs w:val="28"/>
        </w:rPr>
        <w:t>cü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</w:t>
      </w:r>
      <w:r w:rsidR="00A12E19" w:rsidRPr="00C33EA6">
        <w:rPr>
          <w:sz w:val="28"/>
          <w:szCs w:val="28"/>
        </w:rPr>
        <w:t>).</w:t>
      </w:r>
      <w:proofErr w:type="gramEnd"/>
      <w:r w:rsidR="00A12E19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təqibi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təklifinin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qəbul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edilib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edilməməsi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məsələlər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aiddir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7.0.4, 7.0.5, 81.2, 346.1.5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347.1-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</w:t>
      </w:r>
      <w:r w:rsidR="00A12E19" w:rsidRPr="00C33EA6">
        <w:rPr>
          <w:sz w:val="28"/>
          <w:szCs w:val="28"/>
        </w:rPr>
        <w:t>).</w:t>
      </w:r>
      <w:proofErr w:type="gramEnd"/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Bununla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yanaşı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vermişdir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gəldiyi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nəticələri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lastRenderedPageBreak/>
        <w:t>təklifləri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almadığı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hissədə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apellyasiya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protesti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versin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383.2-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maddəsi</w:t>
      </w:r>
      <w:r w:rsidR="00A12E19" w:rsidRPr="00C33EA6">
        <w:rPr>
          <w:sz w:val="28"/>
          <w:szCs w:val="28"/>
        </w:rPr>
        <w:t xml:space="preserve">). 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Beləliklə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qarışıq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formasına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malik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ölkələrdə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olduğu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kəsin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cümlədən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həm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zərərçəkmiş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ədalətli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araşdırılması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</w:t>
      </w:r>
      <w:proofErr w:type="gramEnd"/>
      <w:r w:rsidRPr="00C33EA6">
        <w:rPr>
          <w:sz w:val="28"/>
          <w:szCs w:val="28"/>
        </w:rPr>
        <w:t>üququnun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şərtsiz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təmin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zərurətindən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gələn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bölünməzlik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əks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etdirir</w:t>
      </w:r>
      <w:r w:rsidR="00A12E19" w:rsidRPr="00C33EA6">
        <w:rPr>
          <w:sz w:val="28"/>
          <w:szCs w:val="28"/>
        </w:rPr>
        <w:t xml:space="preserve">.  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daxil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sonra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sadəcə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«</w:t>
      </w:r>
      <w:r w:rsidRPr="00C33EA6">
        <w:rPr>
          <w:sz w:val="28"/>
          <w:szCs w:val="28"/>
        </w:rPr>
        <w:t>yiyəsi</w:t>
      </w:r>
      <w:r w:rsidR="00A12E19" w:rsidRPr="00C33EA6">
        <w:rPr>
          <w:sz w:val="28"/>
          <w:szCs w:val="28"/>
        </w:rPr>
        <w:t xml:space="preserve">» </w:t>
      </w:r>
      <w:r w:rsidRPr="00C33EA6">
        <w:rPr>
          <w:sz w:val="28"/>
          <w:szCs w:val="28"/>
        </w:rPr>
        <w:t>deyil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Konstitusiya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qanunla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8 – 36-</w:t>
      </w:r>
      <w:r w:rsidRPr="00C33EA6">
        <w:rPr>
          <w:sz w:val="28"/>
          <w:szCs w:val="28"/>
        </w:rPr>
        <w:t>cı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şərtlər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orqana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çevrilir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Hakimlər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işlərə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qərəzsiz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ədalətlə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tərəflərin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bərabərliyinə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faktlara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müvafiq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baxmalıdırlar</w:t>
      </w:r>
      <w:r w:rsidR="00A12E19" w:rsidRPr="00C33EA6">
        <w:rPr>
          <w:sz w:val="28"/>
          <w:szCs w:val="28"/>
        </w:rPr>
        <w:t xml:space="preserve">. 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Hakimlər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keçirərkən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mənafeyindən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başqa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hansı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mənafeyi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ifadə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bilməzlər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Ədalət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vəzifəsi</w:t>
      </w:r>
      <w:r w:rsidR="00A12E19" w:rsidRPr="00C33EA6">
        <w:rPr>
          <w:sz w:val="28"/>
          <w:szCs w:val="28"/>
        </w:rPr>
        <w:t xml:space="preserve"> –  </w:t>
      </w:r>
      <w:r w:rsidRPr="00C33EA6">
        <w:rPr>
          <w:sz w:val="28"/>
          <w:szCs w:val="28"/>
        </w:rPr>
        <w:t>təqsiri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edərkən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törətmiş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cəzalandırmaqdan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təqsirsiz</w:t>
      </w:r>
      <w:proofErr w:type="gramEnd"/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şəxslərə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bəraət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verməkdən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ibarətdir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Ədalət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qaydalarının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özbaşına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dəyişdirilməsinə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verilmir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8.0.5, 28.1, 28.2,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28.6-</w:t>
      </w:r>
      <w:r w:rsidRPr="00C33EA6">
        <w:rPr>
          <w:sz w:val="28"/>
          <w:szCs w:val="28"/>
        </w:rPr>
        <w:t>cı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</w:t>
      </w:r>
      <w:r w:rsidR="00A12E19" w:rsidRPr="00C33EA6">
        <w:rPr>
          <w:sz w:val="28"/>
          <w:szCs w:val="28"/>
        </w:rPr>
        <w:t>).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tələblərinə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: </w:t>
      </w:r>
      <w:r w:rsidRPr="00C33EA6">
        <w:rPr>
          <w:sz w:val="28"/>
          <w:szCs w:val="28"/>
        </w:rPr>
        <w:t>qanunla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keçirməli</w:t>
      </w:r>
      <w:r w:rsidR="00A12E19" w:rsidRPr="00C33EA6">
        <w:rPr>
          <w:sz w:val="28"/>
          <w:szCs w:val="28"/>
        </w:rPr>
        <w:t xml:space="preserve">;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obyektivliyini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qərəzsizliyini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ədalətliliyini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təmin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etməli</w:t>
      </w:r>
      <w:r w:rsidR="00A12E19" w:rsidRPr="00C33EA6">
        <w:rPr>
          <w:sz w:val="28"/>
          <w:szCs w:val="28"/>
        </w:rPr>
        <w:t xml:space="preserve">; </w:t>
      </w:r>
      <w:r w:rsidRPr="00C33EA6">
        <w:rPr>
          <w:sz w:val="28"/>
          <w:szCs w:val="28"/>
        </w:rPr>
        <w:t>çəkişmə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bərabər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imkanları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tərəflərinin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iştirakı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hərtərəfli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obyektiv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araşdırmalı</w:t>
      </w:r>
      <w:r w:rsidR="00A12E19" w:rsidRPr="00C33EA6">
        <w:rPr>
          <w:sz w:val="28"/>
          <w:szCs w:val="28"/>
        </w:rPr>
        <w:t xml:space="preserve">; </w:t>
      </w:r>
      <w:r w:rsidRPr="00C33EA6">
        <w:rPr>
          <w:sz w:val="28"/>
          <w:szCs w:val="28"/>
        </w:rPr>
        <w:t>ona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təqdim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araşdırılmış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məcmusu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dəlillərini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yoxlamalı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qiymətləndirilməli</w:t>
      </w:r>
      <w:r w:rsidR="00A12E19" w:rsidRPr="00C33EA6">
        <w:rPr>
          <w:sz w:val="28"/>
          <w:szCs w:val="28"/>
        </w:rPr>
        <w:t xml:space="preserve">; </w:t>
      </w:r>
      <w:r w:rsidRPr="00C33EA6">
        <w:rPr>
          <w:sz w:val="28"/>
          <w:szCs w:val="28"/>
        </w:rPr>
        <w:t>işin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yoxlanılması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daxili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inamına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müvafiq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olaraq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sübutlara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sərbəst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verdiyi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qiymətləndirmə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nəticəsində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yekun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çıxarmalıdır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7.0.41, 51.1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318.2-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mənasına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əməlinin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dəyişdirilməsinə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təklifi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yazılı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vəsatət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şəklində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verilməli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28.1, 28.2, 28.4.1, 28.4.2, 87.6.8</w:t>
      </w:r>
      <w:proofErr w:type="gramEnd"/>
      <w:r w:rsidR="00A12E19" w:rsidRPr="00C33EA6">
        <w:rPr>
          <w:sz w:val="28"/>
          <w:szCs w:val="28"/>
        </w:rPr>
        <w:t xml:space="preserve">, 88.4.3, 91.5.38, 92.9.22, 93.4.17, 121.1.2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121.1.3-</w:t>
      </w:r>
      <w:r w:rsidRPr="00C33EA6">
        <w:rPr>
          <w:sz w:val="28"/>
          <w:szCs w:val="28"/>
        </w:rPr>
        <w:t>cü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riayət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etməklə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baxılmalıdır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CPM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121.2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346.1.5-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maddələrinin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tələblərinə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vəsatət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düzgün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tətbiq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pozulmuş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hüquqlarının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bərpasına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yönəldilmişsə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rədd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bilməz</w:t>
      </w:r>
      <w:r w:rsidR="00A12E19" w:rsidRPr="00C33EA6">
        <w:rPr>
          <w:sz w:val="28"/>
          <w:szCs w:val="28"/>
        </w:rPr>
        <w:t>.</w:t>
      </w:r>
      <w:proofErr w:type="gramEnd"/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xüsusiyyətləri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qanunvericinin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şərtlərində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əksini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tapan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iradə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ifadəsinin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eləcə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qitə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Avropası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sistemində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qəbul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müddəalarını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əks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etdirməklə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biri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bağlı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konstruksiya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</w:t>
      </w:r>
      <w:proofErr w:type="gramEnd"/>
      <w:r w:rsidRPr="00C33EA6">
        <w:rPr>
          <w:sz w:val="28"/>
          <w:szCs w:val="28"/>
        </w:rPr>
        <w:t>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qurulmasının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nəticəsidir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KM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diqqət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yetirmədən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çoxsaylı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keçərək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qəbul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etmişdir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xüsusiyyətlərini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təşkil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bəzi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ideyaların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üstündə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daha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ətraflı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dayanmağı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Qanunun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aliliyinin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bərqərar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qanunçuluq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riayət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mümkündür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prinsipidir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«</w:t>
      </w:r>
      <w:r w:rsidRPr="00C33EA6">
        <w:rPr>
          <w:sz w:val="28"/>
          <w:szCs w:val="28"/>
        </w:rPr>
        <w:t>qanunla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icazə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lastRenderedPageBreak/>
        <w:t>verilən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yol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veriləndir</w:t>
      </w:r>
      <w:r w:rsidR="00A12E19" w:rsidRPr="00C33EA6">
        <w:rPr>
          <w:sz w:val="28"/>
          <w:szCs w:val="28"/>
        </w:rPr>
        <w:t xml:space="preserve">» </w:t>
      </w:r>
      <w:r w:rsidRPr="00C33EA6">
        <w:rPr>
          <w:sz w:val="28"/>
          <w:szCs w:val="28"/>
        </w:rPr>
        <w:t>postulatı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dayanır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Heç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kəs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tutulandan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fərqli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hansı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hərəkəti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nəyisə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şərh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bilməz</w:t>
      </w:r>
      <w:r w:rsidR="00A12E19" w:rsidRPr="00C33EA6">
        <w:rPr>
          <w:sz w:val="28"/>
          <w:szCs w:val="28"/>
        </w:rPr>
        <w:t xml:space="preserve">. 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Tərəflərin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çəkişməsi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dəlillərini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tələblərini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əsaslandırmaq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onlarda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bərabər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imkanlardan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istifadə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eləcə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aid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təklif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fikirlərini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ifadə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etməsi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onları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rədd</w:t>
      </w:r>
      <w:proofErr w:type="gramEnd"/>
      <w:r w:rsidR="00A12E19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etməsi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gəlirsə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onlarla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razılaşması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tanınmasını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Ədalət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yalnız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başçılıq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vəziyy</w:t>
      </w:r>
      <w:proofErr w:type="gramEnd"/>
      <w:r w:rsidRPr="00C33EA6">
        <w:rPr>
          <w:sz w:val="28"/>
          <w:szCs w:val="28"/>
        </w:rPr>
        <w:t>ətini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tutmaq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rəhbər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rolunu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oynamaq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imkan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yaradır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iştirakçıları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hərəkətlərini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icazəsi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nəzarəti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bilərlər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Məhkəmənin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fəaliyyəti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işlərinin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həllində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fəaliyyətinin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hansı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formasına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xas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olmayan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üstünlükləri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ehtiva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keçirilir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çıxarılması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daha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çox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təminatlar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funksiyasının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hansı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orqanının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cümlədən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prokurorluğun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üzərinə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keçməsini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yolverilməz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>.</w:t>
      </w:r>
      <w:proofErr w:type="gramEnd"/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Həqiqətən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mühüm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şərtləri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bərabər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dəyərə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malik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aşağıdakılarda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ifadə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olunur</w:t>
      </w:r>
      <w:r w:rsidR="00A12E19" w:rsidRPr="00C33EA6">
        <w:rPr>
          <w:sz w:val="28"/>
          <w:szCs w:val="28"/>
        </w:rPr>
        <w:t xml:space="preserve">: </w:t>
      </w:r>
      <w:r w:rsidRPr="00C33EA6">
        <w:rPr>
          <w:sz w:val="28"/>
          <w:szCs w:val="28"/>
        </w:rPr>
        <w:t>bütün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obyektiv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mümkün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versiyaların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diqqətli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yoxlanılması</w:t>
      </w:r>
      <w:r w:rsidR="00A12E19" w:rsidRPr="00C33EA6">
        <w:rPr>
          <w:sz w:val="28"/>
          <w:szCs w:val="28"/>
        </w:rPr>
        <w:t xml:space="preserve">; </w:t>
      </w:r>
      <w:r w:rsidRPr="00C33EA6">
        <w:rPr>
          <w:sz w:val="28"/>
          <w:szCs w:val="28"/>
        </w:rPr>
        <w:t>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mütləq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müəyyənləşdirməli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aydınlaşması</w:t>
      </w:r>
      <w:r w:rsidR="00A12E19" w:rsidRPr="00C33EA6">
        <w:rPr>
          <w:sz w:val="28"/>
          <w:szCs w:val="28"/>
        </w:rPr>
        <w:t xml:space="preserve">;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vəzifəni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yetirməyə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imkan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sübutlar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məcmusunun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toplanılması</w:t>
      </w:r>
      <w:r w:rsidR="00A12E19" w:rsidRPr="00C33EA6">
        <w:rPr>
          <w:sz w:val="28"/>
          <w:szCs w:val="28"/>
        </w:rPr>
        <w:t xml:space="preserve">; </w:t>
      </w:r>
      <w:r w:rsidRPr="00C33EA6">
        <w:rPr>
          <w:sz w:val="28"/>
          <w:szCs w:val="28"/>
        </w:rPr>
        <w:t>bütün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faktiki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materialın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qərəzsiz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vicdanlı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araşdırılması</w:t>
      </w:r>
      <w:r w:rsidR="00A12E19" w:rsidRPr="00C33EA6">
        <w:rPr>
          <w:sz w:val="28"/>
          <w:szCs w:val="28"/>
        </w:rPr>
        <w:t xml:space="preserve">;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ifşa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bəraət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verən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həm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məsuliyyətini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ağırlaşdıran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yüngülləşdirən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halların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alınması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Sübutların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sərbəst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qiymətləndirilməsi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üzərinə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vəzifə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qoyur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daxili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düşüncəyə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əsaslanan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özünün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inamı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həll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etsin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qiymətləndirilməsi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azad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sistem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olsa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belə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nəzarət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altında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qalmaqda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davam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Lakin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nəzarət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yalnız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yuxarı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bilər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Azad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hakim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mülahizəsi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məzmunu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baxarkən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ayrılıqda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hamısının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məcmusuna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diqqətlə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baxılmasına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əsaslanan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daxili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inam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sübutedici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materialın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qiymətləndirilməsinə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vəzifəsindən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ibarətdir</w:t>
      </w:r>
      <w:proofErr w:type="gramEnd"/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Daxili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inamın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subyektiv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cəhəti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faktların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mövcudluğu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bağlı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hansı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şübhə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tərəddüdlərin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aradan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qaldırılmasını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obyektiv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cəhəti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subyektiv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əminlik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müvafiq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toplanmış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obyektivlik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hərtərəflik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tamlıqla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yoxlanılmış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məlumatlardan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gəlsin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açıq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aydın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inandırıcı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tərzdə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əsaslandırılmalıdır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hakimiyyətinin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müstəqilliyi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hakimlərin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müstəqilliyinə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yalnız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Konstitusiya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qanunlara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tabe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olduqlarına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müddəa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möhkəmlənir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işin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araşdırılması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şəraitdə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aparılsın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hakimlər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yalnız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bağlı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olsunlar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gələcəyi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yekun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qənaəti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hansı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təzyiqdən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asılı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formalaşsın</w:t>
      </w:r>
      <w:r w:rsidR="00A12E19" w:rsidRPr="00C33EA6">
        <w:rPr>
          <w:sz w:val="28"/>
          <w:szCs w:val="28"/>
        </w:rPr>
        <w:t>.</w:t>
      </w:r>
      <w:proofErr w:type="gramEnd"/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Heç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kəs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hakimlərə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təzyiq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hansı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yolla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həll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göstəriş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bilməz</w:t>
      </w:r>
      <w:r w:rsidR="00A12E19" w:rsidRPr="00C33EA6">
        <w:rPr>
          <w:sz w:val="28"/>
          <w:szCs w:val="28"/>
        </w:rPr>
        <w:t xml:space="preserve">. 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Hakimlərin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müstəqilliyi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tabeliyi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eyni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medalın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iki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üzünü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təşkil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Hakimlərin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müstəqilliyi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yalnız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tabe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olduğu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təqdirdə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lastRenderedPageBreak/>
        <w:t>mümkündür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qanuna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tabelik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hakimlərin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xarici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daxili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faktorların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təsirindən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kənarlaşdırılması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mümkündür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Hakimlərin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müstəqilliyi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keçirilməsinin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yalnız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prosedurlarla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aparılması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təmin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olunur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Sübutların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araşdırılması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qəbul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tərzdə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olunmuşdur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:   </w:t>
      </w:r>
      <w:r w:rsidRPr="00C33EA6">
        <w:rPr>
          <w:sz w:val="28"/>
          <w:szCs w:val="28"/>
        </w:rPr>
        <w:t>hakimlərin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prokurorun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iştirakçılarının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fikri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bağlı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olmamasını</w:t>
      </w:r>
      <w:r w:rsidR="00A12E19" w:rsidRPr="00C33EA6">
        <w:rPr>
          <w:sz w:val="28"/>
          <w:szCs w:val="28"/>
        </w:rPr>
        <w:t>;</w:t>
      </w:r>
      <w:proofErr w:type="gramEnd"/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qiymətləndiriməsinin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daxili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inamla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aparılmasını</w:t>
      </w:r>
      <w:r w:rsidR="00A12E19" w:rsidRPr="00C33EA6">
        <w:rPr>
          <w:sz w:val="28"/>
          <w:szCs w:val="28"/>
        </w:rPr>
        <w:t xml:space="preserve">;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qəbulunun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dəyişdirilməsinin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rədd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mümkünlüyünü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təmin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etsin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hakimiyyəti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öz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təyinatına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iştirak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azadlıqlarının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müdafiəçisidir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KM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əvvəlki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qərarlarında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formalaşdırdığı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mövqelərinə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obyektiv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hərtərəfli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nəinki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həm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hadisəsi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əlaqədar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mənəvi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fiziki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maddi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ziyana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məruz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qalm</w:t>
      </w:r>
      <w:proofErr w:type="gramEnd"/>
      <w:r w:rsidRPr="00C33EA6">
        <w:rPr>
          <w:sz w:val="28"/>
          <w:szCs w:val="28"/>
        </w:rPr>
        <w:t>ış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kimi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zərərçəkmişin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maraqları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alınmalıdır</w:t>
      </w:r>
      <w:r w:rsidR="00A12E19" w:rsidRPr="00C33EA6">
        <w:rPr>
          <w:sz w:val="28"/>
          <w:szCs w:val="28"/>
        </w:rPr>
        <w:t xml:space="preserve">.  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girovuna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çevrilməməlidir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münasibətlərini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qurmalı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funksiyasını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daşımamaq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aşağıdakıları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etməməlidir</w:t>
      </w:r>
      <w:r w:rsidR="00A12E19" w:rsidRPr="00C33EA6">
        <w:rPr>
          <w:sz w:val="28"/>
          <w:szCs w:val="28"/>
        </w:rPr>
        <w:t xml:space="preserve">: </w:t>
      </w:r>
      <w:r w:rsidRPr="00C33EA6">
        <w:rPr>
          <w:sz w:val="28"/>
          <w:szCs w:val="28"/>
        </w:rPr>
        <w:t>məhkəmədə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qarşı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sürülmüş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həyata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keçirsin</w:t>
      </w:r>
      <w:r w:rsidR="00A12E19" w:rsidRPr="00C33EA6">
        <w:rPr>
          <w:sz w:val="28"/>
          <w:szCs w:val="28"/>
        </w:rPr>
        <w:t>;</w:t>
      </w:r>
      <w:proofErr w:type="gramEnd"/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məhkəməyə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vermədən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baxışını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təyin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mahiyyəti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baxsın</w:t>
      </w:r>
      <w:r w:rsidR="00A12E19" w:rsidRPr="00C33EA6">
        <w:rPr>
          <w:sz w:val="28"/>
          <w:szCs w:val="28"/>
        </w:rPr>
        <w:t xml:space="preserve">;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iclasında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aktını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etsin</w:t>
      </w:r>
      <w:r w:rsidR="00A12E19" w:rsidRPr="00C33EA6">
        <w:rPr>
          <w:sz w:val="28"/>
          <w:szCs w:val="28"/>
        </w:rPr>
        <w:t xml:space="preserve">; </w:t>
      </w:r>
      <w:proofErr w:type="gramStart"/>
      <w:r w:rsidRPr="00C33EA6">
        <w:rPr>
          <w:sz w:val="28"/>
          <w:szCs w:val="28"/>
        </w:rPr>
        <w:t>tərəflər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bunu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birinci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olaraq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sübutları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araşdırsın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zərərçəkmişi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şahidləri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dindirsin</w:t>
      </w:r>
      <w:r w:rsidR="00A12E19" w:rsidRPr="00C33EA6">
        <w:rPr>
          <w:sz w:val="28"/>
          <w:szCs w:val="28"/>
        </w:rPr>
        <w:t xml:space="preserve">; </w:t>
      </w:r>
      <w:r w:rsidRPr="00C33EA6">
        <w:rPr>
          <w:sz w:val="28"/>
          <w:szCs w:val="28"/>
        </w:rPr>
        <w:t>işi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əlavə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istintaqa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qaytarmaq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yolu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təsdiq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tamamlanmasına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tədbirlər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görsün</w:t>
      </w:r>
      <w:r w:rsidR="00A12E19" w:rsidRPr="00C33EA6">
        <w:rPr>
          <w:sz w:val="28"/>
          <w:szCs w:val="28"/>
        </w:rPr>
        <w:t>;</w:t>
      </w:r>
      <w:proofErr w:type="gramEnd"/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başqa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barəsində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qaldırsın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baxılmasında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aktının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ifadələri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eləcə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baxılmasının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gedişində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yekunlaşmasında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yaranan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məsələlərin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həllində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mövqeyi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bağlı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deyildir</w:t>
      </w:r>
      <w:r w:rsidR="00A12E19" w:rsidRPr="00C33EA6">
        <w:rPr>
          <w:sz w:val="28"/>
          <w:szCs w:val="28"/>
        </w:rPr>
        <w:t>.</w:t>
      </w:r>
      <w:proofErr w:type="gramEnd"/>
      <w:r w:rsidR="00A12E19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Hakimlər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toplanmış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qəbul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sübutlardan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çıxış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edərək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qanunun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tələblərinə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daxili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inama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əsaslanaraq</w:t>
      </w:r>
      <w:r w:rsidR="00A12E19" w:rsidRPr="00C33EA6">
        <w:rPr>
          <w:sz w:val="28"/>
          <w:szCs w:val="28"/>
        </w:rPr>
        <w:t xml:space="preserve">: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qarşı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sürülmüş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ittihamın</w:t>
      </w:r>
      <w:r w:rsidR="00A12E19" w:rsidRPr="00C33EA6">
        <w:rPr>
          <w:sz w:val="28"/>
          <w:szCs w:val="28"/>
        </w:rPr>
        <w:t xml:space="preserve"> (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cümlədən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</w:t>
      </w:r>
      <w:proofErr w:type="gramEnd"/>
      <w:r w:rsidRPr="00C33EA6">
        <w:rPr>
          <w:sz w:val="28"/>
          <w:szCs w:val="28"/>
        </w:rPr>
        <w:t>ö</w:t>
      </w:r>
      <w:proofErr w:type="gramStart"/>
      <w:r w:rsidRPr="00C33EA6">
        <w:rPr>
          <w:sz w:val="28"/>
          <w:szCs w:val="28"/>
        </w:rPr>
        <w:t>vlükdə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ayrı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ayrı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bəndləri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üzrə</w:t>
      </w:r>
      <w:r w:rsidR="00A12E19" w:rsidRPr="00C33EA6">
        <w:rPr>
          <w:sz w:val="28"/>
          <w:szCs w:val="28"/>
        </w:rPr>
        <w:t xml:space="preserve">) </w:t>
      </w:r>
      <w:r w:rsidRPr="00C33EA6">
        <w:rPr>
          <w:sz w:val="28"/>
          <w:szCs w:val="28"/>
        </w:rPr>
        <w:t>sübuta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yetirilib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yetirilməməsini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habelə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törədilməsində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bilinib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bilinməməsini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göstərməlidir</w:t>
      </w:r>
      <w:r w:rsidR="00A12E19" w:rsidRPr="00C33EA6">
        <w:rPr>
          <w:sz w:val="28"/>
          <w:szCs w:val="28"/>
        </w:rPr>
        <w:t>;</w:t>
      </w:r>
      <w:proofErr w:type="gramEnd"/>
      <w:r w:rsidR="00A12E19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bağlı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təklifinin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qəbul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edilib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edilməməsindən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asılı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olaraq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məhkəmədə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qarşı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irəli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sürülmüş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uyğun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həmin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ittihamla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müqayisədə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vəziyy</w:t>
      </w:r>
      <w:proofErr w:type="gramEnd"/>
      <w:r w:rsidRPr="00C33EA6">
        <w:rPr>
          <w:sz w:val="28"/>
          <w:szCs w:val="28"/>
        </w:rPr>
        <w:t>ətini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ağırlaşdırmadan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təqsirkara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cəzanı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təyin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təqsiri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müəyyən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olunmayana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bəraət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bilər</w:t>
      </w:r>
      <w:r w:rsidR="00A12E19" w:rsidRPr="00C33EA6">
        <w:rPr>
          <w:sz w:val="28"/>
          <w:szCs w:val="28"/>
        </w:rPr>
        <w:t>.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Hakimiyyət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səlahiyyətlərinin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lazımi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qaydada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yetirilməsi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üçün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məhkəmələr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həllini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gözləyən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maraqlarından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maraqların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xüsusi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ictimai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olmasından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asılı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olmadan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tamamilə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azad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qalmalıdırlar</w:t>
      </w:r>
      <w:r w:rsidR="00A12E19" w:rsidRPr="00C33EA6">
        <w:rPr>
          <w:sz w:val="28"/>
          <w:szCs w:val="28"/>
        </w:rPr>
        <w:t>.</w:t>
      </w:r>
      <w:proofErr w:type="gramEnd"/>
      <w:r w:rsidR="00A12E19" w:rsidRPr="00C33EA6">
        <w:rPr>
          <w:sz w:val="28"/>
          <w:szCs w:val="28"/>
        </w:rPr>
        <w:t xml:space="preserve"> </w:t>
      </w:r>
      <w:proofErr w:type="gramStart"/>
      <w:r w:rsidRPr="00C33EA6">
        <w:rPr>
          <w:sz w:val="28"/>
          <w:szCs w:val="28"/>
        </w:rPr>
        <w:t>Konstitusiya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qanunvericilikdə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nəzərdə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tutulmuş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icraatının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demokratik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şərtləri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tərəflərin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əməllərinin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bağlı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ifadələrindən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asılı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olmadan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</w:t>
      </w:r>
      <w:proofErr w:type="gramEnd"/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qərəzsiz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obyektiv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qoruyucusu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olsun</w:t>
      </w:r>
      <w:r w:rsidR="00A12E19" w:rsidRPr="00C33EA6">
        <w:rPr>
          <w:sz w:val="28"/>
          <w:szCs w:val="28"/>
        </w:rPr>
        <w:t xml:space="preserve">. </w:t>
      </w:r>
      <w:proofErr w:type="gramStart"/>
      <w:r w:rsidRPr="00C33EA6">
        <w:rPr>
          <w:sz w:val="28"/>
          <w:szCs w:val="28"/>
        </w:rPr>
        <w:t>Bu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zaman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qanunçuluq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görə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məsuliyyət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prinsiplərinə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məhkəmə</w:t>
      </w:r>
      <w:r w:rsidR="00A12E19" w:rsidRPr="00C33EA6">
        <w:rPr>
          <w:sz w:val="28"/>
          <w:szCs w:val="28"/>
        </w:rPr>
        <w:t xml:space="preserve">: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lastRenderedPageBreak/>
        <w:t>tərəfdən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özünün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təqsirsizliyinə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haqq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qazandırmaq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istəməməsinə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dövlət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ittihamçısının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təqsirkara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yummasına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qulluq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etməməli</w:t>
      </w:r>
      <w:proofErr w:type="gramEnd"/>
      <w:r w:rsidR="00A12E19" w:rsidRPr="00C33EA6">
        <w:rPr>
          <w:sz w:val="28"/>
          <w:szCs w:val="28"/>
        </w:rPr>
        <w:t xml:space="preserve">; </w:t>
      </w:r>
      <w:proofErr w:type="gramStart"/>
      <w:r w:rsidRPr="00C33EA6">
        <w:rPr>
          <w:sz w:val="28"/>
          <w:szCs w:val="28"/>
        </w:rPr>
        <w:t>digər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tərəfdən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isə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hansı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əsassız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tələblərinə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cavab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vermədən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o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cümlədən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təqsirləndirilən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hərəkətlərinin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səhv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tövsifi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səbəbindən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məhkum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edilməsinə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yol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verməməlidir</w:t>
      </w:r>
      <w:r w:rsidR="00A12E19" w:rsidRPr="00C33EA6">
        <w:rPr>
          <w:sz w:val="28"/>
          <w:szCs w:val="28"/>
        </w:rPr>
        <w:t xml:space="preserve">. </w:t>
      </w:r>
      <w:proofErr w:type="gramEnd"/>
    </w:p>
    <w:p w:rsidR="00A12E19" w:rsidRPr="00C33EA6" w:rsidRDefault="00B22C3C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>Beləliklə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Azərbaycan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Respublikası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Prokurorluğunun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sorğusunda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qoyulan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suallara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münasibət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ədalət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mühakiməsinin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prinsipləri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şərtlərinə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uyğunlaşdırılmış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cinayət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prosesində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bir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şəxsin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hüquq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və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azadlıqlarının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bütün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zəruri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təminatlarını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ehtiva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edən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prosessual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normalar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əsasında</w:t>
      </w:r>
      <w:r w:rsidR="00A12E19" w:rsidRPr="00C33EA6">
        <w:rPr>
          <w:sz w:val="28"/>
          <w:szCs w:val="28"/>
        </w:rPr>
        <w:t xml:space="preserve">  </w:t>
      </w:r>
      <w:r w:rsidRPr="00C33EA6">
        <w:rPr>
          <w:sz w:val="28"/>
          <w:szCs w:val="28"/>
        </w:rPr>
        <w:t>bildirilm</w:t>
      </w:r>
      <w:proofErr w:type="gramEnd"/>
      <w:r w:rsidRPr="00C33EA6">
        <w:rPr>
          <w:sz w:val="28"/>
          <w:szCs w:val="28"/>
        </w:rPr>
        <w:t>əlidir</w:t>
      </w:r>
      <w:r w:rsidR="00A12E19" w:rsidRPr="00C33EA6">
        <w:rPr>
          <w:sz w:val="28"/>
          <w:szCs w:val="28"/>
        </w:rPr>
        <w:t xml:space="preserve">. </w:t>
      </w:r>
      <w:r w:rsidRPr="00C33EA6">
        <w:rPr>
          <w:sz w:val="28"/>
          <w:szCs w:val="28"/>
        </w:rPr>
        <w:t>Biz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hesab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edirik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ki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məhz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mövcud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qanunvericiliyin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tələblərini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rəhbər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tutaraq</w:t>
      </w:r>
      <w:r w:rsidR="00A12E19" w:rsidRPr="00C33EA6">
        <w:rPr>
          <w:sz w:val="28"/>
          <w:szCs w:val="28"/>
        </w:rPr>
        <w:t xml:space="preserve">, </w:t>
      </w:r>
      <w:r w:rsidRPr="00C33EA6">
        <w:rPr>
          <w:sz w:val="28"/>
          <w:szCs w:val="28"/>
        </w:rPr>
        <w:t>KM</w:t>
      </w:r>
      <w:r w:rsidR="00A12E19" w:rsidRPr="00C33EA6">
        <w:rPr>
          <w:sz w:val="28"/>
          <w:szCs w:val="28"/>
        </w:rPr>
        <w:t>-</w:t>
      </w:r>
      <w:r w:rsidRPr="00C33EA6">
        <w:rPr>
          <w:sz w:val="28"/>
          <w:szCs w:val="28"/>
        </w:rPr>
        <w:t>in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qərarında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onun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nəticə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hissəsinin</w:t>
      </w:r>
      <w:r w:rsidR="00A12E19" w:rsidRPr="00C33EA6">
        <w:rPr>
          <w:sz w:val="28"/>
          <w:szCs w:val="28"/>
        </w:rPr>
        <w:t xml:space="preserve"> 2-</w:t>
      </w:r>
      <w:r w:rsidRPr="00C33EA6">
        <w:rPr>
          <w:sz w:val="28"/>
          <w:szCs w:val="28"/>
        </w:rPr>
        <w:t>ci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bəndi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ilə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yanaşı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aşağıdakılar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da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göstərilməli</w:t>
      </w:r>
      <w:r w:rsidR="00A12E19" w:rsidRPr="00C33EA6">
        <w:rPr>
          <w:sz w:val="28"/>
          <w:szCs w:val="28"/>
        </w:rPr>
        <w:t xml:space="preserve"> </w:t>
      </w:r>
      <w:r w:rsidRPr="00C33EA6">
        <w:rPr>
          <w:sz w:val="28"/>
          <w:szCs w:val="28"/>
        </w:rPr>
        <w:t>idi</w:t>
      </w:r>
      <w:r w:rsidR="00A12E19" w:rsidRPr="00C33EA6">
        <w:rPr>
          <w:sz w:val="28"/>
          <w:szCs w:val="28"/>
        </w:rPr>
        <w:t>:</w:t>
      </w:r>
    </w:p>
    <w:p w:rsidR="00A12E19" w:rsidRPr="00C33EA6" w:rsidRDefault="00A12E19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 xml:space="preserve">1) </w:t>
      </w:r>
      <w:r w:rsidR="00B22C3C" w:rsidRPr="00C33EA6">
        <w:rPr>
          <w:sz w:val="28"/>
          <w:szCs w:val="28"/>
        </w:rPr>
        <w:t>CPM</w:t>
      </w:r>
      <w:r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in</w:t>
      </w:r>
      <w:r w:rsidRPr="00C33EA6">
        <w:rPr>
          <w:sz w:val="28"/>
          <w:szCs w:val="28"/>
        </w:rPr>
        <w:t xml:space="preserve"> 43.1.1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314.2-</w:t>
      </w:r>
      <w:r w:rsidR="00B22C3C" w:rsidRPr="00C33EA6">
        <w:rPr>
          <w:sz w:val="28"/>
          <w:szCs w:val="28"/>
        </w:rPr>
        <w:t>ci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maddələrində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tutulmuş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dövlət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xüsusi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təqibindən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ittihamdan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imtina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etməsi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təqibini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istisna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onun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həyata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keçirilməməsinə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imkan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verən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halların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</w:t>
      </w:r>
      <w:proofErr w:type="gramEnd"/>
      <w:r w:rsidR="00B22C3C" w:rsidRPr="00C33EA6">
        <w:rPr>
          <w:sz w:val="28"/>
          <w:szCs w:val="28"/>
        </w:rPr>
        <w:t>əhkəmədə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aşkarlanmasından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sonra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bütövlükdə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onun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ayrı</w:t>
      </w:r>
      <w:r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ayrı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bəndlərindən</w:t>
      </w:r>
      <w:r w:rsidRPr="00C33EA6">
        <w:rPr>
          <w:sz w:val="28"/>
          <w:szCs w:val="28"/>
        </w:rPr>
        <w:t xml:space="preserve"> (</w:t>
      </w:r>
      <w:r w:rsidR="00B22C3C" w:rsidRPr="00C33EA6">
        <w:rPr>
          <w:sz w:val="28"/>
          <w:szCs w:val="28"/>
        </w:rPr>
        <w:t>tam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qismən</w:t>
      </w:r>
      <w:r w:rsidRPr="00C33EA6">
        <w:rPr>
          <w:sz w:val="28"/>
          <w:szCs w:val="28"/>
        </w:rPr>
        <w:t xml:space="preserve">) </w:t>
      </w:r>
      <w:r w:rsidR="00B22C3C" w:rsidRPr="00C33EA6">
        <w:rPr>
          <w:sz w:val="28"/>
          <w:szCs w:val="28"/>
        </w:rPr>
        <w:t>imtinanı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ehtiva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bilər</w:t>
      </w:r>
      <w:r w:rsidRPr="00C33EA6">
        <w:rPr>
          <w:sz w:val="28"/>
          <w:szCs w:val="28"/>
        </w:rPr>
        <w:t xml:space="preserve">; </w:t>
      </w:r>
    </w:p>
    <w:p w:rsidR="00A12E19" w:rsidRPr="00C33EA6" w:rsidRDefault="00A12E19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 xml:space="preserve">2) </w:t>
      </w:r>
      <w:r w:rsidR="00B22C3C" w:rsidRPr="00C33EA6">
        <w:rPr>
          <w:sz w:val="28"/>
          <w:szCs w:val="28"/>
        </w:rPr>
        <w:t>İttihamın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ayrı</w:t>
      </w:r>
      <w:r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ayrı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bəndlərindən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imtina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edilməsi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bu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hissədə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təqsirləndirilən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barəsində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təqibinə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xitam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verilməsi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tərəfindən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həmin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qarşı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irəli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sürülmüş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digər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bəndləri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üzrə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proofErr w:type="gramEnd"/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təqibinin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davam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etdirilməsini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ədalət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mühakiməsinin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həyata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keçirilməsini</w:t>
      </w:r>
      <w:r w:rsidRPr="00C33EA6">
        <w:rPr>
          <w:sz w:val="28"/>
          <w:szCs w:val="28"/>
        </w:rPr>
        <w:t xml:space="preserve">  </w:t>
      </w:r>
      <w:r w:rsidR="00B22C3C" w:rsidRPr="00C33EA6">
        <w:rPr>
          <w:sz w:val="28"/>
          <w:szCs w:val="28"/>
        </w:rPr>
        <w:t>tələb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edir</w:t>
      </w:r>
      <w:r w:rsidRPr="00C33EA6">
        <w:rPr>
          <w:sz w:val="28"/>
          <w:szCs w:val="28"/>
        </w:rPr>
        <w:t>;</w:t>
      </w:r>
    </w:p>
    <w:p w:rsidR="00A12E19" w:rsidRPr="00C33EA6" w:rsidRDefault="00A12E19" w:rsidP="00A72930">
      <w:pPr>
        <w:ind w:firstLine="567"/>
        <w:jc w:val="both"/>
        <w:rPr>
          <w:sz w:val="28"/>
          <w:szCs w:val="28"/>
        </w:rPr>
      </w:pPr>
      <w:proofErr w:type="gramStart"/>
      <w:r w:rsidRPr="00C33EA6">
        <w:rPr>
          <w:sz w:val="28"/>
          <w:szCs w:val="28"/>
        </w:rPr>
        <w:t xml:space="preserve">3) </w:t>
      </w:r>
      <w:r w:rsidR="00B22C3C" w:rsidRPr="00C33EA6">
        <w:rPr>
          <w:sz w:val="28"/>
          <w:szCs w:val="28"/>
        </w:rPr>
        <w:t>Dövlət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tərəfindən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təqsirləndirilən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əməlinin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qanunu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ilə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daha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yüngül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cəza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nəzərdə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tutan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normaya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tövsif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edilməsinə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dair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təklifin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verilməsi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prosesinin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çəkişmə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prinsipindən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irəli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gəlir</w:t>
      </w:r>
      <w:r w:rsidRPr="00C33EA6">
        <w:rPr>
          <w:sz w:val="28"/>
          <w:szCs w:val="28"/>
        </w:rPr>
        <w:t>.</w:t>
      </w:r>
      <w:proofErr w:type="gramEnd"/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Məhkəməyə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ünvanlanmış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belə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təklifi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prosesinin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hər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verə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bilər</w:t>
      </w:r>
      <w:r w:rsidRPr="00C33EA6">
        <w:rPr>
          <w:sz w:val="28"/>
          <w:szCs w:val="28"/>
        </w:rPr>
        <w:t xml:space="preserve">. </w:t>
      </w:r>
      <w:proofErr w:type="gramStart"/>
      <w:r w:rsidR="00B22C3C" w:rsidRPr="00C33EA6">
        <w:rPr>
          <w:sz w:val="28"/>
          <w:szCs w:val="28"/>
        </w:rPr>
        <w:t>Təklif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xahişi</w:t>
      </w:r>
      <w:r w:rsidRPr="00C33EA6">
        <w:rPr>
          <w:sz w:val="28"/>
          <w:szCs w:val="28"/>
        </w:rPr>
        <w:t xml:space="preserve">  </w:t>
      </w:r>
      <w:r w:rsidR="00B22C3C" w:rsidRPr="00C33EA6">
        <w:rPr>
          <w:sz w:val="28"/>
          <w:szCs w:val="28"/>
        </w:rPr>
        <w:t>ifadə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etdiyi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prosesinin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digər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iştirakçılarının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hüquq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maraqlarına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toxunduğu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üçün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yazılı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vəsatət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şəklində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təqdim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olunmalı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məhkəmə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tərəfindən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CPM</w:t>
      </w:r>
      <w:r w:rsidRPr="00C33EA6">
        <w:rPr>
          <w:sz w:val="28"/>
          <w:szCs w:val="28"/>
        </w:rPr>
        <w:t>-</w:t>
      </w:r>
      <w:r w:rsidR="00B22C3C" w:rsidRPr="00C33EA6">
        <w:rPr>
          <w:sz w:val="28"/>
          <w:szCs w:val="28"/>
        </w:rPr>
        <w:t>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müddəalarına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riayət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etməklə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baxılmalıdır</w:t>
      </w:r>
      <w:r w:rsidRPr="00C33EA6">
        <w:rPr>
          <w:sz w:val="28"/>
          <w:szCs w:val="28"/>
        </w:rPr>
        <w:t>.</w:t>
      </w:r>
      <w:proofErr w:type="gramEnd"/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Dövlət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ittihamçısının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bu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cür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vəsatəti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cinayət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qanununun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düzgün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tətbiqinə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və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təqsirləndirilən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şəxsin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pozulmuş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hüquqlarının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bərpasına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yönəlmişsə</w:t>
      </w:r>
      <w:r w:rsidRPr="00C33EA6">
        <w:rPr>
          <w:sz w:val="28"/>
          <w:szCs w:val="28"/>
        </w:rPr>
        <w:t xml:space="preserve">, </w:t>
      </w:r>
      <w:r w:rsidR="00B22C3C" w:rsidRPr="00C33EA6">
        <w:rPr>
          <w:sz w:val="28"/>
          <w:szCs w:val="28"/>
        </w:rPr>
        <w:t>məhkəmə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onu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rədd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edə</w:t>
      </w:r>
      <w:r w:rsidRPr="00C33EA6">
        <w:rPr>
          <w:sz w:val="28"/>
          <w:szCs w:val="28"/>
        </w:rPr>
        <w:t xml:space="preserve"> </w:t>
      </w:r>
      <w:r w:rsidR="00B22C3C" w:rsidRPr="00C33EA6">
        <w:rPr>
          <w:sz w:val="28"/>
          <w:szCs w:val="28"/>
        </w:rPr>
        <w:t>bilməz</w:t>
      </w:r>
      <w:r w:rsidRPr="00C33EA6">
        <w:rPr>
          <w:sz w:val="28"/>
          <w:szCs w:val="28"/>
        </w:rPr>
        <w:t xml:space="preserve">. </w:t>
      </w:r>
    </w:p>
    <w:p w:rsidR="00A12E19" w:rsidRPr="00C33EA6" w:rsidRDefault="00A12E19" w:rsidP="00A72930">
      <w:pPr>
        <w:ind w:firstLine="567"/>
        <w:jc w:val="both"/>
        <w:rPr>
          <w:sz w:val="28"/>
          <w:szCs w:val="28"/>
        </w:rPr>
      </w:pPr>
    </w:p>
    <w:p w:rsidR="00A12E19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  <w:r w:rsidRPr="00C33EA6">
        <w:rPr>
          <w:sz w:val="28"/>
          <w:szCs w:val="28"/>
          <w:lang w:val="en-US"/>
        </w:rPr>
        <w:t>Azərbaycan</w:t>
      </w:r>
      <w:r w:rsidR="00A12E19" w:rsidRPr="00C33EA6">
        <w:rPr>
          <w:sz w:val="28"/>
          <w:szCs w:val="28"/>
          <w:lang w:val="en-US"/>
        </w:rPr>
        <w:t xml:space="preserve"> </w:t>
      </w:r>
      <w:r w:rsidRPr="00C33EA6">
        <w:rPr>
          <w:sz w:val="28"/>
          <w:szCs w:val="28"/>
          <w:lang w:val="en-US"/>
        </w:rPr>
        <w:t>Respublikası</w:t>
      </w:r>
      <w:r w:rsidR="00A12E19" w:rsidRPr="00C33EA6">
        <w:rPr>
          <w:sz w:val="28"/>
          <w:szCs w:val="28"/>
          <w:lang w:val="en-US"/>
        </w:rPr>
        <w:t xml:space="preserve"> </w:t>
      </w:r>
      <w:r w:rsidRPr="00C33EA6">
        <w:rPr>
          <w:sz w:val="28"/>
          <w:szCs w:val="28"/>
          <w:lang w:val="en-US"/>
        </w:rPr>
        <w:t>Konstitusiya</w:t>
      </w:r>
      <w:r w:rsidR="00A12E19" w:rsidRPr="00C33EA6">
        <w:rPr>
          <w:sz w:val="28"/>
          <w:szCs w:val="28"/>
          <w:lang w:val="en-US"/>
        </w:rPr>
        <w:t xml:space="preserve"> 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  <w:r w:rsidRPr="00C33EA6">
        <w:rPr>
          <w:sz w:val="28"/>
          <w:szCs w:val="28"/>
          <w:lang w:val="en-US"/>
        </w:rPr>
        <w:t>Məhkəməsinin</w:t>
      </w:r>
      <w:r w:rsidR="00A12E19" w:rsidRPr="00C33EA6">
        <w:rPr>
          <w:sz w:val="28"/>
          <w:szCs w:val="28"/>
          <w:lang w:val="en-US"/>
        </w:rPr>
        <w:t xml:space="preserve"> </w:t>
      </w:r>
      <w:r w:rsidRPr="00C33EA6">
        <w:rPr>
          <w:sz w:val="28"/>
          <w:szCs w:val="28"/>
          <w:lang w:val="en-US"/>
        </w:rPr>
        <w:t>hakimləri</w:t>
      </w:r>
      <w:r w:rsidR="00A12E19" w:rsidRPr="00C33EA6">
        <w:rPr>
          <w:sz w:val="28"/>
          <w:szCs w:val="28"/>
          <w:lang w:val="en-US"/>
        </w:rPr>
        <w:t>:</w:t>
      </w:r>
    </w:p>
    <w:p w:rsidR="00B22C3C" w:rsidRPr="00C33EA6" w:rsidRDefault="00A12E19" w:rsidP="00A72930">
      <w:pPr>
        <w:ind w:firstLine="567"/>
        <w:jc w:val="both"/>
        <w:rPr>
          <w:sz w:val="28"/>
          <w:szCs w:val="28"/>
          <w:lang w:val="en-US"/>
        </w:rPr>
      </w:pPr>
      <w:r w:rsidRPr="00C33EA6">
        <w:rPr>
          <w:sz w:val="28"/>
          <w:szCs w:val="28"/>
          <w:lang w:val="en-US"/>
        </w:rPr>
        <w:t xml:space="preserve">                                                                                                        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  <w:r w:rsidRPr="00C33EA6">
        <w:rPr>
          <w:sz w:val="28"/>
          <w:szCs w:val="28"/>
          <w:lang w:val="en-US"/>
        </w:rPr>
        <w:t>E</w:t>
      </w:r>
      <w:r w:rsidR="00A12E19" w:rsidRPr="00C33EA6">
        <w:rPr>
          <w:sz w:val="28"/>
          <w:szCs w:val="28"/>
          <w:lang w:val="en-US"/>
        </w:rPr>
        <w:t>.</w:t>
      </w:r>
      <w:r w:rsidRPr="00C33EA6">
        <w:rPr>
          <w:sz w:val="28"/>
          <w:szCs w:val="28"/>
          <w:lang w:val="en-US"/>
        </w:rPr>
        <w:t>Məmmədov</w:t>
      </w:r>
    </w:p>
    <w:p w:rsidR="00B22C3C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  <w:r w:rsidRPr="00C33EA6">
        <w:rPr>
          <w:sz w:val="28"/>
          <w:szCs w:val="28"/>
          <w:lang w:val="en-US"/>
        </w:rPr>
        <w:t>F</w:t>
      </w:r>
      <w:r w:rsidR="00A12E19" w:rsidRPr="00C33EA6">
        <w:rPr>
          <w:sz w:val="28"/>
          <w:szCs w:val="28"/>
          <w:lang w:val="en-US"/>
        </w:rPr>
        <w:t>.</w:t>
      </w:r>
      <w:r w:rsidRPr="00C33EA6">
        <w:rPr>
          <w:sz w:val="28"/>
          <w:szCs w:val="28"/>
          <w:lang w:val="en-US"/>
        </w:rPr>
        <w:t>Babayev</w:t>
      </w:r>
    </w:p>
    <w:p w:rsidR="00A12E19" w:rsidRPr="00C33EA6" w:rsidRDefault="00B22C3C" w:rsidP="00A72930">
      <w:pPr>
        <w:ind w:firstLine="567"/>
        <w:jc w:val="both"/>
        <w:rPr>
          <w:sz w:val="28"/>
          <w:szCs w:val="28"/>
          <w:lang w:val="en-US"/>
        </w:rPr>
      </w:pPr>
      <w:r w:rsidRPr="00C33EA6">
        <w:rPr>
          <w:sz w:val="28"/>
          <w:szCs w:val="28"/>
          <w:lang w:val="en-US"/>
        </w:rPr>
        <w:t>İ</w:t>
      </w:r>
      <w:r w:rsidR="00A12E19" w:rsidRPr="00C33EA6">
        <w:rPr>
          <w:sz w:val="28"/>
          <w:szCs w:val="28"/>
          <w:lang w:val="en-US"/>
        </w:rPr>
        <w:t>.</w:t>
      </w:r>
      <w:r w:rsidRPr="00C33EA6">
        <w:rPr>
          <w:sz w:val="28"/>
          <w:szCs w:val="28"/>
          <w:lang w:val="en-US"/>
        </w:rPr>
        <w:t>Nəcəfov</w:t>
      </w:r>
    </w:p>
    <w:p w:rsidR="00A12E19" w:rsidRPr="00C33EA6" w:rsidRDefault="00A12E19" w:rsidP="00A72930">
      <w:pPr>
        <w:ind w:firstLine="567"/>
        <w:jc w:val="both"/>
        <w:rPr>
          <w:sz w:val="28"/>
          <w:szCs w:val="28"/>
          <w:lang w:val="en-US"/>
        </w:rPr>
      </w:pPr>
    </w:p>
    <w:sectPr w:rsidR="00A12E19" w:rsidRPr="00C33EA6" w:rsidSect="002D4E6C">
      <w:footerReference w:type="even" r:id="rId6"/>
      <w:pgSz w:w="11906" w:h="16838"/>
      <w:pgMar w:top="1134" w:right="1286" w:bottom="1117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D6E" w:rsidRDefault="00290D6E">
      <w:r>
        <w:separator/>
      </w:r>
    </w:p>
  </w:endnote>
  <w:endnote w:type="continuationSeparator" w:id="0">
    <w:p w:rsidR="00290D6E" w:rsidRDefault="00290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Tms 97 Lat">
    <w:panose1 w:val="02070603080706020303"/>
    <w:charset w:val="00"/>
    <w:family w:val="roman"/>
    <w:pitch w:val="variable"/>
    <w:sig w:usb0="00000287" w:usb1="00000000" w:usb2="00000000" w:usb3="00000000" w:csb0="0000009F" w:csb1="00000000"/>
  </w:font>
  <w:font w:name="Azeri Times Lat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40" w:rsidRDefault="006A061B" w:rsidP="002B674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67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740" w:rsidRDefault="002B6740" w:rsidP="005339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D6E" w:rsidRDefault="00290D6E">
      <w:r>
        <w:separator/>
      </w:r>
    </w:p>
  </w:footnote>
  <w:footnote w:type="continuationSeparator" w:id="0">
    <w:p w:rsidR="00290D6E" w:rsidRDefault="00290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5E3"/>
    <w:rsid w:val="000000E3"/>
    <w:rsid w:val="000026BD"/>
    <w:rsid w:val="00002CEB"/>
    <w:rsid w:val="00002ECA"/>
    <w:rsid w:val="00010B04"/>
    <w:rsid w:val="00011159"/>
    <w:rsid w:val="00012D61"/>
    <w:rsid w:val="00012DCB"/>
    <w:rsid w:val="00015F11"/>
    <w:rsid w:val="00016A42"/>
    <w:rsid w:val="00022FA6"/>
    <w:rsid w:val="00032791"/>
    <w:rsid w:val="000343DC"/>
    <w:rsid w:val="00037A86"/>
    <w:rsid w:val="00044434"/>
    <w:rsid w:val="00047550"/>
    <w:rsid w:val="00057531"/>
    <w:rsid w:val="00057A51"/>
    <w:rsid w:val="00061140"/>
    <w:rsid w:val="00063FEA"/>
    <w:rsid w:val="00064F46"/>
    <w:rsid w:val="0007331A"/>
    <w:rsid w:val="00075E3D"/>
    <w:rsid w:val="00077255"/>
    <w:rsid w:val="00081D39"/>
    <w:rsid w:val="00085E2A"/>
    <w:rsid w:val="00092614"/>
    <w:rsid w:val="000945B2"/>
    <w:rsid w:val="000957C7"/>
    <w:rsid w:val="000963C5"/>
    <w:rsid w:val="00097706"/>
    <w:rsid w:val="000A0E46"/>
    <w:rsid w:val="000A7D81"/>
    <w:rsid w:val="000B5313"/>
    <w:rsid w:val="000C070E"/>
    <w:rsid w:val="000D0D4A"/>
    <w:rsid w:val="000D1DC8"/>
    <w:rsid w:val="000D2C0E"/>
    <w:rsid w:val="000D5E84"/>
    <w:rsid w:val="000D624E"/>
    <w:rsid w:val="000E3843"/>
    <w:rsid w:val="000F0E77"/>
    <w:rsid w:val="000F1C9C"/>
    <w:rsid w:val="000F4B6A"/>
    <w:rsid w:val="00107D9D"/>
    <w:rsid w:val="00121F28"/>
    <w:rsid w:val="00123459"/>
    <w:rsid w:val="00126CD8"/>
    <w:rsid w:val="00127E6F"/>
    <w:rsid w:val="00131BCF"/>
    <w:rsid w:val="00134E97"/>
    <w:rsid w:val="0013631B"/>
    <w:rsid w:val="00145ACA"/>
    <w:rsid w:val="001518BC"/>
    <w:rsid w:val="00155871"/>
    <w:rsid w:val="0016097A"/>
    <w:rsid w:val="00162F31"/>
    <w:rsid w:val="00166135"/>
    <w:rsid w:val="00167473"/>
    <w:rsid w:val="00174F97"/>
    <w:rsid w:val="00180125"/>
    <w:rsid w:val="0018349A"/>
    <w:rsid w:val="00183A5B"/>
    <w:rsid w:val="00190DFD"/>
    <w:rsid w:val="00191D06"/>
    <w:rsid w:val="00193393"/>
    <w:rsid w:val="001955B4"/>
    <w:rsid w:val="001A282F"/>
    <w:rsid w:val="001A55C2"/>
    <w:rsid w:val="001A65B4"/>
    <w:rsid w:val="001A7E2B"/>
    <w:rsid w:val="001B1C72"/>
    <w:rsid w:val="001B20FC"/>
    <w:rsid w:val="001C1D5D"/>
    <w:rsid w:val="001C349A"/>
    <w:rsid w:val="001C3E4C"/>
    <w:rsid w:val="001C4EC9"/>
    <w:rsid w:val="001D736A"/>
    <w:rsid w:val="001D73A7"/>
    <w:rsid w:val="001E0B75"/>
    <w:rsid w:val="001E621B"/>
    <w:rsid w:val="001F011C"/>
    <w:rsid w:val="001F4331"/>
    <w:rsid w:val="00205391"/>
    <w:rsid w:val="00220AB7"/>
    <w:rsid w:val="002229DD"/>
    <w:rsid w:val="00232349"/>
    <w:rsid w:val="00234195"/>
    <w:rsid w:val="00235E8C"/>
    <w:rsid w:val="00235F67"/>
    <w:rsid w:val="00236630"/>
    <w:rsid w:val="0024049C"/>
    <w:rsid w:val="00247DA1"/>
    <w:rsid w:val="00261742"/>
    <w:rsid w:val="00270C11"/>
    <w:rsid w:val="00270C66"/>
    <w:rsid w:val="00273477"/>
    <w:rsid w:val="00273E6B"/>
    <w:rsid w:val="0027722B"/>
    <w:rsid w:val="0028546F"/>
    <w:rsid w:val="00287593"/>
    <w:rsid w:val="00290D6E"/>
    <w:rsid w:val="00292EF3"/>
    <w:rsid w:val="00293E85"/>
    <w:rsid w:val="0029710A"/>
    <w:rsid w:val="002A2270"/>
    <w:rsid w:val="002A2BB4"/>
    <w:rsid w:val="002A46AA"/>
    <w:rsid w:val="002A778D"/>
    <w:rsid w:val="002B6740"/>
    <w:rsid w:val="002C11DD"/>
    <w:rsid w:val="002C1CAC"/>
    <w:rsid w:val="002C5BA8"/>
    <w:rsid w:val="002C638B"/>
    <w:rsid w:val="002C780A"/>
    <w:rsid w:val="002D0E53"/>
    <w:rsid w:val="002D163C"/>
    <w:rsid w:val="002D2B60"/>
    <w:rsid w:val="002D4E6C"/>
    <w:rsid w:val="002D4EA4"/>
    <w:rsid w:val="002D4FA0"/>
    <w:rsid w:val="002D59A3"/>
    <w:rsid w:val="002E2F2E"/>
    <w:rsid w:val="002F15E3"/>
    <w:rsid w:val="002F3EB3"/>
    <w:rsid w:val="002F4244"/>
    <w:rsid w:val="002F5CBE"/>
    <w:rsid w:val="002F5E07"/>
    <w:rsid w:val="002F7150"/>
    <w:rsid w:val="002F7750"/>
    <w:rsid w:val="0030030D"/>
    <w:rsid w:val="00300CF3"/>
    <w:rsid w:val="00304116"/>
    <w:rsid w:val="00306628"/>
    <w:rsid w:val="00310ACF"/>
    <w:rsid w:val="003279D3"/>
    <w:rsid w:val="0033104B"/>
    <w:rsid w:val="0034122F"/>
    <w:rsid w:val="00343893"/>
    <w:rsid w:val="00344014"/>
    <w:rsid w:val="00351C2F"/>
    <w:rsid w:val="00356AA2"/>
    <w:rsid w:val="003600D5"/>
    <w:rsid w:val="003615C0"/>
    <w:rsid w:val="003620E6"/>
    <w:rsid w:val="0036542E"/>
    <w:rsid w:val="003673BA"/>
    <w:rsid w:val="0037094B"/>
    <w:rsid w:val="003729D3"/>
    <w:rsid w:val="003758C1"/>
    <w:rsid w:val="0037724A"/>
    <w:rsid w:val="00380266"/>
    <w:rsid w:val="0038059A"/>
    <w:rsid w:val="00380771"/>
    <w:rsid w:val="00385640"/>
    <w:rsid w:val="00390311"/>
    <w:rsid w:val="003931DB"/>
    <w:rsid w:val="0039540D"/>
    <w:rsid w:val="003966FA"/>
    <w:rsid w:val="003A5CF6"/>
    <w:rsid w:val="003A68E6"/>
    <w:rsid w:val="003B5BAE"/>
    <w:rsid w:val="003C7CE2"/>
    <w:rsid w:val="003D7C0B"/>
    <w:rsid w:val="003E48E3"/>
    <w:rsid w:val="003F0605"/>
    <w:rsid w:val="00404C03"/>
    <w:rsid w:val="00413054"/>
    <w:rsid w:val="00414B37"/>
    <w:rsid w:val="00415886"/>
    <w:rsid w:val="00417E37"/>
    <w:rsid w:val="00422924"/>
    <w:rsid w:val="00426E63"/>
    <w:rsid w:val="004336E3"/>
    <w:rsid w:val="004350F2"/>
    <w:rsid w:val="00436492"/>
    <w:rsid w:val="00441FDD"/>
    <w:rsid w:val="0044569E"/>
    <w:rsid w:val="00446137"/>
    <w:rsid w:val="00450C24"/>
    <w:rsid w:val="00455156"/>
    <w:rsid w:val="00460C6B"/>
    <w:rsid w:val="00463491"/>
    <w:rsid w:val="0046451E"/>
    <w:rsid w:val="004668AE"/>
    <w:rsid w:val="00466B32"/>
    <w:rsid w:val="00497416"/>
    <w:rsid w:val="004A2026"/>
    <w:rsid w:val="004A38ED"/>
    <w:rsid w:val="004A3A5F"/>
    <w:rsid w:val="004B1314"/>
    <w:rsid w:val="004B5F01"/>
    <w:rsid w:val="004C055C"/>
    <w:rsid w:val="004C1B55"/>
    <w:rsid w:val="004C3881"/>
    <w:rsid w:val="004C4C3F"/>
    <w:rsid w:val="004D1AF4"/>
    <w:rsid w:val="004D3E74"/>
    <w:rsid w:val="004E48E6"/>
    <w:rsid w:val="004F06FE"/>
    <w:rsid w:val="0051687C"/>
    <w:rsid w:val="0052303D"/>
    <w:rsid w:val="005245E1"/>
    <w:rsid w:val="0053396D"/>
    <w:rsid w:val="00540698"/>
    <w:rsid w:val="00542077"/>
    <w:rsid w:val="00543F82"/>
    <w:rsid w:val="005445C8"/>
    <w:rsid w:val="0055781C"/>
    <w:rsid w:val="00560704"/>
    <w:rsid w:val="0056469A"/>
    <w:rsid w:val="00567183"/>
    <w:rsid w:val="00572BF3"/>
    <w:rsid w:val="00583587"/>
    <w:rsid w:val="00583B93"/>
    <w:rsid w:val="00584F9C"/>
    <w:rsid w:val="00593907"/>
    <w:rsid w:val="00594847"/>
    <w:rsid w:val="005967E7"/>
    <w:rsid w:val="005B1217"/>
    <w:rsid w:val="005B3193"/>
    <w:rsid w:val="005C673F"/>
    <w:rsid w:val="005C7FA1"/>
    <w:rsid w:val="005D1D67"/>
    <w:rsid w:val="005D2407"/>
    <w:rsid w:val="005D5BE9"/>
    <w:rsid w:val="005F0541"/>
    <w:rsid w:val="005F2A96"/>
    <w:rsid w:val="005F538B"/>
    <w:rsid w:val="005F7FAD"/>
    <w:rsid w:val="00615E8B"/>
    <w:rsid w:val="0062771E"/>
    <w:rsid w:val="006300DC"/>
    <w:rsid w:val="006301F9"/>
    <w:rsid w:val="00631AB7"/>
    <w:rsid w:val="00634AE1"/>
    <w:rsid w:val="00642A21"/>
    <w:rsid w:val="00652B81"/>
    <w:rsid w:val="00653721"/>
    <w:rsid w:val="00655842"/>
    <w:rsid w:val="0065596A"/>
    <w:rsid w:val="00664AFD"/>
    <w:rsid w:val="00664FEC"/>
    <w:rsid w:val="0066735E"/>
    <w:rsid w:val="006713B1"/>
    <w:rsid w:val="006773FC"/>
    <w:rsid w:val="00682205"/>
    <w:rsid w:val="00683583"/>
    <w:rsid w:val="006921F3"/>
    <w:rsid w:val="006A061B"/>
    <w:rsid w:val="006B03CB"/>
    <w:rsid w:val="006B5106"/>
    <w:rsid w:val="006C24EA"/>
    <w:rsid w:val="006C5B8C"/>
    <w:rsid w:val="006D2221"/>
    <w:rsid w:val="006E255B"/>
    <w:rsid w:val="006F7C26"/>
    <w:rsid w:val="007022C6"/>
    <w:rsid w:val="00710E26"/>
    <w:rsid w:val="00712C19"/>
    <w:rsid w:val="0071482C"/>
    <w:rsid w:val="0072171E"/>
    <w:rsid w:val="0072395F"/>
    <w:rsid w:val="00732E6B"/>
    <w:rsid w:val="00733328"/>
    <w:rsid w:val="007350D0"/>
    <w:rsid w:val="00741074"/>
    <w:rsid w:val="0074267F"/>
    <w:rsid w:val="00745B50"/>
    <w:rsid w:val="00747A1C"/>
    <w:rsid w:val="00754C89"/>
    <w:rsid w:val="007568F3"/>
    <w:rsid w:val="00756E1C"/>
    <w:rsid w:val="00763795"/>
    <w:rsid w:val="007664E4"/>
    <w:rsid w:val="00771A84"/>
    <w:rsid w:val="00776A72"/>
    <w:rsid w:val="00777496"/>
    <w:rsid w:val="00777DE8"/>
    <w:rsid w:val="00783F7D"/>
    <w:rsid w:val="0078721F"/>
    <w:rsid w:val="007A196A"/>
    <w:rsid w:val="007A4903"/>
    <w:rsid w:val="007A6A5B"/>
    <w:rsid w:val="007C00E0"/>
    <w:rsid w:val="007C6821"/>
    <w:rsid w:val="007D0F66"/>
    <w:rsid w:val="007E060E"/>
    <w:rsid w:val="007E0DC9"/>
    <w:rsid w:val="007F3D96"/>
    <w:rsid w:val="00800556"/>
    <w:rsid w:val="00801F17"/>
    <w:rsid w:val="00802171"/>
    <w:rsid w:val="0080402C"/>
    <w:rsid w:val="0080415A"/>
    <w:rsid w:val="00807D2A"/>
    <w:rsid w:val="00815A43"/>
    <w:rsid w:val="00820625"/>
    <w:rsid w:val="00825C34"/>
    <w:rsid w:val="00834D32"/>
    <w:rsid w:val="00840F85"/>
    <w:rsid w:val="00845707"/>
    <w:rsid w:val="0084665F"/>
    <w:rsid w:val="00852DAD"/>
    <w:rsid w:val="00861AC4"/>
    <w:rsid w:val="008760B7"/>
    <w:rsid w:val="00877301"/>
    <w:rsid w:val="00881F1E"/>
    <w:rsid w:val="00890908"/>
    <w:rsid w:val="00890F8F"/>
    <w:rsid w:val="00891D1F"/>
    <w:rsid w:val="00892034"/>
    <w:rsid w:val="00893EF4"/>
    <w:rsid w:val="008A1AA9"/>
    <w:rsid w:val="008A4517"/>
    <w:rsid w:val="008A4DFF"/>
    <w:rsid w:val="008A77A5"/>
    <w:rsid w:val="008A77CC"/>
    <w:rsid w:val="008B02B7"/>
    <w:rsid w:val="008B0F9B"/>
    <w:rsid w:val="008B2B82"/>
    <w:rsid w:val="008C2027"/>
    <w:rsid w:val="008C2A4F"/>
    <w:rsid w:val="008C3B65"/>
    <w:rsid w:val="008E0004"/>
    <w:rsid w:val="008E010D"/>
    <w:rsid w:val="008E3A5D"/>
    <w:rsid w:val="008E478D"/>
    <w:rsid w:val="008E5EB6"/>
    <w:rsid w:val="008F6574"/>
    <w:rsid w:val="009121F9"/>
    <w:rsid w:val="00914123"/>
    <w:rsid w:val="0091472F"/>
    <w:rsid w:val="00922551"/>
    <w:rsid w:val="0092461A"/>
    <w:rsid w:val="009261E6"/>
    <w:rsid w:val="009274E7"/>
    <w:rsid w:val="00941C6A"/>
    <w:rsid w:val="009451C3"/>
    <w:rsid w:val="00951768"/>
    <w:rsid w:val="009548A3"/>
    <w:rsid w:val="00954DEE"/>
    <w:rsid w:val="009708B4"/>
    <w:rsid w:val="0097291B"/>
    <w:rsid w:val="009754B3"/>
    <w:rsid w:val="00985227"/>
    <w:rsid w:val="009906E7"/>
    <w:rsid w:val="0099427D"/>
    <w:rsid w:val="00995DBD"/>
    <w:rsid w:val="009A2856"/>
    <w:rsid w:val="009A3B3B"/>
    <w:rsid w:val="009A5DDC"/>
    <w:rsid w:val="009B4AAD"/>
    <w:rsid w:val="009C11E5"/>
    <w:rsid w:val="009D2FDA"/>
    <w:rsid w:val="009D349E"/>
    <w:rsid w:val="009D76B4"/>
    <w:rsid w:val="009E252C"/>
    <w:rsid w:val="009E2B73"/>
    <w:rsid w:val="00A01B8C"/>
    <w:rsid w:val="00A03D78"/>
    <w:rsid w:val="00A066C2"/>
    <w:rsid w:val="00A12E19"/>
    <w:rsid w:val="00A136C8"/>
    <w:rsid w:val="00A17225"/>
    <w:rsid w:val="00A21265"/>
    <w:rsid w:val="00A2455E"/>
    <w:rsid w:val="00A256E0"/>
    <w:rsid w:val="00A26A00"/>
    <w:rsid w:val="00A27B30"/>
    <w:rsid w:val="00A307AA"/>
    <w:rsid w:val="00A31D08"/>
    <w:rsid w:val="00A47392"/>
    <w:rsid w:val="00A56C90"/>
    <w:rsid w:val="00A56EC8"/>
    <w:rsid w:val="00A5780E"/>
    <w:rsid w:val="00A616C6"/>
    <w:rsid w:val="00A72930"/>
    <w:rsid w:val="00A75456"/>
    <w:rsid w:val="00A92975"/>
    <w:rsid w:val="00A933F1"/>
    <w:rsid w:val="00AA120C"/>
    <w:rsid w:val="00AB335E"/>
    <w:rsid w:val="00AB33C0"/>
    <w:rsid w:val="00AB34E7"/>
    <w:rsid w:val="00AB42DA"/>
    <w:rsid w:val="00AB435B"/>
    <w:rsid w:val="00AB5FF3"/>
    <w:rsid w:val="00AB6542"/>
    <w:rsid w:val="00AC3972"/>
    <w:rsid w:val="00AC5CF2"/>
    <w:rsid w:val="00AC64AE"/>
    <w:rsid w:val="00AD3617"/>
    <w:rsid w:val="00AD71C0"/>
    <w:rsid w:val="00AE00CE"/>
    <w:rsid w:val="00AE1582"/>
    <w:rsid w:val="00AE2A0F"/>
    <w:rsid w:val="00AE5CA6"/>
    <w:rsid w:val="00AE6014"/>
    <w:rsid w:val="00AE6A20"/>
    <w:rsid w:val="00AF1585"/>
    <w:rsid w:val="00B02DB7"/>
    <w:rsid w:val="00B0410B"/>
    <w:rsid w:val="00B05A58"/>
    <w:rsid w:val="00B06F6A"/>
    <w:rsid w:val="00B16CD9"/>
    <w:rsid w:val="00B17B93"/>
    <w:rsid w:val="00B22C3C"/>
    <w:rsid w:val="00B269A5"/>
    <w:rsid w:val="00B2751A"/>
    <w:rsid w:val="00B30246"/>
    <w:rsid w:val="00B316E9"/>
    <w:rsid w:val="00B360D6"/>
    <w:rsid w:val="00B37C65"/>
    <w:rsid w:val="00B44BDA"/>
    <w:rsid w:val="00B47BFB"/>
    <w:rsid w:val="00B47E56"/>
    <w:rsid w:val="00B520C3"/>
    <w:rsid w:val="00B539E2"/>
    <w:rsid w:val="00B623C3"/>
    <w:rsid w:val="00B63E17"/>
    <w:rsid w:val="00B6452E"/>
    <w:rsid w:val="00B768CD"/>
    <w:rsid w:val="00B80EFD"/>
    <w:rsid w:val="00B81AF2"/>
    <w:rsid w:val="00B910CA"/>
    <w:rsid w:val="00B923D9"/>
    <w:rsid w:val="00B93A69"/>
    <w:rsid w:val="00BA0C09"/>
    <w:rsid w:val="00BA2AC8"/>
    <w:rsid w:val="00BB1E1A"/>
    <w:rsid w:val="00BC154D"/>
    <w:rsid w:val="00BC2B60"/>
    <w:rsid w:val="00BC35BB"/>
    <w:rsid w:val="00BD02EB"/>
    <w:rsid w:val="00BD1173"/>
    <w:rsid w:val="00BD423F"/>
    <w:rsid w:val="00BF0E6B"/>
    <w:rsid w:val="00BF1974"/>
    <w:rsid w:val="00BF7F99"/>
    <w:rsid w:val="00C052BA"/>
    <w:rsid w:val="00C20722"/>
    <w:rsid w:val="00C23374"/>
    <w:rsid w:val="00C257A3"/>
    <w:rsid w:val="00C27B11"/>
    <w:rsid w:val="00C27B37"/>
    <w:rsid w:val="00C27D89"/>
    <w:rsid w:val="00C3361C"/>
    <w:rsid w:val="00C33EA6"/>
    <w:rsid w:val="00C45AC0"/>
    <w:rsid w:val="00C515B0"/>
    <w:rsid w:val="00C62684"/>
    <w:rsid w:val="00C62B52"/>
    <w:rsid w:val="00C636DB"/>
    <w:rsid w:val="00C64B7A"/>
    <w:rsid w:val="00C70165"/>
    <w:rsid w:val="00C72DD6"/>
    <w:rsid w:val="00C86FA1"/>
    <w:rsid w:val="00C87005"/>
    <w:rsid w:val="00C92AFA"/>
    <w:rsid w:val="00C93971"/>
    <w:rsid w:val="00C974BF"/>
    <w:rsid w:val="00C9754C"/>
    <w:rsid w:val="00C97998"/>
    <w:rsid w:val="00CA06E3"/>
    <w:rsid w:val="00CA3183"/>
    <w:rsid w:val="00CA73B2"/>
    <w:rsid w:val="00CB307F"/>
    <w:rsid w:val="00CB4B17"/>
    <w:rsid w:val="00CD08D0"/>
    <w:rsid w:val="00CD2033"/>
    <w:rsid w:val="00CE0294"/>
    <w:rsid w:val="00CF11BD"/>
    <w:rsid w:val="00CF79EB"/>
    <w:rsid w:val="00D058AF"/>
    <w:rsid w:val="00D0632C"/>
    <w:rsid w:val="00D07402"/>
    <w:rsid w:val="00D10512"/>
    <w:rsid w:val="00D11B70"/>
    <w:rsid w:val="00D165A0"/>
    <w:rsid w:val="00D200F7"/>
    <w:rsid w:val="00D219E2"/>
    <w:rsid w:val="00D225DB"/>
    <w:rsid w:val="00D320DF"/>
    <w:rsid w:val="00D3683D"/>
    <w:rsid w:val="00D3772B"/>
    <w:rsid w:val="00D408B4"/>
    <w:rsid w:val="00D43525"/>
    <w:rsid w:val="00D4433D"/>
    <w:rsid w:val="00D470A5"/>
    <w:rsid w:val="00D47ADA"/>
    <w:rsid w:val="00D53CAA"/>
    <w:rsid w:val="00D54773"/>
    <w:rsid w:val="00D705E5"/>
    <w:rsid w:val="00D70C0B"/>
    <w:rsid w:val="00D71AA6"/>
    <w:rsid w:val="00D741D1"/>
    <w:rsid w:val="00D82433"/>
    <w:rsid w:val="00D836E3"/>
    <w:rsid w:val="00D83D72"/>
    <w:rsid w:val="00D900A9"/>
    <w:rsid w:val="00D92704"/>
    <w:rsid w:val="00D95604"/>
    <w:rsid w:val="00DA655B"/>
    <w:rsid w:val="00DA6C7E"/>
    <w:rsid w:val="00DC0D54"/>
    <w:rsid w:val="00DD6D2C"/>
    <w:rsid w:val="00DE04A3"/>
    <w:rsid w:val="00DE0FC3"/>
    <w:rsid w:val="00DE5BBD"/>
    <w:rsid w:val="00DE75DB"/>
    <w:rsid w:val="00DF60C6"/>
    <w:rsid w:val="00E02782"/>
    <w:rsid w:val="00E052BE"/>
    <w:rsid w:val="00E14E04"/>
    <w:rsid w:val="00E14F50"/>
    <w:rsid w:val="00E20728"/>
    <w:rsid w:val="00E21E6D"/>
    <w:rsid w:val="00E26175"/>
    <w:rsid w:val="00E363AF"/>
    <w:rsid w:val="00E42526"/>
    <w:rsid w:val="00E447A1"/>
    <w:rsid w:val="00E50069"/>
    <w:rsid w:val="00E55D0B"/>
    <w:rsid w:val="00E60C54"/>
    <w:rsid w:val="00E70B48"/>
    <w:rsid w:val="00E73724"/>
    <w:rsid w:val="00E77DF1"/>
    <w:rsid w:val="00E82DE3"/>
    <w:rsid w:val="00E91D92"/>
    <w:rsid w:val="00E92D59"/>
    <w:rsid w:val="00E9343D"/>
    <w:rsid w:val="00E94344"/>
    <w:rsid w:val="00EA569A"/>
    <w:rsid w:val="00EB0D45"/>
    <w:rsid w:val="00EB1F0E"/>
    <w:rsid w:val="00EB5A6F"/>
    <w:rsid w:val="00EB7496"/>
    <w:rsid w:val="00EC7D1A"/>
    <w:rsid w:val="00ED4774"/>
    <w:rsid w:val="00EE72FD"/>
    <w:rsid w:val="00EF1ECA"/>
    <w:rsid w:val="00EF2F9C"/>
    <w:rsid w:val="00EF3D18"/>
    <w:rsid w:val="00EF51BC"/>
    <w:rsid w:val="00F03037"/>
    <w:rsid w:val="00F0683C"/>
    <w:rsid w:val="00F07B21"/>
    <w:rsid w:val="00F11594"/>
    <w:rsid w:val="00F12B03"/>
    <w:rsid w:val="00F1788B"/>
    <w:rsid w:val="00F213D7"/>
    <w:rsid w:val="00F22E9B"/>
    <w:rsid w:val="00F242E4"/>
    <w:rsid w:val="00F2608E"/>
    <w:rsid w:val="00F5516E"/>
    <w:rsid w:val="00F55B74"/>
    <w:rsid w:val="00F63701"/>
    <w:rsid w:val="00F639F5"/>
    <w:rsid w:val="00F64CF0"/>
    <w:rsid w:val="00F72E7D"/>
    <w:rsid w:val="00F80AF8"/>
    <w:rsid w:val="00F918B7"/>
    <w:rsid w:val="00F92F75"/>
    <w:rsid w:val="00F93C63"/>
    <w:rsid w:val="00F93D3D"/>
    <w:rsid w:val="00F96C63"/>
    <w:rsid w:val="00FA1C9C"/>
    <w:rsid w:val="00FA2774"/>
    <w:rsid w:val="00FB3903"/>
    <w:rsid w:val="00FB4050"/>
    <w:rsid w:val="00FC205B"/>
    <w:rsid w:val="00FD3BBA"/>
    <w:rsid w:val="00FD727A"/>
    <w:rsid w:val="00FD7B2A"/>
    <w:rsid w:val="00FE122C"/>
    <w:rsid w:val="00FE3318"/>
    <w:rsid w:val="00FE5098"/>
    <w:rsid w:val="00FE6FA4"/>
    <w:rsid w:val="00FF4401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5E3"/>
  </w:style>
  <w:style w:type="paragraph" w:styleId="1">
    <w:name w:val="heading 1"/>
    <w:basedOn w:val="a"/>
    <w:next w:val="a"/>
    <w:qFormat/>
    <w:rsid w:val="002F15E3"/>
    <w:pPr>
      <w:keepNext/>
      <w:outlineLvl w:val="0"/>
    </w:pPr>
    <w:rPr>
      <w:rFonts w:ascii="Az Tms 97 Lat" w:hAnsi="Az Tms 97 Lat"/>
      <w:sz w:val="28"/>
    </w:rPr>
  </w:style>
  <w:style w:type="paragraph" w:styleId="2">
    <w:name w:val="heading 2"/>
    <w:basedOn w:val="a"/>
    <w:next w:val="a"/>
    <w:qFormat/>
    <w:rsid w:val="002F15E3"/>
    <w:pPr>
      <w:keepNext/>
      <w:jc w:val="center"/>
      <w:outlineLvl w:val="1"/>
    </w:pPr>
    <w:rPr>
      <w:rFonts w:ascii="Az Tms 97 Lat" w:hAnsi="Az Tms 97 Lat"/>
      <w:sz w:val="28"/>
    </w:rPr>
  </w:style>
  <w:style w:type="paragraph" w:styleId="5">
    <w:name w:val="heading 5"/>
    <w:basedOn w:val="a"/>
    <w:next w:val="a"/>
    <w:qFormat/>
    <w:rsid w:val="002F15E3"/>
    <w:pPr>
      <w:keepNext/>
      <w:jc w:val="center"/>
      <w:outlineLvl w:val="4"/>
    </w:pPr>
    <w:rPr>
      <w:rFonts w:ascii="Azeri Times Lat" w:hAnsi="Azeri Times Lat"/>
      <w:sz w:val="32"/>
    </w:rPr>
  </w:style>
  <w:style w:type="paragraph" w:styleId="6">
    <w:name w:val="heading 6"/>
    <w:basedOn w:val="a"/>
    <w:next w:val="a"/>
    <w:qFormat/>
    <w:rsid w:val="002F15E3"/>
    <w:pPr>
      <w:keepNext/>
      <w:jc w:val="center"/>
      <w:outlineLvl w:val="5"/>
    </w:pPr>
    <w:rPr>
      <w:rFonts w:ascii="Azeri Times Lat" w:hAnsi="Azeri Times Lat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15E3"/>
    <w:pPr>
      <w:jc w:val="both"/>
    </w:pPr>
    <w:rPr>
      <w:rFonts w:ascii="Az Tms 97 Lat" w:hAnsi="Az Tms 97 Lat"/>
      <w:sz w:val="28"/>
    </w:rPr>
  </w:style>
  <w:style w:type="paragraph" w:styleId="a4">
    <w:name w:val="footer"/>
    <w:basedOn w:val="a"/>
    <w:rsid w:val="005339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396D"/>
  </w:style>
  <w:style w:type="paragraph" w:styleId="a6">
    <w:name w:val="header"/>
    <w:basedOn w:val="a"/>
    <w:rsid w:val="008C202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C2027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1"/>
    <w:qFormat/>
    <w:rsid w:val="00A12E19"/>
    <w:rPr>
      <w:rFonts w:ascii="Times Roman AzLat" w:eastAsia="Calibri" w:hAnsi="Times Roman AzLat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8643</Words>
  <Characters>49271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Max Computers</Company>
  <LinksUpToDate>false</LinksUpToDate>
  <CharactersWithSpaces>57799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Anar_H</cp:lastModifiedBy>
  <cp:revision>3</cp:revision>
  <cp:lastPrinted>2008-02-28T08:56:00Z</cp:lastPrinted>
  <dcterms:created xsi:type="dcterms:W3CDTF">2019-08-28T11:52:00Z</dcterms:created>
  <dcterms:modified xsi:type="dcterms:W3CDTF">2019-08-28T12:00:00Z</dcterms:modified>
</cp:coreProperties>
</file>