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1211" w14:textId="2EEB7C7E" w:rsidR="00166DAE" w:rsidRPr="00F71FB1" w:rsidRDefault="00EF3F7A" w:rsidP="00F71FB1">
      <w:pPr>
        <w:spacing w:after="0" w:line="240" w:lineRule="auto"/>
        <w:ind w:firstLine="567"/>
        <w:jc w:val="right"/>
        <w:rPr>
          <w:rFonts w:ascii="Arial" w:eastAsia="Times New Roman" w:hAnsi="Arial" w:cs="Arial"/>
          <w:b/>
          <w:bCs/>
          <w:sz w:val="24"/>
          <w:szCs w:val="24"/>
          <w:lang w:val="az-Latn-AZ"/>
        </w:rPr>
      </w:pPr>
      <w:r>
        <w:rPr>
          <w:noProof/>
        </w:rPr>
        <w:drawing>
          <wp:anchor distT="0" distB="0" distL="114300" distR="114300" simplePos="0" relativeHeight="251658240" behindDoc="1" locked="0" layoutInCell="1" allowOverlap="1" wp14:anchorId="5F494BE8" wp14:editId="36166A7F">
            <wp:simplePos x="0" y="0"/>
            <wp:positionH relativeFrom="column">
              <wp:posOffset>2418715</wp:posOffset>
            </wp:positionH>
            <wp:positionV relativeFrom="paragraph">
              <wp:posOffset>175260</wp:posOffset>
            </wp:positionV>
            <wp:extent cx="1266825" cy="1400175"/>
            <wp:effectExtent l="0" t="0" r="9525" b="9525"/>
            <wp:wrapNone/>
            <wp:docPr id="3063346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400175"/>
                    </a:xfrm>
                    <a:prstGeom prst="rect">
                      <a:avLst/>
                    </a:prstGeom>
                    <a:noFill/>
                    <a:ln>
                      <a:noFill/>
                    </a:ln>
                  </pic:spPr>
                </pic:pic>
              </a:graphicData>
            </a:graphic>
          </wp:anchor>
        </w:drawing>
      </w:r>
    </w:p>
    <w:p w14:paraId="3B1C2126" w14:textId="043CE360" w:rsidR="004C0BDB" w:rsidRPr="00F71FB1" w:rsidRDefault="004C0BDB" w:rsidP="00EF3F7A">
      <w:pPr>
        <w:spacing w:after="0" w:line="240" w:lineRule="auto"/>
        <w:ind w:firstLine="567"/>
        <w:jc w:val="center"/>
        <w:rPr>
          <w:rFonts w:ascii="Arial" w:eastAsia="Times New Roman" w:hAnsi="Arial" w:cs="Arial"/>
          <w:b/>
          <w:bCs/>
          <w:sz w:val="24"/>
          <w:szCs w:val="24"/>
          <w:lang w:val="az-Latn-AZ"/>
        </w:rPr>
      </w:pPr>
    </w:p>
    <w:p w14:paraId="2D4A3C98" w14:textId="673BE4CF" w:rsidR="004C0BDB" w:rsidRPr="00F71FB1" w:rsidRDefault="004C0BDB" w:rsidP="00F71FB1">
      <w:pPr>
        <w:spacing w:after="0" w:line="240" w:lineRule="auto"/>
        <w:ind w:firstLine="567"/>
        <w:rPr>
          <w:rFonts w:ascii="Arial" w:eastAsia="Times New Roman" w:hAnsi="Arial" w:cs="Arial"/>
          <w:b/>
          <w:bCs/>
          <w:sz w:val="24"/>
          <w:szCs w:val="24"/>
          <w:lang w:val="az-Latn-AZ"/>
        </w:rPr>
      </w:pPr>
    </w:p>
    <w:p w14:paraId="7FC5BE20" w14:textId="77777777" w:rsidR="004C0BDB" w:rsidRDefault="004C0BDB" w:rsidP="00F71FB1">
      <w:pPr>
        <w:spacing w:after="0" w:line="240" w:lineRule="auto"/>
        <w:ind w:firstLine="567"/>
        <w:rPr>
          <w:rFonts w:ascii="Arial" w:eastAsia="Times New Roman" w:hAnsi="Arial" w:cs="Arial"/>
          <w:b/>
          <w:bCs/>
          <w:sz w:val="24"/>
          <w:szCs w:val="24"/>
          <w:lang w:val="az-Latn-AZ"/>
        </w:rPr>
      </w:pPr>
    </w:p>
    <w:p w14:paraId="14C51B16" w14:textId="77777777" w:rsidR="00F71FB1" w:rsidRDefault="00F71FB1" w:rsidP="00F71FB1">
      <w:pPr>
        <w:spacing w:after="0" w:line="240" w:lineRule="auto"/>
        <w:ind w:firstLine="567"/>
        <w:rPr>
          <w:rFonts w:ascii="Arial" w:eastAsia="Times New Roman" w:hAnsi="Arial" w:cs="Arial"/>
          <w:b/>
          <w:bCs/>
          <w:sz w:val="24"/>
          <w:szCs w:val="24"/>
          <w:lang w:val="az-Latn-AZ"/>
        </w:rPr>
      </w:pPr>
    </w:p>
    <w:p w14:paraId="49095CCD" w14:textId="77777777" w:rsidR="00F71FB1" w:rsidRDefault="00F71FB1" w:rsidP="00F71FB1">
      <w:pPr>
        <w:spacing w:after="0" w:line="240" w:lineRule="auto"/>
        <w:ind w:firstLine="567"/>
        <w:rPr>
          <w:rFonts w:ascii="Arial" w:eastAsia="Times New Roman" w:hAnsi="Arial" w:cs="Arial"/>
          <w:b/>
          <w:bCs/>
          <w:sz w:val="24"/>
          <w:szCs w:val="24"/>
          <w:lang w:val="az-Latn-AZ"/>
        </w:rPr>
      </w:pPr>
    </w:p>
    <w:p w14:paraId="54AAAE15" w14:textId="77777777" w:rsidR="00F71FB1" w:rsidRDefault="00F71FB1" w:rsidP="00F71FB1">
      <w:pPr>
        <w:spacing w:after="0" w:line="240" w:lineRule="auto"/>
        <w:ind w:firstLine="567"/>
        <w:rPr>
          <w:rFonts w:ascii="Arial" w:eastAsia="Times New Roman" w:hAnsi="Arial" w:cs="Arial"/>
          <w:b/>
          <w:bCs/>
          <w:sz w:val="24"/>
          <w:szCs w:val="24"/>
          <w:lang w:val="az-Latn-AZ"/>
        </w:rPr>
      </w:pPr>
    </w:p>
    <w:p w14:paraId="1E804B6C" w14:textId="77777777" w:rsidR="00F71FB1" w:rsidRDefault="00F71FB1" w:rsidP="00F71FB1">
      <w:pPr>
        <w:spacing w:after="0" w:line="240" w:lineRule="auto"/>
        <w:rPr>
          <w:rFonts w:ascii="Arial" w:eastAsia="Times New Roman" w:hAnsi="Arial" w:cs="Arial"/>
          <w:b/>
          <w:bCs/>
          <w:sz w:val="24"/>
          <w:szCs w:val="24"/>
          <w:lang w:val="az-Latn-AZ"/>
        </w:rPr>
      </w:pPr>
    </w:p>
    <w:p w14:paraId="5F0119ED" w14:textId="77777777" w:rsidR="00F71FB1" w:rsidRDefault="00F71FB1" w:rsidP="00F71FB1">
      <w:pPr>
        <w:spacing w:after="0" w:line="240" w:lineRule="auto"/>
        <w:rPr>
          <w:rFonts w:ascii="Arial" w:eastAsia="Times New Roman" w:hAnsi="Arial" w:cs="Arial"/>
          <w:b/>
          <w:bCs/>
          <w:sz w:val="24"/>
          <w:szCs w:val="24"/>
          <w:lang w:val="az-Latn-AZ"/>
        </w:rPr>
      </w:pPr>
    </w:p>
    <w:p w14:paraId="37AB9551" w14:textId="77777777" w:rsidR="00F71FB1" w:rsidRDefault="00F71FB1" w:rsidP="00F71FB1">
      <w:pPr>
        <w:spacing w:after="0" w:line="240" w:lineRule="auto"/>
        <w:rPr>
          <w:rFonts w:ascii="Arial" w:eastAsia="Times New Roman" w:hAnsi="Arial" w:cs="Arial"/>
          <w:b/>
          <w:bCs/>
          <w:sz w:val="24"/>
          <w:szCs w:val="24"/>
          <w:lang w:val="az-Latn-AZ"/>
        </w:rPr>
      </w:pPr>
    </w:p>
    <w:p w14:paraId="0F66516E" w14:textId="77777777" w:rsidR="002A6CB5" w:rsidRDefault="002A6CB5" w:rsidP="00F71FB1">
      <w:pPr>
        <w:spacing w:after="0" w:line="240" w:lineRule="auto"/>
        <w:rPr>
          <w:rFonts w:ascii="Arial" w:eastAsia="Times New Roman" w:hAnsi="Arial" w:cs="Arial"/>
          <w:b/>
          <w:bCs/>
          <w:sz w:val="24"/>
          <w:szCs w:val="24"/>
          <w:lang w:val="az-Latn-AZ"/>
        </w:rPr>
      </w:pPr>
    </w:p>
    <w:p w14:paraId="598F4976" w14:textId="77777777" w:rsidR="002A6CB5" w:rsidRPr="00F71FB1" w:rsidRDefault="002A6CB5" w:rsidP="00F71FB1">
      <w:pPr>
        <w:spacing w:after="0" w:line="240" w:lineRule="auto"/>
        <w:rPr>
          <w:rFonts w:ascii="Arial" w:eastAsia="Times New Roman" w:hAnsi="Arial" w:cs="Arial"/>
          <w:b/>
          <w:bCs/>
          <w:sz w:val="24"/>
          <w:szCs w:val="24"/>
          <w:lang w:val="az-Latn-AZ"/>
        </w:rPr>
      </w:pPr>
    </w:p>
    <w:p w14:paraId="20E71867" w14:textId="66F5EA20" w:rsidR="00680239" w:rsidRPr="00F71FB1" w:rsidRDefault="00680239" w:rsidP="00F71FB1">
      <w:pPr>
        <w:spacing w:after="0" w:line="240" w:lineRule="auto"/>
        <w:jc w:val="center"/>
        <w:rPr>
          <w:rFonts w:ascii="Arial" w:eastAsia="Times New Roman" w:hAnsi="Arial" w:cs="Arial"/>
          <w:sz w:val="24"/>
          <w:szCs w:val="24"/>
          <w:lang w:val="az-Latn-AZ"/>
        </w:rPr>
      </w:pPr>
      <w:r w:rsidRPr="00F71FB1">
        <w:rPr>
          <w:rFonts w:ascii="Arial" w:eastAsia="Times New Roman" w:hAnsi="Arial" w:cs="Arial"/>
          <w:b/>
          <w:bCs/>
          <w:sz w:val="24"/>
          <w:szCs w:val="24"/>
          <w:lang w:val="az-Latn-AZ"/>
        </w:rPr>
        <w:t>AZƏRBAYCAN RESPUBLİKASI ADINDAN</w:t>
      </w:r>
    </w:p>
    <w:p w14:paraId="5C9FEF0C" w14:textId="77777777" w:rsidR="00680239" w:rsidRPr="00F71FB1" w:rsidRDefault="00680239" w:rsidP="00F71FB1">
      <w:pPr>
        <w:spacing w:after="0" w:line="240" w:lineRule="auto"/>
        <w:jc w:val="center"/>
        <w:rPr>
          <w:rFonts w:ascii="Arial" w:eastAsia="Times New Roman" w:hAnsi="Arial" w:cs="Arial"/>
          <w:sz w:val="24"/>
          <w:szCs w:val="24"/>
          <w:lang w:val="az-Latn-AZ"/>
        </w:rPr>
      </w:pPr>
      <w:r w:rsidRPr="00F71FB1">
        <w:rPr>
          <w:rFonts w:ascii="Arial" w:eastAsia="Times New Roman" w:hAnsi="Arial" w:cs="Arial"/>
          <w:b/>
          <w:bCs/>
          <w:sz w:val="24"/>
          <w:szCs w:val="24"/>
          <w:lang w:val="az-Latn-AZ"/>
        </w:rPr>
        <w:t> </w:t>
      </w:r>
    </w:p>
    <w:p w14:paraId="7EA29212" w14:textId="77777777" w:rsidR="00680239" w:rsidRPr="00F71FB1" w:rsidRDefault="00680239" w:rsidP="00F71FB1">
      <w:pPr>
        <w:spacing w:after="0" w:line="240" w:lineRule="auto"/>
        <w:jc w:val="center"/>
        <w:rPr>
          <w:rFonts w:ascii="Arial" w:eastAsia="Times New Roman" w:hAnsi="Arial" w:cs="Arial"/>
          <w:sz w:val="24"/>
          <w:szCs w:val="24"/>
          <w:lang w:val="az-Latn-AZ"/>
        </w:rPr>
      </w:pPr>
      <w:r w:rsidRPr="00F71FB1">
        <w:rPr>
          <w:rFonts w:ascii="Arial" w:eastAsia="Times New Roman" w:hAnsi="Arial" w:cs="Arial"/>
          <w:b/>
          <w:bCs/>
          <w:sz w:val="24"/>
          <w:szCs w:val="24"/>
          <w:lang w:val="az-Latn-AZ"/>
        </w:rPr>
        <w:t>Azərbaycan Respublikası</w:t>
      </w:r>
    </w:p>
    <w:p w14:paraId="3DCAC043" w14:textId="77777777" w:rsidR="00680239" w:rsidRPr="00F71FB1" w:rsidRDefault="00680239" w:rsidP="00F71FB1">
      <w:pPr>
        <w:spacing w:after="0" w:line="240" w:lineRule="auto"/>
        <w:jc w:val="center"/>
        <w:rPr>
          <w:rFonts w:ascii="Arial" w:eastAsia="Times New Roman" w:hAnsi="Arial" w:cs="Arial"/>
          <w:sz w:val="24"/>
          <w:szCs w:val="24"/>
          <w:lang w:val="az-Latn-AZ"/>
        </w:rPr>
      </w:pPr>
      <w:r w:rsidRPr="00F71FB1">
        <w:rPr>
          <w:rFonts w:ascii="Arial" w:eastAsia="Times New Roman" w:hAnsi="Arial" w:cs="Arial"/>
          <w:b/>
          <w:bCs/>
          <w:sz w:val="24"/>
          <w:szCs w:val="24"/>
          <w:lang w:val="az-Latn-AZ"/>
        </w:rPr>
        <w:t>Konstitusiya Məhkəməsi Plenumunun</w:t>
      </w:r>
    </w:p>
    <w:p w14:paraId="263EB0C5" w14:textId="77777777" w:rsidR="00680239" w:rsidRPr="00F71FB1" w:rsidRDefault="00680239" w:rsidP="00F71FB1">
      <w:pPr>
        <w:spacing w:after="0" w:line="240" w:lineRule="auto"/>
        <w:jc w:val="center"/>
        <w:rPr>
          <w:rFonts w:ascii="Arial" w:eastAsia="Times New Roman" w:hAnsi="Arial" w:cs="Arial"/>
          <w:b/>
          <w:bCs/>
          <w:sz w:val="24"/>
          <w:szCs w:val="24"/>
          <w:lang w:val="az-Latn-AZ"/>
        </w:rPr>
      </w:pPr>
      <w:r w:rsidRPr="00F71FB1">
        <w:rPr>
          <w:rFonts w:ascii="Arial" w:eastAsia="Times New Roman" w:hAnsi="Arial" w:cs="Arial"/>
          <w:b/>
          <w:bCs/>
          <w:sz w:val="24"/>
          <w:szCs w:val="24"/>
          <w:lang w:val="az-Latn-AZ"/>
        </w:rPr>
        <w:t> </w:t>
      </w:r>
    </w:p>
    <w:p w14:paraId="4E1034A8" w14:textId="391B82C7" w:rsidR="00680239" w:rsidRPr="00F71FB1" w:rsidRDefault="00680239" w:rsidP="00F71FB1">
      <w:pPr>
        <w:spacing w:after="0" w:line="240" w:lineRule="auto"/>
        <w:jc w:val="center"/>
        <w:rPr>
          <w:rFonts w:ascii="Arial" w:eastAsia="Times New Roman" w:hAnsi="Arial" w:cs="Arial"/>
          <w:b/>
          <w:bCs/>
          <w:sz w:val="24"/>
          <w:szCs w:val="24"/>
          <w:lang w:val="az-Latn-AZ"/>
        </w:rPr>
      </w:pPr>
      <w:r w:rsidRPr="00F71FB1">
        <w:rPr>
          <w:rFonts w:ascii="Arial" w:eastAsia="Times New Roman" w:hAnsi="Arial" w:cs="Arial"/>
          <w:b/>
          <w:bCs/>
          <w:sz w:val="24"/>
          <w:szCs w:val="24"/>
          <w:lang w:val="az-Latn-AZ"/>
        </w:rPr>
        <w:t>Q Ə R A R I</w:t>
      </w:r>
    </w:p>
    <w:p w14:paraId="6F74CCF4" w14:textId="77777777" w:rsidR="004A1FFE" w:rsidRPr="00F71FB1" w:rsidRDefault="004A1FFE" w:rsidP="00F71FB1">
      <w:pPr>
        <w:spacing w:after="0" w:line="240" w:lineRule="auto"/>
        <w:jc w:val="center"/>
        <w:rPr>
          <w:rFonts w:ascii="Arial" w:eastAsia="Times New Roman" w:hAnsi="Arial" w:cs="Arial"/>
          <w:sz w:val="24"/>
          <w:szCs w:val="24"/>
          <w:lang w:val="az-Latn-AZ"/>
        </w:rPr>
      </w:pPr>
    </w:p>
    <w:p w14:paraId="5EC0E89F" w14:textId="77777777" w:rsidR="00680239" w:rsidRPr="00F71FB1" w:rsidRDefault="00680239" w:rsidP="00F71FB1">
      <w:pPr>
        <w:spacing w:after="0" w:line="240" w:lineRule="auto"/>
        <w:jc w:val="center"/>
        <w:rPr>
          <w:rFonts w:ascii="Arial" w:eastAsia="Times New Roman" w:hAnsi="Arial" w:cs="Arial"/>
          <w:b/>
          <w:bCs/>
          <w:sz w:val="24"/>
          <w:szCs w:val="24"/>
          <w:lang w:val="az-Latn-AZ"/>
        </w:rPr>
      </w:pPr>
    </w:p>
    <w:p w14:paraId="0E4BA3E0" w14:textId="1AAD6F17" w:rsidR="00680239" w:rsidRPr="00F71FB1" w:rsidRDefault="004A1FFE" w:rsidP="00F71FB1">
      <w:pPr>
        <w:spacing w:after="0" w:line="240" w:lineRule="auto"/>
        <w:contextualSpacing/>
        <w:jc w:val="center"/>
        <w:rPr>
          <w:rFonts w:ascii="Arial" w:hAnsi="Arial" w:cs="Arial"/>
          <w:b/>
          <w:bCs/>
          <w:sz w:val="24"/>
          <w:szCs w:val="24"/>
          <w:lang w:val="az-Latn-AZ"/>
        </w:rPr>
      </w:pPr>
      <w:r w:rsidRPr="00F71FB1">
        <w:rPr>
          <w:rFonts w:ascii="Arial" w:hAnsi="Arial" w:cs="Arial"/>
          <w:b/>
          <w:bCs/>
          <w:sz w:val="24"/>
          <w:szCs w:val="24"/>
          <w:lang w:val="az-Latn-AZ"/>
        </w:rPr>
        <w:t>Azərbaycan Respublikası Əmək Məcəlləsinin 144-cü maddəsinin 2 və 3-cü hissələrinin Azərbaycan Respublikası Konstitusiyasının 25-ci maddəsinin I</w:t>
      </w:r>
      <w:r w:rsidR="000F12DF">
        <w:rPr>
          <w:rFonts w:ascii="Arial" w:hAnsi="Arial" w:cs="Arial"/>
          <w:b/>
          <w:bCs/>
          <w:sz w:val="24"/>
          <w:szCs w:val="24"/>
          <w:lang w:val="az-Latn-AZ"/>
        </w:rPr>
        <w:t xml:space="preserve"> və</w:t>
      </w:r>
      <w:r w:rsidRPr="00F71FB1">
        <w:rPr>
          <w:rFonts w:ascii="Arial" w:hAnsi="Arial" w:cs="Arial"/>
          <w:b/>
          <w:bCs/>
          <w:sz w:val="24"/>
          <w:szCs w:val="24"/>
          <w:lang w:val="az-Latn-AZ"/>
        </w:rPr>
        <w:t xml:space="preserve"> III hissələrinə, 71-ci maddəsinin II hissə</w:t>
      </w:r>
      <w:r w:rsidR="000F12DF">
        <w:rPr>
          <w:rFonts w:ascii="Arial" w:hAnsi="Arial" w:cs="Arial"/>
          <w:b/>
          <w:bCs/>
          <w:sz w:val="24"/>
          <w:szCs w:val="24"/>
          <w:lang w:val="az-Latn-AZ"/>
        </w:rPr>
        <w:t>sinə</w:t>
      </w:r>
      <w:r w:rsidRPr="00F71FB1">
        <w:rPr>
          <w:rFonts w:ascii="Arial" w:hAnsi="Arial" w:cs="Arial"/>
          <w:b/>
          <w:bCs/>
          <w:sz w:val="24"/>
          <w:szCs w:val="24"/>
          <w:lang w:val="az-Latn-AZ"/>
        </w:rPr>
        <w:t>, 149-cu maddəsinin I və III hissələrinə uyğunluğunun yoxlanılmasına dair</w:t>
      </w:r>
    </w:p>
    <w:p w14:paraId="59D1753A" w14:textId="77777777" w:rsidR="004A1FFE" w:rsidRPr="00F71FB1" w:rsidRDefault="004A1FFE" w:rsidP="00F71FB1">
      <w:pPr>
        <w:spacing w:after="0" w:line="240" w:lineRule="auto"/>
        <w:contextualSpacing/>
        <w:jc w:val="center"/>
        <w:rPr>
          <w:rFonts w:ascii="Arial" w:hAnsi="Arial" w:cs="Arial"/>
          <w:b/>
          <w:bCs/>
          <w:sz w:val="24"/>
          <w:szCs w:val="24"/>
          <w:lang w:val="az-Latn-AZ"/>
        </w:rPr>
      </w:pPr>
    </w:p>
    <w:p w14:paraId="02E7FF03" w14:textId="77777777" w:rsidR="00680239" w:rsidRPr="00F71FB1" w:rsidRDefault="00680239" w:rsidP="00F71FB1">
      <w:pPr>
        <w:spacing w:after="0" w:line="240" w:lineRule="auto"/>
        <w:ind w:firstLine="567"/>
        <w:jc w:val="center"/>
        <w:rPr>
          <w:rFonts w:ascii="Arial" w:eastAsia="Times New Roman" w:hAnsi="Arial" w:cs="Arial"/>
          <w:sz w:val="24"/>
          <w:szCs w:val="24"/>
          <w:lang w:val="az-Latn-AZ"/>
        </w:rPr>
      </w:pPr>
      <w:r w:rsidRPr="00F71FB1">
        <w:rPr>
          <w:rFonts w:ascii="Arial" w:eastAsia="Times New Roman" w:hAnsi="Arial" w:cs="Arial"/>
          <w:b/>
          <w:bCs/>
          <w:sz w:val="24"/>
          <w:szCs w:val="24"/>
          <w:lang w:val="az-Latn-AZ"/>
        </w:rPr>
        <w:t> </w:t>
      </w:r>
    </w:p>
    <w:p w14:paraId="192EB4E3" w14:textId="4D6B9163" w:rsidR="00680239" w:rsidRPr="00F71FB1" w:rsidRDefault="001517C6" w:rsidP="00F71FB1">
      <w:pPr>
        <w:spacing w:after="0" w:line="240" w:lineRule="auto"/>
        <w:ind w:firstLine="567"/>
        <w:rPr>
          <w:rFonts w:ascii="Arial" w:eastAsia="Times New Roman" w:hAnsi="Arial" w:cs="Arial"/>
          <w:b/>
          <w:bCs/>
          <w:sz w:val="24"/>
          <w:szCs w:val="24"/>
          <w:lang w:val="az-Latn-AZ"/>
        </w:rPr>
      </w:pPr>
      <w:r>
        <w:rPr>
          <w:rFonts w:ascii="Arial" w:eastAsia="Times New Roman" w:hAnsi="Arial" w:cs="Arial"/>
          <w:b/>
          <w:bCs/>
          <w:sz w:val="24"/>
          <w:szCs w:val="24"/>
          <w:lang w:val="az-Latn-AZ"/>
        </w:rPr>
        <w:t xml:space="preserve">18 </w:t>
      </w:r>
      <w:r w:rsidR="00F71FB1">
        <w:rPr>
          <w:rFonts w:ascii="Arial" w:eastAsia="Times New Roman" w:hAnsi="Arial" w:cs="Arial"/>
          <w:b/>
          <w:bCs/>
          <w:sz w:val="24"/>
          <w:szCs w:val="24"/>
          <w:lang w:val="az-Latn-AZ"/>
        </w:rPr>
        <w:t xml:space="preserve">fevral </w:t>
      </w:r>
      <w:r w:rsidR="00680239" w:rsidRPr="00F71FB1">
        <w:rPr>
          <w:rFonts w:ascii="Arial" w:eastAsia="Times New Roman" w:hAnsi="Arial" w:cs="Arial"/>
          <w:b/>
          <w:bCs/>
          <w:sz w:val="24"/>
          <w:szCs w:val="24"/>
          <w:lang w:val="az-Latn-AZ"/>
        </w:rPr>
        <w:t>202</w:t>
      </w:r>
      <w:r w:rsidR="004A1FFE" w:rsidRPr="00F71FB1">
        <w:rPr>
          <w:rFonts w:ascii="Arial" w:eastAsia="Times New Roman" w:hAnsi="Arial" w:cs="Arial"/>
          <w:b/>
          <w:bCs/>
          <w:sz w:val="24"/>
          <w:szCs w:val="24"/>
          <w:lang w:val="az-Latn-AZ"/>
        </w:rPr>
        <w:t>6</w:t>
      </w:r>
      <w:r w:rsidR="00680239" w:rsidRPr="00F71FB1">
        <w:rPr>
          <w:rFonts w:ascii="Arial" w:eastAsia="Times New Roman" w:hAnsi="Arial" w:cs="Arial"/>
          <w:b/>
          <w:bCs/>
          <w:sz w:val="24"/>
          <w:szCs w:val="24"/>
          <w:lang w:val="az-Latn-AZ"/>
        </w:rPr>
        <w:t>-c</w:t>
      </w:r>
      <w:r w:rsidR="004A1FFE" w:rsidRPr="00F71FB1">
        <w:rPr>
          <w:rFonts w:ascii="Arial" w:eastAsia="Times New Roman" w:hAnsi="Arial" w:cs="Arial"/>
          <w:b/>
          <w:bCs/>
          <w:sz w:val="24"/>
          <w:szCs w:val="24"/>
          <w:lang w:val="az-Latn-AZ"/>
        </w:rPr>
        <w:t>ı</w:t>
      </w:r>
      <w:r w:rsidR="00680239" w:rsidRPr="00F71FB1">
        <w:rPr>
          <w:rFonts w:ascii="Arial" w:eastAsia="Times New Roman" w:hAnsi="Arial" w:cs="Arial"/>
          <w:b/>
          <w:bCs/>
          <w:sz w:val="24"/>
          <w:szCs w:val="24"/>
          <w:lang w:val="az-Latn-AZ"/>
        </w:rPr>
        <w:t xml:space="preserve"> il</w:t>
      </w:r>
      <w:r w:rsidR="00F71FB1">
        <w:rPr>
          <w:rFonts w:ascii="Arial" w:eastAsia="Times New Roman" w:hAnsi="Arial" w:cs="Arial"/>
          <w:b/>
          <w:bCs/>
          <w:sz w:val="24"/>
          <w:szCs w:val="24"/>
          <w:lang w:val="az-Latn-AZ"/>
        </w:rPr>
        <w:t xml:space="preserve">                           </w:t>
      </w:r>
      <w:r w:rsidR="00680239" w:rsidRPr="00F71FB1">
        <w:rPr>
          <w:rFonts w:ascii="Arial" w:eastAsia="Times New Roman" w:hAnsi="Arial" w:cs="Arial"/>
          <w:b/>
          <w:bCs/>
          <w:sz w:val="24"/>
          <w:szCs w:val="24"/>
          <w:lang w:val="az-Latn-AZ"/>
        </w:rPr>
        <w:t xml:space="preserve">                                                        Bakı şəhəri</w:t>
      </w:r>
    </w:p>
    <w:p w14:paraId="2E48FFBE" w14:textId="1F77A9E2" w:rsidR="00680239" w:rsidRPr="00F71FB1" w:rsidRDefault="00680239" w:rsidP="00F71FB1">
      <w:pPr>
        <w:spacing w:after="0" w:line="240" w:lineRule="auto"/>
        <w:ind w:firstLine="567"/>
        <w:jc w:val="both"/>
        <w:rPr>
          <w:rFonts w:ascii="Arial" w:eastAsia="Times New Roman" w:hAnsi="Arial" w:cs="Arial"/>
          <w:sz w:val="24"/>
          <w:szCs w:val="24"/>
          <w:lang w:val="az-Latn-AZ"/>
        </w:rPr>
      </w:pPr>
    </w:p>
    <w:p w14:paraId="15419256" w14:textId="2B90843E" w:rsidR="005C35FB" w:rsidRPr="00F71FB1" w:rsidRDefault="00680239" w:rsidP="00F71FB1">
      <w:pPr>
        <w:spacing w:after="0" w:line="240" w:lineRule="auto"/>
        <w:ind w:firstLine="567"/>
        <w:jc w:val="both"/>
        <w:rPr>
          <w:rFonts w:ascii="Arial" w:eastAsia="Times New Roman" w:hAnsi="Arial" w:cs="Arial"/>
          <w:sz w:val="24"/>
          <w:szCs w:val="24"/>
          <w:lang w:val="az-Latn-AZ"/>
        </w:rPr>
      </w:pPr>
      <w:r w:rsidRPr="00F71FB1">
        <w:rPr>
          <w:rFonts w:ascii="Arial" w:eastAsia="Times New Roman" w:hAnsi="Arial" w:cs="Arial"/>
          <w:sz w:val="24"/>
          <w:szCs w:val="24"/>
          <w:lang w:val="az-Latn-AZ"/>
        </w:rPr>
        <w:t xml:space="preserve">Azərbaycan Respublikası </w:t>
      </w:r>
      <w:r w:rsidR="005C35FB" w:rsidRPr="00F71FB1">
        <w:rPr>
          <w:rFonts w:ascii="Arial" w:eastAsia="Times New Roman" w:hAnsi="Arial" w:cs="Arial"/>
          <w:sz w:val="24"/>
          <w:szCs w:val="24"/>
          <w:lang w:val="az-Latn-AZ"/>
        </w:rPr>
        <w:t>Konstitusiya Məhkəməsinin Plenumu Fərhad Abdullayev (sədr), Humay Əfəndiyeva, Rauf Quliyev, Otari Qvaladze, Fikrət Məmmədov, İsa Nəcəfov</w:t>
      </w:r>
      <w:r w:rsidR="004A1FFE" w:rsidRPr="00F71FB1">
        <w:rPr>
          <w:rFonts w:ascii="Arial" w:eastAsia="Times New Roman" w:hAnsi="Arial" w:cs="Arial"/>
          <w:sz w:val="24"/>
          <w:szCs w:val="24"/>
          <w:lang w:val="az-Latn-AZ"/>
        </w:rPr>
        <w:t xml:space="preserve"> (məruzəçi-hakim)</w:t>
      </w:r>
      <w:r w:rsidR="005C35FB" w:rsidRPr="00F71FB1">
        <w:rPr>
          <w:rFonts w:ascii="Arial" w:eastAsia="Times New Roman" w:hAnsi="Arial" w:cs="Arial"/>
          <w:sz w:val="24"/>
          <w:szCs w:val="24"/>
          <w:lang w:val="az-Latn-AZ"/>
        </w:rPr>
        <w:t>, Rəşid Rzayev</w:t>
      </w:r>
      <w:r w:rsidR="002A6BAA" w:rsidRPr="00F71FB1">
        <w:rPr>
          <w:rFonts w:ascii="Arial" w:eastAsia="Times New Roman" w:hAnsi="Arial" w:cs="Arial"/>
          <w:sz w:val="24"/>
          <w:szCs w:val="24"/>
          <w:lang w:val="az-Latn-AZ"/>
        </w:rPr>
        <w:t xml:space="preserve">, Fərhad Tutayuk </w:t>
      </w:r>
      <w:r w:rsidR="005C35FB" w:rsidRPr="00F71FB1">
        <w:rPr>
          <w:rFonts w:ascii="Arial" w:eastAsia="Times New Roman" w:hAnsi="Arial" w:cs="Arial"/>
          <w:sz w:val="24"/>
          <w:szCs w:val="24"/>
          <w:lang w:val="az-Latn-AZ"/>
        </w:rPr>
        <w:t>və Xanlar Vəliyevdən ibarət tərkibdə,</w:t>
      </w:r>
    </w:p>
    <w:p w14:paraId="18490CF3" w14:textId="77777777" w:rsidR="00680239" w:rsidRPr="00F71FB1" w:rsidRDefault="00680239" w:rsidP="00F71FB1">
      <w:pPr>
        <w:spacing w:after="0" w:line="240" w:lineRule="auto"/>
        <w:ind w:firstLine="567"/>
        <w:jc w:val="both"/>
        <w:rPr>
          <w:rFonts w:ascii="Arial" w:eastAsia="Times New Roman" w:hAnsi="Arial" w:cs="Arial"/>
          <w:sz w:val="24"/>
          <w:szCs w:val="24"/>
          <w:lang w:val="az-Latn-AZ"/>
        </w:rPr>
      </w:pPr>
      <w:r w:rsidRPr="00F71FB1">
        <w:rPr>
          <w:rFonts w:ascii="Arial" w:eastAsia="Times New Roman" w:hAnsi="Arial" w:cs="Arial"/>
          <w:sz w:val="24"/>
          <w:szCs w:val="24"/>
          <w:lang w:val="az-Latn-AZ"/>
        </w:rPr>
        <w:t>məhkəmə katibi Fəraid Əliyevin iştirakı ilə,</w:t>
      </w:r>
    </w:p>
    <w:p w14:paraId="45829301" w14:textId="0BE680D4" w:rsidR="00680239" w:rsidRPr="00F71FB1" w:rsidRDefault="00680239" w:rsidP="00F71FB1">
      <w:pPr>
        <w:spacing w:after="0" w:line="240" w:lineRule="auto"/>
        <w:ind w:firstLine="567"/>
        <w:jc w:val="both"/>
        <w:rPr>
          <w:rFonts w:ascii="Arial" w:eastAsia="Times New Roman" w:hAnsi="Arial" w:cs="Arial"/>
          <w:sz w:val="24"/>
          <w:szCs w:val="24"/>
          <w:lang w:val="az-Latn-AZ"/>
        </w:rPr>
      </w:pPr>
      <w:r w:rsidRPr="00F71FB1">
        <w:rPr>
          <w:rFonts w:ascii="Arial" w:eastAsia="Times New Roman" w:hAnsi="Arial" w:cs="Arial"/>
          <w:sz w:val="24"/>
          <w:szCs w:val="24"/>
          <w:lang w:val="az-Latn-AZ"/>
        </w:rPr>
        <w:t>Azərbaycan Respublikası Konstitusiyasının 130-cu maddəsinin</w:t>
      </w:r>
      <w:r w:rsidRPr="00F71FB1">
        <w:rPr>
          <w:rFonts w:ascii="Arial" w:hAnsi="Arial" w:cs="Arial"/>
          <w:sz w:val="24"/>
          <w:szCs w:val="24"/>
          <w:lang w:val="az-Latn-AZ"/>
        </w:rPr>
        <w:t xml:space="preserve"> VII </w:t>
      </w:r>
      <w:r w:rsidRPr="00F71FB1">
        <w:rPr>
          <w:rFonts w:ascii="Arial" w:eastAsia="Times New Roman" w:hAnsi="Arial" w:cs="Arial"/>
          <w:sz w:val="24"/>
          <w:szCs w:val="24"/>
          <w:lang w:val="az-Latn-AZ"/>
        </w:rPr>
        <w:t xml:space="preserve">hissəsinə, </w:t>
      </w:r>
      <w:r w:rsidRPr="00F71FB1">
        <w:rPr>
          <w:rFonts w:ascii="Arial" w:hAnsi="Arial" w:cs="Arial"/>
          <w:sz w:val="24"/>
          <w:szCs w:val="24"/>
          <w:lang w:val="az-Latn-AZ"/>
        </w:rPr>
        <w:t>“Konstitusiya Məhkəməsi haqqında” Azərbaycan Respublikası Qanununun 27.2 və 32-ci maddələrinə və Azərbaycan Respublikası Konstitusiya Məhkəməsinin Daxili Nizamnaməsinin 39</w:t>
      </w:r>
      <w:r w:rsidR="00B37CA2" w:rsidRPr="00F71FB1">
        <w:rPr>
          <w:rFonts w:ascii="Arial" w:hAnsi="Arial" w:cs="Arial"/>
          <w:sz w:val="24"/>
          <w:szCs w:val="24"/>
          <w:lang w:val="az-Latn-AZ"/>
        </w:rPr>
        <w:t>-cu</w:t>
      </w:r>
      <w:r w:rsidR="000F308A" w:rsidRPr="00F71FB1">
        <w:rPr>
          <w:rFonts w:ascii="Arial" w:hAnsi="Arial" w:cs="Arial"/>
          <w:sz w:val="24"/>
          <w:szCs w:val="24"/>
          <w:lang w:val="az-Latn-AZ"/>
        </w:rPr>
        <w:t xml:space="preserve"> maddəsinə </w:t>
      </w:r>
      <w:r w:rsidRPr="00F71FB1">
        <w:rPr>
          <w:rFonts w:ascii="Arial" w:hAnsi="Arial" w:cs="Arial"/>
          <w:sz w:val="24"/>
          <w:szCs w:val="24"/>
          <w:lang w:val="az-Latn-AZ"/>
        </w:rPr>
        <w:t>müvafiq olaraq, konstitusiya məhkəmə icraatının yazılı prosedur qaydasında keçirilən məhkəmə iclasında Azərbaycan Respublikası</w:t>
      </w:r>
      <w:r w:rsidR="00D741BB" w:rsidRPr="00F71FB1">
        <w:rPr>
          <w:rFonts w:ascii="Arial" w:hAnsi="Arial" w:cs="Arial"/>
          <w:sz w:val="24"/>
          <w:szCs w:val="24"/>
          <w:lang w:val="az-Latn-AZ"/>
        </w:rPr>
        <w:t>nın</w:t>
      </w:r>
      <w:r w:rsidRPr="00F71FB1">
        <w:rPr>
          <w:rFonts w:ascii="Arial" w:hAnsi="Arial" w:cs="Arial"/>
          <w:sz w:val="24"/>
          <w:szCs w:val="24"/>
          <w:lang w:val="az-Latn-AZ"/>
        </w:rPr>
        <w:t xml:space="preserve"> İnsan hüquqları üzrə </w:t>
      </w:r>
      <w:r w:rsidR="00D741BB" w:rsidRPr="00F71FB1">
        <w:rPr>
          <w:rFonts w:ascii="Arial" w:hAnsi="Arial" w:cs="Arial"/>
          <w:sz w:val="24"/>
          <w:szCs w:val="24"/>
          <w:lang w:val="az-Latn-AZ"/>
        </w:rPr>
        <w:t>m</w:t>
      </w:r>
      <w:r w:rsidRPr="00F71FB1">
        <w:rPr>
          <w:rFonts w:ascii="Arial" w:hAnsi="Arial" w:cs="Arial"/>
          <w:sz w:val="24"/>
          <w:szCs w:val="24"/>
          <w:lang w:val="az-Latn-AZ"/>
        </w:rPr>
        <w:t>üvəkkilin</w:t>
      </w:r>
      <w:r w:rsidR="00D741BB" w:rsidRPr="00F71FB1">
        <w:rPr>
          <w:rFonts w:ascii="Arial" w:hAnsi="Arial" w:cs="Arial"/>
          <w:sz w:val="24"/>
          <w:szCs w:val="24"/>
          <w:lang w:val="az-Latn-AZ"/>
        </w:rPr>
        <w:t>in</w:t>
      </w:r>
      <w:r w:rsidRPr="00F71FB1">
        <w:rPr>
          <w:rFonts w:ascii="Arial" w:hAnsi="Arial" w:cs="Arial"/>
          <w:sz w:val="24"/>
          <w:szCs w:val="24"/>
          <w:lang w:val="az-Latn-AZ"/>
        </w:rPr>
        <w:t xml:space="preserve"> (ombudsmanın) sorğusu əsasında </w:t>
      </w:r>
      <w:r w:rsidR="004A1FFE" w:rsidRPr="00F71FB1">
        <w:rPr>
          <w:rFonts w:ascii="Arial" w:hAnsi="Arial" w:cs="Arial"/>
          <w:sz w:val="24"/>
          <w:szCs w:val="24"/>
          <w:lang w:val="az-Latn-AZ"/>
        </w:rPr>
        <w:t>Azərbaycan Respublikası Əmək Məcəlləsinin 144-cü maddəsinin 2 və 3-cü hissələrinin Azərbaycan Respublikası Konstitusiyasının 25-ci maddəsinin I</w:t>
      </w:r>
      <w:r w:rsidR="000F12DF">
        <w:rPr>
          <w:rFonts w:ascii="Arial" w:hAnsi="Arial" w:cs="Arial"/>
          <w:sz w:val="24"/>
          <w:szCs w:val="24"/>
          <w:lang w:val="az-Latn-AZ"/>
        </w:rPr>
        <w:t xml:space="preserve"> və </w:t>
      </w:r>
      <w:r w:rsidR="004A1FFE" w:rsidRPr="00F71FB1">
        <w:rPr>
          <w:rFonts w:ascii="Arial" w:hAnsi="Arial" w:cs="Arial"/>
          <w:sz w:val="24"/>
          <w:szCs w:val="24"/>
          <w:lang w:val="az-Latn-AZ"/>
        </w:rPr>
        <w:t>III</w:t>
      </w:r>
      <w:r w:rsidR="000F12DF">
        <w:rPr>
          <w:rFonts w:ascii="Arial" w:hAnsi="Arial" w:cs="Arial"/>
          <w:sz w:val="24"/>
          <w:szCs w:val="24"/>
          <w:lang w:val="az-Latn-AZ"/>
        </w:rPr>
        <w:t xml:space="preserve"> </w:t>
      </w:r>
      <w:r w:rsidR="004A1FFE" w:rsidRPr="00F71FB1">
        <w:rPr>
          <w:rFonts w:ascii="Arial" w:hAnsi="Arial" w:cs="Arial"/>
          <w:sz w:val="24"/>
          <w:szCs w:val="24"/>
          <w:lang w:val="az-Latn-AZ"/>
        </w:rPr>
        <w:t>hissələrinə, 71-ci maddəsinin II hissə</w:t>
      </w:r>
      <w:r w:rsidR="000F12DF">
        <w:rPr>
          <w:rFonts w:ascii="Arial" w:hAnsi="Arial" w:cs="Arial"/>
          <w:sz w:val="24"/>
          <w:szCs w:val="24"/>
          <w:lang w:val="az-Latn-AZ"/>
        </w:rPr>
        <w:t>s</w:t>
      </w:r>
      <w:r w:rsidR="004A1FFE" w:rsidRPr="00F71FB1">
        <w:rPr>
          <w:rFonts w:ascii="Arial" w:hAnsi="Arial" w:cs="Arial"/>
          <w:sz w:val="24"/>
          <w:szCs w:val="24"/>
          <w:lang w:val="az-Latn-AZ"/>
        </w:rPr>
        <w:t xml:space="preserve">inə, 149-cu maddəsinin I və III hissələrinə </w:t>
      </w:r>
      <w:r w:rsidR="00D741BB" w:rsidRPr="00F71FB1">
        <w:rPr>
          <w:rFonts w:ascii="Arial" w:hAnsi="Arial" w:cs="Arial"/>
          <w:sz w:val="24"/>
          <w:szCs w:val="24"/>
          <w:lang w:val="az-Latn-AZ"/>
        </w:rPr>
        <w:t>uyğunluğunun</w:t>
      </w:r>
      <w:r w:rsidRPr="00F71FB1">
        <w:rPr>
          <w:rFonts w:ascii="Arial" w:hAnsi="Arial" w:cs="Arial"/>
          <w:sz w:val="24"/>
          <w:szCs w:val="24"/>
          <w:lang w:val="az-Latn-AZ"/>
        </w:rPr>
        <w:t xml:space="preserve"> yoxlanılmasına</w:t>
      </w:r>
      <w:r w:rsidRPr="00F71FB1">
        <w:rPr>
          <w:rFonts w:ascii="Arial" w:hAnsi="Arial" w:cs="Arial"/>
          <w:b/>
          <w:bCs/>
          <w:sz w:val="24"/>
          <w:szCs w:val="24"/>
          <w:lang w:val="az-Latn-AZ"/>
        </w:rPr>
        <w:t xml:space="preserve"> </w:t>
      </w:r>
      <w:r w:rsidRPr="00F71FB1">
        <w:rPr>
          <w:rFonts w:ascii="Arial" w:eastAsia="Calibri" w:hAnsi="Arial" w:cs="Arial"/>
          <w:sz w:val="24"/>
          <w:szCs w:val="24"/>
          <w:lang w:val="az-Latn-AZ" w:eastAsia="en-US"/>
        </w:rPr>
        <w:t xml:space="preserve">dair </w:t>
      </w:r>
      <w:r w:rsidRPr="00F71FB1">
        <w:rPr>
          <w:rFonts w:ascii="Arial" w:eastAsia="Times New Roman" w:hAnsi="Arial" w:cs="Arial"/>
          <w:sz w:val="24"/>
          <w:szCs w:val="24"/>
          <w:lang w:val="az-Latn-AZ"/>
        </w:rPr>
        <w:t>konstitusiya işinə baxdı.</w:t>
      </w:r>
    </w:p>
    <w:p w14:paraId="3D4E6734" w14:textId="194AD75D" w:rsidR="00680239" w:rsidRPr="00F71FB1" w:rsidRDefault="00680239" w:rsidP="00F71FB1">
      <w:pPr>
        <w:spacing w:after="0" w:line="240" w:lineRule="auto"/>
        <w:ind w:firstLine="567"/>
        <w:jc w:val="both"/>
        <w:rPr>
          <w:rFonts w:ascii="Arial" w:eastAsia="Times New Roman" w:hAnsi="Arial" w:cs="Arial"/>
          <w:sz w:val="24"/>
          <w:szCs w:val="24"/>
          <w:lang w:val="az-Latn-AZ"/>
        </w:rPr>
      </w:pPr>
      <w:r w:rsidRPr="00F71FB1">
        <w:rPr>
          <w:rFonts w:ascii="Arial" w:eastAsia="Times New Roman" w:hAnsi="Arial" w:cs="Arial"/>
          <w:sz w:val="24"/>
          <w:szCs w:val="24"/>
          <w:lang w:val="az-Latn-AZ"/>
        </w:rPr>
        <w:t xml:space="preserve">İş üzrə hakim </w:t>
      </w:r>
      <w:r w:rsidR="004A1FFE" w:rsidRPr="00F71FB1">
        <w:rPr>
          <w:rFonts w:ascii="Arial" w:eastAsia="Times New Roman" w:hAnsi="Arial" w:cs="Arial"/>
          <w:sz w:val="24"/>
          <w:szCs w:val="24"/>
          <w:lang w:val="az-Latn-AZ"/>
        </w:rPr>
        <w:t>İ.Nəcəfovun</w:t>
      </w:r>
      <w:r w:rsidR="00F8609D" w:rsidRPr="00F71FB1">
        <w:rPr>
          <w:rFonts w:ascii="Arial" w:eastAsia="Times New Roman" w:hAnsi="Arial" w:cs="Arial"/>
          <w:sz w:val="24"/>
          <w:szCs w:val="24"/>
          <w:lang w:val="az-Latn-AZ"/>
        </w:rPr>
        <w:t xml:space="preserve"> </w:t>
      </w:r>
      <w:r w:rsidRPr="00F71FB1">
        <w:rPr>
          <w:rFonts w:ascii="Arial" w:eastAsia="Times New Roman" w:hAnsi="Arial" w:cs="Arial"/>
          <w:sz w:val="24"/>
          <w:szCs w:val="24"/>
          <w:lang w:val="az-Latn-AZ"/>
        </w:rPr>
        <w:t xml:space="preserve">məruzəsini,  Azərbaycan Respublikasının İnsan hüquqları üzrə </w:t>
      </w:r>
      <w:r w:rsidR="006625B6" w:rsidRPr="00F71FB1">
        <w:rPr>
          <w:rFonts w:ascii="Arial" w:eastAsia="Times New Roman" w:hAnsi="Arial" w:cs="Arial"/>
          <w:sz w:val="24"/>
          <w:szCs w:val="24"/>
          <w:lang w:val="az-Latn-AZ"/>
        </w:rPr>
        <w:t>m</w:t>
      </w:r>
      <w:r w:rsidRPr="00F71FB1">
        <w:rPr>
          <w:rFonts w:ascii="Arial" w:eastAsia="Times New Roman" w:hAnsi="Arial" w:cs="Arial"/>
          <w:sz w:val="24"/>
          <w:szCs w:val="24"/>
          <w:lang w:val="az-Latn-AZ"/>
        </w:rPr>
        <w:t>üvəkkilinin (ombudsman</w:t>
      </w:r>
      <w:r w:rsidR="006625B6" w:rsidRPr="00F71FB1">
        <w:rPr>
          <w:rFonts w:ascii="Arial" w:eastAsia="Times New Roman" w:hAnsi="Arial" w:cs="Arial"/>
          <w:sz w:val="24"/>
          <w:szCs w:val="24"/>
          <w:lang w:val="az-Latn-AZ"/>
        </w:rPr>
        <w:t>ın</w:t>
      </w:r>
      <w:r w:rsidRPr="00F71FB1">
        <w:rPr>
          <w:rFonts w:ascii="Arial" w:eastAsia="Times New Roman" w:hAnsi="Arial" w:cs="Arial"/>
          <w:sz w:val="24"/>
          <w:szCs w:val="24"/>
          <w:lang w:val="az-Latn-AZ"/>
        </w:rPr>
        <w:t xml:space="preserve">) sorğusunu </w:t>
      </w:r>
      <w:r w:rsidRPr="00F71FB1">
        <w:rPr>
          <w:rFonts w:ascii="Arial" w:hAnsi="Arial" w:cs="Arial"/>
          <w:sz w:val="24"/>
          <w:szCs w:val="24"/>
          <w:lang w:val="az-Latn-AZ" w:eastAsia="az-Latn-AZ"/>
        </w:rPr>
        <w:t>və Azərbaycan Respublikası Milli Məclisi Aparatının</w:t>
      </w:r>
      <w:r w:rsidR="007D625C" w:rsidRPr="00F71FB1">
        <w:rPr>
          <w:rFonts w:ascii="Arial" w:hAnsi="Arial" w:cs="Arial"/>
          <w:sz w:val="24"/>
          <w:szCs w:val="24"/>
          <w:lang w:val="az-Latn-AZ" w:eastAsia="az-Latn-AZ"/>
        </w:rPr>
        <w:t xml:space="preserve"> </w:t>
      </w:r>
      <w:r w:rsidRPr="00F71FB1">
        <w:rPr>
          <w:rFonts w:ascii="Arial" w:hAnsi="Arial" w:cs="Arial"/>
          <w:sz w:val="24"/>
          <w:szCs w:val="24"/>
          <w:lang w:val="az-Latn-AZ" w:eastAsia="az-Latn-AZ"/>
        </w:rPr>
        <w:t>mülahizəsini</w:t>
      </w:r>
      <w:r w:rsidRPr="00F71FB1">
        <w:rPr>
          <w:rFonts w:ascii="Arial" w:eastAsia="Times New Roman" w:hAnsi="Arial" w:cs="Arial"/>
          <w:sz w:val="24"/>
          <w:szCs w:val="24"/>
          <w:lang w:val="az-Latn-AZ"/>
        </w:rPr>
        <w:t>, Azərbaycan Respublikasının Ali Məhkəməsi,</w:t>
      </w:r>
      <w:r w:rsidR="00D550E4" w:rsidRPr="00F71FB1">
        <w:rPr>
          <w:rFonts w:ascii="Arial" w:eastAsia="Times New Roman" w:hAnsi="Arial" w:cs="Arial"/>
          <w:sz w:val="24"/>
          <w:szCs w:val="24"/>
          <w:lang w:val="az-Latn-AZ"/>
        </w:rPr>
        <w:t xml:space="preserve"> </w:t>
      </w:r>
      <w:r w:rsidR="00D550E4" w:rsidRPr="00F71FB1">
        <w:rPr>
          <w:rFonts w:ascii="Arial" w:hAnsi="Arial" w:cs="Arial"/>
          <w:sz w:val="24"/>
          <w:szCs w:val="24"/>
          <w:lang w:val="az-Latn-AZ"/>
        </w:rPr>
        <w:t>Hüquqi Ekspertiza və Qanunvericilik Təşəbbüsləri Mərkəzi,</w:t>
      </w:r>
      <w:r w:rsidRPr="00F71FB1">
        <w:rPr>
          <w:rFonts w:ascii="Arial" w:eastAsia="Times New Roman" w:hAnsi="Arial" w:cs="Arial"/>
          <w:sz w:val="24"/>
          <w:szCs w:val="24"/>
          <w:lang w:val="az-Latn-AZ"/>
        </w:rPr>
        <w:t xml:space="preserve"> </w:t>
      </w:r>
      <w:r w:rsidR="00854495" w:rsidRPr="00F71FB1">
        <w:rPr>
          <w:rFonts w:ascii="Arial" w:eastAsia="Times New Roman" w:hAnsi="Arial" w:cs="Arial"/>
          <w:sz w:val="24"/>
          <w:szCs w:val="24"/>
          <w:lang w:val="az-Latn-AZ"/>
        </w:rPr>
        <w:t xml:space="preserve">Naxçıvan Muxtar Respublikasının Ədliyyə Nazirliyi, </w:t>
      </w:r>
      <w:r w:rsidR="004A1FFE" w:rsidRPr="00F71FB1">
        <w:rPr>
          <w:rFonts w:ascii="Arial" w:eastAsia="Times New Roman" w:hAnsi="Arial" w:cs="Arial"/>
          <w:sz w:val="24"/>
          <w:szCs w:val="24"/>
          <w:lang w:val="az-Latn-AZ"/>
        </w:rPr>
        <w:t>Azərbaycan Respublikasının Vəkillər Kollegiyası</w:t>
      </w:r>
      <w:r w:rsidR="00235FF6" w:rsidRPr="00F71FB1">
        <w:rPr>
          <w:rFonts w:ascii="Arial" w:eastAsia="Times New Roman" w:hAnsi="Arial" w:cs="Arial"/>
          <w:sz w:val="24"/>
          <w:szCs w:val="24"/>
          <w:lang w:val="az-Latn-AZ"/>
        </w:rPr>
        <w:t xml:space="preserve"> </w:t>
      </w:r>
      <w:r w:rsidR="00A56420" w:rsidRPr="00F71FB1">
        <w:rPr>
          <w:rFonts w:ascii="Arial" w:hAnsi="Arial" w:cs="Arial"/>
          <w:sz w:val="24"/>
          <w:szCs w:val="24"/>
          <w:lang w:val="az-Latn-AZ"/>
        </w:rPr>
        <w:t>tərəfindən təqdim edilən</w:t>
      </w:r>
      <w:r w:rsidRPr="00F71FB1">
        <w:rPr>
          <w:rFonts w:ascii="Arial" w:eastAsia="Arial" w:hAnsi="Arial" w:cs="Arial"/>
          <w:sz w:val="24"/>
          <w:szCs w:val="24"/>
          <w:lang w:val="az-Latn-AZ"/>
        </w:rPr>
        <w:t xml:space="preserve"> </w:t>
      </w:r>
      <w:r w:rsidRPr="00F71FB1">
        <w:rPr>
          <w:rFonts w:ascii="Arial" w:hAnsi="Arial" w:cs="Arial"/>
          <w:sz w:val="24"/>
          <w:szCs w:val="24"/>
          <w:lang w:val="az-Latn-AZ"/>
        </w:rPr>
        <w:t>mütəxəssis mülahizələrini,</w:t>
      </w:r>
      <w:r w:rsidRPr="00F71FB1">
        <w:rPr>
          <w:rFonts w:ascii="Arial" w:eastAsia="Arial" w:hAnsi="Arial" w:cs="Arial"/>
          <w:sz w:val="24"/>
          <w:szCs w:val="24"/>
          <w:lang w:val="az-Latn-AZ"/>
        </w:rPr>
        <w:t xml:space="preserve"> </w:t>
      </w:r>
      <w:r w:rsidRPr="00F71FB1">
        <w:rPr>
          <w:rFonts w:ascii="Arial" w:hAnsi="Arial" w:cs="Arial"/>
          <w:sz w:val="24"/>
          <w:szCs w:val="24"/>
          <w:lang w:val="az-Latn-AZ"/>
        </w:rPr>
        <w:t>ekspert</w:t>
      </w:r>
      <w:r w:rsidR="004A1FFE" w:rsidRPr="00F71FB1">
        <w:rPr>
          <w:rFonts w:ascii="Arial" w:hAnsi="Arial" w:cs="Arial"/>
          <w:sz w:val="24"/>
          <w:szCs w:val="24"/>
          <w:lang w:val="az-Latn-AZ"/>
        </w:rPr>
        <w:t xml:space="preserve"> </w:t>
      </w:r>
      <w:r w:rsidRPr="00F71FB1">
        <w:rPr>
          <w:rFonts w:ascii="Arial" w:hAnsi="Arial" w:cs="Arial"/>
          <w:sz w:val="24"/>
          <w:szCs w:val="24"/>
          <w:lang w:val="az-Latn-AZ"/>
        </w:rPr>
        <w:t xml:space="preserve">Bakı Dövlət Universitetinin Hüquq fakültəsinin </w:t>
      </w:r>
      <w:r w:rsidR="004A1FFE" w:rsidRPr="00F71FB1">
        <w:rPr>
          <w:rFonts w:ascii="Arial" w:hAnsi="Arial" w:cs="Arial"/>
          <w:sz w:val="24"/>
          <w:szCs w:val="24"/>
          <w:lang w:val="az-Latn-AZ"/>
        </w:rPr>
        <w:t>Əmək və ekologiya hüququ kafedrasının müdiri</w:t>
      </w:r>
      <w:r w:rsidRPr="00F71FB1">
        <w:rPr>
          <w:rFonts w:ascii="Arial" w:hAnsi="Arial" w:cs="Arial"/>
          <w:sz w:val="24"/>
          <w:szCs w:val="24"/>
          <w:lang w:val="az-Latn-AZ"/>
        </w:rPr>
        <w:t xml:space="preserve">, hüquq </w:t>
      </w:r>
      <w:r w:rsidR="004A1FFE" w:rsidRPr="00F71FB1">
        <w:rPr>
          <w:rFonts w:ascii="Arial" w:hAnsi="Arial" w:cs="Arial"/>
          <w:sz w:val="24"/>
          <w:szCs w:val="24"/>
          <w:lang w:val="az-Latn-AZ"/>
        </w:rPr>
        <w:t>elmlər</w:t>
      </w:r>
      <w:r w:rsidR="001517C6">
        <w:rPr>
          <w:rFonts w:ascii="Arial" w:hAnsi="Arial" w:cs="Arial"/>
          <w:sz w:val="24"/>
          <w:szCs w:val="24"/>
          <w:lang w:val="az-Latn-AZ"/>
        </w:rPr>
        <w:t>i</w:t>
      </w:r>
      <w:r w:rsidR="004A1FFE" w:rsidRPr="00F71FB1">
        <w:rPr>
          <w:rFonts w:ascii="Arial" w:hAnsi="Arial" w:cs="Arial"/>
          <w:sz w:val="24"/>
          <w:szCs w:val="24"/>
          <w:lang w:val="az-Latn-AZ"/>
        </w:rPr>
        <w:t xml:space="preserve"> doktoru, professor</w:t>
      </w:r>
      <w:r w:rsidRPr="00F71FB1">
        <w:rPr>
          <w:rFonts w:ascii="Arial" w:hAnsi="Arial" w:cs="Arial"/>
          <w:sz w:val="24"/>
          <w:szCs w:val="24"/>
          <w:lang w:val="az-Latn-AZ"/>
        </w:rPr>
        <w:t xml:space="preserve"> </w:t>
      </w:r>
      <w:r w:rsidR="004A1FFE" w:rsidRPr="00F71FB1">
        <w:rPr>
          <w:rFonts w:ascii="Arial" w:hAnsi="Arial" w:cs="Arial"/>
          <w:sz w:val="24"/>
          <w:szCs w:val="24"/>
          <w:lang w:val="az-Latn-AZ"/>
        </w:rPr>
        <w:t>A.Qasımovun</w:t>
      </w:r>
      <w:r w:rsidRPr="00F71FB1">
        <w:rPr>
          <w:rFonts w:ascii="Arial" w:hAnsi="Arial" w:cs="Arial"/>
          <w:sz w:val="24"/>
          <w:szCs w:val="24"/>
          <w:lang w:val="az-Latn-AZ"/>
        </w:rPr>
        <w:t xml:space="preserve"> rəyini</w:t>
      </w:r>
      <w:r w:rsidRPr="00F71FB1">
        <w:rPr>
          <w:rFonts w:ascii="Arial" w:eastAsia="Arial" w:hAnsi="Arial" w:cs="Arial"/>
          <w:sz w:val="24"/>
          <w:szCs w:val="24"/>
          <w:lang w:val="az-Latn-AZ"/>
        </w:rPr>
        <w:t xml:space="preserve"> </w:t>
      </w:r>
      <w:r w:rsidRPr="00F71FB1">
        <w:rPr>
          <w:rFonts w:ascii="Arial" w:eastAsia="Times New Roman" w:hAnsi="Arial" w:cs="Arial"/>
          <w:sz w:val="24"/>
          <w:szCs w:val="24"/>
          <w:lang w:val="az-Latn-AZ"/>
        </w:rPr>
        <w:t>və iş materiallarını araşdırıb müzakirə edərək, Azərbaycan Respublikası Konstitusiya Məhkəməsinin Plenumu</w:t>
      </w:r>
    </w:p>
    <w:p w14:paraId="71FAAB9D" w14:textId="77777777" w:rsidR="00BB6919" w:rsidRPr="00F71FB1" w:rsidRDefault="00BB6919" w:rsidP="00F71FB1">
      <w:pPr>
        <w:spacing w:after="0" w:line="240" w:lineRule="auto"/>
        <w:ind w:firstLine="567"/>
        <w:jc w:val="both"/>
        <w:rPr>
          <w:rFonts w:ascii="Arial" w:eastAsia="Times New Roman" w:hAnsi="Arial" w:cs="Arial"/>
          <w:sz w:val="24"/>
          <w:szCs w:val="24"/>
          <w:lang w:val="az-Latn-AZ"/>
        </w:rPr>
      </w:pPr>
    </w:p>
    <w:p w14:paraId="0C13B026" w14:textId="485C62E2" w:rsidR="00680239" w:rsidRPr="00F71FB1" w:rsidRDefault="00680239" w:rsidP="00F71FB1">
      <w:pPr>
        <w:spacing w:after="0" w:line="240" w:lineRule="auto"/>
        <w:ind w:firstLine="567"/>
        <w:jc w:val="center"/>
        <w:rPr>
          <w:rFonts w:ascii="Arial" w:eastAsia="Times New Roman" w:hAnsi="Arial" w:cs="Arial"/>
          <w:b/>
          <w:bCs/>
          <w:sz w:val="24"/>
          <w:szCs w:val="24"/>
          <w:lang w:val="az-Latn-AZ"/>
        </w:rPr>
      </w:pPr>
      <w:r w:rsidRPr="00F71FB1">
        <w:rPr>
          <w:rFonts w:ascii="Arial" w:eastAsia="Times New Roman" w:hAnsi="Arial" w:cs="Arial"/>
          <w:b/>
          <w:bCs/>
          <w:sz w:val="24"/>
          <w:szCs w:val="24"/>
          <w:lang w:val="az-Latn-AZ"/>
        </w:rPr>
        <w:lastRenderedPageBreak/>
        <w:t>M</w:t>
      </w:r>
      <w:r w:rsidR="00F71FB1">
        <w:rPr>
          <w:rFonts w:ascii="Arial" w:eastAsia="Times New Roman" w:hAnsi="Arial" w:cs="Arial"/>
          <w:b/>
          <w:bCs/>
          <w:sz w:val="24"/>
          <w:szCs w:val="24"/>
          <w:lang w:val="az-Latn-AZ"/>
        </w:rPr>
        <w:t xml:space="preserve"> </w:t>
      </w:r>
      <w:r w:rsidRPr="00F71FB1">
        <w:rPr>
          <w:rFonts w:ascii="Arial" w:eastAsia="Times New Roman" w:hAnsi="Arial" w:cs="Arial"/>
          <w:b/>
          <w:bCs/>
          <w:sz w:val="24"/>
          <w:szCs w:val="24"/>
          <w:lang w:val="az-Latn-AZ"/>
        </w:rPr>
        <w:t>Ü</w:t>
      </w:r>
      <w:r w:rsidR="00F71FB1">
        <w:rPr>
          <w:rFonts w:ascii="Arial" w:eastAsia="Times New Roman" w:hAnsi="Arial" w:cs="Arial"/>
          <w:b/>
          <w:bCs/>
          <w:sz w:val="24"/>
          <w:szCs w:val="24"/>
          <w:lang w:val="az-Latn-AZ"/>
        </w:rPr>
        <w:t xml:space="preserve"> </w:t>
      </w:r>
      <w:r w:rsidRPr="00F71FB1">
        <w:rPr>
          <w:rFonts w:ascii="Arial" w:eastAsia="Times New Roman" w:hAnsi="Arial" w:cs="Arial"/>
          <w:b/>
          <w:bCs/>
          <w:sz w:val="24"/>
          <w:szCs w:val="24"/>
          <w:lang w:val="az-Latn-AZ"/>
        </w:rPr>
        <w:t>Ə</w:t>
      </w:r>
      <w:r w:rsidR="00F71FB1">
        <w:rPr>
          <w:rFonts w:ascii="Arial" w:eastAsia="Times New Roman" w:hAnsi="Arial" w:cs="Arial"/>
          <w:b/>
          <w:bCs/>
          <w:sz w:val="24"/>
          <w:szCs w:val="24"/>
          <w:lang w:val="az-Latn-AZ"/>
        </w:rPr>
        <w:t xml:space="preserve"> </w:t>
      </w:r>
      <w:r w:rsidRPr="00F71FB1">
        <w:rPr>
          <w:rFonts w:ascii="Arial" w:eastAsia="Times New Roman" w:hAnsi="Arial" w:cs="Arial"/>
          <w:b/>
          <w:bCs/>
          <w:sz w:val="24"/>
          <w:szCs w:val="24"/>
          <w:lang w:val="az-Latn-AZ"/>
        </w:rPr>
        <w:t>Y</w:t>
      </w:r>
      <w:r w:rsidR="00F71FB1">
        <w:rPr>
          <w:rFonts w:ascii="Arial" w:eastAsia="Times New Roman" w:hAnsi="Arial" w:cs="Arial"/>
          <w:b/>
          <w:bCs/>
          <w:sz w:val="24"/>
          <w:szCs w:val="24"/>
          <w:lang w:val="az-Latn-AZ"/>
        </w:rPr>
        <w:t xml:space="preserve"> </w:t>
      </w:r>
      <w:r w:rsidRPr="00F71FB1">
        <w:rPr>
          <w:rFonts w:ascii="Arial" w:eastAsia="Times New Roman" w:hAnsi="Arial" w:cs="Arial"/>
          <w:b/>
          <w:bCs/>
          <w:sz w:val="24"/>
          <w:szCs w:val="24"/>
          <w:lang w:val="az-Latn-AZ"/>
        </w:rPr>
        <w:t>Y</w:t>
      </w:r>
      <w:r w:rsidR="00F71FB1">
        <w:rPr>
          <w:rFonts w:ascii="Arial" w:eastAsia="Times New Roman" w:hAnsi="Arial" w:cs="Arial"/>
          <w:b/>
          <w:bCs/>
          <w:sz w:val="24"/>
          <w:szCs w:val="24"/>
          <w:lang w:val="az-Latn-AZ"/>
        </w:rPr>
        <w:t xml:space="preserve"> </w:t>
      </w:r>
      <w:r w:rsidRPr="00F71FB1">
        <w:rPr>
          <w:rFonts w:ascii="Arial" w:eastAsia="Times New Roman" w:hAnsi="Arial" w:cs="Arial"/>
          <w:b/>
          <w:bCs/>
          <w:sz w:val="24"/>
          <w:szCs w:val="24"/>
          <w:lang w:val="az-Latn-AZ"/>
        </w:rPr>
        <w:t>Ə</w:t>
      </w:r>
      <w:r w:rsidR="00F71FB1">
        <w:rPr>
          <w:rFonts w:ascii="Arial" w:eastAsia="Times New Roman" w:hAnsi="Arial" w:cs="Arial"/>
          <w:b/>
          <w:bCs/>
          <w:sz w:val="24"/>
          <w:szCs w:val="24"/>
          <w:lang w:val="az-Latn-AZ"/>
        </w:rPr>
        <w:t xml:space="preserve"> </w:t>
      </w:r>
      <w:r w:rsidRPr="00F71FB1">
        <w:rPr>
          <w:rFonts w:ascii="Arial" w:eastAsia="Times New Roman" w:hAnsi="Arial" w:cs="Arial"/>
          <w:b/>
          <w:bCs/>
          <w:sz w:val="24"/>
          <w:szCs w:val="24"/>
          <w:lang w:val="az-Latn-AZ"/>
        </w:rPr>
        <w:t xml:space="preserve">N </w:t>
      </w:r>
      <w:r w:rsidR="00166DAE" w:rsidRPr="00F71FB1">
        <w:rPr>
          <w:rFonts w:ascii="Arial" w:eastAsia="Times New Roman" w:hAnsi="Arial" w:cs="Arial"/>
          <w:b/>
          <w:bCs/>
          <w:sz w:val="24"/>
          <w:szCs w:val="24"/>
          <w:lang w:val="az-Latn-AZ"/>
        </w:rPr>
        <w:t xml:space="preserve"> </w:t>
      </w:r>
      <w:r w:rsidR="00F71FB1">
        <w:rPr>
          <w:rFonts w:ascii="Arial" w:eastAsia="Times New Roman" w:hAnsi="Arial" w:cs="Arial"/>
          <w:b/>
          <w:bCs/>
          <w:sz w:val="24"/>
          <w:szCs w:val="24"/>
          <w:lang w:val="az-Latn-AZ"/>
        </w:rPr>
        <w:t xml:space="preserve"> </w:t>
      </w:r>
      <w:r w:rsidRPr="00F71FB1">
        <w:rPr>
          <w:rFonts w:ascii="Arial" w:eastAsia="Times New Roman" w:hAnsi="Arial" w:cs="Arial"/>
          <w:b/>
          <w:bCs/>
          <w:sz w:val="24"/>
          <w:szCs w:val="24"/>
          <w:lang w:val="az-Latn-AZ"/>
        </w:rPr>
        <w:t>E</w:t>
      </w:r>
      <w:r w:rsidR="00F71FB1">
        <w:rPr>
          <w:rFonts w:ascii="Arial" w:eastAsia="Times New Roman" w:hAnsi="Arial" w:cs="Arial"/>
          <w:b/>
          <w:bCs/>
          <w:sz w:val="24"/>
          <w:szCs w:val="24"/>
          <w:lang w:val="az-Latn-AZ"/>
        </w:rPr>
        <w:t xml:space="preserve"> </w:t>
      </w:r>
      <w:r w:rsidRPr="00F71FB1">
        <w:rPr>
          <w:rFonts w:ascii="Arial" w:eastAsia="Times New Roman" w:hAnsi="Arial" w:cs="Arial"/>
          <w:b/>
          <w:bCs/>
          <w:sz w:val="24"/>
          <w:szCs w:val="24"/>
          <w:lang w:val="az-Latn-AZ"/>
        </w:rPr>
        <w:t>T</w:t>
      </w:r>
      <w:r w:rsidR="00F71FB1">
        <w:rPr>
          <w:rFonts w:ascii="Arial" w:eastAsia="Times New Roman" w:hAnsi="Arial" w:cs="Arial"/>
          <w:b/>
          <w:bCs/>
          <w:sz w:val="24"/>
          <w:szCs w:val="24"/>
          <w:lang w:val="az-Latn-AZ"/>
        </w:rPr>
        <w:t xml:space="preserve"> </w:t>
      </w:r>
      <w:r w:rsidRPr="00F71FB1">
        <w:rPr>
          <w:rFonts w:ascii="Arial" w:eastAsia="Times New Roman" w:hAnsi="Arial" w:cs="Arial"/>
          <w:b/>
          <w:bCs/>
          <w:sz w:val="24"/>
          <w:szCs w:val="24"/>
          <w:lang w:val="az-Latn-AZ"/>
        </w:rPr>
        <w:t>D</w:t>
      </w:r>
      <w:r w:rsidR="00F71FB1">
        <w:rPr>
          <w:rFonts w:ascii="Arial" w:eastAsia="Times New Roman" w:hAnsi="Arial" w:cs="Arial"/>
          <w:b/>
          <w:bCs/>
          <w:sz w:val="24"/>
          <w:szCs w:val="24"/>
          <w:lang w:val="az-Latn-AZ"/>
        </w:rPr>
        <w:t xml:space="preserve"> </w:t>
      </w:r>
      <w:r w:rsidRPr="00F71FB1">
        <w:rPr>
          <w:rFonts w:ascii="Arial" w:eastAsia="Times New Roman" w:hAnsi="Arial" w:cs="Arial"/>
          <w:b/>
          <w:bCs/>
          <w:sz w:val="24"/>
          <w:szCs w:val="24"/>
          <w:lang w:val="az-Latn-AZ"/>
        </w:rPr>
        <w:t>İ:</w:t>
      </w:r>
    </w:p>
    <w:p w14:paraId="6E02D732" w14:textId="77777777" w:rsidR="00166DAE" w:rsidRDefault="00166DAE" w:rsidP="00F71FB1">
      <w:pPr>
        <w:spacing w:after="0" w:line="240" w:lineRule="auto"/>
        <w:ind w:firstLine="567"/>
        <w:jc w:val="both"/>
        <w:rPr>
          <w:rFonts w:ascii="Arial" w:eastAsia="Times New Roman" w:hAnsi="Arial" w:cs="Arial"/>
          <w:sz w:val="24"/>
          <w:szCs w:val="24"/>
          <w:lang w:val="az-Latn-AZ"/>
        </w:rPr>
      </w:pPr>
    </w:p>
    <w:p w14:paraId="369D0670" w14:textId="77777777" w:rsidR="00F71FB1" w:rsidRPr="00F71FB1" w:rsidRDefault="00F71FB1" w:rsidP="00F71FB1">
      <w:pPr>
        <w:spacing w:after="0" w:line="240" w:lineRule="auto"/>
        <w:ind w:firstLine="567"/>
        <w:jc w:val="both"/>
        <w:rPr>
          <w:rFonts w:ascii="Arial" w:eastAsia="Times New Roman" w:hAnsi="Arial" w:cs="Arial"/>
          <w:sz w:val="24"/>
          <w:szCs w:val="24"/>
          <w:lang w:val="az-Latn-AZ"/>
        </w:rPr>
      </w:pPr>
    </w:p>
    <w:p w14:paraId="0137B0AD" w14:textId="7B5EE547" w:rsidR="00680239" w:rsidRPr="00F71FB1" w:rsidRDefault="00680239" w:rsidP="00F71FB1">
      <w:pPr>
        <w:spacing w:after="0" w:line="240" w:lineRule="auto"/>
        <w:ind w:firstLine="567"/>
        <w:jc w:val="both"/>
        <w:rPr>
          <w:rFonts w:ascii="Arial" w:hAnsi="Arial" w:cs="Arial"/>
          <w:sz w:val="24"/>
          <w:szCs w:val="24"/>
          <w:lang w:val="az-Latn-AZ"/>
        </w:rPr>
      </w:pPr>
      <w:r w:rsidRPr="00F71FB1">
        <w:rPr>
          <w:rFonts w:ascii="Arial" w:hAnsi="Arial" w:cs="Arial"/>
          <w:sz w:val="24"/>
          <w:szCs w:val="24"/>
          <w:lang w:val="az-Latn-AZ"/>
        </w:rPr>
        <w:t xml:space="preserve">Azərbaycan Respublikasının İnsan hüquqları üzrə </w:t>
      </w:r>
      <w:r w:rsidR="000D1CCD" w:rsidRPr="00F71FB1">
        <w:rPr>
          <w:rFonts w:ascii="Arial" w:hAnsi="Arial" w:cs="Arial"/>
          <w:sz w:val="24"/>
          <w:szCs w:val="24"/>
          <w:lang w:val="az-Latn-AZ"/>
        </w:rPr>
        <w:t>m</w:t>
      </w:r>
      <w:r w:rsidRPr="00F71FB1">
        <w:rPr>
          <w:rFonts w:ascii="Arial" w:hAnsi="Arial" w:cs="Arial"/>
          <w:sz w:val="24"/>
          <w:szCs w:val="24"/>
          <w:lang w:val="az-Latn-AZ"/>
        </w:rPr>
        <w:t xml:space="preserve">üvəkkili (ombudsman) Azərbaycan Respublikasının Konstitusiya Məhkəməsinə (bundan sonra – Konstitusiya Məhkəməsi) sorğu ilə müraciət edərək </w:t>
      </w:r>
      <w:r w:rsidR="00975746" w:rsidRPr="00F71FB1">
        <w:rPr>
          <w:rFonts w:ascii="Arial" w:hAnsi="Arial" w:cs="Arial"/>
          <w:sz w:val="24"/>
          <w:szCs w:val="24"/>
          <w:lang w:val="az-Latn-AZ"/>
        </w:rPr>
        <w:t xml:space="preserve">Azərbaycan Respublikası Əmək Məcəlləsinin (bundan sonra – Əmək Məcəlləsi) 144-cü maddəsinin 2 və 3-cü hissələrinin Azərbaycan Respublikası Konstitusiyasının (bundan sonra – Konstitusiya) 25-ci maddəsinin I, III, IV və V hissələrinə, 37-ci maddəsinin I və II hissələrinə, 71-ci maddəsinin I, II, V və VI hissələrinə, 149-cu maddəsinin I və III hissələrinə uyğunluğunun </w:t>
      </w:r>
      <w:r w:rsidRPr="00F71FB1">
        <w:rPr>
          <w:rFonts w:ascii="Arial" w:hAnsi="Arial" w:cs="Arial"/>
          <w:sz w:val="24"/>
          <w:szCs w:val="24"/>
          <w:lang w:val="az-Latn-AZ"/>
        </w:rPr>
        <w:t>yoxlanılmasını xahiş etmişdir.</w:t>
      </w:r>
    </w:p>
    <w:p w14:paraId="1E2C435A" w14:textId="60371C2E" w:rsidR="00AB22C4" w:rsidRPr="00F71FB1" w:rsidRDefault="00680239" w:rsidP="00F71FB1">
      <w:pPr>
        <w:spacing w:after="0" w:line="240" w:lineRule="auto"/>
        <w:ind w:firstLine="567"/>
        <w:jc w:val="both"/>
        <w:rPr>
          <w:rFonts w:ascii="Arial" w:hAnsi="Arial" w:cs="Arial"/>
          <w:sz w:val="24"/>
          <w:szCs w:val="24"/>
          <w:lang w:val="az-Latn-AZ"/>
        </w:rPr>
      </w:pPr>
      <w:r w:rsidRPr="00F71FB1">
        <w:rPr>
          <w:rFonts w:ascii="Arial" w:hAnsi="Arial" w:cs="Arial"/>
          <w:sz w:val="24"/>
          <w:szCs w:val="24"/>
          <w:lang w:val="az-Latn-AZ"/>
        </w:rPr>
        <w:t>Sorğuda</w:t>
      </w:r>
      <w:r w:rsidR="00EA2CF4" w:rsidRPr="00F71FB1">
        <w:rPr>
          <w:rFonts w:ascii="Arial" w:hAnsi="Arial" w:cs="Arial"/>
          <w:sz w:val="24"/>
          <w:szCs w:val="24"/>
          <w:lang w:val="az-Latn-AZ"/>
        </w:rPr>
        <w:t xml:space="preserve"> qeyd </w:t>
      </w:r>
      <w:r w:rsidR="00D7694B" w:rsidRPr="00F71FB1">
        <w:rPr>
          <w:rFonts w:ascii="Arial" w:hAnsi="Arial" w:cs="Arial"/>
          <w:sz w:val="24"/>
          <w:szCs w:val="24"/>
          <w:lang w:val="az-Latn-AZ"/>
        </w:rPr>
        <w:t>olun</w:t>
      </w:r>
      <w:r w:rsidR="00AD5246" w:rsidRPr="00F71FB1">
        <w:rPr>
          <w:rFonts w:ascii="Arial" w:hAnsi="Arial" w:cs="Arial"/>
          <w:sz w:val="24"/>
          <w:szCs w:val="24"/>
          <w:lang w:val="az-Latn-AZ"/>
        </w:rPr>
        <w:t>muşd</w:t>
      </w:r>
      <w:r w:rsidR="00D7694B" w:rsidRPr="00F71FB1">
        <w:rPr>
          <w:rFonts w:ascii="Arial" w:hAnsi="Arial" w:cs="Arial"/>
          <w:sz w:val="24"/>
          <w:szCs w:val="24"/>
          <w:lang w:val="az-Latn-AZ"/>
        </w:rPr>
        <w:t>ur ki,</w:t>
      </w:r>
      <w:r w:rsidRPr="00F71FB1">
        <w:rPr>
          <w:rFonts w:ascii="Arial" w:hAnsi="Arial" w:cs="Arial"/>
          <w:sz w:val="24"/>
          <w:szCs w:val="24"/>
          <w:lang w:val="az-Latn-AZ"/>
        </w:rPr>
        <w:t xml:space="preserve"> </w:t>
      </w:r>
      <w:r w:rsidR="00AB22C4" w:rsidRPr="00F71FB1">
        <w:rPr>
          <w:rFonts w:ascii="Arial" w:hAnsi="Arial" w:cs="Arial"/>
          <w:sz w:val="24"/>
          <w:szCs w:val="24"/>
          <w:lang w:val="az-Latn-AZ"/>
        </w:rPr>
        <w:t xml:space="preserve">Əmək Məcəlləsinin 144-cü maddəsinin </w:t>
      </w:r>
      <w:r w:rsidR="00CB6CED" w:rsidRPr="00F71FB1">
        <w:rPr>
          <w:rFonts w:ascii="Arial" w:hAnsi="Arial" w:cs="Arial"/>
          <w:sz w:val="24"/>
          <w:szCs w:val="24"/>
          <w:lang w:val="az-Latn-AZ"/>
        </w:rPr>
        <w:t>2-ci</w:t>
      </w:r>
      <w:r w:rsidR="00AB22C4" w:rsidRPr="00F71FB1">
        <w:rPr>
          <w:rFonts w:ascii="Arial" w:hAnsi="Arial" w:cs="Arial"/>
          <w:sz w:val="24"/>
          <w:szCs w:val="24"/>
          <w:lang w:val="az-Latn-AZ"/>
        </w:rPr>
        <w:t xml:space="preserve"> hissəsinə əsasən əmək müqaviləsinə xitam verilməsinin səbəbindən və əsasından asılı olmayaraq işçiyə işdən çıxan günədək hər hansı şərt və ya məhdudiyyət qoyulmadan istifadə etmədiyi bütün iş illərinin əsas məzuniyyətlərinə görə pul əvəzi ödənilməlidir.</w:t>
      </w:r>
      <w:r w:rsidR="00AD5246" w:rsidRPr="00F71FB1">
        <w:rPr>
          <w:rFonts w:ascii="Arial" w:hAnsi="Arial" w:cs="Arial"/>
          <w:sz w:val="24"/>
          <w:szCs w:val="24"/>
          <w:lang w:val="az-Latn-AZ"/>
        </w:rPr>
        <w:t xml:space="preserve"> </w:t>
      </w:r>
      <w:r w:rsidR="005D7DCE" w:rsidRPr="00F71FB1">
        <w:rPr>
          <w:rFonts w:ascii="Arial" w:hAnsi="Arial" w:cs="Arial"/>
          <w:sz w:val="24"/>
          <w:szCs w:val="24"/>
          <w:lang w:val="az-Latn-AZ"/>
        </w:rPr>
        <w:t xml:space="preserve">Həmin </w:t>
      </w:r>
      <w:r w:rsidR="00AB22C4" w:rsidRPr="00F71FB1">
        <w:rPr>
          <w:rFonts w:ascii="Arial" w:hAnsi="Arial" w:cs="Arial"/>
          <w:sz w:val="24"/>
          <w:szCs w:val="24"/>
          <w:lang w:val="az-Latn-AZ"/>
        </w:rPr>
        <w:t xml:space="preserve">maddənin </w:t>
      </w:r>
      <w:r w:rsidR="00CB6CED" w:rsidRPr="00F71FB1">
        <w:rPr>
          <w:rFonts w:ascii="Arial" w:hAnsi="Arial" w:cs="Arial"/>
          <w:sz w:val="24"/>
          <w:szCs w:val="24"/>
          <w:lang w:val="az-Latn-AZ"/>
        </w:rPr>
        <w:t xml:space="preserve">3-cü </w:t>
      </w:r>
      <w:r w:rsidR="00AB22C4" w:rsidRPr="00F71FB1">
        <w:rPr>
          <w:rFonts w:ascii="Arial" w:hAnsi="Arial" w:cs="Arial"/>
          <w:sz w:val="24"/>
          <w:szCs w:val="24"/>
          <w:lang w:val="az-Latn-AZ"/>
        </w:rPr>
        <w:t>hissəsinin tələbinə görə isə əmək münasibətlərinə xitam verilərkən bu Məcəllənin 115 və 116-cı maddələrində nəzərdə tutulmuş əlavə məzuniyyətlərə, təhsil və yaradıcılıq məzuniyyətlərinə, habelə sosial məzuniyyətlərə görə pul əvəzi verilmir.</w:t>
      </w:r>
    </w:p>
    <w:p w14:paraId="5FC9D647" w14:textId="47C217CC" w:rsidR="00AB22C4" w:rsidRPr="00F71FB1" w:rsidRDefault="005D7DCE" w:rsidP="00F71FB1">
      <w:pPr>
        <w:spacing w:after="0" w:line="240" w:lineRule="auto"/>
        <w:ind w:firstLine="567"/>
        <w:jc w:val="both"/>
        <w:rPr>
          <w:rFonts w:ascii="Arial" w:hAnsi="Arial" w:cs="Arial"/>
          <w:sz w:val="24"/>
          <w:szCs w:val="24"/>
          <w:lang w:val="az-Latn-AZ"/>
        </w:rPr>
      </w:pPr>
      <w:r w:rsidRPr="00F71FB1">
        <w:rPr>
          <w:rFonts w:ascii="Arial" w:hAnsi="Arial" w:cs="Arial"/>
          <w:sz w:val="24"/>
          <w:szCs w:val="24"/>
          <w:lang w:val="az-Latn-AZ"/>
        </w:rPr>
        <w:t>Sorğu verənin qənaətinə görə, əmək müqaviləsinə xitam verilərkən işçi</w:t>
      </w:r>
      <w:r w:rsidR="009B5A2B" w:rsidRPr="00F71FB1">
        <w:rPr>
          <w:rFonts w:ascii="Arial" w:hAnsi="Arial" w:cs="Arial"/>
          <w:sz w:val="24"/>
          <w:szCs w:val="24"/>
          <w:lang w:val="az-Latn-AZ"/>
        </w:rPr>
        <w:t>lər</w:t>
      </w:r>
      <w:r w:rsidRPr="00F71FB1">
        <w:rPr>
          <w:rFonts w:ascii="Arial" w:hAnsi="Arial" w:cs="Arial"/>
          <w:sz w:val="24"/>
          <w:szCs w:val="24"/>
          <w:lang w:val="az-Latn-AZ"/>
        </w:rPr>
        <w:t xml:space="preserve">in işləməklə əldə etdiyi </w:t>
      </w:r>
      <w:r w:rsidR="00AB22C4" w:rsidRPr="00F71FB1">
        <w:rPr>
          <w:rFonts w:ascii="Arial" w:hAnsi="Arial" w:cs="Arial"/>
          <w:sz w:val="24"/>
          <w:szCs w:val="24"/>
          <w:lang w:val="az-Latn-AZ"/>
        </w:rPr>
        <w:t>Əmək Məcəlləsinin 115 və 116-cı maddələrində nəzərdə tutulmuş əmək şəraitinə</w:t>
      </w:r>
      <w:r w:rsidR="00B64083" w:rsidRPr="00F71FB1">
        <w:rPr>
          <w:rFonts w:ascii="Arial" w:hAnsi="Arial" w:cs="Arial"/>
          <w:sz w:val="24"/>
          <w:szCs w:val="24"/>
          <w:lang w:val="az-Latn-AZ"/>
        </w:rPr>
        <w:t xml:space="preserve">, </w:t>
      </w:r>
      <w:r w:rsidR="00AB22C4" w:rsidRPr="00F71FB1">
        <w:rPr>
          <w:rFonts w:ascii="Arial" w:hAnsi="Arial" w:cs="Arial"/>
          <w:sz w:val="24"/>
          <w:szCs w:val="24"/>
          <w:lang w:val="az-Latn-AZ"/>
        </w:rPr>
        <w:t xml:space="preserve">əmək funksiyasının xarakterlərinə </w:t>
      </w:r>
      <w:r w:rsidRPr="00F71FB1">
        <w:rPr>
          <w:rFonts w:ascii="Arial" w:hAnsi="Arial" w:cs="Arial"/>
          <w:sz w:val="24"/>
          <w:szCs w:val="24"/>
          <w:lang w:val="az-Latn-AZ"/>
        </w:rPr>
        <w:t xml:space="preserve">və əmək stajına </w:t>
      </w:r>
      <w:r w:rsidR="00AB22C4" w:rsidRPr="00F71FB1">
        <w:rPr>
          <w:rFonts w:ascii="Arial" w:hAnsi="Arial" w:cs="Arial"/>
          <w:sz w:val="24"/>
          <w:szCs w:val="24"/>
          <w:lang w:val="az-Latn-AZ"/>
        </w:rPr>
        <w:t>görə əlavə məzuniyyət</w:t>
      </w:r>
      <w:r w:rsidRPr="00F71FB1">
        <w:rPr>
          <w:rFonts w:ascii="Arial" w:hAnsi="Arial" w:cs="Arial"/>
          <w:sz w:val="24"/>
          <w:szCs w:val="24"/>
          <w:lang w:val="az-Latn-AZ"/>
        </w:rPr>
        <w:t>lər üçün</w:t>
      </w:r>
      <w:r w:rsidR="00AB22C4" w:rsidRPr="00F71FB1">
        <w:rPr>
          <w:rFonts w:ascii="Arial" w:hAnsi="Arial" w:cs="Arial"/>
          <w:sz w:val="24"/>
          <w:szCs w:val="24"/>
          <w:lang w:val="az-Latn-AZ"/>
        </w:rPr>
        <w:t xml:space="preserve"> pul əvəzinin verilməsinin Əmək Məcəlləsinin 144-cü maddəsinin 3-cü hissəsi ilə məhdudlaşdırılması</w:t>
      </w:r>
      <w:r w:rsidRPr="00F71FB1">
        <w:rPr>
          <w:rFonts w:ascii="Arial" w:hAnsi="Arial" w:cs="Arial"/>
          <w:sz w:val="24"/>
          <w:szCs w:val="24"/>
          <w:lang w:val="az-Latn-AZ"/>
        </w:rPr>
        <w:t xml:space="preserve"> </w:t>
      </w:r>
      <w:r w:rsidR="000258CF" w:rsidRPr="00F71FB1">
        <w:rPr>
          <w:rFonts w:ascii="Arial" w:hAnsi="Arial" w:cs="Arial"/>
          <w:sz w:val="24"/>
          <w:szCs w:val="24"/>
          <w:lang w:val="az-Latn-AZ"/>
        </w:rPr>
        <w:t xml:space="preserve">Konstitusiyanın </w:t>
      </w:r>
      <w:r w:rsidR="007509E3" w:rsidRPr="00F71FB1">
        <w:rPr>
          <w:rFonts w:ascii="Arial" w:hAnsi="Arial" w:cs="Arial"/>
          <w:sz w:val="24"/>
          <w:szCs w:val="24"/>
          <w:lang w:val="az-Latn-AZ"/>
        </w:rPr>
        <w:t>bərabərlik hüququn</w:t>
      </w:r>
      <w:r w:rsidR="00B41D6C" w:rsidRPr="00F71FB1">
        <w:rPr>
          <w:rFonts w:ascii="Arial" w:hAnsi="Arial" w:cs="Arial"/>
          <w:sz w:val="24"/>
          <w:szCs w:val="24"/>
          <w:lang w:val="az-Latn-AZ"/>
        </w:rPr>
        <w:t xml:space="preserve">a </w:t>
      </w:r>
      <w:r w:rsidR="00AB22C4" w:rsidRPr="00F71FB1">
        <w:rPr>
          <w:rFonts w:ascii="Arial" w:hAnsi="Arial" w:cs="Arial"/>
          <w:sz w:val="24"/>
          <w:szCs w:val="24"/>
          <w:lang w:val="az-Latn-AZ"/>
        </w:rPr>
        <w:t xml:space="preserve">və </w:t>
      </w:r>
      <w:r w:rsidR="007509E3" w:rsidRPr="00F71FB1">
        <w:rPr>
          <w:rFonts w:ascii="Arial" w:hAnsi="Arial" w:cs="Arial"/>
          <w:sz w:val="24"/>
          <w:szCs w:val="24"/>
          <w:lang w:val="az-Latn-AZ"/>
        </w:rPr>
        <w:t>normativ hüquqi aktların hüquqa və haqq-ədalətə əsaslanmalı olmasın</w:t>
      </w:r>
      <w:r w:rsidR="00B41D6C" w:rsidRPr="00F71FB1">
        <w:rPr>
          <w:rFonts w:ascii="Arial" w:hAnsi="Arial" w:cs="Arial"/>
          <w:sz w:val="24"/>
          <w:szCs w:val="24"/>
          <w:lang w:val="az-Latn-AZ"/>
        </w:rPr>
        <w:t xml:space="preserve">a dair </w:t>
      </w:r>
      <w:r w:rsidR="00AB22C4" w:rsidRPr="00F71FB1">
        <w:rPr>
          <w:rFonts w:ascii="Arial" w:hAnsi="Arial" w:cs="Arial"/>
          <w:sz w:val="24"/>
          <w:szCs w:val="24"/>
          <w:lang w:val="az-Latn-AZ"/>
        </w:rPr>
        <w:t xml:space="preserve">tələblərinə uyğun </w:t>
      </w:r>
      <w:r w:rsidR="007509E3" w:rsidRPr="00F71FB1">
        <w:rPr>
          <w:rFonts w:ascii="Arial" w:hAnsi="Arial" w:cs="Arial"/>
          <w:sz w:val="24"/>
          <w:szCs w:val="24"/>
          <w:lang w:val="az-Latn-AZ"/>
        </w:rPr>
        <w:t xml:space="preserve">olmamaqla, </w:t>
      </w:r>
      <w:r w:rsidR="00D61669" w:rsidRPr="00F71FB1">
        <w:rPr>
          <w:rFonts w:ascii="Arial" w:hAnsi="Arial" w:cs="Arial"/>
          <w:sz w:val="24"/>
          <w:szCs w:val="24"/>
          <w:lang w:val="az-Latn-AZ"/>
        </w:rPr>
        <w:t>Əsas Qanunun</w:t>
      </w:r>
      <w:r w:rsidR="00B41D6C" w:rsidRPr="00F71FB1">
        <w:rPr>
          <w:rFonts w:ascii="Arial" w:hAnsi="Arial" w:cs="Arial"/>
          <w:sz w:val="24"/>
          <w:szCs w:val="24"/>
          <w:lang w:val="az-Latn-AZ"/>
        </w:rPr>
        <w:t xml:space="preserve"> </w:t>
      </w:r>
      <w:r w:rsidR="00AB22C4" w:rsidRPr="00F71FB1">
        <w:rPr>
          <w:rFonts w:ascii="Arial" w:hAnsi="Arial" w:cs="Arial"/>
          <w:sz w:val="24"/>
          <w:szCs w:val="24"/>
          <w:lang w:val="az-Latn-AZ"/>
        </w:rPr>
        <w:t>37-ci maddəsi</w:t>
      </w:r>
      <w:r w:rsidR="007509E3" w:rsidRPr="00F71FB1">
        <w:rPr>
          <w:rFonts w:ascii="Arial" w:hAnsi="Arial" w:cs="Arial"/>
          <w:sz w:val="24"/>
          <w:szCs w:val="24"/>
          <w:lang w:val="az-Latn-AZ"/>
        </w:rPr>
        <w:t xml:space="preserve"> ilə təminat verilən</w:t>
      </w:r>
      <w:r w:rsidR="00AB22C4" w:rsidRPr="00F71FB1">
        <w:rPr>
          <w:rFonts w:ascii="Arial" w:hAnsi="Arial" w:cs="Arial"/>
          <w:sz w:val="24"/>
          <w:szCs w:val="24"/>
          <w:lang w:val="az-Latn-AZ"/>
        </w:rPr>
        <w:t xml:space="preserve"> istirahət hüququn</w:t>
      </w:r>
      <w:r w:rsidR="007509E3" w:rsidRPr="00F71FB1">
        <w:rPr>
          <w:rFonts w:ascii="Arial" w:hAnsi="Arial" w:cs="Arial"/>
          <w:sz w:val="24"/>
          <w:szCs w:val="24"/>
          <w:lang w:val="az-Latn-AZ"/>
        </w:rPr>
        <w:t>u</w:t>
      </w:r>
      <w:r w:rsidRPr="00F71FB1">
        <w:rPr>
          <w:rFonts w:ascii="Arial" w:hAnsi="Arial" w:cs="Arial"/>
          <w:sz w:val="24"/>
          <w:szCs w:val="24"/>
          <w:lang w:val="az-Latn-AZ"/>
        </w:rPr>
        <w:t>n pozulmasına gətirib çıxarır.</w:t>
      </w:r>
    </w:p>
    <w:p w14:paraId="60A206A1" w14:textId="665D0C93" w:rsidR="00680239" w:rsidRPr="00F71FB1" w:rsidRDefault="00680239" w:rsidP="00F71FB1">
      <w:pPr>
        <w:spacing w:after="0" w:line="240" w:lineRule="auto"/>
        <w:ind w:firstLine="567"/>
        <w:jc w:val="both"/>
        <w:rPr>
          <w:rFonts w:ascii="Arial" w:eastAsia="Times New Roman" w:hAnsi="Arial" w:cs="Arial"/>
          <w:sz w:val="24"/>
          <w:szCs w:val="24"/>
          <w:lang w:val="az-Latn-AZ"/>
        </w:rPr>
      </w:pPr>
      <w:r w:rsidRPr="00F71FB1">
        <w:rPr>
          <w:rFonts w:ascii="Arial" w:eastAsia="Times New Roman" w:hAnsi="Arial" w:cs="Arial"/>
          <w:sz w:val="24"/>
          <w:szCs w:val="24"/>
          <w:lang w:val="az-Latn-AZ"/>
        </w:rPr>
        <w:t>Konstitusiya Məhkəməsinin Plenumu sorğu</w:t>
      </w:r>
      <w:r w:rsidR="00330B9C" w:rsidRPr="00F71FB1">
        <w:rPr>
          <w:rFonts w:ascii="Arial" w:eastAsia="Times New Roman" w:hAnsi="Arial" w:cs="Arial"/>
          <w:sz w:val="24"/>
          <w:szCs w:val="24"/>
          <w:lang w:val="az-Latn-AZ"/>
        </w:rPr>
        <w:t xml:space="preserve">da göstərilən </w:t>
      </w:r>
      <w:r w:rsidRPr="00F71FB1">
        <w:rPr>
          <w:rFonts w:ascii="Arial" w:eastAsia="Times New Roman" w:hAnsi="Arial" w:cs="Arial"/>
          <w:sz w:val="24"/>
          <w:szCs w:val="24"/>
          <w:lang w:val="az-Latn-AZ"/>
        </w:rPr>
        <w:t>məsələ</w:t>
      </w:r>
      <w:r w:rsidR="009B3269" w:rsidRPr="00F71FB1">
        <w:rPr>
          <w:rFonts w:ascii="Arial" w:eastAsia="Times New Roman" w:hAnsi="Arial" w:cs="Arial"/>
          <w:sz w:val="24"/>
          <w:szCs w:val="24"/>
          <w:lang w:val="az-Latn-AZ"/>
        </w:rPr>
        <w:t xml:space="preserve">nin həlli ilə əlaqədar istirahət və </w:t>
      </w:r>
      <w:r w:rsidR="00FB5D67" w:rsidRPr="00F71FB1">
        <w:rPr>
          <w:rFonts w:ascii="Arial" w:eastAsia="Times New Roman" w:hAnsi="Arial" w:cs="Arial"/>
          <w:sz w:val="24"/>
          <w:szCs w:val="24"/>
          <w:lang w:val="az-Latn-AZ"/>
        </w:rPr>
        <w:t xml:space="preserve">əmək </w:t>
      </w:r>
      <w:r w:rsidR="009B3269" w:rsidRPr="00F71FB1">
        <w:rPr>
          <w:rFonts w:ascii="Arial" w:eastAsia="Times New Roman" w:hAnsi="Arial" w:cs="Arial"/>
          <w:sz w:val="24"/>
          <w:szCs w:val="24"/>
          <w:lang w:val="az-Latn-AZ"/>
        </w:rPr>
        <w:t>məzuniyyət</w:t>
      </w:r>
      <w:r w:rsidR="00FB5D67" w:rsidRPr="00F71FB1">
        <w:rPr>
          <w:rFonts w:ascii="Arial" w:eastAsia="Times New Roman" w:hAnsi="Arial" w:cs="Arial"/>
          <w:sz w:val="24"/>
          <w:szCs w:val="24"/>
          <w:lang w:val="az-Latn-AZ"/>
        </w:rPr>
        <w:t xml:space="preserve">i </w:t>
      </w:r>
      <w:r w:rsidR="009B3269" w:rsidRPr="00F71FB1">
        <w:rPr>
          <w:rFonts w:ascii="Arial" w:eastAsia="Times New Roman" w:hAnsi="Arial" w:cs="Arial"/>
          <w:sz w:val="24"/>
          <w:szCs w:val="24"/>
          <w:lang w:val="az-Latn-AZ"/>
        </w:rPr>
        <w:t xml:space="preserve">hüquqlarının </w:t>
      </w:r>
      <w:r w:rsidRPr="00F71FB1">
        <w:rPr>
          <w:rFonts w:ascii="Arial" w:eastAsia="Times New Roman" w:hAnsi="Arial" w:cs="Arial"/>
          <w:sz w:val="24"/>
          <w:szCs w:val="24"/>
          <w:lang w:val="az-Latn-AZ"/>
        </w:rPr>
        <w:t>mahiyyət və məqsədinin</w:t>
      </w:r>
      <w:r w:rsidR="009B3269" w:rsidRPr="00F71FB1">
        <w:rPr>
          <w:rFonts w:ascii="Arial" w:eastAsia="Times New Roman" w:hAnsi="Arial" w:cs="Arial"/>
          <w:sz w:val="24"/>
          <w:szCs w:val="24"/>
          <w:lang w:val="az-Latn-AZ"/>
        </w:rPr>
        <w:t xml:space="preserve">, </w:t>
      </w:r>
      <w:r w:rsidR="00FB5D67" w:rsidRPr="00F71FB1">
        <w:rPr>
          <w:rFonts w:ascii="Arial" w:eastAsia="Times New Roman" w:hAnsi="Arial" w:cs="Arial"/>
          <w:sz w:val="24"/>
          <w:szCs w:val="24"/>
          <w:lang w:val="az-Latn-AZ"/>
        </w:rPr>
        <w:t xml:space="preserve">məzuniyyətə görə pul əvəzinin </w:t>
      </w:r>
      <w:r w:rsidR="00C248EA" w:rsidRPr="00F71FB1">
        <w:rPr>
          <w:rFonts w:ascii="Arial" w:eastAsia="Times New Roman" w:hAnsi="Arial" w:cs="Arial"/>
          <w:sz w:val="24"/>
          <w:szCs w:val="24"/>
          <w:lang w:val="az-Latn-AZ"/>
        </w:rPr>
        <w:t xml:space="preserve">(kompensasiyanın) </w:t>
      </w:r>
      <w:r w:rsidR="00FB5D67" w:rsidRPr="00F71FB1">
        <w:rPr>
          <w:rFonts w:ascii="Arial" w:eastAsia="Times New Roman" w:hAnsi="Arial" w:cs="Arial"/>
          <w:sz w:val="24"/>
          <w:szCs w:val="24"/>
          <w:lang w:val="az-Latn-AZ"/>
        </w:rPr>
        <w:t xml:space="preserve">təyinatının, </w:t>
      </w:r>
      <w:r w:rsidR="009B3269" w:rsidRPr="00F71FB1">
        <w:rPr>
          <w:rFonts w:ascii="Arial" w:eastAsia="Times New Roman" w:hAnsi="Arial" w:cs="Arial"/>
          <w:sz w:val="24"/>
          <w:szCs w:val="24"/>
          <w:lang w:val="az-Latn-AZ"/>
        </w:rPr>
        <w:t>əsas və əlavə əmək məzuniyyətini tənzimləyən bir sıra qanunvericilik normalarının</w:t>
      </w:r>
      <w:r w:rsidRPr="00F71FB1">
        <w:rPr>
          <w:rFonts w:ascii="Arial" w:eastAsia="Times New Roman" w:hAnsi="Arial" w:cs="Arial"/>
          <w:sz w:val="24"/>
          <w:szCs w:val="24"/>
          <w:lang w:val="az-Latn-AZ"/>
        </w:rPr>
        <w:t xml:space="preserve"> </w:t>
      </w:r>
      <w:r w:rsidR="009B3269" w:rsidRPr="00F71FB1">
        <w:rPr>
          <w:rFonts w:ascii="Arial" w:eastAsia="Times New Roman" w:hAnsi="Arial" w:cs="Arial"/>
          <w:sz w:val="24"/>
          <w:szCs w:val="24"/>
          <w:lang w:val="az-Latn-AZ"/>
        </w:rPr>
        <w:t>təhlil olunmasını</w:t>
      </w:r>
      <w:r w:rsidRPr="00F71FB1">
        <w:rPr>
          <w:rFonts w:ascii="Arial" w:eastAsia="Times New Roman" w:hAnsi="Arial" w:cs="Arial"/>
          <w:sz w:val="24"/>
          <w:szCs w:val="24"/>
          <w:lang w:val="az-Latn-AZ"/>
        </w:rPr>
        <w:t xml:space="preserve"> vacib hesab edir.</w:t>
      </w:r>
      <w:r w:rsidR="0015185B" w:rsidRPr="00F71FB1">
        <w:rPr>
          <w:rFonts w:ascii="Arial" w:eastAsia="Times New Roman" w:hAnsi="Arial" w:cs="Arial"/>
          <w:sz w:val="24"/>
          <w:szCs w:val="24"/>
          <w:lang w:val="az-Latn-AZ"/>
        </w:rPr>
        <w:t xml:space="preserve"> </w:t>
      </w:r>
    </w:p>
    <w:p w14:paraId="0255DF4B" w14:textId="11380838" w:rsidR="004713EB" w:rsidRPr="00F71FB1" w:rsidRDefault="004713EB" w:rsidP="00F71FB1">
      <w:pPr>
        <w:spacing w:after="0" w:line="240" w:lineRule="auto"/>
        <w:ind w:firstLine="567"/>
        <w:jc w:val="both"/>
        <w:rPr>
          <w:rFonts w:ascii="Arial" w:hAnsi="Arial" w:cs="Arial"/>
          <w:sz w:val="24"/>
          <w:szCs w:val="24"/>
          <w:lang w:val="az-Latn-AZ"/>
        </w:rPr>
      </w:pPr>
      <w:r w:rsidRPr="00F71FB1">
        <w:rPr>
          <w:rFonts w:ascii="Arial" w:hAnsi="Arial" w:cs="Arial"/>
          <w:sz w:val="24"/>
          <w:szCs w:val="24"/>
          <w:lang w:val="az-Latn-AZ"/>
        </w:rPr>
        <w:t>Konstitusiyanın 37-ci maddəsinə əsasən hər kəsin istirahət hüququ vardır. Əmək müqaviləsi ilə işləyənlərə qanunla müəyyən edilmiş, lakin gündə 8 saatdan artıq olmayan iş günü, istirahət və bayram günləri, ildə azı bir dəfə 21 təqvim günündən az olmayan ödənişli məzuniyyət verilməsi təmin edilir.</w:t>
      </w:r>
    </w:p>
    <w:p w14:paraId="35B2316F" w14:textId="701D311A" w:rsidR="00F05E3D" w:rsidRPr="00F71FB1" w:rsidRDefault="00AC3467" w:rsidP="00F71FB1">
      <w:pPr>
        <w:spacing w:after="0" w:line="240" w:lineRule="auto"/>
        <w:ind w:firstLine="567"/>
        <w:jc w:val="both"/>
        <w:rPr>
          <w:rFonts w:ascii="Arial" w:hAnsi="Arial" w:cs="Arial"/>
          <w:sz w:val="24"/>
          <w:szCs w:val="24"/>
          <w:lang w:val="az-Latn-AZ"/>
        </w:rPr>
      </w:pPr>
      <w:r w:rsidRPr="00F71FB1">
        <w:rPr>
          <w:rFonts w:ascii="Arial" w:hAnsi="Arial" w:cs="Arial"/>
          <w:sz w:val="24"/>
          <w:szCs w:val="24"/>
          <w:lang w:val="az-Latn-AZ"/>
        </w:rPr>
        <w:t>İ</w:t>
      </w:r>
      <w:r w:rsidR="00CF4EB2" w:rsidRPr="00F71FB1">
        <w:rPr>
          <w:rFonts w:ascii="Arial" w:hAnsi="Arial" w:cs="Arial"/>
          <w:sz w:val="24"/>
          <w:szCs w:val="24"/>
          <w:lang w:val="az-Latn-AZ"/>
        </w:rPr>
        <w:t xml:space="preserve">stirahət hüququ </w:t>
      </w:r>
      <w:r w:rsidR="00EC372F" w:rsidRPr="00F71FB1">
        <w:rPr>
          <w:rFonts w:ascii="Arial" w:hAnsi="Arial" w:cs="Arial"/>
          <w:sz w:val="24"/>
          <w:szCs w:val="24"/>
          <w:lang w:val="az-Latn-AZ"/>
        </w:rPr>
        <w:t>ədalətli əmək münasibətlərinin formalaşmasının təmin</w:t>
      </w:r>
      <w:r w:rsidR="007A40D6" w:rsidRPr="00F71FB1">
        <w:rPr>
          <w:rFonts w:ascii="Arial" w:hAnsi="Arial" w:cs="Arial"/>
          <w:sz w:val="24"/>
          <w:szCs w:val="24"/>
          <w:lang w:val="az-Latn-AZ"/>
        </w:rPr>
        <w:t xml:space="preserve"> olunmasına</w:t>
      </w:r>
      <w:r w:rsidR="00EC372F" w:rsidRPr="00F71FB1">
        <w:rPr>
          <w:rFonts w:ascii="Arial" w:hAnsi="Arial" w:cs="Arial"/>
          <w:sz w:val="24"/>
          <w:szCs w:val="24"/>
          <w:lang w:val="az-Latn-AZ"/>
        </w:rPr>
        <w:t xml:space="preserve"> yönəlm</w:t>
      </w:r>
      <w:r w:rsidR="000F12DF">
        <w:rPr>
          <w:rFonts w:ascii="Arial" w:hAnsi="Arial" w:cs="Arial"/>
          <w:sz w:val="24"/>
          <w:szCs w:val="24"/>
          <w:lang w:val="az-Latn-AZ"/>
        </w:rPr>
        <w:t>əklə b</w:t>
      </w:r>
      <w:r w:rsidR="002C2458" w:rsidRPr="00F71FB1">
        <w:rPr>
          <w:rFonts w:ascii="Arial" w:hAnsi="Arial" w:cs="Arial"/>
          <w:sz w:val="24"/>
          <w:szCs w:val="24"/>
          <w:lang w:val="az-Latn-AZ"/>
        </w:rPr>
        <w:t xml:space="preserve">u </w:t>
      </w:r>
      <w:r w:rsidR="007C6A6C" w:rsidRPr="00F71FB1">
        <w:rPr>
          <w:rFonts w:ascii="Arial" w:hAnsi="Arial" w:cs="Arial"/>
          <w:sz w:val="24"/>
          <w:szCs w:val="24"/>
          <w:lang w:val="az-Latn-AZ"/>
        </w:rPr>
        <w:t>hüququn tərkib hissəsi olan ödənişli məzuniyyətlə bağlı normalar</w:t>
      </w:r>
      <w:r w:rsidRPr="00F71FB1">
        <w:rPr>
          <w:rFonts w:ascii="Arial" w:hAnsi="Arial" w:cs="Arial"/>
          <w:sz w:val="24"/>
          <w:szCs w:val="24"/>
          <w:lang w:val="az-Latn-AZ"/>
        </w:rPr>
        <w:t xml:space="preserve"> Əsas Qanunla yanaşı,</w:t>
      </w:r>
      <w:r w:rsidR="007C6A6C" w:rsidRPr="00F71FB1">
        <w:rPr>
          <w:rFonts w:ascii="Arial" w:hAnsi="Arial" w:cs="Arial"/>
          <w:sz w:val="24"/>
          <w:szCs w:val="24"/>
          <w:lang w:val="az-Latn-AZ"/>
        </w:rPr>
        <w:t xml:space="preserve"> </w:t>
      </w:r>
      <w:r w:rsidR="00B55A6F" w:rsidRPr="00F71FB1">
        <w:rPr>
          <w:rFonts w:ascii="Arial" w:hAnsi="Arial" w:cs="Arial"/>
          <w:sz w:val="24"/>
          <w:szCs w:val="24"/>
          <w:lang w:val="az-Latn-AZ"/>
        </w:rPr>
        <w:t xml:space="preserve">bir sıra beynəlxalq hüquqi aktlarda – </w:t>
      </w:r>
      <w:r w:rsidR="005E0B52" w:rsidRPr="00F71FB1">
        <w:rPr>
          <w:rFonts w:ascii="Arial" w:hAnsi="Arial" w:cs="Arial"/>
          <w:sz w:val="24"/>
          <w:szCs w:val="24"/>
          <w:lang w:val="az-Latn-AZ"/>
        </w:rPr>
        <w:t xml:space="preserve">Ümumdünya İnsan hüquqları Bəyannaməsinin  24-cü maddəsində, “İqtisadi, </w:t>
      </w:r>
      <w:r w:rsidR="001C03EA" w:rsidRPr="00F71FB1">
        <w:rPr>
          <w:rFonts w:ascii="Arial" w:hAnsi="Arial" w:cs="Arial"/>
          <w:sz w:val="24"/>
          <w:szCs w:val="24"/>
          <w:lang w:val="az-Latn-AZ"/>
        </w:rPr>
        <w:t>s</w:t>
      </w:r>
      <w:r w:rsidR="005E0B52" w:rsidRPr="00F71FB1">
        <w:rPr>
          <w:rFonts w:ascii="Arial" w:hAnsi="Arial" w:cs="Arial"/>
          <w:sz w:val="24"/>
          <w:szCs w:val="24"/>
          <w:lang w:val="az-Latn-AZ"/>
        </w:rPr>
        <w:t xml:space="preserve">osial və </w:t>
      </w:r>
      <w:r w:rsidR="001C03EA" w:rsidRPr="00F71FB1">
        <w:rPr>
          <w:rFonts w:ascii="Arial" w:hAnsi="Arial" w:cs="Arial"/>
          <w:sz w:val="24"/>
          <w:szCs w:val="24"/>
          <w:lang w:val="az-Latn-AZ"/>
        </w:rPr>
        <w:t>m</w:t>
      </w:r>
      <w:r w:rsidR="005E0B52" w:rsidRPr="00F71FB1">
        <w:rPr>
          <w:rFonts w:ascii="Arial" w:hAnsi="Arial" w:cs="Arial"/>
          <w:sz w:val="24"/>
          <w:szCs w:val="24"/>
          <w:lang w:val="az-Latn-AZ"/>
        </w:rPr>
        <w:t xml:space="preserve">ədəni </w:t>
      </w:r>
      <w:r w:rsidR="001C03EA" w:rsidRPr="00F71FB1">
        <w:rPr>
          <w:rFonts w:ascii="Arial" w:hAnsi="Arial" w:cs="Arial"/>
          <w:sz w:val="24"/>
          <w:szCs w:val="24"/>
          <w:lang w:val="az-Latn-AZ"/>
        </w:rPr>
        <w:t>h</w:t>
      </w:r>
      <w:r w:rsidR="005E0B52" w:rsidRPr="00F71FB1">
        <w:rPr>
          <w:rFonts w:ascii="Arial" w:hAnsi="Arial" w:cs="Arial"/>
          <w:sz w:val="24"/>
          <w:szCs w:val="24"/>
          <w:lang w:val="az-Latn-AZ"/>
        </w:rPr>
        <w:t xml:space="preserve">üquqlar </w:t>
      </w:r>
      <w:r w:rsidR="001C03EA" w:rsidRPr="00F71FB1">
        <w:rPr>
          <w:rFonts w:ascii="Arial" w:hAnsi="Arial" w:cs="Arial"/>
          <w:sz w:val="24"/>
          <w:szCs w:val="24"/>
          <w:lang w:val="az-Latn-AZ"/>
        </w:rPr>
        <w:t>h</w:t>
      </w:r>
      <w:r w:rsidR="005E0B52" w:rsidRPr="00F71FB1">
        <w:rPr>
          <w:rFonts w:ascii="Arial" w:hAnsi="Arial" w:cs="Arial"/>
          <w:sz w:val="24"/>
          <w:szCs w:val="24"/>
          <w:lang w:val="az-Latn-AZ"/>
        </w:rPr>
        <w:t>aqqında Beynəlxalq Pakt</w:t>
      </w:r>
      <w:r w:rsidR="001517C6">
        <w:rPr>
          <w:rFonts w:ascii="Arial" w:hAnsi="Arial" w:cs="Arial"/>
          <w:sz w:val="24"/>
          <w:szCs w:val="24"/>
          <w:lang w:val="az-Latn-AZ"/>
        </w:rPr>
        <w:t>”</w:t>
      </w:r>
      <w:r w:rsidR="005E0B52" w:rsidRPr="00F71FB1">
        <w:rPr>
          <w:rFonts w:ascii="Arial" w:hAnsi="Arial" w:cs="Arial"/>
          <w:sz w:val="24"/>
          <w:szCs w:val="24"/>
          <w:lang w:val="az-Latn-AZ"/>
        </w:rPr>
        <w:t>ın 7-ci maddəsində, Beynəlxalq Əmək Təşkilatının “Ödənişli məzuniyyətlər haqqında” 132 nömrəli Konvensiyasının 3-cü maddəsində, eləcə də Avropa Sosial Xartiyasında öz əksini tapmışdır.</w:t>
      </w:r>
    </w:p>
    <w:p w14:paraId="2CA0B255" w14:textId="215A94FF" w:rsidR="005973C4" w:rsidRPr="00F71FB1" w:rsidRDefault="00F05E3D" w:rsidP="00F71FB1">
      <w:pPr>
        <w:spacing w:after="0" w:line="240" w:lineRule="auto"/>
        <w:ind w:firstLine="567"/>
        <w:jc w:val="both"/>
        <w:rPr>
          <w:rFonts w:ascii="Arial" w:hAnsi="Arial" w:cs="Arial"/>
          <w:sz w:val="24"/>
          <w:szCs w:val="24"/>
          <w:lang w:val="az-Latn-AZ"/>
        </w:rPr>
      </w:pPr>
      <w:r w:rsidRPr="00F71FB1">
        <w:rPr>
          <w:rFonts w:ascii="Arial" w:hAnsi="Arial" w:cs="Arial"/>
          <w:sz w:val="24"/>
          <w:szCs w:val="24"/>
          <w:lang w:val="az-Latn-AZ"/>
        </w:rPr>
        <w:t>Qeyd olunmalıdır ki, ö</w:t>
      </w:r>
      <w:r w:rsidR="006D7598" w:rsidRPr="00F71FB1">
        <w:rPr>
          <w:rFonts w:ascii="Arial" w:hAnsi="Arial" w:cs="Arial"/>
          <w:sz w:val="24"/>
          <w:szCs w:val="24"/>
          <w:lang w:val="az-Latn-AZ"/>
        </w:rPr>
        <w:t xml:space="preserve">dənişli məzuniyyət </w:t>
      </w:r>
      <w:r w:rsidRPr="00F71FB1">
        <w:rPr>
          <w:rFonts w:ascii="Arial" w:hAnsi="Arial" w:cs="Arial"/>
          <w:sz w:val="24"/>
          <w:szCs w:val="24"/>
          <w:lang w:val="az-Latn-AZ"/>
        </w:rPr>
        <w:t xml:space="preserve">işçinin orta əmək haqqı saxlanılmaq şərtilə müəyyən müddət ərzində əmək funksiyalarının icrasından azad </w:t>
      </w:r>
      <w:r w:rsidR="00363229" w:rsidRPr="00F71FB1">
        <w:rPr>
          <w:rFonts w:ascii="Arial" w:hAnsi="Arial" w:cs="Arial"/>
          <w:sz w:val="24"/>
          <w:szCs w:val="24"/>
          <w:lang w:val="az-Latn-AZ"/>
        </w:rPr>
        <w:t xml:space="preserve">edilərək </w:t>
      </w:r>
      <w:r w:rsidRPr="00F71FB1">
        <w:rPr>
          <w:rFonts w:ascii="Arial" w:hAnsi="Arial" w:cs="Arial"/>
          <w:sz w:val="24"/>
          <w:szCs w:val="24"/>
          <w:lang w:val="az-Latn-AZ"/>
        </w:rPr>
        <w:t>istirahət etm</w:t>
      </w:r>
      <w:r w:rsidR="00363229" w:rsidRPr="00F71FB1">
        <w:rPr>
          <w:rFonts w:ascii="Arial" w:hAnsi="Arial" w:cs="Arial"/>
          <w:sz w:val="24"/>
          <w:szCs w:val="24"/>
          <w:lang w:val="az-Latn-AZ"/>
        </w:rPr>
        <w:t>əsinə şəraitin yaradılmasında ifadə olun</w:t>
      </w:r>
      <w:r w:rsidR="005973C4" w:rsidRPr="00F71FB1">
        <w:rPr>
          <w:rFonts w:ascii="Arial" w:hAnsi="Arial" w:cs="Arial"/>
          <w:sz w:val="24"/>
          <w:szCs w:val="24"/>
          <w:lang w:val="az-Latn-AZ"/>
        </w:rPr>
        <w:t xml:space="preserve">an sosial hüquqdur. Bu hüquq </w:t>
      </w:r>
      <w:r w:rsidR="006D7598" w:rsidRPr="00F71FB1">
        <w:rPr>
          <w:rFonts w:ascii="Arial" w:hAnsi="Arial" w:cs="Arial"/>
          <w:sz w:val="24"/>
          <w:szCs w:val="24"/>
          <w:lang w:val="az-Latn-AZ"/>
        </w:rPr>
        <w:t>işçinin fiziki və psixoloji sağlamlığının qorunmasına, əmək qabiliyyətinin bərpasına və insan ləyaqətinə uyğun həyat şəraitinin təmininə</w:t>
      </w:r>
      <w:r w:rsidR="003E1795" w:rsidRPr="00F71FB1">
        <w:rPr>
          <w:rFonts w:ascii="Arial" w:hAnsi="Arial" w:cs="Arial"/>
          <w:sz w:val="24"/>
          <w:szCs w:val="24"/>
          <w:lang w:val="az-Latn-AZ"/>
        </w:rPr>
        <w:t xml:space="preserve"> </w:t>
      </w:r>
      <w:r w:rsidR="00F6154E" w:rsidRPr="00F71FB1">
        <w:rPr>
          <w:rFonts w:ascii="Arial" w:hAnsi="Arial" w:cs="Arial"/>
          <w:sz w:val="24"/>
          <w:szCs w:val="24"/>
          <w:lang w:val="az-Latn-AZ"/>
        </w:rPr>
        <w:t>xidmət</w:t>
      </w:r>
      <w:r w:rsidR="00161BF1" w:rsidRPr="00F71FB1">
        <w:rPr>
          <w:rFonts w:ascii="Arial" w:hAnsi="Arial" w:cs="Arial"/>
          <w:sz w:val="24"/>
          <w:szCs w:val="24"/>
          <w:lang w:val="az-Latn-AZ"/>
        </w:rPr>
        <w:t xml:space="preserve"> edir.</w:t>
      </w:r>
    </w:p>
    <w:p w14:paraId="2A3F4F8C" w14:textId="0D556EB6" w:rsidR="00797D5D" w:rsidRPr="00F71FB1" w:rsidRDefault="00161BF1" w:rsidP="00F71FB1">
      <w:pPr>
        <w:spacing w:after="0" w:line="240" w:lineRule="auto"/>
        <w:ind w:firstLine="567"/>
        <w:jc w:val="both"/>
        <w:rPr>
          <w:rFonts w:ascii="Arial" w:hAnsi="Arial" w:cs="Arial"/>
          <w:sz w:val="24"/>
          <w:szCs w:val="24"/>
          <w:lang w:val="az-Latn-AZ"/>
        </w:rPr>
      </w:pPr>
      <w:r w:rsidRPr="00F71FB1">
        <w:rPr>
          <w:rFonts w:ascii="Arial" w:hAnsi="Arial" w:cs="Arial"/>
          <w:sz w:val="24"/>
          <w:szCs w:val="24"/>
          <w:lang w:val="az-Latn-AZ"/>
        </w:rPr>
        <w:t>Ö</w:t>
      </w:r>
      <w:r w:rsidR="005973C4" w:rsidRPr="00F71FB1">
        <w:rPr>
          <w:rFonts w:ascii="Arial" w:hAnsi="Arial" w:cs="Arial"/>
          <w:sz w:val="24"/>
          <w:szCs w:val="24"/>
          <w:lang w:val="az-Latn-AZ"/>
        </w:rPr>
        <w:t xml:space="preserve">dənişli əmək məzuniyyəti hüququnun </w:t>
      </w:r>
      <w:r w:rsidR="00601D52" w:rsidRPr="00F71FB1">
        <w:rPr>
          <w:rFonts w:ascii="Arial" w:hAnsi="Arial" w:cs="Arial"/>
          <w:sz w:val="24"/>
          <w:szCs w:val="24"/>
          <w:lang w:val="az-Latn-AZ"/>
        </w:rPr>
        <w:t>həyata keçirilməsinin</w:t>
      </w:r>
      <w:r w:rsidR="005973C4" w:rsidRPr="00F71FB1">
        <w:rPr>
          <w:rFonts w:ascii="Arial" w:hAnsi="Arial" w:cs="Arial"/>
          <w:sz w:val="24"/>
          <w:szCs w:val="24"/>
          <w:lang w:val="az-Latn-AZ"/>
        </w:rPr>
        <w:t xml:space="preserve"> qayda və şərtləri isə Əmək Məcəlləsi ilə </w:t>
      </w:r>
      <w:r w:rsidR="004A6BD1" w:rsidRPr="00F71FB1">
        <w:rPr>
          <w:rFonts w:ascii="Arial" w:hAnsi="Arial" w:cs="Arial"/>
          <w:sz w:val="24"/>
          <w:szCs w:val="24"/>
          <w:lang w:val="az-Latn-AZ"/>
        </w:rPr>
        <w:t>tənzimlənir.</w:t>
      </w:r>
      <w:r w:rsidR="00F36748" w:rsidRPr="00F71FB1">
        <w:rPr>
          <w:rFonts w:ascii="Arial" w:hAnsi="Arial" w:cs="Arial"/>
          <w:sz w:val="24"/>
          <w:szCs w:val="24"/>
          <w:lang w:val="az-Latn-AZ"/>
        </w:rPr>
        <w:t xml:space="preserve"> </w:t>
      </w:r>
      <w:r w:rsidR="008A0457" w:rsidRPr="00F71FB1">
        <w:rPr>
          <w:rFonts w:ascii="Arial" w:hAnsi="Arial" w:cs="Arial"/>
          <w:sz w:val="24"/>
          <w:szCs w:val="24"/>
          <w:lang w:val="az-Latn-AZ"/>
        </w:rPr>
        <w:t xml:space="preserve">Belə ki, </w:t>
      </w:r>
      <w:r w:rsidR="005E7C9F" w:rsidRPr="00F71FB1">
        <w:rPr>
          <w:rFonts w:ascii="Arial" w:hAnsi="Arial" w:cs="Arial"/>
          <w:sz w:val="24"/>
          <w:szCs w:val="24"/>
          <w:lang w:val="az-Latn-AZ"/>
        </w:rPr>
        <w:t xml:space="preserve">həmin </w:t>
      </w:r>
      <w:r w:rsidR="008A0457" w:rsidRPr="00F71FB1">
        <w:rPr>
          <w:rFonts w:ascii="Arial" w:hAnsi="Arial" w:cs="Arial"/>
          <w:sz w:val="24"/>
          <w:szCs w:val="24"/>
          <w:lang w:val="az-Latn-AZ"/>
        </w:rPr>
        <w:t>Məcəllə</w:t>
      </w:r>
      <w:r w:rsidR="005E7C9F" w:rsidRPr="00F71FB1">
        <w:rPr>
          <w:rFonts w:ascii="Arial" w:hAnsi="Arial" w:cs="Arial"/>
          <w:sz w:val="24"/>
          <w:szCs w:val="24"/>
          <w:lang w:val="az-Latn-AZ"/>
        </w:rPr>
        <w:t xml:space="preserve"> ilə</w:t>
      </w:r>
      <w:r w:rsidR="008A0457" w:rsidRPr="00F71FB1">
        <w:rPr>
          <w:rFonts w:ascii="Arial" w:hAnsi="Arial" w:cs="Arial"/>
          <w:sz w:val="24"/>
          <w:szCs w:val="24"/>
          <w:lang w:val="az-Latn-AZ"/>
        </w:rPr>
        <w:t xml:space="preserve"> </w:t>
      </w:r>
      <w:r w:rsidR="00212627" w:rsidRPr="00F71FB1">
        <w:rPr>
          <w:rFonts w:ascii="Arial" w:hAnsi="Arial" w:cs="Arial"/>
          <w:sz w:val="24"/>
          <w:szCs w:val="24"/>
          <w:lang w:val="az-Latn-AZ"/>
        </w:rPr>
        <w:t xml:space="preserve">əmək məzuniyyəti </w:t>
      </w:r>
      <w:r w:rsidR="008A0457" w:rsidRPr="00F71FB1">
        <w:rPr>
          <w:rFonts w:ascii="Arial" w:hAnsi="Arial" w:cs="Arial"/>
          <w:sz w:val="24"/>
          <w:szCs w:val="24"/>
          <w:lang w:val="az-Latn-AZ"/>
        </w:rPr>
        <w:t>işçilərin məzuniyyət növlərindən biri kimi müəyyən edil</w:t>
      </w:r>
      <w:r w:rsidR="00212627" w:rsidRPr="00F71FB1">
        <w:rPr>
          <w:rFonts w:ascii="Arial" w:hAnsi="Arial" w:cs="Arial"/>
          <w:sz w:val="24"/>
          <w:szCs w:val="24"/>
          <w:lang w:val="az-Latn-AZ"/>
        </w:rPr>
        <w:t>miş və</w:t>
      </w:r>
      <w:r w:rsidR="008A0457" w:rsidRPr="00F71FB1">
        <w:rPr>
          <w:rFonts w:ascii="Arial" w:hAnsi="Arial" w:cs="Arial"/>
          <w:sz w:val="24"/>
          <w:szCs w:val="24"/>
          <w:lang w:val="az-Latn-AZ"/>
        </w:rPr>
        <w:t xml:space="preserve"> </w:t>
      </w:r>
      <w:r w:rsidR="00212627" w:rsidRPr="00F71FB1">
        <w:rPr>
          <w:rFonts w:ascii="Arial" w:hAnsi="Arial" w:cs="Arial"/>
          <w:sz w:val="24"/>
          <w:szCs w:val="24"/>
          <w:lang w:val="az-Latn-AZ"/>
        </w:rPr>
        <w:t xml:space="preserve">göstərilmişdir ki, </w:t>
      </w:r>
      <w:r w:rsidR="00601D52" w:rsidRPr="00F71FB1">
        <w:rPr>
          <w:rFonts w:ascii="Arial" w:hAnsi="Arial" w:cs="Arial"/>
          <w:sz w:val="24"/>
          <w:szCs w:val="24"/>
          <w:lang w:val="az-Latn-AZ"/>
        </w:rPr>
        <w:t>bu</w:t>
      </w:r>
      <w:r w:rsidR="0028738C" w:rsidRPr="00F71FB1">
        <w:rPr>
          <w:rFonts w:ascii="Arial" w:hAnsi="Arial" w:cs="Arial"/>
          <w:sz w:val="24"/>
          <w:szCs w:val="24"/>
          <w:lang w:val="az-Latn-AZ"/>
        </w:rPr>
        <w:t xml:space="preserve">, </w:t>
      </w:r>
      <w:r w:rsidR="008A0457" w:rsidRPr="00F71FB1">
        <w:rPr>
          <w:rFonts w:ascii="Arial" w:hAnsi="Arial" w:cs="Arial"/>
          <w:sz w:val="24"/>
          <w:szCs w:val="24"/>
          <w:lang w:val="az-Latn-AZ"/>
        </w:rPr>
        <w:t>işçinin normal istirahəti, əmək qabiliyyətinin bərpası, sağlamlığının mühafizəsi və möhkəmləndirilməsi üçün işdən ayrılmaqla öz mülahizəsi ilə istifadə etdiyi, müddəti bu Məcəllədə nəzərdə tutulandan az olmayan istirahət vaxtıdır</w:t>
      </w:r>
      <w:r w:rsidR="005E7C9F" w:rsidRPr="00F71FB1">
        <w:rPr>
          <w:rFonts w:ascii="Arial" w:hAnsi="Arial" w:cs="Arial"/>
          <w:sz w:val="24"/>
          <w:szCs w:val="24"/>
          <w:lang w:val="az-Latn-AZ"/>
        </w:rPr>
        <w:t xml:space="preserve"> (Əmək Məcəlləsinin 113-cü maddəsinin 1-ci hissəsi).</w:t>
      </w:r>
      <w:r w:rsidR="00212627" w:rsidRPr="00F71FB1">
        <w:rPr>
          <w:rFonts w:ascii="Arial" w:hAnsi="Arial" w:cs="Arial"/>
          <w:sz w:val="24"/>
          <w:szCs w:val="24"/>
          <w:lang w:val="az-Latn-AZ"/>
        </w:rPr>
        <w:t xml:space="preserve"> </w:t>
      </w:r>
    </w:p>
    <w:p w14:paraId="66ADE6A0" w14:textId="24E0EC9C" w:rsidR="00F36748" w:rsidRPr="00F71FB1" w:rsidRDefault="004A6BD1" w:rsidP="00F71FB1">
      <w:pPr>
        <w:spacing w:after="0" w:line="240" w:lineRule="auto"/>
        <w:ind w:firstLine="567"/>
        <w:jc w:val="both"/>
        <w:rPr>
          <w:rFonts w:ascii="Arial" w:hAnsi="Arial" w:cs="Arial"/>
          <w:sz w:val="24"/>
          <w:szCs w:val="24"/>
          <w:lang w:val="az-Latn-AZ"/>
        </w:rPr>
      </w:pPr>
      <w:r w:rsidRPr="00F71FB1">
        <w:rPr>
          <w:rFonts w:ascii="Arial" w:hAnsi="Arial" w:cs="Arial"/>
          <w:sz w:val="24"/>
          <w:szCs w:val="24"/>
          <w:lang w:val="az-Latn-AZ"/>
        </w:rPr>
        <w:lastRenderedPageBreak/>
        <w:t xml:space="preserve">Həmçinin </w:t>
      </w:r>
      <w:r w:rsidR="00601D52" w:rsidRPr="00F71FB1">
        <w:rPr>
          <w:rFonts w:ascii="Arial" w:hAnsi="Arial" w:cs="Arial"/>
          <w:sz w:val="24"/>
          <w:szCs w:val="24"/>
          <w:lang w:val="az-Latn-AZ"/>
        </w:rPr>
        <w:t>qanunvericiliklə</w:t>
      </w:r>
      <w:r w:rsidR="009B4674">
        <w:rPr>
          <w:rFonts w:ascii="Arial" w:hAnsi="Arial" w:cs="Arial"/>
          <w:sz w:val="24"/>
          <w:szCs w:val="24"/>
          <w:lang w:val="az-Latn-AZ"/>
        </w:rPr>
        <w:t xml:space="preserve"> işçilərin məzuniyyət hüququnun təminatı kimi</w:t>
      </w:r>
      <w:r w:rsidR="00601D52" w:rsidRPr="00F71FB1">
        <w:rPr>
          <w:rFonts w:ascii="Arial" w:hAnsi="Arial" w:cs="Arial"/>
          <w:sz w:val="24"/>
          <w:szCs w:val="24"/>
          <w:lang w:val="az-Latn-AZ"/>
        </w:rPr>
        <w:t xml:space="preserve"> </w:t>
      </w:r>
      <w:r w:rsidR="005E7C9F" w:rsidRPr="00F71FB1">
        <w:rPr>
          <w:rFonts w:ascii="Arial" w:hAnsi="Arial" w:cs="Arial"/>
          <w:sz w:val="24"/>
          <w:szCs w:val="24"/>
          <w:lang w:val="az-Latn-AZ"/>
        </w:rPr>
        <w:t>əmək məzuniyyəti</w:t>
      </w:r>
      <w:r w:rsidR="00212627" w:rsidRPr="00F71FB1">
        <w:rPr>
          <w:rFonts w:ascii="Arial" w:hAnsi="Arial" w:cs="Arial"/>
          <w:sz w:val="24"/>
          <w:szCs w:val="24"/>
          <w:lang w:val="az-Latn-AZ"/>
        </w:rPr>
        <w:t>nin</w:t>
      </w:r>
      <w:r w:rsidR="00C248EA" w:rsidRPr="00F71FB1">
        <w:rPr>
          <w:rFonts w:ascii="Arial" w:hAnsi="Arial" w:cs="Arial"/>
          <w:sz w:val="24"/>
          <w:szCs w:val="24"/>
          <w:lang w:val="az-Latn-AZ"/>
        </w:rPr>
        <w:t xml:space="preserve"> əsas və əlavə məzuniyyətlərdən ibarət olduğu göstərilmişdir</w:t>
      </w:r>
      <w:r w:rsidR="005E0B52" w:rsidRPr="00F71FB1">
        <w:rPr>
          <w:rFonts w:ascii="Arial" w:hAnsi="Arial" w:cs="Arial"/>
          <w:sz w:val="24"/>
          <w:szCs w:val="24"/>
          <w:lang w:val="az-Latn-AZ"/>
        </w:rPr>
        <w:t xml:space="preserve"> </w:t>
      </w:r>
      <w:r w:rsidR="00822ED2" w:rsidRPr="00F71FB1">
        <w:rPr>
          <w:rFonts w:ascii="Arial" w:hAnsi="Arial" w:cs="Arial"/>
          <w:sz w:val="24"/>
          <w:szCs w:val="24"/>
          <w:lang w:val="az-Latn-AZ"/>
        </w:rPr>
        <w:t>(Əmək Məcəlləsinin 112-ci maddəsinin 1-ci hissəsinin a bəndi).</w:t>
      </w:r>
      <w:r w:rsidR="00797D5D" w:rsidRPr="00F71FB1">
        <w:rPr>
          <w:rFonts w:ascii="Arial" w:hAnsi="Arial" w:cs="Arial"/>
          <w:sz w:val="24"/>
          <w:szCs w:val="24"/>
          <w:lang w:val="az-Latn-AZ"/>
        </w:rPr>
        <w:t xml:space="preserve"> </w:t>
      </w:r>
    </w:p>
    <w:p w14:paraId="5AD11ECF" w14:textId="3DE87A08" w:rsidR="00A56B7B" w:rsidRPr="00F71FB1" w:rsidRDefault="00822ED2" w:rsidP="00F71FB1">
      <w:pPr>
        <w:spacing w:after="0" w:line="240" w:lineRule="auto"/>
        <w:ind w:firstLine="567"/>
        <w:jc w:val="both"/>
        <w:rPr>
          <w:rFonts w:ascii="Arial" w:hAnsi="Arial" w:cs="Arial"/>
          <w:sz w:val="24"/>
          <w:szCs w:val="24"/>
          <w:lang w:val="az-Latn-AZ"/>
        </w:rPr>
      </w:pPr>
      <w:r w:rsidRPr="00F71FB1">
        <w:rPr>
          <w:rFonts w:ascii="Arial" w:hAnsi="Arial" w:cs="Arial"/>
          <w:sz w:val="24"/>
          <w:szCs w:val="24"/>
          <w:lang w:val="az-Latn-AZ"/>
        </w:rPr>
        <w:t xml:space="preserve">Əsas əmək məzuniyyəti işçinin əmək müqaviləsində göstərilmiş peşəsi (vəzifəsi) üzrə </w:t>
      </w:r>
      <w:r w:rsidR="00242413" w:rsidRPr="00F71FB1">
        <w:rPr>
          <w:rFonts w:ascii="Arial" w:hAnsi="Arial" w:cs="Arial"/>
          <w:sz w:val="24"/>
          <w:szCs w:val="24"/>
          <w:lang w:val="az-Latn-AZ"/>
        </w:rPr>
        <w:t xml:space="preserve">müəyyən olunan və minimum </w:t>
      </w:r>
      <w:r w:rsidRPr="00F71FB1">
        <w:rPr>
          <w:rFonts w:ascii="Arial" w:hAnsi="Arial" w:cs="Arial"/>
          <w:sz w:val="24"/>
          <w:szCs w:val="24"/>
          <w:lang w:val="az-Latn-AZ"/>
        </w:rPr>
        <w:t>müddətləri Əmək Məcəlləsinin 114-cü maddəsinin 2 və 3-cü hissələri</w:t>
      </w:r>
      <w:r w:rsidR="00242413" w:rsidRPr="00F71FB1">
        <w:rPr>
          <w:rFonts w:ascii="Arial" w:hAnsi="Arial" w:cs="Arial"/>
          <w:sz w:val="24"/>
          <w:szCs w:val="24"/>
          <w:lang w:val="az-Latn-AZ"/>
        </w:rPr>
        <w:t xml:space="preserve">ndə </w:t>
      </w:r>
      <w:r w:rsidR="00F36748" w:rsidRPr="00F71FB1">
        <w:rPr>
          <w:rFonts w:ascii="Arial" w:hAnsi="Arial" w:cs="Arial"/>
          <w:sz w:val="24"/>
          <w:szCs w:val="24"/>
          <w:lang w:val="az-Latn-AZ"/>
        </w:rPr>
        <w:t>nəzərdə tutulan</w:t>
      </w:r>
      <w:r w:rsidR="00242413" w:rsidRPr="00F71FB1">
        <w:rPr>
          <w:rFonts w:ascii="Arial" w:hAnsi="Arial" w:cs="Arial"/>
          <w:sz w:val="24"/>
          <w:szCs w:val="24"/>
          <w:lang w:val="az-Latn-AZ"/>
        </w:rPr>
        <w:t xml:space="preserve"> </w:t>
      </w:r>
      <w:r w:rsidRPr="00F71FB1">
        <w:rPr>
          <w:rFonts w:ascii="Arial" w:hAnsi="Arial" w:cs="Arial"/>
          <w:sz w:val="24"/>
          <w:szCs w:val="24"/>
          <w:lang w:val="az-Latn-AZ"/>
        </w:rPr>
        <w:t>(müvafiq olaraq 21 və</w:t>
      </w:r>
      <w:r w:rsidR="001517C6">
        <w:rPr>
          <w:rFonts w:ascii="Arial" w:hAnsi="Arial" w:cs="Arial"/>
          <w:sz w:val="24"/>
          <w:szCs w:val="24"/>
          <w:lang w:val="az-Latn-AZ"/>
        </w:rPr>
        <w:t xml:space="preserve"> ya</w:t>
      </w:r>
      <w:r w:rsidRPr="00F71FB1">
        <w:rPr>
          <w:rFonts w:ascii="Arial" w:hAnsi="Arial" w:cs="Arial"/>
          <w:sz w:val="24"/>
          <w:szCs w:val="24"/>
          <w:lang w:val="az-Latn-AZ"/>
        </w:rPr>
        <w:t xml:space="preserve"> 30 </w:t>
      </w:r>
      <w:r w:rsidR="00601D52" w:rsidRPr="00F71FB1">
        <w:rPr>
          <w:rFonts w:ascii="Arial" w:hAnsi="Arial" w:cs="Arial"/>
          <w:sz w:val="24"/>
          <w:szCs w:val="24"/>
          <w:lang w:val="az-Latn-AZ"/>
        </w:rPr>
        <w:t xml:space="preserve">təqvim </w:t>
      </w:r>
      <w:r w:rsidRPr="00F71FB1">
        <w:rPr>
          <w:rFonts w:ascii="Arial" w:hAnsi="Arial" w:cs="Arial"/>
          <w:sz w:val="24"/>
          <w:szCs w:val="24"/>
          <w:lang w:val="az-Latn-AZ"/>
        </w:rPr>
        <w:t>gün</w:t>
      </w:r>
      <w:r w:rsidR="00601D52" w:rsidRPr="00F71FB1">
        <w:rPr>
          <w:rFonts w:ascii="Arial" w:hAnsi="Arial" w:cs="Arial"/>
          <w:sz w:val="24"/>
          <w:szCs w:val="24"/>
          <w:lang w:val="az-Latn-AZ"/>
        </w:rPr>
        <w:t>ün</w:t>
      </w:r>
      <w:r w:rsidR="002002DE" w:rsidRPr="00F71FB1">
        <w:rPr>
          <w:rFonts w:ascii="Arial" w:hAnsi="Arial" w:cs="Arial"/>
          <w:sz w:val="24"/>
          <w:szCs w:val="24"/>
          <w:lang w:val="az-Latn-AZ"/>
        </w:rPr>
        <w:t>dən az olmaya</w:t>
      </w:r>
      <w:r w:rsidR="00601D52" w:rsidRPr="00F71FB1">
        <w:rPr>
          <w:rFonts w:ascii="Arial" w:hAnsi="Arial" w:cs="Arial"/>
          <w:sz w:val="24"/>
          <w:szCs w:val="24"/>
          <w:lang w:val="az-Latn-AZ"/>
        </w:rPr>
        <w:t>n</w:t>
      </w:r>
      <w:r w:rsidRPr="00F71FB1">
        <w:rPr>
          <w:rFonts w:ascii="Arial" w:hAnsi="Arial" w:cs="Arial"/>
          <w:sz w:val="24"/>
          <w:szCs w:val="24"/>
          <w:lang w:val="az-Latn-AZ"/>
        </w:rPr>
        <w:t>) məzuniyyə</w:t>
      </w:r>
      <w:r w:rsidR="001C03EA" w:rsidRPr="00F71FB1">
        <w:rPr>
          <w:rFonts w:ascii="Arial" w:hAnsi="Arial" w:cs="Arial"/>
          <w:sz w:val="24"/>
          <w:szCs w:val="24"/>
          <w:lang w:val="az-Latn-AZ"/>
        </w:rPr>
        <w:t>tdir</w:t>
      </w:r>
      <w:r w:rsidRPr="00F71FB1">
        <w:rPr>
          <w:rFonts w:ascii="Arial" w:hAnsi="Arial" w:cs="Arial"/>
          <w:sz w:val="24"/>
          <w:szCs w:val="24"/>
          <w:lang w:val="az-Latn-AZ"/>
        </w:rPr>
        <w:t xml:space="preserve">. Yəni bu, əmək məzuniyyətinin elə bir hissəsidir ki, </w:t>
      </w:r>
      <w:r w:rsidR="00FE115E" w:rsidRPr="00F71FB1">
        <w:rPr>
          <w:rFonts w:ascii="Arial" w:hAnsi="Arial" w:cs="Arial"/>
          <w:sz w:val="24"/>
          <w:szCs w:val="24"/>
          <w:lang w:val="az-Latn-AZ"/>
        </w:rPr>
        <w:t xml:space="preserve">xüsusi əmək şəraiti, işin xarakteri və bu kimi digər hallar nəzərə alınmadan </w:t>
      </w:r>
      <w:r w:rsidR="00DC30BC" w:rsidRPr="00F71FB1">
        <w:rPr>
          <w:rFonts w:ascii="Arial" w:hAnsi="Arial" w:cs="Arial"/>
          <w:sz w:val="24"/>
          <w:szCs w:val="24"/>
          <w:lang w:val="az-Latn-AZ"/>
        </w:rPr>
        <w:t>əmək münasibətlərinin subyekti ol</w:t>
      </w:r>
      <w:r w:rsidR="00364819" w:rsidRPr="00F71FB1">
        <w:rPr>
          <w:rFonts w:ascii="Arial" w:hAnsi="Arial" w:cs="Arial"/>
          <w:sz w:val="24"/>
          <w:szCs w:val="24"/>
          <w:lang w:val="az-Latn-AZ"/>
        </w:rPr>
        <w:t xml:space="preserve">an </w:t>
      </w:r>
      <w:r w:rsidR="00FE115E" w:rsidRPr="00F71FB1">
        <w:rPr>
          <w:rFonts w:ascii="Arial" w:hAnsi="Arial" w:cs="Arial"/>
          <w:sz w:val="24"/>
          <w:szCs w:val="24"/>
          <w:lang w:val="az-Latn-AZ"/>
        </w:rPr>
        <w:t>hər bir işçinin</w:t>
      </w:r>
      <w:r w:rsidR="00EA6A2C" w:rsidRPr="00F71FB1">
        <w:rPr>
          <w:rFonts w:ascii="Arial" w:hAnsi="Arial" w:cs="Arial"/>
          <w:sz w:val="24"/>
          <w:szCs w:val="24"/>
          <w:lang w:val="az-Latn-AZ"/>
        </w:rPr>
        <w:t xml:space="preserve"> </w:t>
      </w:r>
      <w:r w:rsidR="002002DE" w:rsidRPr="00F71FB1">
        <w:rPr>
          <w:rFonts w:ascii="Arial" w:hAnsi="Arial" w:cs="Arial"/>
          <w:sz w:val="24"/>
          <w:szCs w:val="24"/>
          <w:lang w:val="az-Latn-AZ"/>
        </w:rPr>
        <w:t>istirahət</w:t>
      </w:r>
      <w:r w:rsidR="00364819" w:rsidRPr="00F71FB1">
        <w:rPr>
          <w:rFonts w:ascii="Arial" w:hAnsi="Arial" w:cs="Arial"/>
          <w:sz w:val="24"/>
          <w:szCs w:val="24"/>
          <w:lang w:val="az-Latn-AZ"/>
        </w:rPr>
        <w:t xml:space="preserve"> </w:t>
      </w:r>
      <w:r w:rsidR="00DC30BC" w:rsidRPr="00F71FB1">
        <w:rPr>
          <w:rFonts w:ascii="Arial" w:hAnsi="Arial" w:cs="Arial"/>
          <w:sz w:val="24"/>
          <w:szCs w:val="24"/>
          <w:lang w:val="az-Latn-AZ"/>
        </w:rPr>
        <w:t>edə bilməsi</w:t>
      </w:r>
      <w:r w:rsidR="00FE115E" w:rsidRPr="00F71FB1">
        <w:rPr>
          <w:rFonts w:ascii="Arial" w:hAnsi="Arial" w:cs="Arial"/>
          <w:sz w:val="24"/>
          <w:szCs w:val="24"/>
          <w:lang w:val="az-Latn-AZ"/>
        </w:rPr>
        <w:t xml:space="preserve"> üçün</w:t>
      </w:r>
      <w:r w:rsidR="001C0CB1" w:rsidRPr="00F71FB1">
        <w:rPr>
          <w:rFonts w:ascii="Arial" w:hAnsi="Arial" w:cs="Arial"/>
          <w:sz w:val="24"/>
          <w:szCs w:val="24"/>
          <w:lang w:val="az-Latn-AZ"/>
        </w:rPr>
        <w:t xml:space="preserve"> z</w:t>
      </w:r>
      <w:r w:rsidR="00EA6A2C" w:rsidRPr="00F71FB1">
        <w:rPr>
          <w:rFonts w:ascii="Arial" w:hAnsi="Arial" w:cs="Arial"/>
          <w:sz w:val="24"/>
          <w:szCs w:val="24"/>
          <w:lang w:val="az-Latn-AZ"/>
        </w:rPr>
        <w:t xml:space="preserve">əruri olan </w:t>
      </w:r>
      <w:r w:rsidR="00DC30BC" w:rsidRPr="00F71FB1">
        <w:rPr>
          <w:rFonts w:ascii="Arial" w:hAnsi="Arial" w:cs="Arial"/>
          <w:sz w:val="24"/>
          <w:szCs w:val="24"/>
          <w:lang w:val="az-Latn-AZ"/>
        </w:rPr>
        <w:t>minim</w:t>
      </w:r>
      <w:r w:rsidR="00D30099" w:rsidRPr="00F71FB1">
        <w:rPr>
          <w:rFonts w:ascii="Arial" w:hAnsi="Arial" w:cs="Arial"/>
          <w:sz w:val="24"/>
          <w:szCs w:val="24"/>
          <w:lang w:val="az-Latn-AZ"/>
        </w:rPr>
        <w:t xml:space="preserve">al </w:t>
      </w:r>
      <w:r w:rsidR="00DC30BC" w:rsidRPr="00F71FB1">
        <w:rPr>
          <w:rFonts w:ascii="Arial" w:hAnsi="Arial" w:cs="Arial"/>
          <w:sz w:val="24"/>
          <w:szCs w:val="24"/>
          <w:lang w:val="az-Latn-AZ"/>
        </w:rPr>
        <w:t xml:space="preserve">müddəti ifadə edir. </w:t>
      </w:r>
      <w:r w:rsidR="00601D52" w:rsidRPr="00F71FB1">
        <w:rPr>
          <w:rFonts w:ascii="Arial" w:hAnsi="Arial" w:cs="Arial"/>
          <w:sz w:val="24"/>
          <w:szCs w:val="24"/>
          <w:lang w:val="az-Latn-AZ"/>
        </w:rPr>
        <w:t xml:space="preserve"> </w:t>
      </w:r>
      <w:r w:rsidR="00FE115E" w:rsidRPr="00F71FB1">
        <w:rPr>
          <w:rFonts w:ascii="Arial" w:hAnsi="Arial" w:cs="Arial"/>
          <w:sz w:val="24"/>
          <w:szCs w:val="24"/>
          <w:lang w:val="az-Latn-AZ"/>
        </w:rPr>
        <w:t xml:space="preserve"> </w:t>
      </w:r>
    </w:p>
    <w:p w14:paraId="4DEBDDB9" w14:textId="77777777" w:rsidR="00B877CA" w:rsidRPr="00F71FB1" w:rsidRDefault="00A56B7B"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Bununla yanaşı, ədalət, bərabərlik kimi konstitusion prinsiplərdən, eləcə də sosial dövlət yanaşmasından irəli gələrək</w:t>
      </w:r>
      <w:r w:rsidR="00097C01" w:rsidRPr="00F71FB1">
        <w:rPr>
          <w:rFonts w:ascii="Arial" w:hAnsi="Arial" w:cs="Arial"/>
          <w:sz w:val="24"/>
          <w:szCs w:val="24"/>
          <w:lang w:val="az-Latn-AZ"/>
        </w:rPr>
        <w:t xml:space="preserve"> qanunvericilikdə</w:t>
      </w:r>
      <w:r w:rsidRPr="00F71FB1">
        <w:rPr>
          <w:rFonts w:ascii="Arial" w:hAnsi="Arial" w:cs="Arial"/>
          <w:sz w:val="24"/>
          <w:szCs w:val="24"/>
          <w:lang w:val="az-Latn-AZ"/>
        </w:rPr>
        <w:t xml:space="preserve"> bir qrup şəxslər üçün əmək məzuniyyətinin daha uzun müddətləri, eləcə də əlavə məzuniyyət hüquq</w:t>
      </w:r>
      <w:r w:rsidR="003615AA" w:rsidRPr="00F71FB1">
        <w:rPr>
          <w:rFonts w:ascii="Arial" w:hAnsi="Arial" w:cs="Arial"/>
          <w:sz w:val="24"/>
          <w:szCs w:val="24"/>
          <w:lang w:val="az-Latn-AZ"/>
        </w:rPr>
        <w:t>u</w:t>
      </w:r>
      <w:r w:rsidRPr="00F71FB1">
        <w:rPr>
          <w:rFonts w:ascii="Arial" w:hAnsi="Arial" w:cs="Arial"/>
          <w:sz w:val="24"/>
          <w:szCs w:val="24"/>
          <w:lang w:val="az-Latn-AZ"/>
        </w:rPr>
        <w:t xml:space="preserve"> tanınmışdır.</w:t>
      </w:r>
      <w:r w:rsidR="00026610" w:rsidRPr="00F71FB1">
        <w:rPr>
          <w:rFonts w:ascii="Arial" w:hAnsi="Arial" w:cs="Arial"/>
          <w:sz w:val="24"/>
          <w:szCs w:val="24"/>
          <w:lang w:val="az-Latn-AZ"/>
        </w:rPr>
        <w:t xml:space="preserve"> </w:t>
      </w:r>
      <w:r w:rsidR="00B877CA" w:rsidRPr="00F71FB1">
        <w:rPr>
          <w:rFonts w:ascii="Arial" w:hAnsi="Arial" w:cs="Arial"/>
          <w:sz w:val="24"/>
          <w:szCs w:val="24"/>
          <w:lang w:val="az-Latn-AZ"/>
        </w:rPr>
        <w:t>Belə ki, hazırda Əmək Məcəlləsi ilə müəyyən edilən əlavə məzuniyyətlərə aşağıdakılar aiddir:</w:t>
      </w:r>
    </w:p>
    <w:p w14:paraId="6CA5E75C" w14:textId="08DCEBA3" w:rsidR="00B877CA" w:rsidRPr="00F71FB1" w:rsidRDefault="001C03EA" w:rsidP="00F71FB1">
      <w:pPr>
        <w:pStyle w:val="a5"/>
        <w:numPr>
          <w:ilvl w:val="0"/>
          <w:numId w:val="3"/>
        </w:numPr>
        <w:tabs>
          <w:tab w:val="left" w:pos="990"/>
        </w:tabs>
        <w:spacing w:after="0" w:line="240" w:lineRule="auto"/>
        <w:ind w:left="0" w:firstLine="567"/>
        <w:jc w:val="both"/>
        <w:rPr>
          <w:rFonts w:ascii="Arial" w:hAnsi="Arial" w:cs="Arial"/>
          <w:sz w:val="24"/>
          <w:szCs w:val="24"/>
          <w:lang w:val="az-Latn-AZ"/>
        </w:rPr>
      </w:pPr>
      <w:r w:rsidRPr="00F71FB1">
        <w:rPr>
          <w:rFonts w:ascii="Arial" w:hAnsi="Arial" w:cs="Arial"/>
          <w:sz w:val="24"/>
          <w:szCs w:val="24"/>
          <w:lang w:val="az-Latn-AZ"/>
        </w:rPr>
        <w:t>ə</w:t>
      </w:r>
      <w:r w:rsidR="00B877CA" w:rsidRPr="00F71FB1">
        <w:rPr>
          <w:rFonts w:ascii="Arial" w:hAnsi="Arial" w:cs="Arial"/>
          <w:sz w:val="24"/>
          <w:szCs w:val="24"/>
          <w:lang w:val="az-Latn-AZ"/>
        </w:rPr>
        <w:t xml:space="preserve">mək şəraitinə və əmək funksiyasının xüsusiyyətlərinə görə əlavə məzuniyyət (115-ci maddə); </w:t>
      </w:r>
    </w:p>
    <w:p w14:paraId="33A99681" w14:textId="5E62FA74" w:rsidR="00B877CA" w:rsidRPr="00F71FB1" w:rsidRDefault="001C03EA" w:rsidP="00F71FB1">
      <w:pPr>
        <w:pStyle w:val="a5"/>
        <w:numPr>
          <w:ilvl w:val="0"/>
          <w:numId w:val="3"/>
        </w:numPr>
        <w:tabs>
          <w:tab w:val="left" w:pos="990"/>
        </w:tabs>
        <w:spacing w:after="0" w:line="240" w:lineRule="auto"/>
        <w:ind w:left="0" w:firstLine="567"/>
        <w:jc w:val="both"/>
        <w:rPr>
          <w:rFonts w:ascii="Arial" w:hAnsi="Arial" w:cs="Arial"/>
          <w:sz w:val="24"/>
          <w:szCs w:val="24"/>
          <w:lang w:val="az-Latn-AZ"/>
        </w:rPr>
      </w:pPr>
      <w:r w:rsidRPr="00F71FB1">
        <w:rPr>
          <w:rFonts w:ascii="Arial" w:hAnsi="Arial" w:cs="Arial"/>
          <w:sz w:val="24"/>
          <w:szCs w:val="24"/>
          <w:lang w:val="az-Latn-AZ"/>
        </w:rPr>
        <w:t>ə</w:t>
      </w:r>
      <w:r w:rsidR="00B877CA" w:rsidRPr="00F71FB1">
        <w:rPr>
          <w:rFonts w:ascii="Arial" w:hAnsi="Arial" w:cs="Arial"/>
          <w:sz w:val="24"/>
          <w:szCs w:val="24"/>
          <w:lang w:val="az-Latn-AZ"/>
        </w:rPr>
        <w:t>mək stajına görə əlavə məzuniyyət (116-cı maddə);</w:t>
      </w:r>
    </w:p>
    <w:p w14:paraId="0BFFA3DD" w14:textId="296E42DF" w:rsidR="00B877CA" w:rsidRPr="00F71FB1" w:rsidRDefault="001C03EA" w:rsidP="00F71FB1">
      <w:pPr>
        <w:pStyle w:val="a5"/>
        <w:numPr>
          <w:ilvl w:val="0"/>
          <w:numId w:val="3"/>
        </w:numPr>
        <w:tabs>
          <w:tab w:val="left" w:pos="990"/>
        </w:tabs>
        <w:spacing w:after="0" w:line="240" w:lineRule="auto"/>
        <w:ind w:left="0" w:firstLine="567"/>
        <w:jc w:val="both"/>
        <w:rPr>
          <w:rFonts w:ascii="Arial" w:hAnsi="Arial" w:cs="Arial"/>
          <w:sz w:val="24"/>
          <w:szCs w:val="24"/>
          <w:lang w:val="az-Latn-AZ"/>
        </w:rPr>
      </w:pPr>
      <w:r w:rsidRPr="00F71FB1">
        <w:rPr>
          <w:rFonts w:ascii="Arial" w:hAnsi="Arial" w:cs="Arial"/>
          <w:sz w:val="24"/>
          <w:szCs w:val="24"/>
          <w:lang w:val="az-Latn-AZ"/>
        </w:rPr>
        <w:t>u</w:t>
      </w:r>
      <w:r w:rsidR="00B877CA" w:rsidRPr="00F71FB1">
        <w:rPr>
          <w:rFonts w:ascii="Arial" w:hAnsi="Arial" w:cs="Arial"/>
          <w:sz w:val="24"/>
          <w:szCs w:val="24"/>
          <w:lang w:val="az-Latn-AZ"/>
        </w:rPr>
        <w:t>şaqlı qadınların əlavə məzuniyyəti (117-ci maddə);</w:t>
      </w:r>
    </w:p>
    <w:p w14:paraId="693E1652" w14:textId="77777777" w:rsidR="00B877CA" w:rsidRPr="00F71FB1" w:rsidRDefault="00B877CA" w:rsidP="00F71FB1">
      <w:pPr>
        <w:pStyle w:val="a5"/>
        <w:numPr>
          <w:ilvl w:val="0"/>
          <w:numId w:val="3"/>
        </w:numPr>
        <w:tabs>
          <w:tab w:val="left" w:pos="990"/>
        </w:tabs>
        <w:spacing w:after="0" w:line="240" w:lineRule="auto"/>
        <w:ind w:left="0" w:firstLine="567"/>
        <w:jc w:val="both"/>
        <w:rPr>
          <w:rFonts w:ascii="Arial" w:hAnsi="Arial" w:cs="Arial"/>
          <w:sz w:val="24"/>
          <w:szCs w:val="24"/>
          <w:lang w:val="az-Latn-AZ"/>
        </w:rPr>
      </w:pPr>
      <w:r w:rsidRPr="00F71FB1">
        <w:rPr>
          <w:rFonts w:ascii="Arial" w:hAnsi="Arial" w:cs="Arial"/>
          <w:sz w:val="24"/>
          <w:szCs w:val="24"/>
          <w:lang w:val="az-Latn-AZ"/>
        </w:rPr>
        <w:t>Azərbaycan Respublikasının işğaldan azad edilmiş ərazilərində işləyən mütəxəssislərin əlavə məzuniyyəti (118-1-ci maddə).</w:t>
      </w:r>
    </w:p>
    <w:p w14:paraId="5071EEA4" w14:textId="0DEB3B1B" w:rsidR="006D2FF8" w:rsidRPr="00F71FB1" w:rsidRDefault="00162E96"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 xml:space="preserve">Əmək Məcəlləsinin 115-ci maddəsinə görə yeraltı işlərdə çalışan, əmək şəraiti zərərli və ağır, habelə əmək funksiyası yüksək həssaslıq, həyəcan, zehni və fiziki gərginliklə bağlı olan işçilərə əməyin şəraitinə və əmək funksiyasının xüsusiyyətlərinə görə əlavə məzuniyyətlər verilir. </w:t>
      </w:r>
      <w:r w:rsidR="001A58F7" w:rsidRPr="00F71FB1">
        <w:rPr>
          <w:rFonts w:ascii="Arial" w:hAnsi="Arial" w:cs="Arial"/>
          <w:sz w:val="24"/>
          <w:szCs w:val="24"/>
          <w:lang w:val="az-Latn-AZ"/>
        </w:rPr>
        <w:t xml:space="preserve">Belə </w:t>
      </w:r>
      <w:r w:rsidRPr="00F71FB1">
        <w:rPr>
          <w:rFonts w:ascii="Arial" w:hAnsi="Arial" w:cs="Arial"/>
          <w:sz w:val="24"/>
          <w:szCs w:val="24"/>
          <w:lang w:val="az-Latn-AZ"/>
        </w:rPr>
        <w:t xml:space="preserve">əlavə məzuniyyətin müddəti 6 təqvim günündən az olmamalıdır. Əmək şəraitinə və əmək funksiyasının xarakterinə görə əlavə məzuniyyət hüququ verən, zərərli və ağır istehsalatların, peşə və vəzifələrin siyahısı əlavə məzuniyyətlərin müddəti göstərilməklə müvafiq icra hakimiyyəti orqanı tərəfindən təsdiq edilir. </w:t>
      </w:r>
      <w:r w:rsidR="00D4512B" w:rsidRPr="00F71FB1">
        <w:rPr>
          <w:rFonts w:ascii="Arial" w:hAnsi="Arial" w:cs="Arial"/>
          <w:sz w:val="24"/>
          <w:szCs w:val="24"/>
          <w:lang w:val="az-Latn-AZ"/>
        </w:rPr>
        <w:t xml:space="preserve"> </w:t>
      </w:r>
    </w:p>
    <w:p w14:paraId="17961495" w14:textId="5E863CC0" w:rsidR="001C18C3" w:rsidRPr="00F71FB1" w:rsidRDefault="00B61B4D"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Ə</w:t>
      </w:r>
      <w:r w:rsidR="00101642" w:rsidRPr="00F71FB1">
        <w:rPr>
          <w:rFonts w:ascii="Arial" w:hAnsi="Arial" w:cs="Arial"/>
          <w:sz w:val="24"/>
          <w:szCs w:val="24"/>
          <w:lang w:val="az-Latn-AZ"/>
        </w:rPr>
        <w:t xml:space="preserve">mək şəraitinin zərərli və ağır olması, habelə </w:t>
      </w:r>
      <w:r w:rsidR="00C47A74" w:rsidRPr="00F71FB1">
        <w:rPr>
          <w:rFonts w:ascii="Arial" w:hAnsi="Arial" w:cs="Arial"/>
          <w:sz w:val="24"/>
          <w:szCs w:val="24"/>
          <w:lang w:val="az-Latn-AZ"/>
        </w:rPr>
        <w:t>əmək funksiyasının</w:t>
      </w:r>
      <w:r w:rsidR="00101642" w:rsidRPr="00F71FB1">
        <w:rPr>
          <w:rFonts w:ascii="Arial" w:hAnsi="Arial" w:cs="Arial"/>
          <w:sz w:val="24"/>
          <w:szCs w:val="24"/>
          <w:lang w:val="az-Latn-AZ"/>
        </w:rPr>
        <w:t xml:space="preserve"> zehni və fiziki gərginlik tələb etməsi </w:t>
      </w:r>
      <w:r w:rsidR="00E2248B" w:rsidRPr="00F71FB1">
        <w:rPr>
          <w:rFonts w:ascii="Arial" w:hAnsi="Arial" w:cs="Arial"/>
          <w:sz w:val="24"/>
          <w:szCs w:val="24"/>
          <w:lang w:val="az-Latn-AZ"/>
        </w:rPr>
        <w:t>işçilərin</w:t>
      </w:r>
      <w:r w:rsidR="001C18C3" w:rsidRPr="00F71FB1">
        <w:rPr>
          <w:rFonts w:ascii="Arial" w:hAnsi="Arial" w:cs="Arial"/>
          <w:sz w:val="24"/>
          <w:szCs w:val="24"/>
          <w:lang w:val="az-Latn-AZ"/>
        </w:rPr>
        <w:t xml:space="preserve"> səhhətinə təsir göstərən neqativ amillərin intensivliyi</w:t>
      </w:r>
      <w:r w:rsidR="00CE4F95" w:rsidRPr="00F71FB1">
        <w:rPr>
          <w:rFonts w:ascii="Arial" w:hAnsi="Arial" w:cs="Arial"/>
          <w:sz w:val="24"/>
          <w:szCs w:val="24"/>
          <w:lang w:val="az-Latn-AZ"/>
        </w:rPr>
        <w:t>ni</w:t>
      </w:r>
      <w:r w:rsidR="00AE5798" w:rsidRPr="00F71FB1">
        <w:rPr>
          <w:rFonts w:ascii="Arial" w:hAnsi="Arial" w:cs="Arial"/>
          <w:sz w:val="24"/>
          <w:szCs w:val="24"/>
          <w:lang w:val="az-Latn-AZ"/>
        </w:rPr>
        <w:t>n</w:t>
      </w:r>
      <w:r w:rsidR="00CE4F95" w:rsidRPr="00F71FB1">
        <w:rPr>
          <w:rFonts w:ascii="Arial" w:hAnsi="Arial" w:cs="Arial"/>
          <w:sz w:val="24"/>
          <w:szCs w:val="24"/>
          <w:lang w:val="az-Latn-AZ"/>
        </w:rPr>
        <w:t xml:space="preserve"> art</w:t>
      </w:r>
      <w:r w:rsidR="00C47A74" w:rsidRPr="00F71FB1">
        <w:rPr>
          <w:rFonts w:ascii="Arial" w:hAnsi="Arial" w:cs="Arial"/>
          <w:sz w:val="24"/>
          <w:szCs w:val="24"/>
          <w:lang w:val="az-Latn-AZ"/>
        </w:rPr>
        <w:t>masına səbəb olur</w:t>
      </w:r>
      <w:r w:rsidRPr="00F71FB1">
        <w:rPr>
          <w:rFonts w:ascii="Arial" w:hAnsi="Arial" w:cs="Arial"/>
          <w:sz w:val="24"/>
          <w:szCs w:val="24"/>
          <w:lang w:val="az-Latn-AZ"/>
        </w:rPr>
        <w:t xml:space="preserve"> ki,</w:t>
      </w:r>
      <w:r w:rsidR="00B02F0A" w:rsidRPr="00F71FB1">
        <w:rPr>
          <w:rFonts w:ascii="Arial" w:hAnsi="Arial" w:cs="Arial"/>
          <w:sz w:val="24"/>
          <w:szCs w:val="24"/>
          <w:lang w:val="az-Latn-AZ"/>
        </w:rPr>
        <w:t xml:space="preserve"> </w:t>
      </w:r>
      <w:r w:rsidRPr="00F71FB1">
        <w:rPr>
          <w:rFonts w:ascii="Arial" w:hAnsi="Arial" w:cs="Arial"/>
          <w:sz w:val="24"/>
          <w:szCs w:val="24"/>
          <w:lang w:val="az-Latn-AZ"/>
        </w:rPr>
        <w:t>bu da</w:t>
      </w:r>
      <w:r w:rsidR="00C47A74" w:rsidRPr="00F71FB1">
        <w:rPr>
          <w:rFonts w:ascii="Arial" w:hAnsi="Arial" w:cs="Arial"/>
          <w:sz w:val="24"/>
          <w:szCs w:val="24"/>
          <w:lang w:val="az-Latn-AZ"/>
        </w:rPr>
        <w:t xml:space="preserve"> </w:t>
      </w:r>
      <w:r w:rsidR="001C18C3" w:rsidRPr="00F71FB1">
        <w:rPr>
          <w:rFonts w:ascii="Arial" w:hAnsi="Arial" w:cs="Arial"/>
          <w:sz w:val="24"/>
          <w:szCs w:val="24"/>
          <w:lang w:val="az-Latn-AZ"/>
        </w:rPr>
        <w:t>onların</w:t>
      </w:r>
      <w:r w:rsidR="00101642" w:rsidRPr="00F71FB1">
        <w:rPr>
          <w:rFonts w:ascii="Arial" w:hAnsi="Arial" w:cs="Arial"/>
          <w:sz w:val="24"/>
          <w:szCs w:val="24"/>
          <w:lang w:val="az-Latn-AZ"/>
        </w:rPr>
        <w:t xml:space="preserve"> fiziki və psixoloji sağlamlığının bərpası üçün digər</w:t>
      </w:r>
      <w:r w:rsidR="00E2248B" w:rsidRPr="00F71FB1">
        <w:rPr>
          <w:rFonts w:ascii="Arial" w:hAnsi="Arial" w:cs="Arial"/>
          <w:sz w:val="24"/>
          <w:szCs w:val="24"/>
          <w:lang w:val="az-Latn-AZ"/>
        </w:rPr>
        <w:t>ləri ilə</w:t>
      </w:r>
      <w:r w:rsidR="00101642" w:rsidRPr="00F71FB1">
        <w:rPr>
          <w:rFonts w:ascii="Arial" w:hAnsi="Arial" w:cs="Arial"/>
          <w:sz w:val="24"/>
          <w:szCs w:val="24"/>
          <w:lang w:val="az-Latn-AZ"/>
        </w:rPr>
        <w:t xml:space="preserve"> müqayisədə </w:t>
      </w:r>
      <w:r w:rsidR="00CF72A5" w:rsidRPr="00F71FB1">
        <w:rPr>
          <w:rFonts w:ascii="Arial" w:hAnsi="Arial" w:cs="Arial"/>
          <w:sz w:val="24"/>
          <w:szCs w:val="24"/>
          <w:lang w:val="az-Latn-AZ"/>
        </w:rPr>
        <w:t xml:space="preserve">daha </w:t>
      </w:r>
      <w:r w:rsidR="00CE4F95" w:rsidRPr="00F71FB1">
        <w:rPr>
          <w:rFonts w:ascii="Arial" w:hAnsi="Arial" w:cs="Arial"/>
          <w:sz w:val="24"/>
          <w:szCs w:val="24"/>
          <w:lang w:val="az-Latn-AZ"/>
        </w:rPr>
        <w:t>uzun istirahət müddətinin verilməsini</w:t>
      </w:r>
      <w:r w:rsidR="00101642" w:rsidRPr="00F71FB1">
        <w:rPr>
          <w:rFonts w:ascii="Arial" w:hAnsi="Arial" w:cs="Arial"/>
          <w:sz w:val="24"/>
          <w:szCs w:val="24"/>
          <w:lang w:val="az-Latn-AZ"/>
        </w:rPr>
        <w:t xml:space="preserve"> obyektiv surə</w:t>
      </w:r>
      <w:r w:rsidR="00CF72A5" w:rsidRPr="00F71FB1">
        <w:rPr>
          <w:rFonts w:ascii="Arial" w:hAnsi="Arial" w:cs="Arial"/>
          <w:sz w:val="24"/>
          <w:szCs w:val="24"/>
          <w:lang w:val="az-Latn-AZ"/>
        </w:rPr>
        <w:t>t</w:t>
      </w:r>
      <w:r w:rsidR="00101642" w:rsidRPr="00F71FB1">
        <w:rPr>
          <w:rFonts w:ascii="Arial" w:hAnsi="Arial" w:cs="Arial"/>
          <w:sz w:val="24"/>
          <w:szCs w:val="24"/>
          <w:lang w:val="az-Latn-AZ"/>
        </w:rPr>
        <w:t>də şərtləndirir. B</w:t>
      </w:r>
      <w:r w:rsidR="00625E14" w:rsidRPr="00F71FB1">
        <w:rPr>
          <w:rFonts w:ascii="Arial" w:hAnsi="Arial" w:cs="Arial"/>
          <w:sz w:val="24"/>
          <w:szCs w:val="24"/>
          <w:lang w:val="az-Latn-AZ"/>
        </w:rPr>
        <w:t>u</w:t>
      </w:r>
      <w:r w:rsidR="00101642" w:rsidRPr="00F71FB1">
        <w:rPr>
          <w:rFonts w:ascii="Arial" w:hAnsi="Arial" w:cs="Arial"/>
          <w:sz w:val="24"/>
          <w:szCs w:val="24"/>
          <w:lang w:val="az-Latn-AZ"/>
        </w:rPr>
        <w:t xml:space="preserve"> hallarda əlavə məzuniyyətlə bağlı müddəaların qanunvericilikdə öz əksini tapması</w:t>
      </w:r>
      <w:r w:rsidR="00CB3931" w:rsidRPr="00F71FB1">
        <w:rPr>
          <w:rFonts w:ascii="Arial" w:hAnsi="Arial" w:cs="Arial"/>
          <w:sz w:val="24"/>
          <w:szCs w:val="24"/>
          <w:lang w:val="az-Latn-AZ"/>
        </w:rPr>
        <w:t xml:space="preserve"> </w:t>
      </w:r>
      <w:r w:rsidR="00625E14" w:rsidRPr="00F71FB1">
        <w:rPr>
          <w:rFonts w:ascii="Arial" w:hAnsi="Arial" w:cs="Arial"/>
          <w:sz w:val="24"/>
          <w:szCs w:val="24"/>
          <w:lang w:val="az-Latn-AZ"/>
        </w:rPr>
        <w:t>belə</w:t>
      </w:r>
      <w:r w:rsidR="00CB3931" w:rsidRPr="00F71FB1">
        <w:rPr>
          <w:rFonts w:ascii="Arial" w:hAnsi="Arial" w:cs="Arial"/>
          <w:sz w:val="24"/>
          <w:szCs w:val="24"/>
          <w:lang w:val="az-Latn-AZ"/>
        </w:rPr>
        <w:t xml:space="preserve"> işlərdə çalışmağın işçinin sağlamlığı üçün yaratdığı mənfi təsirlərin </w:t>
      </w:r>
      <w:r w:rsidR="00797D77">
        <w:rPr>
          <w:rFonts w:ascii="Arial" w:hAnsi="Arial" w:cs="Arial"/>
          <w:sz w:val="24"/>
          <w:szCs w:val="24"/>
          <w:lang w:val="az-Latn-AZ"/>
        </w:rPr>
        <w:t>aradan qaldırılmasına</w:t>
      </w:r>
      <w:r w:rsidR="00CB3931" w:rsidRPr="00F71FB1">
        <w:rPr>
          <w:rFonts w:ascii="Arial" w:hAnsi="Arial" w:cs="Arial"/>
          <w:sz w:val="24"/>
          <w:szCs w:val="24"/>
          <w:lang w:val="az-Latn-AZ"/>
        </w:rPr>
        <w:t xml:space="preserve">, </w:t>
      </w:r>
      <w:r w:rsidR="00101642" w:rsidRPr="00F71FB1">
        <w:rPr>
          <w:rFonts w:ascii="Arial" w:hAnsi="Arial" w:cs="Arial"/>
          <w:sz w:val="24"/>
          <w:szCs w:val="24"/>
          <w:lang w:val="az-Latn-AZ"/>
        </w:rPr>
        <w:t xml:space="preserve">peşə xəstəliklərinin, əmək qabiliyyətinin vaxtından əvvəl itirilməsi risklərinin qarşısının alınmasına, bununla da hər kəsin təhlükəsiz və sağlam şəraitdə işləmək hüququnun təmin </w:t>
      </w:r>
      <w:r w:rsidR="00CF72A5" w:rsidRPr="00F71FB1">
        <w:rPr>
          <w:rFonts w:ascii="Arial" w:hAnsi="Arial" w:cs="Arial"/>
          <w:sz w:val="24"/>
          <w:szCs w:val="24"/>
          <w:lang w:val="az-Latn-AZ"/>
        </w:rPr>
        <w:t xml:space="preserve">olunmasına </w:t>
      </w:r>
      <w:r w:rsidR="00101642" w:rsidRPr="00F71FB1">
        <w:rPr>
          <w:rFonts w:ascii="Arial" w:hAnsi="Arial" w:cs="Arial"/>
          <w:sz w:val="24"/>
          <w:szCs w:val="24"/>
          <w:lang w:val="az-Latn-AZ"/>
        </w:rPr>
        <w:t>xidmət edir</w:t>
      </w:r>
      <w:r w:rsidR="00797D77">
        <w:rPr>
          <w:rFonts w:ascii="Arial" w:hAnsi="Arial" w:cs="Arial"/>
          <w:sz w:val="24"/>
          <w:szCs w:val="24"/>
          <w:lang w:val="az-Latn-AZ"/>
        </w:rPr>
        <w:t>.</w:t>
      </w:r>
      <w:r w:rsidR="001C18C3" w:rsidRPr="00F71FB1">
        <w:rPr>
          <w:rFonts w:ascii="Arial" w:hAnsi="Arial" w:cs="Arial"/>
          <w:sz w:val="24"/>
          <w:szCs w:val="24"/>
          <w:lang w:val="az-Latn-AZ"/>
        </w:rPr>
        <w:t xml:space="preserve"> </w:t>
      </w:r>
      <w:r w:rsidR="00797D77">
        <w:rPr>
          <w:rFonts w:ascii="Arial" w:hAnsi="Arial" w:cs="Arial"/>
          <w:sz w:val="24"/>
          <w:szCs w:val="24"/>
          <w:lang w:val="az-Latn-AZ"/>
        </w:rPr>
        <w:t>O</w:t>
      </w:r>
      <w:r w:rsidR="001C18C3" w:rsidRPr="00F71FB1">
        <w:rPr>
          <w:rFonts w:ascii="Arial" w:hAnsi="Arial" w:cs="Arial"/>
          <w:sz w:val="24"/>
          <w:szCs w:val="24"/>
          <w:lang w:val="az-Latn-AZ"/>
        </w:rPr>
        <w:t xml:space="preserve">xşar hüquqi mövqe Konstitusiya Məhkəməsi Plenumunun “Azərbaycan Respublikası Əmək Məcəlləsinin 115-ci maddəsinin birinci hissəsinin, 116-cı maddəsinin birinci hissəsinin və 136-cı maddəsinin ikinci hissəsinin şərh edilməsinə dair” 2003-cü il </w:t>
      </w:r>
      <w:r w:rsidR="007311BC" w:rsidRPr="00F71FB1">
        <w:rPr>
          <w:rFonts w:ascii="Arial" w:hAnsi="Arial" w:cs="Arial"/>
          <w:sz w:val="24"/>
          <w:szCs w:val="24"/>
          <w:lang w:val="az-Latn-AZ"/>
        </w:rPr>
        <w:t xml:space="preserve">17 iyun </w:t>
      </w:r>
      <w:r w:rsidR="001C18C3" w:rsidRPr="00F71FB1">
        <w:rPr>
          <w:rFonts w:ascii="Arial" w:hAnsi="Arial" w:cs="Arial"/>
          <w:sz w:val="24"/>
          <w:szCs w:val="24"/>
          <w:lang w:val="az-Latn-AZ"/>
        </w:rPr>
        <w:t>tarixli Qərarında da ifadə olunmuşdur.</w:t>
      </w:r>
      <w:r w:rsidR="00822864" w:rsidRPr="00F71FB1">
        <w:rPr>
          <w:rFonts w:ascii="Arial" w:hAnsi="Arial" w:cs="Arial"/>
          <w:sz w:val="24"/>
          <w:szCs w:val="24"/>
          <w:lang w:val="az-Latn-AZ"/>
        </w:rPr>
        <w:t xml:space="preserve"> </w:t>
      </w:r>
    </w:p>
    <w:p w14:paraId="71F36A31" w14:textId="552435F3" w:rsidR="005F105D" w:rsidRPr="00F71FB1" w:rsidRDefault="005F105D"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 xml:space="preserve">Əmək stajına görə əlavə məzuniyyətlə bağlı qeyd olunmalıdır ki, işçilərə beş ildən on ilədək əmək stajı olduqda 2, on ildən on beş ilədək əmək stajı olduqda 4, on beş ildən çox əmək stajı olduqda 6 təqvim günü müddətində əlavə məzuniyyət verilir (Əmək Məcəlləsinin 116-cı maddəsinin </w:t>
      </w:r>
      <w:r w:rsidR="00710592">
        <w:rPr>
          <w:rFonts w:ascii="Arial" w:hAnsi="Arial" w:cs="Arial"/>
          <w:sz w:val="24"/>
          <w:szCs w:val="24"/>
          <w:lang w:val="az-Latn-AZ"/>
        </w:rPr>
        <w:t>1-ci</w:t>
      </w:r>
      <w:r w:rsidRPr="00F71FB1">
        <w:rPr>
          <w:rFonts w:ascii="Arial" w:hAnsi="Arial" w:cs="Arial"/>
          <w:sz w:val="24"/>
          <w:szCs w:val="24"/>
          <w:lang w:val="az-Latn-AZ"/>
        </w:rPr>
        <w:t xml:space="preserve"> hissəsi).</w:t>
      </w:r>
      <w:r w:rsidR="000135D4" w:rsidRPr="00F71FB1">
        <w:rPr>
          <w:rFonts w:ascii="Arial" w:hAnsi="Arial" w:cs="Arial"/>
          <w:sz w:val="24"/>
          <w:szCs w:val="24"/>
          <w:lang w:val="az-Latn-AZ"/>
        </w:rPr>
        <w:t xml:space="preserve"> </w:t>
      </w:r>
      <w:r w:rsidR="00BB3F74" w:rsidRPr="00F71FB1">
        <w:rPr>
          <w:rFonts w:ascii="Arial" w:hAnsi="Arial" w:cs="Arial"/>
          <w:sz w:val="24"/>
          <w:szCs w:val="24"/>
          <w:lang w:val="az-Latn-AZ"/>
        </w:rPr>
        <w:t>Belə ki, əmək fəaliyyətinə yeni başlayan</w:t>
      </w:r>
      <w:r w:rsidR="00961567" w:rsidRPr="00F71FB1">
        <w:rPr>
          <w:rFonts w:ascii="Arial" w:hAnsi="Arial" w:cs="Arial"/>
          <w:sz w:val="24"/>
          <w:szCs w:val="24"/>
          <w:lang w:val="az-Latn-AZ"/>
        </w:rPr>
        <w:t>lardan</w:t>
      </w:r>
      <w:r w:rsidR="00BB3F74" w:rsidRPr="00F71FB1">
        <w:rPr>
          <w:rFonts w:ascii="Arial" w:hAnsi="Arial" w:cs="Arial"/>
          <w:sz w:val="24"/>
          <w:szCs w:val="24"/>
          <w:lang w:val="az-Latn-AZ"/>
        </w:rPr>
        <w:t xml:space="preserve"> fərqli olaraq uzun illər ərzində işləyən şəxslər</w:t>
      </w:r>
      <w:r w:rsidR="00710592">
        <w:rPr>
          <w:rFonts w:ascii="Arial" w:hAnsi="Arial" w:cs="Arial"/>
          <w:sz w:val="24"/>
          <w:szCs w:val="24"/>
          <w:lang w:val="az-Latn-AZ"/>
        </w:rPr>
        <w:t>də</w:t>
      </w:r>
      <w:r w:rsidR="00BB3F74" w:rsidRPr="00F71FB1">
        <w:rPr>
          <w:rFonts w:ascii="Arial" w:hAnsi="Arial" w:cs="Arial"/>
          <w:sz w:val="24"/>
          <w:szCs w:val="24"/>
          <w:lang w:val="az-Latn-AZ"/>
        </w:rPr>
        <w:t xml:space="preserve"> peşə yorğunluğunun yaranması, fiziki və psixoloji dözümlülüyün azalması kimi amillər</w:t>
      </w:r>
      <w:r w:rsidR="00710592">
        <w:rPr>
          <w:rFonts w:ascii="Arial" w:hAnsi="Arial" w:cs="Arial"/>
          <w:sz w:val="24"/>
          <w:szCs w:val="24"/>
          <w:lang w:val="az-Latn-AZ"/>
        </w:rPr>
        <w:t xml:space="preserve"> baş verir ki,</w:t>
      </w:r>
      <w:r w:rsidR="00BB3F74" w:rsidRPr="00F71FB1">
        <w:rPr>
          <w:rFonts w:ascii="Arial" w:hAnsi="Arial" w:cs="Arial"/>
          <w:sz w:val="24"/>
          <w:szCs w:val="24"/>
          <w:lang w:val="az-Latn-AZ"/>
        </w:rPr>
        <w:t xml:space="preserve"> bu baxımdan onlara verilən əlavə məzuniyyət müddəti əmək qabiliyyətinin qorunmasına yönəlmiş sosial-hüquqi tədbir kimi çıxış edir.  </w:t>
      </w:r>
    </w:p>
    <w:p w14:paraId="3C5295DF" w14:textId="77777777" w:rsidR="00D671E9" w:rsidRPr="00F71FB1" w:rsidRDefault="00D671E9"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Əmək Məcəlləsinin 117-ci maddəsində uşaqlı qadınların, uşaqlarını təkbaşına böyüdən ataların, həmçinin uşaqları övladlığa götürmüş şəxslərin əlavə məzuniyyət hüququ ilə bağlı müddəalar öz əksini tapmışdır.</w:t>
      </w:r>
    </w:p>
    <w:p w14:paraId="474C6061" w14:textId="5250E0FE" w:rsidR="00D671E9" w:rsidRPr="00F71FB1" w:rsidRDefault="00D671E9"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Həmin Məcəllənin 118-1-ci maddəsi</w:t>
      </w:r>
      <w:r w:rsidR="007D22F8" w:rsidRPr="00F71FB1">
        <w:rPr>
          <w:rFonts w:ascii="Arial" w:hAnsi="Arial" w:cs="Arial"/>
          <w:sz w:val="24"/>
          <w:szCs w:val="24"/>
          <w:lang w:val="az-Latn-AZ"/>
        </w:rPr>
        <w:t xml:space="preserve">ndə </w:t>
      </w:r>
      <w:r w:rsidRPr="00F71FB1">
        <w:rPr>
          <w:rFonts w:ascii="Arial" w:hAnsi="Arial" w:cs="Arial"/>
          <w:sz w:val="24"/>
          <w:szCs w:val="24"/>
          <w:lang w:val="az-Latn-AZ"/>
        </w:rPr>
        <w:t xml:space="preserve">isə Azərbaycan Respublikasının işğaldan azad edilmiş ərazilərində işləyən mütəxəssislər üçün bu Məcəllənin 21-1-ci maddəsi </w:t>
      </w:r>
      <w:r w:rsidRPr="00F71FB1">
        <w:rPr>
          <w:rFonts w:ascii="Arial" w:hAnsi="Arial" w:cs="Arial"/>
          <w:sz w:val="24"/>
          <w:szCs w:val="24"/>
          <w:lang w:val="az-Latn-AZ"/>
        </w:rPr>
        <w:lastRenderedPageBreak/>
        <w:t>nəzərə alınmaqla əsas və əlavə məzuniyyətlərin müddətindən asılı olmayaraq 5 təqvim günü müddətində əlavə məzuniyyət müəyyən olunmuşdur.</w:t>
      </w:r>
    </w:p>
    <w:p w14:paraId="42190023" w14:textId="72607652" w:rsidR="00C4772C" w:rsidRPr="00F71FB1" w:rsidRDefault="00FF7F05"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 xml:space="preserve">Qeyd edilməsi zəruridir ki, </w:t>
      </w:r>
      <w:r w:rsidR="00C4772C" w:rsidRPr="00F71FB1">
        <w:rPr>
          <w:rFonts w:ascii="Arial" w:hAnsi="Arial" w:cs="Arial"/>
          <w:sz w:val="24"/>
          <w:szCs w:val="24"/>
          <w:lang w:val="az-Latn-AZ"/>
        </w:rPr>
        <w:t xml:space="preserve">Konstitusiyada ən azı 21 </w:t>
      </w:r>
      <w:r w:rsidR="00D37F60" w:rsidRPr="00F71FB1">
        <w:rPr>
          <w:rFonts w:ascii="Arial" w:hAnsi="Arial" w:cs="Arial"/>
          <w:sz w:val="24"/>
          <w:szCs w:val="24"/>
          <w:lang w:val="az-Latn-AZ"/>
        </w:rPr>
        <w:t xml:space="preserve">təqvim </w:t>
      </w:r>
      <w:r w:rsidR="00C4772C" w:rsidRPr="00F71FB1">
        <w:rPr>
          <w:rFonts w:ascii="Arial" w:hAnsi="Arial" w:cs="Arial"/>
          <w:sz w:val="24"/>
          <w:szCs w:val="24"/>
          <w:lang w:val="az-Latn-AZ"/>
        </w:rPr>
        <w:t>gün</w:t>
      </w:r>
      <w:r w:rsidR="00D37F60" w:rsidRPr="00F71FB1">
        <w:rPr>
          <w:rFonts w:ascii="Arial" w:hAnsi="Arial" w:cs="Arial"/>
          <w:sz w:val="24"/>
          <w:szCs w:val="24"/>
          <w:lang w:val="az-Latn-AZ"/>
        </w:rPr>
        <w:t xml:space="preserve">ü </w:t>
      </w:r>
      <w:r w:rsidR="00C4772C" w:rsidRPr="00F71FB1">
        <w:rPr>
          <w:rFonts w:ascii="Arial" w:hAnsi="Arial" w:cs="Arial"/>
          <w:sz w:val="24"/>
          <w:szCs w:val="24"/>
          <w:lang w:val="az-Latn-AZ"/>
        </w:rPr>
        <w:t>ödənişli məzuniyyət hüququnun təsbit olunması bu hüququn yalnız həmin hədd çərçivəsində konstitusion müdafiə olunması kimi başa düşülməməlidir. Konstitusiya</w:t>
      </w:r>
      <w:r w:rsidR="002832DA" w:rsidRPr="00F71FB1">
        <w:rPr>
          <w:rFonts w:ascii="Arial" w:hAnsi="Arial" w:cs="Arial"/>
          <w:sz w:val="24"/>
          <w:szCs w:val="24"/>
          <w:lang w:val="az-Latn-AZ"/>
        </w:rPr>
        <w:t xml:space="preserve"> ödənişli </w:t>
      </w:r>
      <w:r w:rsidR="00C4772C" w:rsidRPr="00F71FB1">
        <w:rPr>
          <w:rFonts w:ascii="Arial" w:hAnsi="Arial" w:cs="Arial"/>
          <w:sz w:val="24"/>
          <w:szCs w:val="24"/>
          <w:lang w:val="az-Latn-AZ"/>
        </w:rPr>
        <w:t>məzuniyyət hüququn</w:t>
      </w:r>
      <w:r w:rsidR="002832DA" w:rsidRPr="00F71FB1">
        <w:rPr>
          <w:rFonts w:ascii="Arial" w:hAnsi="Arial" w:cs="Arial"/>
          <w:sz w:val="24"/>
          <w:szCs w:val="24"/>
          <w:lang w:val="az-Latn-AZ"/>
        </w:rPr>
        <w:t xml:space="preserve">un </w:t>
      </w:r>
      <w:r w:rsidR="00C4772C" w:rsidRPr="00F71FB1">
        <w:rPr>
          <w:rFonts w:ascii="Arial" w:hAnsi="Arial" w:cs="Arial"/>
          <w:sz w:val="24"/>
          <w:szCs w:val="24"/>
          <w:lang w:val="az-Latn-AZ"/>
        </w:rPr>
        <w:t xml:space="preserve">minimum </w:t>
      </w:r>
      <w:r w:rsidRPr="00F71FB1">
        <w:rPr>
          <w:rFonts w:ascii="Arial" w:hAnsi="Arial" w:cs="Arial"/>
          <w:sz w:val="24"/>
          <w:szCs w:val="24"/>
          <w:lang w:val="az-Latn-AZ"/>
        </w:rPr>
        <w:t>hədd</w:t>
      </w:r>
      <w:r w:rsidR="002832DA" w:rsidRPr="00F71FB1">
        <w:rPr>
          <w:rFonts w:ascii="Arial" w:hAnsi="Arial" w:cs="Arial"/>
          <w:sz w:val="24"/>
          <w:szCs w:val="24"/>
          <w:lang w:val="az-Latn-AZ"/>
        </w:rPr>
        <w:t xml:space="preserve">ini </w:t>
      </w:r>
      <w:r w:rsidRPr="00F71FB1">
        <w:rPr>
          <w:rFonts w:ascii="Arial" w:hAnsi="Arial" w:cs="Arial"/>
          <w:sz w:val="24"/>
          <w:szCs w:val="24"/>
          <w:lang w:val="az-Latn-AZ"/>
        </w:rPr>
        <w:t>bəyan</w:t>
      </w:r>
      <w:r w:rsidR="00C4772C" w:rsidRPr="00F71FB1">
        <w:rPr>
          <w:rFonts w:ascii="Arial" w:hAnsi="Arial" w:cs="Arial"/>
          <w:sz w:val="24"/>
          <w:szCs w:val="24"/>
          <w:lang w:val="az-Latn-AZ"/>
        </w:rPr>
        <w:t xml:space="preserve"> e</w:t>
      </w:r>
      <w:r w:rsidRPr="00F71FB1">
        <w:rPr>
          <w:rFonts w:ascii="Arial" w:hAnsi="Arial" w:cs="Arial"/>
          <w:sz w:val="24"/>
          <w:szCs w:val="24"/>
          <w:lang w:val="az-Latn-AZ"/>
        </w:rPr>
        <w:t>tməklə</w:t>
      </w:r>
      <w:r w:rsidR="00C4772C" w:rsidRPr="00F71FB1">
        <w:rPr>
          <w:rFonts w:ascii="Arial" w:hAnsi="Arial" w:cs="Arial"/>
          <w:sz w:val="24"/>
          <w:szCs w:val="24"/>
          <w:lang w:val="az-Latn-AZ"/>
        </w:rPr>
        <w:t xml:space="preserve"> </w:t>
      </w:r>
      <w:r w:rsidRPr="00F71FB1">
        <w:rPr>
          <w:rFonts w:ascii="Arial" w:hAnsi="Arial" w:cs="Arial"/>
          <w:sz w:val="24"/>
          <w:szCs w:val="24"/>
          <w:lang w:val="az-Latn-AZ"/>
        </w:rPr>
        <w:t>belə təminatın</w:t>
      </w:r>
      <w:r w:rsidR="00C4772C" w:rsidRPr="00F71FB1">
        <w:rPr>
          <w:rFonts w:ascii="Arial" w:hAnsi="Arial" w:cs="Arial"/>
          <w:sz w:val="24"/>
          <w:szCs w:val="24"/>
          <w:lang w:val="az-Latn-AZ"/>
        </w:rPr>
        <w:t xml:space="preserve"> qanunvericiliklə </w:t>
      </w:r>
      <w:r w:rsidRPr="00F71FB1">
        <w:rPr>
          <w:rFonts w:ascii="Arial" w:hAnsi="Arial" w:cs="Arial"/>
          <w:sz w:val="24"/>
          <w:szCs w:val="24"/>
          <w:lang w:val="az-Latn-AZ"/>
        </w:rPr>
        <w:t>artırılmasını</w:t>
      </w:r>
      <w:r w:rsidR="00C4772C" w:rsidRPr="00F71FB1">
        <w:rPr>
          <w:rFonts w:ascii="Arial" w:hAnsi="Arial" w:cs="Arial"/>
          <w:sz w:val="24"/>
          <w:szCs w:val="24"/>
          <w:lang w:val="az-Latn-AZ"/>
        </w:rPr>
        <w:t xml:space="preserve"> </w:t>
      </w:r>
      <w:r w:rsidRPr="00F71FB1">
        <w:rPr>
          <w:rFonts w:ascii="Arial" w:hAnsi="Arial" w:cs="Arial"/>
          <w:sz w:val="24"/>
          <w:szCs w:val="24"/>
          <w:lang w:val="az-Latn-AZ"/>
        </w:rPr>
        <w:t xml:space="preserve">nəinki </w:t>
      </w:r>
      <w:r w:rsidR="00C4772C" w:rsidRPr="00F71FB1">
        <w:rPr>
          <w:rFonts w:ascii="Arial" w:hAnsi="Arial" w:cs="Arial"/>
          <w:sz w:val="24"/>
          <w:szCs w:val="24"/>
          <w:lang w:val="az-Latn-AZ"/>
        </w:rPr>
        <w:t>istisna etmir</w:t>
      </w:r>
      <w:r w:rsidRPr="00F71FB1">
        <w:rPr>
          <w:rFonts w:ascii="Arial" w:hAnsi="Arial" w:cs="Arial"/>
          <w:sz w:val="24"/>
          <w:szCs w:val="24"/>
          <w:lang w:val="az-Latn-AZ"/>
        </w:rPr>
        <w:t>,</w:t>
      </w:r>
      <w:r w:rsidR="00EA3F0F" w:rsidRPr="00F71FB1">
        <w:rPr>
          <w:rFonts w:ascii="Arial" w:hAnsi="Arial" w:cs="Arial"/>
          <w:sz w:val="24"/>
          <w:szCs w:val="24"/>
          <w:lang w:val="az-Latn-AZ"/>
        </w:rPr>
        <w:t xml:space="preserve"> </w:t>
      </w:r>
      <w:r w:rsidR="00265B2A" w:rsidRPr="00F71FB1">
        <w:rPr>
          <w:rFonts w:ascii="Arial" w:hAnsi="Arial" w:cs="Arial"/>
          <w:sz w:val="24"/>
          <w:szCs w:val="24"/>
          <w:lang w:val="az-Latn-AZ"/>
        </w:rPr>
        <w:t>əksinə,</w:t>
      </w:r>
      <w:r w:rsidR="00ED23AE" w:rsidRPr="00F71FB1">
        <w:rPr>
          <w:rFonts w:ascii="Arial" w:hAnsi="Arial" w:cs="Arial"/>
          <w:sz w:val="24"/>
          <w:szCs w:val="24"/>
          <w:lang w:val="az-Latn-AZ"/>
        </w:rPr>
        <w:t xml:space="preserve"> </w:t>
      </w:r>
      <w:r w:rsidR="00DF2829" w:rsidRPr="00F71FB1">
        <w:rPr>
          <w:rFonts w:ascii="Arial" w:hAnsi="Arial" w:cs="Arial"/>
          <w:sz w:val="24"/>
          <w:szCs w:val="24"/>
          <w:lang w:val="az-Latn-AZ"/>
        </w:rPr>
        <w:t xml:space="preserve">bu təminatların gücləndirilməsi </w:t>
      </w:r>
      <w:r w:rsidR="006758D2" w:rsidRPr="00F71FB1">
        <w:rPr>
          <w:rFonts w:ascii="Arial" w:hAnsi="Arial" w:cs="Arial"/>
          <w:sz w:val="24"/>
          <w:szCs w:val="24"/>
          <w:lang w:val="az-Latn-AZ"/>
        </w:rPr>
        <w:t xml:space="preserve">məhz </w:t>
      </w:r>
      <w:r w:rsidR="00DF2829" w:rsidRPr="00F71FB1">
        <w:rPr>
          <w:rFonts w:ascii="Arial" w:hAnsi="Arial" w:cs="Arial"/>
          <w:sz w:val="24"/>
          <w:szCs w:val="24"/>
          <w:lang w:val="az-Latn-AZ"/>
        </w:rPr>
        <w:t>konstitusion prin</w:t>
      </w:r>
      <w:r w:rsidR="006758D2" w:rsidRPr="00F71FB1">
        <w:rPr>
          <w:rFonts w:ascii="Arial" w:hAnsi="Arial" w:cs="Arial"/>
          <w:sz w:val="24"/>
          <w:szCs w:val="24"/>
          <w:lang w:val="az-Latn-AZ"/>
        </w:rPr>
        <w:t>si</w:t>
      </w:r>
      <w:r w:rsidR="00DF2829" w:rsidRPr="00F71FB1">
        <w:rPr>
          <w:rFonts w:ascii="Arial" w:hAnsi="Arial" w:cs="Arial"/>
          <w:sz w:val="24"/>
          <w:szCs w:val="24"/>
          <w:lang w:val="az-Latn-AZ"/>
        </w:rPr>
        <w:t>plər</w:t>
      </w:r>
      <w:r w:rsidR="00524AB2" w:rsidRPr="00F71FB1">
        <w:rPr>
          <w:rFonts w:ascii="Arial" w:hAnsi="Arial" w:cs="Arial"/>
          <w:sz w:val="24"/>
          <w:szCs w:val="24"/>
          <w:lang w:val="az-Latn-AZ"/>
        </w:rPr>
        <w:t>lə şərtlənir.</w:t>
      </w:r>
    </w:p>
    <w:p w14:paraId="35356AB9" w14:textId="799E7BD5" w:rsidR="00BB5EC1" w:rsidRPr="00F71FB1" w:rsidRDefault="00961567" w:rsidP="00F71FB1">
      <w:pPr>
        <w:spacing w:after="0" w:line="240" w:lineRule="auto"/>
        <w:ind w:firstLine="567"/>
        <w:contextualSpacing/>
        <w:jc w:val="both"/>
        <w:rPr>
          <w:rFonts w:ascii="Arial" w:hAnsi="Arial" w:cs="Arial"/>
          <w:sz w:val="24"/>
          <w:szCs w:val="24"/>
          <w:lang w:val="az-Latn-AZ"/>
        </w:rPr>
      </w:pPr>
      <w:bookmarkStart w:id="0" w:name="_Hlk219898472"/>
      <w:r w:rsidRPr="00F71FB1">
        <w:rPr>
          <w:rFonts w:ascii="Arial" w:hAnsi="Arial" w:cs="Arial"/>
          <w:sz w:val="24"/>
          <w:szCs w:val="24"/>
          <w:lang w:val="az-Latn-AZ"/>
        </w:rPr>
        <w:t>Q</w:t>
      </w:r>
      <w:r w:rsidR="002832DA" w:rsidRPr="00F71FB1">
        <w:rPr>
          <w:rFonts w:ascii="Arial" w:hAnsi="Arial" w:cs="Arial"/>
          <w:sz w:val="24"/>
          <w:szCs w:val="24"/>
          <w:lang w:val="az-Latn-AZ"/>
        </w:rPr>
        <w:t xml:space="preserve">anunla </w:t>
      </w:r>
      <w:r w:rsidR="00C4772C" w:rsidRPr="00F71FB1">
        <w:rPr>
          <w:rFonts w:ascii="Arial" w:hAnsi="Arial" w:cs="Arial"/>
          <w:sz w:val="24"/>
          <w:szCs w:val="24"/>
          <w:lang w:val="az-Latn-AZ"/>
        </w:rPr>
        <w:t xml:space="preserve">işçilərə </w:t>
      </w:r>
      <w:r w:rsidRPr="00F71FB1">
        <w:rPr>
          <w:rFonts w:ascii="Arial" w:hAnsi="Arial" w:cs="Arial"/>
          <w:sz w:val="24"/>
          <w:szCs w:val="24"/>
          <w:lang w:val="az-Latn-AZ"/>
        </w:rPr>
        <w:t xml:space="preserve">verilən əlavə </w:t>
      </w:r>
      <w:r w:rsidR="00C4772C" w:rsidRPr="00F71FB1">
        <w:rPr>
          <w:rFonts w:ascii="Arial" w:hAnsi="Arial" w:cs="Arial"/>
          <w:sz w:val="24"/>
          <w:szCs w:val="24"/>
          <w:lang w:val="az-Latn-AZ"/>
        </w:rPr>
        <w:t>məzuniyyət</w:t>
      </w:r>
      <w:r w:rsidRPr="00F71FB1">
        <w:rPr>
          <w:rFonts w:ascii="Arial" w:hAnsi="Arial" w:cs="Arial"/>
          <w:sz w:val="24"/>
          <w:szCs w:val="24"/>
          <w:lang w:val="az-Latn-AZ"/>
        </w:rPr>
        <w:t xml:space="preserve"> günlərinin </w:t>
      </w:r>
      <w:r w:rsidR="00790CE3" w:rsidRPr="00F71FB1">
        <w:rPr>
          <w:rFonts w:ascii="Arial" w:hAnsi="Arial" w:cs="Arial"/>
          <w:sz w:val="24"/>
          <w:szCs w:val="24"/>
          <w:lang w:val="az-Latn-AZ"/>
        </w:rPr>
        <w:t>məqsəd və</w:t>
      </w:r>
      <w:r w:rsidRPr="00F71FB1">
        <w:rPr>
          <w:rFonts w:ascii="Arial" w:hAnsi="Arial" w:cs="Arial"/>
          <w:sz w:val="24"/>
          <w:szCs w:val="24"/>
          <w:lang w:val="az-Latn-AZ"/>
        </w:rPr>
        <w:t xml:space="preserve"> təyinatı nəzərə alınmaqla göstərilməlidir ki,</w:t>
      </w:r>
      <w:r w:rsidR="00C4772C" w:rsidRPr="00F71FB1">
        <w:rPr>
          <w:rFonts w:ascii="Arial" w:hAnsi="Arial" w:cs="Arial"/>
          <w:sz w:val="24"/>
          <w:szCs w:val="24"/>
          <w:lang w:val="az-Latn-AZ"/>
        </w:rPr>
        <w:t xml:space="preserve"> </w:t>
      </w:r>
      <w:r w:rsidRPr="00F71FB1">
        <w:rPr>
          <w:rFonts w:ascii="Arial" w:hAnsi="Arial" w:cs="Arial"/>
          <w:sz w:val="24"/>
          <w:szCs w:val="24"/>
          <w:lang w:val="az-Latn-AZ"/>
        </w:rPr>
        <w:t>bu hüququn</w:t>
      </w:r>
      <w:r w:rsidR="00C4772C" w:rsidRPr="00F71FB1">
        <w:rPr>
          <w:rFonts w:ascii="Arial" w:hAnsi="Arial" w:cs="Arial"/>
          <w:sz w:val="24"/>
          <w:szCs w:val="24"/>
          <w:lang w:val="az-Latn-AZ"/>
        </w:rPr>
        <w:t xml:space="preserve"> verilməsi də bilavasitə Konstitusiyada</w:t>
      </w:r>
      <w:r w:rsidR="00790CE3" w:rsidRPr="00F71FB1">
        <w:rPr>
          <w:rFonts w:ascii="Arial" w:hAnsi="Arial" w:cs="Arial"/>
          <w:sz w:val="24"/>
          <w:szCs w:val="24"/>
          <w:lang w:val="az-Latn-AZ"/>
        </w:rPr>
        <w:t>n irəli gələn</w:t>
      </w:r>
      <w:r w:rsidR="00C4772C" w:rsidRPr="00F71FB1">
        <w:rPr>
          <w:rFonts w:ascii="Arial" w:hAnsi="Arial" w:cs="Arial"/>
          <w:sz w:val="24"/>
          <w:szCs w:val="24"/>
          <w:lang w:val="az-Latn-AZ"/>
        </w:rPr>
        <w:t xml:space="preserve"> sosial ədalət və bərabərlik prinsipləri</w:t>
      </w:r>
      <w:r w:rsidR="00524AB2" w:rsidRPr="00F71FB1">
        <w:rPr>
          <w:rFonts w:ascii="Arial" w:hAnsi="Arial" w:cs="Arial"/>
          <w:sz w:val="24"/>
          <w:szCs w:val="24"/>
          <w:lang w:val="az-Latn-AZ"/>
        </w:rPr>
        <w:t>nə əsaslanır</w:t>
      </w:r>
      <w:r w:rsidR="00C4772C" w:rsidRPr="00F71FB1">
        <w:rPr>
          <w:rFonts w:ascii="Arial" w:hAnsi="Arial" w:cs="Arial"/>
          <w:sz w:val="24"/>
          <w:szCs w:val="24"/>
          <w:lang w:val="az-Latn-AZ"/>
        </w:rPr>
        <w:t xml:space="preserve">. Belə ki, </w:t>
      </w:r>
      <w:r w:rsidR="00BB5EC1" w:rsidRPr="00F71FB1">
        <w:rPr>
          <w:rFonts w:ascii="Arial" w:hAnsi="Arial" w:cs="Arial"/>
          <w:sz w:val="24"/>
          <w:szCs w:val="24"/>
          <w:lang w:val="az-Latn-AZ"/>
        </w:rPr>
        <w:t>əlavə məzuniyyət institutunun tətbiqi</w:t>
      </w:r>
      <w:r w:rsidR="00BB7F27" w:rsidRPr="00F71FB1">
        <w:rPr>
          <w:rFonts w:ascii="Arial" w:hAnsi="Arial" w:cs="Arial"/>
          <w:sz w:val="24"/>
          <w:szCs w:val="24"/>
          <w:lang w:val="az-Latn-AZ"/>
        </w:rPr>
        <w:t xml:space="preserve"> işçilər arasında</w:t>
      </w:r>
      <w:r w:rsidR="00BB5EC1" w:rsidRPr="00F71FB1">
        <w:rPr>
          <w:rFonts w:ascii="Arial" w:hAnsi="Arial" w:cs="Arial"/>
          <w:sz w:val="24"/>
          <w:szCs w:val="24"/>
          <w:lang w:val="az-Latn-AZ"/>
        </w:rPr>
        <w:t xml:space="preserve"> bərabərl</w:t>
      </w:r>
      <w:r w:rsidR="00524AB2" w:rsidRPr="00F71FB1">
        <w:rPr>
          <w:rFonts w:ascii="Arial" w:hAnsi="Arial" w:cs="Arial"/>
          <w:sz w:val="24"/>
          <w:szCs w:val="24"/>
          <w:lang w:val="az-Latn-AZ"/>
        </w:rPr>
        <w:t xml:space="preserve">iyin </w:t>
      </w:r>
      <w:r w:rsidR="00BB7F27" w:rsidRPr="00F71FB1">
        <w:rPr>
          <w:rFonts w:ascii="Arial" w:hAnsi="Arial" w:cs="Arial"/>
          <w:sz w:val="24"/>
          <w:szCs w:val="24"/>
          <w:lang w:val="az-Latn-AZ"/>
        </w:rPr>
        <w:t xml:space="preserve">formal xarakter daşımamasına, </w:t>
      </w:r>
      <w:r w:rsidR="00BB5EC1" w:rsidRPr="00F71FB1">
        <w:rPr>
          <w:rFonts w:ascii="Arial" w:hAnsi="Arial" w:cs="Arial"/>
          <w:sz w:val="24"/>
          <w:szCs w:val="24"/>
          <w:lang w:val="az-Latn-AZ"/>
        </w:rPr>
        <w:t>ağır və ya riskli şəraitdə çalışan şəxslərin faktiki vəziyyət</w:t>
      </w:r>
      <w:r w:rsidR="00DC0C70" w:rsidRPr="00F71FB1">
        <w:rPr>
          <w:rFonts w:ascii="Arial" w:hAnsi="Arial" w:cs="Arial"/>
          <w:sz w:val="24"/>
          <w:szCs w:val="24"/>
          <w:lang w:val="az-Latn-AZ"/>
        </w:rPr>
        <w:t>ində</w:t>
      </w:r>
      <w:r w:rsidR="00BB7F27" w:rsidRPr="00F71FB1">
        <w:rPr>
          <w:rFonts w:ascii="Arial" w:hAnsi="Arial" w:cs="Arial"/>
          <w:sz w:val="24"/>
          <w:szCs w:val="24"/>
          <w:lang w:val="az-Latn-AZ"/>
        </w:rPr>
        <w:t xml:space="preserve">ki </w:t>
      </w:r>
      <w:r w:rsidR="00DC0C70" w:rsidRPr="00F71FB1">
        <w:rPr>
          <w:rFonts w:ascii="Arial" w:hAnsi="Arial" w:cs="Arial"/>
          <w:sz w:val="24"/>
          <w:szCs w:val="24"/>
          <w:lang w:val="az-Latn-AZ"/>
        </w:rPr>
        <w:t>fərqlər nəzərə alınma</w:t>
      </w:r>
      <w:r w:rsidR="00524AB2" w:rsidRPr="00F71FB1">
        <w:rPr>
          <w:rFonts w:ascii="Arial" w:hAnsi="Arial" w:cs="Arial"/>
          <w:sz w:val="24"/>
          <w:szCs w:val="24"/>
          <w:lang w:val="az-Latn-AZ"/>
        </w:rPr>
        <w:t xml:space="preserve">qla </w:t>
      </w:r>
      <w:r w:rsidR="00DC0C70" w:rsidRPr="00F71FB1">
        <w:rPr>
          <w:rFonts w:ascii="Arial" w:hAnsi="Arial" w:cs="Arial"/>
          <w:sz w:val="24"/>
          <w:szCs w:val="24"/>
          <w:lang w:val="az-Latn-AZ"/>
        </w:rPr>
        <w:t>onların mənafelərinin ədalətli və balanslı şəkildə qorunmasına yönəlmişdir.</w:t>
      </w:r>
    </w:p>
    <w:bookmarkEnd w:id="0"/>
    <w:p w14:paraId="79CEFDCD" w14:textId="7A242A74" w:rsidR="00C4772C" w:rsidRPr="00F71FB1" w:rsidRDefault="00CA1437"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Həmçinin t</w:t>
      </w:r>
      <w:r w:rsidR="00C4772C" w:rsidRPr="00F71FB1">
        <w:rPr>
          <w:rFonts w:ascii="Arial" w:hAnsi="Arial" w:cs="Arial"/>
          <w:sz w:val="24"/>
          <w:szCs w:val="24"/>
          <w:lang w:val="az-Latn-AZ"/>
        </w:rPr>
        <w:t xml:space="preserve">əhsil, yaradıcılıq, sosial məzuniyyət kimi məzuniyyətin digər növlərindən fərqli olaraq Əmək Məcəlləsinin 115 və 116-cı maddələrində göstərilən əlavə məzuniyyətlər işçilərə əməklə əlaqəsi olmayan əsaslara görə deyil, birbaşa onun əmək fəaliyyətinin müddəti və xarakteri ilə bağlı verilir və </w:t>
      </w:r>
      <w:r w:rsidR="00F62D70" w:rsidRPr="00F71FB1">
        <w:rPr>
          <w:rFonts w:ascii="Arial" w:hAnsi="Arial" w:cs="Arial"/>
          <w:sz w:val="24"/>
          <w:szCs w:val="24"/>
          <w:lang w:val="az-Latn-AZ"/>
        </w:rPr>
        <w:t xml:space="preserve">bu hüquq </w:t>
      </w:r>
      <w:r w:rsidR="00C4772C" w:rsidRPr="00F71FB1">
        <w:rPr>
          <w:rFonts w:ascii="Arial" w:hAnsi="Arial" w:cs="Arial"/>
          <w:sz w:val="24"/>
          <w:szCs w:val="24"/>
          <w:lang w:val="az-Latn-AZ"/>
        </w:rPr>
        <w:t>işçi</w:t>
      </w:r>
      <w:r w:rsidR="00F62D70" w:rsidRPr="00F71FB1">
        <w:rPr>
          <w:rFonts w:ascii="Arial" w:hAnsi="Arial" w:cs="Arial"/>
          <w:sz w:val="24"/>
          <w:szCs w:val="24"/>
          <w:lang w:val="az-Latn-AZ"/>
        </w:rPr>
        <w:t xml:space="preserve"> tərəfindən </w:t>
      </w:r>
      <w:r w:rsidR="00C4772C" w:rsidRPr="00F71FB1">
        <w:rPr>
          <w:rFonts w:ascii="Arial" w:hAnsi="Arial" w:cs="Arial"/>
          <w:sz w:val="24"/>
          <w:szCs w:val="24"/>
          <w:lang w:val="az-Latn-AZ"/>
        </w:rPr>
        <w:t xml:space="preserve">əmək </w:t>
      </w:r>
      <w:r w:rsidR="00025442" w:rsidRPr="00F71FB1">
        <w:rPr>
          <w:rFonts w:ascii="Arial" w:hAnsi="Arial" w:cs="Arial"/>
          <w:sz w:val="24"/>
          <w:szCs w:val="24"/>
          <w:lang w:val="az-Latn-AZ"/>
        </w:rPr>
        <w:t>funksi</w:t>
      </w:r>
      <w:r w:rsidR="00710592">
        <w:rPr>
          <w:rFonts w:ascii="Arial" w:hAnsi="Arial" w:cs="Arial"/>
          <w:sz w:val="24"/>
          <w:szCs w:val="24"/>
          <w:lang w:val="az-Latn-AZ"/>
        </w:rPr>
        <w:t>yalarının</w:t>
      </w:r>
      <w:r w:rsidR="00025442" w:rsidRPr="00F71FB1">
        <w:rPr>
          <w:rFonts w:ascii="Arial" w:hAnsi="Arial" w:cs="Arial"/>
          <w:sz w:val="24"/>
          <w:szCs w:val="24"/>
          <w:lang w:val="az-Latn-AZ"/>
        </w:rPr>
        <w:t xml:space="preserve"> </w:t>
      </w:r>
      <w:r w:rsidR="00C4772C" w:rsidRPr="00F71FB1">
        <w:rPr>
          <w:rFonts w:ascii="Arial" w:hAnsi="Arial" w:cs="Arial"/>
          <w:sz w:val="24"/>
          <w:szCs w:val="24"/>
          <w:lang w:val="az-Latn-AZ"/>
        </w:rPr>
        <w:t xml:space="preserve">icra </w:t>
      </w:r>
      <w:r w:rsidR="00F62D70" w:rsidRPr="00F71FB1">
        <w:rPr>
          <w:rFonts w:ascii="Arial" w:hAnsi="Arial" w:cs="Arial"/>
          <w:sz w:val="24"/>
          <w:szCs w:val="24"/>
          <w:lang w:val="az-Latn-AZ"/>
        </w:rPr>
        <w:t>edilməsi nəticəsində qazanılır</w:t>
      </w:r>
      <w:r w:rsidR="00C4772C" w:rsidRPr="00F71FB1">
        <w:rPr>
          <w:rFonts w:ascii="Arial" w:hAnsi="Arial" w:cs="Arial"/>
          <w:sz w:val="24"/>
          <w:szCs w:val="24"/>
          <w:lang w:val="az-Latn-AZ"/>
        </w:rPr>
        <w:t>. Bu baxımdan</w:t>
      </w:r>
      <w:r w:rsidR="001517C6">
        <w:rPr>
          <w:rFonts w:ascii="Arial" w:hAnsi="Arial" w:cs="Arial"/>
          <w:sz w:val="24"/>
          <w:szCs w:val="24"/>
          <w:lang w:val="az-Latn-AZ"/>
        </w:rPr>
        <w:t>,</w:t>
      </w:r>
      <w:r w:rsidR="00C4772C" w:rsidRPr="00F71FB1">
        <w:rPr>
          <w:rFonts w:ascii="Arial" w:hAnsi="Arial" w:cs="Arial"/>
          <w:sz w:val="24"/>
          <w:szCs w:val="24"/>
          <w:lang w:val="az-Latn-AZ"/>
        </w:rPr>
        <w:t xml:space="preserve"> həmin hüquqlar</w:t>
      </w:r>
      <w:r w:rsidR="00FC2A44" w:rsidRPr="00F71FB1">
        <w:rPr>
          <w:rFonts w:ascii="Arial" w:hAnsi="Arial" w:cs="Arial"/>
          <w:sz w:val="24"/>
          <w:szCs w:val="24"/>
          <w:lang w:val="az-Latn-AZ"/>
        </w:rPr>
        <w:t xml:space="preserve"> qanunverici tərəfindən</w:t>
      </w:r>
      <w:r w:rsidR="00C4772C" w:rsidRPr="00F71FB1">
        <w:rPr>
          <w:rFonts w:ascii="Arial" w:hAnsi="Arial" w:cs="Arial"/>
          <w:sz w:val="24"/>
          <w:szCs w:val="24"/>
          <w:lang w:val="az-Latn-AZ"/>
        </w:rPr>
        <w:t xml:space="preserve"> </w:t>
      </w:r>
      <w:r w:rsidR="00F62D70" w:rsidRPr="00F71FB1">
        <w:rPr>
          <w:rFonts w:ascii="Arial" w:hAnsi="Arial" w:cs="Arial"/>
          <w:sz w:val="24"/>
          <w:szCs w:val="24"/>
          <w:lang w:val="az-Latn-AZ"/>
        </w:rPr>
        <w:t>onlara</w:t>
      </w:r>
      <w:r w:rsidR="00C4772C" w:rsidRPr="00F71FB1">
        <w:rPr>
          <w:rFonts w:ascii="Arial" w:hAnsi="Arial" w:cs="Arial"/>
          <w:sz w:val="24"/>
          <w:szCs w:val="24"/>
          <w:lang w:val="az-Latn-AZ"/>
        </w:rPr>
        <w:t xml:space="preserve"> </w:t>
      </w:r>
      <w:r w:rsidR="00FC2A44" w:rsidRPr="00F71FB1">
        <w:rPr>
          <w:rFonts w:ascii="Arial" w:hAnsi="Arial" w:cs="Arial"/>
          <w:sz w:val="24"/>
          <w:szCs w:val="24"/>
          <w:lang w:val="az-Latn-AZ"/>
        </w:rPr>
        <w:t>tanınan</w:t>
      </w:r>
      <w:r w:rsidR="00C4772C" w:rsidRPr="00F71FB1">
        <w:rPr>
          <w:rFonts w:ascii="Arial" w:hAnsi="Arial" w:cs="Arial"/>
          <w:sz w:val="24"/>
          <w:szCs w:val="24"/>
          <w:lang w:val="az-Latn-AZ"/>
        </w:rPr>
        <w:t xml:space="preserve"> xüsusi </w:t>
      </w:r>
      <w:r w:rsidR="008E5E8B" w:rsidRPr="00F71FB1">
        <w:rPr>
          <w:rFonts w:ascii="Arial" w:hAnsi="Arial" w:cs="Arial"/>
          <w:sz w:val="24"/>
          <w:szCs w:val="24"/>
          <w:lang w:val="az-Latn-AZ"/>
        </w:rPr>
        <w:t xml:space="preserve">üstünlük </w:t>
      </w:r>
      <w:r w:rsidR="00C4772C" w:rsidRPr="00F71FB1">
        <w:rPr>
          <w:rFonts w:ascii="Arial" w:hAnsi="Arial" w:cs="Arial"/>
          <w:sz w:val="24"/>
          <w:szCs w:val="24"/>
          <w:lang w:val="az-Latn-AZ"/>
        </w:rPr>
        <w:t>kimi deyil, əməyin xüsusiyyətindən irəli gələ</w:t>
      </w:r>
      <w:r w:rsidR="006F26D5" w:rsidRPr="00F71FB1">
        <w:rPr>
          <w:rFonts w:ascii="Arial" w:hAnsi="Arial" w:cs="Arial"/>
          <w:sz w:val="24"/>
          <w:szCs w:val="24"/>
          <w:lang w:val="az-Latn-AZ"/>
        </w:rPr>
        <w:t xml:space="preserve">rək </w:t>
      </w:r>
      <w:r w:rsidR="00FC2A44" w:rsidRPr="00F71FB1">
        <w:rPr>
          <w:rFonts w:ascii="Arial" w:hAnsi="Arial" w:cs="Arial"/>
          <w:sz w:val="24"/>
          <w:szCs w:val="24"/>
          <w:lang w:val="az-Latn-AZ"/>
        </w:rPr>
        <w:t>verilən</w:t>
      </w:r>
      <w:r w:rsidR="00C4772C" w:rsidRPr="00F71FB1">
        <w:rPr>
          <w:rFonts w:ascii="Arial" w:hAnsi="Arial" w:cs="Arial"/>
          <w:sz w:val="24"/>
          <w:szCs w:val="24"/>
          <w:lang w:val="az-Latn-AZ"/>
        </w:rPr>
        <w:t xml:space="preserve"> haqq kimi qiymətləndirilməlidir</w:t>
      </w:r>
      <w:r w:rsidR="00A31FD9" w:rsidRPr="00F71FB1">
        <w:rPr>
          <w:rFonts w:ascii="Arial" w:hAnsi="Arial" w:cs="Arial"/>
          <w:sz w:val="24"/>
          <w:szCs w:val="24"/>
          <w:lang w:val="az-Latn-AZ"/>
        </w:rPr>
        <w:t xml:space="preserve">. </w:t>
      </w:r>
    </w:p>
    <w:p w14:paraId="2B5FE3FF" w14:textId="1B530A23" w:rsidR="00F36CB1" w:rsidRPr="00F71FB1" w:rsidRDefault="00CA1437"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14 yaşınadək iki və daha çox uşağı olan analara, uşaqlarını təkbaşına böyüdən atalara</w:t>
      </w:r>
      <w:r w:rsidR="00C4083D" w:rsidRPr="00F71FB1">
        <w:rPr>
          <w:rFonts w:ascii="Arial" w:hAnsi="Arial" w:cs="Arial"/>
          <w:sz w:val="24"/>
          <w:szCs w:val="24"/>
          <w:lang w:val="az-Latn-AZ"/>
        </w:rPr>
        <w:t>,</w:t>
      </w:r>
      <w:r w:rsidRPr="00F71FB1">
        <w:rPr>
          <w:rFonts w:ascii="Arial" w:hAnsi="Arial" w:cs="Arial"/>
          <w:sz w:val="24"/>
          <w:szCs w:val="24"/>
          <w:lang w:val="az-Latn-AZ"/>
        </w:rPr>
        <w:t xml:space="preserve"> </w:t>
      </w:r>
      <w:r w:rsidR="00C4083D" w:rsidRPr="00F71FB1">
        <w:rPr>
          <w:rFonts w:ascii="Arial" w:hAnsi="Arial" w:cs="Arial"/>
          <w:sz w:val="24"/>
          <w:szCs w:val="24"/>
          <w:lang w:val="az-Latn-AZ"/>
        </w:rPr>
        <w:t xml:space="preserve">həmçinin uşaqları övladlığa götürmüş şəxslərə </w:t>
      </w:r>
      <w:r w:rsidRPr="00F71FB1">
        <w:rPr>
          <w:rFonts w:ascii="Arial" w:hAnsi="Arial" w:cs="Arial"/>
          <w:sz w:val="24"/>
          <w:szCs w:val="24"/>
          <w:lang w:val="az-Latn-AZ"/>
        </w:rPr>
        <w:t>əlavə məzuniyyət günlərinin verilməsi onların əmək funksiyalarından əlavə uşaqların tərbiyəsi və təhsili ilə bağlı vəzifələrinin mövcudluğu nəzərə alınmaqla sağlamlıqlarının bərpasına və valideynlik funksiyalarını</w:t>
      </w:r>
      <w:r w:rsidR="00710592">
        <w:rPr>
          <w:rFonts w:ascii="Arial" w:hAnsi="Arial" w:cs="Arial"/>
          <w:sz w:val="24"/>
          <w:szCs w:val="24"/>
          <w:lang w:val="az-Latn-AZ"/>
        </w:rPr>
        <w:t>n</w:t>
      </w:r>
      <w:r w:rsidRPr="00F71FB1">
        <w:rPr>
          <w:rFonts w:ascii="Arial" w:hAnsi="Arial" w:cs="Arial"/>
          <w:sz w:val="24"/>
          <w:szCs w:val="24"/>
          <w:lang w:val="az-Latn-AZ"/>
        </w:rPr>
        <w:t xml:space="preserve"> lazımi səviyyədə yerinə yetir</w:t>
      </w:r>
      <w:r w:rsidR="00710592">
        <w:rPr>
          <w:rFonts w:ascii="Arial" w:hAnsi="Arial" w:cs="Arial"/>
          <w:sz w:val="24"/>
          <w:szCs w:val="24"/>
          <w:lang w:val="az-Latn-AZ"/>
        </w:rPr>
        <w:t>il</w:t>
      </w:r>
      <w:r w:rsidRPr="00F71FB1">
        <w:rPr>
          <w:rFonts w:ascii="Arial" w:hAnsi="Arial" w:cs="Arial"/>
          <w:sz w:val="24"/>
          <w:szCs w:val="24"/>
          <w:lang w:val="az-Latn-AZ"/>
        </w:rPr>
        <w:t>mə</w:t>
      </w:r>
      <w:r w:rsidR="00710592">
        <w:rPr>
          <w:rFonts w:ascii="Arial" w:hAnsi="Arial" w:cs="Arial"/>
          <w:sz w:val="24"/>
          <w:szCs w:val="24"/>
          <w:lang w:val="az-Latn-AZ"/>
        </w:rPr>
        <w:t>s</w:t>
      </w:r>
      <w:r w:rsidRPr="00F71FB1">
        <w:rPr>
          <w:rFonts w:ascii="Arial" w:hAnsi="Arial" w:cs="Arial"/>
          <w:sz w:val="24"/>
          <w:szCs w:val="24"/>
          <w:lang w:val="az-Latn-AZ"/>
        </w:rPr>
        <w:t>inə şərait yaratmaq məqsədi daşıy</w:t>
      </w:r>
      <w:r w:rsidR="00F36CB1" w:rsidRPr="00F71FB1">
        <w:rPr>
          <w:rFonts w:ascii="Arial" w:hAnsi="Arial" w:cs="Arial"/>
          <w:sz w:val="24"/>
          <w:szCs w:val="24"/>
          <w:lang w:val="az-Latn-AZ"/>
        </w:rPr>
        <w:t>ır</w:t>
      </w:r>
      <w:r w:rsidRPr="00F71FB1">
        <w:rPr>
          <w:rFonts w:ascii="Arial" w:hAnsi="Arial" w:cs="Arial"/>
          <w:sz w:val="24"/>
          <w:szCs w:val="24"/>
          <w:lang w:val="az-Latn-AZ"/>
        </w:rPr>
        <w:t>. Belə yanaşma</w:t>
      </w:r>
      <w:r w:rsidR="00710592">
        <w:rPr>
          <w:rFonts w:ascii="Arial" w:hAnsi="Arial" w:cs="Arial"/>
          <w:sz w:val="24"/>
          <w:szCs w:val="24"/>
          <w:lang w:val="az-Latn-AZ"/>
        </w:rPr>
        <w:t>,</w:t>
      </w:r>
      <w:r w:rsidRPr="00F71FB1">
        <w:rPr>
          <w:rFonts w:ascii="Arial" w:hAnsi="Arial" w:cs="Arial"/>
          <w:sz w:val="24"/>
          <w:szCs w:val="24"/>
          <w:lang w:val="az-Latn-AZ"/>
        </w:rPr>
        <w:t xml:space="preserve"> </w:t>
      </w:r>
      <w:r w:rsidR="00D20F8F" w:rsidRPr="00F71FB1">
        <w:rPr>
          <w:rFonts w:ascii="Arial" w:hAnsi="Arial" w:cs="Arial"/>
          <w:sz w:val="24"/>
          <w:szCs w:val="24"/>
          <w:lang w:val="az-Latn-AZ"/>
        </w:rPr>
        <w:t xml:space="preserve">həmçinin ailənin dövlətin xüsusi himayəsində olması, analıq, atalıq, uşaqlığın qanunla mühafizə edilməsi kimi konstitusion </w:t>
      </w:r>
      <w:r w:rsidR="006A3966" w:rsidRPr="00F71FB1">
        <w:rPr>
          <w:rFonts w:ascii="Arial" w:hAnsi="Arial" w:cs="Arial"/>
          <w:sz w:val="24"/>
          <w:szCs w:val="24"/>
          <w:lang w:val="az-Latn-AZ"/>
        </w:rPr>
        <w:t>normaların realizəsinin təzahürü kimi çıxış edir.</w:t>
      </w:r>
    </w:p>
    <w:p w14:paraId="314CC227" w14:textId="34D069AA" w:rsidR="005676F0" w:rsidRPr="00F71FB1" w:rsidRDefault="005676F0"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 xml:space="preserve">Azərbaycan Respublikasının işğaldan azad edilmiş ərazilərində işləyən mütəxəssislər üçün əlavə əmək məzuniyyətinin nəzərdə tutulması </w:t>
      </w:r>
      <w:r w:rsidR="00013FE8" w:rsidRPr="00F71FB1">
        <w:rPr>
          <w:rFonts w:ascii="Arial" w:hAnsi="Arial" w:cs="Arial"/>
          <w:sz w:val="24"/>
          <w:szCs w:val="24"/>
          <w:lang w:val="az-Latn-AZ"/>
        </w:rPr>
        <w:t xml:space="preserve">isə </w:t>
      </w:r>
      <w:r w:rsidRPr="00F71FB1">
        <w:rPr>
          <w:rFonts w:ascii="Arial" w:hAnsi="Arial" w:cs="Arial"/>
          <w:sz w:val="24"/>
          <w:szCs w:val="24"/>
          <w:lang w:val="az-Latn-AZ"/>
        </w:rPr>
        <w:t>belə mütəxəssislərin müvafiq ərazilərdə işləməyə stimullaşdırılmasına xidmət etməklə yanaşı, həmin ərazilərdə infrastrukturun tam bərpa olunmaması, xüsusi əmək şəraitinin (məişət, sosial və s.) mövcudluğu kimi amillərdən irəli gəlir.</w:t>
      </w:r>
    </w:p>
    <w:p w14:paraId="34EEE1D6" w14:textId="598AD61D" w:rsidR="00C4772C" w:rsidRPr="00F71FB1" w:rsidRDefault="00C4772C"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Odur ki, Əmək Məcəlləsinin 115</w:t>
      </w:r>
      <w:r w:rsidR="00710592" w:rsidRPr="00F71FB1">
        <w:rPr>
          <w:rFonts w:ascii="Arial" w:hAnsi="Arial" w:cs="Arial"/>
          <w:sz w:val="24"/>
          <w:szCs w:val="24"/>
          <w:lang w:val="az-Latn-AZ"/>
        </w:rPr>
        <w:t>–</w:t>
      </w:r>
      <w:r w:rsidRPr="00F71FB1">
        <w:rPr>
          <w:rFonts w:ascii="Arial" w:hAnsi="Arial" w:cs="Arial"/>
          <w:sz w:val="24"/>
          <w:szCs w:val="24"/>
          <w:lang w:val="az-Latn-AZ"/>
        </w:rPr>
        <w:t>11</w:t>
      </w:r>
      <w:r w:rsidR="00F71C90" w:rsidRPr="00F71FB1">
        <w:rPr>
          <w:rFonts w:ascii="Arial" w:hAnsi="Arial" w:cs="Arial"/>
          <w:sz w:val="24"/>
          <w:szCs w:val="24"/>
          <w:lang w:val="az-Latn-AZ"/>
        </w:rPr>
        <w:t xml:space="preserve">7 və 118-1-ci </w:t>
      </w:r>
      <w:r w:rsidRPr="00F71FB1">
        <w:rPr>
          <w:rFonts w:ascii="Arial" w:hAnsi="Arial" w:cs="Arial"/>
          <w:sz w:val="24"/>
          <w:szCs w:val="24"/>
          <w:lang w:val="az-Latn-AZ"/>
        </w:rPr>
        <w:t>maddələrində müəyyən edilən məzuniyyət</w:t>
      </w:r>
      <w:r w:rsidR="00B74ACE" w:rsidRPr="00F71FB1">
        <w:rPr>
          <w:rFonts w:ascii="Arial" w:hAnsi="Arial" w:cs="Arial"/>
          <w:sz w:val="24"/>
          <w:szCs w:val="24"/>
          <w:lang w:val="az-Latn-AZ"/>
        </w:rPr>
        <w:t xml:space="preserve"> hüquqları</w:t>
      </w:r>
      <w:r w:rsidRPr="00F71FB1">
        <w:rPr>
          <w:rFonts w:ascii="Arial" w:hAnsi="Arial" w:cs="Arial"/>
          <w:sz w:val="24"/>
          <w:szCs w:val="24"/>
          <w:lang w:val="az-Latn-AZ"/>
        </w:rPr>
        <w:t xml:space="preserve"> </w:t>
      </w:r>
      <w:r w:rsidR="008E5E8B" w:rsidRPr="00F71FB1">
        <w:rPr>
          <w:rFonts w:ascii="Arial" w:hAnsi="Arial" w:cs="Arial"/>
          <w:sz w:val="24"/>
          <w:szCs w:val="24"/>
          <w:lang w:val="az-Latn-AZ"/>
        </w:rPr>
        <w:t xml:space="preserve">formasından (əlavə kimi müəyyən olunmasından) asılı olmayaraq əmək məzuniyyətinin tərkib hissəsini təşkil </w:t>
      </w:r>
      <w:r w:rsidR="00F62D70" w:rsidRPr="00F71FB1">
        <w:rPr>
          <w:rFonts w:ascii="Arial" w:hAnsi="Arial" w:cs="Arial"/>
          <w:sz w:val="24"/>
          <w:szCs w:val="24"/>
          <w:lang w:val="az-Latn-AZ"/>
        </w:rPr>
        <w:t>etdiyi,</w:t>
      </w:r>
      <w:r w:rsidR="008E5E8B" w:rsidRPr="00F71FB1">
        <w:rPr>
          <w:rFonts w:ascii="Arial" w:hAnsi="Arial" w:cs="Arial"/>
          <w:sz w:val="24"/>
          <w:szCs w:val="24"/>
          <w:lang w:val="az-Latn-AZ"/>
        </w:rPr>
        <w:t xml:space="preserve"> </w:t>
      </w:r>
      <w:r w:rsidRPr="00F71FB1">
        <w:rPr>
          <w:rFonts w:ascii="Arial" w:hAnsi="Arial" w:cs="Arial"/>
          <w:sz w:val="24"/>
          <w:szCs w:val="24"/>
          <w:lang w:val="az-Latn-AZ"/>
        </w:rPr>
        <w:t>konstitusion prinsiplər</w:t>
      </w:r>
      <w:r w:rsidR="008E5E8B" w:rsidRPr="00F71FB1">
        <w:rPr>
          <w:rFonts w:ascii="Arial" w:hAnsi="Arial" w:cs="Arial"/>
          <w:sz w:val="24"/>
          <w:szCs w:val="24"/>
          <w:lang w:val="az-Latn-AZ"/>
        </w:rPr>
        <w:t xml:space="preserve">ə əsaslandığı və </w:t>
      </w:r>
      <w:r w:rsidRPr="00F71FB1">
        <w:rPr>
          <w:rFonts w:ascii="Arial" w:hAnsi="Arial" w:cs="Arial"/>
          <w:sz w:val="24"/>
          <w:szCs w:val="24"/>
          <w:lang w:val="az-Latn-AZ"/>
        </w:rPr>
        <w:t>Konstitusiyanın</w:t>
      </w:r>
      <w:r w:rsidR="005C375C" w:rsidRPr="00F71FB1">
        <w:rPr>
          <w:rFonts w:ascii="Arial" w:hAnsi="Arial" w:cs="Arial"/>
          <w:sz w:val="24"/>
          <w:szCs w:val="24"/>
          <w:lang w:val="az-Latn-AZ"/>
        </w:rPr>
        <w:t xml:space="preserve"> </w:t>
      </w:r>
      <w:r w:rsidRPr="00F71FB1">
        <w:rPr>
          <w:rFonts w:ascii="Arial" w:hAnsi="Arial" w:cs="Arial"/>
          <w:sz w:val="24"/>
          <w:szCs w:val="24"/>
          <w:lang w:val="az-Latn-AZ"/>
        </w:rPr>
        <w:t xml:space="preserve">37-ci maddəsi ilə </w:t>
      </w:r>
      <w:r w:rsidR="008E5E8B" w:rsidRPr="00F71FB1">
        <w:rPr>
          <w:rFonts w:ascii="Arial" w:hAnsi="Arial" w:cs="Arial"/>
          <w:sz w:val="24"/>
          <w:szCs w:val="24"/>
          <w:lang w:val="az-Latn-AZ"/>
        </w:rPr>
        <w:t xml:space="preserve">təsbit </w:t>
      </w:r>
      <w:r w:rsidR="00E966A6">
        <w:rPr>
          <w:rFonts w:ascii="Arial" w:hAnsi="Arial" w:cs="Arial"/>
          <w:sz w:val="24"/>
          <w:szCs w:val="24"/>
          <w:lang w:val="az-Latn-AZ"/>
        </w:rPr>
        <w:t>edilən</w:t>
      </w:r>
      <w:r w:rsidRPr="00F71FB1">
        <w:rPr>
          <w:rFonts w:ascii="Arial" w:hAnsi="Arial" w:cs="Arial"/>
          <w:sz w:val="24"/>
          <w:szCs w:val="24"/>
          <w:lang w:val="az-Latn-AZ"/>
        </w:rPr>
        <w:t xml:space="preserve"> istirahət hüququnun </w:t>
      </w:r>
      <w:r w:rsidR="008E5E8B" w:rsidRPr="00F71FB1">
        <w:rPr>
          <w:rFonts w:ascii="Arial" w:hAnsi="Arial" w:cs="Arial"/>
          <w:sz w:val="24"/>
          <w:szCs w:val="24"/>
          <w:lang w:val="az-Latn-AZ"/>
        </w:rPr>
        <w:t xml:space="preserve">təminatına yönəldiyi </w:t>
      </w:r>
      <w:r w:rsidR="00F62D70" w:rsidRPr="00F71FB1">
        <w:rPr>
          <w:rFonts w:ascii="Arial" w:hAnsi="Arial" w:cs="Arial"/>
          <w:sz w:val="24"/>
          <w:szCs w:val="24"/>
          <w:lang w:val="az-Latn-AZ"/>
        </w:rPr>
        <w:t>üçün</w:t>
      </w:r>
      <w:r w:rsidR="00B74ACE" w:rsidRPr="00F71FB1">
        <w:rPr>
          <w:rFonts w:ascii="Arial" w:hAnsi="Arial" w:cs="Arial"/>
          <w:sz w:val="24"/>
          <w:szCs w:val="24"/>
          <w:lang w:val="az-Latn-AZ"/>
        </w:rPr>
        <w:t xml:space="preserve"> həmin</w:t>
      </w:r>
      <w:r w:rsidR="009E75E0" w:rsidRPr="00F71FB1">
        <w:rPr>
          <w:rFonts w:ascii="Arial" w:hAnsi="Arial" w:cs="Arial"/>
          <w:sz w:val="24"/>
          <w:szCs w:val="24"/>
          <w:lang w:val="az-Latn-AZ"/>
        </w:rPr>
        <w:t xml:space="preserve"> hüquq</w:t>
      </w:r>
      <w:r w:rsidR="00B74ACE" w:rsidRPr="00F71FB1">
        <w:rPr>
          <w:rFonts w:ascii="Arial" w:hAnsi="Arial" w:cs="Arial"/>
          <w:sz w:val="24"/>
          <w:szCs w:val="24"/>
          <w:lang w:val="az-Latn-AZ"/>
        </w:rPr>
        <w:t>ların</w:t>
      </w:r>
      <w:r w:rsidR="009E75E0" w:rsidRPr="00F71FB1">
        <w:rPr>
          <w:rFonts w:ascii="Arial" w:hAnsi="Arial" w:cs="Arial"/>
          <w:sz w:val="24"/>
          <w:szCs w:val="24"/>
          <w:lang w:val="az-Latn-AZ"/>
        </w:rPr>
        <w:t xml:space="preserve"> məhdudlaşdırılması da </w:t>
      </w:r>
      <w:r w:rsidR="00B74ACE" w:rsidRPr="00F71FB1">
        <w:rPr>
          <w:rFonts w:ascii="Arial" w:hAnsi="Arial" w:cs="Arial"/>
          <w:sz w:val="24"/>
          <w:szCs w:val="24"/>
          <w:lang w:val="az-Latn-AZ"/>
        </w:rPr>
        <w:t xml:space="preserve">məhz </w:t>
      </w:r>
      <w:r w:rsidR="009E75E0" w:rsidRPr="00F71FB1">
        <w:rPr>
          <w:rFonts w:ascii="Arial" w:hAnsi="Arial" w:cs="Arial"/>
          <w:sz w:val="24"/>
          <w:szCs w:val="24"/>
          <w:lang w:val="az-Latn-AZ"/>
        </w:rPr>
        <w:t>Kon</w:t>
      </w:r>
      <w:r w:rsidR="001C03EA" w:rsidRPr="00F71FB1">
        <w:rPr>
          <w:rFonts w:ascii="Arial" w:hAnsi="Arial" w:cs="Arial"/>
          <w:sz w:val="24"/>
          <w:szCs w:val="24"/>
          <w:lang w:val="az-Latn-AZ"/>
        </w:rPr>
        <w:t>s</w:t>
      </w:r>
      <w:r w:rsidR="009E75E0" w:rsidRPr="00F71FB1">
        <w:rPr>
          <w:rFonts w:ascii="Arial" w:hAnsi="Arial" w:cs="Arial"/>
          <w:sz w:val="24"/>
          <w:szCs w:val="24"/>
          <w:lang w:val="az-Latn-AZ"/>
        </w:rPr>
        <w:t xml:space="preserve">titusiyanın tələbləri </w:t>
      </w:r>
      <w:r w:rsidR="00ED23AE" w:rsidRPr="00F71FB1">
        <w:rPr>
          <w:rFonts w:ascii="Arial" w:hAnsi="Arial" w:cs="Arial"/>
          <w:sz w:val="24"/>
          <w:szCs w:val="24"/>
          <w:lang w:val="az-Latn-AZ"/>
        </w:rPr>
        <w:t>çərçivəsində həyata keçirilə bilər.</w:t>
      </w:r>
    </w:p>
    <w:p w14:paraId="7ED36C73" w14:textId="1CA64157" w:rsidR="0030409D" w:rsidRPr="00E966A6" w:rsidRDefault="0030409D" w:rsidP="00F71FB1">
      <w:pPr>
        <w:spacing w:after="0" w:line="240" w:lineRule="auto"/>
        <w:ind w:firstLine="567"/>
        <w:contextualSpacing/>
        <w:jc w:val="both"/>
        <w:rPr>
          <w:rFonts w:ascii="Arial" w:hAnsi="Arial" w:cs="Arial"/>
          <w:sz w:val="24"/>
          <w:szCs w:val="24"/>
          <w:lang w:val="az-Latn-AZ"/>
        </w:rPr>
      </w:pPr>
      <w:r w:rsidRPr="00E966A6">
        <w:rPr>
          <w:rFonts w:ascii="Arial" w:hAnsi="Arial" w:cs="Arial"/>
          <w:sz w:val="24"/>
          <w:szCs w:val="24"/>
          <w:lang w:val="az-Latn-AZ"/>
        </w:rPr>
        <w:t xml:space="preserve">Konstitusiya Məhkəməsinin Plenumu </w:t>
      </w:r>
      <w:r w:rsidR="00C74556" w:rsidRPr="00E966A6">
        <w:rPr>
          <w:rFonts w:ascii="Arial" w:hAnsi="Arial" w:cs="Arial"/>
          <w:sz w:val="24"/>
          <w:szCs w:val="24"/>
          <w:lang w:val="az-Latn-AZ"/>
        </w:rPr>
        <w:t>“</w:t>
      </w:r>
      <w:r w:rsidRPr="00E966A6">
        <w:rPr>
          <w:rFonts w:ascii="Arial" w:hAnsi="Arial" w:cs="Arial"/>
          <w:sz w:val="24"/>
          <w:szCs w:val="24"/>
          <w:lang w:val="az-Latn-AZ"/>
        </w:rPr>
        <w:t>Azərbaycan Respublikası Əmək Məcəlləsinin 116-cı maddəsinin ikinci hissəsinə dair</w:t>
      </w:r>
      <w:r w:rsidR="00C74556" w:rsidRPr="00E966A6">
        <w:rPr>
          <w:rFonts w:ascii="Arial" w:hAnsi="Arial" w:cs="Arial"/>
          <w:sz w:val="24"/>
          <w:szCs w:val="24"/>
          <w:lang w:val="az-Latn-AZ"/>
        </w:rPr>
        <w:t>” 2000-ci il 29 noyabr tarixli Qərarı</w:t>
      </w:r>
      <w:r w:rsidR="00E966A6">
        <w:rPr>
          <w:rFonts w:ascii="Arial" w:hAnsi="Arial" w:cs="Arial"/>
          <w:sz w:val="24"/>
          <w:szCs w:val="24"/>
          <w:lang w:val="az-Latn-AZ"/>
        </w:rPr>
        <w:t>nda da</w:t>
      </w:r>
      <w:r w:rsidR="00C74556" w:rsidRPr="00E966A6">
        <w:rPr>
          <w:rFonts w:ascii="Arial" w:hAnsi="Arial" w:cs="Arial"/>
          <w:sz w:val="24"/>
          <w:szCs w:val="24"/>
          <w:lang w:val="az-Latn-AZ"/>
        </w:rPr>
        <w:t xml:space="preserve"> əlavə məzuniyyət hüququna əmək </w:t>
      </w:r>
      <w:r w:rsidR="003759DE" w:rsidRPr="00E966A6">
        <w:rPr>
          <w:rFonts w:ascii="Arial" w:hAnsi="Arial" w:cs="Arial"/>
          <w:sz w:val="24"/>
          <w:szCs w:val="24"/>
          <w:lang w:val="az-Latn-AZ"/>
        </w:rPr>
        <w:t>məzuniyyət</w:t>
      </w:r>
      <w:r w:rsidR="00CF27F1" w:rsidRPr="00E966A6">
        <w:rPr>
          <w:rFonts w:ascii="Arial" w:hAnsi="Arial" w:cs="Arial"/>
          <w:sz w:val="24"/>
          <w:szCs w:val="24"/>
          <w:lang w:val="az-Latn-AZ"/>
        </w:rPr>
        <w:t xml:space="preserve">inin tərkib hissəsi kimi yanaşmış, </w:t>
      </w:r>
      <w:r w:rsidR="00646002" w:rsidRPr="00E966A6">
        <w:rPr>
          <w:rFonts w:ascii="Arial" w:hAnsi="Arial" w:cs="Arial"/>
          <w:sz w:val="24"/>
          <w:szCs w:val="24"/>
          <w:lang w:val="az-Latn-AZ"/>
        </w:rPr>
        <w:t>həmin hüququn icra mexanizminə münasibətdə bərabərlik hüququnun pozulması</w:t>
      </w:r>
      <w:r w:rsidR="00136078" w:rsidRPr="00E966A6">
        <w:rPr>
          <w:rFonts w:ascii="Arial" w:hAnsi="Arial" w:cs="Arial"/>
          <w:sz w:val="24"/>
          <w:szCs w:val="24"/>
          <w:lang w:val="az-Latn-AZ"/>
        </w:rPr>
        <w:t>nın yolverilməz olduğunu qeyd etmişdir.</w:t>
      </w:r>
    </w:p>
    <w:p w14:paraId="1C590C9E" w14:textId="1AD9792F" w:rsidR="002F6133" w:rsidRPr="00F71FB1" w:rsidRDefault="000A685C"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 xml:space="preserve">İstifadə edilməmiş məzuniyyətə görə </w:t>
      </w:r>
      <w:r w:rsidR="002424A1" w:rsidRPr="00F71FB1">
        <w:rPr>
          <w:rFonts w:ascii="Arial" w:hAnsi="Arial" w:cs="Arial"/>
          <w:sz w:val="24"/>
          <w:szCs w:val="24"/>
          <w:lang w:val="az-Latn-AZ"/>
        </w:rPr>
        <w:t>kompensasiyanın</w:t>
      </w:r>
      <w:r w:rsidR="002424A1" w:rsidRPr="00F71FB1" w:rsidDel="002424A1">
        <w:rPr>
          <w:rFonts w:ascii="Arial" w:hAnsi="Arial" w:cs="Arial"/>
          <w:sz w:val="24"/>
          <w:szCs w:val="24"/>
          <w:lang w:val="az-Latn-AZ"/>
        </w:rPr>
        <w:t xml:space="preserve"> </w:t>
      </w:r>
      <w:r w:rsidRPr="00F71FB1">
        <w:rPr>
          <w:rFonts w:ascii="Arial" w:hAnsi="Arial" w:cs="Arial"/>
          <w:sz w:val="24"/>
          <w:szCs w:val="24"/>
          <w:lang w:val="az-Latn-AZ"/>
        </w:rPr>
        <w:t xml:space="preserve">ödənilməsi məsələsinə dair qeyd olunmalıdır ki, </w:t>
      </w:r>
      <w:r w:rsidR="001838D0" w:rsidRPr="00F71FB1">
        <w:rPr>
          <w:rFonts w:ascii="Arial" w:hAnsi="Arial" w:cs="Arial"/>
          <w:sz w:val="24"/>
          <w:szCs w:val="24"/>
          <w:lang w:val="az-Latn-AZ"/>
        </w:rPr>
        <w:t xml:space="preserve">belə ödəniş </w:t>
      </w:r>
      <w:r w:rsidR="007D57AE" w:rsidRPr="00F71FB1">
        <w:rPr>
          <w:rFonts w:ascii="Arial" w:hAnsi="Arial" w:cs="Arial"/>
          <w:sz w:val="24"/>
          <w:szCs w:val="24"/>
          <w:lang w:val="az-Latn-AZ"/>
        </w:rPr>
        <w:t xml:space="preserve">əmək </w:t>
      </w:r>
      <w:r w:rsidR="00850A55" w:rsidRPr="00F71FB1">
        <w:rPr>
          <w:rFonts w:ascii="Arial" w:hAnsi="Arial" w:cs="Arial"/>
          <w:sz w:val="24"/>
          <w:szCs w:val="24"/>
          <w:lang w:val="az-Latn-AZ"/>
        </w:rPr>
        <w:t>məzuniyyəti</w:t>
      </w:r>
      <w:r w:rsidR="00F808C9" w:rsidRPr="00F71FB1">
        <w:rPr>
          <w:rFonts w:ascii="Arial" w:hAnsi="Arial" w:cs="Arial"/>
          <w:sz w:val="24"/>
          <w:szCs w:val="24"/>
          <w:lang w:val="az-Latn-AZ"/>
        </w:rPr>
        <w:t>ni</w:t>
      </w:r>
      <w:r w:rsidR="007D57AE" w:rsidRPr="00F71FB1">
        <w:rPr>
          <w:rFonts w:ascii="Arial" w:hAnsi="Arial" w:cs="Arial"/>
          <w:sz w:val="24"/>
          <w:szCs w:val="24"/>
          <w:lang w:val="az-Latn-AZ"/>
        </w:rPr>
        <w:t xml:space="preserve"> əvəz edən alternativ hüquqi mexanizm kimi </w:t>
      </w:r>
      <w:r w:rsidR="00A159F2" w:rsidRPr="00F71FB1">
        <w:rPr>
          <w:rFonts w:ascii="Arial" w:hAnsi="Arial" w:cs="Arial"/>
          <w:sz w:val="24"/>
          <w:szCs w:val="24"/>
          <w:lang w:val="az-Latn-AZ"/>
        </w:rPr>
        <w:t>müəyyənləşdirilməmişdir</w:t>
      </w:r>
      <w:r w:rsidR="00850A55" w:rsidRPr="00F71FB1">
        <w:rPr>
          <w:rFonts w:ascii="Arial" w:hAnsi="Arial" w:cs="Arial"/>
          <w:sz w:val="24"/>
          <w:szCs w:val="24"/>
          <w:lang w:val="az-Latn-AZ"/>
        </w:rPr>
        <w:t>.</w:t>
      </w:r>
      <w:r w:rsidR="00E16602" w:rsidRPr="00F71FB1">
        <w:rPr>
          <w:rFonts w:ascii="Arial" w:hAnsi="Arial" w:cs="Arial"/>
          <w:sz w:val="24"/>
          <w:szCs w:val="24"/>
          <w:lang w:val="az-Latn-AZ"/>
        </w:rPr>
        <w:t xml:space="preserve"> Çünki əmək məzuniyyətinin hüquqi təbiəti</w:t>
      </w:r>
      <w:r w:rsidR="004C5934">
        <w:rPr>
          <w:rFonts w:ascii="Arial" w:hAnsi="Arial" w:cs="Arial"/>
          <w:sz w:val="24"/>
          <w:szCs w:val="24"/>
          <w:lang w:val="az-Latn-AZ"/>
        </w:rPr>
        <w:t>,</w:t>
      </w:r>
      <w:r w:rsidR="00E16602" w:rsidRPr="00F71FB1">
        <w:rPr>
          <w:rFonts w:ascii="Arial" w:hAnsi="Arial" w:cs="Arial"/>
          <w:sz w:val="24"/>
          <w:szCs w:val="24"/>
          <w:lang w:val="az-Latn-AZ"/>
        </w:rPr>
        <w:t xml:space="preserve"> ilk növbədə</w:t>
      </w:r>
      <w:r w:rsidR="00CF46B9" w:rsidRPr="00F71FB1">
        <w:rPr>
          <w:rFonts w:ascii="Arial" w:hAnsi="Arial" w:cs="Arial"/>
          <w:sz w:val="24"/>
          <w:szCs w:val="24"/>
          <w:lang w:val="az-Latn-AZ"/>
        </w:rPr>
        <w:t>,</w:t>
      </w:r>
      <w:r w:rsidR="00E16602" w:rsidRPr="00F71FB1">
        <w:rPr>
          <w:rFonts w:ascii="Arial" w:hAnsi="Arial" w:cs="Arial"/>
          <w:sz w:val="24"/>
          <w:szCs w:val="24"/>
          <w:lang w:val="az-Latn-AZ"/>
        </w:rPr>
        <w:t xml:space="preserve"> onun faktiki istifadə </w:t>
      </w:r>
      <w:r w:rsidR="009A2BA3" w:rsidRPr="00F71FB1">
        <w:rPr>
          <w:rFonts w:ascii="Arial" w:hAnsi="Arial" w:cs="Arial"/>
          <w:sz w:val="24"/>
          <w:szCs w:val="24"/>
          <w:lang w:val="az-Latn-AZ"/>
        </w:rPr>
        <w:t>olunmasını tələb edir</w:t>
      </w:r>
      <w:r w:rsidR="00E16602" w:rsidRPr="00F71FB1">
        <w:rPr>
          <w:rFonts w:ascii="Arial" w:hAnsi="Arial" w:cs="Arial"/>
          <w:sz w:val="24"/>
          <w:szCs w:val="24"/>
          <w:lang w:val="az-Latn-AZ"/>
        </w:rPr>
        <w:t>.</w:t>
      </w:r>
      <w:r w:rsidR="00850A55" w:rsidRPr="00F71FB1">
        <w:rPr>
          <w:rFonts w:ascii="Arial" w:hAnsi="Arial" w:cs="Arial"/>
          <w:sz w:val="24"/>
          <w:szCs w:val="24"/>
          <w:lang w:val="az-Latn-AZ"/>
        </w:rPr>
        <w:t xml:space="preserve"> Belə ki, </w:t>
      </w:r>
      <w:r w:rsidR="002F6133" w:rsidRPr="00F71FB1">
        <w:rPr>
          <w:rFonts w:ascii="Arial" w:hAnsi="Arial" w:cs="Arial"/>
          <w:sz w:val="24"/>
          <w:szCs w:val="24"/>
          <w:lang w:val="az-Latn-AZ"/>
        </w:rPr>
        <w:t xml:space="preserve">Əmək Məcəlləsinin 110-cu maddəsinin </w:t>
      </w:r>
      <w:r w:rsidR="001517C6">
        <w:rPr>
          <w:rFonts w:ascii="Arial" w:hAnsi="Arial" w:cs="Arial"/>
          <w:sz w:val="24"/>
          <w:szCs w:val="24"/>
          <w:lang w:val="az-Latn-AZ"/>
        </w:rPr>
        <w:t>3</w:t>
      </w:r>
      <w:r w:rsidR="002F6133" w:rsidRPr="00F71FB1">
        <w:rPr>
          <w:rFonts w:ascii="Arial" w:hAnsi="Arial" w:cs="Arial"/>
          <w:sz w:val="24"/>
          <w:szCs w:val="24"/>
          <w:lang w:val="az-Latn-AZ"/>
        </w:rPr>
        <w:t>-c</w:t>
      </w:r>
      <w:r w:rsidR="001517C6">
        <w:rPr>
          <w:rFonts w:ascii="Arial" w:hAnsi="Arial" w:cs="Arial"/>
          <w:sz w:val="24"/>
          <w:szCs w:val="24"/>
          <w:lang w:val="az-Latn-AZ"/>
        </w:rPr>
        <w:t>ü</w:t>
      </w:r>
      <w:r w:rsidR="002F6133" w:rsidRPr="00F71FB1">
        <w:rPr>
          <w:rFonts w:ascii="Arial" w:hAnsi="Arial" w:cs="Arial"/>
          <w:sz w:val="24"/>
          <w:szCs w:val="24"/>
          <w:lang w:val="az-Latn-AZ"/>
        </w:rPr>
        <w:t xml:space="preserve"> hissəsinə əsasən i</w:t>
      </w:r>
      <w:r w:rsidR="00E677BA" w:rsidRPr="00F71FB1">
        <w:rPr>
          <w:rFonts w:ascii="Arial" w:hAnsi="Arial" w:cs="Arial"/>
          <w:sz w:val="24"/>
          <w:szCs w:val="24"/>
          <w:lang w:val="az-Latn-AZ"/>
        </w:rPr>
        <w:t>şçilərin bu Məcəllə ilə müəyyən edilmiş məzuniyyət hüququ və ondan istifadə qaydaları məhdudlaşdırıla bilməz.</w:t>
      </w:r>
      <w:r w:rsidR="002F6133" w:rsidRPr="00F71FB1">
        <w:rPr>
          <w:rFonts w:ascii="Arial" w:hAnsi="Arial" w:cs="Arial"/>
          <w:sz w:val="24"/>
          <w:szCs w:val="24"/>
          <w:lang w:val="az-Latn-AZ"/>
        </w:rPr>
        <w:t xml:space="preserve"> Həmin Məcəlləyə uyğun olaraq işəgötürən tərəfindən işçiyə əmək məzuniyyətinin verilməməsi qadağandır</w:t>
      </w:r>
      <w:r w:rsidR="009761A4" w:rsidRPr="00F71FB1">
        <w:rPr>
          <w:rFonts w:ascii="Arial" w:hAnsi="Arial" w:cs="Arial"/>
          <w:sz w:val="24"/>
          <w:szCs w:val="24"/>
          <w:lang w:val="az-Latn-AZ"/>
        </w:rPr>
        <w:t xml:space="preserve">. İşəgötürənin yazılı xəbərdarlığından sonra işçi əmək məzuniyyətinin növbəlilik cədvəlinə </w:t>
      </w:r>
      <w:r w:rsidR="009761A4" w:rsidRPr="00F71FB1">
        <w:rPr>
          <w:rFonts w:ascii="Arial" w:hAnsi="Arial" w:cs="Arial"/>
          <w:sz w:val="24"/>
          <w:szCs w:val="24"/>
          <w:lang w:val="az-Latn-AZ"/>
        </w:rPr>
        <w:lastRenderedPageBreak/>
        <w:t xml:space="preserve">və əmək məzuniyyətinin başqa vaxta keçirilməsi şərtləri və qaydasına riayət etməyərək əmək məzuniyyətindən istifadə etmək (tam, yaxud bir hissəsindən) üçün işəgötürənə ərizə ilə müraciət etmədiyi halda işçi işəgötürənin əmri ilə müvafiq iş ilinin əmək məzuniyyətinə göndərilir </w:t>
      </w:r>
      <w:r w:rsidR="002F6133" w:rsidRPr="00F71FB1">
        <w:rPr>
          <w:rFonts w:ascii="Arial" w:hAnsi="Arial" w:cs="Arial"/>
          <w:sz w:val="24"/>
          <w:szCs w:val="24"/>
          <w:lang w:val="az-Latn-AZ"/>
        </w:rPr>
        <w:t>(Əmək Məcəlləsinin 135-ci maddəsinin 1-ci hissəsi</w:t>
      </w:r>
      <w:r w:rsidR="009761A4" w:rsidRPr="00F71FB1">
        <w:rPr>
          <w:rFonts w:ascii="Arial" w:hAnsi="Arial" w:cs="Arial"/>
          <w:sz w:val="24"/>
          <w:szCs w:val="24"/>
          <w:lang w:val="az-Latn-AZ"/>
        </w:rPr>
        <w:t xml:space="preserve"> və 138-ci maddəsinin 2-1-ci </w:t>
      </w:r>
      <w:r w:rsidR="00F83EF5" w:rsidRPr="00F71FB1">
        <w:rPr>
          <w:rFonts w:ascii="Arial" w:hAnsi="Arial" w:cs="Arial"/>
          <w:sz w:val="24"/>
          <w:szCs w:val="24"/>
          <w:lang w:val="az-Latn-AZ"/>
        </w:rPr>
        <w:t>hissəsi)</w:t>
      </w:r>
      <w:r w:rsidR="002F6133" w:rsidRPr="00F71FB1">
        <w:rPr>
          <w:rFonts w:ascii="Arial" w:hAnsi="Arial" w:cs="Arial"/>
          <w:sz w:val="24"/>
          <w:szCs w:val="24"/>
          <w:lang w:val="az-Latn-AZ"/>
        </w:rPr>
        <w:t>.</w:t>
      </w:r>
    </w:p>
    <w:p w14:paraId="434E97C3" w14:textId="240AC90E" w:rsidR="00E677BA" w:rsidRPr="00F71FB1" w:rsidRDefault="002F6133"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 xml:space="preserve">Həmçinin </w:t>
      </w:r>
      <w:r w:rsidR="004C5934" w:rsidRPr="00F71FB1">
        <w:rPr>
          <w:rFonts w:ascii="Arial" w:hAnsi="Arial" w:cs="Arial"/>
          <w:sz w:val="24"/>
          <w:szCs w:val="24"/>
          <w:lang w:val="az-Latn-AZ"/>
        </w:rPr>
        <w:t xml:space="preserve">Beynəlxalq Əmək Təşkilatının </w:t>
      </w:r>
      <w:r w:rsidRPr="00F71FB1">
        <w:rPr>
          <w:rFonts w:ascii="Arial" w:hAnsi="Arial" w:cs="Arial"/>
          <w:sz w:val="24"/>
          <w:szCs w:val="24"/>
          <w:lang w:val="az-Latn-AZ"/>
        </w:rPr>
        <w:t xml:space="preserve">“Ödənişli məzuniyyətlər haqqında” </w:t>
      </w:r>
      <w:r w:rsidR="00583156" w:rsidRPr="00F71FB1">
        <w:rPr>
          <w:rFonts w:ascii="Arial" w:hAnsi="Arial" w:cs="Arial"/>
          <w:sz w:val="24"/>
          <w:szCs w:val="24"/>
          <w:lang w:val="az-Latn-AZ"/>
        </w:rPr>
        <w:t xml:space="preserve">132 nömrəli </w:t>
      </w:r>
      <w:r w:rsidRPr="00F71FB1">
        <w:rPr>
          <w:rFonts w:ascii="Arial" w:hAnsi="Arial" w:cs="Arial"/>
          <w:sz w:val="24"/>
          <w:szCs w:val="24"/>
          <w:lang w:val="az-Latn-AZ"/>
        </w:rPr>
        <w:t>Konvensiya</w:t>
      </w:r>
      <w:r w:rsidR="004C5934">
        <w:rPr>
          <w:rFonts w:ascii="Arial" w:hAnsi="Arial" w:cs="Arial"/>
          <w:sz w:val="24"/>
          <w:szCs w:val="24"/>
          <w:lang w:val="az-Latn-AZ"/>
        </w:rPr>
        <w:t>sı</w:t>
      </w:r>
      <w:r w:rsidRPr="00F71FB1">
        <w:rPr>
          <w:rFonts w:ascii="Arial" w:hAnsi="Arial" w:cs="Arial"/>
          <w:sz w:val="24"/>
          <w:szCs w:val="24"/>
          <w:lang w:val="az-Latn-AZ"/>
        </w:rPr>
        <w:t>nın 12-ci maddəsində göstərilmişdir ki, bu Konvensiyanın 3-cü maddəsinin 3-cü hissəsi ilə müəyyən olunmuş minimum illik məzuniyyət hüququndan imtina və ya bu məzuniyyətin kompensasiya edilməsi qarşılığında və ya milli şərtlərə əsasən hər hansı digər şəkildə istifadə edilməməsi barədə razılaşmalar etibarsızdır, hüquqi qüvvəsi yoxdur və qadağandır.</w:t>
      </w:r>
    </w:p>
    <w:p w14:paraId="56C45B54" w14:textId="4F794B64" w:rsidR="00907D9F" w:rsidRPr="00F71FB1" w:rsidRDefault="00745060"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 xml:space="preserve">Odur ki, </w:t>
      </w:r>
      <w:r w:rsidR="000F286B" w:rsidRPr="00F71FB1">
        <w:rPr>
          <w:rFonts w:ascii="Arial" w:hAnsi="Arial" w:cs="Arial"/>
          <w:sz w:val="24"/>
          <w:szCs w:val="24"/>
          <w:lang w:val="az-Latn-AZ"/>
        </w:rPr>
        <w:t>əmək məzuniyyəti</w:t>
      </w:r>
      <w:r w:rsidR="00817731" w:rsidRPr="00F71FB1">
        <w:rPr>
          <w:rFonts w:ascii="Arial" w:hAnsi="Arial" w:cs="Arial"/>
          <w:sz w:val="24"/>
          <w:szCs w:val="24"/>
          <w:lang w:val="az-Latn-AZ"/>
        </w:rPr>
        <w:t xml:space="preserve">nin </w:t>
      </w:r>
      <w:r w:rsidR="000F286B" w:rsidRPr="00F71FB1">
        <w:rPr>
          <w:rFonts w:ascii="Arial" w:hAnsi="Arial" w:cs="Arial"/>
          <w:sz w:val="24"/>
          <w:szCs w:val="24"/>
          <w:lang w:val="az-Latn-AZ"/>
        </w:rPr>
        <w:t xml:space="preserve">məqsədi və təyinatı </w:t>
      </w:r>
      <w:r w:rsidR="004C5934" w:rsidRPr="00F71FB1">
        <w:rPr>
          <w:rFonts w:ascii="Arial" w:hAnsi="Arial" w:cs="Arial"/>
          <w:sz w:val="24"/>
          <w:szCs w:val="24"/>
          <w:lang w:val="az-Latn-AZ"/>
        </w:rPr>
        <w:t>(işçinin faktiki istirahətini təmin etmək)</w:t>
      </w:r>
      <w:r w:rsidR="004C5934">
        <w:rPr>
          <w:rFonts w:ascii="Arial" w:hAnsi="Arial" w:cs="Arial"/>
          <w:sz w:val="24"/>
          <w:szCs w:val="24"/>
          <w:lang w:val="az-Latn-AZ"/>
        </w:rPr>
        <w:t xml:space="preserve"> </w:t>
      </w:r>
      <w:r w:rsidR="000F286B" w:rsidRPr="00F71FB1">
        <w:rPr>
          <w:rFonts w:ascii="Arial" w:hAnsi="Arial" w:cs="Arial"/>
          <w:sz w:val="24"/>
          <w:szCs w:val="24"/>
          <w:lang w:val="az-Latn-AZ"/>
        </w:rPr>
        <w:t>nəzərə alındıqda</w:t>
      </w:r>
      <w:r w:rsidR="007D57AE" w:rsidRPr="00F71FB1">
        <w:rPr>
          <w:rFonts w:ascii="Arial" w:hAnsi="Arial" w:cs="Arial"/>
          <w:sz w:val="24"/>
          <w:szCs w:val="24"/>
          <w:lang w:val="az-Latn-AZ"/>
        </w:rPr>
        <w:t>,</w:t>
      </w:r>
      <w:r w:rsidR="000F286B" w:rsidRPr="00F71FB1">
        <w:rPr>
          <w:rFonts w:ascii="Arial" w:hAnsi="Arial" w:cs="Arial"/>
          <w:sz w:val="24"/>
          <w:szCs w:val="24"/>
          <w:lang w:val="az-Latn-AZ"/>
        </w:rPr>
        <w:t xml:space="preserve"> </w:t>
      </w:r>
      <w:r w:rsidR="002424A1" w:rsidRPr="00F71FB1">
        <w:rPr>
          <w:rFonts w:ascii="Arial" w:hAnsi="Arial" w:cs="Arial"/>
          <w:sz w:val="24"/>
          <w:szCs w:val="24"/>
          <w:lang w:val="az-Latn-AZ"/>
        </w:rPr>
        <w:t xml:space="preserve">kompensasiya </w:t>
      </w:r>
      <w:r w:rsidR="000F286B" w:rsidRPr="00F71FB1">
        <w:rPr>
          <w:rFonts w:ascii="Arial" w:hAnsi="Arial" w:cs="Arial"/>
          <w:sz w:val="24"/>
          <w:szCs w:val="24"/>
          <w:lang w:val="az-Latn-AZ"/>
        </w:rPr>
        <w:t>işəgötürən tərəfindən</w:t>
      </w:r>
      <w:r w:rsidRPr="00F71FB1">
        <w:rPr>
          <w:rFonts w:ascii="Arial" w:hAnsi="Arial" w:cs="Arial"/>
          <w:sz w:val="24"/>
          <w:szCs w:val="24"/>
          <w:lang w:val="az-Latn-AZ"/>
        </w:rPr>
        <w:t xml:space="preserve"> </w:t>
      </w:r>
      <w:r w:rsidR="000F286B" w:rsidRPr="00F71FB1">
        <w:rPr>
          <w:rFonts w:ascii="Arial" w:hAnsi="Arial" w:cs="Arial"/>
          <w:sz w:val="24"/>
          <w:szCs w:val="24"/>
          <w:lang w:val="az-Latn-AZ"/>
        </w:rPr>
        <w:t>əmək məzuniyyətinin verilməsindən imtina olunmas</w:t>
      </w:r>
      <w:r w:rsidR="00F808C9" w:rsidRPr="00F71FB1">
        <w:rPr>
          <w:rFonts w:ascii="Arial" w:hAnsi="Arial" w:cs="Arial"/>
          <w:sz w:val="24"/>
          <w:szCs w:val="24"/>
          <w:lang w:val="az-Latn-AZ"/>
        </w:rPr>
        <w:t>ı</w:t>
      </w:r>
      <w:r w:rsidR="003C159E" w:rsidRPr="00F71FB1">
        <w:rPr>
          <w:rFonts w:ascii="Arial" w:hAnsi="Arial" w:cs="Arial"/>
          <w:sz w:val="24"/>
          <w:szCs w:val="24"/>
          <w:lang w:val="az-Latn-AZ"/>
        </w:rPr>
        <w:t xml:space="preserve">, yaxud </w:t>
      </w:r>
      <w:r w:rsidR="000F286B" w:rsidRPr="00F71FB1">
        <w:rPr>
          <w:rFonts w:ascii="Arial" w:hAnsi="Arial" w:cs="Arial"/>
          <w:sz w:val="24"/>
          <w:szCs w:val="24"/>
          <w:lang w:val="az-Latn-AZ"/>
        </w:rPr>
        <w:t xml:space="preserve">işçiyə məxsus məzuniyyətlərin tamamilə və ya qismən yığılması və işdən azad edilərkən </w:t>
      </w:r>
      <w:r w:rsidR="007B7E31" w:rsidRPr="00F71FB1">
        <w:rPr>
          <w:rFonts w:ascii="Arial" w:hAnsi="Arial" w:cs="Arial"/>
          <w:sz w:val="24"/>
          <w:szCs w:val="24"/>
          <w:lang w:val="az-Latn-AZ"/>
        </w:rPr>
        <w:t xml:space="preserve">onların </w:t>
      </w:r>
      <w:r w:rsidR="000F286B" w:rsidRPr="00F71FB1">
        <w:rPr>
          <w:rFonts w:ascii="Arial" w:hAnsi="Arial" w:cs="Arial"/>
          <w:sz w:val="24"/>
          <w:szCs w:val="24"/>
          <w:lang w:val="az-Latn-AZ"/>
        </w:rPr>
        <w:t xml:space="preserve">kompensasiya ilə əvəzlənməsi barədə </w:t>
      </w:r>
      <w:r w:rsidR="007B7E31" w:rsidRPr="00F71FB1">
        <w:rPr>
          <w:rFonts w:ascii="Arial" w:hAnsi="Arial" w:cs="Arial"/>
          <w:sz w:val="24"/>
          <w:szCs w:val="24"/>
          <w:lang w:val="az-Latn-AZ"/>
        </w:rPr>
        <w:t>tərəflər</w:t>
      </w:r>
      <w:r w:rsidR="000072D2" w:rsidRPr="00F71FB1">
        <w:rPr>
          <w:rFonts w:ascii="Arial" w:hAnsi="Arial" w:cs="Arial"/>
          <w:sz w:val="24"/>
          <w:szCs w:val="24"/>
          <w:lang w:val="az-Latn-AZ"/>
        </w:rPr>
        <w:t xml:space="preserve">in </w:t>
      </w:r>
      <w:r w:rsidR="000F286B" w:rsidRPr="00F71FB1">
        <w:rPr>
          <w:rFonts w:ascii="Arial" w:hAnsi="Arial" w:cs="Arial"/>
          <w:sz w:val="24"/>
          <w:szCs w:val="24"/>
          <w:lang w:val="az-Latn-AZ"/>
        </w:rPr>
        <w:t>razılaşma</w:t>
      </w:r>
      <w:r w:rsidR="000072D2" w:rsidRPr="00F71FB1">
        <w:rPr>
          <w:rFonts w:ascii="Arial" w:hAnsi="Arial" w:cs="Arial"/>
          <w:sz w:val="24"/>
          <w:szCs w:val="24"/>
          <w:lang w:val="az-Latn-AZ"/>
        </w:rPr>
        <w:t>sı</w:t>
      </w:r>
      <w:r w:rsidR="003C159E" w:rsidRPr="00F71FB1">
        <w:rPr>
          <w:rFonts w:ascii="Arial" w:hAnsi="Arial" w:cs="Arial"/>
          <w:sz w:val="24"/>
          <w:szCs w:val="24"/>
          <w:lang w:val="az-Latn-AZ"/>
        </w:rPr>
        <w:t xml:space="preserve"> üçün hüquqi əsas </w:t>
      </w:r>
      <w:r w:rsidR="000F286B" w:rsidRPr="00F71FB1">
        <w:rPr>
          <w:rFonts w:ascii="Arial" w:hAnsi="Arial" w:cs="Arial"/>
          <w:sz w:val="24"/>
          <w:szCs w:val="24"/>
          <w:lang w:val="az-Latn-AZ"/>
        </w:rPr>
        <w:t>kimi qiymətləndiri</w:t>
      </w:r>
      <w:r w:rsidR="00B36637" w:rsidRPr="00F71FB1">
        <w:rPr>
          <w:rFonts w:ascii="Arial" w:hAnsi="Arial" w:cs="Arial"/>
          <w:sz w:val="24"/>
          <w:szCs w:val="24"/>
          <w:lang w:val="az-Latn-AZ"/>
        </w:rPr>
        <w:t xml:space="preserve">lə bilməz. </w:t>
      </w:r>
      <w:r w:rsidR="00E35CD7" w:rsidRPr="00F71FB1">
        <w:rPr>
          <w:rFonts w:ascii="Arial" w:hAnsi="Arial" w:cs="Arial"/>
          <w:sz w:val="24"/>
          <w:szCs w:val="24"/>
          <w:lang w:val="az-Latn-AZ"/>
        </w:rPr>
        <w:t>Əks yanaşma, əmək məzuniyyətinin hüquqi mahiyyətinə və sosial təyinatına uyğun gəlməməklə, bu hüququn formal xarakter daşıması ilə nəticələnərdi.</w:t>
      </w:r>
    </w:p>
    <w:p w14:paraId="35A94DBA" w14:textId="60EE5633" w:rsidR="00880219" w:rsidRPr="00F71FB1" w:rsidRDefault="00907D9F"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Bununla yanaşı nəzərə alınmalıdır ki, əmək müqaviləsinə xitam verilənədək müəyyən</w:t>
      </w:r>
      <w:r w:rsidR="00294FF5" w:rsidRPr="00F71FB1">
        <w:rPr>
          <w:rFonts w:ascii="Arial" w:hAnsi="Arial" w:cs="Arial"/>
          <w:sz w:val="24"/>
          <w:szCs w:val="24"/>
          <w:lang w:val="az-Latn-AZ"/>
        </w:rPr>
        <w:t xml:space="preserve"> </w:t>
      </w:r>
      <w:r w:rsidRPr="00F71FB1">
        <w:rPr>
          <w:rFonts w:ascii="Arial" w:hAnsi="Arial" w:cs="Arial"/>
          <w:sz w:val="24"/>
          <w:szCs w:val="24"/>
          <w:lang w:val="az-Latn-AZ"/>
        </w:rPr>
        <w:t>səbəblərdən işçi tərəfindən əmək məzuniyyəti müddətinin tam və</w:t>
      </w:r>
      <w:r w:rsidR="005947A0" w:rsidRPr="00F71FB1">
        <w:rPr>
          <w:rFonts w:ascii="Arial" w:hAnsi="Arial" w:cs="Arial"/>
          <w:sz w:val="24"/>
          <w:szCs w:val="24"/>
          <w:lang w:val="az-Latn-AZ"/>
        </w:rPr>
        <w:t xml:space="preserve"> ya</w:t>
      </w:r>
      <w:r w:rsidRPr="00F71FB1">
        <w:rPr>
          <w:rFonts w:ascii="Arial" w:hAnsi="Arial" w:cs="Arial"/>
          <w:sz w:val="24"/>
          <w:szCs w:val="24"/>
          <w:lang w:val="az-Latn-AZ"/>
        </w:rPr>
        <w:t xml:space="preserve"> qismən istifadə olun</w:t>
      </w:r>
      <w:r w:rsidR="005947A0" w:rsidRPr="00F71FB1">
        <w:rPr>
          <w:rFonts w:ascii="Arial" w:hAnsi="Arial" w:cs="Arial"/>
          <w:sz w:val="24"/>
          <w:szCs w:val="24"/>
          <w:lang w:val="az-Latn-AZ"/>
        </w:rPr>
        <w:t xml:space="preserve">maması </w:t>
      </w:r>
      <w:r w:rsidRPr="00F71FB1">
        <w:rPr>
          <w:rFonts w:ascii="Arial" w:hAnsi="Arial" w:cs="Arial"/>
          <w:sz w:val="24"/>
          <w:szCs w:val="24"/>
          <w:lang w:val="az-Latn-AZ"/>
        </w:rPr>
        <w:t>istisna edilmir.</w:t>
      </w:r>
      <w:r w:rsidR="00AB6FBF" w:rsidRPr="00F71FB1">
        <w:rPr>
          <w:rFonts w:ascii="Arial" w:hAnsi="Arial" w:cs="Arial"/>
          <w:sz w:val="24"/>
          <w:szCs w:val="24"/>
          <w:lang w:val="az-Latn-AZ"/>
        </w:rPr>
        <w:t xml:space="preserve"> </w:t>
      </w:r>
      <w:r w:rsidR="00AA71CF" w:rsidRPr="00F71FB1">
        <w:rPr>
          <w:rFonts w:ascii="Arial" w:hAnsi="Arial" w:cs="Arial"/>
          <w:sz w:val="24"/>
          <w:szCs w:val="24"/>
          <w:lang w:val="az-Latn-AZ"/>
        </w:rPr>
        <w:t xml:space="preserve">Bu hallarda isə </w:t>
      </w:r>
      <w:r w:rsidR="002424A1" w:rsidRPr="00F71FB1">
        <w:rPr>
          <w:rFonts w:ascii="Arial" w:hAnsi="Arial" w:cs="Arial"/>
          <w:sz w:val="24"/>
          <w:szCs w:val="24"/>
          <w:lang w:val="az-Latn-AZ"/>
        </w:rPr>
        <w:t xml:space="preserve">kompensasiya </w:t>
      </w:r>
      <w:r w:rsidR="00830727" w:rsidRPr="00F71FB1">
        <w:rPr>
          <w:rFonts w:ascii="Arial" w:hAnsi="Arial" w:cs="Arial"/>
          <w:sz w:val="24"/>
          <w:szCs w:val="24"/>
          <w:lang w:val="az-Latn-AZ"/>
        </w:rPr>
        <w:t>əmək məzuniyyətini əvəz edən deyil,</w:t>
      </w:r>
      <w:r w:rsidR="00624427" w:rsidRPr="00F71FB1">
        <w:rPr>
          <w:rFonts w:ascii="Arial" w:hAnsi="Arial" w:cs="Arial"/>
          <w:sz w:val="24"/>
          <w:szCs w:val="24"/>
          <w:lang w:val="az-Latn-AZ"/>
        </w:rPr>
        <w:t xml:space="preserve"> </w:t>
      </w:r>
      <w:r w:rsidR="00851DEE" w:rsidRPr="00F71FB1">
        <w:rPr>
          <w:rFonts w:ascii="Arial" w:hAnsi="Arial" w:cs="Arial"/>
          <w:sz w:val="24"/>
          <w:szCs w:val="24"/>
          <w:lang w:val="az-Latn-AZ"/>
        </w:rPr>
        <w:t xml:space="preserve">işçinin </w:t>
      </w:r>
      <w:r w:rsidR="00830727" w:rsidRPr="00F71FB1">
        <w:rPr>
          <w:rFonts w:ascii="Arial" w:hAnsi="Arial" w:cs="Arial"/>
          <w:sz w:val="24"/>
          <w:szCs w:val="24"/>
          <w:lang w:val="az-Latn-AZ"/>
        </w:rPr>
        <w:t>həmin</w:t>
      </w:r>
      <w:r w:rsidR="00851DEE" w:rsidRPr="00F71FB1">
        <w:rPr>
          <w:rFonts w:ascii="Arial" w:hAnsi="Arial" w:cs="Arial"/>
          <w:sz w:val="24"/>
          <w:szCs w:val="24"/>
          <w:lang w:val="az-Latn-AZ"/>
        </w:rPr>
        <w:t xml:space="preserve"> hüququ reallaşdıra bilməməsi</w:t>
      </w:r>
      <w:r w:rsidR="00325600" w:rsidRPr="00F71FB1">
        <w:rPr>
          <w:rFonts w:ascii="Arial" w:hAnsi="Arial" w:cs="Arial"/>
          <w:sz w:val="24"/>
          <w:szCs w:val="24"/>
          <w:lang w:val="az-Latn-AZ"/>
        </w:rPr>
        <w:t xml:space="preserve"> </w:t>
      </w:r>
      <w:r w:rsidR="00851DEE" w:rsidRPr="00F71FB1">
        <w:rPr>
          <w:rFonts w:ascii="Arial" w:hAnsi="Arial" w:cs="Arial"/>
          <w:sz w:val="24"/>
          <w:szCs w:val="24"/>
          <w:lang w:val="az-Latn-AZ"/>
        </w:rPr>
        <w:t>nəticə</w:t>
      </w:r>
      <w:r w:rsidR="00325600" w:rsidRPr="00F71FB1">
        <w:rPr>
          <w:rFonts w:ascii="Arial" w:hAnsi="Arial" w:cs="Arial"/>
          <w:sz w:val="24"/>
          <w:szCs w:val="24"/>
          <w:lang w:val="az-Latn-AZ"/>
        </w:rPr>
        <w:t>sin</w:t>
      </w:r>
      <w:r w:rsidR="00851DEE" w:rsidRPr="00F71FB1">
        <w:rPr>
          <w:rFonts w:ascii="Arial" w:hAnsi="Arial" w:cs="Arial"/>
          <w:sz w:val="24"/>
          <w:szCs w:val="24"/>
          <w:lang w:val="az-Latn-AZ"/>
        </w:rPr>
        <w:t>də</w:t>
      </w:r>
      <w:r w:rsidR="00962426" w:rsidRPr="00F71FB1">
        <w:rPr>
          <w:rFonts w:ascii="Arial" w:hAnsi="Arial" w:cs="Arial"/>
          <w:sz w:val="24"/>
          <w:szCs w:val="24"/>
          <w:lang w:val="az-Latn-AZ"/>
        </w:rPr>
        <w:t xml:space="preserve"> </w:t>
      </w:r>
      <w:r w:rsidR="00093377" w:rsidRPr="00F71FB1">
        <w:rPr>
          <w:rFonts w:ascii="Arial" w:hAnsi="Arial" w:cs="Arial"/>
          <w:sz w:val="24"/>
          <w:szCs w:val="24"/>
          <w:lang w:val="az-Latn-AZ"/>
        </w:rPr>
        <w:t>yarana biləcək</w:t>
      </w:r>
      <w:r w:rsidR="00962426" w:rsidRPr="00F71FB1">
        <w:rPr>
          <w:rFonts w:ascii="Arial" w:hAnsi="Arial" w:cs="Arial"/>
          <w:sz w:val="24"/>
          <w:szCs w:val="24"/>
          <w:lang w:val="az-Latn-AZ"/>
        </w:rPr>
        <w:t xml:space="preserve"> mənfi </w:t>
      </w:r>
      <w:r w:rsidR="00C92DB3" w:rsidRPr="00F71FB1">
        <w:rPr>
          <w:rFonts w:ascii="Arial" w:hAnsi="Arial" w:cs="Arial"/>
          <w:sz w:val="24"/>
          <w:szCs w:val="24"/>
          <w:lang w:val="az-Latn-AZ"/>
        </w:rPr>
        <w:t>nəticələri</w:t>
      </w:r>
      <w:r w:rsidR="00BE4C1F">
        <w:rPr>
          <w:rFonts w:ascii="Arial" w:hAnsi="Arial" w:cs="Arial"/>
          <w:sz w:val="24"/>
          <w:szCs w:val="24"/>
          <w:lang w:val="az-Latn-AZ"/>
        </w:rPr>
        <w:t>n</w:t>
      </w:r>
      <w:r w:rsidR="00C92DB3" w:rsidRPr="00F71FB1">
        <w:rPr>
          <w:rFonts w:ascii="Arial" w:hAnsi="Arial" w:cs="Arial"/>
          <w:sz w:val="24"/>
          <w:szCs w:val="24"/>
          <w:lang w:val="az-Latn-AZ"/>
        </w:rPr>
        <w:t xml:space="preserve"> </w:t>
      </w:r>
      <w:r w:rsidR="00093377" w:rsidRPr="00F71FB1">
        <w:rPr>
          <w:rFonts w:ascii="Arial" w:hAnsi="Arial" w:cs="Arial"/>
          <w:sz w:val="24"/>
          <w:szCs w:val="24"/>
          <w:lang w:val="az-Latn-AZ"/>
        </w:rPr>
        <w:t>(əmək qabiliyyətinin</w:t>
      </w:r>
      <w:r w:rsidR="00BE4C1F">
        <w:rPr>
          <w:rFonts w:ascii="Arial" w:hAnsi="Arial" w:cs="Arial"/>
          <w:sz w:val="24"/>
          <w:szCs w:val="24"/>
          <w:lang w:val="az-Latn-AZ"/>
        </w:rPr>
        <w:t xml:space="preserve"> azalmasının</w:t>
      </w:r>
      <w:r w:rsidR="00AA71CF" w:rsidRPr="00F71FB1">
        <w:rPr>
          <w:rFonts w:ascii="Arial" w:hAnsi="Arial" w:cs="Arial"/>
          <w:sz w:val="24"/>
          <w:szCs w:val="24"/>
          <w:lang w:val="az-Latn-AZ"/>
        </w:rPr>
        <w:t xml:space="preserve">, </w:t>
      </w:r>
      <w:r w:rsidR="00093377" w:rsidRPr="00F71FB1">
        <w:rPr>
          <w:rFonts w:ascii="Arial" w:hAnsi="Arial" w:cs="Arial"/>
          <w:sz w:val="24"/>
          <w:szCs w:val="24"/>
          <w:lang w:val="az-Latn-AZ"/>
        </w:rPr>
        <w:t>iş</w:t>
      </w:r>
      <w:r w:rsidR="001517C6">
        <w:rPr>
          <w:rFonts w:ascii="Arial" w:hAnsi="Arial" w:cs="Arial"/>
          <w:sz w:val="24"/>
          <w:szCs w:val="24"/>
          <w:lang w:val="az-Latn-AZ"/>
        </w:rPr>
        <w:t>-</w:t>
      </w:r>
      <w:r w:rsidR="00093377" w:rsidRPr="00F71FB1">
        <w:rPr>
          <w:rFonts w:ascii="Arial" w:hAnsi="Arial" w:cs="Arial"/>
          <w:sz w:val="24"/>
          <w:szCs w:val="24"/>
          <w:lang w:val="az-Latn-AZ"/>
        </w:rPr>
        <w:t>istirahət balansının təmin edilməsi imkanlarından məhrum qalması</w:t>
      </w:r>
      <w:r w:rsidR="00BE4C1F">
        <w:rPr>
          <w:rFonts w:ascii="Arial" w:hAnsi="Arial" w:cs="Arial"/>
          <w:sz w:val="24"/>
          <w:szCs w:val="24"/>
          <w:lang w:val="az-Latn-AZ"/>
        </w:rPr>
        <w:t>nın</w:t>
      </w:r>
      <w:r w:rsidR="00093377" w:rsidRPr="00F71FB1">
        <w:rPr>
          <w:rFonts w:ascii="Arial" w:hAnsi="Arial" w:cs="Arial"/>
          <w:sz w:val="24"/>
          <w:szCs w:val="24"/>
          <w:lang w:val="az-Latn-AZ"/>
        </w:rPr>
        <w:t xml:space="preserve"> və s.)</w:t>
      </w:r>
      <w:r w:rsidR="00BE4C1F">
        <w:rPr>
          <w:rFonts w:ascii="Arial" w:hAnsi="Arial" w:cs="Arial"/>
          <w:sz w:val="24"/>
          <w:szCs w:val="24"/>
          <w:lang w:val="az-Latn-AZ"/>
        </w:rPr>
        <w:t xml:space="preserve"> aradan qaldırılmasına xidmət edən</w:t>
      </w:r>
      <w:r w:rsidR="00093377" w:rsidRPr="00F71FB1">
        <w:rPr>
          <w:rFonts w:ascii="Arial" w:hAnsi="Arial" w:cs="Arial"/>
          <w:sz w:val="24"/>
          <w:szCs w:val="24"/>
          <w:lang w:val="az-Latn-AZ"/>
        </w:rPr>
        <w:t xml:space="preserve"> </w:t>
      </w:r>
      <w:r w:rsidR="00BE4C1F">
        <w:rPr>
          <w:rFonts w:ascii="Arial" w:hAnsi="Arial" w:cs="Arial"/>
          <w:sz w:val="24"/>
          <w:szCs w:val="24"/>
          <w:lang w:val="az-Latn-AZ"/>
        </w:rPr>
        <w:t>(</w:t>
      </w:r>
      <w:r w:rsidR="00C92DB3" w:rsidRPr="00F71FB1">
        <w:rPr>
          <w:rFonts w:ascii="Arial" w:hAnsi="Arial" w:cs="Arial"/>
          <w:sz w:val="24"/>
          <w:szCs w:val="24"/>
          <w:lang w:val="az-Latn-AZ"/>
        </w:rPr>
        <w:t>kompensasiya ed</w:t>
      </w:r>
      <w:r w:rsidR="00282A0B" w:rsidRPr="00F71FB1">
        <w:rPr>
          <w:rFonts w:ascii="Arial" w:hAnsi="Arial" w:cs="Arial"/>
          <w:sz w:val="24"/>
          <w:szCs w:val="24"/>
          <w:lang w:val="az-Latn-AZ"/>
        </w:rPr>
        <w:t>ən</w:t>
      </w:r>
      <w:r w:rsidR="00BE4C1F">
        <w:rPr>
          <w:rFonts w:ascii="Arial" w:hAnsi="Arial" w:cs="Arial"/>
          <w:sz w:val="24"/>
          <w:szCs w:val="24"/>
          <w:lang w:val="az-Latn-AZ"/>
        </w:rPr>
        <w:t>)</w:t>
      </w:r>
      <w:r w:rsidR="00282A0B" w:rsidRPr="00F71FB1">
        <w:rPr>
          <w:rFonts w:ascii="Arial" w:hAnsi="Arial" w:cs="Arial"/>
          <w:sz w:val="24"/>
          <w:szCs w:val="24"/>
          <w:lang w:val="az-Latn-AZ"/>
        </w:rPr>
        <w:t xml:space="preserve"> </w:t>
      </w:r>
      <w:r w:rsidR="00093377" w:rsidRPr="00F71FB1">
        <w:rPr>
          <w:rFonts w:ascii="Arial" w:hAnsi="Arial" w:cs="Arial"/>
          <w:sz w:val="24"/>
          <w:szCs w:val="24"/>
          <w:lang w:val="az-Latn-AZ"/>
        </w:rPr>
        <w:t xml:space="preserve">xüsusi </w:t>
      </w:r>
      <w:r w:rsidR="00282A0B" w:rsidRPr="00F71FB1">
        <w:rPr>
          <w:rFonts w:ascii="Arial" w:hAnsi="Arial" w:cs="Arial"/>
          <w:sz w:val="24"/>
          <w:szCs w:val="24"/>
          <w:lang w:val="az-Latn-AZ"/>
        </w:rPr>
        <w:t>mexanizm</w:t>
      </w:r>
      <w:r w:rsidR="00093377" w:rsidRPr="00F71FB1">
        <w:rPr>
          <w:rFonts w:ascii="Arial" w:hAnsi="Arial" w:cs="Arial"/>
          <w:sz w:val="24"/>
          <w:szCs w:val="24"/>
          <w:lang w:val="az-Latn-AZ"/>
        </w:rPr>
        <w:t xml:space="preserve"> kimi çıxış edir. </w:t>
      </w:r>
    </w:p>
    <w:p w14:paraId="13C8BE7D" w14:textId="099D511F" w:rsidR="00880219" w:rsidRPr="00F71FB1" w:rsidRDefault="00880219"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Bu mexanizm Əmək Məcəlləsində öz əksini taparaq, həmin Məcəllənin 143-cü maddəsində göstərilmişdir ki, müvafiq iş ilinin (illərinin) məzuniyyətindən istifadə etməmiş işçi ilə, bu Məcəllənin 70-ci maddəsinin “a” və “ç” bəndlərində nəzərdə tutulmuş əsaslarla işdən çıxarılma halları istisna olmaqla</w:t>
      </w:r>
      <w:r w:rsidR="00517C33" w:rsidRPr="00F71FB1">
        <w:rPr>
          <w:rFonts w:ascii="Arial" w:hAnsi="Arial" w:cs="Arial"/>
          <w:sz w:val="24"/>
          <w:szCs w:val="24"/>
          <w:lang w:val="az-Latn-AZ"/>
        </w:rPr>
        <w:t>,</w:t>
      </w:r>
      <w:r w:rsidRPr="00F71FB1">
        <w:rPr>
          <w:rFonts w:ascii="Arial" w:hAnsi="Arial" w:cs="Arial"/>
          <w:sz w:val="24"/>
          <w:szCs w:val="24"/>
          <w:lang w:val="az-Latn-AZ"/>
        </w:rPr>
        <w:t xml:space="preserve"> qalan hallarda əmək müqaviləsinə xitam verilərkən işçinin arzusu ilə həmin iş ili (illəri) üçün ona məzuniyyət verilir və işdənçıxma tarixi məzuniyyətin son günü hesab edilir.</w:t>
      </w:r>
      <w:r w:rsidR="008F4D7C" w:rsidRPr="00F71FB1">
        <w:rPr>
          <w:rFonts w:ascii="Arial" w:hAnsi="Arial" w:cs="Arial"/>
          <w:sz w:val="24"/>
          <w:szCs w:val="24"/>
          <w:lang w:val="az-Latn-AZ"/>
        </w:rPr>
        <w:t xml:space="preserve"> </w:t>
      </w:r>
      <w:r w:rsidRPr="00F71FB1">
        <w:rPr>
          <w:rFonts w:ascii="Arial" w:hAnsi="Arial" w:cs="Arial"/>
          <w:sz w:val="24"/>
          <w:szCs w:val="24"/>
          <w:lang w:val="az-Latn-AZ"/>
        </w:rPr>
        <w:t xml:space="preserve">İşçi bu maddədə nəzərdə tutulmuş hallarda və qaydada məzuniyyətdən istifadə etmək istəmədikdə ona bu Məcəllənin 144-cü maddəsi ilə müəyyən edilmiş qaydada və şərtlərlə istifadə edilməmiş məzuniyyətə görə </w:t>
      </w:r>
      <w:r w:rsidR="0076632C" w:rsidRPr="00F71FB1">
        <w:rPr>
          <w:rFonts w:ascii="Arial" w:hAnsi="Arial" w:cs="Arial"/>
          <w:sz w:val="24"/>
          <w:szCs w:val="24"/>
          <w:lang w:val="az-Latn-AZ"/>
        </w:rPr>
        <w:t>kompensasiya</w:t>
      </w:r>
      <w:r w:rsidRPr="00F71FB1">
        <w:rPr>
          <w:rFonts w:ascii="Arial" w:hAnsi="Arial" w:cs="Arial"/>
          <w:sz w:val="24"/>
          <w:szCs w:val="24"/>
          <w:lang w:val="az-Latn-AZ"/>
        </w:rPr>
        <w:t xml:space="preserve"> ödənilir.</w:t>
      </w:r>
    </w:p>
    <w:p w14:paraId="07585787" w14:textId="5D5A32D7" w:rsidR="00880219" w:rsidRPr="00F71FB1" w:rsidRDefault="00BE4C1F" w:rsidP="00F71FB1">
      <w:pPr>
        <w:spacing w:after="0" w:line="240" w:lineRule="auto"/>
        <w:ind w:firstLine="567"/>
        <w:contextualSpacing/>
        <w:jc w:val="both"/>
        <w:rPr>
          <w:rFonts w:ascii="Arial" w:hAnsi="Arial" w:cs="Arial"/>
          <w:sz w:val="24"/>
          <w:szCs w:val="24"/>
          <w:lang w:val="az-Latn-AZ"/>
        </w:rPr>
      </w:pPr>
      <w:r>
        <w:rPr>
          <w:rFonts w:ascii="Arial" w:hAnsi="Arial" w:cs="Arial"/>
          <w:sz w:val="24"/>
          <w:szCs w:val="24"/>
          <w:lang w:val="az-Latn-AZ"/>
        </w:rPr>
        <w:t>Əmək</w:t>
      </w:r>
      <w:r w:rsidR="00880219" w:rsidRPr="00F71FB1">
        <w:rPr>
          <w:rFonts w:ascii="Arial" w:hAnsi="Arial" w:cs="Arial"/>
          <w:sz w:val="24"/>
          <w:szCs w:val="24"/>
          <w:lang w:val="az-Latn-AZ"/>
        </w:rPr>
        <w:t xml:space="preserve"> Məcəllə</w:t>
      </w:r>
      <w:r>
        <w:rPr>
          <w:rFonts w:ascii="Arial" w:hAnsi="Arial" w:cs="Arial"/>
          <w:sz w:val="24"/>
          <w:szCs w:val="24"/>
          <w:lang w:val="az-Latn-AZ"/>
        </w:rPr>
        <w:t>si</w:t>
      </w:r>
      <w:r w:rsidR="00880219" w:rsidRPr="00F71FB1">
        <w:rPr>
          <w:rFonts w:ascii="Arial" w:hAnsi="Arial" w:cs="Arial"/>
          <w:sz w:val="24"/>
          <w:szCs w:val="24"/>
          <w:lang w:val="az-Latn-AZ"/>
        </w:rPr>
        <w:t xml:space="preserve">nin 144-cü maddəsinin 2-ci hissəsinə görə əmək müqaviləsinə xitam verilməsinin səbəbindən və əsasından asılı olmayaraq işçiyə işdən çıxan günədək hər hansı şərt və ya məhdudiyyət qoyulmadan istifadə etmədiyi bütün iş illərinin əsas məzuniyyətlərinə görə </w:t>
      </w:r>
      <w:r w:rsidR="0076632C" w:rsidRPr="00F71FB1">
        <w:rPr>
          <w:rFonts w:ascii="Arial" w:hAnsi="Arial" w:cs="Arial"/>
          <w:sz w:val="24"/>
          <w:szCs w:val="24"/>
          <w:lang w:val="az-Latn-AZ"/>
        </w:rPr>
        <w:t>kompensasiya</w:t>
      </w:r>
      <w:r w:rsidR="00880219" w:rsidRPr="00F71FB1">
        <w:rPr>
          <w:rFonts w:ascii="Arial" w:hAnsi="Arial" w:cs="Arial"/>
          <w:sz w:val="24"/>
          <w:szCs w:val="24"/>
          <w:lang w:val="az-Latn-AZ"/>
        </w:rPr>
        <w:t xml:space="preserve"> ödənilməlidir.</w:t>
      </w:r>
      <w:r w:rsidR="008F4D7C" w:rsidRPr="00F71FB1">
        <w:rPr>
          <w:rFonts w:ascii="Arial" w:hAnsi="Arial" w:cs="Arial"/>
          <w:sz w:val="24"/>
          <w:szCs w:val="24"/>
          <w:lang w:val="az-Latn-AZ"/>
        </w:rPr>
        <w:t xml:space="preserve"> </w:t>
      </w:r>
      <w:r w:rsidR="00880219" w:rsidRPr="00F71FB1">
        <w:rPr>
          <w:rFonts w:ascii="Arial" w:hAnsi="Arial" w:cs="Arial"/>
          <w:sz w:val="24"/>
          <w:szCs w:val="24"/>
          <w:lang w:val="az-Latn-AZ"/>
        </w:rPr>
        <w:t>Əmək münasibətlərinə xitam verilərkən bu Məcəllənin 115 və 116-cı maddələrində nəzərdə tutulmuş əlavə məzuniyyətlərə, təhsil və yaradıcılıq məzuniyyətlərinə, habelə sosial məzuniyyətlərə görə pul əvəzi verilmir (144-cü maddənin 3-cü hissəsi).</w:t>
      </w:r>
      <w:r w:rsidR="0076632C" w:rsidRPr="00F71FB1">
        <w:rPr>
          <w:rFonts w:ascii="Arial" w:hAnsi="Arial" w:cs="Arial"/>
          <w:sz w:val="24"/>
          <w:szCs w:val="24"/>
          <w:lang w:val="az-Latn-AZ"/>
        </w:rPr>
        <w:t xml:space="preserve"> Həmçinin Azərbaycan Respublikasının 2025-ci il 30 dekabr tarixli Qanunu ilə Əmək Məcəlləsinin 144-cü maddəsinin </w:t>
      </w:r>
      <w:r w:rsidR="00925E2C" w:rsidRPr="00F71FB1">
        <w:rPr>
          <w:rFonts w:ascii="Arial" w:hAnsi="Arial" w:cs="Arial"/>
          <w:sz w:val="24"/>
          <w:szCs w:val="24"/>
          <w:lang w:val="az-Latn-AZ"/>
        </w:rPr>
        <w:t>3</w:t>
      </w:r>
      <w:r w:rsidR="0076632C" w:rsidRPr="00F71FB1">
        <w:rPr>
          <w:rFonts w:ascii="Arial" w:hAnsi="Arial" w:cs="Arial"/>
          <w:sz w:val="24"/>
          <w:szCs w:val="24"/>
          <w:lang w:val="az-Latn-AZ"/>
        </w:rPr>
        <w:t>-c</w:t>
      </w:r>
      <w:r w:rsidR="00925E2C" w:rsidRPr="00F71FB1">
        <w:rPr>
          <w:rFonts w:ascii="Arial" w:hAnsi="Arial" w:cs="Arial"/>
          <w:sz w:val="24"/>
          <w:szCs w:val="24"/>
          <w:lang w:val="az-Latn-AZ"/>
        </w:rPr>
        <w:t>ü</w:t>
      </w:r>
      <w:r w:rsidR="0076632C" w:rsidRPr="00F71FB1">
        <w:rPr>
          <w:rFonts w:ascii="Arial" w:hAnsi="Arial" w:cs="Arial"/>
          <w:sz w:val="24"/>
          <w:szCs w:val="24"/>
          <w:lang w:val="az-Latn-AZ"/>
        </w:rPr>
        <w:t xml:space="preserve"> hissəsinə dəyişikliklər edilmiş və yeni redaksiyada göstərilmişdir ki, əmək münasibətlərinə xitam verilərkən bu Məcəllənin 115</w:t>
      </w:r>
      <w:r w:rsidRPr="00F71FB1">
        <w:rPr>
          <w:rFonts w:ascii="Arial" w:hAnsi="Arial" w:cs="Arial"/>
          <w:sz w:val="24"/>
          <w:szCs w:val="24"/>
          <w:lang w:val="az-Latn-AZ"/>
        </w:rPr>
        <w:t>–</w:t>
      </w:r>
      <w:r w:rsidR="0076632C" w:rsidRPr="00F71FB1">
        <w:rPr>
          <w:rFonts w:ascii="Arial" w:hAnsi="Arial" w:cs="Arial"/>
          <w:sz w:val="24"/>
          <w:szCs w:val="24"/>
          <w:lang w:val="az-Latn-AZ"/>
        </w:rPr>
        <w:t>117-ci və 118-1-ci maddələrində nəzərdə tutulmuş əlavə məzuniyyətlərə, təhsil və yaradıcılıq məzuniyyətlərinə, habelə sosial məzuniyyətlərə görə kompensasiya verilmir.</w:t>
      </w:r>
    </w:p>
    <w:p w14:paraId="3C6D62BC" w14:textId="685D3845" w:rsidR="00880219" w:rsidRPr="00F71FB1" w:rsidRDefault="00322902"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Sadalanan</w:t>
      </w:r>
      <w:r w:rsidR="007B1F8B" w:rsidRPr="00F71FB1">
        <w:rPr>
          <w:rFonts w:ascii="Arial" w:hAnsi="Arial" w:cs="Arial"/>
          <w:sz w:val="24"/>
          <w:szCs w:val="24"/>
          <w:lang w:val="az-Latn-AZ"/>
        </w:rPr>
        <w:t xml:space="preserve"> maddələrdən göründüyü kimi</w:t>
      </w:r>
      <w:r w:rsidR="00BE4C1F">
        <w:rPr>
          <w:rFonts w:ascii="Arial" w:hAnsi="Arial" w:cs="Arial"/>
          <w:sz w:val="24"/>
          <w:szCs w:val="24"/>
          <w:lang w:val="az-Latn-AZ"/>
        </w:rPr>
        <w:t>,</w:t>
      </w:r>
      <w:r w:rsidR="007B1F8B" w:rsidRPr="00F71FB1">
        <w:rPr>
          <w:rFonts w:ascii="Arial" w:hAnsi="Arial" w:cs="Arial"/>
          <w:sz w:val="24"/>
          <w:szCs w:val="24"/>
          <w:lang w:val="az-Latn-AZ"/>
        </w:rPr>
        <w:t xml:space="preserve"> işçiyə istifadə etmədiyi bütün iş illərinin əsas məzuniyyətlərinə görə kompensasiya ödənilməli olması öz əksini tapsa da, </w:t>
      </w:r>
      <w:r w:rsidR="004F707A" w:rsidRPr="00F71FB1">
        <w:rPr>
          <w:rFonts w:ascii="Arial" w:hAnsi="Arial" w:cs="Arial"/>
          <w:sz w:val="24"/>
          <w:szCs w:val="24"/>
          <w:lang w:val="az-Latn-AZ"/>
        </w:rPr>
        <w:t xml:space="preserve">qanunvericiliklə müəyyən olunmuş əsaslara görə </w:t>
      </w:r>
      <w:r w:rsidR="007B1F8B" w:rsidRPr="00F71FB1">
        <w:rPr>
          <w:rFonts w:ascii="Arial" w:hAnsi="Arial" w:cs="Arial"/>
          <w:sz w:val="24"/>
          <w:szCs w:val="24"/>
          <w:lang w:val="az-Latn-AZ"/>
        </w:rPr>
        <w:t>qazan</w:t>
      </w:r>
      <w:r w:rsidR="00786159" w:rsidRPr="00F71FB1">
        <w:rPr>
          <w:rFonts w:ascii="Arial" w:hAnsi="Arial" w:cs="Arial"/>
          <w:sz w:val="24"/>
          <w:szCs w:val="24"/>
          <w:lang w:val="az-Latn-AZ"/>
        </w:rPr>
        <w:t>ı</w:t>
      </w:r>
      <w:r w:rsidR="007B1F8B" w:rsidRPr="00F71FB1">
        <w:rPr>
          <w:rFonts w:ascii="Arial" w:hAnsi="Arial" w:cs="Arial"/>
          <w:sz w:val="24"/>
          <w:szCs w:val="24"/>
          <w:lang w:val="az-Latn-AZ"/>
        </w:rPr>
        <w:t>lmış əlavə məzuniyyət günləri</w:t>
      </w:r>
      <w:r w:rsidR="004C6AF7" w:rsidRPr="00F71FB1">
        <w:rPr>
          <w:rFonts w:ascii="Arial" w:hAnsi="Arial" w:cs="Arial"/>
          <w:sz w:val="24"/>
          <w:szCs w:val="24"/>
          <w:lang w:val="az-Latn-AZ"/>
        </w:rPr>
        <w:t xml:space="preserve"> ilə bağlı belə</w:t>
      </w:r>
      <w:r w:rsidR="007B1F8B" w:rsidRPr="00F71FB1">
        <w:rPr>
          <w:rFonts w:ascii="Arial" w:hAnsi="Arial" w:cs="Arial"/>
          <w:sz w:val="24"/>
          <w:szCs w:val="24"/>
          <w:lang w:val="az-Latn-AZ"/>
        </w:rPr>
        <w:t xml:space="preserve"> </w:t>
      </w:r>
      <w:r w:rsidR="00925E2C" w:rsidRPr="00F71FB1">
        <w:rPr>
          <w:rFonts w:ascii="Arial" w:hAnsi="Arial" w:cs="Arial"/>
          <w:sz w:val="24"/>
          <w:szCs w:val="24"/>
          <w:lang w:val="az-Latn-AZ"/>
        </w:rPr>
        <w:t>kompensasiyanın</w:t>
      </w:r>
      <w:r w:rsidR="007B1F8B" w:rsidRPr="00F71FB1">
        <w:rPr>
          <w:rFonts w:ascii="Arial" w:hAnsi="Arial" w:cs="Arial"/>
          <w:sz w:val="24"/>
          <w:szCs w:val="24"/>
          <w:lang w:val="az-Latn-AZ"/>
        </w:rPr>
        <w:t xml:space="preserve"> ödənilməsinə birbaşa məhdudiyyət qoyulmuşdur.</w:t>
      </w:r>
    </w:p>
    <w:p w14:paraId="1F6F1307" w14:textId="10F5677E" w:rsidR="00880219" w:rsidRPr="00F71FB1" w:rsidRDefault="00322902"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Qeyd olunmalıdır ki,</w:t>
      </w:r>
      <w:r w:rsidR="005947A0" w:rsidRPr="00F71FB1">
        <w:rPr>
          <w:rFonts w:ascii="Arial" w:hAnsi="Arial" w:cs="Arial"/>
          <w:sz w:val="24"/>
          <w:szCs w:val="24"/>
          <w:lang w:val="az-Latn-AZ"/>
        </w:rPr>
        <w:t xml:space="preserve"> </w:t>
      </w:r>
      <w:r w:rsidR="00330095" w:rsidRPr="00F71FB1">
        <w:rPr>
          <w:rFonts w:ascii="Arial" w:hAnsi="Arial" w:cs="Arial"/>
          <w:sz w:val="24"/>
          <w:szCs w:val="24"/>
          <w:lang w:val="az-Latn-AZ"/>
        </w:rPr>
        <w:t>Konstitusiya</w:t>
      </w:r>
      <w:r w:rsidR="006C54E8" w:rsidRPr="00F71FB1">
        <w:rPr>
          <w:rFonts w:ascii="Arial" w:hAnsi="Arial" w:cs="Arial"/>
          <w:sz w:val="24"/>
          <w:szCs w:val="24"/>
          <w:lang w:val="az-Latn-AZ"/>
        </w:rPr>
        <w:t xml:space="preserve"> </w:t>
      </w:r>
      <w:r w:rsidR="00330095" w:rsidRPr="00F71FB1">
        <w:rPr>
          <w:rFonts w:ascii="Arial" w:hAnsi="Arial" w:cs="Arial"/>
          <w:sz w:val="24"/>
          <w:szCs w:val="24"/>
          <w:lang w:val="az-Latn-AZ"/>
        </w:rPr>
        <w:t>və beynəlxalq-hüquqi</w:t>
      </w:r>
      <w:r w:rsidR="00E3734E" w:rsidRPr="00F71FB1">
        <w:rPr>
          <w:rFonts w:ascii="Arial" w:hAnsi="Arial" w:cs="Arial"/>
          <w:sz w:val="24"/>
          <w:szCs w:val="24"/>
          <w:lang w:val="az-Latn-AZ"/>
        </w:rPr>
        <w:t xml:space="preserve"> aktlarda</w:t>
      </w:r>
      <w:r w:rsidR="00330095" w:rsidRPr="00F71FB1">
        <w:rPr>
          <w:rFonts w:ascii="Arial" w:hAnsi="Arial" w:cs="Arial"/>
          <w:sz w:val="24"/>
          <w:szCs w:val="24"/>
          <w:lang w:val="az-Latn-AZ"/>
        </w:rPr>
        <w:t xml:space="preserve"> təsbit olunmuş istirahət hüququnun vacibliyinə baxmayaraq, o, mütləq deyil və </w:t>
      </w:r>
      <w:r w:rsidR="004A7409" w:rsidRPr="00F71FB1">
        <w:rPr>
          <w:rFonts w:ascii="Arial" w:hAnsi="Arial" w:cs="Arial"/>
          <w:sz w:val="24"/>
          <w:szCs w:val="24"/>
          <w:lang w:val="az-Latn-AZ"/>
        </w:rPr>
        <w:t xml:space="preserve">bu hüququn həyata </w:t>
      </w:r>
      <w:r w:rsidR="004A7409" w:rsidRPr="00F71FB1">
        <w:rPr>
          <w:rFonts w:ascii="Arial" w:hAnsi="Arial" w:cs="Arial"/>
          <w:sz w:val="24"/>
          <w:szCs w:val="24"/>
          <w:lang w:val="az-Latn-AZ"/>
        </w:rPr>
        <w:lastRenderedPageBreak/>
        <w:t>keçiri</w:t>
      </w:r>
      <w:r w:rsidR="00E3734E" w:rsidRPr="00F71FB1">
        <w:rPr>
          <w:rFonts w:ascii="Arial" w:hAnsi="Arial" w:cs="Arial"/>
          <w:sz w:val="24"/>
          <w:szCs w:val="24"/>
          <w:lang w:val="az-Latn-AZ"/>
        </w:rPr>
        <w:t>l</w:t>
      </w:r>
      <w:r w:rsidR="004A7409" w:rsidRPr="00F71FB1">
        <w:rPr>
          <w:rFonts w:ascii="Arial" w:hAnsi="Arial" w:cs="Arial"/>
          <w:sz w:val="24"/>
          <w:szCs w:val="24"/>
          <w:lang w:val="az-Latn-AZ"/>
        </w:rPr>
        <w:t>məsi</w:t>
      </w:r>
      <w:r w:rsidR="001C03EA" w:rsidRPr="00F71FB1">
        <w:rPr>
          <w:rFonts w:ascii="Arial" w:hAnsi="Arial" w:cs="Arial"/>
          <w:sz w:val="24"/>
          <w:szCs w:val="24"/>
          <w:lang w:val="az-Latn-AZ"/>
        </w:rPr>
        <w:t xml:space="preserve"> mexanizm</w:t>
      </w:r>
      <w:r w:rsidR="00556A91" w:rsidRPr="00F71FB1">
        <w:rPr>
          <w:rFonts w:ascii="Arial" w:hAnsi="Arial" w:cs="Arial"/>
          <w:sz w:val="24"/>
          <w:szCs w:val="24"/>
          <w:lang w:val="az-Latn-AZ"/>
        </w:rPr>
        <w:t>ləri</w:t>
      </w:r>
      <w:r w:rsidR="004A7409" w:rsidRPr="00F71FB1">
        <w:rPr>
          <w:rFonts w:ascii="Arial" w:hAnsi="Arial" w:cs="Arial"/>
          <w:sz w:val="24"/>
          <w:szCs w:val="24"/>
          <w:lang w:val="az-Latn-AZ"/>
        </w:rPr>
        <w:t xml:space="preserve"> ilə bağlı müəyyən məhdudiyyətlər nəzərdə tutula bilər.</w:t>
      </w:r>
      <w:r w:rsidR="00330095" w:rsidRPr="00F71FB1">
        <w:rPr>
          <w:rFonts w:ascii="Arial" w:hAnsi="Arial" w:cs="Arial"/>
          <w:sz w:val="24"/>
          <w:szCs w:val="24"/>
          <w:lang w:val="az-Latn-AZ"/>
        </w:rPr>
        <w:t xml:space="preserve"> Lakin </w:t>
      </w:r>
      <w:r w:rsidR="0083690A" w:rsidRPr="00F71FB1">
        <w:rPr>
          <w:rFonts w:ascii="Arial" w:hAnsi="Arial" w:cs="Arial"/>
          <w:sz w:val="24"/>
          <w:szCs w:val="24"/>
          <w:lang w:val="az-Latn-AZ"/>
        </w:rPr>
        <w:t xml:space="preserve">bu məsələdə </w:t>
      </w:r>
      <w:r w:rsidR="00330095" w:rsidRPr="00F71FB1">
        <w:rPr>
          <w:rFonts w:ascii="Arial" w:hAnsi="Arial" w:cs="Arial"/>
          <w:sz w:val="24"/>
          <w:szCs w:val="24"/>
          <w:lang w:val="az-Latn-AZ"/>
        </w:rPr>
        <w:t>qanunvericinin</w:t>
      </w:r>
      <w:r w:rsidR="003E0B3F" w:rsidRPr="00F71FB1">
        <w:rPr>
          <w:rFonts w:ascii="Arial" w:hAnsi="Arial" w:cs="Arial"/>
          <w:sz w:val="24"/>
          <w:szCs w:val="24"/>
          <w:lang w:val="az-Latn-AZ"/>
        </w:rPr>
        <w:t xml:space="preserve"> </w:t>
      </w:r>
      <w:r w:rsidR="00330095" w:rsidRPr="00F71FB1">
        <w:rPr>
          <w:rFonts w:ascii="Arial" w:hAnsi="Arial" w:cs="Arial"/>
          <w:sz w:val="24"/>
          <w:szCs w:val="24"/>
          <w:lang w:val="az-Latn-AZ"/>
        </w:rPr>
        <w:t xml:space="preserve">mülahizə sərbəstliyi hədsiz </w:t>
      </w:r>
      <w:r w:rsidR="000D2EA3" w:rsidRPr="00F71FB1">
        <w:rPr>
          <w:rFonts w:ascii="Arial" w:hAnsi="Arial" w:cs="Arial"/>
          <w:sz w:val="24"/>
          <w:szCs w:val="24"/>
          <w:lang w:val="az-Latn-AZ"/>
        </w:rPr>
        <w:t>olmamaqla,</w:t>
      </w:r>
      <w:r w:rsidR="00330095" w:rsidRPr="00F71FB1">
        <w:rPr>
          <w:rFonts w:ascii="Arial" w:hAnsi="Arial" w:cs="Arial"/>
          <w:sz w:val="24"/>
          <w:szCs w:val="24"/>
          <w:lang w:val="az-Latn-AZ"/>
        </w:rPr>
        <w:t xml:space="preserve"> </w:t>
      </w:r>
      <w:r w:rsidR="0083690A" w:rsidRPr="00F71FB1">
        <w:rPr>
          <w:rFonts w:ascii="Arial" w:hAnsi="Arial" w:cs="Arial"/>
          <w:sz w:val="24"/>
          <w:szCs w:val="24"/>
          <w:lang w:val="az-Latn-AZ"/>
        </w:rPr>
        <w:t xml:space="preserve">belə məhdudiyyətlər </w:t>
      </w:r>
      <w:r w:rsidR="00D731CB" w:rsidRPr="00F71FB1">
        <w:rPr>
          <w:rFonts w:ascii="Arial" w:hAnsi="Arial" w:cs="Arial"/>
          <w:sz w:val="24"/>
          <w:szCs w:val="24"/>
          <w:lang w:val="az-Latn-AZ"/>
        </w:rPr>
        <w:t xml:space="preserve">yuxarıda da qeyd olunduğu kimi </w:t>
      </w:r>
      <w:r w:rsidR="00330095" w:rsidRPr="00F71FB1">
        <w:rPr>
          <w:rFonts w:ascii="Arial" w:hAnsi="Arial" w:cs="Arial"/>
          <w:sz w:val="24"/>
          <w:szCs w:val="24"/>
          <w:lang w:val="az-Latn-AZ"/>
        </w:rPr>
        <w:t>konstitusion tələblər və prinsiplər</w:t>
      </w:r>
      <w:r w:rsidR="000D2EA3" w:rsidRPr="00F71FB1">
        <w:rPr>
          <w:rFonts w:ascii="Arial" w:hAnsi="Arial" w:cs="Arial"/>
          <w:sz w:val="24"/>
          <w:szCs w:val="24"/>
          <w:lang w:val="az-Latn-AZ"/>
        </w:rPr>
        <w:t xml:space="preserve"> çərçivəsində </w:t>
      </w:r>
      <w:r w:rsidR="002431B3" w:rsidRPr="00F71FB1">
        <w:rPr>
          <w:rFonts w:ascii="Arial" w:hAnsi="Arial" w:cs="Arial"/>
          <w:sz w:val="24"/>
          <w:szCs w:val="24"/>
          <w:lang w:val="az-Latn-AZ"/>
        </w:rPr>
        <w:t>tətbiq edil</w:t>
      </w:r>
      <w:r w:rsidR="0083690A" w:rsidRPr="00F71FB1">
        <w:rPr>
          <w:rFonts w:ascii="Arial" w:hAnsi="Arial" w:cs="Arial"/>
          <w:sz w:val="24"/>
          <w:szCs w:val="24"/>
          <w:lang w:val="az-Latn-AZ"/>
        </w:rPr>
        <w:t xml:space="preserve">ə bilər. </w:t>
      </w:r>
    </w:p>
    <w:p w14:paraId="563F172F" w14:textId="18CB7593" w:rsidR="00880219" w:rsidRPr="00F71FB1" w:rsidRDefault="0016003A"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 xml:space="preserve">Belə ki, </w:t>
      </w:r>
      <w:r w:rsidR="00BA6817" w:rsidRPr="00F71FB1">
        <w:rPr>
          <w:rFonts w:ascii="Arial" w:hAnsi="Arial" w:cs="Arial"/>
          <w:sz w:val="24"/>
          <w:szCs w:val="24"/>
          <w:lang w:val="az-Latn-AZ"/>
        </w:rPr>
        <w:t xml:space="preserve">Konstitusiyanın </w:t>
      </w:r>
      <w:r w:rsidR="00330095" w:rsidRPr="00F71FB1">
        <w:rPr>
          <w:rFonts w:ascii="Arial" w:hAnsi="Arial" w:cs="Arial"/>
          <w:sz w:val="24"/>
          <w:szCs w:val="24"/>
          <w:lang w:val="az-Latn-AZ"/>
        </w:rPr>
        <w:t>71-ci maddəsin</w:t>
      </w:r>
      <w:r w:rsidR="00BA6817" w:rsidRPr="00F71FB1">
        <w:rPr>
          <w:rFonts w:ascii="Arial" w:hAnsi="Arial" w:cs="Arial"/>
          <w:sz w:val="24"/>
          <w:szCs w:val="24"/>
          <w:lang w:val="az-Latn-AZ"/>
        </w:rPr>
        <w:t>in II hissəsin</w:t>
      </w:r>
      <w:r w:rsidR="003B4DA0" w:rsidRPr="00F71FB1">
        <w:rPr>
          <w:rFonts w:ascii="Arial" w:hAnsi="Arial" w:cs="Arial"/>
          <w:sz w:val="24"/>
          <w:szCs w:val="24"/>
          <w:lang w:val="az-Latn-AZ"/>
        </w:rPr>
        <w:t xml:space="preserve">ə </w:t>
      </w:r>
      <w:r w:rsidR="00BA6817" w:rsidRPr="00F71FB1">
        <w:rPr>
          <w:rFonts w:ascii="Arial" w:hAnsi="Arial" w:cs="Arial"/>
          <w:sz w:val="24"/>
          <w:szCs w:val="24"/>
          <w:lang w:val="az-Latn-AZ"/>
        </w:rPr>
        <w:t xml:space="preserve">əsasən hər kəsin hüquq və azadlıqları bu Konstitusiyada və qanunlarda müəyyən edilmiş əsaslarla, habelə digərlərinin hüquq və azadlıqları ilə məhdudlaşır. Hüquq və azadlıqların məhdudlaşdırılması dövlət tərəfindən gözlənilən nəticəyə </w:t>
      </w:r>
      <w:r w:rsidR="00BA6817" w:rsidRPr="00CD2294">
        <w:rPr>
          <w:rFonts w:ascii="Arial" w:hAnsi="Arial" w:cs="Arial"/>
          <w:sz w:val="24"/>
          <w:szCs w:val="24"/>
          <w:lang w:val="az-Latn-AZ"/>
        </w:rPr>
        <w:t>mütənasib</w:t>
      </w:r>
      <w:r w:rsidR="00BA6817" w:rsidRPr="00F71FB1">
        <w:rPr>
          <w:rFonts w:ascii="Arial" w:hAnsi="Arial" w:cs="Arial"/>
          <w:sz w:val="24"/>
          <w:szCs w:val="24"/>
          <w:lang w:val="az-Latn-AZ"/>
        </w:rPr>
        <w:t xml:space="preserve"> olmalıdır.</w:t>
      </w:r>
    </w:p>
    <w:p w14:paraId="472AC5A1" w14:textId="5502DA3E" w:rsidR="00BA6817" w:rsidRPr="00F71FB1" w:rsidRDefault="00BA6817"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 xml:space="preserve"> “Azərbaycan Respublikasında insan hüquq və azadlıqlarının həyata keçirilməsinin tənzimlənməsi haqqında” Azərbaycan Respublikasının Konstitusiya Qanununun 3.3</w:t>
      </w:r>
      <w:r w:rsidR="00583156" w:rsidRPr="00F71FB1">
        <w:rPr>
          <w:rFonts w:ascii="Arial" w:hAnsi="Arial" w:cs="Arial"/>
          <w:sz w:val="24"/>
          <w:szCs w:val="24"/>
          <w:lang w:val="az-Latn-AZ"/>
        </w:rPr>
        <w:t xml:space="preserve"> və </w:t>
      </w:r>
      <w:r w:rsidRPr="00F71FB1">
        <w:rPr>
          <w:rFonts w:ascii="Arial" w:hAnsi="Arial" w:cs="Arial"/>
          <w:sz w:val="24"/>
          <w:szCs w:val="24"/>
          <w:lang w:val="az-Latn-AZ"/>
        </w:rPr>
        <w:t xml:space="preserve">3.4-cü maddələrinə görə insan hüquqlarına və azadlıqlarına qoyulan məhdudiyyətlər həmin hüquqların və azadlıqların mahiyyətini dəyişməməli, Konstitusiyada və bu Konstitusiya Qanununda nəzərdə tutulan qanuni məqsədə yönəlməli və həmin məqsədə </w:t>
      </w:r>
      <w:r w:rsidRPr="00CD2294">
        <w:rPr>
          <w:rFonts w:ascii="Arial" w:hAnsi="Arial" w:cs="Arial"/>
          <w:sz w:val="24"/>
          <w:szCs w:val="24"/>
          <w:lang w:val="az-Latn-AZ"/>
        </w:rPr>
        <w:t>mütənasib</w:t>
      </w:r>
      <w:r w:rsidRPr="00F71FB1">
        <w:rPr>
          <w:rFonts w:ascii="Arial" w:hAnsi="Arial" w:cs="Arial"/>
          <w:i/>
          <w:iCs/>
          <w:sz w:val="24"/>
          <w:szCs w:val="24"/>
          <w:lang w:val="az-Latn-AZ"/>
        </w:rPr>
        <w:t xml:space="preserve"> </w:t>
      </w:r>
      <w:r w:rsidRPr="00F71FB1">
        <w:rPr>
          <w:rFonts w:ascii="Arial" w:hAnsi="Arial" w:cs="Arial"/>
          <w:sz w:val="24"/>
          <w:szCs w:val="24"/>
          <w:lang w:val="az-Latn-AZ"/>
        </w:rPr>
        <w:t>olmalıdır.</w:t>
      </w:r>
    </w:p>
    <w:p w14:paraId="193DC262" w14:textId="189ABCB1" w:rsidR="00EE3117" w:rsidRPr="00F71FB1" w:rsidRDefault="00572182"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 xml:space="preserve">Həmçinin </w:t>
      </w:r>
      <w:r w:rsidR="00CC2ED9" w:rsidRPr="00F71FB1">
        <w:rPr>
          <w:rFonts w:ascii="Arial" w:hAnsi="Arial" w:cs="Arial"/>
          <w:sz w:val="24"/>
          <w:szCs w:val="24"/>
          <w:lang w:val="az-Latn-AZ"/>
        </w:rPr>
        <w:t>“Normativ hüquqi aktlar haqqında” Azərbaycan Respublikası Konstitusiya Qanunun</w:t>
      </w:r>
      <w:r w:rsidR="001517C6">
        <w:rPr>
          <w:rFonts w:ascii="Arial" w:hAnsi="Arial" w:cs="Arial"/>
          <w:sz w:val="24"/>
          <w:szCs w:val="24"/>
          <w:lang w:val="az-Latn-AZ"/>
        </w:rPr>
        <w:t>un</w:t>
      </w:r>
      <w:r w:rsidR="00CC2ED9" w:rsidRPr="00F71FB1">
        <w:rPr>
          <w:rFonts w:ascii="Arial" w:hAnsi="Arial" w:cs="Arial"/>
          <w:sz w:val="24"/>
          <w:szCs w:val="24"/>
          <w:lang w:val="az-Latn-AZ"/>
        </w:rPr>
        <w:t xml:space="preserve"> 8-ci maddəsi</w:t>
      </w:r>
      <w:r w:rsidR="000266CA" w:rsidRPr="00F71FB1">
        <w:rPr>
          <w:rFonts w:ascii="Arial" w:hAnsi="Arial" w:cs="Arial"/>
          <w:sz w:val="24"/>
          <w:szCs w:val="24"/>
          <w:lang w:val="az-Latn-AZ"/>
        </w:rPr>
        <w:t xml:space="preserve"> ilə</w:t>
      </w:r>
      <w:r w:rsidR="00CC2ED9" w:rsidRPr="00F71FB1">
        <w:rPr>
          <w:rFonts w:ascii="Arial" w:hAnsi="Arial" w:cs="Arial"/>
          <w:sz w:val="24"/>
          <w:szCs w:val="24"/>
          <w:lang w:val="az-Latn-AZ"/>
        </w:rPr>
        <w:t xml:space="preserve"> </w:t>
      </w:r>
      <w:r w:rsidR="00CC2ED9" w:rsidRPr="00CD2294">
        <w:rPr>
          <w:rFonts w:ascii="Arial" w:hAnsi="Arial" w:cs="Arial"/>
          <w:sz w:val="24"/>
          <w:szCs w:val="24"/>
          <w:lang w:val="az-Latn-AZ"/>
        </w:rPr>
        <w:t>mütənasiblik,</w:t>
      </w:r>
      <w:r w:rsidR="00CC2ED9" w:rsidRPr="00F71FB1">
        <w:rPr>
          <w:rFonts w:ascii="Arial" w:hAnsi="Arial" w:cs="Arial"/>
          <w:sz w:val="24"/>
          <w:szCs w:val="24"/>
          <w:lang w:val="az-Latn-AZ"/>
        </w:rPr>
        <w:t xml:space="preserve"> insanların hüquq və azadlıqlarının, onların qanuni maraqlarının müdafiəsi və </w:t>
      </w:r>
      <w:r w:rsidR="00CC2ED9" w:rsidRPr="00CD2294">
        <w:rPr>
          <w:rFonts w:ascii="Arial" w:hAnsi="Arial" w:cs="Arial"/>
          <w:sz w:val="24"/>
          <w:szCs w:val="24"/>
          <w:lang w:val="az-Latn-AZ"/>
        </w:rPr>
        <w:t>sosial ədalət</w:t>
      </w:r>
      <w:r w:rsidR="00CC2ED9" w:rsidRPr="00F71FB1">
        <w:rPr>
          <w:rFonts w:ascii="Arial" w:hAnsi="Arial" w:cs="Arial"/>
          <w:sz w:val="24"/>
          <w:szCs w:val="24"/>
          <w:lang w:val="az-Latn-AZ"/>
        </w:rPr>
        <w:t xml:space="preserve"> normayaratma fəaliyyətinin əsas prinsipləri sırasında müəyyən olunmuşdur.</w:t>
      </w:r>
      <w:r w:rsidRPr="00F71FB1">
        <w:rPr>
          <w:rFonts w:ascii="Arial" w:hAnsi="Arial" w:cs="Arial"/>
          <w:sz w:val="24"/>
          <w:szCs w:val="24"/>
          <w:lang w:val="az-Latn-AZ"/>
        </w:rPr>
        <w:t xml:space="preserve"> </w:t>
      </w:r>
    </w:p>
    <w:p w14:paraId="6D01E210" w14:textId="3BED9AC9" w:rsidR="00FB3037" w:rsidRPr="00F71FB1" w:rsidRDefault="002E487A"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 xml:space="preserve">Qanunvericiliyin yuxarıda göstərilən tələbləri baxımından </w:t>
      </w:r>
      <w:r w:rsidR="00CF7ECF" w:rsidRPr="00F71FB1">
        <w:rPr>
          <w:rFonts w:ascii="Arial" w:hAnsi="Arial" w:cs="Arial"/>
          <w:sz w:val="24"/>
          <w:szCs w:val="24"/>
          <w:lang w:val="az-Latn-AZ"/>
        </w:rPr>
        <w:t xml:space="preserve">Konstitusiya Məhkəməsinin Plenumu qeyd etməyi vacib hesab edir ki, </w:t>
      </w:r>
      <w:r w:rsidR="008E03BB" w:rsidRPr="00F71FB1">
        <w:rPr>
          <w:rFonts w:ascii="Arial" w:hAnsi="Arial" w:cs="Arial"/>
          <w:sz w:val="24"/>
          <w:szCs w:val="24"/>
          <w:lang w:val="az-Latn-AZ"/>
        </w:rPr>
        <w:t xml:space="preserve">hər kəsin Əsas Qanunla bəyan olunan </w:t>
      </w:r>
      <w:r w:rsidR="00E32F85" w:rsidRPr="00F71FB1">
        <w:rPr>
          <w:rFonts w:ascii="Arial" w:hAnsi="Arial" w:cs="Arial"/>
          <w:sz w:val="24"/>
          <w:szCs w:val="24"/>
          <w:lang w:val="az-Latn-AZ"/>
        </w:rPr>
        <w:t>istirahət</w:t>
      </w:r>
      <w:r w:rsidR="00B8290D" w:rsidRPr="00F71FB1">
        <w:rPr>
          <w:rFonts w:ascii="Arial" w:hAnsi="Arial" w:cs="Arial"/>
          <w:sz w:val="24"/>
          <w:szCs w:val="24"/>
          <w:lang w:val="az-Latn-AZ"/>
        </w:rPr>
        <w:t xml:space="preserve">, </w:t>
      </w:r>
      <w:r w:rsidR="00E32F85" w:rsidRPr="00F71FB1">
        <w:rPr>
          <w:rFonts w:ascii="Arial" w:hAnsi="Arial" w:cs="Arial"/>
          <w:sz w:val="24"/>
          <w:szCs w:val="24"/>
          <w:lang w:val="az-Latn-AZ"/>
        </w:rPr>
        <w:t>o cümlədən əmək məzuniyyət</w:t>
      </w:r>
      <w:r w:rsidR="00C06806" w:rsidRPr="00F71FB1">
        <w:rPr>
          <w:rFonts w:ascii="Arial" w:hAnsi="Arial" w:cs="Arial"/>
          <w:sz w:val="24"/>
          <w:szCs w:val="24"/>
          <w:lang w:val="az-Latn-AZ"/>
        </w:rPr>
        <w:t>i</w:t>
      </w:r>
      <w:r w:rsidR="008E03BB" w:rsidRPr="00F71FB1">
        <w:rPr>
          <w:rFonts w:ascii="Arial" w:hAnsi="Arial" w:cs="Arial"/>
          <w:sz w:val="24"/>
          <w:szCs w:val="24"/>
          <w:lang w:val="az-Latn-AZ"/>
        </w:rPr>
        <w:t xml:space="preserve"> hüququndan</w:t>
      </w:r>
      <w:r w:rsidR="00E32F85" w:rsidRPr="00F71FB1">
        <w:rPr>
          <w:rFonts w:ascii="Arial" w:hAnsi="Arial" w:cs="Arial"/>
          <w:sz w:val="24"/>
          <w:szCs w:val="24"/>
          <w:lang w:val="az-Latn-AZ"/>
        </w:rPr>
        <w:t xml:space="preserve"> istifadə</w:t>
      </w:r>
      <w:r w:rsidR="00B8290D" w:rsidRPr="00F71FB1">
        <w:rPr>
          <w:rFonts w:ascii="Arial" w:hAnsi="Arial" w:cs="Arial"/>
          <w:sz w:val="24"/>
          <w:szCs w:val="24"/>
          <w:lang w:val="az-Latn-AZ"/>
        </w:rPr>
        <w:t xml:space="preserve">nin </w:t>
      </w:r>
      <w:r w:rsidR="00FB7768" w:rsidRPr="00F71FB1">
        <w:rPr>
          <w:rFonts w:ascii="Arial" w:hAnsi="Arial" w:cs="Arial"/>
          <w:sz w:val="24"/>
          <w:szCs w:val="24"/>
          <w:lang w:val="az-Latn-AZ"/>
        </w:rPr>
        <w:t>qayda və şərtləri</w:t>
      </w:r>
      <w:r w:rsidR="00155BDA" w:rsidRPr="00F71FB1">
        <w:rPr>
          <w:rFonts w:ascii="Arial" w:hAnsi="Arial" w:cs="Arial"/>
          <w:sz w:val="24"/>
          <w:szCs w:val="24"/>
          <w:lang w:val="az-Latn-AZ"/>
        </w:rPr>
        <w:t xml:space="preserve"> </w:t>
      </w:r>
      <w:r w:rsidR="00E32F85" w:rsidRPr="00F71FB1">
        <w:rPr>
          <w:rFonts w:ascii="Arial" w:hAnsi="Arial" w:cs="Arial"/>
          <w:sz w:val="24"/>
          <w:szCs w:val="24"/>
          <w:lang w:val="az-Latn-AZ"/>
        </w:rPr>
        <w:t>ilə bağlı</w:t>
      </w:r>
      <w:r w:rsidR="008E03BB" w:rsidRPr="00F71FB1">
        <w:rPr>
          <w:rFonts w:ascii="Arial" w:hAnsi="Arial" w:cs="Arial"/>
          <w:sz w:val="24"/>
          <w:szCs w:val="24"/>
          <w:lang w:val="az-Latn-AZ"/>
        </w:rPr>
        <w:t xml:space="preserve"> </w:t>
      </w:r>
      <w:r w:rsidR="00E32F85" w:rsidRPr="00F71FB1">
        <w:rPr>
          <w:rFonts w:ascii="Arial" w:hAnsi="Arial" w:cs="Arial"/>
          <w:sz w:val="24"/>
          <w:szCs w:val="24"/>
          <w:lang w:val="az-Latn-AZ"/>
        </w:rPr>
        <w:t>tənzim</w:t>
      </w:r>
      <w:r w:rsidR="00CD2294">
        <w:rPr>
          <w:rFonts w:ascii="Arial" w:hAnsi="Arial" w:cs="Arial"/>
          <w:sz w:val="24"/>
          <w:szCs w:val="24"/>
          <w:lang w:val="az-Latn-AZ"/>
        </w:rPr>
        <w:t>etməyə dair</w:t>
      </w:r>
      <w:r w:rsidR="00E32F85" w:rsidRPr="00F71FB1">
        <w:rPr>
          <w:rFonts w:ascii="Arial" w:hAnsi="Arial" w:cs="Arial"/>
          <w:sz w:val="24"/>
          <w:szCs w:val="24"/>
          <w:lang w:val="az-Latn-AZ"/>
        </w:rPr>
        <w:t xml:space="preserve"> </w:t>
      </w:r>
      <w:r w:rsidR="003E0B3F" w:rsidRPr="00F71FB1">
        <w:rPr>
          <w:rFonts w:ascii="Arial" w:hAnsi="Arial" w:cs="Arial"/>
          <w:sz w:val="24"/>
          <w:szCs w:val="24"/>
          <w:lang w:val="az-Latn-AZ"/>
        </w:rPr>
        <w:t>qanunvericinin müəyyən etdiyi</w:t>
      </w:r>
      <w:r w:rsidR="001D4BA9" w:rsidRPr="00F71FB1">
        <w:rPr>
          <w:rFonts w:ascii="Arial" w:hAnsi="Arial" w:cs="Arial"/>
          <w:sz w:val="24"/>
          <w:szCs w:val="24"/>
          <w:lang w:val="az-Latn-AZ"/>
        </w:rPr>
        <w:t xml:space="preserve"> məhdudiyyət yalnız o halda əsaslandırılmış və yolverilən hesab edilə bilər ki, bu məhdudiyyət </w:t>
      </w:r>
      <w:r w:rsidR="003E0B3F" w:rsidRPr="00F71FB1">
        <w:rPr>
          <w:rFonts w:ascii="Arial" w:hAnsi="Arial" w:cs="Arial"/>
          <w:sz w:val="24"/>
          <w:szCs w:val="24"/>
          <w:lang w:val="az-Latn-AZ"/>
        </w:rPr>
        <w:t>legitim məqsədlərə nail olmaq üçün tətbiq edilsin, onun əsas mahiyyətinə toxunmayaraq məzmununun itirilməsinə gətirib çıxarmasın və mütənasiblik prinsipinin tələblərinə cavab vermiş olsun.</w:t>
      </w:r>
    </w:p>
    <w:p w14:paraId="3D43D9CF" w14:textId="0BE719E7" w:rsidR="008E57C7" w:rsidRPr="00F71FB1" w:rsidRDefault="00B57712"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Konstitusiyanın</w:t>
      </w:r>
      <w:r w:rsidR="00FB3037" w:rsidRPr="00F71FB1">
        <w:rPr>
          <w:rFonts w:ascii="Arial" w:hAnsi="Arial" w:cs="Arial"/>
          <w:sz w:val="24"/>
          <w:szCs w:val="24"/>
          <w:lang w:val="az-Latn-AZ"/>
        </w:rPr>
        <w:t xml:space="preserve"> </w:t>
      </w:r>
      <w:r w:rsidR="008212F2" w:rsidRPr="00F71FB1">
        <w:rPr>
          <w:rFonts w:ascii="Arial" w:hAnsi="Arial" w:cs="Arial"/>
          <w:sz w:val="24"/>
          <w:szCs w:val="24"/>
          <w:lang w:val="az-Latn-AZ"/>
        </w:rPr>
        <w:t xml:space="preserve">Preambulasında əksini tapan qanunun aliliyinin tərkib hissəsi </w:t>
      </w:r>
      <w:r w:rsidR="0074193D" w:rsidRPr="00F71FB1">
        <w:rPr>
          <w:rFonts w:ascii="Arial" w:hAnsi="Arial" w:cs="Arial"/>
          <w:sz w:val="24"/>
          <w:szCs w:val="24"/>
          <w:lang w:val="az-Latn-AZ"/>
        </w:rPr>
        <w:t>kimi</w:t>
      </w:r>
      <w:r w:rsidR="008212F2" w:rsidRPr="00F71FB1">
        <w:rPr>
          <w:rFonts w:ascii="Arial" w:hAnsi="Arial" w:cs="Arial"/>
          <w:sz w:val="24"/>
          <w:szCs w:val="24"/>
          <w:lang w:val="az-Latn-AZ"/>
        </w:rPr>
        <w:t xml:space="preserve"> mütənasiblik</w:t>
      </w:r>
      <w:r w:rsidR="00CD2294">
        <w:rPr>
          <w:rFonts w:ascii="Arial" w:hAnsi="Arial" w:cs="Arial"/>
          <w:sz w:val="24"/>
          <w:szCs w:val="24"/>
          <w:lang w:val="az-Latn-AZ"/>
        </w:rPr>
        <w:t xml:space="preserve"> prinsipi</w:t>
      </w:r>
      <w:r w:rsidR="008212F2" w:rsidRPr="00F71FB1">
        <w:rPr>
          <w:rFonts w:ascii="Arial" w:hAnsi="Arial" w:cs="Arial"/>
          <w:sz w:val="24"/>
          <w:szCs w:val="24"/>
          <w:lang w:val="az-Latn-AZ"/>
        </w:rPr>
        <w:t xml:space="preserve"> </w:t>
      </w:r>
      <w:r w:rsidR="00CF7ECF" w:rsidRPr="00F71FB1">
        <w:rPr>
          <w:rFonts w:ascii="Arial" w:hAnsi="Arial" w:cs="Arial"/>
          <w:sz w:val="24"/>
          <w:szCs w:val="24"/>
          <w:lang w:val="az-Latn-AZ"/>
        </w:rPr>
        <w:t>hüququn məhdudlaşdırılma dərəcəsi</w:t>
      </w:r>
      <w:r w:rsidR="008212F2" w:rsidRPr="00F71FB1">
        <w:rPr>
          <w:rFonts w:ascii="Arial" w:hAnsi="Arial" w:cs="Arial"/>
          <w:sz w:val="24"/>
          <w:szCs w:val="24"/>
          <w:lang w:val="az-Latn-AZ"/>
        </w:rPr>
        <w:t xml:space="preserve">nin </w:t>
      </w:r>
      <w:r w:rsidR="0074193D" w:rsidRPr="00F71FB1">
        <w:rPr>
          <w:rFonts w:ascii="Arial" w:hAnsi="Arial" w:cs="Arial"/>
          <w:sz w:val="24"/>
          <w:szCs w:val="24"/>
          <w:lang w:val="az-Latn-AZ"/>
        </w:rPr>
        <w:t xml:space="preserve">yalnız </w:t>
      </w:r>
      <w:r w:rsidRPr="00F71FB1">
        <w:rPr>
          <w:rFonts w:ascii="Arial" w:hAnsi="Arial" w:cs="Arial"/>
          <w:sz w:val="24"/>
          <w:szCs w:val="24"/>
          <w:lang w:val="az-Latn-AZ"/>
        </w:rPr>
        <w:t>qanuni</w:t>
      </w:r>
      <w:r w:rsidR="00FB3037" w:rsidRPr="00F71FB1">
        <w:rPr>
          <w:rFonts w:ascii="Arial" w:hAnsi="Arial" w:cs="Arial"/>
          <w:sz w:val="24"/>
          <w:szCs w:val="24"/>
          <w:lang w:val="az-Latn-AZ"/>
        </w:rPr>
        <w:t xml:space="preserve"> </w:t>
      </w:r>
      <w:r w:rsidR="00CF7ECF" w:rsidRPr="00F71FB1">
        <w:rPr>
          <w:rFonts w:ascii="Arial" w:hAnsi="Arial" w:cs="Arial"/>
          <w:sz w:val="24"/>
          <w:szCs w:val="24"/>
          <w:lang w:val="az-Latn-AZ"/>
        </w:rPr>
        <w:t>məqsəd</w:t>
      </w:r>
      <w:r w:rsidR="00FB3037" w:rsidRPr="00F71FB1">
        <w:rPr>
          <w:rFonts w:ascii="Arial" w:hAnsi="Arial" w:cs="Arial"/>
          <w:sz w:val="24"/>
          <w:szCs w:val="24"/>
          <w:lang w:val="az-Latn-AZ"/>
        </w:rPr>
        <w:t xml:space="preserve"> üçün zəruri və ağlabatan həddə olmasını</w:t>
      </w:r>
      <w:r w:rsidR="0074193D" w:rsidRPr="00F71FB1">
        <w:rPr>
          <w:rFonts w:ascii="Arial" w:hAnsi="Arial" w:cs="Arial"/>
          <w:sz w:val="24"/>
          <w:szCs w:val="24"/>
          <w:lang w:val="az-Latn-AZ"/>
        </w:rPr>
        <w:t xml:space="preserve"> tələb ed</w:t>
      </w:r>
      <w:r w:rsidR="00CD2294">
        <w:rPr>
          <w:rFonts w:ascii="Arial" w:hAnsi="Arial" w:cs="Arial"/>
          <w:sz w:val="24"/>
          <w:szCs w:val="24"/>
          <w:lang w:val="az-Latn-AZ"/>
        </w:rPr>
        <w:t>ir</w:t>
      </w:r>
      <w:r w:rsidR="0074193D" w:rsidRPr="00F71FB1">
        <w:rPr>
          <w:rFonts w:ascii="Arial" w:hAnsi="Arial" w:cs="Arial"/>
          <w:sz w:val="24"/>
          <w:szCs w:val="24"/>
          <w:lang w:val="az-Latn-AZ"/>
        </w:rPr>
        <w:t>. Bu təməl prinsip məhdudlaşdırmanın</w:t>
      </w:r>
      <w:r w:rsidR="002349EE" w:rsidRPr="00F71FB1">
        <w:rPr>
          <w:rFonts w:ascii="Arial" w:hAnsi="Arial" w:cs="Arial"/>
          <w:sz w:val="24"/>
          <w:szCs w:val="24"/>
          <w:lang w:val="az-Latn-AZ"/>
        </w:rPr>
        <w:t xml:space="preserve"> tətbiqi zamanı</w:t>
      </w:r>
      <w:r w:rsidR="00F15783" w:rsidRPr="00F71FB1">
        <w:rPr>
          <w:rFonts w:ascii="Arial" w:hAnsi="Arial" w:cs="Arial"/>
          <w:sz w:val="24"/>
          <w:szCs w:val="24"/>
          <w:lang w:val="az-Latn-AZ"/>
        </w:rPr>
        <w:t xml:space="preserve"> </w:t>
      </w:r>
      <w:r w:rsidRPr="00F71FB1">
        <w:rPr>
          <w:rFonts w:ascii="Arial" w:hAnsi="Arial" w:cs="Arial"/>
          <w:sz w:val="24"/>
          <w:szCs w:val="24"/>
          <w:lang w:val="az-Latn-AZ"/>
        </w:rPr>
        <w:t xml:space="preserve">dövlətin və ya </w:t>
      </w:r>
      <w:r w:rsidR="00F15783" w:rsidRPr="00F71FB1">
        <w:rPr>
          <w:rFonts w:ascii="Arial" w:hAnsi="Arial" w:cs="Arial"/>
          <w:sz w:val="24"/>
          <w:szCs w:val="24"/>
          <w:lang w:val="az-Latn-AZ"/>
        </w:rPr>
        <w:t xml:space="preserve">cəmiyyətin ümumi maraqları ilə fərdin konstitusiya hüquqlarının </w:t>
      </w:r>
      <w:r w:rsidR="002349EE" w:rsidRPr="00F71FB1">
        <w:rPr>
          <w:rFonts w:ascii="Arial" w:hAnsi="Arial" w:cs="Arial"/>
          <w:sz w:val="24"/>
          <w:szCs w:val="24"/>
          <w:lang w:val="az-Latn-AZ"/>
        </w:rPr>
        <w:t>müdafiəsi</w:t>
      </w:r>
      <w:r w:rsidR="00F15783" w:rsidRPr="00F71FB1">
        <w:rPr>
          <w:rFonts w:ascii="Arial" w:hAnsi="Arial" w:cs="Arial"/>
          <w:sz w:val="24"/>
          <w:szCs w:val="24"/>
          <w:lang w:val="az-Latn-AZ"/>
        </w:rPr>
        <w:t xml:space="preserve"> arasında ədalətli tarazlığa nail ol</w:t>
      </w:r>
      <w:r w:rsidR="002349EE" w:rsidRPr="00F71FB1">
        <w:rPr>
          <w:rFonts w:ascii="Arial" w:hAnsi="Arial" w:cs="Arial"/>
          <w:sz w:val="24"/>
          <w:szCs w:val="24"/>
          <w:lang w:val="az-Latn-AZ"/>
        </w:rPr>
        <w:t xml:space="preserve">unmasını </w:t>
      </w:r>
      <w:r w:rsidR="0036288F" w:rsidRPr="00F71FB1">
        <w:rPr>
          <w:rFonts w:ascii="Arial" w:hAnsi="Arial" w:cs="Arial"/>
          <w:sz w:val="24"/>
          <w:szCs w:val="24"/>
          <w:lang w:val="az-Latn-AZ"/>
        </w:rPr>
        <w:t>şərtləndi</w:t>
      </w:r>
      <w:r w:rsidR="002349EE" w:rsidRPr="00F71FB1">
        <w:rPr>
          <w:rFonts w:ascii="Arial" w:hAnsi="Arial" w:cs="Arial"/>
          <w:sz w:val="24"/>
          <w:szCs w:val="24"/>
          <w:lang w:val="az-Latn-AZ"/>
        </w:rPr>
        <w:t xml:space="preserve">rdiyindən, belə tarazlığın qorunmaması və ya </w:t>
      </w:r>
      <w:r w:rsidR="0036288F" w:rsidRPr="00F71FB1">
        <w:rPr>
          <w:rFonts w:ascii="Arial" w:hAnsi="Arial" w:cs="Arial"/>
          <w:sz w:val="24"/>
          <w:szCs w:val="24"/>
          <w:lang w:val="az-Latn-AZ"/>
        </w:rPr>
        <w:t>ş</w:t>
      </w:r>
      <w:r w:rsidR="00FB3037" w:rsidRPr="00F71FB1">
        <w:rPr>
          <w:rFonts w:ascii="Arial" w:hAnsi="Arial" w:cs="Arial"/>
          <w:sz w:val="24"/>
          <w:szCs w:val="24"/>
          <w:lang w:val="az-Latn-AZ"/>
        </w:rPr>
        <w:t xml:space="preserve">əxsin həddən artıq məhrumiyyətə məruz qalması </w:t>
      </w:r>
      <w:r w:rsidR="0036288F" w:rsidRPr="00F71FB1">
        <w:rPr>
          <w:rFonts w:ascii="Arial" w:hAnsi="Arial" w:cs="Arial"/>
          <w:sz w:val="24"/>
          <w:szCs w:val="24"/>
          <w:lang w:val="az-Latn-AZ"/>
        </w:rPr>
        <w:t>mütənasibliyin</w:t>
      </w:r>
      <w:r w:rsidR="00FB3037" w:rsidRPr="00F71FB1">
        <w:rPr>
          <w:rFonts w:ascii="Arial" w:hAnsi="Arial" w:cs="Arial"/>
          <w:sz w:val="24"/>
          <w:szCs w:val="24"/>
          <w:lang w:val="az-Latn-AZ"/>
        </w:rPr>
        <w:t xml:space="preserve"> pozulması ilə nəticələnə bilər</w:t>
      </w:r>
      <w:r w:rsidR="00432C54" w:rsidRPr="00F71FB1">
        <w:rPr>
          <w:rFonts w:ascii="Arial" w:hAnsi="Arial" w:cs="Arial"/>
          <w:sz w:val="24"/>
          <w:szCs w:val="24"/>
          <w:lang w:val="az-Latn-AZ"/>
        </w:rPr>
        <w:t>.</w:t>
      </w:r>
    </w:p>
    <w:p w14:paraId="3FAAD7A6" w14:textId="3A3858D8" w:rsidR="00AE64C6" w:rsidRPr="00F71FB1" w:rsidRDefault="00AE64C6"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 xml:space="preserve">Konstitusiya Məhkəməsinin Plenumu hesab edir ki, əldə etdiyi əlavə məzuniyyət günlərini hər hansı səbəbdən, o cümlədən işəgötürəndən asılı olan hallara görə istifadə edə bilməyən işçinin bu halın nəticələrini aradan qaldırmağa xidmət edən kompensasiya hüququndan da istisnasız şəkildə məhrum olunması, nəticə etibarilə həmin hüququn həqiqi mahiyyətini itirərək formal xarakter daşımasına gətirib çıxarır. </w:t>
      </w:r>
      <w:r w:rsidR="00CD2294">
        <w:rPr>
          <w:rFonts w:ascii="Arial" w:hAnsi="Arial" w:cs="Arial"/>
          <w:sz w:val="24"/>
          <w:szCs w:val="24"/>
          <w:lang w:val="az-Latn-AZ"/>
        </w:rPr>
        <w:t>Bu səbəbdən</w:t>
      </w:r>
      <w:r w:rsidRPr="00F71FB1">
        <w:rPr>
          <w:rFonts w:ascii="Arial" w:hAnsi="Arial" w:cs="Arial"/>
          <w:sz w:val="24"/>
          <w:szCs w:val="24"/>
          <w:lang w:val="az-Latn-AZ"/>
        </w:rPr>
        <w:t xml:space="preserve"> şəxsin əmək məzuniyyəti hüququnun realizəsi ilə bağlı müəyyən edilmiş belə məhdudiyyət mütənasiblik prinsipinin tələblərinə uyğun gəlm</w:t>
      </w:r>
      <w:r w:rsidR="00FE3837" w:rsidRPr="00F71FB1">
        <w:rPr>
          <w:rFonts w:ascii="Arial" w:hAnsi="Arial" w:cs="Arial"/>
          <w:sz w:val="24"/>
          <w:szCs w:val="24"/>
          <w:lang w:val="az-Latn-AZ"/>
        </w:rPr>
        <w:t>ir.</w:t>
      </w:r>
    </w:p>
    <w:p w14:paraId="29B29E51" w14:textId="1A1539C0" w:rsidR="00DA26B5" w:rsidRPr="00F71FB1" w:rsidRDefault="00833C0F"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 xml:space="preserve">Bərabərlik hüququ ilə bağlı </w:t>
      </w:r>
      <w:r w:rsidR="00235FF6" w:rsidRPr="00F71FB1">
        <w:rPr>
          <w:rFonts w:ascii="Arial" w:hAnsi="Arial" w:cs="Arial"/>
          <w:sz w:val="24"/>
          <w:szCs w:val="24"/>
          <w:lang w:val="az-Latn-AZ"/>
        </w:rPr>
        <w:t xml:space="preserve">qeyd olunmalıdır </w:t>
      </w:r>
      <w:r w:rsidRPr="00F71FB1">
        <w:rPr>
          <w:rFonts w:ascii="Arial" w:hAnsi="Arial" w:cs="Arial"/>
          <w:sz w:val="24"/>
          <w:szCs w:val="24"/>
          <w:lang w:val="az-Latn-AZ"/>
        </w:rPr>
        <w:t xml:space="preserve">ki, </w:t>
      </w:r>
      <w:r w:rsidR="00211C0E" w:rsidRPr="00F71FB1">
        <w:rPr>
          <w:rFonts w:ascii="Arial" w:hAnsi="Arial" w:cs="Arial"/>
          <w:sz w:val="24"/>
          <w:szCs w:val="24"/>
          <w:lang w:val="az-Latn-AZ"/>
        </w:rPr>
        <w:t xml:space="preserve">Konstitusiyanın 25-ci maddəsinin I və III hissələrinin tələblərinə </w:t>
      </w:r>
      <w:r w:rsidR="003179CA" w:rsidRPr="00F71FB1">
        <w:rPr>
          <w:rFonts w:ascii="Arial" w:hAnsi="Arial" w:cs="Arial"/>
          <w:sz w:val="24"/>
          <w:szCs w:val="24"/>
          <w:lang w:val="az-Latn-AZ"/>
        </w:rPr>
        <w:t>görə</w:t>
      </w:r>
      <w:r w:rsidR="00211C0E" w:rsidRPr="00F71FB1">
        <w:rPr>
          <w:rFonts w:ascii="Arial" w:hAnsi="Arial" w:cs="Arial"/>
          <w:sz w:val="24"/>
          <w:szCs w:val="24"/>
          <w:lang w:val="az-Latn-AZ"/>
        </w:rPr>
        <w:t xml:space="preserve"> hamı qanun və məhkəmə qarşısında bərabərdir. Dövlət irqindən, etnik mənsubiyyətindən, dinindən, dilindən, cinsindən, mənşəyindən, əmlak vəziyyətindən, qulluq mövqeyindən, əqidəsindən, siyasi partiyalara, həmkarlar ittifaqlarına və digər ictimai birliklərə mənsubiyyətindən asılı olmayaraq, hər kəsin hüquq və azadlıqlarının bərabərliyinə təminat verir. İnsan və vətəndaş hüquqlarını və azadlıqlarını irqi, etnik, dini, dil, cinsi, mənşəyi, əqidə, siyasi və sosial mənsubiyyətə görə məhdudlaşdırmaq qadağandır.</w:t>
      </w:r>
    </w:p>
    <w:p w14:paraId="23183E2C" w14:textId="012610AB" w:rsidR="00DA26B5" w:rsidRPr="00F71FB1" w:rsidRDefault="00211C0E"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 xml:space="preserve">Əmək Məcəlləsinin 16-cı maddəsinin </w:t>
      </w:r>
      <w:r w:rsidR="00CD2294">
        <w:rPr>
          <w:rFonts w:ascii="Arial" w:hAnsi="Arial" w:cs="Arial"/>
          <w:sz w:val="24"/>
          <w:szCs w:val="24"/>
          <w:lang w:val="az-Latn-AZ"/>
        </w:rPr>
        <w:t>1-ci</w:t>
      </w:r>
      <w:r w:rsidRPr="00F71FB1">
        <w:rPr>
          <w:rFonts w:ascii="Arial" w:hAnsi="Arial" w:cs="Arial"/>
          <w:sz w:val="24"/>
          <w:szCs w:val="24"/>
          <w:lang w:val="az-Latn-AZ"/>
        </w:rPr>
        <w:t xml:space="preserve"> hissəsinə uyğun olaraq əmək münasibətlərində işçinin işgüzar keyfiyyətləri, peşəkarlıq səriştəsi, əməyinin nəticələri ilə bağlı olmayan digər amillərə görə işçilər arasında hər hansı ayrı-seçkiliyə yol verilməsi, həmin amillər zəminində bilavasitə və ya dolayısı ilə imtiyazların və güzəştlərin müəyyən edilməsi, habelə hüquqlarının məhdudlaşdırılması qəti qadağandır.</w:t>
      </w:r>
    </w:p>
    <w:p w14:paraId="2B27AC3F" w14:textId="0BED2A84" w:rsidR="00DA26B5" w:rsidRPr="00F71FB1" w:rsidRDefault="00211C0E"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lastRenderedPageBreak/>
        <w:t>Qeyd edilməsi zəruridir ki, bərabərlik prinsipi</w:t>
      </w:r>
      <w:r w:rsidR="00B70D72" w:rsidRPr="00F71FB1">
        <w:rPr>
          <w:rFonts w:ascii="Arial" w:hAnsi="Arial" w:cs="Arial"/>
          <w:sz w:val="24"/>
          <w:szCs w:val="24"/>
          <w:lang w:val="az-Latn-AZ"/>
        </w:rPr>
        <w:t xml:space="preserve"> </w:t>
      </w:r>
      <w:r w:rsidRPr="00F71FB1">
        <w:rPr>
          <w:rFonts w:ascii="Arial" w:hAnsi="Arial" w:cs="Arial"/>
          <w:sz w:val="24"/>
          <w:szCs w:val="24"/>
          <w:lang w:val="az-Latn-AZ"/>
        </w:rPr>
        <w:t xml:space="preserve">eyni və ya oxşar vəziyyətdə olan şəxslərə münasibətdə eyni rəftarın göstərilməsini, yəni </w:t>
      </w:r>
      <w:r w:rsidR="00F102DA" w:rsidRPr="00F71FB1">
        <w:rPr>
          <w:rFonts w:ascii="Arial" w:hAnsi="Arial" w:cs="Arial"/>
          <w:sz w:val="24"/>
          <w:szCs w:val="24"/>
          <w:lang w:val="az-Latn-AZ"/>
        </w:rPr>
        <w:t xml:space="preserve">bir qrup </w:t>
      </w:r>
      <w:r w:rsidRPr="00F71FB1">
        <w:rPr>
          <w:rFonts w:ascii="Arial" w:hAnsi="Arial" w:cs="Arial"/>
          <w:sz w:val="24"/>
          <w:szCs w:val="24"/>
          <w:lang w:val="az-Latn-AZ"/>
        </w:rPr>
        <w:t>daxilində hüquq və vəzifələr</w:t>
      </w:r>
      <w:r w:rsidR="00F102DA" w:rsidRPr="00F71FB1">
        <w:rPr>
          <w:rFonts w:ascii="Arial" w:hAnsi="Arial" w:cs="Arial"/>
          <w:sz w:val="24"/>
          <w:szCs w:val="24"/>
          <w:lang w:val="az-Latn-AZ"/>
        </w:rPr>
        <w:t>in</w:t>
      </w:r>
      <w:r w:rsidRPr="00F71FB1">
        <w:rPr>
          <w:rFonts w:ascii="Arial" w:hAnsi="Arial" w:cs="Arial"/>
          <w:sz w:val="24"/>
          <w:szCs w:val="24"/>
          <w:lang w:val="az-Latn-AZ"/>
        </w:rPr>
        <w:t xml:space="preserve"> bütün üzvlər üçün eyni olma</w:t>
      </w:r>
      <w:r w:rsidR="00F102DA" w:rsidRPr="00F71FB1">
        <w:rPr>
          <w:rFonts w:ascii="Arial" w:hAnsi="Arial" w:cs="Arial"/>
          <w:sz w:val="24"/>
          <w:szCs w:val="24"/>
          <w:lang w:val="az-Latn-AZ"/>
        </w:rPr>
        <w:t>sını tələb edir.</w:t>
      </w:r>
      <w:r w:rsidRPr="00F71FB1">
        <w:rPr>
          <w:rFonts w:ascii="Arial" w:hAnsi="Arial" w:cs="Arial"/>
          <w:sz w:val="24"/>
          <w:szCs w:val="24"/>
          <w:lang w:val="az-Latn-AZ"/>
        </w:rPr>
        <w:t xml:space="preserve"> </w:t>
      </w:r>
      <w:r w:rsidR="00F102DA" w:rsidRPr="00F71FB1">
        <w:rPr>
          <w:rFonts w:ascii="Arial" w:hAnsi="Arial" w:cs="Arial"/>
          <w:sz w:val="24"/>
          <w:szCs w:val="24"/>
          <w:lang w:val="az-Latn-AZ"/>
        </w:rPr>
        <w:t>Bu baxımdan oxşar vəziyyətdə olan fərdlərə münasibətdə f</w:t>
      </w:r>
      <w:r w:rsidRPr="00F71FB1">
        <w:rPr>
          <w:rFonts w:ascii="Arial" w:hAnsi="Arial" w:cs="Arial"/>
          <w:sz w:val="24"/>
          <w:szCs w:val="24"/>
          <w:lang w:val="az-Latn-AZ"/>
        </w:rPr>
        <w:t xml:space="preserve">ərqli rəftar </w:t>
      </w:r>
      <w:r w:rsidR="00F102DA" w:rsidRPr="00F71FB1">
        <w:rPr>
          <w:rFonts w:ascii="Arial" w:hAnsi="Arial" w:cs="Arial"/>
          <w:sz w:val="24"/>
          <w:szCs w:val="24"/>
          <w:lang w:val="az-Latn-AZ"/>
        </w:rPr>
        <w:t>göstərilməsi bərabərlik hüququnun pozulmasına səbəb ola bilər. Bununla belə, qanunverici tərəfindən ayrı-ayrı kateqoriyalı subyektlərə güzəştlərin və imtiyazların tətbiq edilməsi istisna e</w:t>
      </w:r>
      <w:r w:rsidR="00386925" w:rsidRPr="00F71FB1">
        <w:rPr>
          <w:rFonts w:ascii="Arial" w:hAnsi="Arial" w:cs="Arial"/>
          <w:sz w:val="24"/>
          <w:szCs w:val="24"/>
          <w:lang w:val="az-Latn-AZ"/>
        </w:rPr>
        <w:t>dilmir</w:t>
      </w:r>
      <w:r w:rsidR="00F102DA" w:rsidRPr="00F71FB1">
        <w:rPr>
          <w:rFonts w:ascii="Arial" w:hAnsi="Arial" w:cs="Arial"/>
          <w:sz w:val="24"/>
          <w:szCs w:val="24"/>
          <w:lang w:val="az-Latn-AZ"/>
        </w:rPr>
        <w:t>. B</w:t>
      </w:r>
      <w:r w:rsidR="00402CCA" w:rsidRPr="00F71FB1">
        <w:rPr>
          <w:rFonts w:ascii="Arial" w:hAnsi="Arial" w:cs="Arial"/>
          <w:sz w:val="24"/>
          <w:szCs w:val="24"/>
          <w:lang w:val="az-Latn-AZ"/>
        </w:rPr>
        <w:t xml:space="preserve">elə tənzimetmə </w:t>
      </w:r>
      <w:r w:rsidR="00386925" w:rsidRPr="00F71FB1">
        <w:rPr>
          <w:rFonts w:ascii="Arial" w:hAnsi="Arial" w:cs="Arial"/>
          <w:sz w:val="24"/>
          <w:szCs w:val="24"/>
          <w:lang w:val="az-Latn-AZ"/>
        </w:rPr>
        <w:t>o zaman bərabərlik hü</w:t>
      </w:r>
      <w:r w:rsidR="00402CCA" w:rsidRPr="00F71FB1">
        <w:rPr>
          <w:rFonts w:ascii="Arial" w:hAnsi="Arial" w:cs="Arial"/>
          <w:sz w:val="24"/>
          <w:szCs w:val="24"/>
          <w:lang w:val="az-Latn-AZ"/>
        </w:rPr>
        <w:t>q</w:t>
      </w:r>
      <w:r w:rsidR="00386925" w:rsidRPr="00F71FB1">
        <w:rPr>
          <w:rFonts w:ascii="Arial" w:hAnsi="Arial" w:cs="Arial"/>
          <w:sz w:val="24"/>
          <w:szCs w:val="24"/>
          <w:lang w:val="az-Latn-AZ"/>
        </w:rPr>
        <w:t>uquna zidd</w:t>
      </w:r>
      <w:r w:rsidR="00402CCA" w:rsidRPr="00F71FB1">
        <w:rPr>
          <w:rFonts w:ascii="Arial" w:hAnsi="Arial" w:cs="Arial"/>
          <w:sz w:val="24"/>
          <w:szCs w:val="24"/>
          <w:lang w:val="az-Latn-AZ"/>
        </w:rPr>
        <w:t xml:space="preserve"> və</w:t>
      </w:r>
      <w:r w:rsidR="00386925" w:rsidRPr="00F71FB1">
        <w:rPr>
          <w:rFonts w:ascii="Arial" w:hAnsi="Arial" w:cs="Arial"/>
          <w:sz w:val="24"/>
          <w:szCs w:val="24"/>
          <w:lang w:val="az-Latn-AZ"/>
        </w:rPr>
        <w:t xml:space="preserve"> </w:t>
      </w:r>
      <w:r w:rsidR="00402CCA" w:rsidRPr="00F71FB1">
        <w:rPr>
          <w:rFonts w:ascii="Arial" w:hAnsi="Arial" w:cs="Arial"/>
          <w:sz w:val="24"/>
          <w:szCs w:val="24"/>
          <w:lang w:val="az-Latn-AZ"/>
        </w:rPr>
        <w:t>ayrı-seçkilik xarakteri daşıyan rəftar kimi qiymətləndirilə</w:t>
      </w:r>
      <w:r w:rsidR="00386925" w:rsidRPr="00F71FB1">
        <w:rPr>
          <w:rFonts w:ascii="Arial" w:hAnsi="Arial" w:cs="Arial"/>
          <w:sz w:val="24"/>
          <w:szCs w:val="24"/>
          <w:lang w:val="az-Latn-AZ"/>
        </w:rPr>
        <w:t xml:space="preserve"> bilər ki, </w:t>
      </w:r>
      <w:r w:rsidR="00402CCA" w:rsidRPr="00F71FB1">
        <w:rPr>
          <w:rFonts w:ascii="Arial" w:hAnsi="Arial" w:cs="Arial"/>
          <w:sz w:val="24"/>
          <w:szCs w:val="24"/>
          <w:lang w:val="az-Latn-AZ"/>
        </w:rPr>
        <w:t xml:space="preserve">bu cür rəftarın </w:t>
      </w:r>
      <w:r w:rsidRPr="00F71FB1">
        <w:rPr>
          <w:rFonts w:ascii="Arial" w:hAnsi="Arial" w:cs="Arial"/>
          <w:sz w:val="24"/>
          <w:szCs w:val="24"/>
          <w:lang w:val="az-Latn-AZ"/>
        </w:rPr>
        <w:t xml:space="preserve">obyektiv və ağlabatan əsası, yaxud tətbiq edilən vasitələrlə qarşıya qoyulan qanuni məqsəd arasında ağlabatan mütənasiblik </w:t>
      </w:r>
      <w:r w:rsidR="00402CCA" w:rsidRPr="00F71FB1">
        <w:rPr>
          <w:rFonts w:ascii="Arial" w:hAnsi="Arial" w:cs="Arial"/>
          <w:sz w:val="24"/>
          <w:szCs w:val="24"/>
          <w:lang w:val="az-Latn-AZ"/>
        </w:rPr>
        <w:t>olmasın</w:t>
      </w:r>
      <w:r w:rsidR="00CD2294">
        <w:rPr>
          <w:rFonts w:ascii="Arial" w:hAnsi="Arial" w:cs="Arial"/>
          <w:sz w:val="24"/>
          <w:szCs w:val="24"/>
          <w:lang w:val="az-Latn-AZ"/>
        </w:rPr>
        <w:t>.</w:t>
      </w:r>
      <w:r w:rsidR="00402CCA" w:rsidRPr="00F71FB1">
        <w:rPr>
          <w:rFonts w:ascii="Arial" w:hAnsi="Arial" w:cs="Arial"/>
          <w:sz w:val="24"/>
          <w:szCs w:val="24"/>
          <w:lang w:val="az-Latn-AZ"/>
        </w:rPr>
        <w:t xml:space="preserve"> </w:t>
      </w:r>
      <w:r w:rsidR="00CD2294">
        <w:rPr>
          <w:rFonts w:ascii="Arial" w:hAnsi="Arial" w:cs="Arial"/>
          <w:sz w:val="24"/>
          <w:szCs w:val="24"/>
          <w:lang w:val="az-Latn-AZ"/>
        </w:rPr>
        <w:t>O</w:t>
      </w:r>
      <w:r w:rsidR="00F102DA" w:rsidRPr="00F71FB1">
        <w:rPr>
          <w:rFonts w:ascii="Arial" w:hAnsi="Arial" w:cs="Arial"/>
          <w:sz w:val="24"/>
          <w:szCs w:val="24"/>
          <w:lang w:val="az-Latn-AZ"/>
        </w:rPr>
        <w:t xml:space="preserve">xşar hüquqi mövqe Konstitusiya Məhkəməsi Plenumunun </w:t>
      </w:r>
      <w:r w:rsidR="00BB21AA" w:rsidRPr="00F71FB1">
        <w:rPr>
          <w:rFonts w:ascii="Arial" w:hAnsi="Arial" w:cs="Arial"/>
          <w:sz w:val="24"/>
          <w:szCs w:val="24"/>
          <w:lang w:val="az-Latn-AZ"/>
        </w:rPr>
        <w:t>“Azərbaycan Respublikası Cinayət Məcəlləsinin 71.1-ci maddəsinin şərh edilməsi haqqında” 2010-cu il 13 dekabr tari</w:t>
      </w:r>
      <w:r w:rsidR="00A71205" w:rsidRPr="00F71FB1">
        <w:rPr>
          <w:rFonts w:ascii="Arial" w:hAnsi="Arial" w:cs="Arial"/>
          <w:sz w:val="24"/>
          <w:szCs w:val="24"/>
          <w:lang w:val="az-Latn-AZ"/>
        </w:rPr>
        <w:t>x</w:t>
      </w:r>
      <w:r w:rsidR="00BB21AA" w:rsidRPr="00F71FB1">
        <w:rPr>
          <w:rFonts w:ascii="Arial" w:hAnsi="Arial" w:cs="Arial"/>
          <w:sz w:val="24"/>
          <w:szCs w:val="24"/>
          <w:lang w:val="az-Latn-AZ"/>
        </w:rPr>
        <w:t xml:space="preserve">li və </w:t>
      </w:r>
      <w:r w:rsidR="00386925" w:rsidRPr="00F71FB1">
        <w:rPr>
          <w:rFonts w:ascii="Arial" w:hAnsi="Arial" w:cs="Arial"/>
          <w:sz w:val="24"/>
          <w:szCs w:val="24"/>
          <w:lang w:val="az-Latn-AZ"/>
        </w:rPr>
        <w:t>O.Gərəkməzlinin şikayəti üzrə 201</w:t>
      </w:r>
      <w:r w:rsidR="00A4124B" w:rsidRPr="00F71FB1">
        <w:rPr>
          <w:rFonts w:ascii="Arial" w:hAnsi="Arial" w:cs="Arial"/>
          <w:sz w:val="24"/>
          <w:szCs w:val="24"/>
          <w:lang w:val="az-Latn-AZ"/>
        </w:rPr>
        <w:t>4</w:t>
      </w:r>
      <w:r w:rsidR="00386925" w:rsidRPr="00F71FB1">
        <w:rPr>
          <w:rFonts w:ascii="Arial" w:hAnsi="Arial" w:cs="Arial"/>
          <w:sz w:val="24"/>
          <w:szCs w:val="24"/>
          <w:lang w:val="az-Latn-AZ"/>
        </w:rPr>
        <w:t xml:space="preserve">-cü il </w:t>
      </w:r>
      <w:r w:rsidR="00A4124B" w:rsidRPr="00F71FB1">
        <w:rPr>
          <w:rFonts w:ascii="Arial" w:hAnsi="Arial" w:cs="Arial"/>
          <w:sz w:val="24"/>
          <w:szCs w:val="24"/>
          <w:lang w:val="az-Latn-AZ"/>
        </w:rPr>
        <w:t>25 fevral</w:t>
      </w:r>
      <w:r w:rsidR="00386925" w:rsidRPr="00F71FB1">
        <w:rPr>
          <w:rFonts w:ascii="Arial" w:hAnsi="Arial" w:cs="Arial"/>
          <w:sz w:val="24"/>
          <w:szCs w:val="24"/>
          <w:lang w:val="az-Latn-AZ"/>
        </w:rPr>
        <w:t xml:space="preserve"> tarixli </w:t>
      </w:r>
      <w:r w:rsidR="00CD2294">
        <w:rPr>
          <w:rFonts w:ascii="Arial" w:hAnsi="Arial" w:cs="Arial"/>
          <w:sz w:val="24"/>
          <w:szCs w:val="24"/>
          <w:lang w:val="az-Latn-AZ"/>
        </w:rPr>
        <w:t>Q</w:t>
      </w:r>
      <w:r w:rsidR="00386925" w:rsidRPr="00F71FB1">
        <w:rPr>
          <w:rFonts w:ascii="Arial" w:hAnsi="Arial" w:cs="Arial"/>
          <w:sz w:val="24"/>
          <w:szCs w:val="24"/>
          <w:lang w:val="az-Latn-AZ"/>
        </w:rPr>
        <w:t>ərarlarında da ifadə olunmuşdur.</w:t>
      </w:r>
    </w:p>
    <w:p w14:paraId="3E0A1B54" w14:textId="42F5D8FD" w:rsidR="00DA26B5" w:rsidRPr="00F71FB1" w:rsidRDefault="009755FA"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 xml:space="preserve">Beləliklə, bərabərlik prinsipi </w:t>
      </w:r>
      <w:r w:rsidR="00402CCA" w:rsidRPr="00F71FB1">
        <w:rPr>
          <w:rFonts w:ascii="Arial" w:hAnsi="Arial" w:cs="Arial"/>
          <w:sz w:val="24"/>
          <w:szCs w:val="24"/>
          <w:lang w:val="az-Latn-AZ"/>
        </w:rPr>
        <w:t xml:space="preserve">oxşar vəziyyətdə olan </w:t>
      </w:r>
      <w:r w:rsidRPr="00F71FB1">
        <w:rPr>
          <w:rFonts w:ascii="Arial" w:hAnsi="Arial" w:cs="Arial"/>
          <w:sz w:val="24"/>
          <w:szCs w:val="24"/>
          <w:lang w:val="az-Latn-AZ"/>
        </w:rPr>
        <w:t xml:space="preserve">şəxslərin hüquqlarının </w:t>
      </w:r>
      <w:r w:rsidR="00402CCA" w:rsidRPr="00F71FB1">
        <w:rPr>
          <w:rFonts w:ascii="Arial" w:hAnsi="Arial" w:cs="Arial"/>
          <w:sz w:val="24"/>
          <w:szCs w:val="24"/>
          <w:lang w:val="az-Latn-AZ"/>
        </w:rPr>
        <w:t xml:space="preserve">legitim məqsəd, eləcə də </w:t>
      </w:r>
      <w:r w:rsidRPr="00F71FB1">
        <w:rPr>
          <w:rFonts w:ascii="Arial" w:hAnsi="Arial" w:cs="Arial"/>
          <w:sz w:val="24"/>
          <w:szCs w:val="24"/>
          <w:lang w:val="az-Latn-AZ"/>
        </w:rPr>
        <w:t xml:space="preserve">obyektiv və ağlabatan izah olmadan fərqləndirilməsini qadağan edir. </w:t>
      </w:r>
    </w:p>
    <w:p w14:paraId="2907F362" w14:textId="7F0C07B2" w:rsidR="00DA26B5" w:rsidRPr="00F71FB1" w:rsidRDefault="006D095F"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Göstərilənlərə</w:t>
      </w:r>
      <w:r w:rsidR="00B075EB" w:rsidRPr="00F71FB1">
        <w:rPr>
          <w:rFonts w:ascii="Arial" w:hAnsi="Arial" w:cs="Arial"/>
          <w:sz w:val="24"/>
          <w:szCs w:val="24"/>
          <w:lang w:val="az-Latn-AZ"/>
        </w:rPr>
        <w:t xml:space="preserve"> əsas</w:t>
      </w:r>
      <w:r w:rsidR="00EE2D13" w:rsidRPr="00F71FB1">
        <w:rPr>
          <w:rFonts w:ascii="Arial" w:hAnsi="Arial" w:cs="Arial"/>
          <w:sz w:val="24"/>
          <w:szCs w:val="24"/>
          <w:lang w:val="az-Latn-AZ"/>
        </w:rPr>
        <w:t>ən</w:t>
      </w:r>
      <w:r w:rsidR="00B075EB" w:rsidRPr="00F71FB1">
        <w:rPr>
          <w:rFonts w:ascii="Arial" w:hAnsi="Arial" w:cs="Arial"/>
          <w:sz w:val="24"/>
          <w:szCs w:val="24"/>
          <w:lang w:val="az-Latn-AZ"/>
        </w:rPr>
        <w:t xml:space="preserve"> Konstitusiya Məhkəməsinin Plenumu</w:t>
      </w:r>
      <w:r w:rsidR="00E97C66" w:rsidRPr="00F71FB1">
        <w:rPr>
          <w:rFonts w:ascii="Arial" w:hAnsi="Arial" w:cs="Arial"/>
          <w:sz w:val="24"/>
          <w:szCs w:val="24"/>
          <w:lang w:val="az-Latn-AZ"/>
        </w:rPr>
        <w:t xml:space="preserve"> </w:t>
      </w:r>
      <w:r w:rsidR="00B075EB" w:rsidRPr="00F71FB1">
        <w:rPr>
          <w:rFonts w:ascii="Arial" w:hAnsi="Arial" w:cs="Arial"/>
          <w:sz w:val="24"/>
          <w:szCs w:val="24"/>
          <w:lang w:val="az-Latn-AZ"/>
        </w:rPr>
        <w:t xml:space="preserve">hesab edir ki, mübahisələndirilən normanın Konstitusiyanın 25-ci maddəsinə uyğun olub-olmamasının müəyyənləşdirilməsi üçün hansı şəxslərin bərabər və ya müəyyən meyarlara görə oxşar vəziyyətdə olmaları, </w:t>
      </w:r>
      <w:r w:rsidR="000B4277" w:rsidRPr="00F71FB1">
        <w:rPr>
          <w:rFonts w:ascii="Arial" w:hAnsi="Arial" w:cs="Arial"/>
          <w:sz w:val="24"/>
          <w:szCs w:val="24"/>
          <w:lang w:val="az-Latn-AZ"/>
        </w:rPr>
        <w:t>həmin</w:t>
      </w:r>
      <w:r w:rsidR="00B075EB" w:rsidRPr="00F71FB1">
        <w:rPr>
          <w:rFonts w:ascii="Arial" w:hAnsi="Arial" w:cs="Arial"/>
          <w:sz w:val="24"/>
          <w:szCs w:val="24"/>
          <w:lang w:val="az-Latn-AZ"/>
        </w:rPr>
        <w:t xml:space="preserve"> normanın bu cür şəxslərə</w:t>
      </w:r>
      <w:r w:rsidR="00CD2294">
        <w:rPr>
          <w:rFonts w:ascii="Arial" w:hAnsi="Arial" w:cs="Arial"/>
          <w:sz w:val="24"/>
          <w:szCs w:val="24"/>
          <w:lang w:val="az-Latn-AZ"/>
        </w:rPr>
        <w:t xml:space="preserve"> dair</w:t>
      </w:r>
      <w:r w:rsidR="00B075EB" w:rsidRPr="00F71FB1">
        <w:rPr>
          <w:rFonts w:ascii="Arial" w:hAnsi="Arial" w:cs="Arial"/>
          <w:sz w:val="24"/>
          <w:szCs w:val="24"/>
          <w:lang w:val="az-Latn-AZ"/>
        </w:rPr>
        <w:t xml:space="preserve"> bərabər və ya fərqli rəftarı nəzərdə tutub-tutmadığı və belə rəftar üçün obyektiv və ağlabatan əsasın mövcudluğu aydınlaşdır</w:t>
      </w:r>
      <w:r w:rsidR="000B4277" w:rsidRPr="00F71FB1">
        <w:rPr>
          <w:rFonts w:ascii="Arial" w:hAnsi="Arial" w:cs="Arial"/>
          <w:sz w:val="24"/>
          <w:szCs w:val="24"/>
          <w:lang w:val="az-Latn-AZ"/>
        </w:rPr>
        <w:t>ılmalıdır.</w:t>
      </w:r>
    </w:p>
    <w:p w14:paraId="5B3D6B34" w14:textId="7EA609CB" w:rsidR="00DA26B5" w:rsidRPr="00F71FB1" w:rsidRDefault="00624EAF"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 xml:space="preserve">Bu baxımdan </w:t>
      </w:r>
      <w:r w:rsidR="00D2585E" w:rsidRPr="00F71FB1">
        <w:rPr>
          <w:rFonts w:ascii="Arial" w:hAnsi="Arial" w:cs="Arial"/>
          <w:sz w:val="24"/>
          <w:szCs w:val="24"/>
          <w:lang w:val="az-Latn-AZ"/>
        </w:rPr>
        <w:t>qeyd edilməlidir</w:t>
      </w:r>
      <w:r w:rsidRPr="00F71FB1">
        <w:rPr>
          <w:rFonts w:ascii="Arial" w:hAnsi="Arial" w:cs="Arial"/>
          <w:sz w:val="24"/>
          <w:szCs w:val="24"/>
          <w:lang w:val="az-Latn-AZ"/>
        </w:rPr>
        <w:t xml:space="preserve"> ki, </w:t>
      </w:r>
      <w:r w:rsidR="00EE2D13" w:rsidRPr="00F71FB1">
        <w:rPr>
          <w:rFonts w:ascii="Arial" w:hAnsi="Arial" w:cs="Arial"/>
          <w:sz w:val="24"/>
          <w:szCs w:val="24"/>
          <w:lang w:val="az-Latn-AZ"/>
        </w:rPr>
        <w:t xml:space="preserve">Əmək Məcəlləsinin 135-ci maddəsinin 2-ci hissəsinə əsasən </w:t>
      </w:r>
      <w:r w:rsidR="00EE2D13" w:rsidRPr="00F71FB1">
        <w:rPr>
          <w:rFonts w:ascii="Arial" w:hAnsi="Arial" w:cs="Arial"/>
          <w:spacing w:val="2"/>
          <w:sz w:val="24"/>
          <w:szCs w:val="24"/>
          <w:shd w:val="clear" w:color="auto" w:fill="FFFFFF"/>
          <w:lang w:val="az-Latn-AZ"/>
        </w:rPr>
        <w:t>işçi müvafiq iş ilində əmək məzuniyyətindən istənilən səbəbdən istifadə etmədikdə ona həmin iş ili (iş illəri) üçün istifadə edilməmiş əmək məzuniyyətinə görə müəyyən olunmuş qaydada və məbləğdə kompensasiya ödənilir.</w:t>
      </w:r>
      <w:r w:rsidR="00D30276" w:rsidRPr="00F71FB1">
        <w:rPr>
          <w:rFonts w:ascii="Arial" w:hAnsi="Arial" w:cs="Arial"/>
          <w:sz w:val="24"/>
          <w:szCs w:val="24"/>
          <w:lang w:val="az-Latn-AZ"/>
        </w:rPr>
        <w:t xml:space="preserve"> </w:t>
      </w:r>
      <w:r w:rsidR="00577AA3" w:rsidRPr="00F71FB1">
        <w:rPr>
          <w:rFonts w:ascii="Arial" w:hAnsi="Arial" w:cs="Arial"/>
          <w:spacing w:val="2"/>
          <w:sz w:val="24"/>
          <w:szCs w:val="24"/>
          <w:shd w:val="clear" w:color="auto" w:fill="FFFFFF"/>
          <w:lang w:val="az-Latn-AZ"/>
        </w:rPr>
        <w:t xml:space="preserve">Yəni bu normaya </w:t>
      </w:r>
      <w:r w:rsidR="00CD4C8F">
        <w:rPr>
          <w:rFonts w:ascii="Arial" w:hAnsi="Arial" w:cs="Arial"/>
          <w:spacing w:val="2"/>
          <w:sz w:val="24"/>
          <w:szCs w:val="24"/>
          <w:shd w:val="clear" w:color="auto" w:fill="FFFFFF"/>
          <w:lang w:val="az-Latn-AZ"/>
        </w:rPr>
        <w:t>görə</w:t>
      </w:r>
      <w:r w:rsidR="00577AA3" w:rsidRPr="00F71FB1">
        <w:rPr>
          <w:rFonts w:ascii="Arial" w:hAnsi="Arial" w:cs="Arial"/>
          <w:spacing w:val="2"/>
          <w:sz w:val="24"/>
          <w:szCs w:val="24"/>
          <w:shd w:val="clear" w:color="auto" w:fill="FFFFFF"/>
          <w:lang w:val="az-Latn-AZ"/>
        </w:rPr>
        <w:t xml:space="preserve"> müvafiq</w:t>
      </w:r>
      <w:r w:rsidR="00D30276" w:rsidRPr="00F71FB1">
        <w:rPr>
          <w:rFonts w:ascii="Arial" w:hAnsi="Arial" w:cs="Arial"/>
          <w:spacing w:val="2"/>
          <w:sz w:val="24"/>
          <w:szCs w:val="24"/>
          <w:shd w:val="clear" w:color="auto" w:fill="FFFFFF"/>
          <w:lang w:val="az-Latn-AZ"/>
        </w:rPr>
        <w:t xml:space="preserve"> </w:t>
      </w:r>
      <w:r w:rsidR="00577AA3" w:rsidRPr="00F71FB1">
        <w:rPr>
          <w:rFonts w:ascii="Arial" w:hAnsi="Arial" w:cs="Arial"/>
          <w:spacing w:val="2"/>
          <w:sz w:val="24"/>
          <w:szCs w:val="24"/>
          <w:shd w:val="clear" w:color="auto" w:fill="FFFFFF"/>
          <w:lang w:val="az-Latn-AZ"/>
        </w:rPr>
        <w:t>iş ilində əmək məzuniyyətindən istifadə edə bilməyən işçiyə hər hansı fərq qoyulmadan</w:t>
      </w:r>
      <w:r w:rsidR="00D762CB" w:rsidRPr="00F71FB1">
        <w:rPr>
          <w:rFonts w:ascii="Arial" w:hAnsi="Arial" w:cs="Arial"/>
          <w:spacing w:val="2"/>
          <w:sz w:val="24"/>
          <w:szCs w:val="24"/>
          <w:shd w:val="clear" w:color="auto" w:fill="FFFFFF"/>
          <w:lang w:val="az-Latn-AZ"/>
        </w:rPr>
        <w:t xml:space="preserve"> həm əsas, həm də</w:t>
      </w:r>
      <w:r w:rsidR="00577AA3" w:rsidRPr="00F71FB1">
        <w:rPr>
          <w:rFonts w:ascii="Arial" w:hAnsi="Arial" w:cs="Arial"/>
          <w:spacing w:val="2"/>
          <w:sz w:val="24"/>
          <w:szCs w:val="24"/>
          <w:shd w:val="clear" w:color="auto" w:fill="FFFFFF"/>
          <w:lang w:val="az-Latn-AZ"/>
        </w:rPr>
        <w:t xml:space="preserve"> </w:t>
      </w:r>
      <w:r w:rsidR="00D762CB" w:rsidRPr="00F71FB1">
        <w:rPr>
          <w:rFonts w:ascii="Arial" w:hAnsi="Arial" w:cs="Arial"/>
          <w:spacing w:val="2"/>
          <w:sz w:val="24"/>
          <w:szCs w:val="24"/>
          <w:shd w:val="clear" w:color="auto" w:fill="FFFFFF"/>
          <w:lang w:val="az-Latn-AZ"/>
        </w:rPr>
        <w:t>əlavə məzuniyyət</w:t>
      </w:r>
      <w:r w:rsidR="00CD4C8F">
        <w:rPr>
          <w:rFonts w:ascii="Arial" w:hAnsi="Arial" w:cs="Arial"/>
          <w:spacing w:val="2"/>
          <w:sz w:val="24"/>
          <w:szCs w:val="24"/>
          <w:shd w:val="clear" w:color="auto" w:fill="FFFFFF"/>
          <w:lang w:val="az-Latn-AZ"/>
        </w:rPr>
        <w:t>lə əlaqədar</w:t>
      </w:r>
      <w:r w:rsidR="00D762CB" w:rsidRPr="00F71FB1">
        <w:rPr>
          <w:rFonts w:ascii="Arial" w:hAnsi="Arial" w:cs="Arial"/>
          <w:spacing w:val="2"/>
          <w:sz w:val="24"/>
          <w:szCs w:val="24"/>
          <w:shd w:val="clear" w:color="auto" w:fill="FFFFFF"/>
          <w:lang w:val="az-Latn-AZ"/>
        </w:rPr>
        <w:t xml:space="preserve"> </w:t>
      </w:r>
      <w:r w:rsidR="00577AA3" w:rsidRPr="00F71FB1">
        <w:rPr>
          <w:rFonts w:ascii="Arial" w:hAnsi="Arial" w:cs="Arial"/>
          <w:spacing w:val="2"/>
          <w:sz w:val="24"/>
          <w:szCs w:val="24"/>
          <w:shd w:val="clear" w:color="auto" w:fill="FFFFFF"/>
          <w:lang w:val="az-Latn-AZ"/>
        </w:rPr>
        <w:t xml:space="preserve">kompensasiya almaq </w:t>
      </w:r>
      <w:r w:rsidR="00D762CB" w:rsidRPr="00F71FB1">
        <w:rPr>
          <w:rFonts w:ascii="Arial" w:hAnsi="Arial" w:cs="Arial"/>
          <w:spacing w:val="2"/>
          <w:sz w:val="24"/>
          <w:szCs w:val="24"/>
          <w:shd w:val="clear" w:color="auto" w:fill="FFFFFF"/>
          <w:lang w:val="az-Latn-AZ"/>
        </w:rPr>
        <w:t xml:space="preserve">imkanı </w:t>
      </w:r>
      <w:r w:rsidR="00577AA3" w:rsidRPr="00F71FB1">
        <w:rPr>
          <w:rFonts w:ascii="Arial" w:hAnsi="Arial" w:cs="Arial"/>
          <w:spacing w:val="2"/>
          <w:sz w:val="24"/>
          <w:szCs w:val="24"/>
          <w:shd w:val="clear" w:color="auto" w:fill="FFFFFF"/>
          <w:lang w:val="az-Latn-AZ"/>
        </w:rPr>
        <w:t>tanınır.</w:t>
      </w:r>
    </w:p>
    <w:p w14:paraId="20CF1F52" w14:textId="74347364" w:rsidR="00EE2D13" w:rsidRPr="00F71FB1" w:rsidRDefault="00577AA3"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 xml:space="preserve">Göründüyü kimi istər Əmək Məcəlləsinin 135-ci maddəsinin 2-ci, istərsə də 144-cü maddəsinin </w:t>
      </w:r>
      <w:r w:rsidR="00191926" w:rsidRPr="00F71FB1">
        <w:rPr>
          <w:rFonts w:ascii="Arial" w:hAnsi="Arial" w:cs="Arial"/>
          <w:sz w:val="24"/>
          <w:szCs w:val="24"/>
          <w:lang w:val="az-Latn-AZ"/>
        </w:rPr>
        <w:t>3</w:t>
      </w:r>
      <w:r w:rsidRPr="00F71FB1">
        <w:rPr>
          <w:rFonts w:ascii="Arial" w:hAnsi="Arial" w:cs="Arial"/>
          <w:sz w:val="24"/>
          <w:szCs w:val="24"/>
          <w:lang w:val="az-Latn-AZ"/>
        </w:rPr>
        <w:t>-c</w:t>
      </w:r>
      <w:r w:rsidR="00191926" w:rsidRPr="00F71FB1">
        <w:rPr>
          <w:rFonts w:ascii="Arial" w:hAnsi="Arial" w:cs="Arial"/>
          <w:sz w:val="24"/>
          <w:szCs w:val="24"/>
          <w:lang w:val="az-Latn-AZ"/>
        </w:rPr>
        <w:t>ü</w:t>
      </w:r>
      <w:r w:rsidRPr="00F71FB1">
        <w:rPr>
          <w:rFonts w:ascii="Arial" w:hAnsi="Arial" w:cs="Arial"/>
          <w:sz w:val="24"/>
          <w:szCs w:val="24"/>
          <w:lang w:val="az-Latn-AZ"/>
        </w:rPr>
        <w:t xml:space="preserve"> hissəsində göstərilən şəxslər oxşar vəziyyətdə olmaqla, müvafiq hüququ, yəni kompensasiya almaq hüququnu iki əsas meyara görə əldə edirlər</w:t>
      </w:r>
      <w:r w:rsidR="00D762CB" w:rsidRPr="00F71FB1">
        <w:rPr>
          <w:rFonts w:ascii="Arial" w:hAnsi="Arial" w:cs="Arial"/>
          <w:sz w:val="24"/>
          <w:szCs w:val="24"/>
          <w:lang w:val="az-Latn-AZ"/>
        </w:rPr>
        <w:t>:</w:t>
      </w:r>
    </w:p>
    <w:p w14:paraId="55911524" w14:textId="7CD0820E" w:rsidR="00D762CB" w:rsidRPr="00F71FB1" w:rsidRDefault="00D762CB" w:rsidP="00F71FB1">
      <w:pPr>
        <w:pStyle w:val="a5"/>
        <w:numPr>
          <w:ilvl w:val="0"/>
          <w:numId w:val="5"/>
        </w:numPr>
        <w:spacing w:after="0" w:line="240" w:lineRule="auto"/>
        <w:ind w:left="0" w:firstLine="567"/>
        <w:jc w:val="both"/>
        <w:rPr>
          <w:rFonts w:ascii="Arial" w:hAnsi="Arial" w:cs="Arial"/>
          <w:sz w:val="24"/>
          <w:szCs w:val="24"/>
          <w:lang w:val="az-Latn-AZ"/>
        </w:rPr>
      </w:pPr>
      <w:r w:rsidRPr="00F71FB1">
        <w:rPr>
          <w:rFonts w:ascii="Arial" w:hAnsi="Arial" w:cs="Arial"/>
          <w:sz w:val="24"/>
          <w:szCs w:val="24"/>
          <w:lang w:val="az-Latn-AZ"/>
        </w:rPr>
        <w:t>əmək məzuniyyəti hüququna malik olma;</w:t>
      </w:r>
    </w:p>
    <w:p w14:paraId="30042297" w14:textId="77777777" w:rsidR="00DA26B5" w:rsidRPr="00F71FB1" w:rsidRDefault="00D762CB" w:rsidP="00F71FB1">
      <w:pPr>
        <w:pStyle w:val="a5"/>
        <w:numPr>
          <w:ilvl w:val="0"/>
          <w:numId w:val="5"/>
        </w:numPr>
        <w:spacing w:after="0" w:line="240" w:lineRule="auto"/>
        <w:ind w:left="0" w:firstLine="567"/>
        <w:jc w:val="both"/>
        <w:rPr>
          <w:rFonts w:ascii="Arial" w:hAnsi="Arial" w:cs="Arial"/>
          <w:sz w:val="24"/>
          <w:szCs w:val="24"/>
          <w:lang w:val="az-Latn-AZ"/>
        </w:rPr>
      </w:pPr>
      <w:r w:rsidRPr="00F71FB1">
        <w:rPr>
          <w:rFonts w:ascii="Arial" w:hAnsi="Arial" w:cs="Arial"/>
          <w:sz w:val="24"/>
          <w:szCs w:val="24"/>
          <w:lang w:val="az-Latn-AZ"/>
        </w:rPr>
        <w:t>həmin hüquqdan hər hansı səbəbdən istifadə edə bilməmə.</w:t>
      </w:r>
    </w:p>
    <w:p w14:paraId="7A02F4F1" w14:textId="60C44E94" w:rsidR="009346FA" w:rsidRPr="00F71FB1" w:rsidRDefault="00D762CB"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 xml:space="preserve">Bu iki qrup arasında yeganə fərq birinci qrup işçilərin əmək münasibətlərini davam etdirməsi, </w:t>
      </w:r>
      <w:r w:rsidR="006453BD" w:rsidRPr="00F71FB1">
        <w:rPr>
          <w:rFonts w:ascii="Arial" w:hAnsi="Arial" w:cs="Arial"/>
          <w:sz w:val="24"/>
          <w:szCs w:val="24"/>
          <w:lang w:val="az-Latn-AZ"/>
        </w:rPr>
        <w:t>digər</w:t>
      </w:r>
      <w:r w:rsidRPr="00F71FB1">
        <w:rPr>
          <w:rFonts w:ascii="Arial" w:hAnsi="Arial" w:cs="Arial"/>
          <w:sz w:val="24"/>
          <w:szCs w:val="24"/>
          <w:lang w:val="az-Latn-AZ"/>
        </w:rPr>
        <w:t xml:space="preserve"> qrup</w:t>
      </w:r>
      <w:r w:rsidR="006453BD" w:rsidRPr="00F71FB1">
        <w:rPr>
          <w:rFonts w:ascii="Arial" w:hAnsi="Arial" w:cs="Arial"/>
          <w:sz w:val="24"/>
          <w:szCs w:val="24"/>
          <w:lang w:val="az-Latn-AZ"/>
        </w:rPr>
        <w:t>a aid</w:t>
      </w:r>
      <w:r w:rsidRPr="00F71FB1">
        <w:rPr>
          <w:rFonts w:ascii="Arial" w:hAnsi="Arial" w:cs="Arial"/>
          <w:sz w:val="24"/>
          <w:szCs w:val="24"/>
          <w:lang w:val="az-Latn-AZ"/>
        </w:rPr>
        <w:t xml:space="preserve"> şəxslərin isə əmək müqaviləsinə xitam verilməsidir.</w:t>
      </w:r>
      <w:r w:rsidR="007007F8" w:rsidRPr="00F71FB1">
        <w:rPr>
          <w:rFonts w:ascii="Arial" w:hAnsi="Arial" w:cs="Arial"/>
          <w:sz w:val="24"/>
          <w:szCs w:val="24"/>
          <w:lang w:val="az-Latn-AZ"/>
        </w:rPr>
        <w:t xml:space="preserve"> </w:t>
      </w:r>
      <w:r w:rsidR="00A00C91" w:rsidRPr="00F71FB1">
        <w:rPr>
          <w:rFonts w:ascii="Arial" w:hAnsi="Arial" w:cs="Arial"/>
          <w:sz w:val="24"/>
          <w:szCs w:val="24"/>
          <w:lang w:val="az-Latn-AZ"/>
        </w:rPr>
        <w:t xml:space="preserve">Lakin bu xüsusiyyət </w:t>
      </w:r>
      <w:r w:rsidRPr="00F71FB1">
        <w:rPr>
          <w:rFonts w:ascii="Arial" w:hAnsi="Arial" w:cs="Arial"/>
          <w:sz w:val="24"/>
          <w:szCs w:val="24"/>
          <w:lang w:val="az-Latn-AZ"/>
        </w:rPr>
        <w:t>işçilər</w:t>
      </w:r>
      <w:r w:rsidR="007007F8" w:rsidRPr="00F71FB1">
        <w:rPr>
          <w:rFonts w:ascii="Arial" w:hAnsi="Arial" w:cs="Arial"/>
          <w:sz w:val="24"/>
          <w:szCs w:val="24"/>
          <w:lang w:val="az-Latn-AZ"/>
        </w:rPr>
        <w:t xml:space="preserve">ə </w:t>
      </w:r>
      <w:r w:rsidR="00012951" w:rsidRPr="00F71FB1">
        <w:rPr>
          <w:rFonts w:ascii="Arial" w:hAnsi="Arial" w:cs="Arial"/>
          <w:sz w:val="24"/>
          <w:szCs w:val="24"/>
          <w:lang w:val="az-Latn-AZ"/>
        </w:rPr>
        <w:t>münasibətdə fə</w:t>
      </w:r>
      <w:r w:rsidR="00202F12" w:rsidRPr="00F71FB1">
        <w:rPr>
          <w:rFonts w:ascii="Arial" w:hAnsi="Arial" w:cs="Arial"/>
          <w:sz w:val="24"/>
          <w:szCs w:val="24"/>
          <w:lang w:val="az-Latn-AZ"/>
        </w:rPr>
        <w:t>r</w:t>
      </w:r>
      <w:r w:rsidR="00012951" w:rsidRPr="00F71FB1">
        <w:rPr>
          <w:rFonts w:ascii="Arial" w:hAnsi="Arial" w:cs="Arial"/>
          <w:sz w:val="24"/>
          <w:szCs w:val="24"/>
          <w:lang w:val="az-Latn-AZ"/>
        </w:rPr>
        <w:t xml:space="preserve">qli rəftarın göstərilməsi, </w:t>
      </w:r>
      <w:r w:rsidRPr="00F71FB1">
        <w:rPr>
          <w:rFonts w:ascii="Arial" w:hAnsi="Arial" w:cs="Arial"/>
          <w:sz w:val="24"/>
          <w:szCs w:val="24"/>
          <w:lang w:val="az-Latn-AZ"/>
        </w:rPr>
        <w:t>yəni</w:t>
      </w:r>
      <w:r w:rsidR="007007F8" w:rsidRPr="00F71FB1">
        <w:rPr>
          <w:rFonts w:ascii="Arial" w:hAnsi="Arial" w:cs="Arial"/>
          <w:sz w:val="24"/>
          <w:szCs w:val="24"/>
          <w:lang w:val="az-Latn-AZ"/>
        </w:rPr>
        <w:t xml:space="preserve"> birinci </w:t>
      </w:r>
      <w:r w:rsidRPr="00F71FB1">
        <w:rPr>
          <w:rFonts w:ascii="Arial" w:hAnsi="Arial" w:cs="Arial"/>
          <w:sz w:val="24"/>
          <w:szCs w:val="24"/>
          <w:lang w:val="az-Latn-AZ"/>
        </w:rPr>
        <w:t xml:space="preserve">halda istifadə edilməmiş həm əsas, həm əlavə məzuniyyətə görə, ikinci halda isə yalnız əsas məzuniyyətə </w:t>
      </w:r>
      <w:r w:rsidR="00296409">
        <w:rPr>
          <w:rFonts w:ascii="Arial" w:hAnsi="Arial" w:cs="Arial"/>
          <w:sz w:val="24"/>
          <w:szCs w:val="24"/>
          <w:lang w:val="az-Latn-AZ"/>
        </w:rPr>
        <w:t xml:space="preserve">kompensasiyanın </w:t>
      </w:r>
      <w:r w:rsidRPr="00F71FB1">
        <w:rPr>
          <w:rFonts w:ascii="Arial" w:hAnsi="Arial" w:cs="Arial"/>
          <w:sz w:val="24"/>
          <w:szCs w:val="24"/>
          <w:lang w:val="az-Latn-AZ"/>
        </w:rPr>
        <w:t>verilməsi ilə bağlı</w:t>
      </w:r>
      <w:r w:rsidR="00012951" w:rsidRPr="00F71FB1">
        <w:rPr>
          <w:rFonts w:ascii="Arial" w:hAnsi="Arial" w:cs="Arial"/>
          <w:sz w:val="24"/>
          <w:szCs w:val="24"/>
          <w:lang w:val="az-Latn-AZ"/>
        </w:rPr>
        <w:t xml:space="preserve"> </w:t>
      </w:r>
      <w:r w:rsidRPr="00F71FB1">
        <w:rPr>
          <w:rFonts w:ascii="Arial" w:hAnsi="Arial" w:cs="Arial"/>
          <w:sz w:val="24"/>
          <w:szCs w:val="24"/>
          <w:lang w:val="az-Latn-AZ"/>
        </w:rPr>
        <w:t>tənzimləmə</w:t>
      </w:r>
      <w:r w:rsidR="00012951" w:rsidRPr="00F71FB1">
        <w:rPr>
          <w:rFonts w:ascii="Arial" w:hAnsi="Arial" w:cs="Arial"/>
          <w:sz w:val="24"/>
          <w:szCs w:val="24"/>
          <w:lang w:val="az-Latn-AZ"/>
        </w:rPr>
        <w:t xml:space="preserve"> aparılması üçün obyektiv və ağlabatan əsas kimi</w:t>
      </w:r>
      <w:r w:rsidRPr="00F71FB1">
        <w:rPr>
          <w:rFonts w:ascii="Arial" w:hAnsi="Arial" w:cs="Arial"/>
          <w:sz w:val="24"/>
          <w:szCs w:val="24"/>
          <w:lang w:val="az-Latn-AZ"/>
        </w:rPr>
        <w:t xml:space="preserve"> </w:t>
      </w:r>
      <w:r w:rsidR="00012951" w:rsidRPr="00F71FB1">
        <w:rPr>
          <w:rFonts w:ascii="Arial" w:hAnsi="Arial" w:cs="Arial"/>
          <w:sz w:val="24"/>
          <w:szCs w:val="24"/>
          <w:lang w:val="az-Latn-AZ"/>
        </w:rPr>
        <w:t>qiymətləndirilə bilməz.</w:t>
      </w:r>
      <w:r w:rsidR="007007F8" w:rsidRPr="00F71FB1">
        <w:rPr>
          <w:rFonts w:ascii="Arial" w:hAnsi="Arial" w:cs="Arial"/>
          <w:sz w:val="24"/>
          <w:szCs w:val="24"/>
          <w:lang w:val="az-Latn-AZ"/>
        </w:rPr>
        <w:t xml:space="preserve"> </w:t>
      </w:r>
    </w:p>
    <w:p w14:paraId="63BE5B3E" w14:textId="5601682D" w:rsidR="00954699" w:rsidRPr="00F71FB1" w:rsidRDefault="009346FA"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 xml:space="preserve">Digər tərəfdən nəzərə alınmalıdır ki, əmək müqaviləsinə xitam verilən işçilərə münasibətdə də </w:t>
      </w:r>
      <w:r w:rsidR="00750307" w:rsidRPr="00F71FB1">
        <w:rPr>
          <w:rFonts w:ascii="Arial" w:hAnsi="Arial" w:cs="Arial"/>
          <w:sz w:val="24"/>
          <w:szCs w:val="24"/>
          <w:lang w:val="az-Latn-AZ"/>
        </w:rPr>
        <w:t xml:space="preserve">qanunvericilik </w:t>
      </w:r>
      <w:r w:rsidRPr="00F71FB1">
        <w:rPr>
          <w:rFonts w:ascii="Arial" w:hAnsi="Arial" w:cs="Arial"/>
          <w:sz w:val="24"/>
          <w:szCs w:val="24"/>
          <w:lang w:val="az-Latn-AZ"/>
        </w:rPr>
        <w:t xml:space="preserve">fərqli qaydalar müəyyən </w:t>
      </w:r>
      <w:r w:rsidR="00750307" w:rsidRPr="00F71FB1">
        <w:rPr>
          <w:rFonts w:ascii="Arial" w:hAnsi="Arial" w:cs="Arial"/>
          <w:sz w:val="24"/>
          <w:szCs w:val="24"/>
          <w:lang w:val="az-Latn-AZ"/>
        </w:rPr>
        <w:t>etmişdi</w:t>
      </w:r>
      <w:r w:rsidRPr="00F71FB1">
        <w:rPr>
          <w:rFonts w:ascii="Arial" w:hAnsi="Arial" w:cs="Arial"/>
          <w:sz w:val="24"/>
          <w:szCs w:val="24"/>
          <w:lang w:val="az-Latn-AZ"/>
        </w:rPr>
        <w:t xml:space="preserve">r. Belə ki, </w:t>
      </w:r>
      <w:r w:rsidR="00750307" w:rsidRPr="00F71FB1">
        <w:rPr>
          <w:rFonts w:ascii="Arial" w:hAnsi="Arial" w:cs="Arial"/>
          <w:sz w:val="24"/>
          <w:szCs w:val="24"/>
          <w:lang w:val="az-Latn-AZ"/>
        </w:rPr>
        <w:t>yuxarıda da qeyd olunduğu kimi</w:t>
      </w:r>
      <w:r w:rsidR="00CD4C8F">
        <w:rPr>
          <w:rFonts w:ascii="Arial" w:hAnsi="Arial" w:cs="Arial"/>
          <w:sz w:val="24"/>
          <w:szCs w:val="24"/>
          <w:lang w:val="az-Latn-AZ"/>
        </w:rPr>
        <w:t>,</w:t>
      </w:r>
      <w:r w:rsidR="00750307" w:rsidRPr="00F71FB1">
        <w:rPr>
          <w:rFonts w:ascii="Arial" w:hAnsi="Arial" w:cs="Arial"/>
          <w:sz w:val="24"/>
          <w:szCs w:val="24"/>
          <w:lang w:val="az-Latn-AZ"/>
        </w:rPr>
        <w:t xml:space="preserve"> Əmək Məcəlləsinin 143-cü maddəsinə görə müvafiq iş ilinin (illərinin) məzuniyyətindən istifadə etməmiş işçi ilə əmək müqaviləsinə xitam verildikdə (həmin Məcəllənin 70-ci maddəsinin “a” və “ç” bəndlərində nəzərdə tutulmuş əsaslarla işdən çıxarılma halları istisna olmaqla)  işçinin arzusu ilə həmin iş ili (illəri) üçün ona məzuniyyət verilir və bu halda işdənçıxma tarixi məzuniyyətin son günü hesab edilir. </w:t>
      </w:r>
      <w:r w:rsidR="001E7832" w:rsidRPr="00F71FB1">
        <w:rPr>
          <w:rFonts w:ascii="Arial" w:hAnsi="Arial" w:cs="Arial"/>
          <w:sz w:val="24"/>
          <w:szCs w:val="24"/>
          <w:lang w:val="az-Latn-AZ"/>
        </w:rPr>
        <w:t>Yəni</w:t>
      </w:r>
      <w:r w:rsidR="00750307" w:rsidRPr="00F71FB1">
        <w:rPr>
          <w:rFonts w:ascii="Arial" w:hAnsi="Arial" w:cs="Arial"/>
          <w:sz w:val="24"/>
          <w:szCs w:val="24"/>
          <w:lang w:val="az-Latn-AZ"/>
        </w:rPr>
        <w:t xml:space="preserve"> əmək müqaviləsinə xitam veril</w:t>
      </w:r>
      <w:r w:rsidR="004A126B" w:rsidRPr="00F71FB1">
        <w:rPr>
          <w:rFonts w:ascii="Arial" w:hAnsi="Arial" w:cs="Arial"/>
          <w:sz w:val="24"/>
          <w:szCs w:val="24"/>
          <w:lang w:val="az-Latn-AZ"/>
        </w:rPr>
        <w:t xml:space="preserve">əcəyinə </w:t>
      </w:r>
      <w:r w:rsidR="00750307" w:rsidRPr="00F71FB1">
        <w:rPr>
          <w:rFonts w:ascii="Arial" w:hAnsi="Arial" w:cs="Arial"/>
          <w:sz w:val="24"/>
          <w:szCs w:val="24"/>
          <w:lang w:val="az-Latn-AZ"/>
        </w:rPr>
        <w:t xml:space="preserve">və artıq həmin müəssisədə fəaliyyət göstərməyəcəyinə baxmayaraq işçinin istəyi ilə ona həm əsas, həm də əlavə məzuniyyət günləri verilərək həmin dövrlər üçün müvafiq ödənişlər həyata keçirilir. </w:t>
      </w:r>
    </w:p>
    <w:p w14:paraId="0CAE5583" w14:textId="2E1CEB05" w:rsidR="00750307" w:rsidRPr="00F71FB1" w:rsidRDefault="001E7832"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Bu halda</w:t>
      </w:r>
      <w:r w:rsidR="004A126B" w:rsidRPr="00F71FB1">
        <w:rPr>
          <w:rFonts w:ascii="Arial" w:hAnsi="Arial" w:cs="Arial"/>
          <w:sz w:val="24"/>
          <w:szCs w:val="24"/>
          <w:lang w:val="az-Latn-AZ"/>
        </w:rPr>
        <w:t xml:space="preserve"> </w:t>
      </w:r>
      <w:r w:rsidRPr="00F71FB1">
        <w:rPr>
          <w:rFonts w:ascii="Arial" w:hAnsi="Arial" w:cs="Arial"/>
          <w:sz w:val="24"/>
          <w:szCs w:val="24"/>
          <w:lang w:val="az-Latn-AZ"/>
        </w:rPr>
        <w:t xml:space="preserve">əmək müqaviləsini istifadə edilməmiş məzuniyyət (eləcə də əlavə məzuniyyət) günləri qədər uzatmaq arzusunda olan işçi faktiki olaraq həmin günlərə görə ödəniş ala bildiyi halda, </w:t>
      </w:r>
      <w:r w:rsidR="00954699" w:rsidRPr="00F71FB1">
        <w:rPr>
          <w:rFonts w:ascii="Arial" w:hAnsi="Arial" w:cs="Arial"/>
          <w:sz w:val="24"/>
          <w:szCs w:val="24"/>
          <w:lang w:val="az-Latn-AZ"/>
        </w:rPr>
        <w:t xml:space="preserve">bu hüquqdan istifadə etmək arzusunda olmayan, hətta bəzi hallarda özündən asılı olmayan səbəblərə görə istifadə edə bilməyən işçi isə əlavə </w:t>
      </w:r>
      <w:r w:rsidR="00954699" w:rsidRPr="00F71FB1">
        <w:rPr>
          <w:rFonts w:ascii="Arial" w:hAnsi="Arial" w:cs="Arial"/>
          <w:sz w:val="24"/>
          <w:szCs w:val="24"/>
          <w:lang w:val="az-Latn-AZ"/>
        </w:rPr>
        <w:lastRenderedPageBreak/>
        <w:t>məzuniyyətə görə kompensasiya almaq hüququn</w:t>
      </w:r>
      <w:r w:rsidR="004A126B" w:rsidRPr="00F71FB1">
        <w:rPr>
          <w:rFonts w:ascii="Arial" w:hAnsi="Arial" w:cs="Arial"/>
          <w:sz w:val="24"/>
          <w:szCs w:val="24"/>
          <w:lang w:val="az-Latn-AZ"/>
        </w:rPr>
        <w:t>u</w:t>
      </w:r>
      <w:r w:rsidR="00954699" w:rsidRPr="00F71FB1">
        <w:rPr>
          <w:rFonts w:ascii="Arial" w:hAnsi="Arial" w:cs="Arial"/>
          <w:sz w:val="24"/>
          <w:szCs w:val="24"/>
          <w:lang w:val="az-Latn-AZ"/>
        </w:rPr>
        <w:t xml:space="preserve"> tamamilə itirir ki, bu da oxşar vəziyyətdə olan işçilərin hüquqlarının obyektiv və ağlabatan izah olmadan fərqləndirilməsinə gətirib çıxarır.</w:t>
      </w:r>
    </w:p>
    <w:p w14:paraId="02158F07" w14:textId="3C679EB9" w:rsidR="00371034" w:rsidRPr="00F71FB1" w:rsidRDefault="00371034"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 xml:space="preserve">O da qeyd olunmalıdır ki, Konstitusiyanın 149-cu maddəsinin I hissəsi ilə </w:t>
      </w:r>
      <w:r w:rsidRPr="00F71FB1">
        <w:rPr>
          <w:rFonts w:ascii="Arial" w:hAnsi="Arial" w:cs="Arial"/>
          <w:spacing w:val="2"/>
          <w:sz w:val="24"/>
          <w:szCs w:val="24"/>
          <w:shd w:val="clear" w:color="auto" w:fill="FFFFFF"/>
          <w:lang w:val="az-Latn-AZ"/>
        </w:rPr>
        <w:t xml:space="preserve">normativ hüquqi aktların hüquqa və haqq-ədalətə (bərabər mənafelərə bərabər münasibətə) əsaslanmalı olması bəyan edilmişdir. </w:t>
      </w:r>
      <w:r w:rsidRPr="00F71FB1">
        <w:rPr>
          <w:rFonts w:ascii="Arial" w:hAnsi="Arial" w:cs="Arial"/>
          <w:sz w:val="24"/>
          <w:szCs w:val="24"/>
          <w:lang w:val="az-Latn-AZ"/>
        </w:rPr>
        <w:t>Bu konstitusion norma hər bir qanunun və onun müddəalarının, eləcə də Əmək Məcəlləsinin müvafiq normaların</w:t>
      </w:r>
      <w:r w:rsidR="00F20F68" w:rsidRPr="00F71FB1">
        <w:rPr>
          <w:rFonts w:ascii="Arial" w:hAnsi="Arial" w:cs="Arial"/>
          <w:sz w:val="24"/>
          <w:szCs w:val="24"/>
          <w:lang w:val="az-Latn-AZ"/>
        </w:rPr>
        <w:t>ın</w:t>
      </w:r>
      <w:r w:rsidRPr="00F71FB1">
        <w:rPr>
          <w:rFonts w:ascii="Arial" w:hAnsi="Arial" w:cs="Arial"/>
          <w:sz w:val="24"/>
          <w:szCs w:val="24"/>
          <w:lang w:val="az-Latn-AZ"/>
        </w:rPr>
        <w:t xml:space="preserve"> haqq-ədalətə uyğun</w:t>
      </w:r>
      <w:r w:rsidR="00FA4D2E" w:rsidRPr="00F71FB1">
        <w:rPr>
          <w:rFonts w:ascii="Arial" w:hAnsi="Arial" w:cs="Arial"/>
          <w:sz w:val="24"/>
          <w:szCs w:val="24"/>
          <w:lang w:val="az-Latn-AZ"/>
        </w:rPr>
        <w:t>luğunun</w:t>
      </w:r>
      <w:r w:rsidRPr="00F71FB1">
        <w:rPr>
          <w:rFonts w:ascii="Arial" w:hAnsi="Arial" w:cs="Arial"/>
          <w:sz w:val="24"/>
          <w:szCs w:val="24"/>
          <w:lang w:val="az-Latn-AZ"/>
        </w:rPr>
        <w:t>, yəni bərabər mənafelərə sahib</w:t>
      </w:r>
      <w:r w:rsidR="00F20F68" w:rsidRPr="00F71FB1">
        <w:rPr>
          <w:rFonts w:ascii="Arial" w:hAnsi="Arial" w:cs="Arial"/>
          <w:sz w:val="24"/>
          <w:szCs w:val="24"/>
          <w:lang w:val="az-Latn-AZ"/>
        </w:rPr>
        <w:t xml:space="preserve"> </w:t>
      </w:r>
      <w:r w:rsidRPr="00F71FB1">
        <w:rPr>
          <w:rFonts w:ascii="Arial" w:hAnsi="Arial" w:cs="Arial"/>
          <w:sz w:val="24"/>
          <w:szCs w:val="24"/>
          <w:lang w:val="az-Latn-AZ"/>
        </w:rPr>
        <w:t>şəxslərə bərabər münasibət göstərilməsinə əsaslanan</w:t>
      </w:r>
      <w:r w:rsidR="00CE47DE" w:rsidRPr="00F71FB1">
        <w:rPr>
          <w:rFonts w:ascii="Arial" w:hAnsi="Arial" w:cs="Arial"/>
          <w:sz w:val="24"/>
          <w:szCs w:val="24"/>
          <w:lang w:val="az-Latn-AZ"/>
        </w:rPr>
        <w:t xml:space="preserve"> hüquqi</w:t>
      </w:r>
      <w:r w:rsidRPr="00F71FB1">
        <w:rPr>
          <w:rFonts w:ascii="Arial" w:hAnsi="Arial" w:cs="Arial"/>
          <w:sz w:val="24"/>
          <w:szCs w:val="24"/>
          <w:lang w:val="az-Latn-AZ"/>
        </w:rPr>
        <w:t xml:space="preserve"> tənzim</w:t>
      </w:r>
      <w:r w:rsidR="00FA4D2E" w:rsidRPr="00F71FB1">
        <w:rPr>
          <w:rFonts w:ascii="Arial" w:hAnsi="Arial" w:cs="Arial"/>
          <w:sz w:val="24"/>
          <w:szCs w:val="24"/>
          <w:lang w:val="az-Latn-AZ"/>
        </w:rPr>
        <w:t xml:space="preserve">etmənin </w:t>
      </w:r>
      <w:r w:rsidRPr="00F71FB1">
        <w:rPr>
          <w:rFonts w:ascii="Arial" w:hAnsi="Arial" w:cs="Arial"/>
          <w:sz w:val="24"/>
          <w:szCs w:val="24"/>
          <w:lang w:val="az-Latn-AZ"/>
        </w:rPr>
        <w:t>vacibliyini müəyyən edir.</w:t>
      </w:r>
      <w:r w:rsidR="00731CAA" w:rsidRPr="00F71FB1">
        <w:rPr>
          <w:rFonts w:ascii="Arial" w:hAnsi="Arial" w:cs="Arial"/>
          <w:sz w:val="24"/>
          <w:szCs w:val="24"/>
          <w:lang w:val="az-Latn-AZ"/>
        </w:rPr>
        <w:t xml:space="preserve"> </w:t>
      </w:r>
    </w:p>
    <w:p w14:paraId="7E4729C4" w14:textId="29C3C828" w:rsidR="00371034" w:rsidRPr="00F71FB1" w:rsidRDefault="00371034" w:rsidP="00F71FB1">
      <w:pPr>
        <w:spacing w:after="0" w:line="240" w:lineRule="auto"/>
        <w:ind w:firstLine="567"/>
        <w:contextualSpacing/>
        <w:jc w:val="both"/>
        <w:rPr>
          <w:rFonts w:ascii="Arial" w:eastAsia="Times New Roman" w:hAnsi="Arial" w:cs="Arial"/>
          <w:spacing w:val="2"/>
          <w:sz w:val="24"/>
          <w:szCs w:val="24"/>
          <w:lang w:val="az-Latn-AZ" w:eastAsia="en-US"/>
        </w:rPr>
      </w:pPr>
      <w:r w:rsidRPr="00F71FB1">
        <w:rPr>
          <w:rFonts w:ascii="Arial" w:hAnsi="Arial" w:cs="Arial"/>
          <w:sz w:val="24"/>
          <w:szCs w:val="24"/>
          <w:lang w:val="az-Latn-AZ"/>
        </w:rPr>
        <w:t xml:space="preserve">Bu tələb Əmək Məcəlləsinin </w:t>
      </w:r>
      <w:r w:rsidR="001A727E" w:rsidRPr="00F71FB1">
        <w:rPr>
          <w:rFonts w:ascii="Arial" w:hAnsi="Arial" w:cs="Arial"/>
          <w:sz w:val="24"/>
          <w:szCs w:val="24"/>
          <w:lang w:val="az-Latn-AZ"/>
        </w:rPr>
        <w:t>2</w:t>
      </w:r>
      <w:r w:rsidRPr="00F71FB1">
        <w:rPr>
          <w:rFonts w:ascii="Arial" w:hAnsi="Arial" w:cs="Arial"/>
          <w:sz w:val="24"/>
          <w:szCs w:val="24"/>
          <w:lang w:val="az-Latn-AZ"/>
        </w:rPr>
        <w:t>-c</w:t>
      </w:r>
      <w:r w:rsidR="001A727E" w:rsidRPr="00F71FB1">
        <w:rPr>
          <w:rFonts w:ascii="Arial" w:hAnsi="Arial" w:cs="Arial"/>
          <w:sz w:val="24"/>
          <w:szCs w:val="24"/>
          <w:lang w:val="az-Latn-AZ"/>
        </w:rPr>
        <w:t>i</w:t>
      </w:r>
      <w:r w:rsidRPr="00F71FB1">
        <w:rPr>
          <w:rFonts w:ascii="Arial" w:hAnsi="Arial" w:cs="Arial"/>
          <w:sz w:val="24"/>
          <w:szCs w:val="24"/>
          <w:lang w:val="az-Latn-AZ"/>
        </w:rPr>
        <w:t xml:space="preserve"> maddəsinin </w:t>
      </w:r>
      <w:r w:rsidR="001A727E" w:rsidRPr="00F71FB1">
        <w:rPr>
          <w:rFonts w:ascii="Arial" w:hAnsi="Arial" w:cs="Arial"/>
          <w:sz w:val="24"/>
          <w:szCs w:val="24"/>
          <w:lang w:val="az-Latn-AZ"/>
        </w:rPr>
        <w:t>3</w:t>
      </w:r>
      <w:r w:rsidRPr="00F71FB1">
        <w:rPr>
          <w:rFonts w:ascii="Arial" w:hAnsi="Arial" w:cs="Arial"/>
          <w:sz w:val="24"/>
          <w:szCs w:val="24"/>
          <w:lang w:val="az-Latn-AZ"/>
        </w:rPr>
        <w:t>-c</w:t>
      </w:r>
      <w:r w:rsidR="001A727E" w:rsidRPr="00F71FB1">
        <w:rPr>
          <w:rFonts w:ascii="Arial" w:hAnsi="Arial" w:cs="Arial"/>
          <w:sz w:val="24"/>
          <w:szCs w:val="24"/>
          <w:lang w:val="az-Latn-AZ"/>
        </w:rPr>
        <w:t>ü</w:t>
      </w:r>
      <w:r w:rsidRPr="00F71FB1">
        <w:rPr>
          <w:rFonts w:ascii="Arial" w:hAnsi="Arial" w:cs="Arial"/>
          <w:sz w:val="24"/>
          <w:szCs w:val="24"/>
          <w:lang w:val="az-Latn-AZ"/>
        </w:rPr>
        <w:t xml:space="preserve"> hissəsində də öz əksini tapmış</w:t>
      </w:r>
      <w:r w:rsidR="00CE47DE" w:rsidRPr="00F71FB1">
        <w:rPr>
          <w:rFonts w:ascii="Arial" w:hAnsi="Arial" w:cs="Arial"/>
          <w:sz w:val="24"/>
          <w:szCs w:val="24"/>
          <w:lang w:val="az-Latn-AZ"/>
        </w:rPr>
        <w:t>dır.</w:t>
      </w:r>
      <w:r w:rsidRPr="00F71FB1">
        <w:rPr>
          <w:rFonts w:ascii="Arial" w:hAnsi="Arial" w:cs="Arial"/>
          <w:sz w:val="24"/>
          <w:szCs w:val="24"/>
          <w:lang w:val="az-Latn-AZ"/>
        </w:rPr>
        <w:t xml:space="preserve"> </w:t>
      </w:r>
      <w:r w:rsidR="00CE47DE" w:rsidRPr="00F71FB1">
        <w:rPr>
          <w:rFonts w:ascii="Arial" w:eastAsia="Times New Roman" w:hAnsi="Arial" w:cs="Arial"/>
          <w:spacing w:val="2"/>
          <w:sz w:val="24"/>
          <w:szCs w:val="24"/>
          <w:lang w:val="az-Latn-AZ" w:eastAsia="en-US"/>
        </w:rPr>
        <w:t>Ə</w:t>
      </w:r>
      <w:r w:rsidRPr="00F71FB1">
        <w:rPr>
          <w:rFonts w:ascii="Arial" w:eastAsia="Times New Roman" w:hAnsi="Arial" w:cs="Arial"/>
          <w:spacing w:val="2"/>
          <w:sz w:val="24"/>
          <w:szCs w:val="24"/>
          <w:lang w:val="az-Latn-AZ" w:eastAsia="en-US"/>
        </w:rPr>
        <w:t>mək münasibətlərində tərəflərin mənafelərinin haqq-ədalətlə və qanunun aliliyinin təmin olunması ilə qorunması həmin Məcəllənin əsas prinsipi kimi müəyyən</w:t>
      </w:r>
      <w:r w:rsidR="008F32AA" w:rsidRPr="00F71FB1">
        <w:rPr>
          <w:rFonts w:ascii="Arial" w:eastAsia="Times New Roman" w:hAnsi="Arial" w:cs="Arial"/>
          <w:spacing w:val="2"/>
          <w:sz w:val="24"/>
          <w:szCs w:val="24"/>
          <w:lang w:val="az-Latn-AZ" w:eastAsia="en-US"/>
        </w:rPr>
        <w:t>ləşdirilmişdir.</w:t>
      </w:r>
    </w:p>
    <w:p w14:paraId="1E7AA2E1" w14:textId="46936991" w:rsidR="00163CB9" w:rsidRPr="00F71FB1" w:rsidRDefault="0022496B"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 xml:space="preserve">Qeyd olunanlara əsasən </w:t>
      </w:r>
      <w:r w:rsidR="00163CB9" w:rsidRPr="00F71FB1">
        <w:rPr>
          <w:rFonts w:ascii="Arial" w:hAnsi="Arial" w:cs="Arial"/>
          <w:sz w:val="24"/>
          <w:szCs w:val="24"/>
          <w:lang w:val="az-Latn-AZ"/>
        </w:rPr>
        <w:t>Konst</w:t>
      </w:r>
      <w:r w:rsidR="00FF4431" w:rsidRPr="00F71FB1">
        <w:rPr>
          <w:rFonts w:ascii="Arial" w:hAnsi="Arial" w:cs="Arial"/>
          <w:sz w:val="24"/>
          <w:szCs w:val="24"/>
          <w:lang w:val="az-Latn-AZ"/>
        </w:rPr>
        <w:t>it</w:t>
      </w:r>
      <w:r w:rsidR="00163CB9" w:rsidRPr="00F71FB1">
        <w:rPr>
          <w:rFonts w:ascii="Arial" w:hAnsi="Arial" w:cs="Arial"/>
          <w:sz w:val="24"/>
          <w:szCs w:val="24"/>
          <w:lang w:val="az-Latn-AZ"/>
        </w:rPr>
        <w:t xml:space="preserve">usiya Məhkəməsinin Plenumu hesab edir ki, əmək </w:t>
      </w:r>
      <w:r w:rsidR="00CD4C8F">
        <w:rPr>
          <w:rFonts w:ascii="Arial" w:hAnsi="Arial" w:cs="Arial"/>
          <w:sz w:val="24"/>
          <w:szCs w:val="24"/>
          <w:lang w:val="az-Latn-AZ"/>
        </w:rPr>
        <w:t>münasibətləri</w:t>
      </w:r>
      <w:r w:rsidR="00163CB9" w:rsidRPr="00F71FB1">
        <w:rPr>
          <w:rFonts w:ascii="Arial" w:hAnsi="Arial" w:cs="Arial"/>
          <w:sz w:val="24"/>
          <w:szCs w:val="24"/>
          <w:lang w:val="az-Latn-AZ"/>
        </w:rPr>
        <w:t xml:space="preserve"> davam edən işçilərlə</w:t>
      </w:r>
      <w:r w:rsidR="00CD4C8F">
        <w:rPr>
          <w:rFonts w:ascii="Arial" w:hAnsi="Arial" w:cs="Arial"/>
          <w:sz w:val="24"/>
          <w:szCs w:val="24"/>
          <w:lang w:val="az-Latn-AZ"/>
        </w:rPr>
        <w:t xml:space="preserve"> bu</w:t>
      </w:r>
      <w:r w:rsidR="00163CB9" w:rsidRPr="00F71FB1">
        <w:rPr>
          <w:rFonts w:ascii="Arial" w:hAnsi="Arial" w:cs="Arial"/>
          <w:sz w:val="24"/>
          <w:szCs w:val="24"/>
          <w:lang w:val="az-Latn-AZ"/>
        </w:rPr>
        <w:t xml:space="preserve"> münasibətlərinə xitam verilmiş işçilər arasında qeyri-bərabərlik yaradan</w:t>
      </w:r>
      <w:r w:rsidRPr="00F71FB1">
        <w:rPr>
          <w:rFonts w:ascii="Arial" w:hAnsi="Arial" w:cs="Arial"/>
          <w:sz w:val="24"/>
          <w:szCs w:val="24"/>
          <w:lang w:val="az-Latn-AZ"/>
        </w:rPr>
        <w:t xml:space="preserve"> və haqq-ədalət prinsipinə uyğun olmayan </w:t>
      </w:r>
      <w:r w:rsidR="00163CB9" w:rsidRPr="00F71FB1">
        <w:rPr>
          <w:rFonts w:ascii="Arial" w:hAnsi="Arial" w:cs="Arial"/>
          <w:sz w:val="24"/>
          <w:szCs w:val="24"/>
          <w:lang w:val="az-Latn-AZ"/>
        </w:rPr>
        <w:t>belə hüqu</w:t>
      </w:r>
      <w:r w:rsidR="00855CDB" w:rsidRPr="00F71FB1">
        <w:rPr>
          <w:rFonts w:ascii="Arial" w:hAnsi="Arial" w:cs="Arial"/>
          <w:sz w:val="24"/>
          <w:szCs w:val="24"/>
          <w:lang w:val="az-Latn-AZ"/>
        </w:rPr>
        <w:t>qi</w:t>
      </w:r>
      <w:r w:rsidR="00163CB9" w:rsidRPr="00F71FB1">
        <w:rPr>
          <w:rFonts w:ascii="Arial" w:hAnsi="Arial" w:cs="Arial"/>
          <w:sz w:val="24"/>
          <w:szCs w:val="24"/>
          <w:lang w:val="az-Latn-AZ"/>
        </w:rPr>
        <w:t xml:space="preserve"> vəziyyət Konstitusiyanın 25-ci maddəsinin I və III hissələrinin </w:t>
      </w:r>
      <w:r w:rsidRPr="00F71FB1">
        <w:rPr>
          <w:rFonts w:ascii="Arial" w:hAnsi="Arial" w:cs="Arial"/>
          <w:sz w:val="24"/>
          <w:szCs w:val="24"/>
          <w:lang w:val="az-Latn-AZ"/>
        </w:rPr>
        <w:t xml:space="preserve">və 149-cu maddəsinin I hissəsinin </w:t>
      </w:r>
      <w:r w:rsidR="00163CB9" w:rsidRPr="00F71FB1">
        <w:rPr>
          <w:rFonts w:ascii="Arial" w:hAnsi="Arial" w:cs="Arial"/>
          <w:sz w:val="24"/>
          <w:szCs w:val="24"/>
          <w:lang w:val="az-Latn-AZ"/>
        </w:rPr>
        <w:t>tələbləri ilə ziddiyyət təşkil edir.</w:t>
      </w:r>
    </w:p>
    <w:p w14:paraId="1F38481E" w14:textId="28E79D99" w:rsidR="003848F6" w:rsidRPr="00F71FB1" w:rsidRDefault="00CD4C8F" w:rsidP="00F71FB1">
      <w:pPr>
        <w:spacing w:after="0" w:line="240" w:lineRule="auto"/>
        <w:ind w:firstLine="567"/>
        <w:contextualSpacing/>
        <w:jc w:val="both"/>
        <w:rPr>
          <w:rFonts w:ascii="Arial" w:hAnsi="Arial" w:cs="Arial"/>
          <w:sz w:val="24"/>
          <w:szCs w:val="24"/>
          <w:lang w:val="az-Latn-AZ"/>
        </w:rPr>
      </w:pPr>
      <w:r>
        <w:rPr>
          <w:rFonts w:ascii="Arial" w:hAnsi="Arial" w:cs="Arial"/>
          <w:sz w:val="24"/>
          <w:szCs w:val="24"/>
          <w:lang w:val="az-Latn-AZ"/>
        </w:rPr>
        <w:t>Ə</w:t>
      </w:r>
      <w:r w:rsidR="0098374E" w:rsidRPr="00F71FB1">
        <w:rPr>
          <w:rFonts w:ascii="Arial" w:hAnsi="Arial" w:cs="Arial"/>
          <w:sz w:val="24"/>
          <w:szCs w:val="24"/>
          <w:lang w:val="az-Latn-AZ"/>
        </w:rPr>
        <w:t xml:space="preserve">mək məzuniyyətinin əsas və əlavə kimi </w:t>
      </w:r>
      <w:r w:rsidR="00CC1937" w:rsidRPr="00F71FB1">
        <w:rPr>
          <w:rFonts w:ascii="Arial" w:hAnsi="Arial" w:cs="Arial"/>
          <w:sz w:val="24"/>
          <w:szCs w:val="24"/>
          <w:lang w:val="az-Latn-AZ"/>
        </w:rPr>
        <w:t xml:space="preserve">hissələrinin </w:t>
      </w:r>
      <w:r w:rsidR="00300A11" w:rsidRPr="00F71FB1">
        <w:rPr>
          <w:rFonts w:ascii="Arial" w:hAnsi="Arial" w:cs="Arial"/>
          <w:sz w:val="24"/>
          <w:szCs w:val="24"/>
          <w:lang w:val="az-Latn-AZ"/>
        </w:rPr>
        <w:t>müəyyənləşdirilməsi</w:t>
      </w:r>
      <w:r w:rsidR="0098374E" w:rsidRPr="00F71FB1">
        <w:rPr>
          <w:rFonts w:ascii="Arial" w:hAnsi="Arial" w:cs="Arial"/>
          <w:sz w:val="24"/>
          <w:szCs w:val="24"/>
          <w:lang w:val="az-Latn-AZ"/>
        </w:rPr>
        <w:t xml:space="preserve"> ilə bağlı analoji tənzimləmənin mövcud olduğu Rusiya Federasiyası (Əmək Məcəlləsinin 127-ci maddəsinin 1-ci hissəsi), Qazaxıstan (Əmək Məcəlləsinin 96-cı maddəsinin 2-ci hissəsi), Özbəkistan (Əmək Məcəlləsinin 234-cü maddəsi) kimi bir sıra ölkələrin qanunvericiliyinin təhlili </w:t>
      </w:r>
      <w:r w:rsidR="0038410E" w:rsidRPr="00F71FB1">
        <w:rPr>
          <w:rFonts w:ascii="Arial" w:hAnsi="Arial" w:cs="Arial"/>
          <w:sz w:val="24"/>
          <w:szCs w:val="24"/>
          <w:lang w:val="az-Latn-AZ"/>
        </w:rPr>
        <w:t xml:space="preserve">də </w:t>
      </w:r>
      <w:r w:rsidR="0098374E" w:rsidRPr="00F71FB1">
        <w:rPr>
          <w:rFonts w:ascii="Arial" w:hAnsi="Arial" w:cs="Arial"/>
          <w:sz w:val="24"/>
          <w:szCs w:val="24"/>
          <w:lang w:val="az-Latn-AZ"/>
        </w:rPr>
        <w:t xml:space="preserve">göstərir ki, bu məsələdə Azərbaycan Respublikasının qanunvericiliyindən fərqli yanaşma mövcuddur və işçi ilə əmək müqaviləsinə xitam verilərkən hər hansı məhdudiyyət qoyulmadan </w:t>
      </w:r>
      <w:r w:rsidR="0038410E" w:rsidRPr="00F71FB1">
        <w:rPr>
          <w:rFonts w:ascii="Arial" w:hAnsi="Arial" w:cs="Arial"/>
          <w:sz w:val="24"/>
          <w:szCs w:val="24"/>
          <w:lang w:val="az-Latn-AZ"/>
        </w:rPr>
        <w:t xml:space="preserve">ona </w:t>
      </w:r>
      <w:r w:rsidR="0098374E" w:rsidRPr="00F71FB1">
        <w:rPr>
          <w:rFonts w:ascii="Arial" w:hAnsi="Arial" w:cs="Arial"/>
          <w:sz w:val="24"/>
          <w:szCs w:val="24"/>
          <w:lang w:val="az-Latn-AZ"/>
        </w:rPr>
        <w:t>istifadə etmədiyi bütün əmək məzuniyyətlərinə görə kompensasiyanın ödənilməsi nəzərdə tutulur.</w:t>
      </w:r>
    </w:p>
    <w:p w14:paraId="35FA271E" w14:textId="1F34C0C9" w:rsidR="003848F6" w:rsidRPr="00F71FB1" w:rsidRDefault="003848F6"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 xml:space="preserve">Yuxarıda </w:t>
      </w:r>
      <w:r w:rsidR="00C716C8" w:rsidRPr="00F71FB1">
        <w:rPr>
          <w:rFonts w:ascii="Arial" w:hAnsi="Arial" w:cs="Arial"/>
          <w:sz w:val="24"/>
          <w:szCs w:val="24"/>
          <w:lang w:val="az-Latn-AZ"/>
        </w:rPr>
        <w:t xml:space="preserve">göstərilənlərə </w:t>
      </w:r>
      <w:r w:rsidRPr="00F71FB1">
        <w:rPr>
          <w:rFonts w:ascii="Arial" w:hAnsi="Arial" w:cs="Arial"/>
          <w:sz w:val="24"/>
          <w:szCs w:val="24"/>
          <w:lang w:val="az-Latn-AZ"/>
        </w:rPr>
        <w:t>əsasən Konstitusiya Məhkəməs</w:t>
      </w:r>
      <w:r w:rsidR="00C716C8" w:rsidRPr="00F71FB1">
        <w:rPr>
          <w:rFonts w:ascii="Arial" w:hAnsi="Arial" w:cs="Arial"/>
          <w:sz w:val="24"/>
          <w:szCs w:val="24"/>
          <w:lang w:val="az-Latn-AZ"/>
        </w:rPr>
        <w:t>inin Plenumu hesab edir ki, Ə</w:t>
      </w:r>
      <w:r w:rsidRPr="00F71FB1">
        <w:rPr>
          <w:rFonts w:ascii="Arial" w:hAnsi="Arial" w:cs="Arial"/>
          <w:sz w:val="24"/>
          <w:szCs w:val="24"/>
          <w:lang w:val="az-Latn-AZ"/>
        </w:rPr>
        <w:t xml:space="preserve">mək Məcəlləsinin </w:t>
      </w:r>
      <w:r w:rsidR="00C716C8" w:rsidRPr="00F71FB1">
        <w:rPr>
          <w:rFonts w:ascii="Arial" w:hAnsi="Arial" w:cs="Arial"/>
          <w:sz w:val="24"/>
          <w:szCs w:val="24"/>
          <w:lang w:val="az-Latn-AZ"/>
        </w:rPr>
        <w:t>144-cü maddəsinin 3-cü hissəsində nəzərdə tutulan “</w:t>
      </w:r>
      <w:r w:rsidR="00C716C8" w:rsidRPr="00F71FB1">
        <w:rPr>
          <w:rFonts w:ascii="Arial" w:hAnsi="Arial" w:cs="Arial"/>
          <w:spacing w:val="2"/>
          <w:sz w:val="24"/>
          <w:szCs w:val="24"/>
          <w:shd w:val="clear" w:color="auto" w:fill="FFFFFF"/>
          <w:lang w:val="az-Latn-AZ"/>
        </w:rPr>
        <w:t xml:space="preserve">əmək münasibətlərinə xitam verilərkən həmin Məcəllənin </w:t>
      </w:r>
      <w:r w:rsidR="001A727E" w:rsidRPr="00F71FB1">
        <w:rPr>
          <w:rFonts w:ascii="Arial" w:hAnsi="Arial" w:cs="Arial"/>
          <w:spacing w:val="2"/>
          <w:sz w:val="24"/>
          <w:szCs w:val="24"/>
          <w:shd w:val="clear" w:color="auto" w:fill="FFFFFF"/>
          <w:lang w:val="az-Latn-AZ"/>
        </w:rPr>
        <w:t xml:space="preserve">115–117-ci və 118-1-ci </w:t>
      </w:r>
      <w:r w:rsidR="00C716C8" w:rsidRPr="00F71FB1">
        <w:rPr>
          <w:rFonts w:ascii="Arial" w:hAnsi="Arial" w:cs="Arial"/>
          <w:spacing w:val="2"/>
          <w:sz w:val="24"/>
          <w:szCs w:val="24"/>
          <w:shd w:val="clear" w:color="auto" w:fill="FFFFFF"/>
          <w:lang w:val="az-Latn-AZ"/>
        </w:rPr>
        <w:t xml:space="preserve">maddələrində nəzərdə tutulmuş əlavə məzuniyyətlərə görə </w:t>
      </w:r>
      <w:r w:rsidR="005D5461" w:rsidRPr="00F71FB1">
        <w:rPr>
          <w:rFonts w:ascii="Arial" w:hAnsi="Arial" w:cs="Arial"/>
          <w:spacing w:val="2"/>
          <w:sz w:val="24"/>
          <w:szCs w:val="24"/>
          <w:shd w:val="clear" w:color="auto" w:fill="FFFFFF"/>
          <w:lang w:val="az-Latn-AZ"/>
        </w:rPr>
        <w:t>kompensasiyanın</w:t>
      </w:r>
      <w:r w:rsidR="00C716C8" w:rsidRPr="00F71FB1">
        <w:rPr>
          <w:rFonts w:ascii="Arial" w:hAnsi="Arial" w:cs="Arial"/>
          <w:spacing w:val="2"/>
          <w:sz w:val="24"/>
          <w:szCs w:val="24"/>
          <w:shd w:val="clear" w:color="auto" w:fill="FFFFFF"/>
          <w:lang w:val="az-Latn-AZ"/>
        </w:rPr>
        <w:t xml:space="preserve"> verilməməsi</w:t>
      </w:r>
      <w:r w:rsidR="00C716C8" w:rsidRPr="00F71FB1">
        <w:rPr>
          <w:rFonts w:ascii="Arial" w:hAnsi="Arial" w:cs="Arial"/>
          <w:sz w:val="24"/>
          <w:szCs w:val="24"/>
          <w:lang w:val="az-Latn-AZ"/>
        </w:rPr>
        <w:t xml:space="preserve">” ilə bağlı müddəa </w:t>
      </w:r>
      <w:r w:rsidRPr="00F71FB1">
        <w:rPr>
          <w:rFonts w:ascii="Arial" w:hAnsi="Arial" w:cs="Arial"/>
          <w:sz w:val="24"/>
          <w:szCs w:val="24"/>
          <w:lang w:val="az-Latn-AZ"/>
        </w:rPr>
        <w:t>Konstitusiya</w:t>
      </w:r>
      <w:r w:rsidR="005D5A5A" w:rsidRPr="00F71FB1">
        <w:rPr>
          <w:rFonts w:ascii="Arial" w:hAnsi="Arial" w:cs="Arial"/>
          <w:sz w:val="24"/>
          <w:szCs w:val="24"/>
          <w:lang w:val="az-Latn-AZ"/>
        </w:rPr>
        <w:t xml:space="preserve">nın </w:t>
      </w:r>
      <w:r w:rsidR="005D5A5A" w:rsidRPr="00F71FB1">
        <w:rPr>
          <w:rFonts w:ascii="Arial" w:hAnsi="Arial" w:cs="Arial"/>
          <w:spacing w:val="2"/>
          <w:sz w:val="24"/>
          <w:szCs w:val="24"/>
          <w:shd w:val="clear" w:color="auto" w:fill="FFFFFF"/>
          <w:lang w:val="az-Latn-AZ"/>
        </w:rPr>
        <w:t xml:space="preserve">mütənasiblik, bərabərlik və normativ hüquqi aktların haqq-ədalətə əsaslanmasına dair prinsipləri müəyyən edən müvafiq normaları ilə </w:t>
      </w:r>
      <w:r w:rsidRPr="00F71FB1">
        <w:rPr>
          <w:rFonts w:ascii="Arial" w:hAnsi="Arial" w:cs="Arial"/>
          <w:sz w:val="24"/>
          <w:szCs w:val="24"/>
          <w:lang w:val="az-Latn-AZ"/>
        </w:rPr>
        <w:t>uyğun</w:t>
      </w:r>
      <w:r w:rsidR="005D5A5A" w:rsidRPr="00F71FB1">
        <w:rPr>
          <w:rFonts w:ascii="Arial" w:hAnsi="Arial" w:cs="Arial"/>
          <w:sz w:val="24"/>
          <w:szCs w:val="24"/>
          <w:lang w:val="az-Latn-AZ"/>
        </w:rPr>
        <w:t>suzluq təşkil edir.</w:t>
      </w:r>
    </w:p>
    <w:p w14:paraId="7E5F0B9B" w14:textId="3F09ADD8" w:rsidR="00B12C25" w:rsidRPr="00F71FB1" w:rsidRDefault="00CC283F"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 xml:space="preserve">Əmək </w:t>
      </w:r>
      <w:r w:rsidR="00C716C8" w:rsidRPr="00F71FB1">
        <w:rPr>
          <w:rFonts w:ascii="Arial" w:hAnsi="Arial" w:cs="Arial"/>
          <w:sz w:val="24"/>
          <w:szCs w:val="24"/>
          <w:lang w:val="az-Latn-AZ"/>
        </w:rPr>
        <w:t>Məcəllə</w:t>
      </w:r>
      <w:r w:rsidRPr="00F71FB1">
        <w:rPr>
          <w:rFonts w:ascii="Arial" w:hAnsi="Arial" w:cs="Arial"/>
          <w:sz w:val="24"/>
          <w:szCs w:val="24"/>
          <w:lang w:val="az-Latn-AZ"/>
        </w:rPr>
        <w:t>si</w:t>
      </w:r>
      <w:r w:rsidR="00C716C8" w:rsidRPr="00F71FB1">
        <w:rPr>
          <w:rFonts w:ascii="Arial" w:hAnsi="Arial" w:cs="Arial"/>
          <w:sz w:val="24"/>
          <w:szCs w:val="24"/>
          <w:lang w:val="az-Latn-AZ"/>
        </w:rPr>
        <w:t xml:space="preserve">nin 144-cü maddəsinin 2-ci hissəsi ilə bağlı </w:t>
      </w:r>
      <w:r w:rsidR="00CE47DE" w:rsidRPr="00F71FB1">
        <w:rPr>
          <w:rFonts w:ascii="Arial" w:hAnsi="Arial" w:cs="Arial"/>
          <w:sz w:val="24"/>
          <w:szCs w:val="24"/>
          <w:lang w:val="az-Latn-AZ"/>
        </w:rPr>
        <w:t>onu</w:t>
      </w:r>
      <w:r w:rsidR="00965253">
        <w:rPr>
          <w:rFonts w:ascii="Arial" w:hAnsi="Arial" w:cs="Arial"/>
          <w:sz w:val="24"/>
          <w:szCs w:val="24"/>
          <w:lang w:val="az-Latn-AZ"/>
        </w:rPr>
        <w:t xml:space="preserve">  da</w:t>
      </w:r>
      <w:r w:rsidR="00CE47DE" w:rsidRPr="00F71FB1">
        <w:rPr>
          <w:rFonts w:ascii="Arial" w:hAnsi="Arial" w:cs="Arial"/>
          <w:sz w:val="24"/>
          <w:szCs w:val="24"/>
          <w:lang w:val="az-Latn-AZ"/>
        </w:rPr>
        <w:t xml:space="preserve"> </w:t>
      </w:r>
      <w:r w:rsidR="00C716C8" w:rsidRPr="00F71FB1">
        <w:rPr>
          <w:rFonts w:ascii="Arial" w:hAnsi="Arial" w:cs="Arial"/>
          <w:sz w:val="24"/>
          <w:szCs w:val="24"/>
          <w:lang w:val="az-Latn-AZ"/>
        </w:rPr>
        <w:t xml:space="preserve">qeyd </w:t>
      </w:r>
      <w:r w:rsidR="00CE47DE" w:rsidRPr="00F71FB1">
        <w:rPr>
          <w:rFonts w:ascii="Arial" w:hAnsi="Arial" w:cs="Arial"/>
          <w:sz w:val="24"/>
          <w:szCs w:val="24"/>
          <w:lang w:val="az-Latn-AZ"/>
        </w:rPr>
        <w:t>etməliyik</w:t>
      </w:r>
      <w:r w:rsidR="00C716C8" w:rsidRPr="00F71FB1">
        <w:rPr>
          <w:rFonts w:ascii="Arial" w:hAnsi="Arial" w:cs="Arial"/>
          <w:sz w:val="24"/>
          <w:szCs w:val="24"/>
          <w:lang w:val="az-Latn-AZ"/>
        </w:rPr>
        <w:t xml:space="preserve"> ki, </w:t>
      </w:r>
      <w:r w:rsidRPr="00F71FB1">
        <w:rPr>
          <w:rFonts w:ascii="Arial" w:hAnsi="Arial" w:cs="Arial"/>
          <w:sz w:val="24"/>
          <w:szCs w:val="24"/>
          <w:lang w:val="az-Latn-AZ"/>
        </w:rPr>
        <w:t>bu</w:t>
      </w:r>
      <w:r w:rsidR="00C716C8" w:rsidRPr="00F71FB1">
        <w:rPr>
          <w:rFonts w:ascii="Arial" w:hAnsi="Arial" w:cs="Arial"/>
          <w:sz w:val="24"/>
          <w:szCs w:val="24"/>
          <w:lang w:val="az-Latn-AZ"/>
        </w:rPr>
        <w:t xml:space="preserve"> maddə əmək müqaviləsinə xitam verilə</w:t>
      </w:r>
      <w:r w:rsidR="009551F7" w:rsidRPr="00F71FB1">
        <w:rPr>
          <w:rFonts w:ascii="Arial" w:hAnsi="Arial" w:cs="Arial"/>
          <w:sz w:val="24"/>
          <w:szCs w:val="24"/>
          <w:lang w:val="az-Latn-AZ"/>
        </w:rPr>
        <w:t>rkən</w:t>
      </w:r>
      <w:r w:rsidR="00C716C8" w:rsidRPr="00F71FB1">
        <w:rPr>
          <w:rFonts w:ascii="Arial" w:hAnsi="Arial" w:cs="Arial"/>
          <w:sz w:val="24"/>
          <w:szCs w:val="24"/>
          <w:lang w:val="az-Latn-AZ"/>
        </w:rPr>
        <w:t xml:space="preserve"> işçilərin istifadə etmədiyi bütün iş illərinin əsas məzuniyyətinə görə </w:t>
      </w:r>
      <w:r w:rsidR="00296409">
        <w:rPr>
          <w:rFonts w:ascii="Arial" w:hAnsi="Arial" w:cs="Arial"/>
          <w:sz w:val="24"/>
          <w:szCs w:val="24"/>
          <w:lang w:val="az-Latn-AZ"/>
        </w:rPr>
        <w:t>kompensasiyanın</w:t>
      </w:r>
      <w:r w:rsidR="00C716C8" w:rsidRPr="00F71FB1">
        <w:rPr>
          <w:rFonts w:ascii="Arial" w:hAnsi="Arial" w:cs="Arial"/>
          <w:sz w:val="24"/>
          <w:szCs w:val="24"/>
          <w:lang w:val="az-Latn-AZ"/>
        </w:rPr>
        <w:t xml:space="preserve"> verilməsini nəzərdə tutduğundan</w:t>
      </w:r>
      <w:r w:rsidR="00671460" w:rsidRPr="00F71FB1">
        <w:rPr>
          <w:rFonts w:ascii="Arial" w:hAnsi="Arial" w:cs="Arial"/>
          <w:sz w:val="24"/>
          <w:szCs w:val="24"/>
          <w:lang w:val="az-Latn-AZ"/>
        </w:rPr>
        <w:t xml:space="preserve">, </w:t>
      </w:r>
      <w:r w:rsidRPr="00F71FB1">
        <w:rPr>
          <w:rFonts w:ascii="Arial" w:hAnsi="Arial" w:cs="Arial"/>
          <w:sz w:val="24"/>
          <w:szCs w:val="24"/>
          <w:lang w:val="az-Latn-AZ"/>
        </w:rPr>
        <w:t>həmin</w:t>
      </w:r>
      <w:r w:rsidR="00671460" w:rsidRPr="00F71FB1">
        <w:rPr>
          <w:rFonts w:ascii="Arial" w:hAnsi="Arial" w:cs="Arial"/>
          <w:sz w:val="24"/>
          <w:szCs w:val="24"/>
          <w:lang w:val="az-Latn-AZ"/>
        </w:rPr>
        <w:t xml:space="preserve"> müddəanın qüvvədən düşmüş hesab edilməsi işçilərin</w:t>
      </w:r>
      <w:r w:rsidRPr="00F71FB1">
        <w:rPr>
          <w:rFonts w:ascii="Arial" w:hAnsi="Arial" w:cs="Arial"/>
          <w:sz w:val="24"/>
          <w:szCs w:val="24"/>
          <w:lang w:val="az-Latn-AZ"/>
        </w:rPr>
        <w:t xml:space="preserve"> əsas məzuniyyət</w:t>
      </w:r>
      <w:r w:rsidR="009551F7" w:rsidRPr="00F71FB1">
        <w:rPr>
          <w:rFonts w:ascii="Arial" w:hAnsi="Arial" w:cs="Arial"/>
          <w:sz w:val="24"/>
          <w:szCs w:val="24"/>
          <w:lang w:val="az-Latn-AZ"/>
        </w:rPr>
        <w:t>ə görə</w:t>
      </w:r>
      <w:r w:rsidR="00BA5D05" w:rsidRPr="00F71FB1">
        <w:rPr>
          <w:rFonts w:ascii="Arial" w:hAnsi="Arial" w:cs="Arial"/>
          <w:sz w:val="24"/>
          <w:szCs w:val="24"/>
          <w:lang w:val="az-Latn-AZ"/>
        </w:rPr>
        <w:t xml:space="preserve"> də</w:t>
      </w:r>
      <w:r w:rsidR="009551F7" w:rsidRPr="00F71FB1">
        <w:rPr>
          <w:rFonts w:ascii="Arial" w:hAnsi="Arial" w:cs="Arial"/>
          <w:sz w:val="24"/>
          <w:szCs w:val="24"/>
          <w:lang w:val="az-Latn-AZ"/>
        </w:rPr>
        <w:t xml:space="preserve"> </w:t>
      </w:r>
      <w:r w:rsidR="00671460" w:rsidRPr="00F71FB1">
        <w:rPr>
          <w:rFonts w:ascii="Arial" w:hAnsi="Arial" w:cs="Arial"/>
          <w:sz w:val="24"/>
          <w:szCs w:val="24"/>
          <w:lang w:val="az-Latn-AZ"/>
        </w:rPr>
        <w:t xml:space="preserve">kompensasiya almaq </w:t>
      </w:r>
      <w:r w:rsidR="00C37C13" w:rsidRPr="00F71FB1">
        <w:rPr>
          <w:rFonts w:ascii="Arial" w:hAnsi="Arial" w:cs="Arial"/>
          <w:sz w:val="24"/>
          <w:szCs w:val="24"/>
          <w:lang w:val="az-Latn-AZ"/>
        </w:rPr>
        <w:t xml:space="preserve">imkanından </w:t>
      </w:r>
      <w:r w:rsidR="00671460" w:rsidRPr="00F71FB1">
        <w:rPr>
          <w:rFonts w:ascii="Arial" w:hAnsi="Arial" w:cs="Arial"/>
          <w:sz w:val="24"/>
          <w:szCs w:val="24"/>
          <w:lang w:val="az-Latn-AZ"/>
        </w:rPr>
        <w:t xml:space="preserve">məhrum olmasına və </w:t>
      </w:r>
      <w:r w:rsidR="002E46A9" w:rsidRPr="00F71FB1">
        <w:rPr>
          <w:rFonts w:ascii="Arial" w:hAnsi="Arial" w:cs="Arial"/>
          <w:sz w:val="24"/>
          <w:szCs w:val="24"/>
          <w:lang w:val="az-Latn-AZ"/>
        </w:rPr>
        <w:t>hüquqlarının</w:t>
      </w:r>
      <w:r w:rsidR="00671460" w:rsidRPr="00F71FB1">
        <w:rPr>
          <w:rFonts w:ascii="Arial" w:hAnsi="Arial" w:cs="Arial"/>
          <w:sz w:val="24"/>
          <w:szCs w:val="24"/>
          <w:lang w:val="az-Latn-AZ"/>
        </w:rPr>
        <w:t xml:space="preserve"> pozulmasına gətirib çıxarmış olardı.</w:t>
      </w:r>
    </w:p>
    <w:p w14:paraId="6E67D539" w14:textId="7DA2E2F1" w:rsidR="00073D38" w:rsidRPr="00F71FB1" w:rsidRDefault="00B12C25"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Bununla yanaşı</w:t>
      </w:r>
      <w:r w:rsidR="005C0573" w:rsidRPr="00F71FB1">
        <w:rPr>
          <w:rFonts w:ascii="Arial" w:hAnsi="Arial" w:cs="Arial"/>
          <w:sz w:val="24"/>
          <w:szCs w:val="24"/>
          <w:lang w:val="az-Latn-AZ"/>
        </w:rPr>
        <w:t xml:space="preserve"> nəzərə alınmalıdır ki,</w:t>
      </w:r>
      <w:r w:rsidRPr="00F71FB1">
        <w:rPr>
          <w:rFonts w:ascii="Arial" w:hAnsi="Arial" w:cs="Arial"/>
          <w:sz w:val="24"/>
          <w:szCs w:val="24"/>
          <w:lang w:val="az-Latn-AZ"/>
        </w:rPr>
        <w:t xml:space="preserve"> </w:t>
      </w:r>
      <w:r w:rsidR="00466921" w:rsidRPr="00F71FB1">
        <w:rPr>
          <w:rFonts w:ascii="Arial" w:hAnsi="Arial" w:cs="Arial"/>
          <w:sz w:val="24"/>
          <w:szCs w:val="24"/>
          <w:lang w:val="az-Latn-AZ"/>
        </w:rPr>
        <w:t>“Konstitusiya Məhkəməsi haqqında”</w:t>
      </w:r>
      <w:r w:rsidR="00965253">
        <w:rPr>
          <w:rFonts w:ascii="Arial" w:hAnsi="Arial" w:cs="Arial"/>
          <w:sz w:val="24"/>
          <w:szCs w:val="24"/>
          <w:lang w:val="az-Latn-AZ"/>
        </w:rPr>
        <w:t xml:space="preserve"> Azərbaycan Respublikası</w:t>
      </w:r>
      <w:r w:rsidR="00466921" w:rsidRPr="00F71FB1">
        <w:rPr>
          <w:rFonts w:ascii="Arial" w:hAnsi="Arial" w:cs="Arial"/>
          <w:sz w:val="24"/>
          <w:szCs w:val="24"/>
          <w:lang w:val="az-Latn-AZ"/>
        </w:rPr>
        <w:t xml:space="preserve"> Qanunun</w:t>
      </w:r>
      <w:r w:rsidR="00965253">
        <w:rPr>
          <w:rFonts w:ascii="Arial" w:hAnsi="Arial" w:cs="Arial"/>
          <w:sz w:val="24"/>
          <w:szCs w:val="24"/>
          <w:lang w:val="az-Latn-AZ"/>
        </w:rPr>
        <w:t>un</w:t>
      </w:r>
      <w:r w:rsidR="00466921" w:rsidRPr="00F71FB1">
        <w:rPr>
          <w:rFonts w:ascii="Arial" w:hAnsi="Arial" w:cs="Arial"/>
          <w:sz w:val="24"/>
          <w:szCs w:val="24"/>
          <w:lang w:val="az-Latn-AZ"/>
        </w:rPr>
        <w:t xml:space="preserve"> 63 və 66-cı maddələrinin tələblərinə əsasən </w:t>
      </w:r>
      <w:r w:rsidR="00984D30" w:rsidRPr="00F71FB1">
        <w:rPr>
          <w:rFonts w:ascii="Arial" w:hAnsi="Arial" w:cs="Arial"/>
          <w:sz w:val="24"/>
          <w:szCs w:val="24"/>
          <w:lang w:val="az-Latn-AZ"/>
        </w:rPr>
        <w:t>K</w:t>
      </w:r>
      <w:r w:rsidR="00466921" w:rsidRPr="00F71FB1">
        <w:rPr>
          <w:rFonts w:ascii="Arial" w:hAnsi="Arial" w:cs="Arial"/>
          <w:sz w:val="24"/>
          <w:szCs w:val="24"/>
          <w:lang w:val="az-Latn-AZ"/>
        </w:rPr>
        <w:t>onstitusiya Məhkəməsi Plenumunun Əmək Məcəlləsinin 144-cü maddəsinin 3-cü hissəsinin müvafiq</w:t>
      </w:r>
      <w:r w:rsidR="002A5DAA" w:rsidRPr="00F71FB1">
        <w:rPr>
          <w:rFonts w:ascii="Arial" w:hAnsi="Arial" w:cs="Arial"/>
          <w:sz w:val="24"/>
          <w:szCs w:val="24"/>
          <w:lang w:val="az-Latn-AZ"/>
        </w:rPr>
        <w:t xml:space="preserve"> </w:t>
      </w:r>
      <w:r w:rsidR="00466921" w:rsidRPr="00F71FB1">
        <w:rPr>
          <w:rFonts w:ascii="Arial" w:hAnsi="Arial" w:cs="Arial"/>
          <w:sz w:val="24"/>
          <w:szCs w:val="24"/>
          <w:lang w:val="az-Latn-AZ"/>
        </w:rPr>
        <w:t xml:space="preserve">müddəasının Konstitusiyaya uyğun olmaması ilə bağlı qənaətini əks etdirən qərarı </w:t>
      </w:r>
      <w:r w:rsidR="00466921" w:rsidRPr="00965253">
        <w:rPr>
          <w:rFonts w:ascii="Arial" w:hAnsi="Arial" w:cs="Arial"/>
          <w:sz w:val="24"/>
          <w:szCs w:val="24"/>
          <w:lang w:val="az-Latn-AZ"/>
        </w:rPr>
        <w:t xml:space="preserve">məcburi hüquqi qüvvəyə malik olmaqla </w:t>
      </w:r>
      <w:r w:rsidR="00073D38" w:rsidRPr="00965253">
        <w:rPr>
          <w:rFonts w:ascii="Arial" w:hAnsi="Arial" w:cs="Arial"/>
          <w:sz w:val="24"/>
          <w:szCs w:val="24"/>
          <w:lang w:val="az-Latn-AZ"/>
        </w:rPr>
        <w:t>həmin</w:t>
      </w:r>
      <w:r w:rsidR="00466921" w:rsidRPr="00965253">
        <w:rPr>
          <w:rFonts w:ascii="Arial" w:hAnsi="Arial" w:cs="Arial"/>
          <w:sz w:val="24"/>
          <w:szCs w:val="24"/>
          <w:lang w:val="az-Latn-AZ"/>
        </w:rPr>
        <w:t xml:space="preserve"> müddəanın </w:t>
      </w:r>
      <w:r w:rsidR="00F00AA0" w:rsidRPr="00965253">
        <w:rPr>
          <w:rFonts w:ascii="Arial" w:hAnsi="Arial" w:cs="Arial"/>
          <w:sz w:val="24"/>
          <w:szCs w:val="24"/>
          <w:lang w:val="az-Latn-AZ"/>
        </w:rPr>
        <w:t>tətbiqini istisna edir</w:t>
      </w:r>
      <w:r w:rsidR="005C0573" w:rsidRPr="00965253">
        <w:rPr>
          <w:rFonts w:ascii="Arial" w:hAnsi="Arial" w:cs="Arial"/>
          <w:sz w:val="24"/>
          <w:szCs w:val="24"/>
          <w:lang w:val="az-Latn-AZ"/>
        </w:rPr>
        <w:t>.</w:t>
      </w:r>
      <w:r w:rsidR="005C0573" w:rsidRPr="00F71FB1">
        <w:rPr>
          <w:rFonts w:ascii="Arial" w:hAnsi="Arial" w:cs="Arial"/>
          <w:sz w:val="24"/>
          <w:szCs w:val="24"/>
          <w:lang w:val="az-Latn-AZ"/>
        </w:rPr>
        <w:t xml:space="preserve"> Bu baxımdan normativ</w:t>
      </w:r>
      <w:r w:rsidR="00073D38" w:rsidRPr="00F71FB1">
        <w:rPr>
          <w:rFonts w:ascii="Arial" w:hAnsi="Arial" w:cs="Arial"/>
          <w:sz w:val="24"/>
          <w:szCs w:val="24"/>
          <w:lang w:val="az-Latn-AZ"/>
        </w:rPr>
        <w:t xml:space="preserve"> qeyri-müəyyənliyin</w:t>
      </w:r>
      <w:r w:rsidR="00965253">
        <w:rPr>
          <w:rFonts w:ascii="Arial" w:hAnsi="Arial" w:cs="Arial"/>
          <w:sz w:val="24"/>
          <w:szCs w:val="24"/>
          <w:lang w:val="az-Latn-AZ"/>
        </w:rPr>
        <w:t xml:space="preserve"> yaranmaması</w:t>
      </w:r>
      <w:r w:rsidR="00073D38" w:rsidRPr="00F71FB1">
        <w:rPr>
          <w:rFonts w:ascii="Arial" w:hAnsi="Arial" w:cs="Arial"/>
          <w:sz w:val="24"/>
          <w:szCs w:val="24"/>
          <w:lang w:val="az-Latn-AZ"/>
        </w:rPr>
        <w:t xml:space="preserve"> </w:t>
      </w:r>
      <w:r w:rsidR="005C0573" w:rsidRPr="00F71FB1">
        <w:rPr>
          <w:rFonts w:ascii="Arial" w:hAnsi="Arial" w:cs="Arial"/>
          <w:sz w:val="24"/>
          <w:szCs w:val="24"/>
          <w:lang w:val="az-Latn-AZ"/>
        </w:rPr>
        <w:t>məqsədilə</w:t>
      </w:r>
      <w:r w:rsidR="00460910" w:rsidRPr="00F71FB1">
        <w:rPr>
          <w:rFonts w:ascii="Arial" w:hAnsi="Arial" w:cs="Arial"/>
          <w:sz w:val="24"/>
          <w:szCs w:val="24"/>
          <w:lang w:val="az-Latn-AZ"/>
        </w:rPr>
        <w:t xml:space="preserve"> </w:t>
      </w:r>
      <w:r w:rsidR="005C0573" w:rsidRPr="00F71FB1">
        <w:rPr>
          <w:rFonts w:ascii="Arial" w:hAnsi="Arial" w:cs="Arial"/>
          <w:sz w:val="24"/>
          <w:szCs w:val="24"/>
          <w:lang w:val="az-Latn-AZ"/>
        </w:rPr>
        <w:t>Əmək</w:t>
      </w:r>
      <w:r w:rsidR="00466921" w:rsidRPr="00F71FB1">
        <w:rPr>
          <w:rFonts w:ascii="Arial" w:hAnsi="Arial" w:cs="Arial"/>
          <w:sz w:val="24"/>
          <w:szCs w:val="24"/>
          <w:lang w:val="az-Latn-AZ"/>
        </w:rPr>
        <w:t xml:space="preserve"> Məcəllə</w:t>
      </w:r>
      <w:r w:rsidR="005C0573" w:rsidRPr="00F71FB1">
        <w:rPr>
          <w:rFonts w:ascii="Arial" w:hAnsi="Arial" w:cs="Arial"/>
          <w:sz w:val="24"/>
          <w:szCs w:val="24"/>
          <w:lang w:val="az-Latn-AZ"/>
        </w:rPr>
        <w:t>si</w:t>
      </w:r>
      <w:r w:rsidR="00466921" w:rsidRPr="00F71FB1">
        <w:rPr>
          <w:rFonts w:ascii="Arial" w:hAnsi="Arial" w:cs="Arial"/>
          <w:sz w:val="24"/>
          <w:szCs w:val="24"/>
          <w:lang w:val="az-Latn-AZ"/>
        </w:rPr>
        <w:t xml:space="preserve">nin </w:t>
      </w:r>
      <w:r w:rsidR="00CF28AB" w:rsidRPr="00F71FB1">
        <w:rPr>
          <w:rFonts w:ascii="Arial" w:hAnsi="Arial" w:cs="Arial"/>
          <w:sz w:val="24"/>
          <w:szCs w:val="24"/>
          <w:lang w:val="az-Latn-AZ"/>
        </w:rPr>
        <w:t xml:space="preserve">144-cü maddəsinin </w:t>
      </w:r>
      <w:r w:rsidR="00466921" w:rsidRPr="00F71FB1">
        <w:rPr>
          <w:rFonts w:ascii="Arial" w:hAnsi="Arial" w:cs="Arial"/>
          <w:sz w:val="24"/>
          <w:szCs w:val="24"/>
          <w:lang w:val="az-Latn-AZ"/>
        </w:rPr>
        <w:t xml:space="preserve">2 </w:t>
      </w:r>
      <w:r w:rsidR="0046151C" w:rsidRPr="00965253">
        <w:rPr>
          <w:rFonts w:ascii="Arial" w:hAnsi="Arial" w:cs="Arial"/>
          <w:sz w:val="24"/>
          <w:szCs w:val="24"/>
          <w:lang w:val="az-Latn-AZ"/>
        </w:rPr>
        <w:t xml:space="preserve">və 3-cü </w:t>
      </w:r>
      <w:r w:rsidR="00466921" w:rsidRPr="00965253">
        <w:rPr>
          <w:rFonts w:ascii="Arial" w:hAnsi="Arial" w:cs="Arial"/>
          <w:sz w:val="24"/>
          <w:szCs w:val="24"/>
          <w:lang w:val="az-Latn-AZ"/>
        </w:rPr>
        <w:t>hissə</w:t>
      </w:r>
      <w:r w:rsidR="0046151C" w:rsidRPr="00965253">
        <w:rPr>
          <w:rFonts w:ascii="Arial" w:hAnsi="Arial" w:cs="Arial"/>
          <w:sz w:val="24"/>
          <w:szCs w:val="24"/>
          <w:lang w:val="az-Latn-AZ"/>
        </w:rPr>
        <w:t>lər</w:t>
      </w:r>
      <w:r w:rsidR="00466921" w:rsidRPr="00965253">
        <w:rPr>
          <w:rFonts w:ascii="Arial" w:hAnsi="Arial" w:cs="Arial"/>
          <w:sz w:val="24"/>
          <w:szCs w:val="24"/>
          <w:lang w:val="az-Latn-AZ"/>
        </w:rPr>
        <w:t>inə</w:t>
      </w:r>
      <w:r w:rsidR="00466921" w:rsidRPr="00F71FB1">
        <w:rPr>
          <w:rFonts w:ascii="Arial" w:hAnsi="Arial" w:cs="Arial"/>
          <w:sz w:val="24"/>
          <w:szCs w:val="24"/>
          <w:lang w:val="az-Latn-AZ"/>
        </w:rPr>
        <w:t xml:space="preserve"> qanunverici tərəfindən müvafiq dəyişikliklərin </w:t>
      </w:r>
      <w:r w:rsidR="00B723F6" w:rsidRPr="00F71FB1">
        <w:rPr>
          <w:rFonts w:ascii="Arial" w:hAnsi="Arial" w:cs="Arial"/>
          <w:sz w:val="24"/>
          <w:szCs w:val="24"/>
          <w:lang w:val="az-Latn-AZ"/>
        </w:rPr>
        <w:t>(</w:t>
      </w:r>
      <w:r w:rsidR="00CF28AB" w:rsidRPr="00F71FB1">
        <w:rPr>
          <w:rFonts w:ascii="Arial" w:hAnsi="Arial" w:cs="Arial"/>
          <w:sz w:val="24"/>
          <w:szCs w:val="24"/>
          <w:lang w:val="az-Latn-AZ"/>
        </w:rPr>
        <w:t>2-ci</w:t>
      </w:r>
      <w:r w:rsidR="00B723F6" w:rsidRPr="00F71FB1">
        <w:rPr>
          <w:rFonts w:ascii="Arial" w:hAnsi="Arial" w:cs="Arial"/>
          <w:sz w:val="24"/>
          <w:szCs w:val="24"/>
          <w:lang w:val="az-Latn-AZ"/>
        </w:rPr>
        <w:t xml:space="preserve"> hissənin tələblərinin Əmək Məcəlləsinin 115-117 və 118-1-ci maddələrində göstərilən əsaslara görə əlavə məzuniyyət hüququ olan işçilərə də şamil olunması ilə bağlı) </w:t>
      </w:r>
      <w:r w:rsidR="00466921" w:rsidRPr="00F71FB1">
        <w:rPr>
          <w:rFonts w:ascii="Arial" w:hAnsi="Arial" w:cs="Arial"/>
          <w:sz w:val="24"/>
          <w:szCs w:val="24"/>
          <w:lang w:val="az-Latn-AZ"/>
        </w:rPr>
        <w:t>edilməsinə</w:t>
      </w:r>
      <w:r w:rsidR="00460910" w:rsidRPr="00F71FB1">
        <w:rPr>
          <w:rFonts w:ascii="Arial" w:hAnsi="Arial" w:cs="Arial"/>
          <w:sz w:val="24"/>
          <w:szCs w:val="24"/>
          <w:lang w:val="az-Latn-AZ"/>
        </w:rPr>
        <w:t xml:space="preserve"> </w:t>
      </w:r>
      <w:r w:rsidR="00466921" w:rsidRPr="00F71FB1">
        <w:rPr>
          <w:rFonts w:ascii="Arial" w:hAnsi="Arial" w:cs="Arial"/>
          <w:sz w:val="24"/>
          <w:szCs w:val="24"/>
          <w:lang w:val="az-Latn-AZ"/>
        </w:rPr>
        <w:t xml:space="preserve">zərurət yaranır. </w:t>
      </w:r>
    </w:p>
    <w:p w14:paraId="4A183871" w14:textId="2467BA2C" w:rsidR="00EB0C0A" w:rsidRPr="00965253" w:rsidRDefault="00D90482" w:rsidP="00F71FB1">
      <w:pPr>
        <w:spacing w:after="0" w:line="240" w:lineRule="auto"/>
        <w:ind w:firstLine="567"/>
        <w:contextualSpacing/>
        <w:jc w:val="both"/>
        <w:rPr>
          <w:rFonts w:ascii="Arial" w:hAnsi="Arial" w:cs="Arial"/>
          <w:sz w:val="24"/>
          <w:szCs w:val="24"/>
          <w:lang w:val="az-Latn-AZ"/>
        </w:rPr>
      </w:pPr>
      <w:r w:rsidRPr="00965253">
        <w:rPr>
          <w:rFonts w:ascii="Arial" w:hAnsi="Arial" w:cs="Arial"/>
          <w:sz w:val="24"/>
          <w:szCs w:val="24"/>
          <w:lang w:val="az-Latn-AZ"/>
        </w:rPr>
        <w:t xml:space="preserve">Konstitusiya Məhkəməsinin Plenumu onu da qeyd edir ki, </w:t>
      </w:r>
      <w:r w:rsidR="00D314C8" w:rsidRPr="00965253">
        <w:rPr>
          <w:rFonts w:ascii="Arial" w:hAnsi="Arial" w:cs="Arial"/>
          <w:sz w:val="24"/>
          <w:szCs w:val="24"/>
          <w:lang w:val="az-Latn-AZ"/>
        </w:rPr>
        <w:t>hazırk</w:t>
      </w:r>
      <w:r w:rsidR="00965253" w:rsidRPr="00965253">
        <w:rPr>
          <w:rFonts w:ascii="Arial" w:hAnsi="Arial" w:cs="Arial"/>
          <w:sz w:val="24"/>
          <w:szCs w:val="24"/>
          <w:lang w:val="az-Latn-AZ"/>
        </w:rPr>
        <w:t>ı</w:t>
      </w:r>
      <w:r w:rsidRPr="00965253">
        <w:rPr>
          <w:rFonts w:ascii="Arial" w:hAnsi="Arial" w:cs="Arial"/>
          <w:sz w:val="24"/>
          <w:szCs w:val="24"/>
          <w:lang w:val="az-Latn-AZ"/>
        </w:rPr>
        <w:t xml:space="preserve"> Qərarın təcrübədə əhəmiyyətli dəyişikliklərə səbəb olacağı nəzərə al</w:t>
      </w:r>
      <w:r w:rsidR="0015625D" w:rsidRPr="00965253">
        <w:rPr>
          <w:rFonts w:ascii="Arial" w:hAnsi="Arial" w:cs="Arial"/>
          <w:sz w:val="24"/>
          <w:szCs w:val="24"/>
          <w:lang w:val="az-Latn-AZ"/>
        </w:rPr>
        <w:t>ın</w:t>
      </w:r>
      <w:r w:rsidRPr="00965253">
        <w:rPr>
          <w:rFonts w:ascii="Arial" w:hAnsi="Arial" w:cs="Arial"/>
          <w:sz w:val="24"/>
          <w:szCs w:val="24"/>
          <w:lang w:val="az-Latn-AZ"/>
        </w:rPr>
        <w:t>araq və əmək hüquq münasibətlərinin sabitliyinin təmin olunması məqsədilə</w:t>
      </w:r>
      <w:r w:rsidR="00296409">
        <w:rPr>
          <w:rFonts w:ascii="Arial" w:hAnsi="Arial" w:cs="Arial"/>
          <w:sz w:val="24"/>
          <w:szCs w:val="24"/>
          <w:lang w:val="az-Latn-AZ"/>
        </w:rPr>
        <w:t xml:space="preserve"> bu Qərar</w:t>
      </w:r>
      <w:r w:rsidRPr="00965253">
        <w:rPr>
          <w:rFonts w:ascii="Arial" w:hAnsi="Arial" w:cs="Arial"/>
          <w:sz w:val="24"/>
          <w:szCs w:val="24"/>
          <w:lang w:val="az-Latn-AZ"/>
        </w:rPr>
        <w:t xml:space="preserve"> artıq bitmiş hüquq münasibətlərinə deyil, </w:t>
      </w:r>
      <w:r w:rsidRPr="00965253">
        <w:rPr>
          <w:rFonts w:ascii="Arial" w:hAnsi="Arial" w:cs="Arial"/>
          <w:sz w:val="24"/>
          <w:szCs w:val="24"/>
          <w:lang w:val="az-Latn-AZ"/>
        </w:rPr>
        <w:lastRenderedPageBreak/>
        <w:t xml:space="preserve">qüvvəyə minməsindən sonra əmək müqavilələrinə xitam verilməsi ilə bağlı </w:t>
      </w:r>
      <w:r w:rsidR="00190FD4" w:rsidRPr="00965253">
        <w:rPr>
          <w:rFonts w:ascii="Arial" w:hAnsi="Arial" w:cs="Arial"/>
          <w:sz w:val="24"/>
          <w:szCs w:val="24"/>
          <w:lang w:val="az-Latn-AZ"/>
        </w:rPr>
        <w:t xml:space="preserve">yaranan </w:t>
      </w:r>
      <w:r w:rsidRPr="00965253">
        <w:rPr>
          <w:rFonts w:ascii="Arial" w:hAnsi="Arial" w:cs="Arial"/>
          <w:sz w:val="24"/>
          <w:szCs w:val="24"/>
          <w:lang w:val="az-Latn-AZ"/>
        </w:rPr>
        <w:t>münasibətlərə</w:t>
      </w:r>
      <w:r w:rsidR="00190FD4" w:rsidRPr="00965253">
        <w:rPr>
          <w:rFonts w:ascii="Arial" w:hAnsi="Arial" w:cs="Arial"/>
          <w:sz w:val="24"/>
          <w:szCs w:val="24"/>
          <w:lang w:val="az-Latn-AZ"/>
        </w:rPr>
        <w:t>, habelə hazırda məhkəmələrin icraatında</w:t>
      </w:r>
      <w:r w:rsidRPr="00965253">
        <w:rPr>
          <w:rFonts w:ascii="Arial" w:hAnsi="Arial" w:cs="Arial"/>
          <w:sz w:val="24"/>
          <w:szCs w:val="24"/>
          <w:lang w:val="az-Latn-AZ"/>
        </w:rPr>
        <w:t xml:space="preserve"> </w:t>
      </w:r>
      <w:r w:rsidR="00190FD4" w:rsidRPr="00965253">
        <w:rPr>
          <w:rFonts w:ascii="Arial" w:hAnsi="Arial" w:cs="Arial"/>
          <w:sz w:val="24"/>
          <w:szCs w:val="24"/>
          <w:lang w:val="az-Latn-AZ"/>
        </w:rPr>
        <w:t xml:space="preserve">olan işlərə </w:t>
      </w:r>
      <w:r w:rsidRPr="00965253">
        <w:rPr>
          <w:rFonts w:ascii="Arial" w:hAnsi="Arial" w:cs="Arial"/>
          <w:sz w:val="24"/>
          <w:szCs w:val="24"/>
          <w:lang w:val="az-Latn-AZ"/>
        </w:rPr>
        <w:t>şamil olunmalıdır.</w:t>
      </w:r>
    </w:p>
    <w:p w14:paraId="75F3A98B" w14:textId="04F60D45" w:rsidR="00CE334A" w:rsidRPr="00F71FB1" w:rsidRDefault="00CE334A" w:rsidP="00F71FB1">
      <w:pPr>
        <w:spacing w:after="0" w:line="240" w:lineRule="auto"/>
        <w:ind w:firstLine="567"/>
        <w:contextualSpacing/>
        <w:jc w:val="both"/>
        <w:rPr>
          <w:rFonts w:ascii="Arial" w:hAnsi="Arial" w:cs="Arial"/>
          <w:sz w:val="24"/>
          <w:szCs w:val="24"/>
          <w:lang w:val="az-Latn-AZ"/>
        </w:rPr>
      </w:pPr>
      <w:r w:rsidRPr="00F71FB1">
        <w:rPr>
          <w:rFonts w:ascii="Arial" w:hAnsi="Arial" w:cs="Arial"/>
          <w:sz w:val="24"/>
          <w:szCs w:val="24"/>
          <w:lang w:val="az-Latn-AZ"/>
        </w:rPr>
        <w:t>Göstərilənlərə əsasən Konstitusiya Məhkəməsinin Plenumu aşağıdakı nəticələrə gəlir:</w:t>
      </w:r>
    </w:p>
    <w:p w14:paraId="5C61A33C" w14:textId="48B26B72" w:rsidR="002D7DD3" w:rsidRPr="00F71FB1" w:rsidRDefault="003316D5" w:rsidP="00F71FB1">
      <w:pPr>
        <w:pStyle w:val="a5"/>
        <w:numPr>
          <w:ilvl w:val="0"/>
          <w:numId w:val="7"/>
        </w:numPr>
        <w:spacing w:after="0" w:line="240" w:lineRule="auto"/>
        <w:ind w:left="0" w:firstLine="567"/>
        <w:jc w:val="both"/>
        <w:rPr>
          <w:rFonts w:ascii="Arial" w:hAnsi="Arial" w:cs="Arial"/>
          <w:sz w:val="24"/>
          <w:szCs w:val="24"/>
          <w:lang w:val="az-Latn-AZ"/>
        </w:rPr>
      </w:pPr>
      <w:r w:rsidRPr="00F71FB1">
        <w:rPr>
          <w:rFonts w:ascii="Arial" w:hAnsi="Arial" w:cs="Arial"/>
          <w:sz w:val="24"/>
          <w:szCs w:val="24"/>
          <w:lang w:val="az-Latn-AZ"/>
        </w:rPr>
        <w:t xml:space="preserve">Əmək Məcəlləsinin 144-cü maddəsinin 3-cü hissəsindəki </w:t>
      </w:r>
      <w:r w:rsidR="00D74221" w:rsidRPr="00F71FB1">
        <w:rPr>
          <w:rFonts w:ascii="Arial" w:hAnsi="Arial" w:cs="Arial"/>
          <w:sz w:val="24"/>
          <w:szCs w:val="24"/>
          <w:lang w:val="az-Latn-AZ"/>
        </w:rPr>
        <w:t xml:space="preserve">“bu Məcəllənin </w:t>
      </w:r>
      <w:r w:rsidR="00BE6D5E" w:rsidRPr="00F71FB1">
        <w:rPr>
          <w:rFonts w:ascii="Arial" w:hAnsi="Arial" w:cs="Arial"/>
          <w:sz w:val="24"/>
          <w:szCs w:val="24"/>
          <w:lang w:val="az-Latn-AZ"/>
        </w:rPr>
        <w:t xml:space="preserve">115–117 və 118-1-ci </w:t>
      </w:r>
      <w:r w:rsidR="00D74221" w:rsidRPr="00F71FB1">
        <w:rPr>
          <w:rFonts w:ascii="Arial" w:hAnsi="Arial" w:cs="Arial"/>
          <w:sz w:val="24"/>
          <w:szCs w:val="24"/>
          <w:lang w:val="az-Latn-AZ"/>
        </w:rPr>
        <w:t xml:space="preserve">maddələrində nəzərdə tutulmuş əlavə məzuniyyətlərə görə kompensasiyanın verilməməsi” </w:t>
      </w:r>
      <w:r w:rsidRPr="00F71FB1">
        <w:rPr>
          <w:rFonts w:ascii="Arial" w:hAnsi="Arial" w:cs="Arial"/>
          <w:spacing w:val="2"/>
          <w:sz w:val="24"/>
          <w:szCs w:val="24"/>
          <w:shd w:val="clear" w:color="auto" w:fill="FFFFFF"/>
          <w:lang w:val="az-Latn-AZ"/>
        </w:rPr>
        <w:t>müddəası bərabərlik</w:t>
      </w:r>
      <w:r w:rsidR="00283D24" w:rsidRPr="00F71FB1">
        <w:rPr>
          <w:rFonts w:ascii="Arial" w:hAnsi="Arial" w:cs="Arial"/>
          <w:spacing w:val="2"/>
          <w:sz w:val="24"/>
          <w:szCs w:val="24"/>
          <w:shd w:val="clear" w:color="auto" w:fill="FFFFFF"/>
          <w:lang w:val="az-Latn-AZ"/>
        </w:rPr>
        <w:t xml:space="preserve"> </w:t>
      </w:r>
      <w:r w:rsidRPr="00F71FB1">
        <w:rPr>
          <w:rFonts w:ascii="Arial" w:hAnsi="Arial" w:cs="Arial"/>
          <w:spacing w:val="2"/>
          <w:sz w:val="24"/>
          <w:szCs w:val="24"/>
          <w:shd w:val="clear" w:color="auto" w:fill="FFFFFF"/>
          <w:lang w:val="az-Latn-AZ"/>
        </w:rPr>
        <w:t>və normativ hüquqi aktların haqq-ədalətə əsaslanması</w:t>
      </w:r>
      <w:r w:rsidR="00283D24" w:rsidRPr="00F71FB1">
        <w:rPr>
          <w:rFonts w:ascii="Arial" w:hAnsi="Arial" w:cs="Arial"/>
          <w:spacing w:val="2"/>
          <w:sz w:val="24"/>
          <w:szCs w:val="24"/>
          <w:shd w:val="clear" w:color="auto" w:fill="FFFFFF"/>
          <w:lang w:val="az-Latn-AZ"/>
        </w:rPr>
        <w:t xml:space="preserve"> </w:t>
      </w:r>
      <w:r w:rsidRPr="00F71FB1">
        <w:rPr>
          <w:rFonts w:ascii="Arial" w:hAnsi="Arial" w:cs="Arial"/>
          <w:spacing w:val="2"/>
          <w:sz w:val="24"/>
          <w:szCs w:val="24"/>
          <w:shd w:val="clear" w:color="auto" w:fill="FFFFFF"/>
          <w:lang w:val="az-Latn-AZ"/>
        </w:rPr>
        <w:t>prinsip</w:t>
      </w:r>
      <w:r w:rsidR="00283D24" w:rsidRPr="00F71FB1">
        <w:rPr>
          <w:rFonts w:ascii="Arial" w:hAnsi="Arial" w:cs="Arial"/>
          <w:spacing w:val="2"/>
          <w:sz w:val="24"/>
          <w:szCs w:val="24"/>
          <w:shd w:val="clear" w:color="auto" w:fill="FFFFFF"/>
          <w:lang w:val="az-Latn-AZ"/>
        </w:rPr>
        <w:t>lərinin tələbləri ilə uyğunsuzluq təşkil etdiyin</w:t>
      </w:r>
      <w:r w:rsidR="00317CCA" w:rsidRPr="00F71FB1">
        <w:rPr>
          <w:rFonts w:ascii="Arial" w:hAnsi="Arial" w:cs="Arial"/>
          <w:spacing w:val="2"/>
          <w:sz w:val="24"/>
          <w:szCs w:val="24"/>
          <w:shd w:val="clear" w:color="auto" w:fill="FFFFFF"/>
          <w:lang w:val="az-Latn-AZ"/>
        </w:rPr>
        <w:t xml:space="preserve">ə </w:t>
      </w:r>
      <w:r w:rsidR="00283D24" w:rsidRPr="00F71FB1">
        <w:rPr>
          <w:rFonts w:ascii="Arial" w:hAnsi="Arial" w:cs="Arial"/>
          <w:spacing w:val="2"/>
          <w:sz w:val="24"/>
          <w:szCs w:val="24"/>
          <w:shd w:val="clear" w:color="auto" w:fill="FFFFFF"/>
          <w:lang w:val="az-Latn-AZ"/>
        </w:rPr>
        <w:t xml:space="preserve">və ödənişli </w:t>
      </w:r>
      <w:r w:rsidR="00497F4E" w:rsidRPr="00F71FB1">
        <w:rPr>
          <w:rFonts w:ascii="Arial" w:hAnsi="Arial" w:cs="Arial"/>
          <w:spacing w:val="2"/>
          <w:sz w:val="24"/>
          <w:szCs w:val="24"/>
          <w:shd w:val="clear" w:color="auto" w:fill="FFFFFF"/>
          <w:lang w:val="az-Latn-AZ"/>
        </w:rPr>
        <w:t xml:space="preserve">əmək </w:t>
      </w:r>
      <w:r w:rsidR="00283D24" w:rsidRPr="00F71FB1">
        <w:rPr>
          <w:rFonts w:ascii="Arial" w:hAnsi="Arial" w:cs="Arial"/>
          <w:spacing w:val="2"/>
          <w:sz w:val="24"/>
          <w:szCs w:val="24"/>
          <w:shd w:val="clear" w:color="auto" w:fill="FFFFFF"/>
          <w:lang w:val="az-Latn-AZ"/>
        </w:rPr>
        <w:t>məzuniyyət</w:t>
      </w:r>
      <w:r w:rsidR="00497F4E" w:rsidRPr="00F71FB1">
        <w:rPr>
          <w:rFonts w:ascii="Arial" w:hAnsi="Arial" w:cs="Arial"/>
          <w:spacing w:val="2"/>
          <w:sz w:val="24"/>
          <w:szCs w:val="24"/>
          <w:shd w:val="clear" w:color="auto" w:fill="FFFFFF"/>
          <w:lang w:val="az-Latn-AZ"/>
        </w:rPr>
        <w:t>i</w:t>
      </w:r>
      <w:r w:rsidR="00283D24" w:rsidRPr="00F71FB1">
        <w:rPr>
          <w:rFonts w:ascii="Arial" w:hAnsi="Arial" w:cs="Arial"/>
          <w:spacing w:val="2"/>
          <w:sz w:val="24"/>
          <w:szCs w:val="24"/>
          <w:shd w:val="clear" w:color="auto" w:fill="FFFFFF"/>
          <w:lang w:val="az-Latn-AZ"/>
        </w:rPr>
        <w:t xml:space="preserve"> hüququnu qeyri-mütənasib şəkildə məhdudlaşdırdığın</w:t>
      </w:r>
      <w:r w:rsidR="00317CCA" w:rsidRPr="00F71FB1">
        <w:rPr>
          <w:rFonts w:ascii="Arial" w:hAnsi="Arial" w:cs="Arial"/>
          <w:spacing w:val="2"/>
          <w:sz w:val="24"/>
          <w:szCs w:val="24"/>
          <w:shd w:val="clear" w:color="auto" w:fill="FFFFFF"/>
          <w:lang w:val="az-Latn-AZ"/>
        </w:rPr>
        <w:t>a görə</w:t>
      </w:r>
      <w:r w:rsidRPr="00F71FB1">
        <w:rPr>
          <w:rFonts w:ascii="Arial" w:hAnsi="Arial" w:cs="Arial"/>
          <w:spacing w:val="2"/>
          <w:sz w:val="24"/>
          <w:szCs w:val="24"/>
          <w:shd w:val="clear" w:color="auto" w:fill="FFFFFF"/>
          <w:lang w:val="az-Latn-AZ"/>
        </w:rPr>
        <w:t xml:space="preserve"> Konstitusiyanın </w:t>
      </w:r>
      <w:r w:rsidR="002D7DD3" w:rsidRPr="00F71FB1">
        <w:rPr>
          <w:rFonts w:ascii="Arial" w:hAnsi="Arial" w:cs="Arial"/>
          <w:spacing w:val="2"/>
          <w:sz w:val="24"/>
          <w:szCs w:val="24"/>
          <w:shd w:val="clear" w:color="auto" w:fill="FFFFFF"/>
          <w:lang w:val="az-Latn-AZ"/>
        </w:rPr>
        <w:t>25-ci maddəsinin I və III hissələrinə</w:t>
      </w:r>
      <w:r w:rsidR="00FB782E" w:rsidRPr="00F71FB1">
        <w:rPr>
          <w:rFonts w:ascii="Arial" w:hAnsi="Arial" w:cs="Arial"/>
          <w:spacing w:val="2"/>
          <w:sz w:val="24"/>
          <w:szCs w:val="24"/>
          <w:shd w:val="clear" w:color="auto" w:fill="FFFFFF"/>
          <w:lang w:val="az-Latn-AZ"/>
        </w:rPr>
        <w:t xml:space="preserve">, </w:t>
      </w:r>
      <w:r w:rsidR="002D7DD3" w:rsidRPr="00F71FB1">
        <w:rPr>
          <w:rFonts w:ascii="Arial" w:hAnsi="Arial" w:cs="Arial"/>
          <w:spacing w:val="2"/>
          <w:sz w:val="24"/>
          <w:szCs w:val="24"/>
          <w:shd w:val="clear" w:color="auto" w:fill="FFFFFF"/>
          <w:lang w:val="az-Latn-AZ"/>
        </w:rPr>
        <w:t xml:space="preserve">71-ci maddəsinin </w:t>
      </w:r>
      <w:r w:rsidR="00FC39C2" w:rsidRPr="00F71FB1">
        <w:rPr>
          <w:rFonts w:ascii="Arial" w:hAnsi="Arial" w:cs="Arial"/>
          <w:spacing w:val="2"/>
          <w:sz w:val="24"/>
          <w:szCs w:val="24"/>
          <w:shd w:val="clear" w:color="auto" w:fill="FFFFFF"/>
          <w:lang w:val="az-Latn-AZ"/>
        </w:rPr>
        <w:t xml:space="preserve">II </w:t>
      </w:r>
      <w:r w:rsidR="002D7DD3" w:rsidRPr="00F71FB1">
        <w:rPr>
          <w:rFonts w:ascii="Arial" w:hAnsi="Arial" w:cs="Arial"/>
          <w:spacing w:val="2"/>
          <w:sz w:val="24"/>
          <w:szCs w:val="24"/>
          <w:shd w:val="clear" w:color="auto" w:fill="FFFFFF"/>
          <w:lang w:val="az-Latn-AZ"/>
        </w:rPr>
        <w:t xml:space="preserve">hissəsinə və 149-cu maddəsinin I hissəsinə uyğun </w:t>
      </w:r>
      <w:r w:rsidR="00C7449B" w:rsidRPr="00F71FB1">
        <w:rPr>
          <w:rFonts w:ascii="Arial" w:hAnsi="Arial" w:cs="Arial"/>
          <w:spacing w:val="2"/>
          <w:sz w:val="24"/>
          <w:szCs w:val="24"/>
          <w:shd w:val="clear" w:color="auto" w:fill="FFFFFF"/>
          <w:lang w:val="az-Latn-AZ"/>
        </w:rPr>
        <w:t xml:space="preserve">olmadığından </w:t>
      </w:r>
      <w:r w:rsidR="003403BA" w:rsidRPr="00965253">
        <w:rPr>
          <w:rFonts w:ascii="Arial" w:hAnsi="Arial" w:cs="Arial"/>
          <w:spacing w:val="2"/>
          <w:sz w:val="24"/>
          <w:szCs w:val="24"/>
          <w:shd w:val="clear" w:color="auto" w:fill="FFFFFF"/>
          <w:lang w:val="az-Latn-AZ"/>
        </w:rPr>
        <w:t>tətbiqi dayandırılmalıdır</w:t>
      </w:r>
      <w:r w:rsidR="00CC1937" w:rsidRPr="00965253">
        <w:rPr>
          <w:rFonts w:ascii="Arial" w:hAnsi="Arial" w:cs="Arial"/>
          <w:spacing w:val="2"/>
          <w:sz w:val="24"/>
          <w:szCs w:val="24"/>
          <w:shd w:val="clear" w:color="auto" w:fill="FFFFFF"/>
          <w:lang w:val="az-Latn-AZ"/>
        </w:rPr>
        <w:sym w:font="Symbol" w:char="F03B"/>
      </w:r>
      <w:r w:rsidR="00317CCA" w:rsidRPr="00F71FB1">
        <w:rPr>
          <w:rFonts w:ascii="Arial" w:hAnsi="Arial" w:cs="Arial"/>
          <w:spacing w:val="2"/>
          <w:sz w:val="24"/>
          <w:szCs w:val="24"/>
          <w:shd w:val="clear" w:color="auto" w:fill="FFFFFF"/>
          <w:lang w:val="az-Latn-AZ"/>
        </w:rPr>
        <w:t xml:space="preserve"> </w:t>
      </w:r>
    </w:p>
    <w:p w14:paraId="487F5E98" w14:textId="41A08007" w:rsidR="00571243" w:rsidRPr="00B71253" w:rsidRDefault="00296409" w:rsidP="00F71FB1">
      <w:pPr>
        <w:pStyle w:val="a5"/>
        <w:numPr>
          <w:ilvl w:val="0"/>
          <w:numId w:val="7"/>
        </w:numPr>
        <w:spacing w:after="0" w:line="240" w:lineRule="auto"/>
        <w:ind w:left="0" w:firstLine="567"/>
        <w:jc w:val="both"/>
        <w:rPr>
          <w:rFonts w:ascii="Arial" w:hAnsi="Arial" w:cs="Arial"/>
          <w:sz w:val="24"/>
          <w:szCs w:val="24"/>
          <w:lang w:val="az-Latn-AZ"/>
        </w:rPr>
      </w:pPr>
      <w:r>
        <w:rPr>
          <w:rFonts w:ascii="Arial" w:hAnsi="Arial" w:cs="Arial"/>
          <w:sz w:val="24"/>
          <w:szCs w:val="24"/>
          <w:lang w:val="az-Latn-AZ"/>
        </w:rPr>
        <w:t>b</w:t>
      </w:r>
      <w:r w:rsidR="00B71253" w:rsidRPr="00F71FB1">
        <w:rPr>
          <w:rFonts w:ascii="Arial" w:hAnsi="Arial" w:cs="Arial"/>
          <w:sz w:val="24"/>
          <w:szCs w:val="24"/>
          <w:lang w:val="az-Latn-AZ"/>
        </w:rPr>
        <w:t xml:space="preserve">u Qərarın təsviri-əsaslandırıcı hissəsində əks olunmuş hüquqi mövqelərə əsasən </w:t>
      </w:r>
      <w:r w:rsidR="00B71253">
        <w:rPr>
          <w:rFonts w:ascii="Arial" w:hAnsi="Arial" w:cs="Arial"/>
          <w:sz w:val="24"/>
          <w:szCs w:val="24"/>
          <w:lang w:val="az-Latn-AZ"/>
        </w:rPr>
        <w:t>i</w:t>
      </w:r>
      <w:r w:rsidR="00571243" w:rsidRPr="00F71FB1">
        <w:rPr>
          <w:rFonts w:ascii="Arial" w:hAnsi="Arial" w:cs="Arial"/>
          <w:sz w:val="24"/>
          <w:szCs w:val="24"/>
          <w:lang w:val="az-Latn-AZ"/>
        </w:rPr>
        <w:t xml:space="preserve">şdən çıxan günədək işçinin istifadə etmədiyi </w:t>
      </w:r>
      <w:r w:rsidR="00440C6A" w:rsidRPr="00F71FB1">
        <w:rPr>
          <w:rFonts w:ascii="Arial" w:hAnsi="Arial" w:cs="Arial"/>
          <w:sz w:val="24"/>
          <w:szCs w:val="24"/>
          <w:lang w:val="az-Latn-AZ"/>
        </w:rPr>
        <w:t>Əmək Məcəlləsinin 115</w:t>
      </w:r>
      <w:r w:rsidR="00965253" w:rsidRPr="00F71FB1">
        <w:rPr>
          <w:rFonts w:ascii="Arial" w:hAnsi="Arial" w:cs="Arial"/>
          <w:sz w:val="24"/>
          <w:szCs w:val="24"/>
          <w:lang w:val="az-Latn-AZ"/>
        </w:rPr>
        <w:t>–</w:t>
      </w:r>
      <w:r w:rsidR="00440C6A" w:rsidRPr="00F71FB1">
        <w:rPr>
          <w:rFonts w:ascii="Arial" w:hAnsi="Arial" w:cs="Arial"/>
          <w:sz w:val="24"/>
          <w:szCs w:val="24"/>
          <w:lang w:val="az-Latn-AZ"/>
        </w:rPr>
        <w:t xml:space="preserve">117 və 118-1-ci maddələrində göstərilən </w:t>
      </w:r>
      <w:r w:rsidR="00571243" w:rsidRPr="00F71FB1">
        <w:rPr>
          <w:rFonts w:ascii="Arial" w:hAnsi="Arial" w:cs="Arial"/>
          <w:sz w:val="24"/>
          <w:szCs w:val="24"/>
          <w:lang w:val="az-Latn-AZ"/>
        </w:rPr>
        <w:t>əlavə məzuniyyətlər</w:t>
      </w:r>
      <w:r w:rsidR="00440C6A" w:rsidRPr="00F71FB1">
        <w:rPr>
          <w:rFonts w:ascii="Arial" w:hAnsi="Arial" w:cs="Arial"/>
          <w:sz w:val="24"/>
          <w:szCs w:val="24"/>
          <w:lang w:val="az-Latn-AZ"/>
        </w:rPr>
        <w:t>ə görə</w:t>
      </w:r>
      <w:r w:rsidR="00571243" w:rsidRPr="00F71FB1">
        <w:rPr>
          <w:rFonts w:ascii="Arial" w:hAnsi="Arial" w:cs="Arial"/>
          <w:sz w:val="24"/>
          <w:szCs w:val="24"/>
          <w:lang w:val="az-Latn-AZ"/>
        </w:rPr>
        <w:t xml:space="preserve"> kompensasiya </w:t>
      </w:r>
      <w:r w:rsidR="00571243" w:rsidRPr="00296409">
        <w:rPr>
          <w:rFonts w:ascii="Arial" w:hAnsi="Arial" w:cs="Arial"/>
          <w:sz w:val="24"/>
          <w:szCs w:val="24"/>
          <w:lang w:val="az-Latn-AZ"/>
        </w:rPr>
        <w:t>ödənilməsi</w:t>
      </w:r>
      <w:r w:rsidR="00CF217B" w:rsidRPr="00296409">
        <w:rPr>
          <w:rFonts w:ascii="Arial" w:hAnsi="Arial" w:cs="Arial"/>
          <w:sz w:val="24"/>
          <w:szCs w:val="24"/>
          <w:lang w:val="az-Latn-AZ"/>
        </w:rPr>
        <w:t>nin təmin edi</w:t>
      </w:r>
      <w:r w:rsidR="006663EC" w:rsidRPr="00296409">
        <w:rPr>
          <w:rFonts w:ascii="Arial" w:hAnsi="Arial" w:cs="Arial"/>
          <w:sz w:val="24"/>
          <w:szCs w:val="24"/>
          <w:lang w:val="az-Latn-AZ"/>
        </w:rPr>
        <w:t>l</w:t>
      </w:r>
      <w:r w:rsidR="00CF217B" w:rsidRPr="00296409">
        <w:rPr>
          <w:rFonts w:ascii="Arial" w:hAnsi="Arial" w:cs="Arial"/>
          <w:sz w:val="24"/>
          <w:szCs w:val="24"/>
          <w:lang w:val="az-Latn-AZ"/>
        </w:rPr>
        <w:t>məsi məqsədilə</w:t>
      </w:r>
      <w:r w:rsidR="00571243" w:rsidRPr="00F71FB1">
        <w:rPr>
          <w:rFonts w:ascii="Arial" w:hAnsi="Arial" w:cs="Arial"/>
          <w:sz w:val="24"/>
          <w:szCs w:val="24"/>
          <w:lang w:val="az-Latn-AZ"/>
        </w:rPr>
        <w:t xml:space="preserve"> </w:t>
      </w:r>
      <w:r w:rsidR="00440C6A" w:rsidRPr="00B71253">
        <w:rPr>
          <w:rFonts w:ascii="Arial" w:hAnsi="Arial" w:cs="Arial"/>
          <w:sz w:val="24"/>
          <w:szCs w:val="24"/>
          <w:lang w:val="az-Latn-AZ"/>
        </w:rPr>
        <w:t>həmin</w:t>
      </w:r>
      <w:r w:rsidR="00571243" w:rsidRPr="00B71253">
        <w:rPr>
          <w:rFonts w:ascii="Arial" w:hAnsi="Arial" w:cs="Arial"/>
          <w:sz w:val="24"/>
          <w:szCs w:val="24"/>
          <w:lang w:val="az-Latn-AZ"/>
        </w:rPr>
        <w:t xml:space="preserve"> Məcəllənin 144-cü maddəsinin 2</w:t>
      </w:r>
      <w:r w:rsidR="000625AC" w:rsidRPr="00B71253">
        <w:rPr>
          <w:rFonts w:ascii="Arial" w:hAnsi="Arial" w:cs="Arial"/>
          <w:sz w:val="24"/>
          <w:szCs w:val="24"/>
          <w:lang w:val="az-Latn-AZ"/>
        </w:rPr>
        <w:t xml:space="preserve"> və 3-cü</w:t>
      </w:r>
      <w:r w:rsidR="00571243" w:rsidRPr="00B71253">
        <w:rPr>
          <w:rFonts w:ascii="Arial" w:hAnsi="Arial" w:cs="Arial"/>
          <w:sz w:val="24"/>
          <w:szCs w:val="24"/>
          <w:lang w:val="az-Latn-AZ"/>
        </w:rPr>
        <w:t xml:space="preserve"> hissə</w:t>
      </w:r>
      <w:r w:rsidR="000625AC" w:rsidRPr="00B71253">
        <w:rPr>
          <w:rFonts w:ascii="Arial" w:hAnsi="Arial" w:cs="Arial"/>
          <w:sz w:val="24"/>
          <w:szCs w:val="24"/>
          <w:lang w:val="az-Latn-AZ"/>
        </w:rPr>
        <w:t>lər</w:t>
      </w:r>
      <w:r w:rsidR="00571243" w:rsidRPr="00B71253">
        <w:rPr>
          <w:rFonts w:ascii="Arial" w:hAnsi="Arial" w:cs="Arial"/>
          <w:sz w:val="24"/>
          <w:szCs w:val="24"/>
          <w:lang w:val="az-Latn-AZ"/>
        </w:rPr>
        <w:t>i</w:t>
      </w:r>
      <w:r w:rsidR="00965253" w:rsidRPr="00B71253">
        <w:rPr>
          <w:rFonts w:ascii="Arial" w:hAnsi="Arial" w:cs="Arial"/>
          <w:sz w:val="24"/>
          <w:szCs w:val="24"/>
          <w:lang w:val="az-Latn-AZ"/>
        </w:rPr>
        <w:t xml:space="preserve"> Konstitusiyanın 25-ci maddəsinin I və III, 71-ci maddəsinin II və 149-cu maddəsinin I hissələrinin tələblərinə </w:t>
      </w:r>
      <w:r w:rsidR="00B71253" w:rsidRPr="00B71253">
        <w:rPr>
          <w:rFonts w:ascii="Arial" w:hAnsi="Arial" w:cs="Arial"/>
          <w:sz w:val="24"/>
          <w:szCs w:val="24"/>
          <w:lang w:val="az-Latn-AZ"/>
        </w:rPr>
        <w:t>uyğunlaşdırılmalıdır</w:t>
      </w:r>
      <w:r w:rsidR="008E72DB" w:rsidRPr="00B71253">
        <w:rPr>
          <w:rFonts w:ascii="Arial" w:hAnsi="Arial" w:cs="Arial"/>
          <w:spacing w:val="2"/>
          <w:sz w:val="24"/>
          <w:szCs w:val="24"/>
          <w:shd w:val="clear" w:color="auto" w:fill="FFFFFF"/>
          <w:lang w:val="az-Latn-AZ"/>
        </w:rPr>
        <w:sym w:font="Symbol" w:char="F03B"/>
      </w:r>
    </w:p>
    <w:p w14:paraId="7B3E6FF8" w14:textId="460B6968" w:rsidR="007813BE" w:rsidRPr="00B71253" w:rsidRDefault="00CC1937" w:rsidP="00F71FB1">
      <w:pPr>
        <w:pStyle w:val="a5"/>
        <w:numPr>
          <w:ilvl w:val="0"/>
          <w:numId w:val="7"/>
        </w:numPr>
        <w:spacing w:after="0" w:line="240" w:lineRule="auto"/>
        <w:ind w:left="0" w:firstLine="567"/>
        <w:jc w:val="both"/>
        <w:rPr>
          <w:rFonts w:ascii="Arial" w:hAnsi="Arial" w:cs="Arial"/>
          <w:sz w:val="24"/>
          <w:szCs w:val="24"/>
          <w:lang w:val="az-Latn-AZ"/>
        </w:rPr>
      </w:pPr>
      <w:r w:rsidRPr="00B71253">
        <w:rPr>
          <w:rFonts w:ascii="Arial" w:hAnsi="Arial" w:cs="Arial"/>
          <w:sz w:val="24"/>
          <w:szCs w:val="24"/>
          <w:lang w:val="az-Latn-AZ"/>
        </w:rPr>
        <w:t>m</w:t>
      </w:r>
      <w:r w:rsidR="007813BE" w:rsidRPr="00B71253">
        <w:rPr>
          <w:rFonts w:ascii="Arial" w:hAnsi="Arial" w:cs="Arial"/>
          <w:sz w:val="24"/>
          <w:szCs w:val="24"/>
          <w:lang w:val="az-Latn-AZ"/>
        </w:rPr>
        <w:t>əsələ qanunvericilik qaydasında həll edilənədək Konstitusiyanın 25 və 149-cu maddələrinin tələbləri</w:t>
      </w:r>
      <w:r w:rsidR="00AA5BB0" w:rsidRPr="00B71253">
        <w:rPr>
          <w:rFonts w:ascii="Arial" w:hAnsi="Arial" w:cs="Arial"/>
          <w:sz w:val="24"/>
          <w:szCs w:val="24"/>
          <w:lang w:val="az-Latn-AZ"/>
        </w:rPr>
        <w:t xml:space="preserve"> nəzərə alınmaqla </w:t>
      </w:r>
      <w:r w:rsidR="007813BE" w:rsidRPr="00B71253">
        <w:rPr>
          <w:rFonts w:ascii="Arial" w:hAnsi="Arial" w:cs="Arial"/>
          <w:sz w:val="24"/>
          <w:szCs w:val="24"/>
          <w:lang w:val="az-Latn-AZ"/>
        </w:rPr>
        <w:t xml:space="preserve">mövcud qeyri-bərabərliyin qarşısının alınması məqsədilə, əmək müqaviləsinə xitam verilərkən işçiyə bütün iş illərinin </w:t>
      </w:r>
      <w:r w:rsidR="003F7A47" w:rsidRPr="00B71253">
        <w:rPr>
          <w:rFonts w:ascii="Arial" w:hAnsi="Arial" w:cs="Arial"/>
          <w:sz w:val="24"/>
          <w:szCs w:val="24"/>
          <w:lang w:val="az-Latn-AZ"/>
        </w:rPr>
        <w:t xml:space="preserve">istifadə etmədiyi </w:t>
      </w:r>
      <w:r w:rsidR="007813BE" w:rsidRPr="00B71253">
        <w:rPr>
          <w:rFonts w:ascii="Arial" w:hAnsi="Arial" w:cs="Arial"/>
          <w:sz w:val="24"/>
          <w:szCs w:val="24"/>
          <w:lang w:val="az-Latn-AZ"/>
        </w:rPr>
        <w:t>Əmək</w:t>
      </w:r>
      <w:r w:rsidR="00223EEE" w:rsidRPr="00B71253">
        <w:rPr>
          <w:rFonts w:ascii="Arial" w:hAnsi="Arial" w:cs="Arial"/>
          <w:sz w:val="24"/>
          <w:szCs w:val="24"/>
          <w:lang w:val="az-Latn-AZ"/>
        </w:rPr>
        <w:t xml:space="preserve"> </w:t>
      </w:r>
      <w:r w:rsidR="007813BE" w:rsidRPr="00B71253">
        <w:rPr>
          <w:rFonts w:ascii="Arial" w:hAnsi="Arial" w:cs="Arial"/>
          <w:sz w:val="24"/>
          <w:szCs w:val="24"/>
          <w:lang w:val="az-Latn-AZ"/>
        </w:rPr>
        <w:t xml:space="preserve">Məcəlləsinin </w:t>
      </w:r>
      <w:r w:rsidR="00BE6D5E" w:rsidRPr="00B71253">
        <w:rPr>
          <w:rFonts w:ascii="Arial" w:hAnsi="Arial" w:cs="Arial"/>
          <w:sz w:val="24"/>
          <w:szCs w:val="24"/>
          <w:lang w:val="az-Latn-AZ"/>
        </w:rPr>
        <w:t>115–117 və</w:t>
      </w:r>
      <w:r w:rsidR="00F4210F" w:rsidRPr="00B71253">
        <w:rPr>
          <w:rFonts w:ascii="Arial" w:hAnsi="Arial" w:cs="Arial"/>
          <w:sz w:val="24"/>
          <w:szCs w:val="24"/>
          <w:lang w:val="az-Latn-AZ"/>
        </w:rPr>
        <w:t xml:space="preserve"> </w:t>
      </w:r>
      <w:r w:rsidR="00BE6D5E" w:rsidRPr="00B71253">
        <w:rPr>
          <w:rFonts w:ascii="Arial" w:hAnsi="Arial" w:cs="Arial"/>
          <w:sz w:val="24"/>
          <w:szCs w:val="24"/>
          <w:lang w:val="az-Latn-AZ"/>
        </w:rPr>
        <w:t xml:space="preserve">118-1-ci </w:t>
      </w:r>
      <w:r w:rsidR="007813BE" w:rsidRPr="00B71253">
        <w:rPr>
          <w:rFonts w:ascii="Arial" w:hAnsi="Arial" w:cs="Arial"/>
          <w:sz w:val="24"/>
          <w:szCs w:val="24"/>
          <w:lang w:val="az-Latn-AZ"/>
        </w:rPr>
        <w:t xml:space="preserve">maddələrində </w:t>
      </w:r>
      <w:r w:rsidR="000F4EF6" w:rsidRPr="00B71253">
        <w:rPr>
          <w:rFonts w:ascii="Arial" w:hAnsi="Arial" w:cs="Arial"/>
          <w:sz w:val="24"/>
          <w:szCs w:val="24"/>
          <w:lang w:val="az-Latn-AZ"/>
        </w:rPr>
        <w:t>göstərilən</w:t>
      </w:r>
      <w:r w:rsidR="007813BE" w:rsidRPr="00B71253">
        <w:rPr>
          <w:rFonts w:ascii="Arial" w:hAnsi="Arial" w:cs="Arial"/>
          <w:sz w:val="24"/>
          <w:szCs w:val="24"/>
          <w:lang w:val="az-Latn-AZ"/>
        </w:rPr>
        <w:t xml:space="preserve"> əlavə məzuniyyətlər</w:t>
      </w:r>
      <w:r w:rsidR="006371E4" w:rsidRPr="00B71253">
        <w:rPr>
          <w:rFonts w:ascii="Arial" w:hAnsi="Arial" w:cs="Arial"/>
          <w:sz w:val="24"/>
          <w:szCs w:val="24"/>
          <w:lang w:val="az-Latn-AZ"/>
        </w:rPr>
        <w:t>in</w:t>
      </w:r>
      <w:r w:rsidR="007813BE" w:rsidRPr="00B71253">
        <w:rPr>
          <w:rFonts w:ascii="Arial" w:hAnsi="Arial" w:cs="Arial"/>
          <w:sz w:val="24"/>
          <w:szCs w:val="24"/>
          <w:lang w:val="az-Latn-AZ"/>
        </w:rPr>
        <w:t xml:space="preserve">ə görə, istifadə </w:t>
      </w:r>
      <w:r w:rsidR="003F7A47" w:rsidRPr="00B71253">
        <w:rPr>
          <w:rFonts w:ascii="Arial" w:hAnsi="Arial" w:cs="Arial"/>
          <w:sz w:val="24"/>
          <w:szCs w:val="24"/>
          <w:lang w:val="az-Latn-AZ"/>
        </w:rPr>
        <w:t xml:space="preserve">olunmamış </w:t>
      </w:r>
      <w:r w:rsidR="007813BE" w:rsidRPr="00B71253">
        <w:rPr>
          <w:rFonts w:ascii="Arial" w:hAnsi="Arial" w:cs="Arial"/>
          <w:sz w:val="24"/>
          <w:szCs w:val="24"/>
          <w:lang w:val="az-Latn-AZ"/>
        </w:rPr>
        <w:t xml:space="preserve">əsas əmək məzuniyyəti üçün müəyyən edilmiş qaydada və məbləğdə hesablanan </w:t>
      </w:r>
      <w:r w:rsidR="00296409">
        <w:rPr>
          <w:rFonts w:ascii="Arial" w:hAnsi="Arial" w:cs="Arial"/>
          <w:sz w:val="24"/>
          <w:szCs w:val="24"/>
          <w:lang w:val="az-Latn-AZ"/>
        </w:rPr>
        <w:t>kompensasiyanın</w:t>
      </w:r>
      <w:r w:rsidR="007813BE" w:rsidRPr="00B71253">
        <w:rPr>
          <w:rFonts w:ascii="Arial" w:hAnsi="Arial" w:cs="Arial"/>
          <w:sz w:val="24"/>
          <w:szCs w:val="24"/>
          <w:lang w:val="az-Latn-AZ"/>
        </w:rPr>
        <w:t xml:space="preserve"> verilməsi təmin edilməlidir</w:t>
      </w:r>
      <w:r w:rsidRPr="00B71253">
        <w:rPr>
          <w:rFonts w:ascii="Arial" w:hAnsi="Arial" w:cs="Arial"/>
          <w:sz w:val="24"/>
          <w:szCs w:val="24"/>
          <w:lang w:val="az-Latn-AZ"/>
        </w:rPr>
        <w:sym w:font="Symbol" w:char="F03B"/>
      </w:r>
    </w:p>
    <w:p w14:paraId="7EB42584" w14:textId="01F94FFF" w:rsidR="0007329D" w:rsidRPr="00B71253" w:rsidRDefault="00296409" w:rsidP="00F71FB1">
      <w:pPr>
        <w:pStyle w:val="a5"/>
        <w:numPr>
          <w:ilvl w:val="0"/>
          <w:numId w:val="7"/>
        </w:numPr>
        <w:spacing w:after="0" w:line="240" w:lineRule="auto"/>
        <w:ind w:left="0" w:firstLine="567"/>
        <w:jc w:val="both"/>
        <w:rPr>
          <w:rFonts w:ascii="Arial" w:hAnsi="Arial" w:cs="Arial"/>
          <w:sz w:val="24"/>
          <w:szCs w:val="24"/>
          <w:lang w:val="az-Latn-AZ"/>
        </w:rPr>
      </w:pPr>
      <w:r>
        <w:rPr>
          <w:rFonts w:ascii="Arial" w:hAnsi="Arial" w:cs="Arial"/>
          <w:sz w:val="24"/>
          <w:szCs w:val="24"/>
          <w:lang w:val="az-Latn-AZ"/>
        </w:rPr>
        <w:t>b</w:t>
      </w:r>
      <w:r w:rsidR="00136078" w:rsidRPr="00B71253">
        <w:rPr>
          <w:rFonts w:ascii="Arial" w:hAnsi="Arial" w:cs="Arial"/>
          <w:sz w:val="24"/>
          <w:szCs w:val="24"/>
          <w:lang w:val="az-Latn-AZ"/>
        </w:rPr>
        <w:t>u Qərar qüvvəyə minməsindən sonra əmək müqavilələrinə xitam verilməsi ilə bağlı yaranan münasibətlərə, habelə hazırda məhkəmələrin icraatında olan</w:t>
      </w:r>
      <w:r w:rsidR="00E245EF">
        <w:rPr>
          <w:rFonts w:ascii="Arial" w:hAnsi="Arial" w:cs="Arial"/>
          <w:sz w:val="24"/>
          <w:szCs w:val="24"/>
          <w:lang w:val="az-Latn-AZ"/>
        </w:rPr>
        <w:t xml:space="preserve"> müvafiq</w:t>
      </w:r>
      <w:r w:rsidR="00136078" w:rsidRPr="00B71253">
        <w:rPr>
          <w:rFonts w:ascii="Arial" w:hAnsi="Arial" w:cs="Arial"/>
          <w:sz w:val="24"/>
          <w:szCs w:val="24"/>
          <w:lang w:val="az-Latn-AZ"/>
        </w:rPr>
        <w:t xml:space="preserve"> işlərə şamil olunur.</w:t>
      </w:r>
    </w:p>
    <w:p w14:paraId="4E8AB11F" w14:textId="1FA24C97" w:rsidR="00CE334A" w:rsidRPr="00F71FB1" w:rsidRDefault="00CE334A" w:rsidP="00F71FB1">
      <w:pPr>
        <w:spacing w:after="0" w:line="240" w:lineRule="auto"/>
        <w:ind w:firstLine="567"/>
        <w:jc w:val="both"/>
        <w:rPr>
          <w:rFonts w:ascii="Arial" w:hAnsi="Arial" w:cs="Arial"/>
          <w:sz w:val="24"/>
          <w:szCs w:val="24"/>
          <w:lang w:val="az-Latn-AZ"/>
        </w:rPr>
      </w:pPr>
      <w:r w:rsidRPr="00F71FB1">
        <w:rPr>
          <w:rFonts w:ascii="Arial" w:hAnsi="Arial" w:cs="Arial"/>
          <w:sz w:val="24"/>
          <w:szCs w:val="24"/>
          <w:lang w:val="az-Latn-AZ"/>
        </w:rPr>
        <w:t>Konstitusiyanın 130-cu maddəsinin VII</w:t>
      </w:r>
      <w:r w:rsidR="00B71253">
        <w:rPr>
          <w:rFonts w:ascii="Arial" w:hAnsi="Arial" w:cs="Arial"/>
          <w:sz w:val="24"/>
          <w:szCs w:val="24"/>
          <w:lang w:val="az-Latn-AZ"/>
        </w:rPr>
        <w:t>, IX</w:t>
      </w:r>
      <w:r w:rsidRPr="00F71FB1">
        <w:rPr>
          <w:rFonts w:ascii="Arial" w:hAnsi="Arial" w:cs="Arial"/>
          <w:sz w:val="24"/>
          <w:szCs w:val="24"/>
          <w:lang w:val="az-Latn-AZ"/>
        </w:rPr>
        <w:t xml:space="preserve"> </w:t>
      </w:r>
      <w:r w:rsidR="0007329D" w:rsidRPr="00F71FB1">
        <w:rPr>
          <w:rFonts w:ascii="Arial" w:hAnsi="Arial" w:cs="Arial"/>
          <w:sz w:val="24"/>
          <w:szCs w:val="24"/>
          <w:lang w:val="az-Latn-AZ"/>
        </w:rPr>
        <w:t xml:space="preserve">və X </w:t>
      </w:r>
      <w:r w:rsidRPr="00F71FB1">
        <w:rPr>
          <w:rFonts w:ascii="Arial" w:hAnsi="Arial" w:cs="Arial"/>
          <w:sz w:val="24"/>
          <w:szCs w:val="24"/>
          <w:lang w:val="az-Latn-AZ"/>
        </w:rPr>
        <w:t>hissə</w:t>
      </w:r>
      <w:r w:rsidR="0007329D" w:rsidRPr="00F71FB1">
        <w:rPr>
          <w:rFonts w:ascii="Arial" w:hAnsi="Arial" w:cs="Arial"/>
          <w:sz w:val="24"/>
          <w:szCs w:val="24"/>
          <w:lang w:val="az-Latn-AZ"/>
        </w:rPr>
        <w:t>lərini</w:t>
      </w:r>
      <w:r w:rsidRPr="00F71FB1">
        <w:rPr>
          <w:rFonts w:ascii="Arial" w:hAnsi="Arial" w:cs="Arial"/>
          <w:sz w:val="24"/>
          <w:szCs w:val="24"/>
          <w:lang w:val="az-Latn-AZ"/>
        </w:rPr>
        <w:t>, “Konstitusiya Məhkəməsi haqqında” Azərbaycan Respublikası Qanununun 52, 62, 63, 65–67 və 69-cu maddələrini, Konstitusiya Məhkəməsinin Daxili Nizamnaməsinin 41-1-ci maddəsinin I hissəsini rəhbər tutaraq, Azərbaycan Respublikası Konstitusiya Məhkəməsinin Plenumu</w:t>
      </w:r>
    </w:p>
    <w:p w14:paraId="5A694883" w14:textId="77777777" w:rsidR="00602A9B" w:rsidRPr="00F71FB1" w:rsidRDefault="00602A9B" w:rsidP="00F71FB1">
      <w:pPr>
        <w:spacing w:after="0" w:line="240" w:lineRule="auto"/>
        <w:ind w:firstLine="567"/>
        <w:jc w:val="both"/>
        <w:rPr>
          <w:rFonts w:ascii="Arial" w:hAnsi="Arial" w:cs="Arial"/>
          <w:sz w:val="24"/>
          <w:szCs w:val="24"/>
          <w:lang w:val="az-Latn-AZ"/>
        </w:rPr>
      </w:pPr>
    </w:p>
    <w:p w14:paraId="39B9C85B" w14:textId="77777777" w:rsidR="00CE334A" w:rsidRPr="00F71FB1" w:rsidRDefault="00CE334A" w:rsidP="00F71FB1">
      <w:pPr>
        <w:spacing w:after="0" w:line="240" w:lineRule="auto"/>
        <w:ind w:firstLine="567"/>
        <w:jc w:val="center"/>
        <w:rPr>
          <w:rFonts w:ascii="Arial" w:hAnsi="Arial" w:cs="Arial"/>
          <w:b/>
          <w:bCs/>
          <w:sz w:val="24"/>
          <w:szCs w:val="24"/>
          <w:lang w:val="az-Latn-AZ"/>
        </w:rPr>
      </w:pPr>
    </w:p>
    <w:p w14:paraId="27481996" w14:textId="2E196615" w:rsidR="00CE334A" w:rsidRPr="00F71FB1" w:rsidRDefault="00CE334A" w:rsidP="00F71FB1">
      <w:pPr>
        <w:spacing w:after="0" w:line="240" w:lineRule="auto"/>
        <w:ind w:firstLine="567"/>
        <w:jc w:val="center"/>
        <w:rPr>
          <w:rFonts w:ascii="Arial" w:hAnsi="Arial" w:cs="Arial"/>
          <w:b/>
          <w:bCs/>
          <w:sz w:val="24"/>
          <w:szCs w:val="24"/>
          <w:lang w:val="az-Latn-AZ"/>
        </w:rPr>
      </w:pPr>
      <w:r w:rsidRPr="00F71FB1">
        <w:rPr>
          <w:rFonts w:ascii="Arial" w:hAnsi="Arial" w:cs="Arial"/>
          <w:b/>
          <w:bCs/>
          <w:sz w:val="24"/>
          <w:szCs w:val="24"/>
          <w:lang w:val="az-Latn-AZ"/>
        </w:rPr>
        <w:t>Q</w:t>
      </w:r>
      <w:r w:rsidR="00F71FB1">
        <w:rPr>
          <w:rFonts w:ascii="Arial" w:hAnsi="Arial" w:cs="Arial"/>
          <w:b/>
          <w:bCs/>
          <w:sz w:val="24"/>
          <w:szCs w:val="24"/>
          <w:lang w:val="az-Latn-AZ"/>
        </w:rPr>
        <w:t xml:space="preserve"> </w:t>
      </w:r>
      <w:r w:rsidRPr="00F71FB1">
        <w:rPr>
          <w:rFonts w:ascii="Arial" w:hAnsi="Arial" w:cs="Arial"/>
          <w:b/>
          <w:bCs/>
          <w:sz w:val="24"/>
          <w:szCs w:val="24"/>
          <w:lang w:val="az-Latn-AZ"/>
        </w:rPr>
        <w:t>Ə</w:t>
      </w:r>
      <w:r w:rsidR="00F71FB1">
        <w:rPr>
          <w:rFonts w:ascii="Arial" w:hAnsi="Arial" w:cs="Arial"/>
          <w:b/>
          <w:bCs/>
          <w:sz w:val="24"/>
          <w:szCs w:val="24"/>
          <w:lang w:val="az-Latn-AZ"/>
        </w:rPr>
        <w:t xml:space="preserve"> </w:t>
      </w:r>
      <w:r w:rsidRPr="00F71FB1">
        <w:rPr>
          <w:rFonts w:ascii="Arial" w:hAnsi="Arial" w:cs="Arial"/>
          <w:b/>
          <w:bCs/>
          <w:sz w:val="24"/>
          <w:szCs w:val="24"/>
          <w:lang w:val="az-Latn-AZ"/>
        </w:rPr>
        <w:t>R</w:t>
      </w:r>
      <w:r w:rsidR="00F71FB1">
        <w:rPr>
          <w:rFonts w:ascii="Arial" w:hAnsi="Arial" w:cs="Arial"/>
          <w:b/>
          <w:bCs/>
          <w:sz w:val="24"/>
          <w:szCs w:val="24"/>
          <w:lang w:val="az-Latn-AZ"/>
        </w:rPr>
        <w:t xml:space="preserve"> </w:t>
      </w:r>
      <w:r w:rsidRPr="00F71FB1">
        <w:rPr>
          <w:rFonts w:ascii="Arial" w:hAnsi="Arial" w:cs="Arial"/>
          <w:b/>
          <w:bCs/>
          <w:sz w:val="24"/>
          <w:szCs w:val="24"/>
          <w:lang w:val="az-Latn-AZ"/>
        </w:rPr>
        <w:t>A</w:t>
      </w:r>
      <w:r w:rsidR="00F71FB1">
        <w:rPr>
          <w:rFonts w:ascii="Arial" w:hAnsi="Arial" w:cs="Arial"/>
          <w:b/>
          <w:bCs/>
          <w:sz w:val="24"/>
          <w:szCs w:val="24"/>
          <w:lang w:val="az-Latn-AZ"/>
        </w:rPr>
        <w:t xml:space="preserve"> </w:t>
      </w:r>
      <w:r w:rsidRPr="00F71FB1">
        <w:rPr>
          <w:rFonts w:ascii="Arial" w:hAnsi="Arial" w:cs="Arial"/>
          <w:b/>
          <w:bCs/>
          <w:sz w:val="24"/>
          <w:szCs w:val="24"/>
          <w:lang w:val="az-Latn-AZ"/>
        </w:rPr>
        <w:t>R</w:t>
      </w:r>
      <w:r w:rsidR="00F71FB1">
        <w:rPr>
          <w:rFonts w:ascii="Arial" w:hAnsi="Arial" w:cs="Arial"/>
          <w:b/>
          <w:bCs/>
          <w:sz w:val="24"/>
          <w:szCs w:val="24"/>
          <w:lang w:val="az-Latn-AZ"/>
        </w:rPr>
        <w:t xml:space="preserve"> </w:t>
      </w:r>
      <w:r w:rsidRPr="00F71FB1">
        <w:rPr>
          <w:rFonts w:ascii="Arial" w:hAnsi="Arial" w:cs="Arial"/>
          <w:b/>
          <w:bCs/>
          <w:sz w:val="24"/>
          <w:szCs w:val="24"/>
          <w:lang w:val="az-Latn-AZ"/>
        </w:rPr>
        <w:t xml:space="preserve">A  </w:t>
      </w:r>
      <w:r w:rsidR="00F71FB1">
        <w:rPr>
          <w:rFonts w:ascii="Arial" w:hAnsi="Arial" w:cs="Arial"/>
          <w:b/>
          <w:bCs/>
          <w:sz w:val="24"/>
          <w:szCs w:val="24"/>
          <w:lang w:val="az-Latn-AZ"/>
        </w:rPr>
        <w:t xml:space="preserve"> </w:t>
      </w:r>
      <w:r w:rsidRPr="00F71FB1">
        <w:rPr>
          <w:rFonts w:ascii="Arial" w:hAnsi="Arial" w:cs="Arial"/>
          <w:b/>
          <w:bCs/>
          <w:sz w:val="24"/>
          <w:szCs w:val="24"/>
          <w:lang w:val="az-Latn-AZ"/>
        </w:rPr>
        <w:t>A</w:t>
      </w:r>
      <w:r w:rsidR="00F71FB1">
        <w:rPr>
          <w:rFonts w:ascii="Arial" w:hAnsi="Arial" w:cs="Arial"/>
          <w:b/>
          <w:bCs/>
          <w:sz w:val="24"/>
          <w:szCs w:val="24"/>
          <w:lang w:val="az-Latn-AZ"/>
        </w:rPr>
        <w:t xml:space="preserve"> </w:t>
      </w:r>
      <w:r w:rsidRPr="00F71FB1">
        <w:rPr>
          <w:rFonts w:ascii="Arial" w:hAnsi="Arial" w:cs="Arial"/>
          <w:b/>
          <w:bCs/>
          <w:sz w:val="24"/>
          <w:szCs w:val="24"/>
          <w:lang w:val="az-Latn-AZ"/>
        </w:rPr>
        <w:t>L</w:t>
      </w:r>
      <w:r w:rsidR="00F71FB1">
        <w:rPr>
          <w:rFonts w:ascii="Arial" w:hAnsi="Arial" w:cs="Arial"/>
          <w:b/>
          <w:bCs/>
          <w:sz w:val="24"/>
          <w:szCs w:val="24"/>
          <w:lang w:val="az-Latn-AZ"/>
        </w:rPr>
        <w:t xml:space="preserve"> </w:t>
      </w:r>
      <w:r w:rsidRPr="00F71FB1">
        <w:rPr>
          <w:rFonts w:ascii="Arial" w:hAnsi="Arial" w:cs="Arial"/>
          <w:b/>
          <w:bCs/>
          <w:sz w:val="24"/>
          <w:szCs w:val="24"/>
          <w:lang w:val="az-Latn-AZ"/>
        </w:rPr>
        <w:t>D</w:t>
      </w:r>
      <w:r w:rsidR="00F71FB1">
        <w:rPr>
          <w:rFonts w:ascii="Arial" w:hAnsi="Arial" w:cs="Arial"/>
          <w:b/>
          <w:bCs/>
          <w:sz w:val="24"/>
          <w:szCs w:val="24"/>
          <w:lang w:val="az-Latn-AZ"/>
        </w:rPr>
        <w:t xml:space="preserve"> </w:t>
      </w:r>
      <w:r w:rsidRPr="00F71FB1">
        <w:rPr>
          <w:rFonts w:ascii="Arial" w:hAnsi="Arial" w:cs="Arial"/>
          <w:b/>
          <w:bCs/>
          <w:sz w:val="24"/>
          <w:szCs w:val="24"/>
          <w:lang w:val="az-Latn-AZ"/>
        </w:rPr>
        <w:t>I:</w:t>
      </w:r>
    </w:p>
    <w:p w14:paraId="140A50C2" w14:textId="77777777" w:rsidR="00CE334A" w:rsidRDefault="00CE334A" w:rsidP="00F71FB1">
      <w:pPr>
        <w:spacing w:after="0" w:line="240" w:lineRule="auto"/>
        <w:ind w:firstLine="567"/>
        <w:jc w:val="center"/>
        <w:rPr>
          <w:rFonts w:ascii="Arial" w:hAnsi="Arial" w:cs="Arial"/>
          <w:b/>
          <w:bCs/>
          <w:sz w:val="24"/>
          <w:szCs w:val="24"/>
          <w:lang w:val="az-Latn-AZ"/>
        </w:rPr>
      </w:pPr>
    </w:p>
    <w:p w14:paraId="57531C74" w14:textId="77777777" w:rsidR="00F71FB1" w:rsidRPr="00F71FB1" w:rsidRDefault="00F71FB1" w:rsidP="00F71FB1">
      <w:pPr>
        <w:spacing w:after="0" w:line="240" w:lineRule="auto"/>
        <w:ind w:firstLine="567"/>
        <w:jc w:val="center"/>
        <w:rPr>
          <w:rFonts w:ascii="Arial" w:hAnsi="Arial" w:cs="Arial"/>
          <w:b/>
          <w:bCs/>
          <w:sz w:val="24"/>
          <w:szCs w:val="24"/>
          <w:lang w:val="az-Latn-AZ"/>
        </w:rPr>
      </w:pPr>
    </w:p>
    <w:p w14:paraId="5D1F7908" w14:textId="1D968298" w:rsidR="00DC535B" w:rsidRPr="00B71253" w:rsidRDefault="0007329D" w:rsidP="00F71FB1">
      <w:pPr>
        <w:tabs>
          <w:tab w:val="left" w:pos="810"/>
          <w:tab w:val="left" w:pos="900"/>
        </w:tabs>
        <w:spacing w:after="0" w:line="240" w:lineRule="auto"/>
        <w:ind w:firstLine="567"/>
        <w:jc w:val="both"/>
        <w:rPr>
          <w:rFonts w:ascii="Arial" w:hAnsi="Arial" w:cs="Arial"/>
          <w:sz w:val="24"/>
          <w:szCs w:val="24"/>
          <w:lang w:val="az-Latn-AZ"/>
        </w:rPr>
      </w:pPr>
      <w:r w:rsidRPr="00F71FB1">
        <w:rPr>
          <w:rFonts w:ascii="Arial" w:hAnsi="Arial" w:cs="Arial"/>
          <w:sz w:val="24"/>
          <w:szCs w:val="24"/>
          <w:lang w:val="az-Latn-AZ"/>
        </w:rPr>
        <w:t xml:space="preserve">1. </w:t>
      </w:r>
      <w:r w:rsidR="00DC535B" w:rsidRPr="00F71FB1">
        <w:rPr>
          <w:rFonts w:ascii="Arial" w:hAnsi="Arial" w:cs="Arial"/>
          <w:sz w:val="24"/>
          <w:szCs w:val="24"/>
          <w:lang w:val="az-Latn-AZ"/>
        </w:rPr>
        <w:t xml:space="preserve">Azərbaycan Respublikası Əmək Məcəlləsinin 144-cü maddəsinin 3-cü hissəsindəki “bu Məcəllənin </w:t>
      </w:r>
      <w:r w:rsidR="00BE6D5E" w:rsidRPr="00F71FB1">
        <w:rPr>
          <w:rFonts w:ascii="Arial" w:hAnsi="Arial" w:cs="Arial"/>
          <w:sz w:val="24"/>
          <w:szCs w:val="24"/>
          <w:lang w:val="az-Latn-AZ"/>
        </w:rPr>
        <w:t xml:space="preserve">115–117 və 118-1-ci </w:t>
      </w:r>
      <w:r w:rsidR="00DC535B" w:rsidRPr="00F71FB1">
        <w:rPr>
          <w:rFonts w:ascii="Arial" w:hAnsi="Arial" w:cs="Arial"/>
          <w:sz w:val="24"/>
          <w:szCs w:val="24"/>
          <w:lang w:val="az-Latn-AZ"/>
        </w:rPr>
        <w:t xml:space="preserve">maddələrində nəzərdə tutulmuş əlavə məzuniyyətlərə görə kompensasiyanın verilməməsi” müddəası bərabərlik və normativ hüquqi aktların haqq-ədalətə əsaslanması prinsiplərinin tələbləri ilə uyğunsuzluq təşkil etdiyinə və ödənişli </w:t>
      </w:r>
      <w:r w:rsidR="00716F5B" w:rsidRPr="00F71FB1">
        <w:rPr>
          <w:rFonts w:ascii="Arial" w:hAnsi="Arial" w:cs="Arial"/>
          <w:sz w:val="24"/>
          <w:szCs w:val="24"/>
          <w:lang w:val="az-Latn-AZ"/>
        </w:rPr>
        <w:t xml:space="preserve">əmək </w:t>
      </w:r>
      <w:r w:rsidR="00DC535B" w:rsidRPr="00F71FB1">
        <w:rPr>
          <w:rFonts w:ascii="Arial" w:hAnsi="Arial" w:cs="Arial"/>
          <w:sz w:val="24"/>
          <w:szCs w:val="24"/>
          <w:lang w:val="az-Latn-AZ"/>
        </w:rPr>
        <w:t>məzuniyyət</w:t>
      </w:r>
      <w:r w:rsidR="00716F5B" w:rsidRPr="00F71FB1">
        <w:rPr>
          <w:rFonts w:ascii="Arial" w:hAnsi="Arial" w:cs="Arial"/>
          <w:sz w:val="24"/>
          <w:szCs w:val="24"/>
          <w:lang w:val="az-Latn-AZ"/>
        </w:rPr>
        <w:t>i</w:t>
      </w:r>
      <w:r w:rsidR="00DC535B" w:rsidRPr="00F71FB1">
        <w:rPr>
          <w:rFonts w:ascii="Arial" w:hAnsi="Arial" w:cs="Arial"/>
          <w:sz w:val="24"/>
          <w:szCs w:val="24"/>
          <w:lang w:val="az-Latn-AZ"/>
        </w:rPr>
        <w:t xml:space="preserve"> hüququnu qeyri-mütənasib şəkildə məhdudlaşdırdığına görə Azərbaycan Respublikası Konstitusiyasının 25-ci maddəsinin I və III hissələrinə,  71-ci maddəsinin II hissəsinə və 149-cu maddəsinin I hissəsinə </w:t>
      </w:r>
      <w:r w:rsidR="00C7449B" w:rsidRPr="00F71FB1">
        <w:rPr>
          <w:rFonts w:ascii="Arial" w:hAnsi="Arial" w:cs="Arial"/>
          <w:sz w:val="24"/>
          <w:szCs w:val="24"/>
          <w:lang w:val="az-Latn-AZ"/>
        </w:rPr>
        <w:t xml:space="preserve">uyğun olmadığından </w:t>
      </w:r>
      <w:r w:rsidR="00621A94" w:rsidRPr="00B71253">
        <w:rPr>
          <w:rFonts w:ascii="Arial" w:hAnsi="Arial" w:cs="Arial"/>
          <w:sz w:val="24"/>
          <w:szCs w:val="24"/>
          <w:lang w:val="az-Latn-AZ"/>
        </w:rPr>
        <w:t>tətbiqi dayandırılsın.</w:t>
      </w:r>
    </w:p>
    <w:p w14:paraId="00B85172" w14:textId="4C233348" w:rsidR="00BC2882" w:rsidRPr="00F71FB1" w:rsidRDefault="00DC535B" w:rsidP="00CF217B">
      <w:pPr>
        <w:tabs>
          <w:tab w:val="left" w:pos="810"/>
          <w:tab w:val="left" w:pos="900"/>
        </w:tabs>
        <w:spacing w:after="0" w:line="240" w:lineRule="auto"/>
        <w:ind w:firstLine="567"/>
        <w:jc w:val="both"/>
        <w:rPr>
          <w:rFonts w:ascii="Arial" w:hAnsi="Arial" w:cs="Arial"/>
          <w:sz w:val="24"/>
          <w:szCs w:val="24"/>
          <w:lang w:val="az-Latn-AZ"/>
        </w:rPr>
      </w:pPr>
      <w:r w:rsidRPr="00F71FB1">
        <w:rPr>
          <w:rFonts w:ascii="Arial" w:hAnsi="Arial" w:cs="Arial"/>
          <w:sz w:val="24"/>
          <w:szCs w:val="24"/>
          <w:lang w:val="az-Latn-AZ"/>
        </w:rPr>
        <w:t xml:space="preserve">2. </w:t>
      </w:r>
      <w:r w:rsidR="005541FB" w:rsidRPr="00F71FB1">
        <w:rPr>
          <w:rFonts w:ascii="Arial" w:hAnsi="Arial" w:cs="Arial"/>
          <w:sz w:val="24"/>
          <w:szCs w:val="24"/>
          <w:lang w:val="az-Latn-AZ"/>
        </w:rPr>
        <w:t>Azərbaycan Respublikası</w:t>
      </w:r>
      <w:r w:rsidR="00B71253">
        <w:rPr>
          <w:rFonts w:ascii="Arial" w:hAnsi="Arial" w:cs="Arial"/>
          <w:sz w:val="24"/>
          <w:szCs w:val="24"/>
          <w:lang w:val="az-Latn-AZ"/>
        </w:rPr>
        <w:t xml:space="preserve"> Konstitusiya Məhkəməsi Plenumunun b</w:t>
      </w:r>
      <w:r w:rsidR="00B71253" w:rsidRPr="00F71FB1">
        <w:rPr>
          <w:rFonts w:ascii="Arial" w:hAnsi="Arial" w:cs="Arial"/>
          <w:sz w:val="24"/>
          <w:szCs w:val="24"/>
          <w:lang w:val="az-Latn-AZ"/>
        </w:rPr>
        <w:t>u Qərarın</w:t>
      </w:r>
      <w:r w:rsidR="00B71253">
        <w:rPr>
          <w:rFonts w:ascii="Arial" w:hAnsi="Arial" w:cs="Arial"/>
          <w:sz w:val="24"/>
          <w:szCs w:val="24"/>
          <w:lang w:val="az-Latn-AZ"/>
        </w:rPr>
        <w:t>ın</w:t>
      </w:r>
      <w:r w:rsidR="00B71253" w:rsidRPr="00F71FB1">
        <w:rPr>
          <w:rFonts w:ascii="Arial" w:hAnsi="Arial" w:cs="Arial"/>
          <w:sz w:val="24"/>
          <w:szCs w:val="24"/>
          <w:lang w:val="az-Latn-AZ"/>
        </w:rPr>
        <w:t xml:space="preserve"> təsviri-əsaslandırıcı hissəsində əks olunmuş hüquqi mövqelərə əsasən </w:t>
      </w:r>
      <w:r w:rsidR="00B71253">
        <w:rPr>
          <w:rFonts w:ascii="Arial" w:hAnsi="Arial" w:cs="Arial"/>
          <w:sz w:val="24"/>
          <w:szCs w:val="24"/>
          <w:lang w:val="az-Latn-AZ"/>
        </w:rPr>
        <w:t>i</w:t>
      </w:r>
      <w:r w:rsidR="00B71253" w:rsidRPr="00F71FB1">
        <w:rPr>
          <w:rFonts w:ascii="Arial" w:hAnsi="Arial" w:cs="Arial"/>
          <w:sz w:val="24"/>
          <w:szCs w:val="24"/>
          <w:lang w:val="az-Latn-AZ"/>
        </w:rPr>
        <w:t>şdən çıxan günədək işçinin istifadə etmədiyi Azərbaycan Respublikası</w:t>
      </w:r>
      <w:r w:rsidR="00B71253">
        <w:rPr>
          <w:rFonts w:ascii="Arial" w:hAnsi="Arial" w:cs="Arial"/>
          <w:sz w:val="24"/>
          <w:szCs w:val="24"/>
          <w:lang w:val="az-Latn-AZ"/>
        </w:rPr>
        <w:t xml:space="preserve"> </w:t>
      </w:r>
      <w:r w:rsidR="00B71253" w:rsidRPr="00F71FB1">
        <w:rPr>
          <w:rFonts w:ascii="Arial" w:hAnsi="Arial" w:cs="Arial"/>
          <w:sz w:val="24"/>
          <w:szCs w:val="24"/>
          <w:lang w:val="az-Latn-AZ"/>
        </w:rPr>
        <w:t xml:space="preserve">Əmək Məcəlləsinin 115–117 və 118-1-ci maddələrində göstərilən əlavə məzuniyyətlərə görə kompensasiya </w:t>
      </w:r>
      <w:r w:rsidR="00B71253" w:rsidRPr="00296409">
        <w:rPr>
          <w:rFonts w:ascii="Arial" w:hAnsi="Arial" w:cs="Arial"/>
          <w:sz w:val="24"/>
          <w:szCs w:val="24"/>
          <w:lang w:val="az-Latn-AZ"/>
        </w:rPr>
        <w:t>ödənilməsi</w:t>
      </w:r>
      <w:r w:rsidR="00CF217B" w:rsidRPr="00296409">
        <w:rPr>
          <w:rFonts w:ascii="Arial" w:hAnsi="Arial" w:cs="Arial"/>
          <w:sz w:val="24"/>
          <w:szCs w:val="24"/>
          <w:lang w:val="az-Latn-AZ"/>
        </w:rPr>
        <w:t>nin təmin edilməsi məqsədilə</w:t>
      </w:r>
      <w:r w:rsidR="00B71253" w:rsidRPr="00F71FB1">
        <w:rPr>
          <w:rFonts w:ascii="Arial" w:hAnsi="Arial" w:cs="Arial"/>
          <w:sz w:val="24"/>
          <w:szCs w:val="24"/>
          <w:lang w:val="az-Latn-AZ"/>
        </w:rPr>
        <w:t xml:space="preserve"> </w:t>
      </w:r>
      <w:r w:rsidR="00B71253" w:rsidRPr="00B71253">
        <w:rPr>
          <w:rFonts w:ascii="Arial" w:hAnsi="Arial" w:cs="Arial"/>
          <w:sz w:val="24"/>
          <w:szCs w:val="24"/>
          <w:lang w:val="az-Latn-AZ"/>
        </w:rPr>
        <w:t xml:space="preserve">həmin Məcəllənin 144-cü maddəsinin 2 və 3-cü hissələri </w:t>
      </w:r>
      <w:r w:rsidR="00B71253" w:rsidRPr="00F71FB1">
        <w:rPr>
          <w:rFonts w:ascii="Arial" w:hAnsi="Arial" w:cs="Arial"/>
          <w:sz w:val="24"/>
          <w:szCs w:val="24"/>
          <w:lang w:val="az-Latn-AZ"/>
        </w:rPr>
        <w:t>Azərbaycan Respublikası</w:t>
      </w:r>
      <w:r w:rsidR="00B71253">
        <w:rPr>
          <w:rFonts w:ascii="Arial" w:hAnsi="Arial" w:cs="Arial"/>
          <w:sz w:val="24"/>
          <w:szCs w:val="24"/>
          <w:lang w:val="az-Latn-AZ"/>
        </w:rPr>
        <w:t xml:space="preserve"> </w:t>
      </w:r>
      <w:r w:rsidR="00B71253" w:rsidRPr="00B71253">
        <w:rPr>
          <w:rFonts w:ascii="Arial" w:hAnsi="Arial" w:cs="Arial"/>
          <w:sz w:val="24"/>
          <w:szCs w:val="24"/>
          <w:lang w:val="az-Latn-AZ"/>
        </w:rPr>
        <w:t>Konstitusiyanın 25-ci maddəsinin I və III, 71-ci maddəsinin II və 149-cu maddəsinin I hissələrinin tələblərinə uyğunlaşdırıl</w:t>
      </w:r>
      <w:r w:rsidR="00B71253">
        <w:rPr>
          <w:rFonts w:ascii="Arial" w:hAnsi="Arial" w:cs="Arial"/>
          <w:sz w:val="24"/>
          <w:szCs w:val="24"/>
          <w:lang w:val="az-Latn-AZ"/>
        </w:rPr>
        <w:t>sın</w:t>
      </w:r>
      <w:r w:rsidR="00BC2882" w:rsidRPr="00F71FB1">
        <w:rPr>
          <w:rFonts w:ascii="Arial" w:hAnsi="Arial" w:cs="Arial"/>
          <w:sz w:val="24"/>
          <w:szCs w:val="24"/>
          <w:lang w:val="az-Latn-AZ"/>
        </w:rPr>
        <w:t>.</w:t>
      </w:r>
    </w:p>
    <w:p w14:paraId="38143948" w14:textId="1F3C9E62" w:rsidR="003F7A47" w:rsidRPr="00F71FB1" w:rsidRDefault="003F7A47" w:rsidP="00F71FB1">
      <w:pPr>
        <w:tabs>
          <w:tab w:val="left" w:pos="810"/>
          <w:tab w:val="left" w:pos="900"/>
        </w:tabs>
        <w:spacing w:after="0" w:line="240" w:lineRule="auto"/>
        <w:ind w:firstLine="567"/>
        <w:jc w:val="both"/>
        <w:rPr>
          <w:rFonts w:ascii="Arial" w:hAnsi="Arial" w:cs="Arial"/>
          <w:sz w:val="24"/>
          <w:szCs w:val="24"/>
          <w:lang w:val="az-Latn-AZ"/>
        </w:rPr>
      </w:pPr>
      <w:r w:rsidRPr="00F71FB1">
        <w:rPr>
          <w:rFonts w:ascii="Arial" w:hAnsi="Arial" w:cs="Arial"/>
          <w:sz w:val="24"/>
          <w:szCs w:val="24"/>
          <w:lang w:val="az-Latn-AZ"/>
        </w:rPr>
        <w:t xml:space="preserve">3. </w:t>
      </w:r>
      <w:r w:rsidR="00DC535B" w:rsidRPr="00F71FB1">
        <w:rPr>
          <w:rFonts w:ascii="Arial" w:hAnsi="Arial" w:cs="Arial"/>
          <w:sz w:val="24"/>
          <w:szCs w:val="24"/>
          <w:lang w:val="az-Latn-AZ"/>
        </w:rPr>
        <w:t xml:space="preserve">Məsələ qanunvericilik qaydasında həll edilənədək </w:t>
      </w:r>
      <w:r w:rsidRPr="00F71FB1">
        <w:rPr>
          <w:rFonts w:ascii="Arial" w:hAnsi="Arial" w:cs="Arial"/>
          <w:sz w:val="24"/>
          <w:szCs w:val="24"/>
          <w:lang w:val="az-Latn-AZ"/>
        </w:rPr>
        <w:t xml:space="preserve">Azərbaycan Respublikası </w:t>
      </w:r>
      <w:r w:rsidR="00DC535B" w:rsidRPr="00F71FB1">
        <w:rPr>
          <w:rFonts w:ascii="Arial" w:hAnsi="Arial" w:cs="Arial"/>
          <w:sz w:val="24"/>
          <w:szCs w:val="24"/>
          <w:lang w:val="az-Latn-AZ"/>
        </w:rPr>
        <w:t>Konstitusiya</w:t>
      </w:r>
      <w:r w:rsidRPr="00F71FB1">
        <w:rPr>
          <w:rFonts w:ascii="Arial" w:hAnsi="Arial" w:cs="Arial"/>
          <w:sz w:val="24"/>
          <w:szCs w:val="24"/>
          <w:lang w:val="az-Latn-AZ"/>
        </w:rPr>
        <w:t>sı</w:t>
      </w:r>
      <w:r w:rsidR="00DC535B" w:rsidRPr="00F71FB1">
        <w:rPr>
          <w:rFonts w:ascii="Arial" w:hAnsi="Arial" w:cs="Arial"/>
          <w:sz w:val="24"/>
          <w:szCs w:val="24"/>
          <w:lang w:val="az-Latn-AZ"/>
        </w:rPr>
        <w:t>nın 25 və 149-cu maddələrinin tələbləri nəzərə alınmaqla mövcud qeyri-</w:t>
      </w:r>
      <w:r w:rsidR="00DC535B" w:rsidRPr="00F71FB1">
        <w:rPr>
          <w:rFonts w:ascii="Arial" w:hAnsi="Arial" w:cs="Arial"/>
          <w:sz w:val="24"/>
          <w:szCs w:val="24"/>
          <w:lang w:val="az-Latn-AZ"/>
        </w:rPr>
        <w:lastRenderedPageBreak/>
        <w:t xml:space="preserve">bərabərliyin qarşısının alınması məqsədilə, əmək müqaviləsinə xitam verilərkən işçiyə bütün iş illərinin </w:t>
      </w:r>
      <w:r w:rsidRPr="00F71FB1">
        <w:rPr>
          <w:rFonts w:ascii="Arial" w:hAnsi="Arial" w:cs="Arial"/>
          <w:sz w:val="24"/>
          <w:szCs w:val="24"/>
          <w:lang w:val="az-Latn-AZ"/>
        </w:rPr>
        <w:t xml:space="preserve">istifadə etmədiyi Azərbaycan Respublikası </w:t>
      </w:r>
      <w:r w:rsidR="00DC535B" w:rsidRPr="00F71FB1">
        <w:rPr>
          <w:rFonts w:ascii="Arial" w:hAnsi="Arial" w:cs="Arial"/>
          <w:sz w:val="24"/>
          <w:szCs w:val="24"/>
          <w:lang w:val="az-Latn-AZ"/>
        </w:rPr>
        <w:t xml:space="preserve">Əmək Məcəlləsinin </w:t>
      </w:r>
      <w:r w:rsidR="00BE6D5E" w:rsidRPr="00F71FB1">
        <w:rPr>
          <w:rFonts w:ascii="Arial" w:hAnsi="Arial" w:cs="Arial"/>
          <w:sz w:val="24"/>
          <w:szCs w:val="24"/>
          <w:lang w:val="az-Latn-AZ"/>
        </w:rPr>
        <w:t>115–11</w:t>
      </w:r>
      <w:r w:rsidR="00C7449B" w:rsidRPr="00F71FB1">
        <w:rPr>
          <w:rFonts w:ascii="Arial" w:hAnsi="Arial" w:cs="Arial"/>
          <w:sz w:val="24"/>
          <w:szCs w:val="24"/>
          <w:lang w:val="az-Latn-AZ"/>
        </w:rPr>
        <w:t>7</w:t>
      </w:r>
      <w:r w:rsidR="00BE6D5E" w:rsidRPr="00F71FB1">
        <w:rPr>
          <w:rFonts w:ascii="Arial" w:hAnsi="Arial" w:cs="Arial"/>
          <w:sz w:val="24"/>
          <w:szCs w:val="24"/>
          <w:lang w:val="az-Latn-AZ"/>
        </w:rPr>
        <w:t xml:space="preserve"> və 118-1-ci </w:t>
      </w:r>
      <w:r w:rsidR="00DC535B" w:rsidRPr="00F71FB1">
        <w:rPr>
          <w:rFonts w:ascii="Arial" w:hAnsi="Arial" w:cs="Arial"/>
          <w:sz w:val="24"/>
          <w:szCs w:val="24"/>
          <w:lang w:val="az-Latn-AZ"/>
        </w:rPr>
        <w:t xml:space="preserve">maddələrində </w:t>
      </w:r>
      <w:r w:rsidR="00116F1B" w:rsidRPr="00F71FB1">
        <w:rPr>
          <w:rFonts w:ascii="Arial" w:hAnsi="Arial" w:cs="Arial"/>
          <w:sz w:val="24"/>
          <w:szCs w:val="24"/>
          <w:lang w:val="az-Latn-AZ"/>
        </w:rPr>
        <w:t>göstərilən</w:t>
      </w:r>
      <w:r w:rsidR="00DC535B" w:rsidRPr="00F71FB1">
        <w:rPr>
          <w:rFonts w:ascii="Arial" w:hAnsi="Arial" w:cs="Arial"/>
          <w:sz w:val="24"/>
          <w:szCs w:val="24"/>
          <w:lang w:val="az-Latn-AZ"/>
        </w:rPr>
        <w:t xml:space="preserve"> əlavə məzuniyyətlər</w:t>
      </w:r>
      <w:r w:rsidR="006371E4" w:rsidRPr="00F71FB1">
        <w:rPr>
          <w:rFonts w:ascii="Arial" w:hAnsi="Arial" w:cs="Arial"/>
          <w:sz w:val="24"/>
          <w:szCs w:val="24"/>
          <w:lang w:val="az-Latn-AZ"/>
        </w:rPr>
        <w:t>in</w:t>
      </w:r>
      <w:r w:rsidR="00DC535B" w:rsidRPr="00F71FB1">
        <w:rPr>
          <w:rFonts w:ascii="Arial" w:hAnsi="Arial" w:cs="Arial"/>
          <w:sz w:val="24"/>
          <w:szCs w:val="24"/>
          <w:lang w:val="az-Latn-AZ"/>
        </w:rPr>
        <w:t xml:space="preserve">ə görə, istifadə </w:t>
      </w:r>
      <w:r w:rsidRPr="00F71FB1">
        <w:rPr>
          <w:rFonts w:ascii="Arial" w:hAnsi="Arial" w:cs="Arial"/>
          <w:sz w:val="24"/>
          <w:szCs w:val="24"/>
          <w:lang w:val="az-Latn-AZ"/>
        </w:rPr>
        <w:t>olunmamış</w:t>
      </w:r>
      <w:r w:rsidR="00DC535B" w:rsidRPr="00F71FB1">
        <w:rPr>
          <w:rFonts w:ascii="Arial" w:hAnsi="Arial" w:cs="Arial"/>
          <w:sz w:val="24"/>
          <w:szCs w:val="24"/>
          <w:lang w:val="az-Latn-AZ"/>
        </w:rPr>
        <w:t xml:space="preserve"> əsas əmək məzuniyyəti üçün müəyyən edilmiş qaydada və məbləğdə hesablanan </w:t>
      </w:r>
      <w:r w:rsidR="00AD75D3">
        <w:rPr>
          <w:rFonts w:ascii="Arial" w:hAnsi="Arial" w:cs="Arial"/>
          <w:sz w:val="24"/>
          <w:szCs w:val="24"/>
          <w:lang w:val="az-Latn-AZ"/>
        </w:rPr>
        <w:t>kompensasiyanın</w:t>
      </w:r>
      <w:r w:rsidR="00DC535B" w:rsidRPr="00F71FB1">
        <w:rPr>
          <w:rFonts w:ascii="Arial" w:hAnsi="Arial" w:cs="Arial"/>
          <w:sz w:val="24"/>
          <w:szCs w:val="24"/>
          <w:lang w:val="az-Latn-AZ"/>
        </w:rPr>
        <w:t xml:space="preserve"> verilməsi təmin edil</w:t>
      </w:r>
      <w:r w:rsidR="00B71253">
        <w:rPr>
          <w:rFonts w:ascii="Arial" w:hAnsi="Arial" w:cs="Arial"/>
          <w:sz w:val="24"/>
          <w:szCs w:val="24"/>
          <w:lang w:val="az-Latn-AZ"/>
        </w:rPr>
        <w:t>sin</w:t>
      </w:r>
      <w:r w:rsidR="00DC535B" w:rsidRPr="00F71FB1">
        <w:rPr>
          <w:rFonts w:ascii="Arial" w:hAnsi="Arial" w:cs="Arial"/>
          <w:sz w:val="24"/>
          <w:szCs w:val="24"/>
          <w:lang w:val="az-Latn-AZ"/>
        </w:rPr>
        <w:t>.</w:t>
      </w:r>
    </w:p>
    <w:p w14:paraId="3719F333" w14:textId="326522BA" w:rsidR="00C01121" w:rsidRPr="00E245EF" w:rsidRDefault="00DD5847" w:rsidP="00F71FB1">
      <w:pPr>
        <w:tabs>
          <w:tab w:val="left" w:pos="810"/>
          <w:tab w:val="left" w:pos="900"/>
        </w:tabs>
        <w:spacing w:after="0" w:line="240" w:lineRule="auto"/>
        <w:ind w:firstLine="567"/>
        <w:jc w:val="both"/>
        <w:rPr>
          <w:rFonts w:ascii="Arial" w:hAnsi="Arial" w:cs="Arial"/>
          <w:sz w:val="24"/>
          <w:szCs w:val="24"/>
          <w:lang w:val="az-Latn-AZ"/>
        </w:rPr>
      </w:pPr>
      <w:r w:rsidRPr="00F71FB1">
        <w:rPr>
          <w:rFonts w:ascii="Arial" w:hAnsi="Arial" w:cs="Arial"/>
          <w:sz w:val="24"/>
          <w:szCs w:val="24"/>
          <w:lang w:val="az-Latn-AZ"/>
        </w:rPr>
        <w:t xml:space="preserve">4. </w:t>
      </w:r>
      <w:r w:rsidR="00B71253" w:rsidRPr="00E245EF">
        <w:rPr>
          <w:rFonts w:ascii="Arial" w:hAnsi="Arial" w:cs="Arial"/>
          <w:sz w:val="24"/>
          <w:szCs w:val="24"/>
          <w:lang w:val="az-Latn-AZ"/>
        </w:rPr>
        <w:t>Azərbaycan Respublikası Konstitusiya Məhkəməsi Plenumunun b</w:t>
      </w:r>
      <w:r w:rsidR="00C01121" w:rsidRPr="00E245EF">
        <w:rPr>
          <w:rFonts w:ascii="Arial" w:hAnsi="Arial" w:cs="Arial"/>
          <w:sz w:val="24"/>
          <w:szCs w:val="24"/>
          <w:lang w:val="az-Latn-AZ"/>
        </w:rPr>
        <w:t>u Qərar</w:t>
      </w:r>
      <w:r w:rsidR="00B71253" w:rsidRPr="00E245EF">
        <w:rPr>
          <w:rFonts w:ascii="Arial" w:hAnsi="Arial" w:cs="Arial"/>
          <w:sz w:val="24"/>
          <w:szCs w:val="24"/>
          <w:lang w:val="az-Latn-AZ"/>
        </w:rPr>
        <w:t>ı</w:t>
      </w:r>
      <w:r w:rsidR="00C01121" w:rsidRPr="00E245EF">
        <w:rPr>
          <w:rFonts w:ascii="Arial" w:hAnsi="Arial" w:cs="Arial"/>
          <w:sz w:val="24"/>
          <w:szCs w:val="24"/>
          <w:lang w:val="az-Latn-AZ"/>
        </w:rPr>
        <w:t xml:space="preserve"> qüvvəyə minməsindən sonra əmək müqavilə</w:t>
      </w:r>
      <w:r w:rsidR="00960FA0" w:rsidRPr="00E245EF">
        <w:rPr>
          <w:rFonts w:ascii="Arial" w:hAnsi="Arial" w:cs="Arial"/>
          <w:sz w:val="24"/>
          <w:szCs w:val="24"/>
          <w:lang w:val="az-Latn-AZ"/>
        </w:rPr>
        <w:t>lər</w:t>
      </w:r>
      <w:r w:rsidR="00C01121" w:rsidRPr="00E245EF">
        <w:rPr>
          <w:rFonts w:ascii="Arial" w:hAnsi="Arial" w:cs="Arial"/>
          <w:sz w:val="24"/>
          <w:szCs w:val="24"/>
          <w:lang w:val="az-Latn-AZ"/>
        </w:rPr>
        <w:t xml:space="preserve">inə xitam verilməsi ilə bağlı </w:t>
      </w:r>
      <w:r w:rsidR="00136078" w:rsidRPr="00E245EF">
        <w:rPr>
          <w:rFonts w:ascii="Arial" w:hAnsi="Arial" w:cs="Arial"/>
          <w:sz w:val="24"/>
          <w:szCs w:val="24"/>
          <w:lang w:val="az-Latn-AZ"/>
        </w:rPr>
        <w:t xml:space="preserve">yaranan </w:t>
      </w:r>
      <w:r w:rsidR="00C01121" w:rsidRPr="00E245EF">
        <w:rPr>
          <w:rFonts w:ascii="Arial" w:hAnsi="Arial" w:cs="Arial"/>
          <w:sz w:val="24"/>
          <w:szCs w:val="24"/>
          <w:lang w:val="az-Latn-AZ"/>
        </w:rPr>
        <w:t>münasibətlərə</w:t>
      </w:r>
      <w:r w:rsidR="00136078" w:rsidRPr="00E245EF">
        <w:rPr>
          <w:rFonts w:ascii="Arial" w:hAnsi="Arial" w:cs="Arial"/>
          <w:sz w:val="24"/>
          <w:szCs w:val="24"/>
          <w:lang w:val="az-Latn-AZ"/>
        </w:rPr>
        <w:t>, habelə hazırda məhkəmələrin icraatında olan</w:t>
      </w:r>
      <w:r w:rsidR="00E245EF">
        <w:rPr>
          <w:rFonts w:ascii="Arial" w:hAnsi="Arial" w:cs="Arial"/>
          <w:sz w:val="24"/>
          <w:szCs w:val="24"/>
          <w:lang w:val="az-Latn-AZ"/>
        </w:rPr>
        <w:t xml:space="preserve"> müvafiq</w:t>
      </w:r>
      <w:r w:rsidR="00136078" w:rsidRPr="00E245EF">
        <w:rPr>
          <w:rFonts w:ascii="Arial" w:hAnsi="Arial" w:cs="Arial"/>
          <w:sz w:val="24"/>
          <w:szCs w:val="24"/>
          <w:lang w:val="az-Latn-AZ"/>
        </w:rPr>
        <w:t xml:space="preserve"> işlərə</w:t>
      </w:r>
      <w:r w:rsidR="00C01121" w:rsidRPr="00E245EF">
        <w:rPr>
          <w:rFonts w:ascii="Arial" w:hAnsi="Arial" w:cs="Arial"/>
          <w:sz w:val="24"/>
          <w:szCs w:val="24"/>
          <w:lang w:val="az-Latn-AZ"/>
        </w:rPr>
        <w:t xml:space="preserve"> şamil olu</w:t>
      </w:r>
      <w:r w:rsidR="00E245EF">
        <w:rPr>
          <w:rFonts w:ascii="Arial" w:hAnsi="Arial" w:cs="Arial"/>
          <w:sz w:val="24"/>
          <w:szCs w:val="24"/>
          <w:lang w:val="az-Latn-AZ"/>
        </w:rPr>
        <w:t>nsun</w:t>
      </w:r>
      <w:r w:rsidR="00C01121" w:rsidRPr="00E245EF">
        <w:rPr>
          <w:rFonts w:ascii="Arial" w:hAnsi="Arial" w:cs="Arial"/>
          <w:sz w:val="24"/>
          <w:szCs w:val="24"/>
          <w:lang w:val="az-Latn-AZ"/>
        </w:rPr>
        <w:t>.</w:t>
      </w:r>
    </w:p>
    <w:p w14:paraId="1115F810" w14:textId="3A1447F9" w:rsidR="00DD5847" w:rsidRPr="00F71FB1" w:rsidRDefault="00DD5847" w:rsidP="00F71FB1">
      <w:pPr>
        <w:spacing w:after="0" w:line="240" w:lineRule="auto"/>
        <w:ind w:firstLine="567"/>
        <w:jc w:val="both"/>
        <w:rPr>
          <w:rFonts w:ascii="Arial" w:hAnsi="Arial" w:cs="Arial"/>
          <w:sz w:val="24"/>
          <w:szCs w:val="24"/>
          <w:lang w:val="az-Latn-AZ"/>
        </w:rPr>
      </w:pPr>
      <w:r w:rsidRPr="00F71FB1">
        <w:rPr>
          <w:rFonts w:ascii="Arial" w:hAnsi="Arial" w:cs="Arial"/>
          <w:sz w:val="24"/>
          <w:szCs w:val="24"/>
          <w:lang w:val="az-Latn-AZ"/>
        </w:rPr>
        <w:t xml:space="preserve">5. </w:t>
      </w:r>
      <w:r w:rsidR="00CE334A" w:rsidRPr="00F71FB1">
        <w:rPr>
          <w:rFonts w:ascii="Arial" w:hAnsi="Arial" w:cs="Arial"/>
          <w:sz w:val="24"/>
          <w:szCs w:val="24"/>
          <w:lang w:val="az-Latn-AZ"/>
        </w:rPr>
        <w:t xml:space="preserve">Qərar dərc edildiyi gündən qüvvəyə minir. </w:t>
      </w:r>
    </w:p>
    <w:p w14:paraId="7C446EEE" w14:textId="01151F99" w:rsidR="00CE334A" w:rsidRPr="00F71FB1" w:rsidRDefault="00DD5847" w:rsidP="00F71FB1">
      <w:pPr>
        <w:spacing w:after="0" w:line="240" w:lineRule="auto"/>
        <w:ind w:firstLine="567"/>
        <w:jc w:val="both"/>
        <w:rPr>
          <w:rFonts w:ascii="Arial" w:hAnsi="Arial" w:cs="Arial"/>
          <w:sz w:val="24"/>
          <w:szCs w:val="24"/>
          <w:lang w:val="az-Latn-AZ"/>
        </w:rPr>
      </w:pPr>
      <w:r w:rsidRPr="00F71FB1">
        <w:rPr>
          <w:rFonts w:ascii="Arial" w:hAnsi="Arial" w:cs="Arial"/>
          <w:sz w:val="24"/>
          <w:szCs w:val="24"/>
          <w:lang w:val="az-Latn-AZ"/>
        </w:rPr>
        <w:t xml:space="preserve">6. </w:t>
      </w:r>
      <w:r w:rsidR="00CE334A" w:rsidRPr="00F71FB1">
        <w:rPr>
          <w:rFonts w:ascii="Arial" w:hAnsi="Arial" w:cs="Arial"/>
          <w:sz w:val="24"/>
          <w:szCs w:val="24"/>
          <w:lang w:val="az-Latn-AZ"/>
        </w:rPr>
        <w:t>Qərar Azərbaycan Respublikasının rəsmi dövlət qəzetlərində və “Azərbaycan Respublikası Konstitusiya Məhkəməsinin Məlumatı”nda dərc edilsin, habelə Azərbaycan Respublikası Konstitusiya Məhkəməsinin rəsmi internet saytında yerləşdirilsin.</w:t>
      </w:r>
    </w:p>
    <w:p w14:paraId="68609546" w14:textId="176C971B" w:rsidR="00CE334A" w:rsidRPr="00F71FB1" w:rsidRDefault="00DD5847" w:rsidP="00F71FB1">
      <w:pPr>
        <w:spacing w:after="0" w:line="240" w:lineRule="auto"/>
        <w:ind w:firstLine="567"/>
        <w:jc w:val="both"/>
        <w:rPr>
          <w:rFonts w:ascii="Arial" w:hAnsi="Arial" w:cs="Arial"/>
          <w:sz w:val="24"/>
          <w:szCs w:val="24"/>
          <w:lang w:val="az-Latn-AZ"/>
        </w:rPr>
      </w:pPr>
      <w:r w:rsidRPr="00F71FB1">
        <w:rPr>
          <w:rFonts w:ascii="Arial" w:hAnsi="Arial" w:cs="Arial"/>
          <w:sz w:val="24"/>
          <w:szCs w:val="24"/>
          <w:lang w:val="az-Latn-AZ"/>
        </w:rPr>
        <w:t>7.</w:t>
      </w:r>
      <w:r w:rsidR="00CE334A" w:rsidRPr="00F71FB1">
        <w:rPr>
          <w:rFonts w:ascii="Arial" w:hAnsi="Arial" w:cs="Arial"/>
          <w:sz w:val="24"/>
          <w:szCs w:val="24"/>
          <w:lang w:val="az-Latn-AZ"/>
        </w:rPr>
        <w:t xml:space="preserve"> Qərar qətidir, heç bir orqan və ya şəxs tərəfindən ləğv edilə, dəyişdirilə və ya rəsmi təfsir edilə bilməz.</w:t>
      </w:r>
    </w:p>
    <w:p w14:paraId="5C4B7F29" w14:textId="03754FE9" w:rsidR="00CE334A" w:rsidRPr="00F71FB1" w:rsidRDefault="00CE334A" w:rsidP="00F71FB1">
      <w:pPr>
        <w:spacing w:after="0" w:line="240" w:lineRule="auto"/>
        <w:ind w:firstLine="567"/>
        <w:jc w:val="both"/>
        <w:rPr>
          <w:rFonts w:ascii="Arial" w:hAnsi="Arial" w:cs="Arial"/>
          <w:sz w:val="24"/>
          <w:szCs w:val="24"/>
          <w:lang w:val="az-Latn-AZ"/>
        </w:rPr>
      </w:pPr>
      <w:r w:rsidRPr="00F71FB1">
        <w:rPr>
          <w:rFonts w:ascii="Arial" w:hAnsi="Arial" w:cs="Arial"/>
          <w:sz w:val="24"/>
          <w:szCs w:val="24"/>
          <w:lang w:val="az-Latn-AZ"/>
        </w:rPr>
        <w:t xml:space="preserve">  </w:t>
      </w:r>
    </w:p>
    <w:p w14:paraId="468750D2" w14:textId="77777777" w:rsidR="004F4E09" w:rsidRDefault="004F4E09" w:rsidP="00F71FB1">
      <w:pPr>
        <w:spacing w:after="0" w:line="240" w:lineRule="auto"/>
        <w:ind w:firstLine="567"/>
        <w:jc w:val="both"/>
        <w:rPr>
          <w:rFonts w:ascii="Arial" w:hAnsi="Arial" w:cs="Arial"/>
          <w:sz w:val="24"/>
          <w:szCs w:val="24"/>
          <w:lang w:val="az-Latn-AZ"/>
        </w:rPr>
      </w:pPr>
    </w:p>
    <w:p w14:paraId="55E1D5B7" w14:textId="77777777" w:rsidR="00E245EF" w:rsidRDefault="00E245EF" w:rsidP="00F71FB1">
      <w:pPr>
        <w:spacing w:after="0" w:line="240" w:lineRule="auto"/>
        <w:ind w:firstLine="567"/>
        <w:jc w:val="both"/>
        <w:rPr>
          <w:rFonts w:ascii="Arial" w:hAnsi="Arial" w:cs="Arial"/>
          <w:sz w:val="24"/>
          <w:szCs w:val="24"/>
          <w:lang w:val="az-Latn-AZ"/>
        </w:rPr>
      </w:pPr>
    </w:p>
    <w:p w14:paraId="06006E5B" w14:textId="77777777" w:rsidR="00E245EF" w:rsidRPr="00F71FB1" w:rsidRDefault="00E245EF" w:rsidP="00F71FB1">
      <w:pPr>
        <w:spacing w:after="0" w:line="240" w:lineRule="auto"/>
        <w:ind w:firstLine="567"/>
        <w:jc w:val="both"/>
        <w:rPr>
          <w:rFonts w:ascii="Arial" w:hAnsi="Arial" w:cs="Arial"/>
          <w:sz w:val="24"/>
          <w:szCs w:val="24"/>
          <w:lang w:val="az-Latn-AZ"/>
        </w:rPr>
      </w:pPr>
    </w:p>
    <w:p w14:paraId="575A34D7" w14:textId="77777777" w:rsidR="00CE334A" w:rsidRDefault="00CE334A" w:rsidP="00F71FB1">
      <w:pPr>
        <w:spacing w:after="0" w:line="240" w:lineRule="auto"/>
        <w:ind w:firstLine="567"/>
        <w:jc w:val="both"/>
        <w:rPr>
          <w:rFonts w:ascii="Arial" w:hAnsi="Arial" w:cs="Arial"/>
          <w:sz w:val="24"/>
          <w:szCs w:val="24"/>
          <w:lang w:val="az-Latn-AZ"/>
        </w:rPr>
      </w:pPr>
      <w:r w:rsidRPr="00F71FB1">
        <w:rPr>
          <w:rFonts w:ascii="Arial" w:hAnsi="Arial" w:cs="Arial"/>
          <w:sz w:val="24"/>
          <w:szCs w:val="24"/>
          <w:lang w:val="az-Latn-AZ"/>
        </w:rPr>
        <w:t xml:space="preserve"> </w:t>
      </w:r>
    </w:p>
    <w:p w14:paraId="41D9F9FC" w14:textId="77777777" w:rsidR="00F71FB1" w:rsidRPr="00F71FB1" w:rsidRDefault="00F71FB1" w:rsidP="00F71FB1">
      <w:pPr>
        <w:spacing w:after="0" w:line="240" w:lineRule="auto"/>
        <w:ind w:firstLine="567"/>
        <w:jc w:val="both"/>
        <w:rPr>
          <w:rFonts w:ascii="Arial" w:hAnsi="Arial" w:cs="Arial"/>
          <w:sz w:val="24"/>
          <w:szCs w:val="24"/>
          <w:lang w:val="az-Latn-AZ"/>
        </w:rPr>
      </w:pPr>
    </w:p>
    <w:p w14:paraId="3AA9F9FE" w14:textId="6258160E" w:rsidR="00CE334A" w:rsidRPr="00F71FB1" w:rsidRDefault="00CE334A" w:rsidP="00F71FB1">
      <w:pPr>
        <w:spacing w:after="0" w:line="240" w:lineRule="auto"/>
        <w:ind w:firstLine="567"/>
        <w:jc w:val="both"/>
        <w:rPr>
          <w:rFonts w:ascii="Arial" w:hAnsi="Arial" w:cs="Arial"/>
          <w:b/>
          <w:bCs/>
          <w:sz w:val="24"/>
          <w:szCs w:val="24"/>
          <w:lang w:val="az-Latn-AZ"/>
        </w:rPr>
      </w:pPr>
      <w:r w:rsidRPr="00F71FB1">
        <w:rPr>
          <w:rFonts w:ascii="Arial" w:hAnsi="Arial" w:cs="Arial"/>
          <w:b/>
          <w:bCs/>
          <w:sz w:val="24"/>
          <w:szCs w:val="24"/>
          <w:lang w:val="az-Latn-AZ"/>
        </w:rPr>
        <w:t>Sədr</w:t>
      </w:r>
      <w:r w:rsidR="00F71FB1">
        <w:rPr>
          <w:rFonts w:ascii="Arial" w:hAnsi="Arial" w:cs="Arial"/>
          <w:b/>
          <w:bCs/>
          <w:sz w:val="24"/>
          <w:szCs w:val="24"/>
          <w:lang w:val="az-Latn-AZ"/>
        </w:rPr>
        <w:t xml:space="preserve"> </w:t>
      </w:r>
      <w:r w:rsidRPr="00F71FB1">
        <w:rPr>
          <w:rFonts w:ascii="Arial" w:hAnsi="Arial" w:cs="Arial"/>
          <w:b/>
          <w:bCs/>
          <w:sz w:val="24"/>
          <w:szCs w:val="24"/>
          <w:lang w:val="az-Latn-AZ"/>
        </w:rPr>
        <w:t xml:space="preserve">                                                                                              Fərhad Abdullayev</w:t>
      </w:r>
    </w:p>
    <w:p w14:paraId="25E84F9B" w14:textId="77777777" w:rsidR="00CE334A" w:rsidRPr="00F71FB1" w:rsidRDefault="00CE334A" w:rsidP="00F71FB1">
      <w:pPr>
        <w:pStyle w:val="a5"/>
        <w:spacing w:after="0" w:line="240" w:lineRule="auto"/>
        <w:ind w:left="0" w:firstLine="567"/>
        <w:jc w:val="both"/>
        <w:rPr>
          <w:rFonts w:ascii="Arial" w:hAnsi="Arial" w:cs="Arial"/>
          <w:b/>
          <w:bCs/>
          <w:sz w:val="24"/>
          <w:szCs w:val="24"/>
          <w:lang w:val="az-Latn-AZ"/>
        </w:rPr>
      </w:pPr>
    </w:p>
    <w:p w14:paraId="35315EF5" w14:textId="77777777" w:rsidR="00A70282" w:rsidRPr="00F71FB1" w:rsidRDefault="00CE334A" w:rsidP="00F71FB1">
      <w:pPr>
        <w:spacing w:after="0" w:line="240" w:lineRule="auto"/>
        <w:ind w:firstLine="567"/>
        <w:jc w:val="both"/>
        <w:rPr>
          <w:rFonts w:ascii="Arial" w:hAnsi="Arial" w:cs="Arial"/>
          <w:b/>
          <w:bCs/>
          <w:sz w:val="24"/>
          <w:szCs w:val="24"/>
          <w:lang w:val="az-Latn-AZ"/>
        </w:rPr>
      </w:pPr>
      <w:r w:rsidRPr="00F71FB1">
        <w:rPr>
          <w:rFonts w:ascii="Arial" w:hAnsi="Arial" w:cs="Arial"/>
          <w:b/>
          <w:bCs/>
          <w:sz w:val="24"/>
          <w:szCs w:val="24"/>
          <w:lang w:val="az-Latn-AZ"/>
        </w:rPr>
        <w:t xml:space="preserve"> </w:t>
      </w:r>
    </w:p>
    <w:p w14:paraId="55D9E093" w14:textId="22894F41" w:rsidR="009F4963" w:rsidRPr="00F71FB1" w:rsidRDefault="009F4963" w:rsidP="00F71FB1">
      <w:pPr>
        <w:spacing w:after="0" w:line="240" w:lineRule="auto"/>
        <w:ind w:firstLine="567"/>
        <w:contextualSpacing/>
        <w:jc w:val="both"/>
        <w:rPr>
          <w:rFonts w:ascii="Arial" w:hAnsi="Arial" w:cs="Arial"/>
          <w:sz w:val="24"/>
          <w:szCs w:val="24"/>
          <w:lang w:val="az-Latn-AZ"/>
        </w:rPr>
      </w:pPr>
    </w:p>
    <w:sectPr w:rsidR="009F4963" w:rsidRPr="00F71FB1" w:rsidSect="00AA33FC">
      <w:footerReference w:type="default" r:id="rId9"/>
      <w:pgSz w:w="11906" w:h="16838"/>
      <w:pgMar w:top="1134" w:right="1134"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61D96" w14:textId="77777777" w:rsidR="00DC13EC" w:rsidRDefault="00DC13EC">
      <w:pPr>
        <w:spacing w:after="0" w:line="240" w:lineRule="auto"/>
      </w:pPr>
      <w:r>
        <w:separator/>
      </w:r>
    </w:p>
  </w:endnote>
  <w:endnote w:type="continuationSeparator" w:id="0">
    <w:p w14:paraId="5840D149" w14:textId="77777777" w:rsidR="00DC13EC" w:rsidRDefault="00DC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836117"/>
      <w:docPartObj>
        <w:docPartGallery w:val="Page Numbers (Bottom of Page)"/>
        <w:docPartUnique/>
      </w:docPartObj>
    </w:sdtPr>
    <w:sdtContent>
      <w:p w14:paraId="2EFA506B" w14:textId="77777777" w:rsidR="00EC1C0A" w:rsidRDefault="004E436E">
        <w:pPr>
          <w:pStyle w:val="a3"/>
          <w:jc w:val="right"/>
        </w:pPr>
        <w:r>
          <w:fldChar w:fldCharType="begin"/>
        </w:r>
        <w:r>
          <w:instrText>PAGE   \* MERGEFORMAT</w:instrText>
        </w:r>
        <w:r>
          <w:fldChar w:fldCharType="separate"/>
        </w:r>
        <w:r>
          <w:rPr>
            <w:noProof/>
          </w:rPr>
          <w:t>27</w:t>
        </w:r>
        <w:r>
          <w:rPr>
            <w:noProof/>
          </w:rPr>
          <w:fldChar w:fldCharType="end"/>
        </w:r>
      </w:p>
    </w:sdtContent>
  </w:sdt>
  <w:p w14:paraId="53EBD842" w14:textId="77777777" w:rsidR="00EC1C0A" w:rsidRDefault="00EC1C0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0553A" w14:textId="77777777" w:rsidR="00DC13EC" w:rsidRDefault="00DC13EC">
      <w:pPr>
        <w:spacing w:after="0" w:line="240" w:lineRule="auto"/>
      </w:pPr>
      <w:r>
        <w:separator/>
      </w:r>
    </w:p>
  </w:footnote>
  <w:footnote w:type="continuationSeparator" w:id="0">
    <w:p w14:paraId="5214DDB3" w14:textId="77777777" w:rsidR="00DC13EC" w:rsidRDefault="00DC13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E8C"/>
    <w:multiLevelType w:val="hybridMultilevel"/>
    <w:tmpl w:val="2532363E"/>
    <w:lvl w:ilvl="0" w:tplc="04190001">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 w15:restartNumberingAfterBreak="0">
    <w:nsid w:val="265B3946"/>
    <w:multiLevelType w:val="hybridMultilevel"/>
    <w:tmpl w:val="26CA600E"/>
    <w:lvl w:ilvl="0" w:tplc="9822BA06">
      <w:start w:val="2"/>
      <w:numFmt w:val="bullet"/>
      <w:lvlText w:val="-"/>
      <w:lvlJc w:val="left"/>
      <w:pPr>
        <w:ind w:left="927" w:hanging="360"/>
      </w:pPr>
      <w:rPr>
        <w:rFonts w:ascii="Arial" w:eastAsiaTheme="minorEastAsia" w:hAnsi="Arial" w:cs="Arial" w:hint="default"/>
      </w:rPr>
    </w:lvl>
    <w:lvl w:ilvl="1" w:tplc="042C0003" w:tentative="1">
      <w:start w:val="1"/>
      <w:numFmt w:val="bullet"/>
      <w:lvlText w:val="o"/>
      <w:lvlJc w:val="left"/>
      <w:pPr>
        <w:ind w:left="1647" w:hanging="360"/>
      </w:pPr>
      <w:rPr>
        <w:rFonts w:ascii="Courier New" w:hAnsi="Courier New" w:cs="Courier New" w:hint="default"/>
      </w:rPr>
    </w:lvl>
    <w:lvl w:ilvl="2" w:tplc="042C0005" w:tentative="1">
      <w:start w:val="1"/>
      <w:numFmt w:val="bullet"/>
      <w:lvlText w:val=""/>
      <w:lvlJc w:val="left"/>
      <w:pPr>
        <w:ind w:left="2367" w:hanging="360"/>
      </w:pPr>
      <w:rPr>
        <w:rFonts w:ascii="Wingdings" w:hAnsi="Wingdings" w:hint="default"/>
      </w:rPr>
    </w:lvl>
    <w:lvl w:ilvl="3" w:tplc="042C0001" w:tentative="1">
      <w:start w:val="1"/>
      <w:numFmt w:val="bullet"/>
      <w:lvlText w:val=""/>
      <w:lvlJc w:val="left"/>
      <w:pPr>
        <w:ind w:left="3087" w:hanging="360"/>
      </w:pPr>
      <w:rPr>
        <w:rFonts w:ascii="Symbol" w:hAnsi="Symbol" w:hint="default"/>
      </w:rPr>
    </w:lvl>
    <w:lvl w:ilvl="4" w:tplc="042C0003" w:tentative="1">
      <w:start w:val="1"/>
      <w:numFmt w:val="bullet"/>
      <w:lvlText w:val="o"/>
      <w:lvlJc w:val="left"/>
      <w:pPr>
        <w:ind w:left="3807" w:hanging="360"/>
      </w:pPr>
      <w:rPr>
        <w:rFonts w:ascii="Courier New" w:hAnsi="Courier New" w:cs="Courier New" w:hint="default"/>
      </w:rPr>
    </w:lvl>
    <w:lvl w:ilvl="5" w:tplc="042C0005" w:tentative="1">
      <w:start w:val="1"/>
      <w:numFmt w:val="bullet"/>
      <w:lvlText w:val=""/>
      <w:lvlJc w:val="left"/>
      <w:pPr>
        <w:ind w:left="4527" w:hanging="360"/>
      </w:pPr>
      <w:rPr>
        <w:rFonts w:ascii="Wingdings" w:hAnsi="Wingdings" w:hint="default"/>
      </w:rPr>
    </w:lvl>
    <w:lvl w:ilvl="6" w:tplc="042C0001" w:tentative="1">
      <w:start w:val="1"/>
      <w:numFmt w:val="bullet"/>
      <w:lvlText w:val=""/>
      <w:lvlJc w:val="left"/>
      <w:pPr>
        <w:ind w:left="5247" w:hanging="360"/>
      </w:pPr>
      <w:rPr>
        <w:rFonts w:ascii="Symbol" w:hAnsi="Symbol" w:hint="default"/>
      </w:rPr>
    </w:lvl>
    <w:lvl w:ilvl="7" w:tplc="042C0003" w:tentative="1">
      <w:start w:val="1"/>
      <w:numFmt w:val="bullet"/>
      <w:lvlText w:val="o"/>
      <w:lvlJc w:val="left"/>
      <w:pPr>
        <w:ind w:left="5967" w:hanging="360"/>
      </w:pPr>
      <w:rPr>
        <w:rFonts w:ascii="Courier New" w:hAnsi="Courier New" w:cs="Courier New" w:hint="default"/>
      </w:rPr>
    </w:lvl>
    <w:lvl w:ilvl="8" w:tplc="042C0005" w:tentative="1">
      <w:start w:val="1"/>
      <w:numFmt w:val="bullet"/>
      <w:lvlText w:val=""/>
      <w:lvlJc w:val="left"/>
      <w:pPr>
        <w:ind w:left="6687" w:hanging="360"/>
      </w:pPr>
      <w:rPr>
        <w:rFonts w:ascii="Wingdings" w:hAnsi="Wingdings" w:hint="default"/>
      </w:rPr>
    </w:lvl>
  </w:abstractNum>
  <w:abstractNum w:abstractNumId="2" w15:restartNumberingAfterBreak="0">
    <w:nsid w:val="313D3148"/>
    <w:multiLevelType w:val="hybridMultilevel"/>
    <w:tmpl w:val="52285D98"/>
    <w:lvl w:ilvl="0" w:tplc="B63CA8AC">
      <w:start w:val="1"/>
      <w:numFmt w:val="bullet"/>
      <w:lvlText w:val="-"/>
      <w:lvlJc w:val="left"/>
      <w:pPr>
        <w:ind w:left="927" w:hanging="360"/>
      </w:pPr>
      <w:rPr>
        <w:rFonts w:ascii="Arial" w:eastAsiaTheme="minorEastAsia"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32994618"/>
    <w:multiLevelType w:val="hybridMultilevel"/>
    <w:tmpl w:val="285A7484"/>
    <w:lvl w:ilvl="0" w:tplc="041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532721"/>
    <w:multiLevelType w:val="hybridMultilevel"/>
    <w:tmpl w:val="EB2EEF9C"/>
    <w:lvl w:ilvl="0" w:tplc="D32CD9D8">
      <w:start w:val="2"/>
      <w:numFmt w:val="decimal"/>
      <w:lvlText w:val="%1"/>
      <w:lvlJc w:val="left"/>
      <w:pPr>
        <w:ind w:left="927" w:hanging="360"/>
      </w:pPr>
      <w:rPr>
        <w:rFonts w:hint="default"/>
      </w:rPr>
    </w:lvl>
    <w:lvl w:ilvl="1" w:tplc="042C0019" w:tentative="1">
      <w:start w:val="1"/>
      <w:numFmt w:val="lowerLetter"/>
      <w:lvlText w:val="%2."/>
      <w:lvlJc w:val="left"/>
      <w:pPr>
        <w:ind w:left="1647" w:hanging="360"/>
      </w:pPr>
    </w:lvl>
    <w:lvl w:ilvl="2" w:tplc="042C001B" w:tentative="1">
      <w:start w:val="1"/>
      <w:numFmt w:val="lowerRoman"/>
      <w:lvlText w:val="%3."/>
      <w:lvlJc w:val="right"/>
      <w:pPr>
        <w:ind w:left="2367" w:hanging="180"/>
      </w:pPr>
    </w:lvl>
    <w:lvl w:ilvl="3" w:tplc="042C000F" w:tentative="1">
      <w:start w:val="1"/>
      <w:numFmt w:val="decimal"/>
      <w:lvlText w:val="%4."/>
      <w:lvlJc w:val="left"/>
      <w:pPr>
        <w:ind w:left="3087" w:hanging="360"/>
      </w:pPr>
    </w:lvl>
    <w:lvl w:ilvl="4" w:tplc="042C0019" w:tentative="1">
      <w:start w:val="1"/>
      <w:numFmt w:val="lowerLetter"/>
      <w:lvlText w:val="%5."/>
      <w:lvlJc w:val="left"/>
      <w:pPr>
        <w:ind w:left="3807" w:hanging="360"/>
      </w:pPr>
    </w:lvl>
    <w:lvl w:ilvl="5" w:tplc="042C001B" w:tentative="1">
      <w:start w:val="1"/>
      <w:numFmt w:val="lowerRoman"/>
      <w:lvlText w:val="%6."/>
      <w:lvlJc w:val="right"/>
      <w:pPr>
        <w:ind w:left="4527" w:hanging="180"/>
      </w:pPr>
    </w:lvl>
    <w:lvl w:ilvl="6" w:tplc="042C000F" w:tentative="1">
      <w:start w:val="1"/>
      <w:numFmt w:val="decimal"/>
      <w:lvlText w:val="%7."/>
      <w:lvlJc w:val="left"/>
      <w:pPr>
        <w:ind w:left="5247" w:hanging="360"/>
      </w:pPr>
    </w:lvl>
    <w:lvl w:ilvl="7" w:tplc="042C0019" w:tentative="1">
      <w:start w:val="1"/>
      <w:numFmt w:val="lowerLetter"/>
      <w:lvlText w:val="%8."/>
      <w:lvlJc w:val="left"/>
      <w:pPr>
        <w:ind w:left="5967" w:hanging="360"/>
      </w:pPr>
    </w:lvl>
    <w:lvl w:ilvl="8" w:tplc="042C001B" w:tentative="1">
      <w:start w:val="1"/>
      <w:numFmt w:val="lowerRoman"/>
      <w:lvlText w:val="%9."/>
      <w:lvlJc w:val="right"/>
      <w:pPr>
        <w:ind w:left="6687" w:hanging="180"/>
      </w:pPr>
    </w:lvl>
  </w:abstractNum>
  <w:abstractNum w:abstractNumId="5" w15:restartNumberingAfterBreak="0">
    <w:nsid w:val="40D44CC4"/>
    <w:multiLevelType w:val="hybridMultilevel"/>
    <w:tmpl w:val="E0187684"/>
    <w:lvl w:ilvl="0" w:tplc="D23AA2E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191B44"/>
    <w:multiLevelType w:val="hybridMultilevel"/>
    <w:tmpl w:val="72B88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26654321">
    <w:abstractNumId w:val="1"/>
  </w:num>
  <w:num w:numId="2" w16cid:durableId="284625086">
    <w:abstractNumId w:val="4"/>
  </w:num>
  <w:num w:numId="3" w16cid:durableId="1194076724">
    <w:abstractNumId w:val="0"/>
  </w:num>
  <w:num w:numId="4" w16cid:durableId="1417364536">
    <w:abstractNumId w:val="6"/>
  </w:num>
  <w:num w:numId="5" w16cid:durableId="1496993836">
    <w:abstractNumId w:val="3"/>
  </w:num>
  <w:num w:numId="6" w16cid:durableId="1919316488">
    <w:abstractNumId w:val="2"/>
  </w:num>
  <w:num w:numId="7" w16cid:durableId="24062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239"/>
    <w:rsid w:val="00000B45"/>
    <w:rsid w:val="00000D39"/>
    <w:rsid w:val="00002A0E"/>
    <w:rsid w:val="00004D33"/>
    <w:rsid w:val="00005822"/>
    <w:rsid w:val="00005DFA"/>
    <w:rsid w:val="000072D2"/>
    <w:rsid w:val="00007B89"/>
    <w:rsid w:val="00012951"/>
    <w:rsid w:val="000135D4"/>
    <w:rsid w:val="00013FE8"/>
    <w:rsid w:val="000161DD"/>
    <w:rsid w:val="00020329"/>
    <w:rsid w:val="0002310A"/>
    <w:rsid w:val="00025442"/>
    <w:rsid w:val="000258CF"/>
    <w:rsid w:val="00026610"/>
    <w:rsid w:val="000266CA"/>
    <w:rsid w:val="00027665"/>
    <w:rsid w:val="00033EE9"/>
    <w:rsid w:val="00034E83"/>
    <w:rsid w:val="00041543"/>
    <w:rsid w:val="00045DEC"/>
    <w:rsid w:val="00045E9F"/>
    <w:rsid w:val="000507C7"/>
    <w:rsid w:val="00051302"/>
    <w:rsid w:val="000532D8"/>
    <w:rsid w:val="00055FC8"/>
    <w:rsid w:val="000621B6"/>
    <w:rsid w:val="0006224A"/>
    <w:rsid w:val="000625AC"/>
    <w:rsid w:val="00063D60"/>
    <w:rsid w:val="00067697"/>
    <w:rsid w:val="00070542"/>
    <w:rsid w:val="00070C3C"/>
    <w:rsid w:val="0007329D"/>
    <w:rsid w:val="00073D38"/>
    <w:rsid w:val="00073E1D"/>
    <w:rsid w:val="00074D6E"/>
    <w:rsid w:val="000750B0"/>
    <w:rsid w:val="00086780"/>
    <w:rsid w:val="000916A6"/>
    <w:rsid w:val="00093377"/>
    <w:rsid w:val="00097C01"/>
    <w:rsid w:val="000A3CD7"/>
    <w:rsid w:val="000A685C"/>
    <w:rsid w:val="000B4277"/>
    <w:rsid w:val="000B468D"/>
    <w:rsid w:val="000B7B92"/>
    <w:rsid w:val="000C09D9"/>
    <w:rsid w:val="000C62DD"/>
    <w:rsid w:val="000C6661"/>
    <w:rsid w:val="000C792A"/>
    <w:rsid w:val="000D1CCD"/>
    <w:rsid w:val="000D2EA3"/>
    <w:rsid w:val="000D3B8A"/>
    <w:rsid w:val="000D5E31"/>
    <w:rsid w:val="000D7972"/>
    <w:rsid w:val="000E0914"/>
    <w:rsid w:val="000E4323"/>
    <w:rsid w:val="000E6E3A"/>
    <w:rsid w:val="000F0CAE"/>
    <w:rsid w:val="000F12DF"/>
    <w:rsid w:val="000F286B"/>
    <w:rsid w:val="000F308A"/>
    <w:rsid w:val="000F3BBC"/>
    <w:rsid w:val="000F49F5"/>
    <w:rsid w:val="000F4EF6"/>
    <w:rsid w:val="000F5540"/>
    <w:rsid w:val="000F7F3F"/>
    <w:rsid w:val="00101642"/>
    <w:rsid w:val="001027C3"/>
    <w:rsid w:val="00105C24"/>
    <w:rsid w:val="00105F9A"/>
    <w:rsid w:val="00106EE0"/>
    <w:rsid w:val="0011291F"/>
    <w:rsid w:val="00113553"/>
    <w:rsid w:val="001142AE"/>
    <w:rsid w:val="001152A8"/>
    <w:rsid w:val="001161FC"/>
    <w:rsid w:val="00116F1B"/>
    <w:rsid w:val="00116F3E"/>
    <w:rsid w:val="00120474"/>
    <w:rsid w:val="001238B0"/>
    <w:rsid w:val="00133B08"/>
    <w:rsid w:val="00133C26"/>
    <w:rsid w:val="0013455A"/>
    <w:rsid w:val="00136078"/>
    <w:rsid w:val="001407AD"/>
    <w:rsid w:val="0014083D"/>
    <w:rsid w:val="001446FA"/>
    <w:rsid w:val="00145E56"/>
    <w:rsid w:val="00146D4D"/>
    <w:rsid w:val="00147612"/>
    <w:rsid w:val="00151373"/>
    <w:rsid w:val="001517C6"/>
    <w:rsid w:val="0015185B"/>
    <w:rsid w:val="00152FBD"/>
    <w:rsid w:val="00155BDA"/>
    <w:rsid w:val="0015625D"/>
    <w:rsid w:val="0015734C"/>
    <w:rsid w:val="0016003A"/>
    <w:rsid w:val="00161BF1"/>
    <w:rsid w:val="00162E96"/>
    <w:rsid w:val="00163CB9"/>
    <w:rsid w:val="00166CDA"/>
    <w:rsid w:val="00166DAE"/>
    <w:rsid w:val="00171106"/>
    <w:rsid w:val="00171CE5"/>
    <w:rsid w:val="00172E0D"/>
    <w:rsid w:val="001770E4"/>
    <w:rsid w:val="001774E2"/>
    <w:rsid w:val="00181630"/>
    <w:rsid w:val="001838D0"/>
    <w:rsid w:val="001852B9"/>
    <w:rsid w:val="001868E4"/>
    <w:rsid w:val="00186B38"/>
    <w:rsid w:val="0018752F"/>
    <w:rsid w:val="00190B66"/>
    <w:rsid w:val="00190FD4"/>
    <w:rsid w:val="00191926"/>
    <w:rsid w:val="00191D3E"/>
    <w:rsid w:val="001936F4"/>
    <w:rsid w:val="0019490A"/>
    <w:rsid w:val="0019751C"/>
    <w:rsid w:val="001A0B0C"/>
    <w:rsid w:val="001A3483"/>
    <w:rsid w:val="001A500D"/>
    <w:rsid w:val="001A58F7"/>
    <w:rsid w:val="001A6D46"/>
    <w:rsid w:val="001A727E"/>
    <w:rsid w:val="001B0EDD"/>
    <w:rsid w:val="001B2455"/>
    <w:rsid w:val="001B38C8"/>
    <w:rsid w:val="001C03EA"/>
    <w:rsid w:val="001C0629"/>
    <w:rsid w:val="001C0CB1"/>
    <w:rsid w:val="001C18C3"/>
    <w:rsid w:val="001C450B"/>
    <w:rsid w:val="001C5FBF"/>
    <w:rsid w:val="001C79A1"/>
    <w:rsid w:val="001D0ED8"/>
    <w:rsid w:val="001D13CA"/>
    <w:rsid w:val="001D1A90"/>
    <w:rsid w:val="001D242A"/>
    <w:rsid w:val="001D3DD8"/>
    <w:rsid w:val="001D4BA9"/>
    <w:rsid w:val="001D6755"/>
    <w:rsid w:val="001E130A"/>
    <w:rsid w:val="001E20A7"/>
    <w:rsid w:val="001E22FE"/>
    <w:rsid w:val="001E388A"/>
    <w:rsid w:val="001E68CB"/>
    <w:rsid w:val="001E74B8"/>
    <w:rsid w:val="001E77A4"/>
    <w:rsid w:val="001E7832"/>
    <w:rsid w:val="001F38DF"/>
    <w:rsid w:val="002002DE"/>
    <w:rsid w:val="00202F12"/>
    <w:rsid w:val="002042CE"/>
    <w:rsid w:val="00211C0E"/>
    <w:rsid w:val="00212627"/>
    <w:rsid w:val="0021277E"/>
    <w:rsid w:val="00212B0C"/>
    <w:rsid w:val="00214F4D"/>
    <w:rsid w:val="0021793F"/>
    <w:rsid w:val="00221FCE"/>
    <w:rsid w:val="00222372"/>
    <w:rsid w:val="00223EEE"/>
    <w:rsid w:val="0022496B"/>
    <w:rsid w:val="00231748"/>
    <w:rsid w:val="002349EE"/>
    <w:rsid w:val="00235FF6"/>
    <w:rsid w:val="0023696C"/>
    <w:rsid w:val="0024060B"/>
    <w:rsid w:val="0024064A"/>
    <w:rsid w:val="00241252"/>
    <w:rsid w:val="00242413"/>
    <w:rsid w:val="002424A1"/>
    <w:rsid w:val="002431B3"/>
    <w:rsid w:val="002438B8"/>
    <w:rsid w:val="00250B40"/>
    <w:rsid w:val="002517CE"/>
    <w:rsid w:val="00252B1D"/>
    <w:rsid w:val="00253D9D"/>
    <w:rsid w:val="0025579B"/>
    <w:rsid w:val="0026407B"/>
    <w:rsid w:val="00265B2A"/>
    <w:rsid w:val="0027306A"/>
    <w:rsid w:val="00273CCF"/>
    <w:rsid w:val="00274A50"/>
    <w:rsid w:val="00276B61"/>
    <w:rsid w:val="00282A0B"/>
    <w:rsid w:val="002832DA"/>
    <w:rsid w:val="00283D24"/>
    <w:rsid w:val="0028738C"/>
    <w:rsid w:val="002919F8"/>
    <w:rsid w:val="00294FF5"/>
    <w:rsid w:val="0029603B"/>
    <w:rsid w:val="00296409"/>
    <w:rsid w:val="002A100F"/>
    <w:rsid w:val="002A3AEE"/>
    <w:rsid w:val="002A416E"/>
    <w:rsid w:val="002A5DAA"/>
    <w:rsid w:val="002A6BAA"/>
    <w:rsid w:val="002A6CB5"/>
    <w:rsid w:val="002B09D4"/>
    <w:rsid w:val="002B4762"/>
    <w:rsid w:val="002B5EE6"/>
    <w:rsid w:val="002C2458"/>
    <w:rsid w:val="002C6CAB"/>
    <w:rsid w:val="002D2952"/>
    <w:rsid w:val="002D588F"/>
    <w:rsid w:val="002D5C05"/>
    <w:rsid w:val="002D7ADA"/>
    <w:rsid w:val="002D7DD3"/>
    <w:rsid w:val="002E39D2"/>
    <w:rsid w:val="002E46A9"/>
    <w:rsid w:val="002E487A"/>
    <w:rsid w:val="002E658A"/>
    <w:rsid w:val="002E6B2E"/>
    <w:rsid w:val="002F002A"/>
    <w:rsid w:val="002F1DEB"/>
    <w:rsid w:val="002F275D"/>
    <w:rsid w:val="002F29D2"/>
    <w:rsid w:val="002F552A"/>
    <w:rsid w:val="002F6133"/>
    <w:rsid w:val="00300A11"/>
    <w:rsid w:val="00302A89"/>
    <w:rsid w:val="00303A9E"/>
    <w:rsid w:val="0030409D"/>
    <w:rsid w:val="00314ADA"/>
    <w:rsid w:val="003179CA"/>
    <w:rsid w:val="00317CCA"/>
    <w:rsid w:val="00320021"/>
    <w:rsid w:val="00320A92"/>
    <w:rsid w:val="00322902"/>
    <w:rsid w:val="003253AF"/>
    <w:rsid w:val="00325600"/>
    <w:rsid w:val="00327D04"/>
    <w:rsid w:val="00330095"/>
    <w:rsid w:val="00330B9C"/>
    <w:rsid w:val="003316D5"/>
    <w:rsid w:val="003347F2"/>
    <w:rsid w:val="00337D90"/>
    <w:rsid w:val="003403BA"/>
    <w:rsid w:val="003440C8"/>
    <w:rsid w:val="00350B90"/>
    <w:rsid w:val="003561AC"/>
    <w:rsid w:val="003576E8"/>
    <w:rsid w:val="003602EC"/>
    <w:rsid w:val="00360B47"/>
    <w:rsid w:val="003615AA"/>
    <w:rsid w:val="003616E2"/>
    <w:rsid w:val="0036288F"/>
    <w:rsid w:val="00363229"/>
    <w:rsid w:val="00364819"/>
    <w:rsid w:val="003651E5"/>
    <w:rsid w:val="00366CB6"/>
    <w:rsid w:val="00370F67"/>
    <w:rsid w:val="00371034"/>
    <w:rsid w:val="00374FFA"/>
    <w:rsid w:val="003759DE"/>
    <w:rsid w:val="00375F5B"/>
    <w:rsid w:val="003768AC"/>
    <w:rsid w:val="0037693F"/>
    <w:rsid w:val="00382E61"/>
    <w:rsid w:val="0038410E"/>
    <w:rsid w:val="003848F6"/>
    <w:rsid w:val="00386925"/>
    <w:rsid w:val="00386A14"/>
    <w:rsid w:val="00395CDF"/>
    <w:rsid w:val="003978B0"/>
    <w:rsid w:val="003A0DDA"/>
    <w:rsid w:val="003A2477"/>
    <w:rsid w:val="003A2764"/>
    <w:rsid w:val="003A3FB2"/>
    <w:rsid w:val="003A5A1E"/>
    <w:rsid w:val="003B1C37"/>
    <w:rsid w:val="003B28EE"/>
    <w:rsid w:val="003B4DA0"/>
    <w:rsid w:val="003B5603"/>
    <w:rsid w:val="003C159E"/>
    <w:rsid w:val="003C40FB"/>
    <w:rsid w:val="003D365C"/>
    <w:rsid w:val="003D3C20"/>
    <w:rsid w:val="003D3C88"/>
    <w:rsid w:val="003E0B3F"/>
    <w:rsid w:val="003E1795"/>
    <w:rsid w:val="003E1CC3"/>
    <w:rsid w:val="003E1E04"/>
    <w:rsid w:val="003E2C40"/>
    <w:rsid w:val="003E6156"/>
    <w:rsid w:val="003F053B"/>
    <w:rsid w:val="003F1EBA"/>
    <w:rsid w:val="003F425E"/>
    <w:rsid w:val="003F4C1C"/>
    <w:rsid w:val="003F6049"/>
    <w:rsid w:val="003F7A47"/>
    <w:rsid w:val="00400CB6"/>
    <w:rsid w:val="00402743"/>
    <w:rsid w:val="004028AD"/>
    <w:rsid w:val="00402CCA"/>
    <w:rsid w:val="00404757"/>
    <w:rsid w:val="00407A36"/>
    <w:rsid w:val="00414558"/>
    <w:rsid w:val="004205BB"/>
    <w:rsid w:val="004209E5"/>
    <w:rsid w:val="004278F4"/>
    <w:rsid w:val="00427948"/>
    <w:rsid w:val="00431B54"/>
    <w:rsid w:val="00432C54"/>
    <w:rsid w:val="00435969"/>
    <w:rsid w:val="00436167"/>
    <w:rsid w:val="00440C6A"/>
    <w:rsid w:val="00446C9B"/>
    <w:rsid w:val="004522EB"/>
    <w:rsid w:val="004577C3"/>
    <w:rsid w:val="00460910"/>
    <w:rsid w:val="00460FF5"/>
    <w:rsid w:val="0046151C"/>
    <w:rsid w:val="00462C80"/>
    <w:rsid w:val="004640DB"/>
    <w:rsid w:val="004655AD"/>
    <w:rsid w:val="00466921"/>
    <w:rsid w:val="00466FF2"/>
    <w:rsid w:val="004713EB"/>
    <w:rsid w:val="004741DB"/>
    <w:rsid w:val="0047635B"/>
    <w:rsid w:val="00482184"/>
    <w:rsid w:val="00482915"/>
    <w:rsid w:val="00482C5F"/>
    <w:rsid w:val="00491E81"/>
    <w:rsid w:val="004922DF"/>
    <w:rsid w:val="00493E37"/>
    <w:rsid w:val="004944D3"/>
    <w:rsid w:val="004955A2"/>
    <w:rsid w:val="00497F4E"/>
    <w:rsid w:val="004A126B"/>
    <w:rsid w:val="004A1FFE"/>
    <w:rsid w:val="004A6320"/>
    <w:rsid w:val="004A6BD1"/>
    <w:rsid w:val="004A6DE4"/>
    <w:rsid w:val="004A7409"/>
    <w:rsid w:val="004B100F"/>
    <w:rsid w:val="004B171E"/>
    <w:rsid w:val="004B2844"/>
    <w:rsid w:val="004B402A"/>
    <w:rsid w:val="004B47B7"/>
    <w:rsid w:val="004B5753"/>
    <w:rsid w:val="004B6E58"/>
    <w:rsid w:val="004C00C2"/>
    <w:rsid w:val="004C0BDB"/>
    <w:rsid w:val="004C1A04"/>
    <w:rsid w:val="004C28EB"/>
    <w:rsid w:val="004C3015"/>
    <w:rsid w:val="004C5934"/>
    <w:rsid w:val="004C6A05"/>
    <w:rsid w:val="004C6AF7"/>
    <w:rsid w:val="004D39E0"/>
    <w:rsid w:val="004D562F"/>
    <w:rsid w:val="004E0DF1"/>
    <w:rsid w:val="004E1AB6"/>
    <w:rsid w:val="004E40AE"/>
    <w:rsid w:val="004E436E"/>
    <w:rsid w:val="004E6705"/>
    <w:rsid w:val="004F04FF"/>
    <w:rsid w:val="004F4179"/>
    <w:rsid w:val="004F4E09"/>
    <w:rsid w:val="004F6730"/>
    <w:rsid w:val="004F707A"/>
    <w:rsid w:val="0050224F"/>
    <w:rsid w:val="00505478"/>
    <w:rsid w:val="00510BB5"/>
    <w:rsid w:val="00510D7D"/>
    <w:rsid w:val="005117D4"/>
    <w:rsid w:val="00512EE7"/>
    <w:rsid w:val="00516DFE"/>
    <w:rsid w:val="00517C33"/>
    <w:rsid w:val="00520D91"/>
    <w:rsid w:val="005228B9"/>
    <w:rsid w:val="005245C2"/>
    <w:rsid w:val="00524AB2"/>
    <w:rsid w:val="00524BF8"/>
    <w:rsid w:val="005438D5"/>
    <w:rsid w:val="005461A8"/>
    <w:rsid w:val="005541FB"/>
    <w:rsid w:val="0055571E"/>
    <w:rsid w:val="00555F64"/>
    <w:rsid w:val="00556A91"/>
    <w:rsid w:val="005572F0"/>
    <w:rsid w:val="00561108"/>
    <w:rsid w:val="005617D6"/>
    <w:rsid w:val="00561FC3"/>
    <w:rsid w:val="005667D1"/>
    <w:rsid w:val="00567431"/>
    <w:rsid w:val="005676F0"/>
    <w:rsid w:val="00571243"/>
    <w:rsid w:val="00572182"/>
    <w:rsid w:val="005725C4"/>
    <w:rsid w:val="0057428A"/>
    <w:rsid w:val="00577AA3"/>
    <w:rsid w:val="00583156"/>
    <w:rsid w:val="005838A4"/>
    <w:rsid w:val="005861F5"/>
    <w:rsid w:val="005947A0"/>
    <w:rsid w:val="005973C4"/>
    <w:rsid w:val="005A1461"/>
    <w:rsid w:val="005B304C"/>
    <w:rsid w:val="005B4BBD"/>
    <w:rsid w:val="005B6491"/>
    <w:rsid w:val="005B7E3D"/>
    <w:rsid w:val="005C0573"/>
    <w:rsid w:val="005C35FB"/>
    <w:rsid w:val="005C375C"/>
    <w:rsid w:val="005C44D7"/>
    <w:rsid w:val="005C6F94"/>
    <w:rsid w:val="005D16EF"/>
    <w:rsid w:val="005D5461"/>
    <w:rsid w:val="005D5A5A"/>
    <w:rsid w:val="005D7DCE"/>
    <w:rsid w:val="005E0B52"/>
    <w:rsid w:val="005E26AD"/>
    <w:rsid w:val="005E69A6"/>
    <w:rsid w:val="005E7C9F"/>
    <w:rsid w:val="005F0273"/>
    <w:rsid w:val="005F0631"/>
    <w:rsid w:val="005F105D"/>
    <w:rsid w:val="005F3403"/>
    <w:rsid w:val="005F3B0A"/>
    <w:rsid w:val="005F4817"/>
    <w:rsid w:val="005F49DB"/>
    <w:rsid w:val="005F4B02"/>
    <w:rsid w:val="005F4FB9"/>
    <w:rsid w:val="005F6142"/>
    <w:rsid w:val="005F78B6"/>
    <w:rsid w:val="00601D52"/>
    <w:rsid w:val="00602A9B"/>
    <w:rsid w:val="0060470E"/>
    <w:rsid w:val="00605A7F"/>
    <w:rsid w:val="00605EBD"/>
    <w:rsid w:val="0061069A"/>
    <w:rsid w:val="00610BA8"/>
    <w:rsid w:val="00612BDC"/>
    <w:rsid w:val="00615471"/>
    <w:rsid w:val="00616422"/>
    <w:rsid w:val="00616C92"/>
    <w:rsid w:val="00617769"/>
    <w:rsid w:val="0062083E"/>
    <w:rsid w:val="00620C9E"/>
    <w:rsid w:val="00621A94"/>
    <w:rsid w:val="00622E64"/>
    <w:rsid w:val="00624427"/>
    <w:rsid w:val="00624EAF"/>
    <w:rsid w:val="00625E14"/>
    <w:rsid w:val="006326FE"/>
    <w:rsid w:val="00633E9D"/>
    <w:rsid w:val="0063401A"/>
    <w:rsid w:val="00636ABF"/>
    <w:rsid w:val="006371E4"/>
    <w:rsid w:val="00642042"/>
    <w:rsid w:val="006453BD"/>
    <w:rsid w:val="00646002"/>
    <w:rsid w:val="00650195"/>
    <w:rsid w:val="00655473"/>
    <w:rsid w:val="00660639"/>
    <w:rsid w:val="00661252"/>
    <w:rsid w:val="00662257"/>
    <w:rsid w:val="006625B6"/>
    <w:rsid w:val="0066339B"/>
    <w:rsid w:val="0066490D"/>
    <w:rsid w:val="00665E9B"/>
    <w:rsid w:val="006663EC"/>
    <w:rsid w:val="00671460"/>
    <w:rsid w:val="00674C86"/>
    <w:rsid w:val="00674F60"/>
    <w:rsid w:val="006758D2"/>
    <w:rsid w:val="00675E52"/>
    <w:rsid w:val="006768F0"/>
    <w:rsid w:val="00677528"/>
    <w:rsid w:val="00677A5D"/>
    <w:rsid w:val="00680239"/>
    <w:rsid w:val="006810D8"/>
    <w:rsid w:val="006828FD"/>
    <w:rsid w:val="00682D30"/>
    <w:rsid w:val="006835ED"/>
    <w:rsid w:val="006905B0"/>
    <w:rsid w:val="006913E0"/>
    <w:rsid w:val="00691929"/>
    <w:rsid w:val="00692E61"/>
    <w:rsid w:val="006959B1"/>
    <w:rsid w:val="006A0C58"/>
    <w:rsid w:val="006A1551"/>
    <w:rsid w:val="006A3966"/>
    <w:rsid w:val="006A429B"/>
    <w:rsid w:val="006B162A"/>
    <w:rsid w:val="006B3F7A"/>
    <w:rsid w:val="006C54E8"/>
    <w:rsid w:val="006D095F"/>
    <w:rsid w:val="006D1395"/>
    <w:rsid w:val="006D2EF2"/>
    <w:rsid w:val="006D2FF8"/>
    <w:rsid w:val="006D336D"/>
    <w:rsid w:val="006D54C0"/>
    <w:rsid w:val="006D7598"/>
    <w:rsid w:val="006D7B30"/>
    <w:rsid w:val="006E2128"/>
    <w:rsid w:val="006E3781"/>
    <w:rsid w:val="006E3917"/>
    <w:rsid w:val="006E58C6"/>
    <w:rsid w:val="006E7530"/>
    <w:rsid w:val="006F12A6"/>
    <w:rsid w:val="006F18A9"/>
    <w:rsid w:val="006F26D5"/>
    <w:rsid w:val="006F3D7B"/>
    <w:rsid w:val="006F49E9"/>
    <w:rsid w:val="006F5E50"/>
    <w:rsid w:val="006F6207"/>
    <w:rsid w:val="007007F8"/>
    <w:rsid w:val="00705C4B"/>
    <w:rsid w:val="00707F01"/>
    <w:rsid w:val="00710592"/>
    <w:rsid w:val="00714FF7"/>
    <w:rsid w:val="0071505F"/>
    <w:rsid w:val="007151C2"/>
    <w:rsid w:val="00716F5B"/>
    <w:rsid w:val="007311BC"/>
    <w:rsid w:val="00731CAA"/>
    <w:rsid w:val="007365E3"/>
    <w:rsid w:val="0074193D"/>
    <w:rsid w:val="00742B70"/>
    <w:rsid w:val="0074317C"/>
    <w:rsid w:val="00743A66"/>
    <w:rsid w:val="00743C25"/>
    <w:rsid w:val="0074407A"/>
    <w:rsid w:val="00744995"/>
    <w:rsid w:val="00745060"/>
    <w:rsid w:val="00750187"/>
    <w:rsid w:val="00750307"/>
    <w:rsid w:val="007509E3"/>
    <w:rsid w:val="007521B6"/>
    <w:rsid w:val="00752DE1"/>
    <w:rsid w:val="007535F3"/>
    <w:rsid w:val="00762D44"/>
    <w:rsid w:val="0076632C"/>
    <w:rsid w:val="0077092B"/>
    <w:rsid w:val="0077427C"/>
    <w:rsid w:val="0078052C"/>
    <w:rsid w:val="00780B37"/>
    <w:rsid w:val="007813BE"/>
    <w:rsid w:val="007825E8"/>
    <w:rsid w:val="00782E4D"/>
    <w:rsid w:val="00783A53"/>
    <w:rsid w:val="00783CF4"/>
    <w:rsid w:val="00784C7A"/>
    <w:rsid w:val="00786159"/>
    <w:rsid w:val="00787057"/>
    <w:rsid w:val="0079059D"/>
    <w:rsid w:val="00790CE3"/>
    <w:rsid w:val="00793BCE"/>
    <w:rsid w:val="0079442F"/>
    <w:rsid w:val="007975D0"/>
    <w:rsid w:val="00797D5D"/>
    <w:rsid w:val="00797D77"/>
    <w:rsid w:val="007A0F24"/>
    <w:rsid w:val="007A2E4D"/>
    <w:rsid w:val="007A40D6"/>
    <w:rsid w:val="007B0C14"/>
    <w:rsid w:val="007B1F8B"/>
    <w:rsid w:val="007B57B9"/>
    <w:rsid w:val="007B7E31"/>
    <w:rsid w:val="007C2223"/>
    <w:rsid w:val="007C6A6C"/>
    <w:rsid w:val="007C6C8D"/>
    <w:rsid w:val="007D03E9"/>
    <w:rsid w:val="007D22F8"/>
    <w:rsid w:val="007D5678"/>
    <w:rsid w:val="007D57AE"/>
    <w:rsid w:val="007D625C"/>
    <w:rsid w:val="007D79FD"/>
    <w:rsid w:val="007E19F6"/>
    <w:rsid w:val="007E2790"/>
    <w:rsid w:val="007E3AED"/>
    <w:rsid w:val="007E5CD2"/>
    <w:rsid w:val="007E64E8"/>
    <w:rsid w:val="007F1202"/>
    <w:rsid w:val="007F1D1B"/>
    <w:rsid w:val="007F4302"/>
    <w:rsid w:val="007F609E"/>
    <w:rsid w:val="00805B27"/>
    <w:rsid w:val="00805F60"/>
    <w:rsid w:val="00811AEC"/>
    <w:rsid w:val="0081592E"/>
    <w:rsid w:val="00817731"/>
    <w:rsid w:val="008212F2"/>
    <w:rsid w:val="00822864"/>
    <w:rsid w:val="00822CBF"/>
    <w:rsid w:val="00822ED2"/>
    <w:rsid w:val="00825CE3"/>
    <w:rsid w:val="00830727"/>
    <w:rsid w:val="00833C0F"/>
    <w:rsid w:val="00833CAE"/>
    <w:rsid w:val="0083690A"/>
    <w:rsid w:val="008379FF"/>
    <w:rsid w:val="00841F86"/>
    <w:rsid w:val="008502B0"/>
    <w:rsid w:val="00850A55"/>
    <w:rsid w:val="00851DEE"/>
    <w:rsid w:val="00852E72"/>
    <w:rsid w:val="00854495"/>
    <w:rsid w:val="008544B3"/>
    <w:rsid w:val="00855CDB"/>
    <w:rsid w:val="00856F00"/>
    <w:rsid w:val="00861184"/>
    <w:rsid w:val="00861209"/>
    <w:rsid w:val="008625F6"/>
    <w:rsid w:val="00864DCF"/>
    <w:rsid w:val="00880219"/>
    <w:rsid w:val="008815EA"/>
    <w:rsid w:val="00882781"/>
    <w:rsid w:val="00885561"/>
    <w:rsid w:val="00891077"/>
    <w:rsid w:val="008925C8"/>
    <w:rsid w:val="00894756"/>
    <w:rsid w:val="00896D37"/>
    <w:rsid w:val="00897541"/>
    <w:rsid w:val="008A0457"/>
    <w:rsid w:val="008A1CFE"/>
    <w:rsid w:val="008A2864"/>
    <w:rsid w:val="008A5123"/>
    <w:rsid w:val="008A7C49"/>
    <w:rsid w:val="008B38DC"/>
    <w:rsid w:val="008B3F4B"/>
    <w:rsid w:val="008B6892"/>
    <w:rsid w:val="008C0E3D"/>
    <w:rsid w:val="008C17F5"/>
    <w:rsid w:val="008C1C59"/>
    <w:rsid w:val="008D008D"/>
    <w:rsid w:val="008D2651"/>
    <w:rsid w:val="008D3764"/>
    <w:rsid w:val="008D4F94"/>
    <w:rsid w:val="008D69F3"/>
    <w:rsid w:val="008D6E18"/>
    <w:rsid w:val="008E03BB"/>
    <w:rsid w:val="008E048A"/>
    <w:rsid w:val="008E2402"/>
    <w:rsid w:val="008E40F4"/>
    <w:rsid w:val="008E530F"/>
    <w:rsid w:val="008E57C7"/>
    <w:rsid w:val="008E5ACB"/>
    <w:rsid w:val="008E5E8B"/>
    <w:rsid w:val="008E64B0"/>
    <w:rsid w:val="008E72DB"/>
    <w:rsid w:val="008F03A3"/>
    <w:rsid w:val="008F23B5"/>
    <w:rsid w:val="008F32AA"/>
    <w:rsid w:val="008F3BBF"/>
    <w:rsid w:val="008F40C8"/>
    <w:rsid w:val="008F4D7C"/>
    <w:rsid w:val="008F4E06"/>
    <w:rsid w:val="008F5305"/>
    <w:rsid w:val="008F7D4C"/>
    <w:rsid w:val="00900E0F"/>
    <w:rsid w:val="009020E8"/>
    <w:rsid w:val="00903DB7"/>
    <w:rsid w:val="009041EA"/>
    <w:rsid w:val="00904467"/>
    <w:rsid w:val="00904B5B"/>
    <w:rsid w:val="00905B1F"/>
    <w:rsid w:val="009076FC"/>
    <w:rsid w:val="00907D9F"/>
    <w:rsid w:val="00912798"/>
    <w:rsid w:val="009155BE"/>
    <w:rsid w:val="00921A12"/>
    <w:rsid w:val="00922260"/>
    <w:rsid w:val="00922BB6"/>
    <w:rsid w:val="00922E01"/>
    <w:rsid w:val="0092399B"/>
    <w:rsid w:val="00924879"/>
    <w:rsid w:val="00925E2C"/>
    <w:rsid w:val="009346FA"/>
    <w:rsid w:val="009349C1"/>
    <w:rsid w:val="00937A0F"/>
    <w:rsid w:val="009420D9"/>
    <w:rsid w:val="00944A18"/>
    <w:rsid w:val="009470E1"/>
    <w:rsid w:val="009472C6"/>
    <w:rsid w:val="00947422"/>
    <w:rsid w:val="0094794E"/>
    <w:rsid w:val="00950CB9"/>
    <w:rsid w:val="00951424"/>
    <w:rsid w:val="00952C7C"/>
    <w:rsid w:val="00953811"/>
    <w:rsid w:val="00954699"/>
    <w:rsid w:val="009551F7"/>
    <w:rsid w:val="009570D9"/>
    <w:rsid w:val="00960FA0"/>
    <w:rsid w:val="00961567"/>
    <w:rsid w:val="00962426"/>
    <w:rsid w:val="0096343F"/>
    <w:rsid w:val="00963C24"/>
    <w:rsid w:val="00965232"/>
    <w:rsid w:val="00965253"/>
    <w:rsid w:val="00966416"/>
    <w:rsid w:val="009708D7"/>
    <w:rsid w:val="009755FA"/>
    <w:rsid w:val="00975746"/>
    <w:rsid w:val="009761A4"/>
    <w:rsid w:val="00976387"/>
    <w:rsid w:val="00980E3C"/>
    <w:rsid w:val="0098374E"/>
    <w:rsid w:val="00984115"/>
    <w:rsid w:val="00984D30"/>
    <w:rsid w:val="0098590D"/>
    <w:rsid w:val="00985B7F"/>
    <w:rsid w:val="00990ACD"/>
    <w:rsid w:val="009A01F4"/>
    <w:rsid w:val="009A1039"/>
    <w:rsid w:val="009A1C1B"/>
    <w:rsid w:val="009A2BA3"/>
    <w:rsid w:val="009A7F77"/>
    <w:rsid w:val="009B01D8"/>
    <w:rsid w:val="009B1728"/>
    <w:rsid w:val="009B3269"/>
    <w:rsid w:val="009B327F"/>
    <w:rsid w:val="009B3C14"/>
    <w:rsid w:val="009B4674"/>
    <w:rsid w:val="009B5A2B"/>
    <w:rsid w:val="009B60D5"/>
    <w:rsid w:val="009B6922"/>
    <w:rsid w:val="009B6FE8"/>
    <w:rsid w:val="009C0044"/>
    <w:rsid w:val="009C61BA"/>
    <w:rsid w:val="009C745C"/>
    <w:rsid w:val="009E014D"/>
    <w:rsid w:val="009E3D71"/>
    <w:rsid w:val="009E6B1A"/>
    <w:rsid w:val="009E75E0"/>
    <w:rsid w:val="009F1122"/>
    <w:rsid w:val="009F3477"/>
    <w:rsid w:val="009F4963"/>
    <w:rsid w:val="00A009B5"/>
    <w:rsid w:val="00A00C91"/>
    <w:rsid w:val="00A03851"/>
    <w:rsid w:val="00A03CC4"/>
    <w:rsid w:val="00A05A49"/>
    <w:rsid w:val="00A159F2"/>
    <w:rsid w:val="00A20990"/>
    <w:rsid w:val="00A20F2B"/>
    <w:rsid w:val="00A240DF"/>
    <w:rsid w:val="00A272EC"/>
    <w:rsid w:val="00A275B6"/>
    <w:rsid w:val="00A306F7"/>
    <w:rsid w:val="00A31FD9"/>
    <w:rsid w:val="00A32504"/>
    <w:rsid w:val="00A34981"/>
    <w:rsid w:val="00A35473"/>
    <w:rsid w:val="00A35D46"/>
    <w:rsid w:val="00A3616B"/>
    <w:rsid w:val="00A40CBD"/>
    <w:rsid w:val="00A4124B"/>
    <w:rsid w:val="00A43DA0"/>
    <w:rsid w:val="00A43F19"/>
    <w:rsid w:val="00A50C6C"/>
    <w:rsid w:val="00A53478"/>
    <w:rsid w:val="00A54B93"/>
    <w:rsid w:val="00A56420"/>
    <w:rsid w:val="00A56B7B"/>
    <w:rsid w:val="00A57028"/>
    <w:rsid w:val="00A6042B"/>
    <w:rsid w:val="00A606D3"/>
    <w:rsid w:val="00A6191D"/>
    <w:rsid w:val="00A61A08"/>
    <w:rsid w:val="00A70282"/>
    <w:rsid w:val="00A71205"/>
    <w:rsid w:val="00A71EC8"/>
    <w:rsid w:val="00A762AE"/>
    <w:rsid w:val="00A80F98"/>
    <w:rsid w:val="00A81CCD"/>
    <w:rsid w:val="00A85797"/>
    <w:rsid w:val="00A87B55"/>
    <w:rsid w:val="00A936B9"/>
    <w:rsid w:val="00A93811"/>
    <w:rsid w:val="00A970D8"/>
    <w:rsid w:val="00AA33FC"/>
    <w:rsid w:val="00AA5BB0"/>
    <w:rsid w:val="00AA5D9E"/>
    <w:rsid w:val="00AA71CF"/>
    <w:rsid w:val="00AB22C4"/>
    <w:rsid w:val="00AB51EF"/>
    <w:rsid w:val="00AB54A6"/>
    <w:rsid w:val="00AB5E9E"/>
    <w:rsid w:val="00AB69D8"/>
    <w:rsid w:val="00AB6FBF"/>
    <w:rsid w:val="00AC0A6B"/>
    <w:rsid w:val="00AC19D2"/>
    <w:rsid w:val="00AC3467"/>
    <w:rsid w:val="00AC3990"/>
    <w:rsid w:val="00AC432E"/>
    <w:rsid w:val="00AD5246"/>
    <w:rsid w:val="00AD75D3"/>
    <w:rsid w:val="00AD7CF0"/>
    <w:rsid w:val="00AE0333"/>
    <w:rsid w:val="00AE2878"/>
    <w:rsid w:val="00AE2F77"/>
    <w:rsid w:val="00AE5798"/>
    <w:rsid w:val="00AE64C6"/>
    <w:rsid w:val="00AE7ADF"/>
    <w:rsid w:val="00AF5040"/>
    <w:rsid w:val="00AF51AA"/>
    <w:rsid w:val="00AF621C"/>
    <w:rsid w:val="00AF7524"/>
    <w:rsid w:val="00B02BF6"/>
    <w:rsid w:val="00B02F0A"/>
    <w:rsid w:val="00B06C28"/>
    <w:rsid w:val="00B075EB"/>
    <w:rsid w:val="00B12C25"/>
    <w:rsid w:val="00B13165"/>
    <w:rsid w:val="00B145A1"/>
    <w:rsid w:val="00B15F77"/>
    <w:rsid w:val="00B16742"/>
    <w:rsid w:val="00B20A38"/>
    <w:rsid w:val="00B3140B"/>
    <w:rsid w:val="00B337BB"/>
    <w:rsid w:val="00B36637"/>
    <w:rsid w:val="00B37CA2"/>
    <w:rsid w:val="00B41D6C"/>
    <w:rsid w:val="00B4482A"/>
    <w:rsid w:val="00B46EC9"/>
    <w:rsid w:val="00B51578"/>
    <w:rsid w:val="00B53CC4"/>
    <w:rsid w:val="00B55A6F"/>
    <w:rsid w:val="00B57609"/>
    <w:rsid w:val="00B57712"/>
    <w:rsid w:val="00B60C1F"/>
    <w:rsid w:val="00B61B4D"/>
    <w:rsid w:val="00B6264B"/>
    <w:rsid w:val="00B63629"/>
    <w:rsid w:val="00B63EF7"/>
    <w:rsid w:val="00B64083"/>
    <w:rsid w:val="00B6426D"/>
    <w:rsid w:val="00B66F22"/>
    <w:rsid w:val="00B70D72"/>
    <w:rsid w:val="00B71253"/>
    <w:rsid w:val="00B723F6"/>
    <w:rsid w:val="00B74ACE"/>
    <w:rsid w:val="00B7709D"/>
    <w:rsid w:val="00B80C7C"/>
    <w:rsid w:val="00B80EE8"/>
    <w:rsid w:val="00B8290D"/>
    <w:rsid w:val="00B82C93"/>
    <w:rsid w:val="00B877CA"/>
    <w:rsid w:val="00B90DCC"/>
    <w:rsid w:val="00B9170E"/>
    <w:rsid w:val="00BA192F"/>
    <w:rsid w:val="00BA31F0"/>
    <w:rsid w:val="00BA5865"/>
    <w:rsid w:val="00BA5D05"/>
    <w:rsid w:val="00BA609F"/>
    <w:rsid w:val="00BA6817"/>
    <w:rsid w:val="00BA6C40"/>
    <w:rsid w:val="00BA6F02"/>
    <w:rsid w:val="00BB186F"/>
    <w:rsid w:val="00BB21AA"/>
    <w:rsid w:val="00BB23C2"/>
    <w:rsid w:val="00BB3F74"/>
    <w:rsid w:val="00BB4D86"/>
    <w:rsid w:val="00BB5EC1"/>
    <w:rsid w:val="00BB6919"/>
    <w:rsid w:val="00BB779D"/>
    <w:rsid w:val="00BB7F27"/>
    <w:rsid w:val="00BC2882"/>
    <w:rsid w:val="00BC59AD"/>
    <w:rsid w:val="00BD26B1"/>
    <w:rsid w:val="00BD4D29"/>
    <w:rsid w:val="00BD552A"/>
    <w:rsid w:val="00BD7370"/>
    <w:rsid w:val="00BE0E17"/>
    <w:rsid w:val="00BE1070"/>
    <w:rsid w:val="00BE2C2A"/>
    <w:rsid w:val="00BE2D3E"/>
    <w:rsid w:val="00BE4C1F"/>
    <w:rsid w:val="00BE6D5E"/>
    <w:rsid w:val="00BF12F5"/>
    <w:rsid w:val="00BF4AE0"/>
    <w:rsid w:val="00BF4C7E"/>
    <w:rsid w:val="00BF7195"/>
    <w:rsid w:val="00BF7431"/>
    <w:rsid w:val="00C0048F"/>
    <w:rsid w:val="00C01121"/>
    <w:rsid w:val="00C04E7A"/>
    <w:rsid w:val="00C06806"/>
    <w:rsid w:val="00C10052"/>
    <w:rsid w:val="00C17962"/>
    <w:rsid w:val="00C20CA8"/>
    <w:rsid w:val="00C23857"/>
    <w:rsid w:val="00C23C15"/>
    <w:rsid w:val="00C248EA"/>
    <w:rsid w:val="00C273B4"/>
    <w:rsid w:val="00C31422"/>
    <w:rsid w:val="00C33734"/>
    <w:rsid w:val="00C347DD"/>
    <w:rsid w:val="00C35112"/>
    <w:rsid w:val="00C36FC9"/>
    <w:rsid w:val="00C37C13"/>
    <w:rsid w:val="00C4083D"/>
    <w:rsid w:val="00C40A90"/>
    <w:rsid w:val="00C46D7A"/>
    <w:rsid w:val="00C4772C"/>
    <w:rsid w:val="00C47A74"/>
    <w:rsid w:val="00C47ADA"/>
    <w:rsid w:val="00C53FB7"/>
    <w:rsid w:val="00C556F9"/>
    <w:rsid w:val="00C576F2"/>
    <w:rsid w:val="00C578F9"/>
    <w:rsid w:val="00C66EFB"/>
    <w:rsid w:val="00C70F3E"/>
    <w:rsid w:val="00C716C8"/>
    <w:rsid w:val="00C71925"/>
    <w:rsid w:val="00C719A9"/>
    <w:rsid w:val="00C7449B"/>
    <w:rsid w:val="00C74556"/>
    <w:rsid w:val="00C7511B"/>
    <w:rsid w:val="00C76FED"/>
    <w:rsid w:val="00C771CD"/>
    <w:rsid w:val="00C82DF5"/>
    <w:rsid w:val="00C83008"/>
    <w:rsid w:val="00C83110"/>
    <w:rsid w:val="00C87A1F"/>
    <w:rsid w:val="00C91025"/>
    <w:rsid w:val="00C91434"/>
    <w:rsid w:val="00C92DB3"/>
    <w:rsid w:val="00C93267"/>
    <w:rsid w:val="00C93A8A"/>
    <w:rsid w:val="00C974D0"/>
    <w:rsid w:val="00C97867"/>
    <w:rsid w:val="00C97E07"/>
    <w:rsid w:val="00CA1437"/>
    <w:rsid w:val="00CB00D3"/>
    <w:rsid w:val="00CB3931"/>
    <w:rsid w:val="00CB6CED"/>
    <w:rsid w:val="00CC1937"/>
    <w:rsid w:val="00CC283F"/>
    <w:rsid w:val="00CC2A28"/>
    <w:rsid w:val="00CC2ED9"/>
    <w:rsid w:val="00CC3ED4"/>
    <w:rsid w:val="00CC53B0"/>
    <w:rsid w:val="00CC5A3A"/>
    <w:rsid w:val="00CC66DC"/>
    <w:rsid w:val="00CC7B73"/>
    <w:rsid w:val="00CD0A15"/>
    <w:rsid w:val="00CD1B5E"/>
    <w:rsid w:val="00CD2294"/>
    <w:rsid w:val="00CD2EBE"/>
    <w:rsid w:val="00CD38AD"/>
    <w:rsid w:val="00CD4C8F"/>
    <w:rsid w:val="00CD651C"/>
    <w:rsid w:val="00CE01D5"/>
    <w:rsid w:val="00CE334A"/>
    <w:rsid w:val="00CE47DE"/>
    <w:rsid w:val="00CE4F95"/>
    <w:rsid w:val="00CE74C9"/>
    <w:rsid w:val="00CF217B"/>
    <w:rsid w:val="00CF27F1"/>
    <w:rsid w:val="00CF28AB"/>
    <w:rsid w:val="00CF46B9"/>
    <w:rsid w:val="00CF4DAD"/>
    <w:rsid w:val="00CF4EB2"/>
    <w:rsid w:val="00CF5D12"/>
    <w:rsid w:val="00CF72A5"/>
    <w:rsid w:val="00CF7ECF"/>
    <w:rsid w:val="00D013F9"/>
    <w:rsid w:val="00D050D2"/>
    <w:rsid w:val="00D06441"/>
    <w:rsid w:val="00D06A3D"/>
    <w:rsid w:val="00D07554"/>
    <w:rsid w:val="00D2098F"/>
    <w:rsid w:val="00D20F8F"/>
    <w:rsid w:val="00D21B14"/>
    <w:rsid w:val="00D22653"/>
    <w:rsid w:val="00D22ABB"/>
    <w:rsid w:val="00D2585E"/>
    <w:rsid w:val="00D30099"/>
    <w:rsid w:val="00D30276"/>
    <w:rsid w:val="00D30CEB"/>
    <w:rsid w:val="00D314C8"/>
    <w:rsid w:val="00D331C8"/>
    <w:rsid w:val="00D344EE"/>
    <w:rsid w:val="00D37502"/>
    <w:rsid w:val="00D37F60"/>
    <w:rsid w:val="00D40DC6"/>
    <w:rsid w:val="00D41418"/>
    <w:rsid w:val="00D4302A"/>
    <w:rsid w:val="00D4512B"/>
    <w:rsid w:val="00D456D9"/>
    <w:rsid w:val="00D550E4"/>
    <w:rsid w:val="00D61669"/>
    <w:rsid w:val="00D62682"/>
    <w:rsid w:val="00D671E9"/>
    <w:rsid w:val="00D67482"/>
    <w:rsid w:val="00D7128D"/>
    <w:rsid w:val="00D72B00"/>
    <w:rsid w:val="00D731CB"/>
    <w:rsid w:val="00D741BB"/>
    <w:rsid w:val="00D74221"/>
    <w:rsid w:val="00D762CB"/>
    <w:rsid w:val="00D7694B"/>
    <w:rsid w:val="00D8048F"/>
    <w:rsid w:val="00D861BF"/>
    <w:rsid w:val="00D90482"/>
    <w:rsid w:val="00D93713"/>
    <w:rsid w:val="00D94696"/>
    <w:rsid w:val="00D95E57"/>
    <w:rsid w:val="00D96C2F"/>
    <w:rsid w:val="00DA001A"/>
    <w:rsid w:val="00DA04CD"/>
    <w:rsid w:val="00DA1022"/>
    <w:rsid w:val="00DA26B5"/>
    <w:rsid w:val="00DA34EE"/>
    <w:rsid w:val="00DA4C0A"/>
    <w:rsid w:val="00DB22D9"/>
    <w:rsid w:val="00DB2FED"/>
    <w:rsid w:val="00DB41C3"/>
    <w:rsid w:val="00DB6382"/>
    <w:rsid w:val="00DB6927"/>
    <w:rsid w:val="00DC05F4"/>
    <w:rsid w:val="00DC0C70"/>
    <w:rsid w:val="00DC13EC"/>
    <w:rsid w:val="00DC30BC"/>
    <w:rsid w:val="00DC4AAE"/>
    <w:rsid w:val="00DC535B"/>
    <w:rsid w:val="00DD084D"/>
    <w:rsid w:val="00DD3534"/>
    <w:rsid w:val="00DD5847"/>
    <w:rsid w:val="00DE0465"/>
    <w:rsid w:val="00DE68B6"/>
    <w:rsid w:val="00DF0211"/>
    <w:rsid w:val="00DF2007"/>
    <w:rsid w:val="00DF2829"/>
    <w:rsid w:val="00DF376F"/>
    <w:rsid w:val="00DF390E"/>
    <w:rsid w:val="00E00594"/>
    <w:rsid w:val="00E052C0"/>
    <w:rsid w:val="00E05DC4"/>
    <w:rsid w:val="00E12477"/>
    <w:rsid w:val="00E1467B"/>
    <w:rsid w:val="00E14903"/>
    <w:rsid w:val="00E150E5"/>
    <w:rsid w:val="00E16602"/>
    <w:rsid w:val="00E21F8C"/>
    <w:rsid w:val="00E2248B"/>
    <w:rsid w:val="00E245EF"/>
    <w:rsid w:val="00E32F85"/>
    <w:rsid w:val="00E3431D"/>
    <w:rsid w:val="00E35B0F"/>
    <w:rsid w:val="00E35CD7"/>
    <w:rsid w:val="00E3734E"/>
    <w:rsid w:val="00E451C2"/>
    <w:rsid w:val="00E459E1"/>
    <w:rsid w:val="00E45F17"/>
    <w:rsid w:val="00E511C3"/>
    <w:rsid w:val="00E57283"/>
    <w:rsid w:val="00E57614"/>
    <w:rsid w:val="00E606FD"/>
    <w:rsid w:val="00E667AF"/>
    <w:rsid w:val="00E6706D"/>
    <w:rsid w:val="00E677BA"/>
    <w:rsid w:val="00E7288F"/>
    <w:rsid w:val="00E74351"/>
    <w:rsid w:val="00E80C5C"/>
    <w:rsid w:val="00E82CF8"/>
    <w:rsid w:val="00E842FB"/>
    <w:rsid w:val="00E86117"/>
    <w:rsid w:val="00E86D82"/>
    <w:rsid w:val="00E91A2B"/>
    <w:rsid w:val="00E966A6"/>
    <w:rsid w:val="00E97C66"/>
    <w:rsid w:val="00EA1959"/>
    <w:rsid w:val="00EA2CF4"/>
    <w:rsid w:val="00EA398E"/>
    <w:rsid w:val="00EA3F0F"/>
    <w:rsid w:val="00EA4920"/>
    <w:rsid w:val="00EA6A2C"/>
    <w:rsid w:val="00EB0C0A"/>
    <w:rsid w:val="00EC153A"/>
    <w:rsid w:val="00EC179F"/>
    <w:rsid w:val="00EC1C0A"/>
    <w:rsid w:val="00EC372F"/>
    <w:rsid w:val="00EC4F58"/>
    <w:rsid w:val="00EC626F"/>
    <w:rsid w:val="00EC7C60"/>
    <w:rsid w:val="00ED1196"/>
    <w:rsid w:val="00ED1C9E"/>
    <w:rsid w:val="00ED23AE"/>
    <w:rsid w:val="00ED3D5C"/>
    <w:rsid w:val="00ED5F75"/>
    <w:rsid w:val="00EE0A84"/>
    <w:rsid w:val="00EE2D13"/>
    <w:rsid w:val="00EE3117"/>
    <w:rsid w:val="00EF0353"/>
    <w:rsid w:val="00EF0D4D"/>
    <w:rsid w:val="00EF176D"/>
    <w:rsid w:val="00EF26B5"/>
    <w:rsid w:val="00EF3F7A"/>
    <w:rsid w:val="00F00AA0"/>
    <w:rsid w:val="00F04112"/>
    <w:rsid w:val="00F04516"/>
    <w:rsid w:val="00F05E3D"/>
    <w:rsid w:val="00F07AAD"/>
    <w:rsid w:val="00F1024B"/>
    <w:rsid w:val="00F102DA"/>
    <w:rsid w:val="00F1318B"/>
    <w:rsid w:val="00F15783"/>
    <w:rsid w:val="00F17940"/>
    <w:rsid w:val="00F20B25"/>
    <w:rsid w:val="00F20F68"/>
    <w:rsid w:val="00F248EB"/>
    <w:rsid w:val="00F27024"/>
    <w:rsid w:val="00F27220"/>
    <w:rsid w:val="00F27B56"/>
    <w:rsid w:val="00F320ED"/>
    <w:rsid w:val="00F3440F"/>
    <w:rsid w:val="00F36748"/>
    <w:rsid w:val="00F36CB1"/>
    <w:rsid w:val="00F4210F"/>
    <w:rsid w:val="00F44750"/>
    <w:rsid w:val="00F50FB3"/>
    <w:rsid w:val="00F513A6"/>
    <w:rsid w:val="00F51624"/>
    <w:rsid w:val="00F5220D"/>
    <w:rsid w:val="00F537D6"/>
    <w:rsid w:val="00F54E31"/>
    <w:rsid w:val="00F6154E"/>
    <w:rsid w:val="00F6273D"/>
    <w:rsid w:val="00F62A96"/>
    <w:rsid w:val="00F62D70"/>
    <w:rsid w:val="00F678F4"/>
    <w:rsid w:val="00F67BE1"/>
    <w:rsid w:val="00F70D45"/>
    <w:rsid w:val="00F71C90"/>
    <w:rsid w:val="00F71FB1"/>
    <w:rsid w:val="00F77681"/>
    <w:rsid w:val="00F808C9"/>
    <w:rsid w:val="00F809EF"/>
    <w:rsid w:val="00F83EF5"/>
    <w:rsid w:val="00F8609D"/>
    <w:rsid w:val="00F96862"/>
    <w:rsid w:val="00F970A4"/>
    <w:rsid w:val="00FA1426"/>
    <w:rsid w:val="00FA1615"/>
    <w:rsid w:val="00FA1FEA"/>
    <w:rsid w:val="00FA4D2E"/>
    <w:rsid w:val="00FA5254"/>
    <w:rsid w:val="00FB02E9"/>
    <w:rsid w:val="00FB3037"/>
    <w:rsid w:val="00FB5D67"/>
    <w:rsid w:val="00FB755C"/>
    <w:rsid w:val="00FB7768"/>
    <w:rsid w:val="00FB782E"/>
    <w:rsid w:val="00FC133E"/>
    <w:rsid w:val="00FC1395"/>
    <w:rsid w:val="00FC1486"/>
    <w:rsid w:val="00FC1798"/>
    <w:rsid w:val="00FC2A44"/>
    <w:rsid w:val="00FC39C2"/>
    <w:rsid w:val="00FD0A03"/>
    <w:rsid w:val="00FD3354"/>
    <w:rsid w:val="00FD570E"/>
    <w:rsid w:val="00FD6448"/>
    <w:rsid w:val="00FD6FBE"/>
    <w:rsid w:val="00FD73F8"/>
    <w:rsid w:val="00FE115E"/>
    <w:rsid w:val="00FE3837"/>
    <w:rsid w:val="00FE3B11"/>
    <w:rsid w:val="00FE4D82"/>
    <w:rsid w:val="00FE50C9"/>
    <w:rsid w:val="00FE6292"/>
    <w:rsid w:val="00FF2E5A"/>
    <w:rsid w:val="00FF306E"/>
    <w:rsid w:val="00FF4431"/>
    <w:rsid w:val="00FF7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3B608"/>
  <w15:chartTrackingRefBased/>
  <w15:docId w15:val="{6F856250-AFA2-44B6-B75D-235521B5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239"/>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80239"/>
    <w:pPr>
      <w:tabs>
        <w:tab w:val="center" w:pos="4677"/>
        <w:tab w:val="right" w:pos="9355"/>
      </w:tabs>
      <w:spacing w:after="0" w:line="240" w:lineRule="auto"/>
    </w:pPr>
  </w:style>
  <w:style w:type="character" w:customStyle="1" w:styleId="a4">
    <w:name w:val="Нижний колонтитул Знак"/>
    <w:basedOn w:val="a0"/>
    <w:link w:val="a3"/>
    <w:uiPriority w:val="99"/>
    <w:rsid w:val="00680239"/>
    <w:rPr>
      <w:rFonts w:eastAsiaTheme="minorEastAsia"/>
      <w:lang w:val="ru-RU" w:eastAsia="ru-RU"/>
    </w:rPr>
  </w:style>
  <w:style w:type="paragraph" w:styleId="a5">
    <w:name w:val="List Paragraph"/>
    <w:basedOn w:val="a"/>
    <w:uiPriority w:val="34"/>
    <w:qFormat/>
    <w:rsid w:val="001446FA"/>
    <w:pPr>
      <w:ind w:left="720"/>
      <w:contextualSpacing/>
    </w:pPr>
  </w:style>
  <w:style w:type="character" w:styleId="a6">
    <w:name w:val="annotation reference"/>
    <w:basedOn w:val="a0"/>
    <w:uiPriority w:val="99"/>
    <w:semiHidden/>
    <w:unhideWhenUsed/>
    <w:rsid w:val="006F12A6"/>
    <w:rPr>
      <w:sz w:val="16"/>
      <w:szCs w:val="16"/>
    </w:rPr>
  </w:style>
  <w:style w:type="paragraph" w:styleId="a7">
    <w:name w:val="annotation text"/>
    <w:basedOn w:val="a"/>
    <w:link w:val="a8"/>
    <w:uiPriority w:val="99"/>
    <w:unhideWhenUsed/>
    <w:rsid w:val="006F12A6"/>
    <w:pPr>
      <w:spacing w:line="240" w:lineRule="auto"/>
    </w:pPr>
    <w:rPr>
      <w:sz w:val="20"/>
      <w:szCs w:val="20"/>
    </w:rPr>
  </w:style>
  <w:style w:type="character" w:customStyle="1" w:styleId="a8">
    <w:name w:val="Текст примечания Знак"/>
    <w:basedOn w:val="a0"/>
    <w:link w:val="a7"/>
    <w:uiPriority w:val="99"/>
    <w:rsid w:val="006F12A6"/>
    <w:rPr>
      <w:rFonts w:eastAsiaTheme="minorEastAsia"/>
      <w:sz w:val="20"/>
      <w:szCs w:val="20"/>
      <w:lang w:val="ru-RU" w:eastAsia="ru-RU"/>
    </w:rPr>
  </w:style>
  <w:style w:type="paragraph" w:styleId="a9">
    <w:name w:val="annotation subject"/>
    <w:basedOn w:val="a7"/>
    <w:next w:val="a7"/>
    <w:link w:val="aa"/>
    <w:uiPriority w:val="99"/>
    <w:semiHidden/>
    <w:unhideWhenUsed/>
    <w:rsid w:val="006F12A6"/>
    <w:rPr>
      <w:b/>
      <w:bCs/>
    </w:rPr>
  </w:style>
  <w:style w:type="character" w:customStyle="1" w:styleId="aa">
    <w:name w:val="Тема примечания Знак"/>
    <w:basedOn w:val="a8"/>
    <w:link w:val="a9"/>
    <w:uiPriority w:val="99"/>
    <w:semiHidden/>
    <w:rsid w:val="006F12A6"/>
    <w:rPr>
      <w:rFonts w:eastAsiaTheme="minorEastAsia"/>
      <w:b/>
      <w:bCs/>
      <w:sz w:val="20"/>
      <w:szCs w:val="20"/>
      <w:lang w:val="ru-RU" w:eastAsia="ru-RU"/>
    </w:rPr>
  </w:style>
  <w:style w:type="paragraph" w:styleId="ab">
    <w:name w:val="Balloon Text"/>
    <w:basedOn w:val="a"/>
    <w:link w:val="ac"/>
    <w:uiPriority w:val="99"/>
    <w:semiHidden/>
    <w:unhideWhenUsed/>
    <w:rsid w:val="006F12A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F12A6"/>
    <w:rPr>
      <w:rFonts w:ascii="Segoe UI" w:eastAsiaTheme="minorEastAsia" w:hAnsi="Segoe UI" w:cs="Segoe UI"/>
      <w:sz w:val="18"/>
      <w:szCs w:val="18"/>
      <w:lang w:val="ru-RU" w:eastAsia="ru-RU"/>
    </w:rPr>
  </w:style>
  <w:style w:type="paragraph" w:styleId="ad">
    <w:name w:val="Normal (Web)"/>
    <w:basedOn w:val="a"/>
    <w:uiPriority w:val="99"/>
    <w:unhideWhenUsed/>
    <w:rsid w:val="004B402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ae">
    <w:name w:val="Revision"/>
    <w:hidden/>
    <w:uiPriority w:val="99"/>
    <w:semiHidden/>
    <w:rsid w:val="00AF5040"/>
    <w:pPr>
      <w:spacing w:after="0" w:line="240" w:lineRule="auto"/>
    </w:pPr>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219353">
      <w:bodyDiv w:val="1"/>
      <w:marLeft w:val="0"/>
      <w:marRight w:val="0"/>
      <w:marTop w:val="0"/>
      <w:marBottom w:val="0"/>
      <w:divBdr>
        <w:top w:val="none" w:sz="0" w:space="0" w:color="auto"/>
        <w:left w:val="none" w:sz="0" w:space="0" w:color="auto"/>
        <w:bottom w:val="none" w:sz="0" w:space="0" w:color="auto"/>
        <w:right w:val="none" w:sz="0" w:space="0" w:color="auto"/>
      </w:divBdr>
    </w:div>
    <w:div w:id="670370123">
      <w:bodyDiv w:val="1"/>
      <w:marLeft w:val="0"/>
      <w:marRight w:val="0"/>
      <w:marTop w:val="0"/>
      <w:marBottom w:val="0"/>
      <w:divBdr>
        <w:top w:val="none" w:sz="0" w:space="0" w:color="auto"/>
        <w:left w:val="none" w:sz="0" w:space="0" w:color="auto"/>
        <w:bottom w:val="none" w:sz="0" w:space="0" w:color="auto"/>
        <w:right w:val="none" w:sz="0" w:space="0" w:color="auto"/>
      </w:divBdr>
    </w:div>
    <w:div w:id="1522861211">
      <w:bodyDiv w:val="1"/>
      <w:marLeft w:val="0"/>
      <w:marRight w:val="0"/>
      <w:marTop w:val="0"/>
      <w:marBottom w:val="0"/>
      <w:divBdr>
        <w:top w:val="none" w:sz="0" w:space="0" w:color="auto"/>
        <w:left w:val="none" w:sz="0" w:space="0" w:color="auto"/>
        <w:bottom w:val="none" w:sz="0" w:space="0" w:color="auto"/>
        <w:right w:val="none" w:sz="0" w:space="0" w:color="auto"/>
      </w:divBdr>
    </w:div>
    <w:div w:id="1679889683">
      <w:bodyDiv w:val="1"/>
      <w:marLeft w:val="0"/>
      <w:marRight w:val="0"/>
      <w:marTop w:val="0"/>
      <w:marBottom w:val="0"/>
      <w:divBdr>
        <w:top w:val="none" w:sz="0" w:space="0" w:color="auto"/>
        <w:left w:val="none" w:sz="0" w:space="0" w:color="auto"/>
        <w:bottom w:val="none" w:sz="0" w:space="0" w:color="auto"/>
        <w:right w:val="none" w:sz="0" w:space="0" w:color="auto"/>
      </w:divBdr>
    </w:div>
    <w:div w:id="2124641877">
      <w:bodyDiv w:val="1"/>
      <w:marLeft w:val="0"/>
      <w:marRight w:val="0"/>
      <w:marTop w:val="0"/>
      <w:marBottom w:val="0"/>
      <w:divBdr>
        <w:top w:val="none" w:sz="0" w:space="0" w:color="auto"/>
        <w:left w:val="none" w:sz="0" w:space="0" w:color="auto"/>
        <w:bottom w:val="none" w:sz="0" w:space="0" w:color="auto"/>
        <w:right w:val="none" w:sz="0" w:space="0" w:color="auto"/>
      </w:divBdr>
      <w:divsChild>
        <w:div w:id="1547376383">
          <w:marLeft w:val="0"/>
          <w:marRight w:val="0"/>
          <w:marTop w:val="0"/>
          <w:marBottom w:val="0"/>
          <w:divBdr>
            <w:top w:val="none" w:sz="0" w:space="0" w:color="auto"/>
            <w:left w:val="none" w:sz="0" w:space="0" w:color="auto"/>
            <w:bottom w:val="none" w:sz="0" w:space="0" w:color="auto"/>
            <w:right w:val="none" w:sz="0" w:space="0" w:color="auto"/>
          </w:divBdr>
        </w:div>
        <w:div w:id="844904453">
          <w:marLeft w:val="0"/>
          <w:marRight w:val="0"/>
          <w:marTop w:val="0"/>
          <w:marBottom w:val="0"/>
          <w:divBdr>
            <w:top w:val="none" w:sz="0" w:space="0" w:color="auto"/>
            <w:left w:val="none" w:sz="0" w:space="0" w:color="auto"/>
            <w:bottom w:val="none" w:sz="0" w:space="0" w:color="auto"/>
            <w:right w:val="none" w:sz="0" w:space="0" w:color="auto"/>
          </w:divBdr>
        </w:div>
        <w:div w:id="703099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46209-2DE2-40B3-A2C9-86DCE69DA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10</Pages>
  <Words>5212</Words>
  <Characters>29711</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constcourt user20</dc:creator>
  <cp:keywords/>
  <dc:description/>
  <cp:lastModifiedBy>Anar Hacizade</cp:lastModifiedBy>
  <cp:revision>35</cp:revision>
  <cp:lastPrinted>2026-02-18T11:32:00Z</cp:lastPrinted>
  <dcterms:created xsi:type="dcterms:W3CDTF">2026-02-16T06:57:00Z</dcterms:created>
  <dcterms:modified xsi:type="dcterms:W3CDTF">2026-05-15T05:23:00Z</dcterms:modified>
</cp:coreProperties>
</file>