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DA6B" w14:textId="77777777" w:rsidR="006D5034" w:rsidRPr="00422CE5" w:rsidRDefault="006D5034" w:rsidP="00422CE5">
      <w:pPr>
        <w:spacing w:after="0" w:line="240" w:lineRule="auto"/>
        <w:ind w:firstLine="567"/>
        <w:jc w:val="center"/>
        <w:rPr>
          <w:rFonts w:ascii="Arial" w:eastAsia="Times New Roman" w:hAnsi="Arial" w:cs="Arial"/>
          <w:b/>
          <w:bCs/>
          <w:sz w:val="24"/>
          <w:szCs w:val="24"/>
          <w:lang w:val="az-Latn-AZ"/>
        </w:rPr>
      </w:pPr>
    </w:p>
    <w:p w14:paraId="2CAACCE4" w14:textId="77777777" w:rsidR="00AD48C5" w:rsidRPr="00422CE5" w:rsidRDefault="00AD48C5" w:rsidP="00422CE5">
      <w:pPr>
        <w:spacing w:after="0" w:line="240" w:lineRule="auto"/>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AZƏRBAYCAN RESPUBLİKASI ADINDAN</w:t>
      </w:r>
    </w:p>
    <w:p w14:paraId="2F83022C" w14:textId="77777777" w:rsidR="00AD48C5" w:rsidRPr="00422CE5" w:rsidRDefault="00AD48C5" w:rsidP="00422CE5">
      <w:pPr>
        <w:spacing w:after="0" w:line="240" w:lineRule="auto"/>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 </w:t>
      </w:r>
    </w:p>
    <w:p w14:paraId="4FF7266E" w14:textId="77777777" w:rsidR="00AD48C5" w:rsidRPr="00422CE5" w:rsidRDefault="00AD48C5" w:rsidP="00422CE5">
      <w:pPr>
        <w:spacing w:after="0" w:line="240" w:lineRule="auto"/>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Azərbaycan Respublikası</w:t>
      </w:r>
    </w:p>
    <w:p w14:paraId="578A18A2" w14:textId="77777777" w:rsidR="00AD48C5" w:rsidRPr="00422CE5" w:rsidRDefault="00AD48C5" w:rsidP="00422CE5">
      <w:pPr>
        <w:spacing w:after="0" w:line="240" w:lineRule="auto"/>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Konstitusiya Məhkəməsi Plenumunun</w:t>
      </w:r>
    </w:p>
    <w:p w14:paraId="67DFF469" w14:textId="77777777" w:rsidR="00AD48C5" w:rsidRPr="00422CE5" w:rsidRDefault="00AD48C5" w:rsidP="00422CE5">
      <w:pPr>
        <w:spacing w:after="0" w:line="240" w:lineRule="auto"/>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 </w:t>
      </w:r>
    </w:p>
    <w:p w14:paraId="15B06020" w14:textId="77777777" w:rsidR="00AD48C5" w:rsidRPr="00422CE5" w:rsidRDefault="00AD48C5" w:rsidP="00422CE5">
      <w:pPr>
        <w:spacing w:after="0" w:line="240" w:lineRule="auto"/>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Q Ə R A R I</w:t>
      </w:r>
    </w:p>
    <w:p w14:paraId="2A646865" w14:textId="77777777" w:rsidR="00C529C2" w:rsidRPr="00422CE5" w:rsidRDefault="00C529C2" w:rsidP="00422CE5">
      <w:pPr>
        <w:spacing w:after="0" w:line="240" w:lineRule="auto"/>
        <w:jc w:val="center"/>
        <w:rPr>
          <w:rFonts w:ascii="Arial" w:eastAsia="Times New Roman" w:hAnsi="Arial" w:cs="Arial"/>
          <w:b/>
          <w:bCs/>
          <w:sz w:val="24"/>
          <w:szCs w:val="24"/>
          <w:lang w:val="az-Latn-AZ"/>
        </w:rPr>
      </w:pPr>
    </w:p>
    <w:p w14:paraId="2EBA0E5D" w14:textId="77777777" w:rsidR="00152FE8" w:rsidRPr="00422CE5" w:rsidRDefault="00152FE8" w:rsidP="00422CE5">
      <w:pPr>
        <w:spacing w:after="0" w:line="240" w:lineRule="auto"/>
        <w:jc w:val="center"/>
        <w:rPr>
          <w:rFonts w:ascii="Arial" w:eastAsia="Times New Roman" w:hAnsi="Arial" w:cs="Arial"/>
          <w:b/>
          <w:bCs/>
          <w:sz w:val="24"/>
          <w:szCs w:val="24"/>
          <w:lang w:val="az-Latn-AZ"/>
        </w:rPr>
      </w:pPr>
    </w:p>
    <w:p w14:paraId="5691BD60" w14:textId="264893EF" w:rsidR="00841074" w:rsidRPr="003263B5" w:rsidRDefault="00841074" w:rsidP="00422CE5">
      <w:pPr>
        <w:pStyle w:val="ae"/>
        <w:spacing w:line="240" w:lineRule="auto"/>
        <w:jc w:val="center"/>
        <w:rPr>
          <w:rFonts w:ascii="Arial" w:hAnsi="Arial" w:cs="Arial"/>
          <w:i/>
          <w:iCs/>
          <w:sz w:val="24"/>
          <w:szCs w:val="24"/>
          <w:lang w:val="az-Latn-AZ"/>
        </w:rPr>
      </w:pPr>
      <w:r w:rsidRPr="003263B5">
        <w:rPr>
          <w:rFonts w:ascii="Arial" w:hAnsi="Arial" w:cs="Arial"/>
          <w:i/>
          <w:iCs/>
          <w:sz w:val="24"/>
          <w:szCs w:val="24"/>
          <w:lang w:val="az-Latn-AZ"/>
        </w:rPr>
        <w:t>“Təhsil haqqında” Azərbaycan Respublikası</w:t>
      </w:r>
      <w:r w:rsidR="001842CF" w:rsidRPr="003263B5">
        <w:rPr>
          <w:rFonts w:ascii="Arial" w:hAnsi="Arial" w:cs="Arial"/>
          <w:i/>
          <w:iCs/>
          <w:sz w:val="24"/>
          <w:szCs w:val="24"/>
          <w:lang w:val="az-Latn-AZ"/>
        </w:rPr>
        <w:t xml:space="preserve"> </w:t>
      </w:r>
      <w:r w:rsidRPr="003263B5">
        <w:rPr>
          <w:rFonts w:ascii="Arial" w:hAnsi="Arial" w:cs="Arial"/>
          <w:i/>
          <w:iCs/>
          <w:sz w:val="24"/>
          <w:szCs w:val="24"/>
          <w:lang w:val="az-Latn-AZ"/>
        </w:rPr>
        <w:t>Qanunun</w:t>
      </w:r>
      <w:r w:rsidR="00422CE5" w:rsidRPr="003263B5">
        <w:rPr>
          <w:rFonts w:ascii="Arial" w:hAnsi="Arial" w:cs="Arial"/>
          <w:i/>
          <w:iCs/>
          <w:sz w:val="24"/>
          <w:szCs w:val="24"/>
          <w:lang w:val="az-Latn-AZ"/>
        </w:rPr>
        <w:t>un</w:t>
      </w:r>
      <w:r w:rsidRPr="003263B5">
        <w:rPr>
          <w:rFonts w:ascii="Arial" w:hAnsi="Arial" w:cs="Arial"/>
          <w:i/>
          <w:iCs/>
          <w:sz w:val="24"/>
          <w:szCs w:val="24"/>
          <w:lang w:val="az-Latn-AZ"/>
        </w:rPr>
        <w:t xml:space="preserve"> 36-2.3-cü</w:t>
      </w:r>
      <w:r w:rsidR="00EE1434" w:rsidRPr="003263B5">
        <w:rPr>
          <w:rFonts w:ascii="Arial" w:hAnsi="Arial" w:cs="Arial"/>
          <w:i/>
          <w:iCs/>
          <w:sz w:val="24"/>
          <w:szCs w:val="24"/>
          <w:lang w:val="az-Latn-AZ"/>
        </w:rPr>
        <w:t xml:space="preserve"> maddəsinin</w:t>
      </w:r>
      <w:r w:rsidRPr="003263B5">
        <w:rPr>
          <w:rFonts w:ascii="Arial" w:hAnsi="Arial" w:cs="Arial"/>
          <w:i/>
          <w:iCs/>
          <w:sz w:val="24"/>
          <w:szCs w:val="24"/>
          <w:lang w:val="az-Latn-AZ"/>
        </w:rPr>
        <w:t xml:space="preserve"> və Azərbaycan</w:t>
      </w:r>
      <w:r w:rsidR="001842CF" w:rsidRPr="003263B5">
        <w:rPr>
          <w:rFonts w:ascii="Arial" w:hAnsi="Arial" w:cs="Arial"/>
          <w:i/>
          <w:iCs/>
          <w:sz w:val="24"/>
          <w:szCs w:val="24"/>
          <w:lang w:val="az-Latn-AZ"/>
        </w:rPr>
        <w:t xml:space="preserve"> </w:t>
      </w:r>
      <w:r w:rsidRPr="003263B5">
        <w:rPr>
          <w:rFonts w:ascii="Arial" w:hAnsi="Arial" w:cs="Arial"/>
          <w:i/>
          <w:iCs/>
          <w:sz w:val="24"/>
          <w:szCs w:val="24"/>
          <w:lang w:val="az-Latn-AZ"/>
        </w:rPr>
        <w:t>Respublikası Nazirlər Kabinetinin 2020-ci il 30 aprel tarixli 155</w:t>
      </w:r>
      <w:r w:rsidR="00700277" w:rsidRPr="003263B5">
        <w:rPr>
          <w:rFonts w:ascii="Arial" w:hAnsi="Arial" w:cs="Arial"/>
          <w:i/>
          <w:iCs/>
          <w:sz w:val="24"/>
          <w:szCs w:val="24"/>
          <w:lang w:val="az-Latn-AZ"/>
        </w:rPr>
        <w:t xml:space="preserve"> </w:t>
      </w:r>
      <w:r w:rsidRPr="003263B5">
        <w:rPr>
          <w:rFonts w:ascii="Arial" w:hAnsi="Arial" w:cs="Arial"/>
          <w:i/>
          <w:iCs/>
          <w:sz w:val="24"/>
          <w:szCs w:val="24"/>
          <w:lang w:val="az-Latn-AZ"/>
        </w:rPr>
        <w:t>nömrəli Qərarı ilə</w:t>
      </w:r>
      <w:r w:rsidR="001842CF" w:rsidRPr="003263B5">
        <w:rPr>
          <w:rFonts w:ascii="Arial" w:hAnsi="Arial" w:cs="Arial"/>
          <w:i/>
          <w:iCs/>
          <w:sz w:val="24"/>
          <w:szCs w:val="24"/>
          <w:lang w:val="az-Latn-AZ"/>
        </w:rPr>
        <w:t xml:space="preserve"> </w:t>
      </w:r>
      <w:r w:rsidRPr="003263B5">
        <w:rPr>
          <w:rFonts w:ascii="Arial" w:hAnsi="Arial" w:cs="Arial"/>
          <w:i/>
          <w:iCs/>
          <w:sz w:val="24"/>
          <w:szCs w:val="24"/>
          <w:lang w:val="az-Latn-AZ"/>
        </w:rPr>
        <w:t>təsdiq edilmiş “Dövlət ümumi təhsil müəssisələrində işləyən</w:t>
      </w:r>
      <w:r w:rsidR="00700277" w:rsidRPr="003263B5">
        <w:rPr>
          <w:rFonts w:ascii="Arial" w:hAnsi="Arial" w:cs="Arial"/>
          <w:i/>
          <w:iCs/>
          <w:sz w:val="24"/>
          <w:szCs w:val="24"/>
          <w:lang w:val="az-Latn-AZ"/>
        </w:rPr>
        <w:t xml:space="preserve"> </w:t>
      </w:r>
      <w:r w:rsidRPr="003263B5">
        <w:rPr>
          <w:rFonts w:ascii="Arial" w:hAnsi="Arial" w:cs="Arial"/>
          <w:i/>
          <w:iCs/>
          <w:sz w:val="24"/>
          <w:szCs w:val="24"/>
          <w:lang w:val="az-Latn-AZ"/>
        </w:rPr>
        <w:t>təhsilverənlərin sertifikatlaşdırma Qaydası”nın</w:t>
      </w:r>
      <w:r w:rsidR="00612384" w:rsidRPr="003263B5">
        <w:rPr>
          <w:rFonts w:ascii="Arial" w:hAnsi="Arial" w:cs="Arial"/>
          <w:i/>
          <w:iCs/>
          <w:sz w:val="24"/>
          <w:szCs w:val="24"/>
          <w:lang w:val="az-Latn-AZ"/>
        </w:rPr>
        <w:t xml:space="preserve"> </w:t>
      </w:r>
      <w:r w:rsidRPr="003263B5">
        <w:rPr>
          <w:rFonts w:ascii="Arial" w:hAnsi="Arial" w:cs="Arial"/>
          <w:i/>
          <w:iCs/>
          <w:sz w:val="24"/>
          <w:szCs w:val="24"/>
          <w:lang w:val="az-Latn-AZ"/>
        </w:rPr>
        <w:t xml:space="preserve">1.4-cü </w:t>
      </w:r>
      <w:r w:rsidR="00700277" w:rsidRPr="003263B5">
        <w:rPr>
          <w:rFonts w:ascii="Arial" w:hAnsi="Arial" w:cs="Arial"/>
          <w:i/>
          <w:iCs/>
          <w:sz w:val="24"/>
          <w:szCs w:val="24"/>
          <w:lang w:val="az-Latn-AZ"/>
        </w:rPr>
        <w:t>bəndinin</w:t>
      </w:r>
      <w:r w:rsidRPr="003263B5">
        <w:rPr>
          <w:rFonts w:ascii="Arial" w:hAnsi="Arial" w:cs="Arial"/>
          <w:i/>
          <w:iCs/>
          <w:sz w:val="24"/>
          <w:szCs w:val="24"/>
          <w:lang w:val="az-Latn-AZ"/>
        </w:rPr>
        <w:t xml:space="preserve"> Azərbaycan Respublikası</w:t>
      </w:r>
      <w:r w:rsidR="00CE711D" w:rsidRPr="003263B5">
        <w:rPr>
          <w:rFonts w:ascii="Arial" w:hAnsi="Arial" w:cs="Arial"/>
          <w:i/>
          <w:iCs/>
          <w:sz w:val="24"/>
          <w:szCs w:val="24"/>
          <w:lang w:val="az-Latn-AZ"/>
        </w:rPr>
        <w:t xml:space="preserve"> </w:t>
      </w:r>
      <w:r w:rsidRPr="003263B5">
        <w:rPr>
          <w:rFonts w:ascii="Arial" w:hAnsi="Arial" w:cs="Arial"/>
          <w:i/>
          <w:iCs/>
          <w:sz w:val="24"/>
          <w:szCs w:val="24"/>
          <w:lang w:val="az-Latn-AZ"/>
        </w:rPr>
        <w:t xml:space="preserve">Konstitusiyasının 35-ci </w:t>
      </w:r>
      <w:bookmarkStart w:id="0" w:name="bookmark3"/>
      <w:bookmarkEnd w:id="0"/>
      <w:r w:rsidR="00700277" w:rsidRPr="003263B5">
        <w:rPr>
          <w:rFonts w:ascii="Arial" w:hAnsi="Arial" w:cs="Arial"/>
          <w:i/>
          <w:iCs/>
          <w:sz w:val="24"/>
          <w:szCs w:val="24"/>
          <w:lang w:val="az-Latn-AZ"/>
        </w:rPr>
        <w:t>və Azərbaycan Respublikası Əmək Məcəlləsinin 79-cu maddələrinə</w:t>
      </w:r>
      <w:r w:rsidR="003263B5">
        <w:rPr>
          <w:rFonts w:ascii="Arial" w:hAnsi="Arial" w:cs="Arial"/>
          <w:i/>
          <w:iCs/>
          <w:sz w:val="24"/>
          <w:szCs w:val="24"/>
          <w:lang w:val="az-Latn-AZ"/>
        </w:rPr>
        <w:t xml:space="preserve"> </w:t>
      </w:r>
      <w:r w:rsidRPr="003263B5">
        <w:rPr>
          <w:rFonts w:ascii="Arial" w:hAnsi="Arial" w:cs="Arial"/>
          <w:i/>
          <w:iCs/>
          <w:sz w:val="24"/>
          <w:szCs w:val="24"/>
          <w:lang w:val="az-Latn-AZ"/>
        </w:rPr>
        <w:t>uyğunluğunun yoxlanılmasına dair</w:t>
      </w:r>
    </w:p>
    <w:p w14:paraId="47D44040" w14:textId="77777777" w:rsidR="00AD48C5" w:rsidRPr="00422CE5" w:rsidRDefault="00AD48C5" w:rsidP="00422CE5">
      <w:pPr>
        <w:spacing w:after="0" w:line="240" w:lineRule="auto"/>
        <w:ind w:firstLine="567"/>
        <w:jc w:val="center"/>
        <w:rPr>
          <w:rFonts w:ascii="Arial" w:eastAsia="Times New Roman" w:hAnsi="Arial" w:cs="Arial"/>
          <w:b/>
          <w:bCs/>
          <w:sz w:val="24"/>
          <w:szCs w:val="24"/>
          <w:lang w:val="az-Latn-AZ"/>
        </w:rPr>
      </w:pPr>
      <w:r w:rsidRPr="00422CE5">
        <w:rPr>
          <w:rFonts w:ascii="Arial" w:eastAsia="Times New Roman" w:hAnsi="Arial" w:cs="Arial"/>
          <w:b/>
          <w:bCs/>
          <w:sz w:val="24"/>
          <w:szCs w:val="24"/>
          <w:lang w:val="az-Latn-AZ"/>
        </w:rPr>
        <w:t> </w:t>
      </w:r>
    </w:p>
    <w:p w14:paraId="34B1BAAE" w14:textId="77777777" w:rsidR="00AD48C5" w:rsidRPr="00422CE5" w:rsidRDefault="00AD48C5" w:rsidP="00422CE5">
      <w:pPr>
        <w:spacing w:after="0" w:line="240" w:lineRule="auto"/>
        <w:ind w:firstLine="567"/>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 </w:t>
      </w:r>
    </w:p>
    <w:p w14:paraId="2153807A" w14:textId="3B31ECDD" w:rsidR="00AD48C5" w:rsidRPr="00422CE5" w:rsidRDefault="00612384" w:rsidP="00422CE5">
      <w:pPr>
        <w:spacing w:after="0" w:line="240" w:lineRule="auto"/>
        <w:ind w:firstLine="567"/>
        <w:rPr>
          <w:rFonts w:ascii="Arial" w:eastAsia="Times New Roman" w:hAnsi="Arial" w:cs="Arial"/>
          <w:sz w:val="24"/>
          <w:szCs w:val="24"/>
          <w:lang w:val="az-Latn-AZ"/>
        </w:rPr>
      </w:pPr>
      <w:r>
        <w:rPr>
          <w:rFonts w:ascii="Arial" w:eastAsia="Times New Roman" w:hAnsi="Arial" w:cs="Arial"/>
          <w:b/>
          <w:bCs/>
          <w:sz w:val="24"/>
          <w:szCs w:val="24"/>
          <w:lang w:val="az-Latn-AZ"/>
        </w:rPr>
        <w:t xml:space="preserve">6 </w:t>
      </w:r>
      <w:r w:rsidR="00152FE8" w:rsidRPr="00422CE5">
        <w:rPr>
          <w:rFonts w:ascii="Arial" w:eastAsia="Times New Roman" w:hAnsi="Arial" w:cs="Arial"/>
          <w:b/>
          <w:bCs/>
          <w:sz w:val="24"/>
          <w:szCs w:val="24"/>
          <w:lang w:val="az-Latn-AZ"/>
        </w:rPr>
        <w:t xml:space="preserve">noyabr </w:t>
      </w:r>
      <w:r w:rsidR="00AD48C5" w:rsidRPr="00422CE5">
        <w:rPr>
          <w:rFonts w:ascii="Arial" w:eastAsia="Times New Roman" w:hAnsi="Arial" w:cs="Arial"/>
          <w:b/>
          <w:bCs/>
          <w:sz w:val="24"/>
          <w:szCs w:val="24"/>
          <w:lang w:val="az-Latn-AZ"/>
        </w:rPr>
        <w:t>202</w:t>
      </w:r>
      <w:r w:rsidR="007878FF" w:rsidRPr="00422CE5">
        <w:rPr>
          <w:rFonts w:ascii="Arial" w:eastAsia="Times New Roman" w:hAnsi="Arial" w:cs="Arial"/>
          <w:b/>
          <w:bCs/>
          <w:sz w:val="24"/>
          <w:szCs w:val="24"/>
          <w:lang w:val="az-Latn-AZ"/>
        </w:rPr>
        <w:t>4</w:t>
      </w:r>
      <w:r w:rsidR="00AD48C5" w:rsidRPr="00422CE5">
        <w:rPr>
          <w:rFonts w:ascii="Arial" w:eastAsia="Times New Roman" w:hAnsi="Arial" w:cs="Arial"/>
          <w:b/>
          <w:bCs/>
          <w:sz w:val="24"/>
          <w:szCs w:val="24"/>
          <w:lang w:val="az-Latn-AZ"/>
        </w:rPr>
        <w:t>-c</w:t>
      </w:r>
      <w:r w:rsidR="007878FF" w:rsidRPr="00422CE5">
        <w:rPr>
          <w:rFonts w:ascii="Arial" w:eastAsia="Times New Roman" w:hAnsi="Arial" w:cs="Arial"/>
          <w:b/>
          <w:bCs/>
          <w:sz w:val="24"/>
          <w:szCs w:val="24"/>
          <w:lang w:val="az-Latn-AZ"/>
        </w:rPr>
        <w:t>ü</w:t>
      </w:r>
      <w:r w:rsidR="00AD48C5" w:rsidRPr="00422CE5">
        <w:rPr>
          <w:rFonts w:ascii="Arial" w:eastAsia="Times New Roman" w:hAnsi="Arial" w:cs="Arial"/>
          <w:b/>
          <w:bCs/>
          <w:sz w:val="24"/>
          <w:szCs w:val="24"/>
          <w:lang w:val="az-Latn-AZ"/>
        </w:rPr>
        <w:t xml:space="preserve"> il</w:t>
      </w:r>
      <w:r w:rsidR="00152FE8" w:rsidRPr="00422CE5">
        <w:rPr>
          <w:rFonts w:ascii="Arial" w:eastAsia="Times New Roman" w:hAnsi="Arial" w:cs="Arial"/>
          <w:b/>
          <w:bCs/>
          <w:sz w:val="24"/>
          <w:szCs w:val="24"/>
          <w:lang w:val="az-Latn-AZ"/>
        </w:rPr>
        <w:t xml:space="preserve">                                                                                </w:t>
      </w:r>
      <w:r w:rsidR="00AD48C5" w:rsidRPr="00422CE5">
        <w:rPr>
          <w:rFonts w:ascii="Arial" w:eastAsia="Times New Roman" w:hAnsi="Arial" w:cs="Arial"/>
          <w:b/>
          <w:bCs/>
          <w:sz w:val="24"/>
          <w:szCs w:val="24"/>
          <w:lang w:val="az-Latn-AZ"/>
        </w:rPr>
        <w:t>Bakı şəhəri</w:t>
      </w:r>
    </w:p>
    <w:p w14:paraId="1B7484F1" w14:textId="77777777" w:rsidR="00AD48C5" w:rsidRPr="00422CE5" w:rsidRDefault="00AD48C5"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 </w:t>
      </w:r>
    </w:p>
    <w:p w14:paraId="04A66B9D" w14:textId="0558BA7F" w:rsidR="00152FE8" w:rsidRPr="00422CE5" w:rsidRDefault="00AD48C5"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 xml:space="preserve">Azərbaycan Respublikası Konstitusiya Məhkəməsinin Plenumu Fərhad Abdullayev (sədr), Sona Salmanova, Humay Əfəndiyeva, Rövşən İsmayılov, </w:t>
      </w:r>
      <w:r w:rsidRPr="00700277">
        <w:rPr>
          <w:rFonts w:ascii="Arial" w:eastAsia="Times New Roman" w:hAnsi="Arial" w:cs="Arial"/>
          <w:sz w:val="24"/>
          <w:szCs w:val="24"/>
          <w:lang w:val="az-Latn-AZ"/>
        </w:rPr>
        <w:t xml:space="preserve">Rafael Qvaladze, </w:t>
      </w:r>
      <w:r w:rsidR="007878FF" w:rsidRPr="00700277">
        <w:rPr>
          <w:rFonts w:ascii="Arial" w:hAnsi="Arial" w:cs="Arial"/>
          <w:sz w:val="24"/>
          <w:szCs w:val="24"/>
          <w:lang w:val="az-Latn-AZ"/>
        </w:rPr>
        <w:t>Fikrət Məmmədov,</w:t>
      </w:r>
      <w:r w:rsidR="007878FF" w:rsidRPr="00422CE5">
        <w:rPr>
          <w:rFonts w:ascii="Arial" w:eastAsia="Times New Roman" w:hAnsi="Arial" w:cs="Arial"/>
          <w:sz w:val="24"/>
          <w:szCs w:val="24"/>
          <w:lang w:val="az-Latn-AZ"/>
        </w:rPr>
        <w:t xml:space="preserve"> </w:t>
      </w:r>
      <w:r w:rsidRPr="00422CE5">
        <w:rPr>
          <w:rFonts w:ascii="Arial" w:eastAsia="Times New Roman" w:hAnsi="Arial" w:cs="Arial"/>
          <w:sz w:val="24"/>
          <w:szCs w:val="24"/>
          <w:lang w:val="az-Latn-AZ"/>
        </w:rPr>
        <w:t>İsa Nəcəfov və Kamran Şəfiyevdən (məruzəçi-hakim) ibarət tərkibdə,</w:t>
      </w:r>
    </w:p>
    <w:p w14:paraId="605B864E" w14:textId="4E82A2A5" w:rsidR="00152FE8" w:rsidRPr="00422CE5" w:rsidRDefault="00AD48C5"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məhkəmə katibi Fəraid Əliyevin iştirakı ilə,</w:t>
      </w:r>
    </w:p>
    <w:p w14:paraId="64AAE7FC" w14:textId="1AEBB12E" w:rsidR="00152FE8" w:rsidRPr="00422CE5" w:rsidRDefault="0030481C"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Azərbaycan Respublikası Konstitusiyasının 130-cu maddəsinin</w:t>
      </w:r>
      <w:r w:rsidRPr="00422CE5">
        <w:rPr>
          <w:rFonts w:ascii="Arial" w:hAnsi="Arial" w:cs="Arial"/>
          <w:sz w:val="24"/>
          <w:szCs w:val="24"/>
          <w:lang w:val="az-Latn-AZ"/>
        </w:rPr>
        <w:t xml:space="preserve"> V</w:t>
      </w:r>
      <w:r w:rsidR="00700277">
        <w:rPr>
          <w:rFonts w:ascii="Arial" w:hAnsi="Arial" w:cs="Arial"/>
          <w:sz w:val="24"/>
          <w:szCs w:val="24"/>
          <w:lang w:val="az-Latn-AZ"/>
        </w:rPr>
        <w:t>II</w:t>
      </w:r>
      <w:r w:rsidR="0052029D" w:rsidRPr="00422CE5">
        <w:rPr>
          <w:rFonts w:ascii="Arial" w:hAnsi="Arial" w:cs="Arial"/>
          <w:sz w:val="24"/>
          <w:szCs w:val="24"/>
          <w:lang w:val="az-Latn-AZ"/>
        </w:rPr>
        <w:t xml:space="preserve"> </w:t>
      </w:r>
      <w:r w:rsidRPr="00422CE5">
        <w:rPr>
          <w:rFonts w:ascii="Arial" w:eastAsia="Times New Roman" w:hAnsi="Arial" w:cs="Arial"/>
          <w:sz w:val="24"/>
          <w:szCs w:val="24"/>
          <w:lang w:val="az-Latn-AZ"/>
        </w:rPr>
        <w:t xml:space="preserve">hissəsinə, </w:t>
      </w:r>
      <w:r w:rsidRPr="00422CE5">
        <w:rPr>
          <w:rFonts w:ascii="Arial" w:hAnsi="Arial" w:cs="Arial"/>
          <w:sz w:val="24"/>
          <w:szCs w:val="24"/>
          <w:lang w:val="az-Latn-AZ"/>
        </w:rPr>
        <w:t>“Konstitusiya Məhkəməsi haqqında” Azərbaycan Respublikası Qanununun 27.2 və 32-ci maddələrinə və Azərbaycan Respublikası Konstitusiya Məhkəməsinin Daxili Nizamnaməsinin 39-cu maddəsinə müvafiq olaraq, konstitusiya</w:t>
      </w:r>
      <w:r w:rsidR="00700277">
        <w:rPr>
          <w:rFonts w:ascii="Arial" w:hAnsi="Arial" w:cs="Arial"/>
          <w:sz w:val="24"/>
          <w:szCs w:val="24"/>
          <w:lang w:val="az-Latn-AZ"/>
        </w:rPr>
        <w:t xml:space="preserve"> məhkəmə </w:t>
      </w:r>
      <w:r w:rsidRPr="00422CE5">
        <w:rPr>
          <w:rFonts w:ascii="Arial" w:hAnsi="Arial" w:cs="Arial"/>
          <w:sz w:val="24"/>
          <w:szCs w:val="24"/>
          <w:lang w:val="az-Latn-AZ"/>
        </w:rPr>
        <w:t>icraatının yazılı prosedur qaydasında keçirilən məhkəmə iclasında</w:t>
      </w:r>
      <w:r w:rsidR="00CA543C">
        <w:rPr>
          <w:rFonts w:ascii="Arial" w:hAnsi="Arial" w:cs="Arial"/>
          <w:sz w:val="24"/>
          <w:szCs w:val="24"/>
          <w:lang w:val="az-Latn-AZ"/>
        </w:rPr>
        <w:t xml:space="preserve"> Azərbaycan Respublikası İnsan hüquqları üzrə Müvəkkilin (ombudsmanın) sorğusu əsasında</w:t>
      </w:r>
      <w:r w:rsidRPr="00422CE5">
        <w:rPr>
          <w:rFonts w:ascii="Arial" w:hAnsi="Arial" w:cs="Arial"/>
          <w:sz w:val="24"/>
          <w:szCs w:val="24"/>
          <w:lang w:val="az-Latn-AZ"/>
        </w:rPr>
        <w:t xml:space="preserve"> </w:t>
      </w:r>
      <w:r w:rsidR="00572F34" w:rsidRPr="00422CE5">
        <w:rPr>
          <w:rFonts w:ascii="Arial" w:hAnsi="Arial" w:cs="Arial"/>
          <w:sz w:val="24"/>
          <w:szCs w:val="24"/>
          <w:lang w:val="az-Latn-AZ"/>
        </w:rPr>
        <w:t>“Təhsil haqqında” Azərbaycan Respublikası Qanunun 36-2.3-cü</w:t>
      </w:r>
      <w:r w:rsidR="00700277">
        <w:rPr>
          <w:rFonts w:ascii="Arial" w:hAnsi="Arial" w:cs="Arial"/>
          <w:sz w:val="24"/>
          <w:szCs w:val="24"/>
          <w:lang w:val="az-Latn-AZ"/>
        </w:rPr>
        <w:t xml:space="preserve"> maddəsinin</w:t>
      </w:r>
      <w:r w:rsidR="00572F34" w:rsidRPr="00422CE5">
        <w:rPr>
          <w:rFonts w:ascii="Arial" w:hAnsi="Arial" w:cs="Arial"/>
          <w:sz w:val="24"/>
          <w:szCs w:val="24"/>
          <w:lang w:val="az-Latn-AZ"/>
        </w:rPr>
        <w:t xml:space="preserve"> və Azərbaycan Respublikası Nazirlər Kabinetinin 2020-ci il 30 aprel tarixli 155 nömrəli Qərarı ilə təsdiq edilmiş “Dövlət ümumi təhsil müəssisələrində (ümumi təhsil üzrə təhsilverənlərə münasibətdə digər dövlət təhsil müəssisələrində) işləyən</w:t>
      </w:r>
      <w:r w:rsidR="00700277">
        <w:rPr>
          <w:rFonts w:ascii="Arial" w:hAnsi="Arial" w:cs="Arial"/>
          <w:sz w:val="24"/>
          <w:szCs w:val="24"/>
          <w:lang w:val="az-Latn-AZ"/>
        </w:rPr>
        <w:t xml:space="preserve"> </w:t>
      </w:r>
      <w:r w:rsidR="00572F34" w:rsidRPr="00422CE5">
        <w:rPr>
          <w:rFonts w:ascii="Arial" w:hAnsi="Arial" w:cs="Arial"/>
          <w:sz w:val="24"/>
          <w:szCs w:val="24"/>
          <w:lang w:val="az-Latn-AZ"/>
        </w:rPr>
        <w:t xml:space="preserve">təhsilverənlərin sertifikatlaşdırma Qaydası”nın 1.4-cü </w:t>
      </w:r>
      <w:r w:rsidR="00700277">
        <w:rPr>
          <w:rFonts w:ascii="Arial" w:hAnsi="Arial" w:cs="Arial"/>
          <w:sz w:val="24"/>
          <w:szCs w:val="24"/>
          <w:lang w:val="az-Latn-AZ"/>
        </w:rPr>
        <w:t>bəndinin</w:t>
      </w:r>
      <w:r w:rsidR="00572F34" w:rsidRPr="00422CE5">
        <w:rPr>
          <w:rFonts w:ascii="Arial" w:hAnsi="Arial" w:cs="Arial"/>
          <w:sz w:val="24"/>
          <w:szCs w:val="24"/>
          <w:lang w:val="az-Latn-AZ"/>
        </w:rPr>
        <w:t xml:space="preserve"> Azərbaycan Respublikası Konstitusiyasının 35-ci </w:t>
      </w:r>
      <w:r w:rsidR="00700277">
        <w:rPr>
          <w:rFonts w:ascii="Arial" w:hAnsi="Arial" w:cs="Arial"/>
          <w:sz w:val="24"/>
          <w:szCs w:val="24"/>
          <w:lang w:val="az-Latn-AZ"/>
        </w:rPr>
        <w:t xml:space="preserve">və </w:t>
      </w:r>
      <w:r w:rsidR="00700277" w:rsidRPr="00422CE5">
        <w:rPr>
          <w:rFonts w:ascii="Arial" w:hAnsi="Arial" w:cs="Arial"/>
          <w:sz w:val="24"/>
          <w:szCs w:val="24"/>
          <w:lang w:val="az-Latn-AZ"/>
        </w:rPr>
        <w:t>Azərbaycan Respublikası Əmək Məcəlləsinin 79-cu maddə</w:t>
      </w:r>
      <w:r w:rsidR="00700277">
        <w:rPr>
          <w:rFonts w:ascii="Arial" w:hAnsi="Arial" w:cs="Arial"/>
          <w:sz w:val="24"/>
          <w:szCs w:val="24"/>
          <w:lang w:val="az-Latn-AZ"/>
        </w:rPr>
        <w:t>lərinə</w:t>
      </w:r>
      <w:r w:rsidR="00700277" w:rsidRPr="00422CE5">
        <w:rPr>
          <w:rFonts w:ascii="Arial" w:hAnsi="Arial" w:cs="Arial"/>
          <w:sz w:val="24"/>
          <w:szCs w:val="24"/>
          <w:lang w:val="az-Latn-AZ"/>
        </w:rPr>
        <w:t xml:space="preserve"> </w:t>
      </w:r>
      <w:r w:rsidR="00572F34" w:rsidRPr="00422CE5">
        <w:rPr>
          <w:rFonts w:ascii="Arial" w:hAnsi="Arial" w:cs="Arial"/>
          <w:sz w:val="24"/>
          <w:szCs w:val="24"/>
          <w:lang w:val="az-Latn-AZ"/>
        </w:rPr>
        <w:t xml:space="preserve"> uyğunluğunun yoxlanılmasına</w:t>
      </w:r>
      <w:r w:rsidR="00572F34" w:rsidRPr="00422CE5">
        <w:rPr>
          <w:rFonts w:ascii="Arial" w:hAnsi="Arial" w:cs="Arial"/>
          <w:b/>
          <w:bCs/>
          <w:sz w:val="24"/>
          <w:szCs w:val="24"/>
          <w:lang w:val="az-Latn-AZ"/>
        </w:rPr>
        <w:t xml:space="preserve"> </w:t>
      </w:r>
      <w:r w:rsidRPr="00422CE5">
        <w:rPr>
          <w:rFonts w:ascii="Arial" w:eastAsia="Calibri" w:hAnsi="Arial" w:cs="Arial"/>
          <w:sz w:val="24"/>
          <w:szCs w:val="24"/>
          <w:lang w:val="az-Latn-AZ" w:eastAsia="en-US"/>
        </w:rPr>
        <w:t xml:space="preserve">dair </w:t>
      </w:r>
      <w:r w:rsidRPr="00422CE5">
        <w:rPr>
          <w:rFonts w:ascii="Arial" w:eastAsia="Times New Roman" w:hAnsi="Arial" w:cs="Arial"/>
          <w:sz w:val="24"/>
          <w:szCs w:val="24"/>
          <w:lang w:val="az-Latn-AZ"/>
        </w:rPr>
        <w:t>konstitusiya işinə baxdı.</w:t>
      </w:r>
    </w:p>
    <w:p w14:paraId="02EA84B1" w14:textId="5CECD33F" w:rsidR="00867D2B" w:rsidRPr="00422CE5" w:rsidRDefault="00AD48C5"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İş üzrə hakim K.Şəfiyevin məruzəsini, maraqlı subyektlərin nümayəndələri </w:t>
      </w:r>
      <w:r w:rsidR="00163C43" w:rsidRPr="00422CE5">
        <w:rPr>
          <w:rFonts w:ascii="Arial" w:eastAsia="Times New Roman" w:hAnsi="Arial" w:cs="Arial"/>
          <w:sz w:val="24"/>
          <w:szCs w:val="24"/>
          <w:lang w:val="az-Latn-AZ"/>
        </w:rPr>
        <w:t xml:space="preserve">Azərbaycan Respublikasının İnsan hüquqları üzrə </w:t>
      </w:r>
      <w:r w:rsidR="00CA543C">
        <w:rPr>
          <w:rFonts w:ascii="Arial" w:eastAsia="Times New Roman" w:hAnsi="Arial" w:cs="Arial"/>
          <w:sz w:val="24"/>
          <w:szCs w:val="24"/>
          <w:lang w:val="az-Latn-AZ"/>
        </w:rPr>
        <w:t>M</w:t>
      </w:r>
      <w:r w:rsidR="00163C43" w:rsidRPr="00422CE5">
        <w:rPr>
          <w:rFonts w:ascii="Arial" w:eastAsia="Times New Roman" w:hAnsi="Arial" w:cs="Arial"/>
          <w:sz w:val="24"/>
          <w:szCs w:val="24"/>
          <w:lang w:val="az-Latn-AZ"/>
        </w:rPr>
        <w:t xml:space="preserve">üvəkkili (ombudsman) </w:t>
      </w:r>
      <w:r w:rsidR="008E785C" w:rsidRPr="00CA543C">
        <w:rPr>
          <w:rFonts w:ascii="Arial" w:hAnsi="Arial" w:cs="Arial"/>
          <w:sz w:val="24"/>
          <w:szCs w:val="24"/>
          <w:lang w:val="az-Latn-AZ" w:eastAsia="az-Latn-AZ"/>
        </w:rPr>
        <w:t>və Azərbaycan Respublikası Milli Məclisi Aparatının</w:t>
      </w:r>
      <w:r w:rsidR="009319A5" w:rsidRPr="00CA543C">
        <w:rPr>
          <w:rFonts w:ascii="Arial" w:hAnsi="Arial" w:cs="Arial"/>
          <w:sz w:val="24"/>
          <w:szCs w:val="24"/>
          <w:lang w:val="az-Latn-AZ" w:eastAsia="az-Latn-AZ"/>
        </w:rPr>
        <w:t xml:space="preserve"> mülahizələrini</w:t>
      </w:r>
      <w:r w:rsidR="0030481C" w:rsidRPr="00CA543C">
        <w:rPr>
          <w:rFonts w:ascii="Arial" w:eastAsia="Times New Roman" w:hAnsi="Arial" w:cs="Arial"/>
          <w:sz w:val="24"/>
          <w:szCs w:val="24"/>
          <w:lang w:val="az-Latn-AZ"/>
        </w:rPr>
        <w:t>,</w:t>
      </w:r>
      <w:r w:rsidR="008E785C" w:rsidRPr="00CA543C">
        <w:rPr>
          <w:rFonts w:ascii="Arial" w:eastAsia="Times New Roman" w:hAnsi="Arial" w:cs="Arial"/>
          <w:sz w:val="24"/>
          <w:szCs w:val="24"/>
          <w:lang w:val="az-Latn-AZ"/>
        </w:rPr>
        <w:t xml:space="preserve"> </w:t>
      </w:r>
      <w:r w:rsidR="009C03C9" w:rsidRPr="00CA543C">
        <w:rPr>
          <w:rFonts w:ascii="Arial" w:eastAsia="Arial" w:hAnsi="Arial" w:cs="Arial"/>
          <w:sz w:val="24"/>
          <w:szCs w:val="24"/>
          <w:lang w:val="az-Latn-AZ"/>
        </w:rPr>
        <w:t xml:space="preserve">Azərbaycan Respublikası </w:t>
      </w:r>
      <w:r w:rsidR="00867D2B" w:rsidRPr="00CA543C">
        <w:rPr>
          <w:rFonts w:ascii="Arial" w:hAnsi="Arial" w:cs="Arial"/>
          <w:sz w:val="24"/>
          <w:szCs w:val="24"/>
          <w:lang w:val="az-Latn-AZ"/>
        </w:rPr>
        <w:t xml:space="preserve">Elm və Təhsil </w:t>
      </w:r>
      <w:r w:rsidR="00CA543C">
        <w:rPr>
          <w:rFonts w:ascii="Arial" w:hAnsi="Arial" w:cs="Arial"/>
          <w:sz w:val="24"/>
          <w:szCs w:val="24"/>
          <w:lang w:val="az-Latn-AZ"/>
        </w:rPr>
        <w:t>N</w:t>
      </w:r>
      <w:r w:rsidR="00867D2B" w:rsidRPr="00CA543C">
        <w:rPr>
          <w:rFonts w:ascii="Arial" w:hAnsi="Arial" w:cs="Arial"/>
          <w:sz w:val="24"/>
          <w:szCs w:val="24"/>
          <w:lang w:val="az-Latn-AZ"/>
        </w:rPr>
        <w:t>azirliyinin</w:t>
      </w:r>
      <w:r w:rsidR="00E926B3" w:rsidRPr="00CA543C">
        <w:rPr>
          <w:rFonts w:ascii="Arial" w:eastAsia="Arial" w:hAnsi="Arial" w:cs="Arial"/>
          <w:sz w:val="24"/>
          <w:szCs w:val="24"/>
          <w:lang w:val="az-Latn-AZ"/>
        </w:rPr>
        <w:t>,</w:t>
      </w:r>
      <w:r w:rsidR="008E785C" w:rsidRPr="00CA543C">
        <w:rPr>
          <w:rFonts w:ascii="Arial" w:eastAsia="Arial" w:hAnsi="Arial" w:cs="Arial"/>
          <w:sz w:val="24"/>
          <w:szCs w:val="24"/>
          <w:lang w:val="az-Latn-AZ"/>
        </w:rPr>
        <w:t xml:space="preserve"> </w:t>
      </w:r>
      <w:r w:rsidR="008E785C" w:rsidRPr="00CA543C">
        <w:rPr>
          <w:rFonts w:ascii="Arial" w:hAnsi="Arial" w:cs="Arial"/>
          <w:sz w:val="24"/>
          <w:szCs w:val="24"/>
          <w:lang w:val="az-Latn-AZ"/>
        </w:rPr>
        <w:t xml:space="preserve">Bakı Apellyasiya Məhkəməsinin </w:t>
      </w:r>
      <w:r w:rsidR="009319A5" w:rsidRPr="00CA543C">
        <w:rPr>
          <w:rFonts w:ascii="Arial" w:hAnsi="Arial" w:cs="Arial"/>
          <w:sz w:val="24"/>
          <w:szCs w:val="24"/>
          <w:lang w:val="az-Latn-AZ"/>
        </w:rPr>
        <w:t>və Azərbaycan Respublikası Vəkillər Kollegiyasının</w:t>
      </w:r>
      <w:r w:rsidR="009319A5" w:rsidRPr="00422CE5">
        <w:rPr>
          <w:rFonts w:ascii="Arial" w:hAnsi="Arial" w:cs="Arial"/>
          <w:sz w:val="24"/>
          <w:szCs w:val="24"/>
          <w:shd w:val="clear" w:color="auto" w:fill="FBFBFB"/>
          <w:lang w:val="az-Latn-AZ"/>
        </w:rPr>
        <w:t xml:space="preserve"> </w:t>
      </w:r>
      <w:r w:rsidR="009319A5" w:rsidRPr="00CA543C">
        <w:rPr>
          <w:rFonts w:ascii="Arial" w:hAnsi="Arial" w:cs="Arial"/>
          <w:sz w:val="24"/>
          <w:szCs w:val="24"/>
          <w:lang w:val="az-Latn-AZ"/>
        </w:rPr>
        <w:t>mütəxəssis mülahizələrini</w:t>
      </w:r>
      <w:r w:rsidR="00DA7A6A" w:rsidRPr="00CA543C">
        <w:rPr>
          <w:rFonts w:ascii="Arial" w:hAnsi="Arial" w:cs="Arial"/>
          <w:sz w:val="24"/>
          <w:szCs w:val="24"/>
          <w:lang w:val="az-Latn-AZ"/>
        </w:rPr>
        <w:t>,</w:t>
      </w:r>
      <w:r w:rsidR="00DA7A6A" w:rsidRPr="00CA543C">
        <w:rPr>
          <w:rFonts w:ascii="Arial" w:eastAsia="Arial" w:hAnsi="Arial" w:cs="Arial"/>
          <w:sz w:val="24"/>
          <w:szCs w:val="24"/>
          <w:lang w:val="az-Latn-AZ"/>
        </w:rPr>
        <w:t xml:space="preserve"> </w:t>
      </w:r>
      <w:r w:rsidR="009319A5" w:rsidRPr="00CA543C">
        <w:rPr>
          <w:rFonts w:ascii="Arial" w:hAnsi="Arial" w:cs="Arial"/>
          <w:sz w:val="24"/>
          <w:szCs w:val="24"/>
          <w:lang w:val="az-Latn-AZ"/>
        </w:rPr>
        <w:t>ekspert</w:t>
      </w:r>
      <w:r w:rsidR="00CA543C">
        <w:rPr>
          <w:rFonts w:ascii="Arial" w:hAnsi="Arial" w:cs="Arial"/>
          <w:sz w:val="24"/>
          <w:szCs w:val="24"/>
          <w:lang w:val="az-Latn-AZ"/>
        </w:rPr>
        <w:t>lər</w:t>
      </w:r>
      <w:r w:rsidR="009319A5" w:rsidRPr="00CA543C">
        <w:rPr>
          <w:rFonts w:ascii="Arial" w:hAnsi="Arial" w:cs="Arial"/>
          <w:sz w:val="24"/>
          <w:szCs w:val="24"/>
          <w:lang w:val="az-Latn-AZ"/>
        </w:rPr>
        <w:t xml:space="preserve"> Bakı Dövlət Universitetinin Hüquq fakültəsinin </w:t>
      </w:r>
      <w:r w:rsidR="00867D2B" w:rsidRPr="00CA543C">
        <w:rPr>
          <w:rFonts w:ascii="Arial" w:hAnsi="Arial" w:cs="Arial"/>
          <w:sz w:val="24"/>
          <w:szCs w:val="24"/>
          <w:lang w:val="az-Latn-AZ"/>
        </w:rPr>
        <w:t>Əmək və ekologiya hüququ  kafedrasının müdiri, hüquq elmləri doktoru, professor A.Qasımovun və Əmək və ekologiya hüququ  kafedrasının professoru, hüquq elmləri doktoru M.Əliyevin rəyini</w:t>
      </w:r>
      <w:r w:rsidR="00867D2B" w:rsidRPr="00422CE5">
        <w:rPr>
          <w:rFonts w:ascii="Arial" w:eastAsia="Arial" w:hAnsi="Arial" w:cs="Arial"/>
          <w:sz w:val="24"/>
          <w:szCs w:val="24"/>
          <w:lang w:val="az-Latn-AZ"/>
        </w:rPr>
        <w:t xml:space="preserve"> </w:t>
      </w:r>
      <w:r w:rsidR="00867D2B" w:rsidRPr="00422CE5">
        <w:rPr>
          <w:rFonts w:ascii="Arial" w:eastAsia="Times New Roman" w:hAnsi="Arial" w:cs="Arial"/>
          <w:sz w:val="24"/>
          <w:szCs w:val="24"/>
          <w:lang w:val="az-Latn-AZ"/>
        </w:rPr>
        <w:t>və iş materiallarını araşdırıb müzakirə edərək, Azərbaycan Respublikası Konstitusiya Məhkəməsinin Plenumu</w:t>
      </w:r>
    </w:p>
    <w:p w14:paraId="79F12442" w14:textId="77777777" w:rsidR="00867D2B" w:rsidRPr="00422CE5" w:rsidRDefault="00867D2B" w:rsidP="00422CE5">
      <w:pPr>
        <w:spacing w:after="0" w:line="240" w:lineRule="auto"/>
        <w:ind w:firstLine="567"/>
        <w:jc w:val="center"/>
        <w:rPr>
          <w:rFonts w:ascii="Arial" w:eastAsia="Times New Roman" w:hAnsi="Arial" w:cs="Arial"/>
          <w:b/>
          <w:bCs/>
          <w:sz w:val="24"/>
          <w:szCs w:val="24"/>
          <w:lang w:val="az-Latn-AZ"/>
        </w:rPr>
      </w:pPr>
    </w:p>
    <w:p w14:paraId="0AB43F0C" w14:textId="6DD99381" w:rsidR="008D3F2F" w:rsidRPr="00422CE5" w:rsidRDefault="00AD48C5" w:rsidP="003263B5">
      <w:pPr>
        <w:spacing w:after="0" w:line="240" w:lineRule="auto"/>
        <w:ind w:firstLine="567"/>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 xml:space="preserve">MÜƏYYƏN </w:t>
      </w:r>
      <w:r w:rsidR="0070315C" w:rsidRPr="00422CE5">
        <w:rPr>
          <w:rFonts w:ascii="Arial" w:eastAsia="Times New Roman" w:hAnsi="Arial" w:cs="Arial"/>
          <w:b/>
          <w:bCs/>
          <w:sz w:val="24"/>
          <w:szCs w:val="24"/>
          <w:lang w:val="az-Latn-AZ"/>
        </w:rPr>
        <w:t xml:space="preserve"> </w:t>
      </w:r>
      <w:r w:rsidRPr="00422CE5">
        <w:rPr>
          <w:rFonts w:ascii="Arial" w:eastAsia="Times New Roman" w:hAnsi="Arial" w:cs="Arial"/>
          <w:b/>
          <w:bCs/>
          <w:sz w:val="24"/>
          <w:szCs w:val="24"/>
          <w:lang w:val="az-Latn-AZ"/>
        </w:rPr>
        <w:t>ETDİ:</w:t>
      </w:r>
    </w:p>
    <w:p w14:paraId="16BB16F4" w14:textId="77777777" w:rsidR="00152FE8" w:rsidRPr="00422CE5" w:rsidRDefault="00152FE8" w:rsidP="00422CE5">
      <w:pPr>
        <w:spacing w:after="0" w:line="240" w:lineRule="auto"/>
        <w:ind w:firstLine="567"/>
        <w:jc w:val="both"/>
        <w:rPr>
          <w:rFonts w:ascii="Arial" w:eastAsia="Times New Roman" w:hAnsi="Arial" w:cs="Arial"/>
          <w:sz w:val="24"/>
          <w:szCs w:val="24"/>
          <w:lang w:val="az-Latn-AZ"/>
        </w:rPr>
      </w:pPr>
    </w:p>
    <w:p w14:paraId="6F648AA0" w14:textId="26BCB345" w:rsidR="00152FE8" w:rsidRPr="00422CE5" w:rsidRDefault="00AD433A"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Azərbaycan Respublikasının İnsan </w:t>
      </w:r>
      <w:r w:rsidR="00CA543C">
        <w:rPr>
          <w:rFonts w:ascii="Arial" w:hAnsi="Arial" w:cs="Arial"/>
          <w:sz w:val="24"/>
          <w:szCs w:val="24"/>
          <w:lang w:val="az-Latn-AZ"/>
        </w:rPr>
        <w:t>h</w:t>
      </w:r>
      <w:r w:rsidRPr="00422CE5">
        <w:rPr>
          <w:rFonts w:ascii="Arial" w:hAnsi="Arial" w:cs="Arial"/>
          <w:sz w:val="24"/>
          <w:szCs w:val="24"/>
          <w:lang w:val="az-Latn-AZ"/>
        </w:rPr>
        <w:t>üquqları üzrə Müvəkkili (</w:t>
      </w:r>
      <w:r w:rsidR="00CA543C">
        <w:rPr>
          <w:rFonts w:ascii="Arial" w:hAnsi="Arial" w:cs="Arial"/>
          <w:sz w:val="24"/>
          <w:szCs w:val="24"/>
          <w:lang w:val="az-Latn-AZ"/>
        </w:rPr>
        <w:t>o</w:t>
      </w:r>
      <w:r w:rsidRPr="00422CE5">
        <w:rPr>
          <w:rFonts w:ascii="Arial" w:hAnsi="Arial" w:cs="Arial"/>
          <w:sz w:val="24"/>
          <w:szCs w:val="24"/>
          <w:lang w:val="az-Latn-AZ"/>
        </w:rPr>
        <w:t>mbudsman) Azərbaycan Respublikası</w:t>
      </w:r>
      <w:r w:rsidR="00CA543C">
        <w:rPr>
          <w:rFonts w:ascii="Arial" w:hAnsi="Arial" w:cs="Arial"/>
          <w:sz w:val="24"/>
          <w:szCs w:val="24"/>
          <w:lang w:val="az-Latn-AZ"/>
        </w:rPr>
        <w:t>nın</w:t>
      </w:r>
      <w:r w:rsidRPr="00422CE5">
        <w:rPr>
          <w:rFonts w:ascii="Arial" w:hAnsi="Arial" w:cs="Arial"/>
          <w:sz w:val="24"/>
          <w:szCs w:val="24"/>
          <w:lang w:val="az-Latn-AZ"/>
        </w:rPr>
        <w:t xml:space="preserve"> Konstitusiya Məhkəməsinə (bundan sonra </w:t>
      </w:r>
      <w:r w:rsidR="00CA543C" w:rsidRPr="00422CE5">
        <w:rPr>
          <w:rFonts w:ascii="Arial" w:hAnsi="Arial" w:cs="Arial"/>
          <w:sz w:val="24"/>
          <w:szCs w:val="24"/>
          <w:lang w:val="az-Latn-AZ"/>
        </w:rPr>
        <w:t>–</w:t>
      </w:r>
      <w:r w:rsidRPr="00422CE5">
        <w:rPr>
          <w:rFonts w:ascii="Arial" w:hAnsi="Arial" w:cs="Arial"/>
          <w:sz w:val="24"/>
          <w:szCs w:val="24"/>
          <w:lang w:val="az-Latn-AZ"/>
        </w:rPr>
        <w:t xml:space="preserve"> Konstitusiya Məhkəməsi) sorğu ilə müraciət edərək “Təhsil haqqında” Azərbaycan Respublikası </w:t>
      </w:r>
      <w:r w:rsidRPr="00422CE5">
        <w:rPr>
          <w:rFonts w:ascii="Arial" w:hAnsi="Arial" w:cs="Arial"/>
          <w:sz w:val="24"/>
          <w:szCs w:val="24"/>
          <w:lang w:val="az-Latn-AZ"/>
        </w:rPr>
        <w:lastRenderedPageBreak/>
        <w:t>Qanununun (bundan sonra – “Təhsil haqqında” Qanun) 36-2.3-cü</w:t>
      </w:r>
      <w:r w:rsidR="00CA543C">
        <w:rPr>
          <w:rFonts w:ascii="Arial" w:hAnsi="Arial" w:cs="Arial"/>
          <w:sz w:val="24"/>
          <w:szCs w:val="24"/>
          <w:lang w:val="az-Latn-AZ"/>
        </w:rPr>
        <w:t xml:space="preserve"> maddəsinin</w:t>
      </w:r>
      <w:r w:rsidRPr="00422CE5">
        <w:rPr>
          <w:rFonts w:ascii="Arial" w:hAnsi="Arial" w:cs="Arial"/>
          <w:sz w:val="24"/>
          <w:szCs w:val="24"/>
          <w:lang w:val="az-Latn-AZ"/>
        </w:rPr>
        <w:t xml:space="preserve"> və Azərbaycan Respublikası Nazirlər Kabinetinin 2020-ci il 30 aprel tarixli 155 nömrəli Qərarı ilə təsdiq edilmiş “Dövlət ümumi təhsil müəssisələrində (ümumi təhsil üzrə təhsilverənlərə münasibətdə digər dövlət təhsil müəssisələrində) işləyən təhsilverənlərin sertifikatlaşdırma Qaydası”nın (bundan sonra – </w:t>
      </w:r>
      <w:r w:rsidR="00C136D9" w:rsidRPr="00422CE5">
        <w:rPr>
          <w:rFonts w:ascii="Arial" w:hAnsi="Arial" w:cs="Arial"/>
          <w:sz w:val="24"/>
          <w:szCs w:val="24"/>
          <w:lang w:val="az-Latn-AZ"/>
        </w:rPr>
        <w:t>Q</w:t>
      </w:r>
      <w:r w:rsidR="00CA543C">
        <w:rPr>
          <w:rFonts w:ascii="Arial" w:hAnsi="Arial" w:cs="Arial"/>
          <w:sz w:val="24"/>
          <w:szCs w:val="24"/>
          <w:lang w:val="az-Latn-AZ"/>
        </w:rPr>
        <w:t>ayda</w:t>
      </w:r>
      <w:r w:rsidRPr="00422CE5">
        <w:rPr>
          <w:rFonts w:ascii="Arial" w:hAnsi="Arial" w:cs="Arial"/>
          <w:sz w:val="24"/>
          <w:szCs w:val="24"/>
          <w:lang w:val="az-Latn-AZ"/>
        </w:rPr>
        <w:t xml:space="preserve">) 1.4-cü </w:t>
      </w:r>
      <w:r w:rsidR="00CA543C">
        <w:rPr>
          <w:rFonts w:ascii="Arial" w:hAnsi="Arial" w:cs="Arial"/>
          <w:sz w:val="24"/>
          <w:szCs w:val="24"/>
          <w:lang w:val="az-Latn-AZ"/>
        </w:rPr>
        <w:t>bəndin</w:t>
      </w:r>
      <w:r w:rsidRPr="00422CE5">
        <w:rPr>
          <w:rFonts w:ascii="Arial" w:hAnsi="Arial" w:cs="Arial"/>
          <w:sz w:val="24"/>
          <w:szCs w:val="24"/>
          <w:lang w:val="az-Latn-AZ"/>
        </w:rPr>
        <w:t>inin Azərbaycan Respublikası Konstitusiyasının (bundan sonra – Konstitusiya) 35-ci maddəsinin VI və VIII hissələrinə, 149-cu maddəsinin I, III, V və VII hissələrinə</w:t>
      </w:r>
      <w:r w:rsidR="00CA543C">
        <w:rPr>
          <w:rFonts w:ascii="Arial" w:hAnsi="Arial" w:cs="Arial"/>
          <w:sz w:val="24"/>
          <w:szCs w:val="24"/>
          <w:lang w:val="az-Latn-AZ"/>
        </w:rPr>
        <w:t xml:space="preserve"> və </w:t>
      </w:r>
      <w:r w:rsidR="00CA543C" w:rsidRPr="00422CE5">
        <w:rPr>
          <w:rFonts w:ascii="Arial" w:hAnsi="Arial" w:cs="Arial"/>
          <w:sz w:val="24"/>
          <w:szCs w:val="24"/>
          <w:lang w:val="az-Latn-AZ"/>
        </w:rPr>
        <w:t>Azərbaycan Respublikası Əmək Məcəlləsinin (bundan sonra – Əmək Məcəlləsi) 79-cu maddəsin</w:t>
      </w:r>
      <w:r w:rsidR="00CA543C">
        <w:rPr>
          <w:rFonts w:ascii="Arial" w:hAnsi="Arial" w:cs="Arial"/>
          <w:sz w:val="24"/>
          <w:szCs w:val="24"/>
          <w:lang w:val="az-Latn-AZ"/>
        </w:rPr>
        <w:t>ə</w:t>
      </w:r>
      <w:r w:rsidR="00CA543C" w:rsidRPr="00422CE5">
        <w:rPr>
          <w:rFonts w:ascii="Arial" w:hAnsi="Arial" w:cs="Arial"/>
          <w:sz w:val="24"/>
          <w:szCs w:val="24"/>
          <w:lang w:val="az-Latn-AZ"/>
        </w:rPr>
        <w:t xml:space="preserve"> </w:t>
      </w:r>
      <w:r w:rsidRPr="00422CE5">
        <w:rPr>
          <w:rFonts w:ascii="Arial" w:hAnsi="Arial" w:cs="Arial"/>
          <w:sz w:val="24"/>
          <w:szCs w:val="24"/>
          <w:lang w:val="az-Latn-AZ"/>
        </w:rPr>
        <w:t xml:space="preserve"> uyğunluğunun yoxlanılmasını xahiş etmişdir.</w:t>
      </w:r>
    </w:p>
    <w:p w14:paraId="127B2A97" w14:textId="31AC0EC3" w:rsidR="00152FE8" w:rsidRPr="00422CE5" w:rsidRDefault="00D17DF9" w:rsidP="00422CE5">
      <w:pPr>
        <w:spacing w:after="0" w:line="240" w:lineRule="auto"/>
        <w:ind w:firstLine="567"/>
        <w:jc w:val="both"/>
        <w:rPr>
          <w:rFonts w:ascii="Arial" w:hAnsi="Arial" w:cs="Arial"/>
          <w:sz w:val="24"/>
          <w:szCs w:val="24"/>
          <w:shd w:val="clear" w:color="auto" w:fill="FBFBFB"/>
          <w:lang w:val="az-Latn-AZ"/>
        </w:rPr>
      </w:pPr>
      <w:r w:rsidRPr="00422CE5">
        <w:rPr>
          <w:rFonts w:ascii="Arial" w:hAnsi="Arial" w:cs="Arial"/>
          <w:sz w:val="24"/>
          <w:szCs w:val="24"/>
          <w:lang w:val="az-Latn-AZ"/>
        </w:rPr>
        <w:t xml:space="preserve">Konstitusiya Məhkəməsinin Plenumu qeyd etməyi zəruri hesab edir ki, Azərbaycan Respublikası İnsan hüquqları üzrə </w:t>
      </w:r>
      <w:r w:rsidR="00CA543C">
        <w:rPr>
          <w:rFonts w:ascii="Arial" w:hAnsi="Arial" w:cs="Arial"/>
          <w:sz w:val="24"/>
          <w:szCs w:val="24"/>
          <w:lang w:val="az-Latn-AZ"/>
        </w:rPr>
        <w:t>M</w:t>
      </w:r>
      <w:r w:rsidRPr="00422CE5">
        <w:rPr>
          <w:rFonts w:ascii="Arial" w:hAnsi="Arial" w:cs="Arial"/>
          <w:sz w:val="24"/>
          <w:szCs w:val="24"/>
          <w:lang w:val="az-Latn-AZ"/>
        </w:rPr>
        <w:t xml:space="preserve">üvəkkilin (ombudsmanın) sorğusunda qaldırılan </w:t>
      </w:r>
      <w:r w:rsidRPr="00CA543C">
        <w:rPr>
          <w:rFonts w:ascii="Arial" w:hAnsi="Arial" w:cs="Arial"/>
          <w:sz w:val="24"/>
          <w:szCs w:val="24"/>
          <w:lang w:val="az-Latn-AZ"/>
        </w:rPr>
        <w:t>məsələlər vahid məhkəmə təcrübəsinin formalaşdırılması</w:t>
      </w:r>
      <w:r w:rsidR="006A2B2C">
        <w:rPr>
          <w:rFonts w:ascii="Arial" w:hAnsi="Arial" w:cs="Arial"/>
          <w:sz w:val="24"/>
          <w:szCs w:val="24"/>
          <w:lang w:val="az-Latn-AZ"/>
        </w:rPr>
        <w:t xml:space="preserve"> baxımından</w:t>
      </w:r>
      <w:r w:rsidRPr="00CA543C">
        <w:rPr>
          <w:rFonts w:ascii="Arial" w:hAnsi="Arial" w:cs="Arial"/>
          <w:sz w:val="24"/>
          <w:szCs w:val="24"/>
          <w:lang w:val="az-Latn-AZ"/>
        </w:rPr>
        <w:t xml:space="preserve"> əhəmiyyət</w:t>
      </w:r>
      <w:r w:rsidR="006A2B2C">
        <w:rPr>
          <w:rFonts w:ascii="Arial" w:hAnsi="Arial" w:cs="Arial"/>
          <w:sz w:val="24"/>
          <w:szCs w:val="24"/>
          <w:lang w:val="az-Latn-AZ"/>
        </w:rPr>
        <w:t>li olmaqla</w:t>
      </w:r>
      <w:r w:rsidRPr="00CA543C">
        <w:rPr>
          <w:rFonts w:ascii="Arial" w:hAnsi="Arial" w:cs="Arial"/>
          <w:sz w:val="24"/>
          <w:szCs w:val="24"/>
          <w:lang w:val="az-Latn-AZ"/>
        </w:rPr>
        <w:t xml:space="preserve"> </w:t>
      </w:r>
      <w:r w:rsidR="006A2B2C">
        <w:rPr>
          <w:rFonts w:ascii="Arial" w:hAnsi="Arial" w:cs="Arial"/>
          <w:sz w:val="24"/>
          <w:szCs w:val="24"/>
          <w:lang w:val="az-Latn-AZ"/>
        </w:rPr>
        <w:t xml:space="preserve">yanaşı </w:t>
      </w:r>
      <w:r w:rsidRPr="00422CE5">
        <w:rPr>
          <w:rFonts w:ascii="Arial" w:hAnsi="Arial" w:cs="Arial"/>
          <w:sz w:val="24"/>
          <w:szCs w:val="24"/>
          <w:shd w:val="clear" w:color="auto" w:fill="FBFBFB"/>
          <w:lang w:val="az-Latn-AZ"/>
        </w:rPr>
        <w:t>insan və vətəndaş hüquq və azadlıqlarının təmin edilməsinə yönəlmişdir.</w:t>
      </w:r>
    </w:p>
    <w:p w14:paraId="4FF93F4E" w14:textId="0D998228" w:rsidR="00152FE8" w:rsidRPr="00422CE5" w:rsidRDefault="00AD433A" w:rsidP="00422CE5">
      <w:pPr>
        <w:spacing w:after="0" w:line="240" w:lineRule="auto"/>
        <w:ind w:firstLine="567"/>
        <w:jc w:val="both"/>
        <w:rPr>
          <w:rFonts w:ascii="Arial" w:hAnsi="Arial" w:cs="Arial"/>
          <w:sz w:val="24"/>
          <w:szCs w:val="24"/>
          <w:lang w:val="az-Latn-AZ"/>
        </w:rPr>
      </w:pPr>
      <w:r w:rsidRPr="00422CE5">
        <w:rPr>
          <w:rFonts w:ascii="Arial" w:eastAsia="Times New Roman" w:hAnsi="Arial" w:cs="Arial"/>
          <w:sz w:val="24"/>
          <w:szCs w:val="24"/>
          <w:lang w:val="az-Latn-AZ"/>
        </w:rPr>
        <w:t xml:space="preserve">Sorğuda </w:t>
      </w:r>
      <w:r w:rsidR="006A2B2C">
        <w:rPr>
          <w:rFonts w:ascii="Arial" w:eastAsia="Times New Roman" w:hAnsi="Arial" w:cs="Arial"/>
          <w:sz w:val="24"/>
          <w:szCs w:val="24"/>
          <w:lang w:val="az-Latn-AZ"/>
        </w:rPr>
        <w:t>göstərilmişdir</w:t>
      </w:r>
      <w:r w:rsidRPr="00422CE5">
        <w:rPr>
          <w:rFonts w:ascii="Arial" w:eastAsia="Times New Roman" w:hAnsi="Arial" w:cs="Arial"/>
          <w:sz w:val="24"/>
          <w:szCs w:val="24"/>
          <w:lang w:val="az-Latn-AZ"/>
        </w:rPr>
        <w:t xml:space="preserve"> ki,</w:t>
      </w:r>
      <w:r w:rsidRPr="00422CE5">
        <w:rPr>
          <w:rFonts w:ascii="Arial" w:hAnsi="Arial" w:cs="Arial"/>
          <w:sz w:val="24"/>
          <w:szCs w:val="24"/>
          <w:lang w:val="az-Latn-AZ"/>
        </w:rPr>
        <w:t xml:space="preserve"> </w:t>
      </w:r>
      <w:r w:rsidR="009F4778" w:rsidRPr="00422CE5">
        <w:rPr>
          <w:rFonts w:ascii="Arial" w:hAnsi="Arial" w:cs="Arial"/>
          <w:sz w:val="24"/>
          <w:szCs w:val="24"/>
          <w:lang w:val="az-Latn-AZ"/>
        </w:rPr>
        <w:t>“</w:t>
      </w:r>
      <w:bookmarkStart w:id="1" w:name="_Hlk180051132"/>
      <w:r w:rsidR="009F4778" w:rsidRPr="00422CE5">
        <w:rPr>
          <w:rFonts w:ascii="Arial" w:hAnsi="Arial" w:cs="Arial"/>
          <w:sz w:val="24"/>
          <w:szCs w:val="24"/>
          <w:lang w:val="az-Latn-AZ"/>
        </w:rPr>
        <w:t>Təhsil haqqında</w:t>
      </w:r>
      <w:bookmarkEnd w:id="1"/>
      <w:r w:rsidR="009F4778" w:rsidRPr="00422CE5">
        <w:rPr>
          <w:rFonts w:ascii="Arial" w:hAnsi="Arial" w:cs="Arial"/>
          <w:sz w:val="24"/>
          <w:szCs w:val="24"/>
          <w:lang w:val="az-Latn-AZ"/>
        </w:rPr>
        <w:t>” Qanunun 36-2.3-cü maddəsinə və Qayda</w:t>
      </w:r>
      <w:r w:rsidR="00E82038" w:rsidRPr="00422CE5">
        <w:rPr>
          <w:rFonts w:ascii="Arial" w:hAnsi="Arial" w:cs="Arial"/>
          <w:sz w:val="24"/>
          <w:szCs w:val="24"/>
          <w:lang w:val="az-Latn-AZ"/>
        </w:rPr>
        <w:t>n</w:t>
      </w:r>
      <w:r w:rsidR="009F4778" w:rsidRPr="00422CE5">
        <w:rPr>
          <w:rFonts w:ascii="Arial" w:hAnsi="Arial" w:cs="Arial"/>
          <w:sz w:val="24"/>
          <w:szCs w:val="24"/>
          <w:lang w:val="az-Latn-AZ"/>
        </w:rPr>
        <w:t xml:space="preserve">ın 1.4-cü </w:t>
      </w:r>
      <w:r w:rsidR="006A2B2C">
        <w:rPr>
          <w:rFonts w:ascii="Arial" w:hAnsi="Arial" w:cs="Arial"/>
          <w:sz w:val="24"/>
          <w:szCs w:val="24"/>
          <w:lang w:val="az-Latn-AZ"/>
        </w:rPr>
        <w:t>bəndinə</w:t>
      </w:r>
      <w:r w:rsidR="009F4778" w:rsidRPr="00422CE5">
        <w:rPr>
          <w:rFonts w:ascii="Arial" w:hAnsi="Arial" w:cs="Arial"/>
          <w:sz w:val="24"/>
          <w:szCs w:val="24"/>
          <w:lang w:val="az-Latn-AZ"/>
        </w:rPr>
        <w:t xml:space="preserve"> əsasən</w:t>
      </w:r>
      <w:r w:rsidR="006A2B2C">
        <w:rPr>
          <w:rFonts w:ascii="Arial" w:hAnsi="Arial" w:cs="Arial"/>
          <w:sz w:val="24"/>
          <w:szCs w:val="24"/>
          <w:lang w:val="az-Latn-AZ"/>
        </w:rPr>
        <w:t>,</w:t>
      </w:r>
      <w:r w:rsidR="009F4778" w:rsidRPr="00422CE5">
        <w:rPr>
          <w:rFonts w:ascii="Arial" w:hAnsi="Arial" w:cs="Arial"/>
          <w:sz w:val="24"/>
          <w:szCs w:val="24"/>
          <w:lang w:val="az-Latn-AZ"/>
        </w:rPr>
        <w:t xml:space="preserve"> aşağıdakı təhsilverənlər sertifikatlaşdırmadan keçmirlər:</w:t>
      </w:r>
      <w:bookmarkStart w:id="2" w:name="_Hlk180051149"/>
    </w:p>
    <w:p w14:paraId="464FFE6A" w14:textId="77777777" w:rsidR="00152FE8" w:rsidRPr="00422CE5" w:rsidRDefault="00867D2B" w:rsidP="00422CE5">
      <w:pPr>
        <w:pStyle w:val="a8"/>
        <w:numPr>
          <w:ilvl w:val="0"/>
          <w:numId w:val="14"/>
        </w:numPr>
        <w:spacing w:after="0" w:line="240" w:lineRule="auto"/>
        <w:ind w:left="0" w:firstLine="567"/>
        <w:jc w:val="both"/>
        <w:rPr>
          <w:rFonts w:ascii="Arial" w:hAnsi="Arial" w:cs="Arial"/>
          <w:sz w:val="24"/>
          <w:szCs w:val="24"/>
          <w:lang w:val="az-Latn-AZ"/>
        </w:rPr>
      </w:pPr>
      <w:r w:rsidRPr="00422CE5">
        <w:rPr>
          <w:rFonts w:ascii="Arial" w:hAnsi="Arial" w:cs="Arial"/>
          <w:sz w:val="24"/>
          <w:szCs w:val="24"/>
          <w:lang w:val="az-Latn-AZ"/>
        </w:rPr>
        <w:t>hamilə qadınlar;</w:t>
      </w:r>
    </w:p>
    <w:p w14:paraId="4CE113D6" w14:textId="77777777" w:rsidR="00152FE8" w:rsidRPr="00422CE5" w:rsidRDefault="00867D2B" w:rsidP="00422CE5">
      <w:pPr>
        <w:pStyle w:val="a8"/>
        <w:numPr>
          <w:ilvl w:val="0"/>
          <w:numId w:val="14"/>
        </w:numPr>
        <w:spacing w:after="0" w:line="240" w:lineRule="auto"/>
        <w:ind w:left="0" w:firstLine="567"/>
        <w:jc w:val="both"/>
        <w:rPr>
          <w:rFonts w:ascii="Arial" w:hAnsi="Arial" w:cs="Arial"/>
          <w:sz w:val="24"/>
          <w:szCs w:val="24"/>
          <w:lang w:val="az-Latn-AZ"/>
        </w:rPr>
      </w:pPr>
      <w:r w:rsidRPr="00422CE5">
        <w:rPr>
          <w:rFonts w:ascii="Arial" w:hAnsi="Arial" w:cs="Arial"/>
          <w:sz w:val="24"/>
          <w:szCs w:val="24"/>
          <w:lang w:val="az-Latn-AZ"/>
        </w:rPr>
        <w:t>uşağının üç yaşınadək sosial məzuniyyətdə olan və həmin məzuniyyət bitdikdən sonra 1 (bir) ildən az müddətdə müvafiq vəzifədə (peşədə) çalışan qadınlar (uşağını təkbaşına böyüdən kişilər);</w:t>
      </w:r>
    </w:p>
    <w:p w14:paraId="74907D61" w14:textId="77777777" w:rsidR="00152FE8" w:rsidRPr="00422CE5" w:rsidRDefault="00867D2B" w:rsidP="00422CE5">
      <w:pPr>
        <w:pStyle w:val="a8"/>
        <w:numPr>
          <w:ilvl w:val="0"/>
          <w:numId w:val="14"/>
        </w:numPr>
        <w:spacing w:after="0" w:line="240" w:lineRule="auto"/>
        <w:ind w:left="0" w:firstLine="567"/>
        <w:jc w:val="both"/>
        <w:rPr>
          <w:rFonts w:ascii="Arial" w:hAnsi="Arial" w:cs="Arial"/>
          <w:sz w:val="24"/>
          <w:szCs w:val="24"/>
          <w:lang w:val="az-Latn-AZ"/>
        </w:rPr>
      </w:pPr>
      <w:r w:rsidRPr="00422CE5">
        <w:rPr>
          <w:rFonts w:ascii="Arial" w:hAnsi="Arial" w:cs="Arial"/>
          <w:sz w:val="24"/>
          <w:szCs w:val="24"/>
          <w:lang w:val="az-Latn-AZ"/>
        </w:rPr>
        <w:t>ilk dəfə işə qəbul olunanlar, 3 (üç) il müddətində;</w:t>
      </w:r>
    </w:p>
    <w:p w14:paraId="10B5760D" w14:textId="778CEDEC" w:rsidR="00867D2B" w:rsidRPr="00422CE5" w:rsidRDefault="00867D2B" w:rsidP="00422CE5">
      <w:pPr>
        <w:pStyle w:val="a8"/>
        <w:numPr>
          <w:ilvl w:val="0"/>
          <w:numId w:val="14"/>
        </w:numPr>
        <w:spacing w:after="0" w:line="240" w:lineRule="auto"/>
        <w:ind w:left="0" w:firstLine="567"/>
        <w:jc w:val="both"/>
        <w:rPr>
          <w:rFonts w:ascii="Arial" w:hAnsi="Arial" w:cs="Arial"/>
          <w:sz w:val="24"/>
          <w:szCs w:val="24"/>
          <w:lang w:val="az-Latn-AZ"/>
        </w:rPr>
      </w:pPr>
      <w:r w:rsidRPr="00422CE5">
        <w:rPr>
          <w:rFonts w:ascii="Arial" w:hAnsi="Arial" w:cs="Arial"/>
          <w:sz w:val="24"/>
          <w:szCs w:val="24"/>
          <w:lang w:val="az-Latn-AZ"/>
        </w:rPr>
        <w:t>azı üç dəfə sertifikatlaşdırmadan keçmiş şəxslər.</w:t>
      </w:r>
    </w:p>
    <w:bookmarkEnd w:id="2"/>
    <w:p w14:paraId="4BE5A28F" w14:textId="53958187" w:rsidR="00BF29EA" w:rsidRPr="00422CE5" w:rsidRDefault="00867D2B"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 </w:t>
      </w:r>
      <w:r w:rsidR="009F4778" w:rsidRPr="00422CE5">
        <w:rPr>
          <w:rFonts w:ascii="Arial" w:hAnsi="Arial" w:cs="Arial"/>
          <w:sz w:val="24"/>
          <w:szCs w:val="24"/>
          <w:lang w:val="az-Latn-AZ"/>
        </w:rPr>
        <w:t xml:space="preserve">“Təhsil haqqında” Qanunun 36-2.6-cı maddəsinə </w:t>
      </w:r>
      <w:r w:rsidR="006A2B2C">
        <w:rPr>
          <w:rFonts w:ascii="Arial" w:hAnsi="Arial" w:cs="Arial"/>
          <w:sz w:val="24"/>
          <w:szCs w:val="24"/>
          <w:lang w:val="az-Latn-AZ"/>
        </w:rPr>
        <w:t>müvafiq olaraq,</w:t>
      </w:r>
      <w:r w:rsidR="009F4778" w:rsidRPr="00422CE5">
        <w:rPr>
          <w:rFonts w:ascii="Arial" w:hAnsi="Arial" w:cs="Arial"/>
          <w:sz w:val="24"/>
          <w:szCs w:val="24"/>
          <w:lang w:val="az-Latn-AZ"/>
        </w:rPr>
        <w:t xml:space="preserve"> təkrar sertifikatlaşdırmadan keçməyən şəxslərlə əmək münasibətləri Azərbaycan Respublikasının Əmək Məcəlləsinə uyğun olaraq tənzimlənir.</w:t>
      </w:r>
      <w:bookmarkStart w:id="3" w:name="_Hlk180051186"/>
    </w:p>
    <w:p w14:paraId="0F4AA051" w14:textId="0D216897" w:rsidR="00BF29EA" w:rsidRPr="00422CE5" w:rsidRDefault="00867D2B"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Əmək Məcəlləsinin 79-cu maddəsinin 1-ci hissəsinin tələblərinə görə</w:t>
      </w:r>
      <w:r w:rsidR="006A2B2C">
        <w:rPr>
          <w:rFonts w:ascii="Arial" w:hAnsi="Arial" w:cs="Arial"/>
          <w:sz w:val="24"/>
          <w:szCs w:val="24"/>
          <w:lang w:val="az-Latn-AZ"/>
        </w:rPr>
        <w:t xml:space="preserve"> isə</w:t>
      </w:r>
      <w:r w:rsidRPr="00422CE5">
        <w:rPr>
          <w:rFonts w:ascii="Arial" w:hAnsi="Arial" w:cs="Arial"/>
          <w:sz w:val="24"/>
          <w:szCs w:val="24"/>
          <w:lang w:val="az-Latn-AZ"/>
        </w:rPr>
        <w:t xml:space="preserve"> işəgötürən tərəfindən</w:t>
      </w:r>
      <w:r w:rsidR="00E82038" w:rsidRPr="00422CE5">
        <w:rPr>
          <w:rFonts w:ascii="Arial" w:hAnsi="Arial" w:cs="Arial"/>
          <w:sz w:val="24"/>
          <w:szCs w:val="24"/>
          <w:lang w:val="az-Latn-AZ"/>
        </w:rPr>
        <w:t>:</w:t>
      </w:r>
    </w:p>
    <w:p w14:paraId="000CBF04" w14:textId="77777777" w:rsidR="00BF29EA" w:rsidRPr="00422CE5" w:rsidRDefault="00E82038"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 </w:t>
      </w:r>
      <w:r w:rsidR="00CE711D" w:rsidRPr="00422CE5">
        <w:rPr>
          <w:rFonts w:ascii="Arial" w:hAnsi="Arial" w:cs="Arial"/>
          <w:sz w:val="24"/>
          <w:szCs w:val="24"/>
          <w:lang w:val="az-Latn-AZ"/>
        </w:rPr>
        <w:t>hamilə, habelə üç yaşınadək uşağı olan qadınların, üç yaşınadək uşağını təkbaşına böyüdən kişilərin</w:t>
      </w:r>
      <w:r w:rsidRPr="00422CE5">
        <w:rPr>
          <w:rFonts w:ascii="Arial" w:hAnsi="Arial" w:cs="Arial"/>
          <w:sz w:val="24"/>
          <w:szCs w:val="24"/>
          <w:lang w:val="az-Latn-AZ"/>
        </w:rPr>
        <w:t>;</w:t>
      </w:r>
    </w:p>
    <w:p w14:paraId="4A577559" w14:textId="77777777" w:rsidR="00BF29EA" w:rsidRPr="00422CE5" w:rsidRDefault="00E82038"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w:t>
      </w:r>
      <w:r w:rsidR="00CE711D" w:rsidRPr="00422CE5">
        <w:rPr>
          <w:rFonts w:ascii="Arial" w:hAnsi="Arial" w:cs="Arial"/>
          <w:sz w:val="24"/>
          <w:szCs w:val="24"/>
          <w:lang w:val="az-Latn-AZ"/>
        </w:rPr>
        <w:t xml:space="preserve"> yeganə qazanc yeri işlədiyi müəssisə olub məktəb yaşınadək uşağını təkbaşına böyüdən işçilərin</w:t>
      </w:r>
      <w:r w:rsidRPr="00422CE5">
        <w:rPr>
          <w:rFonts w:ascii="Arial" w:hAnsi="Arial" w:cs="Arial"/>
          <w:sz w:val="24"/>
          <w:szCs w:val="24"/>
          <w:lang w:val="az-Latn-AZ"/>
        </w:rPr>
        <w:t>;</w:t>
      </w:r>
    </w:p>
    <w:p w14:paraId="0E00A6EA" w14:textId="77777777" w:rsidR="00BF29EA" w:rsidRPr="00422CE5" w:rsidRDefault="00E82038"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əmək qabiliyyətini müvəqqəti itirən işçilərin;</w:t>
      </w:r>
    </w:p>
    <w:p w14:paraId="08AF0997" w14:textId="77777777" w:rsidR="00BF29EA" w:rsidRPr="00422CE5" w:rsidRDefault="00E82038"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w:t>
      </w:r>
      <w:r w:rsidR="00CE711D" w:rsidRPr="00422CE5">
        <w:rPr>
          <w:rFonts w:ascii="Arial" w:hAnsi="Arial" w:cs="Arial"/>
          <w:sz w:val="24"/>
          <w:szCs w:val="24"/>
          <w:lang w:val="az-Latn-AZ"/>
        </w:rPr>
        <w:t xml:space="preserve"> işçinin şəkərli diabetlə və ya dağınıq sklerozla xəstə olması səbəbinə görə</w:t>
      </w:r>
      <w:r w:rsidRPr="00422CE5">
        <w:rPr>
          <w:rFonts w:ascii="Arial" w:hAnsi="Arial" w:cs="Arial"/>
          <w:sz w:val="24"/>
          <w:szCs w:val="24"/>
          <w:lang w:val="az-Latn-AZ"/>
        </w:rPr>
        <w:t>;</w:t>
      </w:r>
    </w:p>
    <w:p w14:paraId="03626504" w14:textId="77777777" w:rsidR="00BF29EA" w:rsidRPr="00422CE5" w:rsidRDefault="00E82038"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həmkarlar ittifaqları təşkilatının və ya hər hansı siyasi partiyanın üzvü olması motivinə görə;</w:t>
      </w:r>
    </w:p>
    <w:p w14:paraId="62AF503B" w14:textId="77777777" w:rsidR="00BF29EA" w:rsidRPr="00422CE5" w:rsidRDefault="00E82038"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 </w:t>
      </w:r>
      <w:r w:rsidR="00CE711D" w:rsidRPr="00422CE5">
        <w:rPr>
          <w:rFonts w:ascii="Arial" w:hAnsi="Arial" w:cs="Arial"/>
          <w:sz w:val="24"/>
          <w:szCs w:val="24"/>
          <w:lang w:val="az-Latn-AZ"/>
        </w:rPr>
        <w:t>öhdəsində 18 yaşınadək əlilliyi müəyyən edilmiş və ya orqanizmin funksiyalarının 81-100 faiz pozulmasına görə əlilliyi müəyyən edilmiş ailə üzvü olan işçilərin;</w:t>
      </w:r>
    </w:p>
    <w:p w14:paraId="479448CF" w14:textId="77777777" w:rsidR="00BF29EA" w:rsidRPr="00422CE5" w:rsidRDefault="00CE711D"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 </w:t>
      </w:r>
      <w:r w:rsidR="00E82038" w:rsidRPr="00422CE5">
        <w:rPr>
          <w:rFonts w:ascii="Arial" w:hAnsi="Arial" w:cs="Arial"/>
          <w:sz w:val="24"/>
          <w:szCs w:val="24"/>
          <w:lang w:val="az-Latn-AZ"/>
        </w:rPr>
        <w:t xml:space="preserve">məzuniyyətdə, ezamiyyətdə olduğu vaxtda, habelə kollektiv danışıqlarda iştirak etdiyi müddət ərzində </w:t>
      </w:r>
      <w:bookmarkEnd w:id="3"/>
      <w:r w:rsidR="00E82038" w:rsidRPr="00422CE5">
        <w:rPr>
          <w:rFonts w:ascii="Arial" w:hAnsi="Arial" w:cs="Arial"/>
          <w:sz w:val="24"/>
          <w:szCs w:val="24"/>
          <w:lang w:val="az-Latn-AZ"/>
        </w:rPr>
        <w:t>bu Məcəllənin 70-ci maddəsi ilə müəyyən edilmiş əsaslarla əmək müqaviləsinin ləğv edilməsi qadağan edilir.</w:t>
      </w:r>
    </w:p>
    <w:p w14:paraId="7848C5F7" w14:textId="5667C9A0" w:rsidR="00BF29EA" w:rsidRPr="00422CE5" w:rsidRDefault="006A2B2C" w:rsidP="00422CE5">
      <w:pPr>
        <w:spacing w:after="0" w:line="240" w:lineRule="auto"/>
        <w:ind w:firstLine="567"/>
        <w:jc w:val="both"/>
        <w:rPr>
          <w:rFonts w:ascii="Arial" w:hAnsi="Arial" w:cs="Arial"/>
          <w:sz w:val="24"/>
          <w:szCs w:val="24"/>
          <w:lang w:val="az-Latn-AZ"/>
        </w:rPr>
      </w:pPr>
      <w:r>
        <w:rPr>
          <w:rFonts w:ascii="Arial" w:hAnsi="Arial" w:cs="Arial"/>
          <w:sz w:val="24"/>
          <w:szCs w:val="24"/>
          <w:lang w:val="az-Latn-AZ"/>
        </w:rPr>
        <w:t>Göründüyü</w:t>
      </w:r>
      <w:r w:rsidR="00867D2B" w:rsidRPr="00422CE5">
        <w:rPr>
          <w:rFonts w:ascii="Arial" w:hAnsi="Arial" w:cs="Arial"/>
          <w:sz w:val="24"/>
          <w:szCs w:val="24"/>
          <w:lang w:val="az-Latn-AZ"/>
        </w:rPr>
        <w:t xml:space="preserve"> ki</w:t>
      </w:r>
      <w:r>
        <w:rPr>
          <w:rFonts w:ascii="Arial" w:hAnsi="Arial" w:cs="Arial"/>
          <w:sz w:val="24"/>
          <w:szCs w:val="24"/>
          <w:lang w:val="az-Latn-AZ"/>
        </w:rPr>
        <w:t>mi</w:t>
      </w:r>
      <w:r w:rsidR="00867D2B" w:rsidRPr="00422CE5">
        <w:rPr>
          <w:rFonts w:ascii="Arial" w:hAnsi="Arial" w:cs="Arial"/>
          <w:sz w:val="24"/>
          <w:szCs w:val="24"/>
          <w:lang w:val="az-Latn-AZ"/>
        </w:rPr>
        <w:t>, Əmək Məcəlləsinin 79-cu maddəsində əmək müqaviləsinin ləğv edilməsi qadağan olunan şəxslər sırasında öhdəsində 18 yaşınadək əlilliyi müəyyən edilmiş və ya orqanizmin funksiyalarının 81-100 faiz pozulmasına görə əlilliyi müəyyən edilmiş ailə üzvü olan işçilərin, şəkərli diabetlə və ya dağınıq sklerozla xəstə olan işçilərin adı təsbit edilsə də, bu kateqoriyada olan şəxslər “Təhsil haqqında” Qanunun 36-2.3-cü</w:t>
      </w:r>
      <w:r>
        <w:rPr>
          <w:rFonts w:ascii="Arial" w:hAnsi="Arial" w:cs="Arial"/>
          <w:sz w:val="24"/>
          <w:szCs w:val="24"/>
          <w:lang w:val="az-Latn-AZ"/>
        </w:rPr>
        <w:t xml:space="preserve"> maddəsi</w:t>
      </w:r>
      <w:r w:rsidR="0064098C" w:rsidRPr="00422CE5">
        <w:rPr>
          <w:rFonts w:ascii="Arial" w:hAnsi="Arial" w:cs="Arial"/>
          <w:sz w:val="24"/>
          <w:szCs w:val="24"/>
          <w:lang w:val="az-Latn-AZ"/>
        </w:rPr>
        <w:t xml:space="preserve"> və</w:t>
      </w:r>
      <w:r w:rsidR="00867D2B" w:rsidRPr="00422CE5">
        <w:rPr>
          <w:rFonts w:ascii="Arial" w:hAnsi="Arial" w:cs="Arial"/>
          <w:sz w:val="24"/>
          <w:szCs w:val="24"/>
          <w:lang w:val="az-Latn-AZ"/>
        </w:rPr>
        <w:t xml:space="preserve"> Qaydanın 1.4-cü </w:t>
      </w:r>
      <w:r>
        <w:rPr>
          <w:rFonts w:ascii="Arial" w:hAnsi="Arial" w:cs="Arial"/>
          <w:sz w:val="24"/>
          <w:szCs w:val="24"/>
          <w:lang w:val="az-Latn-AZ"/>
        </w:rPr>
        <w:t>bəndi ilə sertifikatlaşdırmadan keçməyən</w:t>
      </w:r>
      <w:r w:rsidR="00A01903">
        <w:rPr>
          <w:rFonts w:ascii="Arial" w:hAnsi="Arial" w:cs="Arial"/>
          <w:sz w:val="24"/>
          <w:szCs w:val="24"/>
          <w:lang w:val="az-Latn-AZ"/>
        </w:rPr>
        <w:t xml:space="preserve"> şəxslərin sırasına</w:t>
      </w:r>
      <w:r w:rsidR="00867D2B" w:rsidRPr="00422CE5">
        <w:rPr>
          <w:rFonts w:ascii="Arial" w:hAnsi="Arial" w:cs="Arial"/>
          <w:sz w:val="24"/>
          <w:szCs w:val="24"/>
          <w:lang w:val="az-Latn-AZ"/>
        </w:rPr>
        <w:t xml:space="preserve"> daxil edilməmişdir.</w:t>
      </w:r>
    </w:p>
    <w:p w14:paraId="070CB385" w14:textId="6AB251D6" w:rsidR="00BF29EA" w:rsidRPr="00422CE5" w:rsidRDefault="00867D2B"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Sorğuverən hesab edir ki, </w:t>
      </w:r>
      <w:r w:rsidR="005C647C" w:rsidRPr="00422CE5">
        <w:rPr>
          <w:rFonts w:ascii="Arial" w:hAnsi="Arial" w:cs="Arial"/>
          <w:sz w:val="24"/>
          <w:szCs w:val="24"/>
          <w:lang w:val="az-Latn-AZ"/>
        </w:rPr>
        <w:t xml:space="preserve">qanunvericilik aktları arasında mövcud olan belə məntiqi rabitəsizlik, daxili uzlaşmazlıq </w:t>
      </w:r>
      <w:r w:rsidRPr="00422CE5">
        <w:rPr>
          <w:rFonts w:ascii="Arial" w:hAnsi="Arial" w:cs="Arial"/>
          <w:sz w:val="24"/>
          <w:szCs w:val="24"/>
          <w:lang w:val="az-Latn-AZ"/>
        </w:rPr>
        <w:t>işçilərə münasibətdə qeyri-əlverişli şərait yaradır, hüquqi müəyyənlik prinsipini</w:t>
      </w:r>
      <w:r w:rsidR="00EC5084">
        <w:rPr>
          <w:rFonts w:ascii="Arial" w:hAnsi="Arial" w:cs="Arial"/>
          <w:sz w:val="24"/>
          <w:szCs w:val="24"/>
          <w:lang w:val="az-Latn-AZ"/>
        </w:rPr>
        <w:t>n</w:t>
      </w:r>
      <w:r w:rsidRPr="00422CE5">
        <w:rPr>
          <w:rFonts w:ascii="Arial" w:hAnsi="Arial" w:cs="Arial"/>
          <w:sz w:val="24"/>
          <w:szCs w:val="24"/>
          <w:lang w:val="az-Latn-AZ"/>
        </w:rPr>
        <w:t xml:space="preserve"> və Konstitusiyanın yuxarıda qeyd olunan normaların</w:t>
      </w:r>
      <w:r w:rsidR="00EC5084">
        <w:rPr>
          <w:rFonts w:ascii="Arial" w:hAnsi="Arial" w:cs="Arial"/>
          <w:sz w:val="24"/>
          <w:szCs w:val="24"/>
          <w:lang w:val="az-Latn-AZ"/>
        </w:rPr>
        <w:t>ın pozulmasına</w:t>
      </w:r>
      <w:r w:rsidRPr="00422CE5">
        <w:rPr>
          <w:rFonts w:ascii="Arial" w:hAnsi="Arial" w:cs="Arial"/>
          <w:sz w:val="24"/>
          <w:szCs w:val="24"/>
          <w:lang w:val="az-Latn-AZ"/>
        </w:rPr>
        <w:t xml:space="preserve"> </w:t>
      </w:r>
      <w:r w:rsidR="00EC5084">
        <w:rPr>
          <w:rFonts w:ascii="Arial" w:hAnsi="Arial" w:cs="Arial"/>
          <w:sz w:val="24"/>
          <w:szCs w:val="24"/>
          <w:lang w:val="az-Latn-AZ"/>
        </w:rPr>
        <w:t>səbəb olur</w:t>
      </w:r>
      <w:r w:rsidRPr="00422CE5">
        <w:rPr>
          <w:rFonts w:ascii="Arial" w:hAnsi="Arial" w:cs="Arial"/>
          <w:sz w:val="24"/>
          <w:szCs w:val="24"/>
          <w:lang w:val="az-Latn-AZ"/>
        </w:rPr>
        <w:t>.</w:t>
      </w:r>
    </w:p>
    <w:p w14:paraId="564B1AD9" w14:textId="77777777" w:rsidR="00BF29EA" w:rsidRPr="00422CE5" w:rsidRDefault="008B5EB6"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Konstitusiya Məhkəməsinin Plenumu sorğu ilə əlaqədar aşağıdakıları qeyd edir.</w:t>
      </w:r>
    </w:p>
    <w:p w14:paraId="1B79074C" w14:textId="517D2422" w:rsidR="00BF29EA" w:rsidRDefault="00555311"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lastRenderedPageBreak/>
        <w:t>Əmək hüququ insanların digər konstitusiya hüquqlarının həyata keçirilməsinə təsir göstərə biləcək amillərdən biri olmaqla, insanın ləyaqəti və özünü cəmiyyətdə fərd kimi dərk etməsi üçün önəmlidir.</w:t>
      </w:r>
      <w:r w:rsidR="00EC5084">
        <w:rPr>
          <w:rFonts w:ascii="Arial" w:hAnsi="Arial" w:cs="Arial"/>
          <w:sz w:val="24"/>
          <w:szCs w:val="24"/>
          <w:lang w:val="az-Latn-AZ"/>
        </w:rPr>
        <w:t xml:space="preserve"> Bu səbəbdən </w:t>
      </w:r>
      <w:r w:rsidRPr="00422CE5">
        <w:rPr>
          <w:rFonts w:ascii="Arial" w:hAnsi="Arial" w:cs="Arial"/>
          <w:sz w:val="24"/>
          <w:szCs w:val="24"/>
          <w:lang w:val="az-Latn-AZ"/>
        </w:rPr>
        <w:t>Konstitusiyanın 35-ci maddəsi</w:t>
      </w:r>
      <w:r w:rsidR="00EC5084">
        <w:rPr>
          <w:rFonts w:ascii="Arial" w:hAnsi="Arial" w:cs="Arial"/>
          <w:sz w:val="24"/>
          <w:szCs w:val="24"/>
          <w:lang w:val="az-Latn-AZ"/>
        </w:rPr>
        <w:t xml:space="preserve"> ilə</w:t>
      </w:r>
      <w:r w:rsidRPr="00422CE5">
        <w:rPr>
          <w:rFonts w:ascii="Arial" w:hAnsi="Arial" w:cs="Arial"/>
          <w:sz w:val="24"/>
          <w:szCs w:val="24"/>
          <w:lang w:val="az-Latn-AZ"/>
        </w:rPr>
        <w:t xml:space="preserve"> hər kəsin əməyə olan qabiliyyəti əsasında sərbəst surətdə özünə fəaliyyət növü, peşə, məşğuliyyət və iş yeri seçmək hüququ </w:t>
      </w:r>
      <w:r w:rsidR="00EC5084">
        <w:rPr>
          <w:rFonts w:ascii="Arial" w:hAnsi="Arial" w:cs="Arial"/>
          <w:sz w:val="24"/>
          <w:szCs w:val="24"/>
          <w:lang w:val="az-Latn-AZ"/>
        </w:rPr>
        <w:t>tanınmışdır</w:t>
      </w:r>
      <w:r w:rsidRPr="00422CE5">
        <w:rPr>
          <w:rFonts w:ascii="Arial" w:hAnsi="Arial" w:cs="Arial"/>
          <w:sz w:val="24"/>
          <w:szCs w:val="24"/>
          <w:lang w:val="az-Latn-AZ"/>
        </w:rPr>
        <w:t xml:space="preserve">. </w:t>
      </w:r>
      <w:r w:rsidR="00EC5084">
        <w:rPr>
          <w:rFonts w:ascii="Arial" w:hAnsi="Arial" w:cs="Arial"/>
          <w:sz w:val="24"/>
          <w:szCs w:val="24"/>
          <w:lang w:val="az-Latn-AZ"/>
        </w:rPr>
        <w:t>Həmin normaya əsasən, ə</w:t>
      </w:r>
      <w:r w:rsidRPr="00422CE5">
        <w:rPr>
          <w:rFonts w:ascii="Arial" w:hAnsi="Arial" w:cs="Arial"/>
          <w:sz w:val="24"/>
          <w:szCs w:val="24"/>
          <w:lang w:val="az-Latn-AZ"/>
        </w:rPr>
        <w:t>mək müqavilələri sərbəst bağlanır, heç kəs əmək müqaviləsi bağlamağa məcbur edilə bilməz. Hər kəsin təhlükəsiz və sağlam şəraitdə işləmək, heç bir ayrı-seçkilik qoyulmadan öz işinə görə dövlətin müəyyənləşdirdiyi minimum əmək haqqı miqdarından az olmayan haqq almaq hüququ vardır.</w:t>
      </w:r>
    </w:p>
    <w:p w14:paraId="38B1D208" w14:textId="12950E5A" w:rsidR="00EC5084" w:rsidRPr="00422CE5" w:rsidRDefault="00EC5084" w:rsidP="00EC5084">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Fiziki şəxslərin əməyə olan qabiliyyətlərinin tətbiqi ilə bağlı yaranan əmək münasibətlərini tənzimləyən əsas normativ hüquqi akt Əmək Məcəlləsidir. </w:t>
      </w:r>
      <w:r w:rsidR="00735DC1">
        <w:rPr>
          <w:rFonts w:ascii="Arial" w:hAnsi="Arial" w:cs="Arial"/>
          <w:sz w:val="24"/>
          <w:szCs w:val="24"/>
          <w:lang w:val="az-Latn-AZ"/>
        </w:rPr>
        <w:t xml:space="preserve">Həmin </w:t>
      </w:r>
      <w:r w:rsidRPr="00422CE5">
        <w:rPr>
          <w:rFonts w:ascii="Arial" w:hAnsi="Arial" w:cs="Arial"/>
          <w:sz w:val="24"/>
          <w:szCs w:val="24"/>
          <w:lang w:val="az-Latn-AZ"/>
        </w:rPr>
        <w:t xml:space="preserve">Məcəllənin 2-ci maddəsinə görə, əmək münasibətlərində tərəflərin hüquq bərabərliyinin təmin edilməsi, mənafelərinin haqq-ədalətlə və qanunun aliliyinin təmin olunması ilə qorunması, maddi, mənəvi, sosial, iqtisadi və digər həyati tələbatlarını ödəmək məqsədi ilə əqli, fiziki və maliyyə imkanlarından sərbəst istifadə etməsinin təmin edilməsi, </w:t>
      </w:r>
      <w:r w:rsidR="00735DC1" w:rsidRPr="00735DC1">
        <w:rPr>
          <w:rFonts w:ascii="Arial" w:hAnsi="Arial" w:cs="Arial"/>
          <w:sz w:val="24"/>
          <w:szCs w:val="24"/>
          <w:lang w:val="az-Latn-AZ"/>
        </w:rPr>
        <w:t>əmək münasibətlərinin mülki hüquqi müqavilələrlə rəsmiləşdirilməsinin yolverilməzliyi</w:t>
      </w:r>
      <w:r w:rsidR="00735DC1">
        <w:rPr>
          <w:rFonts w:ascii="Arial" w:hAnsi="Arial" w:cs="Arial"/>
          <w:sz w:val="24"/>
          <w:szCs w:val="24"/>
          <w:lang w:val="az-Latn-AZ"/>
        </w:rPr>
        <w:t xml:space="preserve"> </w:t>
      </w:r>
      <w:r w:rsidRPr="00422CE5">
        <w:rPr>
          <w:rFonts w:ascii="Arial" w:hAnsi="Arial" w:cs="Arial"/>
          <w:sz w:val="24"/>
          <w:szCs w:val="24"/>
          <w:lang w:val="az-Latn-AZ"/>
        </w:rPr>
        <w:t>əsasən əmək müqaviləsi (kontrakt) üzrə öhdəliklərinin icrasına hüquqi təminat yaradılması prinsiplərinə əsaslanır.</w:t>
      </w:r>
    </w:p>
    <w:p w14:paraId="18D35733" w14:textId="1DA9681D" w:rsidR="00EC5084" w:rsidRPr="00064F33" w:rsidRDefault="00EC5084" w:rsidP="00EC5084">
      <w:pPr>
        <w:spacing w:after="0" w:line="240" w:lineRule="auto"/>
        <w:ind w:firstLine="567"/>
        <w:jc w:val="both"/>
        <w:rPr>
          <w:rFonts w:ascii="Arial" w:hAnsi="Arial" w:cs="Arial"/>
          <w:sz w:val="24"/>
          <w:szCs w:val="24"/>
          <w:lang w:val="az-Latn-AZ"/>
        </w:rPr>
      </w:pPr>
      <w:r w:rsidRPr="00064F33">
        <w:rPr>
          <w:rFonts w:ascii="Arial" w:hAnsi="Arial" w:cs="Arial"/>
          <w:sz w:val="24"/>
          <w:szCs w:val="24"/>
          <w:lang w:val="az-Latn-AZ"/>
        </w:rPr>
        <w:t>Konstitusiya Məhkəməsi</w:t>
      </w:r>
      <w:r w:rsidR="00735DC1" w:rsidRPr="00064F33">
        <w:rPr>
          <w:rFonts w:ascii="Arial" w:hAnsi="Arial" w:cs="Arial"/>
          <w:sz w:val="24"/>
          <w:szCs w:val="24"/>
          <w:lang w:val="az-Latn-AZ"/>
        </w:rPr>
        <w:t>nin</w:t>
      </w:r>
      <w:r w:rsidRPr="00064F33">
        <w:rPr>
          <w:rFonts w:ascii="Arial" w:hAnsi="Arial" w:cs="Arial"/>
          <w:sz w:val="24"/>
          <w:szCs w:val="24"/>
          <w:lang w:val="az-Latn-AZ"/>
        </w:rPr>
        <w:t xml:space="preserve"> Plenumu “</w:t>
      </w:r>
      <w:r w:rsidR="00735DC1" w:rsidRPr="00064F33">
        <w:rPr>
          <w:rFonts w:ascii="Arial" w:hAnsi="Arial" w:cs="Arial"/>
          <w:sz w:val="24"/>
          <w:szCs w:val="24"/>
          <w:lang w:val="az-Latn-AZ"/>
        </w:rPr>
        <w:t>Azərbaycan Respublikası Konstitusiyasının 35 və 73-cü maddələri baxımından Azərbaycan Respublikası Əmək Məcəlləsinin 175-ci maddəsinin 4-cü hissəsinin Azərbaycan Respublikası Vergi Məcəlləsinin 102.1.4-cü maddəsi ilə əlaqəli şəkildə şərh</w:t>
      </w:r>
      <w:r w:rsidR="00735DC1" w:rsidRPr="00064F33">
        <w:rPr>
          <w:rFonts w:ascii="Arial" w:hAnsi="Arial" w:cs="Arial"/>
          <w:iCs/>
          <w:sz w:val="24"/>
          <w:szCs w:val="24"/>
          <w:lang w:val="az-Latn-AZ"/>
        </w:rPr>
        <w:t xml:space="preserve"> edilməsinə dair</w:t>
      </w:r>
      <w:r w:rsidRPr="00064F33">
        <w:rPr>
          <w:rFonts w:ascii="Arial" w:hAnsi="Arial" w:cs="Arial"/>
          <w:sz w:val="24"/>
          <w:szCs w:val="24"/>
          <w:lang w:val="az-Latn-AZ"/>
        </w:rPr>
        <w:t xml:space="preserve">” </w:t>
      </w:r>
      <w:r w:rsidR="007A2DF4" w:rsidRPr="00064F33">
        <w:rPr>
          <w:rFonts w:ascii="Arial" w:hAnsi="Arial" w:cs="Arial"/>
          <w:sz w:val="24"/>
          <w:szCs w:val="24"/>
          <w:lang w:val="az-Latn-AZ"/>
        </w:rPr>
        <w:t xml:space="preserve">2024-cü il </w:t>
      </w:r>
      <w:r w:rsidRPr="00064F33">
        <w:rPr>
          <w:rFonts w:ascii="Arial" w:hAnsi="Arial" w:cs="Arial"/>
          <w:sz w:val="24"/>
          <w:szCs w:val="24"/>
          <w:lang w:val="az-Latn-AZ"/>
        </w:rPr>
        <w:t>15 aprel tarixli Qərarında qeyd edi</w:t>
      </w:r>
      <w:r w:rsidR="007A2DF4" w:rsidRPr="00064F33">
        <w:rPr>
          <w:rFonts w:ascii="Arial" w:hAnsi="Arial" w:cs="Arial"/>
          <w:sz w:val="24"/>
          <w:szCs w:val="24"/>
          <w:lang w:val="az-Latn-AZ"/>
        </w:rPr>
        <w:t>lmişdir</w:t>
      </w:r>
      <w:r w:rsidRPr="00064F33">
        <w:rPr>
          <w:rFonts w:ascii="Arial" w:hAnsi="Arial" w:cs="Arial"/>
          <w:sz w:val="24"/>
          <w:szCs w:val="24"/>
          <w:lang w:val="az-Latn-AZ"/>
        </w:rPr>
        <w:t xml:space="preserve"> ki,</w:t>
      </w:r>
      <w:r w:rsidRPr="00064F33">
        <w:rPr>
          <w:rFonts w:ascii="Arial" w:hAnsi="Arial" w:cs="Arial"/>
          <w:i/>
          <w:iCs/>
          <w:sz w:val="24"/>
          <w:szCs w:val="24"/>
          <w:lang w:val="az-Latn-AZ"/>
        </w:rPr>
        <w:t xml:space="preserve"> </w:t>
      </w:r>
      <w:r w:rsidRPr="00064F33">
        <w:rPr>
          <w:rFonts w:ascii="Arial" w:hAnsi="Arial" w:cs="Arial"/>
          <w:sz w:val="24"/>
          <w:szCs w:val="24"/>
          <w:lang w:val="az-Latn-AZ"/>
        </w:rPr>
        <w:t>əmək münasibətlərinin tənzimlənməsi tərəflərin hüquq bərabərliyinin təmin edilməsi prinsipinə əsaslansa da, bir qayda olaraq</w:t>
      </w:r>
      <w:r w:rsidR="00064F33" w:rsidRPr="00064F33">
        <w:rPr>
          <w:rFonts w:ascii="Arial" w:hAnsi="Arial" w:cs="Arial"/>
          <w:sz w:val="24"/>
          <w:szCs w:val="24"/>
          <w:lang w:val="az-Latn-AZ"/>
        </w:rPr>
        <w:t>,</w:t>
      </w:r>
      <w:r w:rsidRPr="00064F33">
        <w:rPr>
          <w:rFonts w:ascii="Arial" w:hAnsi="Arial" w:cs="Arial"/>
          <w:sz w:val="24"/>
          <w:szCs w:val="24"/>
          <w:lang w:val="az-Latn-AZ"/>
        </w:rPr>
        <w:t xml:space="preserve"> əmək hüququnun subyektləri faktiki cəhətdən bərabər vəziyyətdə olmurlar. Əmək münasibətlərində işçi və işəgötürən arasında müəyyən hakimiyyət-tabeçilik xüsusiyyətləri (məsələn, işçilərin işəgötürəndən iqtisadi asılılığı, işəgötürən tərəfindən müəyyən edilən iş rejiminə tabe olması, işçiyə intizam sanksiyalarının tətbiq edilməsi və s.) mövcuddur.</w:t>
      </w:r>
    </w:p>
    <w:p w14:paraId="7EC4EE47" w14:textId="77777777" w:rsidR="00EC5084" w:rsidRDefault="00EC5084" w:rsidP="00EC5084">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Odur ki, faktiki cəhətdən bərabər olmayan subyektlər arasında yaranan münasibətlərdə daha zəif tərəfin (işçinin) müdafiəsi, qanuni maraq və mənafelərinin qorunması məqsədilə qanunverici bir çox hallarda imperativ xarakterli əmək hüquq normaları vasitəsilə bu münasibətləri tənzimləyir. Belə ki, əmək qanunvericiliyinin iş vaxtı, istirahət vaxtı və işçilərin məzuniyyət hüququ, əmək şəraiti, əmək haqqı və onun hesablanması qaydası, işdən çıxarılma prosedurları ilə bağlı imperativ xarakterli normaları məhz işçilərin Konstitusiyada nəzərdə tutulan əmək, istirahət, təhlükəsiz və sağlam şəraitdə işləmək hüququnun, habelə digər əsas insan hüquq və azadlıqlarının təmin edilməsinə istiqamətlənərək, işəgötürənlər üçün müvafiq öhdəlik və vəzifələr yaradır (Konstitusiya Məhkəməsi Plenumunun “Azərbaycan Respublikası Əmək Məcəlləsinin 7-ci maddəsinin 2-3.4 və 2-4-cü hissələrinin Azərbaycan Respublikası Konstitusiyasının 35-ci maddəsinin III və IV hissələri ilə əlaqəli şəkildə şərh edilməsinə dair” 2023-cü il 20 oktyabr tarixli Qərarı).</w:t>
      </w:r>
    </w:p>
    <w:p w14:paraId="63F6272E" w14:textId="503041D8" w:rsidR="00EC5084" w:rsidRPr="005B386D" w:rsidRDefault="00B60693" w:rsidP="00EC5084">
      <w:pPr>
        <w:spacing w:after="0" w:line="240" w:lineRule="auto"/>
        <w:ind w:firstLine="567"/>
        <w:jc w:val="both"/>
        <w:rPr>
          <w:rFonts w:ascii="Arial" w:hAnsi="Arial" w:cs="Arial"/>
          <w:sz w:val="24"/>
          <w:szCs w:val="24"/>
          <w:lang w:val="az-Latn-AZ"/>
        </w:rPr>
      </w:pPr>
      <w:r w:rsidRPr="005B386D">
        <w:rPr>
          <w:rFonts w:ascii="Arial" w:hAnsi="Arial" w:cs="Arial"/>
          <w:sz w:val="24"/>
          <w:szCs w:val="24"/>
          <w:lang w:val="az-Latn-AZ"/>
        </w:rPr>
        <w:t xml:space="preserve">Xüsusən </w:t>
      </w:r>
      <w:r w:rsidR="00EC5084" w:rsidRPr="005B386D">
        <w:rPr>
          <w:rFonts w:ascii="Arial" w:hAnsi="Arial" w:cs="Arial"/>
          <w:sz w:val="24"/>
          <w:szCs w:val="24"/>
          <w:lang w:val="az-Latn-AZ"/>
        </w:rPr>
        <w:t>işçinin iradəsindən və təqsirindən asılı olmayan səbəblərdən əmək müqaviləsinə xitam verilərkən, bunun işçi</w:t>
      </w:r>
      <w:r w:rsidR="005B386D" w:rsidRPr="005B386D">
        <w:rPr>
          <w:rFonts w:ascii="Arial" w:hAnsi="Arial" w:cs="Arial"/>
          <w:sz w:val="24"/>
          <w:szCs w:val="24"/>
          <w:lang w:val="az-Latn-AZ"/>
        </w:rPr>
        <w:t xml:space="preserve"> və</w:t>
      </w:r>
      <w:r w:rsidR="00EC5084" w:rsidRPr="005B386D">
        <w:rPr>
          <w:rFonts w:ascii="Arial" w:hAnsi="Arial" w:cs="Arial"/>
          <w:sz w:val="24"/>
          <w:szCs w:val="24"/>
          <w:lang w:val="az-Latn-AZ"/>
        </w:rPr>
        <w:t xml:space="preserve"> onun ailəsi üçün yarada biləcəyi maddi çətinlikləri azaltmaq, gəlirdən tamamilə məhrum olmalarının qarşısını almaq məqsədilə qanunvericilikdə müəyyən təminatlar nəzərdə tutulmuş</w:t>
      </w:r>
      <w:r w:rsidR="005B386D" w:rsidRPr="005B386D">
        <w:rPr>
          <w:rFonts w:ascii="Arial" w:hAnsi="Arial" w:cs="Arial"/>
          <w:sz w:val="24"/>
          <w:szCs w:val="24"/>
          <w:lang w:val="az-Latn-AZ"/>
        </w:rPr>
        <w:t xml:space="preserve">, habelə müəyyən qrup şəxslərin fiziki xüsusiyyətlərinə, sağlamlıq və sosial vəziyyətlərinə görə əmək müqavilələrinə işəgötürən tərəfindən xitam verilməsi istisna edilmişdir.  </w:t>
      </w:r>
    </w:p>
    <w:p w14:paraId="754A069F" w14:textId="19B4A055" w:rsidR="00EC5084" w:rsidRPr="00422CE5" w:rsidRDefault="005B386D" w:rsidP="00EC5084">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 xml:space="preserve">Belə ki, </w:t>
      </w:r>
      <w:r w:rsidR="00EC5084" w:rsidRPr="00422CE5">
        <w:rPr>
          <w:rFonts w:ascii="Arial" w:hAnsi="Arial" w:cs="Arial"/>
          <w:bCs/>
          <w:sz w:val="24"/>
          <w:szCs w:val="24"/>
          <w:lang w:val="az-Latn-AZ"/>
        </w:rPr>
        <w:t xml:space="preserve">Əmək Məcəlləsinin 79-cu maddəsinin 1-ci </w:t>
      </w:r>
      <w:r>
        <w:rPr>
          <w:rFonts w:ascii="Arial" w:hAnsi="Arial" w:cs="Arial"/>
          <w:bCs/>
          <w:sz w:val="24"/>
          <w:szCs w:val="24"/>
          <w:lang w:val="az-Latn-AZ"/>
        </w:rPr>
        <w:t>hissəsinə</w:t>
      </w:r>
      <w:r w:rsidR="00EC5084" w:rsidRPr="00422CE5">
        <w:rPr>
          <w:rFonts w:ascii="Arial" w:hAnsi="Arial" w:cs="Arial"/>
          <w:bCs/>
          <w:sz w:val="24"/>
          <w:szCs w:val="24"/>
          <w:lang w:val="az-Latn-AZ"/>
        </w:rPr>
        <w:t xml:space="preserve"> əsasən, işəgötürən tərəfindən hamilə, habelə üç yaşınadək uşağı olan qadınların, üç yaşınadək uşağını təkbaşına böyüdən kişilərin, yeganə qazanc yeri işlədiyi müəssisə olub məktəb yaşınadək uşağını təkbaşına böyüdən işçilərin, əmək qabiliyyətini müvəqqəti itirən işçilərin, işçinin şəkərli diabetlə və ya dağınıq sklerozla xəstə olması səbəbinə görə, həmkarlar ittifaqları </w:t>
      </w:r>
      <w:r w:rsidR="00EC5084" w:rsidRPr="00422CE5">
        <w:rPr>
          <w:rFonts w:ascii="Arial" w:hAnsi="Arial" w:cs="Arial"/>
          <w:bCs/>
          <w:sz w:val="24"/>
          <w:szCs w:val="24"/>
          <w:lang w:val="az-Latn-AZ"/>
        </w:rPr>
        <w:lastRenderedPageBreak/>
        <w:t>təşkilatının və ya hər hansı siyasi partiyanın üzvü olması motivinə görə, öhdəsində 18 yaşınadək əlilliyi müəyyən edilmiş və ya orqanizmin funksiyalarının 81-100 faiz pozulmasına görə əlilliyi müəyyən edilmiş ailə üzvü olan işçilərin</w:t>
      </w:r>
      <w:r>
        <w:rPr>
          <w:rFonts w:ascii="Arial" w:hAnsi="Arial" w:cs="Arial"/>
          <w:bCs/>
          <w:sz w:val="24"/>
          <w:szCs w:val="24"/>
          <w:lang w:val="az-Latn-AZ"/>
        </w:rPr>
        <w:t>,</w:t>
      </w:r>
      <w:r w:rsidR="00EC5084" w:rsidRPr="00422CE5">
        <w:rPr>
          <w:rFonts w:ascii="Arial" w:hAnsi="Arial" w:cs="Arial"/>
          <w:bCs/>
          <w:sz w:val="24"/>
          <w:szCs w:val="24"/>
          <w:lang w:val="az-Latn-AZ"/>
        </w:rPr>
        <w:t> məzuniyyətdə, ezamiyyətdə olduğu vaxtda, habelə kollektiv danışıqlarda iştirak etdiyi müddət ərzində işçilərin bu Məcəllənin 70-ci maddəsi ilə müəyyən edilmiş əsaslarla əmək müqaviləsinin ləğv edilməsi qadağandır.</w:t>
      </w:r>
    </w:p>
    <w:p w14:paraId="33ECE5B8" w14:textId="77777777" w:rsidR="00EC5084" w:rsidRPr="00422CE5" w:rsidRDefault="00EC5084" w:rsidP="00EC5084">
      <w:pPr>
        <w:spacing w:after="0" w:line="240" w:lineRule="auto"/>
        <w:ind w:firstLine="567"/>
        <w:jc w:val="both"/>
        <w:rPr>
          <w:rFonts w:ascii="Arial" w:eastAsia="Arial" w:hAnsi="Arial" w:cs="Arial"/>
          <w:sz w:val="24"/>
          <w:szCs w:val="24"/>
          <w:lang w:val="az-Latn-AZ"/>
        </w:rPr>
      </w:pPr>
      <w:r w:rsidRPr="00422CE5">
        <w:rPr>
          <w:rFonts w:ascii="Arial" w:eastAsia="Arial" w:hAnsi="Arial" w:cs="Arial"/>
          <w:sz w:val="24"/>
          <w:szCs w:val="24"/>
          <w:lang w:val="az-Latn-AZ"/>
        </w:rPr>
        <w:t>Bu qadağadan istisnaya yalnız həmin Məcəllənin 70-ci maddəsinin “a” bəndində nəzərdə tutulan müəssisənin ləğv edildiyi və müddətli əmək müqaviləsinə Məcəllənin  73-cü maddəsi ilə xitam verilən hallarda yol verilir.</w:t>
      </w:r>
    </w:p>
    <w:p w14:paraId="79FB41C4" w14:textId="539F6293" w:rsidR="00EC5084" w:rsidRPr="00422CE5" w:rsidRDefault="005B386D" w:rsidP="00EC5084">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Qeyd edilməlidir ki, </w:t>
      </w:r>
      <w:r w:rsidR="00EC5084" w:rsidRPr="00422CE5">
        <w:rPr>
          <w:rFonts w:ascii="Arial" w:hAnsi="Arial" w:cs="Arial"/>
          <w:sz w:val="24"/>
          <w:szCs w:val="24"/>
          <w:lang w:val="az-Latn-AZ"/>
        </w:rPr>
        <w:t>Əmək Məcəlləsinin 79-cu maddəsində göstərilən işçilərlə əmək müqaviləsinin işəgötürən tərəfindən ləğv edilməsinə qoyulmuş qadağa əmək münasibətlərində yüksək sosial və hüquqi müdafiəyə ehtiyacı olan şəxslərə dövlətin qayğısını əks etdirir.</w:t>
      </w:r>
    </w:p>
    <w:p w14:paraId="3716F4C3" w14:textId="35573535" w:rsidR="00EC5084" w:rsidRPr="00422CE5" w:rsidRDefault="00EC5084" w:rsidP="00EC5084">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Konstitusiya Məhkəməsinin Palatası “Bakı şəhəri Xətai rayon Məhkəməsinin Azərbaycan Respublikası Əmək Məcəlləsinin 70</w:t>
      </w:r>
      <w:r w:rsidR="009C3D29">
        <w:rPr>
          <w:rFonts w:ascii="Arial" w:hAnsi="Arial" w:cs="Arial"/>
          <w:sz w:val="24"/>
          <w:szCs w:val="24"/>
          <w:lang w:val="az-Latn-AZ"/>
        </w:rPr>
        <w:t>-ci maddəsinin</w:t>
      </w:r>
      <w:r w:rsidRPr="00422CE5">
        <w:rPr>
          <w:rFonts w:ascii="Arial" w:hAnsi="Arial" w:cs="Arial"/>
          <w:sz w:val="24"/>
          <w:szCs w:val="24"/>
          <w:lang w:val="az-Latn-AZ"/>
        </w:rPr>
        <w:t xml:space="preserve"> “ç”</w:t>
      </w:r>
      <w:r w:rsidR="009C3D29">
        <w:rPr>
          <w:rFonts w:ascii="Arial" w:hAnsi="Arial" w:cs="Arial"/>
          <w:sz w:val="24"/>
          <w:szCs w:val="24"/>
          <w:lang w:val="az-Latn-AZ"/>
        </w:rPr>
        <w:t xml:space="preserve"> bəndinin</w:t>
      </w:r>
      <w:r w:rsidRPr="00422CE5">
        <w:rPr>
          <w:rFonts w:ascii="Arial" w:hAnsi="Arial" w:cs="Arial"/>
          <w:sz w:val="24"/>
          <w:szCs w:val="24"/>
          <w:lang w:val="az-Latn-AZ"/>
        </w:rPr>
        <w:t xml:space="preserve">, 72 və 79-cu maddələrinin şərh edilməsi ilə bağlı müraciətinə dair” </w:t>
      </w:r>
      <w:r w:rsidR="009C3D29">
        <w:rPr>
          <w:rFonts w:ascii="Arial" w:hAnsi="Arial" w:cs="Arial"/>
          <w:sz w:val="24"/>
          <w:szCs w:val="24"/>
          <w:lang w:val="az-Latn-AZ"/>
        </w:rPr>
        <w:t>20</w:t>
      </w:r>
      <w:r w:rsidR="009C3D29" w:rsidRPr="00422CE5">
        <w:rPr>
          <w:rFonts w:ascii="Arial" w:hAnsi="Arial" w:cs="Arial"/>
          <w:sz w:val="24"/>
          <w:szCs w:val="24"/>
          <w:lang w:val="az-Latn-AZ"/>
        </w:rPr>
        <w:t xml:space="preserve">16-cı il </w:t>
      </w:r>
      <w:r w:rsidRPr="00422CE5">
        <w:rPr>
          <w:rFonts w:ascii="Arial" w:hAnsi="Arial" w:cs="Arial"/>
          <w:sz w:val="24"/>
          <w:szCs w:val="24"/>
          <w:lang w:val="az-Latn-AZ"/>
        </w:rPr>
        <w:t>17</w:t>
      </w:r>
      <w:r w:rsidR="009C3D29">
        <w:rPr>
          <w:rFonts w:ascii="Arial" w:hAnsi="Arial" w:cs="Arial"/>
          <w:sz w:val="24"/>
          <w:szCs w:val="24"/>
          <w:lang w:val="az-Latn-AZ"/>
        </w:rPr>
        <w:t xml:space="preserve"> fevral </w:t>
      </w:r>
      <w:r w:rsidRPr="00422CE5">
        <w:rPr>
          <w:rFonts w:ascii="Arial" w:hAnsi="Arial" w:cs="Arial"/>
          <w:sz w:val="24"/>
          <w:szCs w:val="24"/>
          <w:lang w:val="az-Latn-AZ"/>
        </w:rPr>
        <w:t xml:space="preserve">tarixli Qərardadında </w:t>
      </w:r>
      <w:r w:rsidR="009C3D29">
        <w:rPr>
          <w:rFonts w:ascii="Arial" w:hAnsi="Arial" w:cs="Arial"/>
          <w:sz w:val="24"/>
          <w:szCs w:val="24"/>
          <w:lang w:val="az-Latn-AZ"/>
        </w:rPr>
        <w:t>göstərmişdir ki,</w:t>
      </w:r>
      <w:r w:rsidRPr="00422CE5">
        <w:rPr>
          <w:rFonts w:ascii="Arial" w:hAnsi="Arial" w:cs="Arial"/>
          <w:sz w:val="24"/>
          <w:szCs w:val="24"/>
          <w:lang w:val="az-Latn-AZ"/>
        </w:rPr>
        <w:t xml:space="preserve"> qanunverici bu güzəştli normanı müəyyən edərkən ana və uşağın sağlamlığının mühafizəsi, hüquqlarının müdafiəsi, onların maddi və sosial təminatlarının gücləndirilməsi, eləcə də bəzi kateqoriya işçilərin sağlamlığının qorunması və ailələrinin sosial  müdafiəsinin möhkəmləndirilməsi mövqeyindən çıxış etmişdir.</w:t>
      </w:r>
    </w:p>
    <w:p w14:paraId="22BF6AAD" w14:textId="77777777" w:rsidR="009C3D29" w:rsidRDefault="009C3D29" w:rsidP="00422CE5">
      <w:pPr>
        <w:spacing w:after="0" w:line="240" w:lineRule="auto"/>
        <w:ind w:firstLine="567"/>
        <w:jc w:val="both"/>
        <w:rPr>
          <w:rFonts w:ascii="Arial" w:eastAsia="Times New Roman" w:hAnsi="Arial" w:cs="Arial"/>
          <w:sz w:val="24"/>
          <w:szCs w:val="24"/>
          <w:lang w:val="az-Latn-AZ"/>
        </w:rPr>
      </w:pPr>
      <w:r w:rsidRPr="009C3D29">
        <w:rPr>
          <w:rFonts w:ascii="Arial" w:eastAsia="Times New Roman" w:hAnsi="Arial" w:cs="Arial"/>
          <w:sz w:val="24"/>
          <w:szCs w:val="24"/>
          <w:lang w:val="az-Latn-AZ"/>
        </w:rPr>
        <w:t>O da qeyd edilməlidir ki, Konstitusiyada əsas insan hüquqlarından biri kimi təhsil hüququ da təsbit edilmişdir. Əsas Qanunun 42-ci maddəsinə əsasən hər bir vətəndaşın təhsil almaq hüququ vardır. Təhsil sisteminə dövlət tərəfindən nəzarət edilir. Dövlət minimum təhsil standartlarını müəyyən edir.</w:t>
      </w:r>
    </w:p>
    <w:p w14:paraId="246C3F8C" w14:textId="6E64D181" w:rsidR="009C3D29" w:rsidRPr="009C3D29" w:rsidRDefault="009C3D29" w:rsidP="009C3D29">
      <w:pPr>
        <w:spacing w:after="0" w:line="240" w:lineRule="auto"/>
        <w:ind w:firstLine="567"/>
        <w:jc w:val="both"/>
        <w:rPr>
          <w:rFonts w:ascii="Arial" w:hAnsi="Arial" w:cs="Arial"/>
          <w:sz w:val="24"/>
          <w:szCs w:val="24"/>
          <w:lang w:val="az-Latn-AZ"/>
        </w:rPr>
      </w:pPr>
      <w:r w:rsidRPr="009C3D29">
        <w:rPr>
          <w:rFonts w:ascii="Arial" w:hAnsi="Arial" w:cs="Arial"/>
          <w:sz w:val="24"/>
          <w:szCs w:val="24"/>
          <w:lang w:val="az-Latn-AZ"/>
        </w:rPr>
        <w:t xml:space="preserve">Müvafiq olaraq təhsil qanunvericiliyinin əsas məqsədi təhsil sahəsində vətəndaşların konstitusiya hüququnun təmin edilməsindən və qorunmasından, icra strukturlarının, təhsilalanların və təhsilverənlərin, fiziki və hüquqi şəxslərin hüquq və vəzifələrinin düzgün müəyyən edilməsindən, onlar arasında münasibətlərin tənzimlənməsindən, təhsil sisteminin sərbəst fəaliyyəti və inkişafı üçün hüquqi təminatların yaradılmasından ibarətdir. </w:t>
      </w:r>
    </w:p>
    <w:p w14:paraId="5BAC3B00" w14:textId="0343C0AB" w:rsidR="00BF29EA" w:rsidRPr="00A22D17" w:rsidRDefault="003F2D0A" w:rsidP="00422CE5">
      <w:pPr>
        <w:spacing w:after="0" w:line="240" w:lineRule="auto"/>
        <w:ind w:firstLine="567"/>
        <w:jc w:val="both"/>
        <w:rPr>
          <w:rFonts w:ascii="Arial" w:eastAsia="Times New Roman" w:hAnsi="Arial" w:cs="Arial"/>
          <w:sz w:val="24"/>
          <w:szCs w:val="24"/>
          <w:lang w:val="az-Latn-AZ"/>
        </w:rPr>
      </w:pPr>
      <w:r w:rsidRPr="00A22D17">
        <w:rPr>
          <w:rFonts w:ascii="Arial" w:eastAsia="Times New Roman" w:hAnsi="Arial" w:cs="Arial"/>
          <w:sz w:val="24"/>
          <w:szCs w:val="24"/>
          <w:lang w:val="az-Latn-AZ"/>
        </w:rPr>
        <w:t xml:space="preserve">Təhsil sahəsində dövlət siyasətinin əsas prinsiplərindən biri keyfiyyətlilikdir ki, bu prinsip təhsilin mövcud standartlara, normalara, sosial-iqtisadi tələblərə, şəxsiyyətin, cəmiyyətin və dövlətin maraqlarına uyğunluğunu nəzərdə tutur. </w:t>
      </w:r>
      <w:r w:rsidR="00A22D17" w:rsidRPr="00A22D17">
        <w:rPr>
          <w:rFonts w:ascii="Arial" w:eastAsia="Times New Roman" w:hAnsi="Arial" w:cs="Arial"/>
          <w:sz w:val="24"/>
          <w:szCs w:val="24"/>
          <w:lang w:val="az-Latn-AZ"/>
        </w:rPr>
        <w:t>Bu məqsədlə təhsil qanunvericiliyində nəzərdə tutulmuş s</w:t>
      </w:r>
      <w:r w:rsidRPr="00A22D17">
        <w:rPr>
          <w:rFonts w:ascii="Arial" w:eastAsia="Times New Roman" w:hAnsi="Arial" w:cs="Arial"/>
          <w:sz w:val="24"/>
          <w:szCs w:val="24"/>
          <w:lang w:val="az-Latn-AZ"/>
        </w:rPr>
        <w:t>ertifikatlaşdırma təhsilverənlərin peşəkarlıq səviyyəsinin və peşə yararlılığının yoxlanılması proseduru olmaqla pedaqoji işçilərin ixtisas səviyyəsinin, metodolo</w:t>
      </w:r>
      <w:r w:rsidR="00381FFA">
        <w:rPr>
          <w:rFonts w:ascii="Arial" w:eastAsia="Times New Roman" w:hAnsi="Arial" w:cs="Arial"/>
          <w:sz w:val="24"/>
          <w:szCs w:val="24"/>
          <w:lang w:val="az-Latn-AZ"/>
        </w:rPr>
        <w:t>giya</w:t>
      </w:r>
      <w:r w:rsidRPr="00A22D17">
        <w:rPr>
          <w:rFonts w:ascii="Arial" w:eastAsia="Times New Roman" w:hAnsi="Arial" w:cs="Arial"/>
          <w:sz w:val="24"/>
          <w:szCs w:val="24"/>
          <w:lang w:val="az-Latn-AZ"/>
        </w:rPr>
        <w:t xml:space="preserve"> mədəniyyətinin yüksəldilməsi, onlarda müasir pedaqoji texnologiyalardan istifadənin təşviqi, pedaqoji əməyin səmərəliliyinin və keyfiyyətinin artırılması, pedaqoji işçilərin potensial imkanlarından istifadə perspektivlərinin müəyyənləşdirilməsi və s. kimi məqsədlərə xidmət edir </w:t>
      </w:r>
      <w:r w:rsidRPr="00A22D17">
        <w:rPr>
          <w:rFonts w:ascii="Arial" w:hAnsi="Arial" w:cs="Arial"/>
          <w:sz w:val="24"/>
          <w:szCs w:val="24"/>
          <w:lang w:val="az-Latn-AZ"/>
        </w:rPr>
        <w:t>(Konstitusiya Məhkəməsi Palatasının “</w:t>
      </w:r>
      <w:bookmarkStart w:id="4" w:name="_Hlk127366598"/>
      <w:r w:rsidRPr="00A22D17">
        <w:rPr>
          <w:rFonts w:ascii="Arial" w:eastAsia="Times New Roman" w:hAnsi="Arial" w:cs="Arial"/>
          <w:sz w:val="24"/>
          <w:szCs w:val="24"/>
          <w:lang w:val="az-Latn-AZ"/>
        </w:rPr>
        <w:t>Mina Kamal qızı Quliyeva və digərlərinin şikayətinə dair</w:t>
      </w:r>
      <w:bookmarkEnd w:id="4"/>
      <w:r w:rsidRPr="00A22D17">
        <w:rPr>
          <w:rFonts w:ascii="Arial" w:hAnsi="Arial" w:cs="Arial"/>
          <w:sz w:val="24"/>
          <w:szCs w:val="24"/>
          <w:lang w:val="az-Latn-AZ"/>
        </w:rPr>
        <w:t xml:space="preserve">” </w:t>
      </w:r>
      <w:r w:rsidRPr="00A22D17">
        <w:rPr>
          <w:rFonts w:ascii="Arial" w:eastAsia="Times New Roman" w:hAnsi="Arial" w:cs="Arial"/>
          <w:sz w:val="24"/>
          <w:szCs w:val="24"/>
          <w:lang w:val="az-Latn-AZ"/>
        </w:rPr>
        <w:t xml:space="preserve">2023-cü </w:t>
      </w:r>
      <w:r w:rsidRPr="00A22D17">
        <w:rPr>
          <w:rFonts w:ascii="Arial" w:hAnsi="Arial" w:cs="Arial"/>
          <w:sz w:val="24"/>
          <w:szCs w:val="24"/>
          <w:lang w:val="az-Latn-AZ"/>
        </w:rPr>
        <w:t>il 15 mart tarixli Qərardadı)</w:t>
      </w:r>
      <w:r w:rsidRPr="00A22D17">
        <w:rPr>
          <w:rFonts w:ascii="Arial" w:eastAsia="Times New Roman" w:hAnsi="Arial" w:cs="Arial"/>
          <w:sz w:val="24"/>
          <w:szCs w:val="24"/>
          <w:lang w:val="az-Latn-AZ"/>
        </w:rPr>
        <w:t>.</w:t>
      </w:r>
    </w:p>
    <w:p w14:paraId="103D9280" w14:textId="7EDA94AA" w:rsidR="00BF29EA" w:rsidRPr="00A22D17" w:rsidRDefault="00982DC3" w:rsidP="00422CE5">
      <w:pPr>
        <w:spacing w:after="0" w:line="240" w:lineRule="auto"/>
        <w:ind w:firstLine="567"/>
        <w:jc w:val="both"/>
        <w:rPr>
          <w:rFonts w:ascii="Arial" w:hAnsi="Arial" w:cs="Arial"/>
          <w:sz w:val="24"/>
          <w:szCs w:val="24"/>
          <w:lang w:val="az-Latn-AZ"/>
        </w:rPr>
      </w:pPr>
      <w:r w:rsidRPr="00A22D17">
        <w:rPr>
          <w:rFonts w:ascii="Arial" w:hAnsi="Arial" w:cs="Arial"/>
          <w:iCs/>
          <w:sz w:val="24"/>
          <w:szCs w:val="24"/>
          <w:lang w:val="az-Latn-AZ"/>
        </w:rPr>
        <w:t>T</w:t>
      </w:r>
      <w:r w:rsidRPr="00A22D17">
        <w:rPr>
          <w:rFonts w:ascii="Arial" w:hAnsi="Arial" w:cs="Arial"/>
          <w:sz w:val="24"/>
          <w:szCs w:val="24"/>
          <w:lang w:val="az-Latn-AZ"/>
        </w:rPr>
        <w:t>əhsilverənlərin peşəkarlıq səviyyəsinin və peşə yararlılığının yoxlanılması proseduru “Təhsil haqqında” Qanunun 36-2-ci maddə</w:t>
      </w:r>
      <w:r w:rsidR="00A22D17" w:rsidRPr="00A22D17">
        <w:rPr>
          <w:rFonts w:ascii="Arial" w:hAnsi="Arial" w:cs="Arial"/>
          <w:sz w:val="24"/>
          <w:szCs w:val="24"/>
          <w:lang w:val="az-Latn-AZ"/>
        </w:rPr>
        <w:t>si</w:t>
      </w:r>
      <w:r w:rsidRPr="00A22D17">
        <w:rPr>
          <w:rFonts w:ascii="Arial" w:hAnsi="Arial" w:cs="Arial"/>
          <w:sz w:val="24"/>
          <w:szCs w:val="24"/>
          <w:lang w:val="az-Latn-AZ"/>
        </w:rPr>
        <w:t xml:space="preserve"> və </w:t>
      </w:r>
      <w:r w:rsidR="00A22D17" w:rsidRPr="00A22D17">
        <w:rPr>
          <w:rFonts w:ascii="Arial" w:hAnsi="Arial" w:cs="Arial"/>
          <w:sz w:val="24"/>
          <w:szCs w:val="24"/>
          <w:lang w:val="az-Latn-AZ"/>
        </w:rPr>
        <w:t xml:space="preserve">Nazirlər Kabinetinin müvafiq Qaydası </w:t>
      </w:r>
      <w:r w:rsidRPr="00A22D17">
        <w:rPr>
          <w:rFonts w:ascii="Arial" w:hAnsi="Arial" w:cs="Arial"/>
          <w:sz w:val="24"/>
          <w:szCs w:val="24"/>
          <w:lang w:val="az-Latn-AZ"/>
        </w:rPr>
        <w:t xml:space="preserve">ilə </w:t>
      </w:r>
      <w:r w:rsidR="00A22D17" w:rsidRPr="00A22D17">
        <w:rPr>
          <w:rFonts w:ascii="Arial" w:hAnsi="Arial" w:cs="Arial"/>
          <w:sz w:val="24"/>
          <w:szCs w:val="24"/>
          <w:lang w:val="az-Latn-AZ"/>
        </w:rPr>
        <w:t xml:space="preserve">tənzimlənir.  </w:t>
      </w:r>
    </w:p>
    <w:p w14:paraId="7028CBC4" w14:textId="77777777" w:rsidR="00BF29EA" w:rsidRPr="00A22D17" w:rsidRDefault="00A637F1" w:rsidP="00422CE5">
      <w:pPr>
        <w:spacing w:after="0" w:line="240" w:lineRule="auto"/>
        <w:ind w:firstLine="567"/>
        <w:jc w:val="both"/>
        <w:rPr>
          <w:rFonts w:ascii="Arial" w:eastAsia="Times New Roman" w:hAnsi="Arial" w:cs="Arial"/>
          <w:spacing w:val="2"/>
          <w:sz w:val="24"/>
          <w:szCs w:val="24"/>
          <w:lang w:val="az-Latn-AZ"/>
        </w:rPr>
      </w:pPr>
      <w:r w:rsidRPr="00A22D17">
        <w:rPr>
          <w:rFonts w:ascii="Arial" w:eastAsia="Times New Roman" w:hAnsi="Arial" w:cs="Arial"/>
          <w:spacing w:val="2"/>
          <w:sz w:val="24"/>
          <w:szCs w:val="24"/>
          <w:lang w:val="az-Latn-AZ"/>
        </w:rPr>
        <w:t>Təhsil müəssisələrində pedaqoji fəaliyyətlə məşğul olan, ali və orta ixtisas təhsilinə malik təhsilverənlər peşəkarlıq səviyyələrinin və peşə yararlılıqlarının yoxlanılması məqsədilə 5 (beş) ildə bir dəfə ödənişsiz sertifikatlaşdırmadan keçməlidirlər.</w:t>
      </w:r>
    </w:p>
    <w:p w14:paraId="58BDFC5B" w14:textId="75DC657E" w:rsidR="00BF29EA" w:rsidRPr="00A22D17" w:rsidRDefault="00A637F1" w:rsidP="00422CE5">
      <w:pPr>
        <w:spacing w:after="0" w:line="240" w:lineRule="auto"/>
        <w:ind w:firstLine="567"/>
        <w:jc w:val="both"/>
        <w:rPr>
          <w:rFonts w:ascii="Arial" w:eastAsia="Times New Roman" w:hAnsi="Arial" w:cs="Arial"/>
          <w:spacing w:val="2"/>
          <w:sz w:val="24"/>
          <w:szCs w:val="24"/>
          <w:lang w:val="az-Latn-AZ"/>
        </w:rPr>
      </w:pPr>
      <w:r w:rsidRPr="00A22D17">
        <w:rPr>
          <w:rFonts w:ascii="Arial" w:hAnsi="Arial" w:cs="Arial"/>
          <w:iCs/>
          <w:sz w:val="24"/>
          <w:szCs w:val="24"/>
          <w:lang w:val="az-Latn-AZ"/>
        </w:rPr>
        <w:t>Sertifikatlaşdırmadan keçən şəxslərə 5 (beş) il müddətində dövlət məktəbəqədər və ümumi təhsil və peşə təhsili (tam orta təhsil üzrə təhsilverənlərə münasibətdə) müəssisələrində (ümumi təhsil üzrə təhsilverənlərə münasibətdə digər dövlət təhsil müəssisələrində) pedaqoji fəaliyyətlə məşğul olmaq hüququ verilir.</w:t>
      </w:r>
      <w:r w:rsidR="00A22D17">
        <w:rPr>
          <w:rFonts w:ascii="Arial" w:hAnsi="Arial" w:cs="Arial"/>
          <w:iCs/>
          <w:sz w:val="24"/>
          <w:szCs w:val="24"/>
          <w:lang w:val="az-Latn-AZ"/>
        </w:rPr>
        <w:t xml:space="preserve"> </w:t>
      </w:r>
      <w:r w:rsidR="00982DC3" w:rsidRPr="00A22D17">
        <w:rPr>
          <w:rFonts w:ascii="Arial" w:eastAsia="Times New Roman" w:hAnsi="Arial" w:cs="Arial"/>
          <w:spacing w:val="2"/>
          <w:sz w:val="24"/>
          <w:szCs w:val="24"/>
          <w:lang w:val="az-Latn-AZ"/>
        </w:rPr>
        <w:lastRenderedPageBreak/>
        <w:t>Sertifikatlaşdırmadan üçüncü dəfə keçəndən sonra təhsilverənlər təhsil müəssisələrində öz ixtisasları üzrə pedaqoji fəaliyyətlə Əmək Məcəlləsinin 10-1-ci maddəsi ilə müəyyən edilmiş çalışmanın yaş həddinə qədər məşğul olmaq hüququ əldə edirlər.</w:t>
      </w:r>
      <w:r w:rsidR="00A22D17" w:rsidRPr="00A22D17">
        <w:rPr>
          <w:rFonts w:ascii="Arial" w:eastAsia="Times New Roman" w:hAnsi="Arial" w:cs="Arial"/>
          <w:spacing w:val="2"/>
          <w:sz w:val="24"/>
          <w:szCs w:val="24"/>
          <w:lang w:val="az-Latn-AZ"/>
        </w:rPr>
        <w:t xml:space="preserve"> </w:t>
      </w:r>
      <w:r w:rsidR="00982DC3" w:rsidRPr="00A22D17">
        <w:rPr>
          <w:rFonts w:ascii="Arial" w:eastAsia="Times New Roman" w:hAnsi="Arial" w:cs="Arial"/>
          <w:spacing w:val="2"/>
          <w:sz w:val="24"/>
          <w:szCs w:val="24"/>
          <w:lang w:val="az-Latn-AZ"/>
        </w:rPr>
        <w:t>Sertifikatlaşdırmanın nəticələri təhsilverənlərin karyera inkişafında və əməyinin stimullaşdırılmasında nəzərə alınır.</w:t>
      </w:r>
    </w:p>
    <w:p w14:paraId="7A84C9BF" w14:textId="77777777" w:rsidR="00BF29EA" w:rsidRDefault="00982DC3" w:rsidP="00422CE5">
      <w:pPr>
        <w:spacing w:after="0" w:line="240" w:lineRule="auto"/>
        <w:ind w:firstLine="567"/>
        <w:jc w:val="both"/>
        <w:rPr>
          <w:rFonts w:ascii="Arial" w:hAnsi="Arial" w:cs="Arial"/>
          <w:spacing w:val="2"/>
          <w:sz w:val="24"/>
          <w:szCs w:val="24"/>
          <w:lang w:val="az-Latn-AZ"/>
        </w:rPr>
      </w:pPr>
      <w:r w:rsidRPr="00A22D17">
        <w:rPr>
          <w:rFonts w:ascii="Arial" w:hAnsi="Arial" w:cs="Arial"/>
          <w:spacing w:val="2"/>
          <w:sz w:val="24"/>
          <w:szCs w:val="24"/>
          <w:lang w:val="az-Latn-AZ"/>
        </w:rPr>
        <w:t>Üzrlü səbəblərdən sertifikatlaşdırmada iştirak etməyən və ya sertifikatlaşdırmadan keçməyən şəxslər 1 (bir) il müddətində iş yeri saxlanılmaqla, təkrar sertifikatlaşdırmada iştirak etmək hüququna malikdirlər. Təkrar sertifikatlaşdırmada iştirak etməyən şəxslər sertifikatlaşdırmadan keçməmiş hesab olunurlar.</w:t>
      </w:r>
    </w:p>
    <w:p w14:paraId="7CD93F82" w14:textId="58AF2F2C" w:rsidR="003B4673" w:rsidRPr="00381FFA" w:rsidRDefault="003B4673" w:rsidP="00422CE5">
      <w:pPr>
        <w:spacing w:after="0" w:line="240" w:lineRule="auto"/>
        <w:ind w:firstLine="567"/>
        <w:jc w:val="both"/>
        <w:rPr>
          <w:rFonts w:ascii="Arial" w:hAnsi="Arial" w:cs="Arial"/>
          <w:spacing w:val="2"/>
          <w:sz w:val="24"/>
          <w:szCs w:val="24"/>
          <w:lang w:val="az-Latn-AZ"/>
        </w:rPr>
      </w:pPr>
      <w:r w:rsidRPr="00381FFA">
        <w:rPr>
          <w:rFonts w:ascii="Arial" w:hAnsi="Arial" w:cs="Arial"/>
          <w:spacing w:val="2"/>
          <w:sz w:val="24"/>
          <w:szCs w:val="24"/>
          <w:lang w:val="az-Latn-AZ"/>
        </w:rPr>
        <w:t>Göründüyü kimi</w:t>
      </w:r>
      <w:r w:rsidR="00381FFA" w:rsidRPr="00381FFA">
        <w:rPr>
          <w:rFonts w:ascii="Arial" w:hAnsi="Arial" w:cs="Arial"/>
          <w:spacing w:val="2"/>
          <w:sz w:val="24"/>
          <w:szCs w:val="24"/>
          <w:lang w:val="az-Latn-AZ"/>
        </w:rPr>
        <w:t>,</w:t>
      </w:r>
      <w:r w:rsidRPr="00381FFA">
        <w:rPr>
          <w:rFonts w:ascii="Arial" w:hAnsi="Arial" w:cs="Arial"/>
          <w:spacing w:val="2"/>
          <w:sz w:val="24"/>
          <w:szCs w:val="24"/>
          <w:lang w:val="az-Latn-AZ"/>
        </w:rPr>
        <w:t xml:space="preserve"> qanunverici ilk dəfə sertifikatlaşdırmada uğurlu nəticə əldə etməyən təhsilverənlərin əmək müqaviləsinə dərhal xitam verilməsini nəzərdə tutmur, iş yeri və əmək haqqı saxlanılmaqla təkrar sertifikatlaşdırmada i</w:t>
      </w:r>
      <w:r w:rsidR="00381FFA" w:rsidRPr="00381FFA">
        <w:rPr>
          <w:rFonts w:ascii="Arial" w:hAnsi="Arial" w:cs="Arial"/>
          <w:spacing w:val="2"/>
          <w:sz w:val="24"/>
          <w:szCs w:val="24"/>
          <w:lang w:val="az-Latn-AZ"/>
        </w:rPr>
        <w:t>ş</w:t>
      </w:r>
      <w:r w:rsidRPr="00381FFA">
        <w:rPr>
          <w:rFonts w:ascii="Arial" w:hAnsi="Arial" w:cs="Arial"/>
          <w:spacing w:val="2"/>
          <w:sz w:val="24"/>
          <w:szCs w:val="24"/>
          <w:lang w:val="az-Latn-AZ"/>
        </w:rPr>
        <w:t>tirak etmək im</w:t>
      </w:r>
      <w:r w:rsidR="00381FFA" w:rsidRPr="00381FFA">
        <w:rPr>
          <w:rFonts w:ascii="Arial" w:hAnsi="Arial" w:cs="Arial"/>
          <w:spacing w:val="2"/>
          <w:sz w:val="24"/>
          <w:szCs w:val="24"/>
          <w:lang w:val="az-Latn-AZ"/>
        </w:rPr>
        <w:t>k</w:t>
      </w:r>
      <w:r w:rsidRPr="00381FFA">
        <w:rPr>
          <w:rFonts w:ascii="Arial" w:hAnsi="Arial" w:cs="Arial"/>
          <w:spacing w:val="2"/>
          <w:sz w:val="24"/>
          <w:szCs w:val="24"/>
          <w:lang w:val="az-Latn-AZ"/>
        </w:rPr>
        <w:t xml:space="preserve">anını tanıyır. </w:t>
      </w:r>
    </w:p>
    <w:p w14:paraId="64859DA5" w14:textId="75569E8E" w:rsidR="00BF29EA" w:rsidRPr="00422CE5" w:rsidRDefault="00426E0F" w:rsidP="00422CE5">
      <w:pPr>
        <w:spacing w:after="0" w:line="240" w:lineRule="auto"/>
        <w:ind w:firstLine="567"/>
        <w:jc w:val="both"/>
        <w:rPr>
          <w:rFonts w:ascii="Arial" w:hAnsi="Arial" w:cs="Arial"/>
          <w:sz w:val="24"/>
          <w:szCs w:val="24"/>
          <w:lang w:val="az-Latn-AZ"/>
        </w:rPr>
      </w:pPr>
      <w:r>
        <w:rPr>
          <w:rFonts w:ascii="Arial" w:hAnsi="Arial" w:cs="Arial"/>
          <w:sz w:val="24"/>
          <w:szCs w:val="24"/>
          <w:lang w:val="az-Latn-AZ"/>
        </w:rPr>
        <w:t>Q</w:t>
      </w:r>
      <w:r w:rsidR="00A637F1" w:rsidRPr="00422CE5">
        <w:rPr>
          <w:rFonts w:ascii="Arial" w:hAnsi="Arial" w:cs="Arial"/>
          <w:sz w:val="24"/>
          <w:szCs w:val="24"/>
          <w:lang w:val="az-Latn-AZ"/>
        </w:rPr>
        <w:t>ayda</w:t>
      </w:r>
      <w:r>
        <w:rPr>
          <w:rFonts w:ascii="Arial" w:hAnsi="Arial" w:cs="Arial"/>
          <w:sz w:val="24"/>
          <w:szCs w:val="24"/>
          <w:lang w:val="az-Latn-AZ"/>
        </w:rPr>
        <w:t>nın 1.4-cü bəndinə</w:t>
      </w:r>
      <w:r w:rsidR="00A637F1" w:rsidRPr="00422CE5">
        <w:rPr>
          <w:rFonts w:ascii="Arial" w:hAnsi="Arial" w:cs="Arial"/>
          <w:sz w:val="24"/>
          <w:szCs w:val="24"/>
          <w:lang w:val="az-Latn-AZ"/>
        </w:rPr>
        <w:t xml:space="preserve"> əsasən</w:t>
      </w:r>
      <w:r>
        <w:rPr>
          <w:rFonts w:ascii="Arial" w:hAnsi="Arial" w:cs="Arial"/>
          <w:sz w:val="24"/>
          <w:szCs w:val="24"/>
          <w:lang w:val="az-Latn-AZ"/>
        </w:rPr>
        <w:t>,</w:t>
      </w:r>
      <w:r w:rsidR="00A637F1" w:rsidRPr="00422CE5">
        <w:rPr>
          <w:rFonts w:ascii="Arial" w:hAnsi="Arial" w:cs="Arial"/>
          <w:sz w:val="24"/>
          <w:szCs w:val="24"/>
          <w:lang w:val="az-Latn-AZ"/>
        </w:rPr>
        <w:t xml:space="preserve"> hamilə qadınların, uşağının üç yaşınadək sosial məzuniyyətdə olan və həmin məzuniyyət bitdikdən sonra bir ildən az müddətdə müvafiq vəzifədə (peşədə) çalışan qadınların (uşağını təkbaşına böyüdən kişilərin) sertifikatlaşdırılması keçirilmir, ilk dəfə işə qəbul olunanlar üç il müddətində sertifikatlaşdırmaya cəlb edilmirlər.</w:t>
      </w:r>
    </w:p>
    <w:p w14:paraId="1F509247" w14:textId="2E7E9D08" w:rsidR="00BF29EA" w:rsidRPr="00422CE5" w:rsidRDefault="00381FFA" w:rsidP="00422CE5">
      <w:pPr>
        <w:spacing w:after="0" w:line="240" w:lineRule="auto"/>
        <w:ind w:firstLine="567"/>
        <w:jc w:val="both"/>
        <w:rPr>
          <w:rFonts w:ascii="Arial" w:hAnsi="Arial" w:cs="Arial"/>
          <w:sz w:val="24"/>
          <w:szCs w:val="24"/>
          <w:lang w:val="az-Latn-AZ"/>
        </w:rPr>
      </w:pPr>
      <w:r>
        <w:rPr>
          <w:rFonts w:ascii="Arial" w:hAnsi="Arial" w:cs="Arial"/>
          <w:sz w:val="24"/>
          <w:szCs w:val="24"/>
          <w:lang w:val="az-Latn-AZ"/>
        </w:rPr>
        <w:t>Həmçinin</w:t>
      </w:r>
      <w:r w:rsidR="00A637F1" w:rsidRPr="00422CE5">
        <w:rPr>
          <w:rFonts w:ascii="Arial" w:hAnsi="Arial" w:cs="Arial"/>
          <w:sz w:val="24"/>
          <w:szCs w:val="24"/>
          <w:lang w:val="az-Latn-AZ"/>
        </w:rPr>
        <w:t xml:space="preserve"> qanunvericilik qeyd olunan şəxsləri sertifika</w:t>
      </w:r>
      <w:r w:rsidR="00426E0F">
        <w:rPr>
          <w:rFonts w:ascii="Arial" w:hAnsi="Arial" w:cs="Arial"/>
          <w:sz w:val="24"/>
          <w:szCs w:val="24"/>
          <w:lang w:val="az-Latn-AZ"/>
        </w:rPr>
        <w:t>tlaşdırmadan</w:t>
      </w:r>
      <w:r w:rsidR="00A637F1" w:rsidRPr="00422CE5">
        <w:rPr>
          <w:rFonts w:ascii="Arial" w:hAnsi="Arial" w:cs="Arial"/>
          <w:sz w:val="24"/>
          <w:szCs w:val="24"/>
          <w:lang w:val="az-Latn-AZ"/>
        </w:rPr>
        <w:t xml:space="preserve"> keçirilməsindən </w:t>
      </w:r>
      <w:r w:rsidR="00426E0F">
        <w:rPr>
          <w:rFonts w:ascii="Arial" w:hAnsi="Arial" w:cs="Arial"/>
          <w:sz w:val="24"/>
          <w:szCs w:val="24"/>
          <w:lang w:val="az-Latn-AZ"/>
        </w:rPr>
        <w:t xml:space="preserve">tamamilə </w:t>
      </w:r>
      <w:r w:rsidR="00A637F1" w:rsidRPr="00422CE5">
        <w:rPr>
          <w:rFonts w:ascii="Arial" w:hAnsi="Arial" w:cs="Arial"/>
          <w:sz w:val="24"/>
          <w:szCs w:val="24"/>
          <w:lang w:val="az-Latn-AZ"/>
        </w:rPr>
        <w:t>azad etmir, yalnız müvafiq zaman kəsiyi müddətinə təxirə salır.</w:t>
      </w:r>
    </w:p>
    <w:p w14:paraId="357DCEF2" w14:textId="4B52E6B6" w:rsidR="00BF29EA" w:rsidRPr="00426E0F" w:rsidRDefault="00982DC3" w:rsidP="00422CE5">
      <w:pPr>
        <w:spacing w:after="0" w:line="240" w:lineRule="auto"/>
        <w:ind w:firstLine="567"/>
        <w:jc w:val="both"/>
        <w:rPr>
          <w:rFonts w:ascii="Arial" w:hAnsi="Arial" w:cs="Arial"/>
          <w:sz w:val="24"/>
          <w:szCs w:val="24"/>
          <w:lang w:val="az-Latn-AZ"/>
        </w:rPr>
      </w:pPr>
      <w:r w:rsidRPr="00426E0F">
        <w:rPr>
          <w:rFonts w:ascii="Arial" w:eastAsia="Times New Roman" w:hAnsi="Arial" w:cs="Arial"/>
          <w:spacing w:val="2"/>
          <w:sz w:val="24"/>
          <w:szCs w:val="24"/>
          <w:lang w:val="az-Latn-AZ"/>
        </w:rPr>
        <w:t>Təkrar sertifikatlaşdırmadan keçməyən təhsilverənlərlə bağlanılmış əmək müqaviləsi sertifikatlaşdırmanın keçirildiyi ildə yeni tədris ili başlayanadək Əmək Məcəlləsinin 70-ci maddəsinin “c” bəndinə müvafiq olaraq işəgötürən tərəfindən ləğv edilir</w:t>
      </w:r>
      <w:r w:rsidRPr="00426E0F">
        <w:rPr>
          <w:rFonts w:ascii="Arial" w:hAnsi="Arial" w:cs="Arial"/>
          <w:sz w:val="24"/>
          <w:szCs w:val="24"/>
          <w:lang w:val="az-Latn-AZ"/>
        </w:rPr>
        <w:t>.</w:t>
      </w:r>
    </w:p>
    <w:p w14:paraId="403C62FC" w14:textId="77777777" w:rsidR="001F064C" w:rsidRPr="00422CE5" w:rsidRDefault="001F064C" w:rsidP="001F064C">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Konstitusiya Məhkəməsinin Plenumu yuxarıda göstərilən qanunvericilik aktlarını təhlil edərək belə qənaətə gəlir ki, bu normaların nizama saldıqları ictimai münasibətlərin dairəsi, yəni predmeti fərqlidir.</w:t>
      </w:r>
    </w:p>
    <w:p w14:paraId="6EA8DBE2" w14:textId="6998E19B" w:rsidR="00BF29EA" w:rsidRDefault="00CB4D7A"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“Təhsil haqqında” Qanunun 36-2-ci maddəsi və </w:t>
      </w:r>
      <w:r w:rsidR="001F064C">
        <w:rPr>
          <w:rFonts w:ascii="Arial" w:hAnsi="Arial" w:cs="Arial"/>
          <w:sz w:val="24"/>
          <w:szCs w:val="24"/>
          <w:lang w:val="az-Latn-AZ"/>
        </w:rPr>
        <w:t xml:space="preserve">Qayda </w:t>
      </w:r>
      <w:r w:rsidRPr="00422CE5">
        <w:rPr>
          <w:rFonts w:ascii="Arial" w:hAnsi="Arial" w:cs="Arial"/>
          <w:sz w:val="24"/>
          <w:szCs w:val="24"/>
          <w:lang w:val="az-Latn-AZ"/>
        </w:rPr>
        <w:t>təhsilverən</w:t>
      </w:r>
      <w:r w:rsidR="001F064C">
        <w:rPr>
          <w:rFonts w:ascii="Arial" w:hAnsi="Arial" w:cs="Arial"/>
          <w:sz w:val="24"/>
          <w:szCs w:val="24"/>
          <w:lang w:val="az-Latn-AZ"/>
        </w:rPr>
        <w:t>lər</w:t>
      </w:r>
      <w:r w:rsidRPr="00422CE5">
        <w:rPr>
          <w:rFonts w:ascii="Arial" w:hAnsi="Arial" w:cs="Arial"/>
          <w:sz w:val="24"/>
          <w:szCs w:val="24"/>
          <w:lang w:val="az-Latn-AZ"/>
        </w:rPr>
        <w:t>in sertifikatlaşdırılma prosedurunu tənzimlə</w:t>
      </w:r>
      <w:r w:rsidR="001F064C">
        <w:rPr>
          <w:rFonts w:ascii="Arial" w:hAnsi="Arial" w:cs="Arial"/>
          <w:sz w:val="24"/>
          <w:szCs w:val="24"/>
          <w:lang w:val="az-Latn-AZ"/>
        </w:rPr>
        <w:t>diyi halda</w:t>
      </w:r>
      <w:r w:rsidRPr="00422CE5">
        <w:rPr>
          <w:rFonts w:ascii="Arial" w:hAnsi="Arial" w:cs="Arial"/>
          <w:sz w:val="24"/>
          <w:szCs w:val="24"/>
          <w:lang w:val="az-Latn-AZ"/>
        </w:rPr>
        <w:t>, Əmək Məcəlləsinin 79-cu maddəsi əmək müqaviləsi</w:t>
      </w:r>
      <w:r w:rsidR="001F064C">
        <w:rPr>
          <w:rFonts w:ascii="Arial" w:hAnsi="Arial" w:cs="Arial"/>
          <w:sz w:val="24"/>
          <w:szCs w:val="24"/>
          <w:lang w:val="az-Latn-AZ"/>
        </w:rPr>
        <w:t xml:space="preserve"> işəgötürən tərəfindən</w:t>
      </w:r>
      <w:r w:rsidRPr="00422CE5">
        <w:rPr>
          <w:rFonts w:ascii="Arial" w:hAnsi="Arial" w:cs="Arial"/>
          <w:sz w:val="24"/>
          <w:szCs w:val="24"/>
          <w:lang w:val="az-Latn-AZ"/>
        </w:rPr>
        <w:t xml:space="preserve"> ləğv olunması qadağan edilən işçilər</w:t>
      </w:r>
      <w:r w:rsidR="001F064C">
        <w:rPr>
          <w:rFonts w:ascii="Arial" w:hAnsi="Arial" w:cs="Arial"/>
          <w:sz w:val="24"/>
          <w:szCs w:val="24"/>
          <w:lang w:val="az-Latn-AZ"/>
        </w:rPr>
        <w:t>in dairəsini müə</w:t>
      </w:r>
      <w:r w:rsidR="004B4BF1">
        <w:rPr>
          <w:rFonts w:ascii="Arial" w:hAnsi="Arial" w:cs="Arial"/>
          <w:sz w:val="24"/>
          <w:szCs w:val="24"/>
          <w:lang w:val="az-Latn-AZ"/>
        </w:rPr>
        <w:t>y</w:t>
      </w:r>
      <w:r w:rsidR="001F064C">
        <w:rPr>
          <w:rFonts w:ascii="Arial" w:hAnsi="Arial" w:cs="Arial"/>
          <w:sz w:val="24"/>
          <w:szCs w:val="24"/>
          <w:lang w:val="az-Latn-AZ"/>
        </w:rPr>
        <w:t>yən etmişdir.</w:t>
      </w:r>
    </w:p>
    <w:p w14:paraId="79945939" w14:textId="51733056" w:rsidR="000D4A02" w:rsidRPr="00381FFA" w:rsidRDefault="000D4A02" w:rsidP="00422CE5">
      <w:pPr>
        <w:spacing w:after="0" w:line="240" w:lineRule="auto"/>
        <w:ind w:firstLine="567"/>
        <w:jc w:val="both"/>
        <w:rPr>
          <w:rFonts w:ascii="Arial" w:hAnsi="Arial" w:cs="Arial"/>
          <w:sz w:val="24"/>
          <w:szCs w:val="24"/>
          <w:lang w:val="az-Latn-AZ"/>
        </w:rPr>
      </w:pPr>
      <w:r w:rsidRPr="00381FFA">
        <w:rPr>
          <w:rFonts w:ascii="Arial" w:hAnsi="Arial" w:cs="Arial"/>
          <w:sz w:val="24"/>
          <w:szCs w:val="24"/>
          <w:lang w:val="az-Latn-AZ"/>
        </w:rPr>
        <w:t>O da qeyd edilməlidir ki, Əmək Məcəlləsinin 79-cu maddəsi konstitusiya hüquqi mahiyyəti və təyinatı baxımından işəgötürən tərəfindən işçilərin, o cümlədən təhsilverənlərin qanunvericilikdə nəzərdə tutulmuş qaydada peşəkarlıq səviyyəsini və peşə yararlılığını müəyyənləşdirmək imkanını aradan qaldırmır. Həmçinin sertifikatlaşdırmadan keçmiş təhsilverənlərin nəticələrinə müvafiq olar</w:t>
      </w:r>
      <w:r w:rsidR="00E80A3E" w:rsidRPr="00381FFA">
        <w:rPr>
          <w:rFonts w:ascii="Arial" w:hAnsi="Arial" w:cs="Arial"/>
          <w:sz w:val="24"/>
          <w:szCs w:val="24"/>
          <w:lang w:val="az-Latn-AZ"/>
        </w:rPr>
        <w:t>aq onların əmək haqlarının difer</w:t>
      </w:r>
      <w:r w:rsidR="0076157A">
        <w:rPr>
          <w:rFonts w:ascii="Arial" w:hAnsi="Arial" w:cs="Arial"/>
          <w:sz w:val="24"/>
          <w:szCs w:val="24"/>
          <w:lang w:val="az-Latn-AZ"/>
        </w:rPr>
        <w:t>e</w:t>
      </w:r>
      <w:r w:rsidR="00E80A3E" w:rsidRPr="00381FFA">
        <w:rPr>
          <w:rFonts w:ascii="Arial" w:hAnsi="Arial" w:cs="Arial"/>
          <w:sz w:val="24"/>
          <w:szCs w:val="24"/>
          <w:lang w:val="az-Latn-AZ"/>
        </w:rPr>
        <w:t>nsiallaşdırması</w:t>
      </w:r>
      <w:r w:rsidR="00381FFA" w:rsidRPr="00381FFA">
        <w:rPr>
          <w:rFonts w:ascii="Arial" w:hAnsi="Arial" w:cs="Arial"/>
          <w:sz w:val="24"/>
          <w:szCs w:val="24"/>
          <w:lang w:val="az-Latn-AZ"/>
        </w:rPr>
        <w:t xml:space="preserve"> </w:t>
      </w:r>
      <w:r w:rsidR="00E80A3E" w:rsidRPr="00381FFA">
        <w:rPr>
          <w:rFonts w:ascii="Arial" w:hAnsi="Arial" w:cs="Arial"/>
          <w:sz w:val="24"/>
          <w:szCs w:val="24"/>
          <w:lang w:val="az-Latn-AZ"/>
        </w:rPr>
        <w:t>da həyata keçirilir.</w:t>
      </w:r>
      <w:r w:rsidRPr="00381FFA">
        <w:rPr>
          <w:rFonts w:ascii="Arial" w:hAnsi="Arial" w:cs="Arial"/>
          <w:sz w:val="24"/>
          <w:szCs w:val="24"/>
          <w:lang w:val="az-Latn-AZ"/>
        </w:rPr>
        <w:t xml:space="preserve"> </w:t>
      </w:r>
    </w:p>
    <w:p w14:paraId="7F2FA975" w14:textId="2913D785" w:rsidR="00BF29EA" w:rsidRPr="00422CE5" w:rsidRDefault="009948B4"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"Normativ hüquqi aktlar haqqın</w:t>
      </w:r>
      <w:r w:rsidR="004B4BF1">
        <w:rPr>
          <w:rFonts w:ascii="Arial" w:hAnsi="Arial" w:cs="Arial"/>
          <w:sz w:val="24"/>
          <w:szCs w:val="24"/>
          <w:lang w:val="az-Latn-AZ"/>
        </w:rPr>
        <w:t>d</w:t>
      </w:r>
      <w:r w:rsidRPr="00422CE5">
        <w:rPr>
          <w:rFonts w:ascii="Arial" w:hAnsi="Arial" w:cs="Arial"/>
          <w:sz w:val="24"/>
          <w:szCs w:val="24"/>
          <w:lang w:val="az-Latn-AZ"/>
        </w:rPr>
        <w:t xml:space="preserve">a" </w:t>
      </w:r>
      <w:r w:rsidR="001F064C">
        <w:rPr>
          <w:rFonts w:ascii="Arial" w:hAnsi="Arial" w:cs="Arial"/>
          <w:sz w:val="24"/>
          <w:szCs w:val="24"/>
          <w:lang w:val="az-Latn-AZ"/>
        </w:rPr>
        <w:t xml:space="preserve">Azərbaycan Respublikası </w:t>
      </w:r>
      <w:r w:rsidRPr="00422CE5">
        <w:rPr>
          <w:rFonts w:ascii="Arial" w:hAnsi="Arial" w:cs="Arial"/>
          <w:sz w:val="24"/>
          <w:szCs w:val="24"/>
          <w:lang w:val="az-Latn-AZ"/>
        </w:rPr>
        <w:t>Konstitusiya Qanununun 1.0.12-ci maddəsinə əsasən</w:t>
      </w:r>
      <w:r w:rsidR="001F064C">
        <w:rPr>
          <w:rFonts w:ascii="Arial" w:hAnsi="Arial" w:cs="Arial"/>
          <w:sz w:val="24"/>
          <w:szCs w:val="24"/>
          <w:lang w:val="az-Latn-AZ"/>
        </w:rPr>
        <w:t>,</w:t>
      </w:r>
      <w:r w:rsidRPr="00422CE5">
        <w:rPr>
          <w:rFonts w:ascii="Arial" w:eastAsia="Times New Roman" w:hAnsi="Arial" w:cs="Arial"/>
          <w:sz w:val="24"/>
          <w:szCs w:val="24"/>
          <w:lang w:val="az-Latn-AZ"/>
        </w:rPr>
        <w:t xml:space="preserve"> normativ hüquqi aktların kolliziyası – eyni ictimai münasibətləri tənzimləyən qüvvədə olan normativ hüquqi aktların ziddiyyəti (uyğunsuzluğu)</w:t>
      </w:r>
      <w:r w:rsidRPr="00422CE5">
        <w:rPr>
          <w:rFonts w:ascii="Arial" w:hAnsi="Arial" w:cs="Arial"/>
          <w:sz w:val="24"/>
          <w:szCs w:val="24"/>
          <w:lang w:val="az-Latn-AZ"/>
        </w:rPr>
        <w:t xml:space="preserve"> hesab edilir.</w:t>
      </w:r>
    </w:p>
    <w:p w14:paraId="5CF83F00" w14:textId="7DA6ED2F" w:rsidR="00BF29EA" w:rsidRPr="00422CE5" w:rsidRDefault="009948B4"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Bu baxımdan </w:t>
      </w:r>
      <w:r w:rsidRPr="00422CE5">
        <w:rPr>
          <w:rFonts w:ascii="Arial" w:eastAsia="Arial Unicode MS" w:hAnsi="Arial" w:cs="Arial"/>
          <w:sz w:val="24"/>
          <w:szCs w:val="24"/>
          <w:lang w:val="az-Latn-AZ"/>
        </w:rPr>
        <w:t>Konstitusiya Məhkəməsinin Plenumu hesab edir ki,</w:t>
      </w:r>
      <w:r w:rsidRPr="00422CE5">
        <w:rPr>
          <w:rFonts w:ascii="Arial" w:hAnsi="Arial" w:cs="Arial"/>
          <w:sz w:val="24"/>
          <w:szCs w:val="24"/>
          <w:lang w:val="az-Latn-AZ"/>
        </w:rPr>
        <w:t xml:space="preserve"> “Təhsil haqqında” Qanunun 36-2.3-cü</w:t>
      </w:r>
      <w:r w:rsidR="001F064C">
        <w:rPr>
          <w:rFonts w:ascii="Arial" w:hAnsi="Arial" w:cs="Arial"/>
          <w:sz w:val="24"/>
          <w:szCs w:val="24"/>
          <w:lang w:val="az-Latn-AZ"/>
        </w:rPr>
        <w:t xml:space="preserve"> maddəsi </w:t>
      </w:r>
      <w:r w:rsidRPr="00422CE5">
        <w:rPr>
          <w:rFonts w:ascii="Arial" w:hAnsi="Arial" w:cs="Arial"/>
          <w:sz w:val="24"/>
          <w:szCs w:val="24"/>
          <w:lang w:val="az-Latn-AZ"/>
        </w:rPr>
        <w:t xml:space="preserve">və </w:t>
      </w:r>
      <w:r w:rsidR="001F064C">
        <w:rPr>
          <w:rFonts w:ascii="Arial" w:hAnsi="Arial" w:cs="Arial"/>
          <w:sz w:val="24"/>
          <w:szCs w:val="24"/>
          <w:lang w:val="az-Latn-AZ"/>
        </w:rPr>
        <w:t>Qaydanın</w:t>
      </w:r>
      <w:r w:rsidRPr="00422CE5">
        <w:rPr>
          <w:rFonts w:ascii="Arial" w:hAnsi="Arial" w:cs="Arial"/>
          <w:sz w:val="24"/>
          <w:szCs w:val="24"/>
          <w:lang w:val="az-Latn-AZ"/>
        </w:rPr>
        <w:t xml:space="preserve"> 1.4-cü </w:t>
      </w:r>
      <w:r w:rsidR="001F064C">
        <w:rPr>
          <w:rFonts w:ascii="Arial" w:hAnsi="Arial" w:cs="Arial"/>
          <w:sz w:val="24"/>
          <w:szCs w:val="24"/>
          <w:lang w:val="az-Latn-AZ"/>
        </w:rPr>
        <w:t>bəndi ilə</w:t>
      </w:r>
      <w:r w:rsidRPr="00422CE5">
        <w:rPr>
          <w:rFonts w:ascii="Arial" w:hAnsi="Arial" w:cs="Arial"/>
          <w:sz w:val="24"/>
          <w:szCs w:val="24"/>
          <w:lang w:val="az-Latn-AZ"/>
        </w:rPr>
        <w:t xml:space="preserve"> Əmək Məcəlləsinin 79-cu maddəsi</w:t>
      </w:r>
      <w:r w:rsidR="001F064C">
        <w:rPr>
          <w:rFonts w:ascii="Arial" w:hAnsi="Arial" w:cs="Arial"/>
          <w:sz w:val="24"/>
          <w:szCs w:val="24"/>
          <w:lang w:val="az-Latn-AZ"/>
        </w:rPr>
        <w:t xml:space="preserve"> fərqli ictimai münasibətləri tənzimlədiyindən həmin normalar arasında hər-hansı kolliziya mövcud deyil</w:t>
      </w:r>
      <w:r w:rsidRPr="00422CE5">
        <w:rPr>
          <w:rFonts w:ascii="Arial" w:hAnsi="Arial" w:cs="Arial"/>
          <w:sz w:val="24"/>
          <w:szCs w:val="24"/>
          <w:lang w:val="az-Latn-AZ"/>
        </w:rPr>
        <w:t xml:space="preserve"> və</w:t>
      </w:r>
      <w:r w:rsidR="001F064C">
        <w:rPr>
          <w:rFonts w:ascii="Arial" w:hAnsi="Arial" w:cs="Arial"/>
          <w:sz w:val="24"/>
          <w:szCs w:val="24"/>
          <w:lang w:val="az-Latn-AZ"/>
        </w:rPr>
        <w:t xml:space="preserve"> həmin normalar</w:t>
      </w:r>
      <w:r w:rsidRPr="00422CE5">
        <w:rPr>
          <w:rFonts w:ascii="Arial" w:hAnsi="Arial" w:cs="Arial"/>
          <w:sz w:val="24"/>
          <w:szCs w:val="24"/>
          <w:lang w:val="az-Latn-AZ"/>
        </w:rPr>
        <w:t xml:space="preserve"> Konstitusiyasının 35-ci maddəsi ilə ziddiyyət yaratmır</w:t>
      </w:r>
      <w:r w:rsidR="001F064C">
        <w:rPr>
          <w:rFonts w:ascii="Arial" w:hAnsi="Arial" w:cs="Arial"/>
          <w:sz w:val="24"/>
          <w:szCs w:val="24"/>
          <w:lang w:val="az-Latn-AZ"/>
        </w:rPr>
        <w:t>lar</w:t>
      </w:r>
      <w:r w:rsidRPr="00422CE5">
        <w:rPr>
          <w:rFonts w:ascii="Arial" w:hAnsi="Arial" w:cs="Arial"/>
          <w:sz w:val="24"/>
          <w:szCs w:val="24"/>
          <w:lang w:val="az-Latn-AZ"/>
        </w:rPr>
        <w:t>.</w:t>
      </w:r>
    </w:p>
    <w:p w14:paraId="57A1EBA3" w14:textId="2DE1160B" w:rsidR="00BF29EA" w:rsidRPr="00422CE5" w:rsidRDefault="001F064C" w:rsidP="00422CE5">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Odur ki, </w:t>
      </w:r>
      <w:r w:rsidR="00D36922" w:rsidRPr="00422CE5">
        <w:rPr>
          <w:rFonts w:ascii="Arial" w:hAnsi="Arial" w:cs="Arial"/>
          <w:sz w:val="24"/>
          <w:szCs w:val="24"/>
          <w:lang w:val="az-Latn-AZ"/>
        </w:rPr>
        <w:t xml:space="preserve">Əmək Məcəlləsinin </w:t>
      </w:r>
      <w:r w:rsidR="00934739" w:rsidRPr="00422CE5">
        <w:rPr>
          <w:rFonts w:ascii="Arial" w:hAnsi="Arial" w:cs="Arial"/>
          <w:sz w:val="24"/>
          <w:szCs w:val="24"/>
          <w:lang w:val="az-Latn-AZ"/>
        </w:rPr>
        <w:t>67-2</w:t>
      </w:r>
      <w:r w:rsidR="00D36922" w:rsidRPr="00422CE5">
        <w:rPr>
          <w:rFonts w:ascii="Arial" w:hAnsi="Arial" w:cs="Arial"/>
          <w:sz w:val="24"/>
          <w:szCs w:val="24"/>
          <w:lang w:val="az-Latn-AZ"/>
        </w:rPr>
        <w:t>-c</w:t>
      </w:r>
      <w:r w:rsidR="00934739" w:rsidRPr="00422CE5">
        <w:rPr>
          <w:rFonts w:ascii="Arial" w:hAnsi="Arial" w:cs="Arial"/>
          <w:sz w:val="24"/>
          <w:szCs w:val="24"/>
          <w:lang w:val="az-Latn-AZ"/>
        </w:rPr>
        <w:t>i</w:t>
      </w:r>
      <w:r w:rsidR="00D36922" w:rsidRPr="00422CE5">
        <w:rPr>
          <w:rFonts w:ascii="Arial" w:hAnsi="Arial" w:cs="Arial"/>
          <w:sz w:val="24"/>
          <w:szCs w:val="24"/>
          <w:lang w:val="az-Latn-AZ"/>
        </w:rPr>
        <w:t xml:space="preserve"> maddəsinə əsasən</w:t>
      </w:r>
      <w:r>
        <w:rPr>
          <w:rFonts w:ascii="Arial" w:hAnsi="Arial" w:cs="Arial"/>
          <w:sz w:val="24"/>
          <w:szCs w:val="24"/>
          <w:lang w:val="az-Latn-AZ"/>
        </w:rPr>
        <w:t>,</w:t>
      </w:r>
      <w:r w:rsidR="00D36922" w:rsidRPr="00422CE5">
        <w:rPr>
          <w:rFonts w:ascii="Arial" w:hAnsi="Arial" w:cs="Arial"/>
          <w:sz w:val="24"/>
          <w:szCs w:val="24"/>
          <w:lang w:val="az-Latn-AZ"/>
        </w:rPr>
        <w:t xml:space="preserve"> </w:t>
      </w:r>
      <w:r w:rsidR="00934739" w:rsidRPr="00422CE5">
        <w:rPr>
          <w:rFonts w:ascii="Arial" w:hAnsi="Arial" w:cs="Arial"/>
          <w:sz w:val="24"/>
          <w:szCs w:val="24"/>
          <w:lang w:val="az-Latn-AZ"/>
        </w:rPr>
        <w:t>“Təhsil haqqında” Qanuna uyğun olaraq sertifikatlaşdırmadan təkrar keçməyən işçinin pedaqoji fəaliyyətə buraxılmaması onunla bağlanmış əmək müqaviləsinin bu Məcəllənin 70-ci maddəsinin “c” bəndinə müvafiq olaraq işəgötürən tərəfindən ləğv edilməsi üçün əsas</w:t>
      </w:r>
      <w:r>
        <w:rPr>
          <w:rFonts w:ascii="Arial" w:hAnsi="Arial" w:cs="Arial"/>
          <w:sz w:val="24"/>
          <w:szCs w:val="24"/>
          <w:lang w:val="az-Latn-AZ"/>
        </w:rPr>
        <w:t xml:space="preserve"> yaradır</w:t>
      </w:r>
      <w:r w:rsidR="00934739" w:rsidRPr="00422CE5">
        <w:rPr>
          <w:rFonts w:ascii="Arial" w:hAnsi="Arial" w:cs="Arial"/>
          <w:sz w:val="24"/>
          <w:szCs w:val="24"/>
          <w:lang w:val="az-Latn-AZ"/>
        </w:rPr>
        <w:t>.</w:t>
      </w:r>
    </w:p>
    <w:p w14:paraId="3EED4715" w14:textId="1E87FA6B" w:rsidR="00BF29EA" w:rsidRPr="00422CE5" w:rsidRDefault="00CB4D7A" w:rsidP="00422CE5">
      <w:pPr>
        <w:spacing w:after="0" w:line="240" w:lineRule="auto"/>
        <w:ind w:firstLine="567"/>
        <w:jc w:val="both"/>
        <w:rPr>
          <w:rFonts w:ascii="Arial" w:hAnsi="Arial" w:cs="Arial"/>
          <w:sz w:val="24"/>
          <w:szCs w:val="24"/>
          <w:lang w:val="az-Latn-AZ"/>
        </w:rPr>
      </w:pPr>
      <w:r w:rsidRPr="00422CE5">
        <w:rPr>
          <w:rFonts w:ascii="Arial" w:hAnsi="Arial" w:cs="Arial"/>
          <w:bCs/>
          <w:sz w:val="24"/>
          <w:szCs w:val="24"/>
          <w:lang w:val="az-Latn-AZ"/>
        </w:rPr>
        <w:lastRenderedPageBreak/>
        <w:t xml:space="preserve">İşəgötürən tərəfindən </w:t>
      </w:r>
      <w:r w:rsidR="00934739" w:rsidRPr="00422CE5">
        <w:rPr>
          <w:rFonts w:ascii="Arial" w:hAnsi="Arial" w:cs="Arial"/>
          <w:sz w:val="24"/>
          <w:szCs w:val="24"/>
          <w:lang w:val="az-Latn-AZ"/>
        </w:rPr>
        <w:t>əmək müqaviləsi Əmək Məcəlləsinin 70-ci maddəsinin “c” bəndinə müvafiq olaraq ləğv edil</w:t>
      </w:r>
      <w:r w:rsidR="0064098C" w:rsidRPr="00422CE5">
        <w:rPr>
          <w:rFonts w:ascii="Arial" w:hAnsi="Arial" w:cs="Arial"/>
          <w:sz w:val="24"/>
          <w:szCs w:val="24"/>
          <w:lang w:val="az-Latn-AZ"/>
        </w:rPr>
        <w:t>ərkən</w:t>
      </w:r>
      <w:r w:rsidR="00934739" w:rsidRPr="00422CE5">
        <w:rPr>
          <w:rFonts w:ascii="Arial" w:hAnsi="Arial" w:cs="Arial"/>
          <w:sz w:val="24"/>
          <w:szCs w:val="24"/>
          <w:lang w:val="az-Latn-AZ"/>
        </w:rPr>
        <w:t xml:space="preserve"> </w:t>
      </w:r>
      <w:r w:rsidR="001F064C">
        <w:rPr>
          <w:rFonts w:ascii="Arial" w:hAnsi="Arial" w:cs="Arial"/>
          <w:sz w:val="24"/>
          <w:szCs w:val="24"/>
          <w:lang w:val="az-Latn-AZ"/>
        </w:rPr>
        <w:t xml:space="preserve">isə </w:t>
      </w:r>
      <w:r w:rsidR="00934739" w:rsidRPr="00422CE5">
        <w:rPr>
          <w:rFonts w:ascii="Arial" w:hAnsi="Arial" w:cs="Arial"/>
          <w:sz w:val="24"/>
          <w:szCs w:val="24"/>
          <w:lang w:val="az-Latn-AZ"/>
        </w:rPr>
        <w:t xml:space="preserve">həmin Məcəllənin 79-cu </w:t>
      </w:r>
      <w:r w:rsidR="000A7B02" w:rsidRPr="00422CE5">
        <w:rPr>
          <w:rFonts w:ascii="Arial" w:hAnsi="Arial" w:cs="Arial"/>
          <w:sz w:val="24"/>
          <w:szCs w:val="24"/>
          <w:lang w:val="az-Latn-AZ"/>
        </w:rPr>
        <w:t xml:space="preserve">maddəsi ilə müəyyənləşdirilmiş məhdudiyyətlər </w:t>
      </w:r>
      <w:r w:rsidR="00934739" w:rsidRPr="00422CE5">
        <w:rPr>
          <w:rFonts w:ascii="Arial" w:hAnsi="Arial" w:cs="Arial"/>
          <w:sz w:val="24"/>
          <w:szCs w:val="24"/>
          <w:lang w:val="az-Latn-AZ"/>
        </w:rPr>
        <w:t>nəzər</w:t>
      </w:r>
      <w:r w:rsidR="004B4BF1">
        <w:rPr>
          <w:rFonts w:ascii="Arial" w:hAnsi="Arial" w:cs="Arial"/>
          <w:sz w:val="24"/>
          <w:szCs w:val="24"/>
          <w:lang w:val="az-Latn-AZ"/>
        </w:rPr>
        <w:t>ə</w:t>
      </w:r>
      <w:r w:rsidR="00934739" w:rsidRPr="00422CE5">
        <w:rPr>
          <w:rFonts w:ascii="Arial" w:hAnsi="Arial" w:cs="Arial"/>
          <w:sz w:val="24"/>
          <w:szCs w:val="24"/>
          <w:lang w:val="az-Latn-AZ"/>
        </w:rPr>
        <w:t xml:space="preserve"> alın</w:t>
      </w:r>
      <w:r w:rsidR="0064098C" w:rsidRPr="00422CE5">
        <w:rPr>
          <w:rFonts w:ascii="Arial" w:hAnsi="Arial" w:cs="Arial"/>
          <w:sz w:val="24"/>
          <w:szCs w:val="24"/>
          <w:lang w:val="az-Latn-AZ"/>
        </w:rPr>
        <w:t>malıdır</w:t>
      </w:r>
      <w:r w:rsidR="00934739" w:rsidRPr="00422CE5">
        <w:rPr>
          <w:rFonts w:ascii="Arial" w:hAnsi="Arial" w:cs="Arial"/>
          <w:sz w:val="24"/>
          <w:szCs w:val="24"/>
          <w:lang w:val="az-Latn-AZ"/>
        </w:rPr>
        <w:t>.</w:t>
      </w:r>
    </w:p>
    <w:p w14:paraId="5FF0446B" w14:textId="7583542A" w:rsidR="00BF29EA" w:rsidRPr="00422CE5" w:rsidRDefault="000A7B02"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Göstərilənlərə əsasən Konstitusiya Məhkəməsinin Plenumu aşağıdakı nəticə</w:t>
      </w:r>
      <w:r w:rsidR="001F064C">
        <w:rPr>
          <w:rFonts w:ascii="Arial" w:hAnsi="Arial" w:cs="Arial"/>
          <w:sz w:val="24"/>
          <w:szCs w:val="24"/>
          <w:lang w:val="az-Latn-AZ"/>
        </w:rPr>
        <w:t>yə</w:t>
      </w:r>
      <w:r w:rsidRPr="00422CE5">
        <w:rPr>
          <w:rFonts w:ascii="Arial" w:hAnsi="Arial" w:cs="Arial"/>
          <w:sz w:val="24"/>
          <w:szCs w:val="24"/>
          <w:lang w:val="az-Latn-AZ"/>
        </w:rPr>
        <w:t xml:space="preserve"> gəlir:</w:t>
      </w:r>
    </w:p>
    <w:p w14:paraId="75A80B2F" w14:textId="26A18804" w:rsidR="00BF29EA" w:rsidRPr="00422CE5" w:rsidRDefault="00D17DF9" w:rsidP="00422CE5">
      <w:pPr>
        <w:spacing w:after="0" w:line="240" w:lineRule="auto"/>
        <w:ind w:firstLine="567"/>
        <w:jc w:val="both"/>
        <w:rPr>
          <w:rFonts w:ascii="Arial" w:hAnsi="Arial" w:cs="Arial"/>
          <w:sz w:val="24"/>
          <w:szCs w:val="24"/>
          <w:lang w:val="az-Latn-AZ"/>
        </w:rPr>
      </w:pPr>
      <w:r w:rsidRPr="00422CE5">
        <w:rPr>
          <w:rFonts w:ascii="Arial" w:hAnsi="Arial" w:cs="Arial"/>
          <w:sz w:val="24"/>
          <w:szCs w:val="24"/>
          <w:lang w:val="az-Latn-AZ"/>
        </w:rPr>
        <w:t xml:space="preserve">- </w:t>
      </w:r>
      <w:r w:rsidR="000A7B02" w:rsidRPr="00422CE5">
        <w:rPr>
          <w:rFonts w:ascii="Arial" w:hAnsi="Arial" w:cs="Arial"/>
          <w:sz w:val="24"/>
          <w:szCs w:val="24"/>
          <w:lang w:val="az-Latn-AZ"/>
        </w:rPr>
        <w:t xml:space="preserve">“Təhsil haqqında” Qanunun 36-2.3-cü </w:t>
      </w:r>
      <w:r w:rsidR="001F064C">
        <w:rPr>
          <w:rFonts w:ascii="Arial" w:hAnsi="Arial" w:cs="Arial"/>
          <w:sz w:val="24"/>
          <w:szCs w:val="24"/>
          <w:lang w:val="az-Latn-AZ"/>
        </w:rPr>
        <w:t xml:space="preserve">maddəsi </w:t>
      </w:r>
      <w:r w:rsidR="000A7B02" w:rsidRPr="00422CE5">
        <w:rPr>
          <w:rFonts w:ascii="Arial" w:hAnsi="Arial" w:cs="Arial"/>
          <w:sz w:val="24"/>
          <w:szCs w:val="24"/>
          <w:lang w:val="az-Latn-AZ"/>
        </w:rPr>
        <w:t>və Qaydanın 1.4-cü</w:t>
      </w:r>
      <w:r w:rsidR="001F064C">
        <w:rPr>
          <w:rFonts w:ascii="Arial" w:hAnsi="Arial" w:cs="Arial"/>
          <w:sz w:val="24"/>
          <w:szCs w:val="24"/>
          <w:lang w:val="az-Latn-AZ"/>
        </w:rPr>
        <w:t xml:space="preserve"> bəndi</w:t>
      </w:r>
      <w:r w:rsidR="000A7B02" w:rsidRPr="00422CE5">
        <w:rPr>
          <w:rFonts w:ascii="Arial" w:hAnsi="Arial" w:cs="Arial"/>
          <w:sz w:val="24"/>
          <w:szCs w:val="24"/>
          <w:lang w:val="az-Latn-AZ"/>
        </w:rPr>
        <w:t xml:space="preserve"> </w:t>
      </w:r>
      <w:r w:rsidR="001F064C" w:rsidRPr="00422CE5">
        <w:rPr>
          <w:rFonts w:ascii="Arial" w:hAnsi="Arial" w:cs="Arial"/>
          <w:sz w:val="24"/>
          <w:szCs w:val="24"/>
          <w:lang w:val="az-Latn-AZ"/>
        </w:rPr>
        <w:t xml:space="preserve">Konstitusiyasının 35-ci maddəsi </w:t>
      </w:r>
      <w:r w:rsidR="001F064C">
        <w:rPr>
          <w:rFonts w:ascii="Arial" w:hAnsi="Arial" w:cs="Arial"/>
          <w:sz w:val="24"/>
          <w:szCs w:val="24"/>
          <w:lang w:val="az-Latn-AZ"/>
        </w:rPr>
        <w:t xml:space="preserve">və </w:t>
      </w:r>
      <w:r w:rsidR="000A7B02" w:rsidRPr="00422CE5">
        <w:rPr>
          <w:rFonts w:ascii="Arial" w:hAnsi="Arial" w:cs="Arial"/>
          <w:sz w:val="24"/>
          <w:szCs w:val="24"/>
          <w:lang w:val="az-Latn-AZ"/>
        </w:rPr>
        <w:t xml:space="preserve">Əmək Məcəlləsinin 79-cu maddəsi </w:t>
      </w:r>
      <w:r w:rsidRPr="00422CE5">
        <w:rPr>
          <w:rFonts w:ascii="Arial" w:hAnsi="Arial" w:cs="Arial"/>
          <w:sz w:val="24"/>
          <w:szCs w:val="24"/>
          <w:lang w:val="az-Latn-AZ"/>
        </w:rPr>
        <w:t>ilə ziddiyyət yaratmır</w:t>
      </w:r>
      <w:r w:rsidR="00CB4D7A" w:rsidRPr="00422CE5">
        <w:rPr>
          <w:rFonts w:ascii="Arial" w:hAnsi="Arial" w:cs="Arial"/>
          <w:sz w:val="24"/>
          <w:szCs w:val="24"/>
          <w:lang w:val="az-Latn-AZ"/>
        </w:rPr>
        <w:t>.</w:t>
      </w:r>
    </w:p>
    <w:p w14:paraId="30B9B25A" w14:textId="780CCC9B" w:rsidR="000A7B02" w:rsidRPr="00422CE5" w:rsidRDefault="000A7B02"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Azərbaycan Respublikası Konstitusiyasının 130-cu maddəsinin VII və IX hissələrini, “Konstitusiya Məhkəməsi haqqında” Azərbaycan Respublikası Qanununun 52, 62, 63, 65</w:t>
      </w:r>
      <w:r w:rsidR="004B4BF1" w:rsidRPr="00422CE5">
        <w:rPr>
          <w:rFonts w:ascii="Arial" w:hAnsi="Arial" w:cs="Arial"/>
          <w:sz w:val="24"/>
          <w:szCs w:val="24"/>
          <w:lang w:val="az-Latn-AZ"/>
        </w:rPr>
        <w:t>–</w:t>
      </w:r>
      <w:r w:rsidRPr="00422CE5">
        <w:rPr>
          <w:rFonts w:ascii="Arial" w:eastAsia="Times New Roman" w:hAnsi="Arial" w:cs="Arial"/>
          <w:sz w:val="24"/>
          <w:szCs w:val="24"/>
          <w:lang w:val="az-Latn-AZ"/>
        </w:rPr>
        <w:t>67 və 69-cu maddələrini rəhbər tutaraq, Azərbaycan Respublikası Konstitusiya Məhkəməsinin Plenumu</w:t>
      </w:r>
    </w:p>
    <w:p w14:paraId="02DDBA19" w14:textId="77777777" w:rsidR="00BF29EA" w:rsidRPr="00422CE5" w:rsidRDefault="00BF29EA" w:rsidP="00422CE5">
      <w:pPr>
        <w:spacing w:after="0" w:line="240" w:lineRule="auto"/>
        <w:ind w:firstLine="567"/>
        <w:jc w:val="both"/>
        <w:rPr>
          <w:rFonts w:ascii="Arial" w:eastAsia="Times New Roman" w:hAnsi="Arial" w:cs="Arial"/>
          <w:sz w:val="24"/>
          <w:szCs w:val="24"/>
          <w:lang w:val="az-Latn-AZ"/>
        </w:rPr>
      </w:pPr>
    </w:p>
    <w:p w14:paraId="5EFBFB5D" w14:textId="65FDC976" w:rsidR="000A7B02" w:rsidRPr="00422CE5" w:rsidRDefault="000A7B02" w:rsidP="00422CE5">
      <w:pPr>
        <w:spacing w:after="0" w:line="240" w:lineRule="auto"/>
        <w:ind w:firstLine="567"/>
        <w:jc w:val="center"/>
        <w:rPr>
          <w:rFonts w:ascii="Arial" w:eastAsia="Times New Roman" w:hAnsi="Arial" w:cs="Arial"/>
          <w:sz w:val="24"/>
          <w:szCs w:val="24"/>
          <w:lang w:val="az-Latn-AZ"/>
        </w:rPr>
      </w:pPr>
      <w:r w:rsidRPr="00422CE5">
        <w:rPr>
          <w:rFonts w:ascii="Arial" w:eastAsia="Times New Roman" w:hAnsi="Arial" w:cs="Arial"/>
          <w:b/>
          <w:bCs/>
          <w:sz w:val="24"/>
          <w:szCs w:val="24"/>
          <w:lang w:val="az-Latn-AZ"/>
        </w:rPr>
        <w:t>QƏRARA</w:t>
      </w:r>
      <w:r w:rsidR="00BF29EA" w:rsidRPr="00422CE5">
        <w:rPr>
          <w:rFonts w:ascii="Arial" w:eastAsia="Times New Roman" w:hAnsi="Arial" w:cs="Arial"/>
          <w:b/>
          <w:bCs/>
          <w:sz w:val="24"/>
          <w:szCs w:val="24"/>
          <w:lang w:val="az-Latn-AZ"/>
        </w:rPr>
        <w:t xml:space="preserve"> </w:t>
      </w:r>
      <w:r w:rsidRPr="00422CE5">
        <w:rPr>
          <w:rFonts w:ascii="Arial" w:eastAsia="Times New Roman" w:hAnsi="Arial" w:cs="Arial"/>
          <w:b/>
          <w:bCs/>
          <w:sz w:val="24"/>
          <w:szCs w:val="24"/>
          <w:lang w:val="az-Latn-AZ"/>
        </w:rPr>
        <w:t> ALDI:</w:t>
      </w:r>
    </w:p>
    <w:p w14:paraId="28302470" w14:textId="4EFCB9F8" w:rsidR="00BF29EA" w:rsidRPr="00422CE5" w:rsidRDefault="000A7B02" w:rsidP="00422CE5">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 </w:t>
      </w:r>
    </w:p>
    <w:p w14:paraId="25AFF428" w14:textId="12704560" w:rsidR="00BF29EA" w:rsidRPr="00245C47" w:rsidRDefault="008553D7" w:rsidP="00CA5513">
      <w:pPr>
        <w:pStyle w:val="a8"/>
        <w:numPr>
          <w:ilvl w:val="0"/>
          <w:numId w:val="15"/>
        </w:numPr>
        <w:spacing w:after="0" w:line="240" w:lineRule="auto"/>
        <w:ind w:left="0" w:firstLine="567"/>
        <w:jc w:val="both"/>
        <w:rPr>
          <w:rFonts w:ascii="Arial" w:eastAsia="Times New Roman" w:hAnsi="Arial" w:cs="Arial"/>
          <w:sz w:val="24"/>
          <w:szCs w:val="24"/>
          <w:lang w:val="az-Latn-AZ"/>
        </w:rPr>
      </w:pPr>
      <w:r w:rsidRPr="00245C47">
        <w:rPr>
          <w:rFonts w:ascii="Arial" w:hAnsi="Arial" w:cs="Arial"/>
          <w:sz w:val="24"/>
          <w:szCs w:val="24"/>
          <w:lang w:val="az-Latn-AZ"/>
        </w:rPr>
        <w:t xml:space="preserve">“Təhsil haqqında” </w:t>
      </w:r>
      <w:r w:rsidR="00947AC4" w:rsidRPr="00245C47">
        <w:rPr>
          <w:rFonts w:ascii="Arial" w:eastAsia="Times New Roman" w:hAnsi="Arial" w:cs="Arial"/>
          <w:sz w:val="24"/>
          <w:szCs w:val="24"/>
          <w:lang w:val="az-Latn-AZ"/>
        </w:rPr>
        <w:t xml:space="preserve">Azərbaycan Respublikası </w:t>
      </w:r>
      <w:r w:rsidRPr="00245C47">
        <w:rPr>
          <w:rFonts w:ascii="Arial" w:hAnsi="Arial" w:cs="Arial"/>
          <w:sz w:val="24"/>
          <w:szCs w:val="24"/>
          <w:lang w:val="az-Latn-AZ"/>
        </w:rPr>
        <w:t>Qanunun 36-2.3-cü</w:t>
      </w:r>
      <w:r w:rsidR="001F064C" w:rsidRPr="00245C47">
        <w:rPr>
          <w:rFonts w:ascii="Arial" w:hAnsi="Arial" w:cs="Arial"/>
          <w:sz w:val="24"/>
          <w:szCs w:val="24"/>
          <w:lang w:val="az-Latn-AZ"/>
        </w:rPr>
        <w:t xml:space="preserve"> maddəsi</w:t>
      </w:r>
      <w:r w:rsidRPr="00245C47">
        <w:rPr>
          <w:rFonts w:ascii="Arial" w:hAnsi="Arial" w:cs="Arial"/>
          <w:sz w:val="24"/>
          <w:szCs w:val="24"/>
          <w:lang w:val="az-Latn-AZ"/>
        </w:rPr>
        <w:t xml:space="preserve"> və </w:t>
      </w:r>
      <w:r w:rsidR="00947AC4" w:rsidRPr="00245C47">
        <w:rPr>
          <w:rFonts w:ascii="Arial" w:eastAsia="Times New Roman" w:hAnsi="Arial" w:cs="Arial"/>
          <w:sz w:val="24"/>
          <w:szCs w:val="24"/>
          <w:lang w:val="az-Latn-AZ"/>
        </w:rPr>
        <w:t xml:space="preserve">Azərbaycan Respublikası </w:t>
      </w:r>
      <w:r w:rsidRPr="00245C47">
        <w:rPr>
          <w:rFonts w:ascii="Arial" w:hAnsi="Arial" w:cs="Arial"/>
          <w:sz w:val="24"/>
          <w:szCs w:val="24"/>
          <w:lang w:val="az-Latn-AZ"/>
        </w:rPr>
        <w:t xml:space="preserve">Nazirlər Kabinetinin 2020-ci il 30 aprel tarixli 155 nömrəli Qərarı ilə təsdiq edilmiş “Dövlət ümumi təhsil müəssisələrində (ümumi təhsil üzrə təhsilverənlərə münasibətdə digər dövlət təhsil müəssisələrində) işləyən təhsilverənlərin sertifikatlaşdırma Qaydası”nın 1.4-cü </w:t>
      </w:r>
      <w:r w:rsidR="001F064C" w:rsidRPr="00245C47">
        <w:rPr>
          <w:rFonts w:ascii="Arial" w:hAnsi="Arial" w:cs="Arial"/>
          <w:sz w:val="24"/>
          <w:szCs w:val="24"/>
          <w:lang w:val="az-Latn-AZ"/>
        </w:rPr>
        <w:t xml:space="preserve">bəndi </w:t>
      </w:r>
      <w:r w:rsidR="00EC662E" w:rsidRPr="00245C47">
        <w:rPr>
          <w:rFonts w:ascii="Arial" w:eastAsia="Times New Roman" w:hAnsi="Arial" w:cs="Arial"/>
          <w:sz w:val="24"/>
          <w:szCs w:val="24"/>
          <w:lang w:val="az-Latn-AZ"/>
        </w:rPr>
        <w:t xml:space="preserve">Azərbaycan Respublikası </w:t>
      </w:r>
      <w:r w:rsidR="00EC662E" w:rsidRPr="00245C47">
        <w:rPr>
          <w:rFonts w:ascii="Arial" w:hAnsi="Arial" w:cs="Arial"/>
          <w:sz w:val="24"/>
          <w:szCs w:val="24"/>
          <w:lang w:val="az-Latn-AZ"/>
        </w:rPr>
        <w:t>Konstitusiyasının 35-ci maddəsi və</w:t>
      </w:r>
      <w:r w:rsidRPr="00245C47">
        <w:rPr>
          <w:rFonts w:ascii="Arial" w:hAnsi="Arial" w:cs="Arial"/>
          <w:sz w:val="24"/>
          <w:szCs w:val="24"/>
          <w:lang w:val="az-Latn-AZ"/>
        </w:rPr>
        <w:t xml:space="preserve"> </w:t>
      </w:r>
      <w:r w:rsidR="00947AC4" w:rsidRPr="00245C47">
        <w:rPr>
          <w:rFonts w:ascii="Arial" w:eastAsia="Times New Roman" w:hAnsi="Arial" w:cs="Arial"/>
          <w:sz w:val="24"/>
          <w:szCs w:val="24"/>
          <w:lang w:val="az-Latn-AZ"/>
        </w:rPr>
        <w:t xml:space="preserve">Azərbaycan Respublikası </w:t>
      </w:r>
      <w:r w:rsidRPr="00245C47">
        <w:rPr>
          <w:rFonts w:ascii="Arial" w:hAnsi="Arial" w:cs="Arial"/>
          <w:sz w:val="24"/>
          <w:szCs w:val="24"/>
          <w:lang w:val="az-Latn-AZ"/>
        </w:rPr>
        <w:t xml:space="preserve">Əmək Məcəlləsinin 79-cu maddəsi </w:t>
      </w:r>
      <w:r w:rsidRPr="00245C47">
        <w:rPr>
          <w:rFonts w:ascii="Arial" w:eastAsia="Times New Roman" w:hAnsi="Arial" w:cs="Arial"/>
          <w:sz w:val="24"/>
          <w:szCs w:val="24"/>
          <w:lang w:val="az-Latn-AZ"/>
        </w:rPr>
        <w:t>ilə ziddiyyət yaratmır</w:t>
      </w:r>
      <w:r w:rsidR="000A7B02" w:rsidRPr="00245C47">
        <w:rPr>
          <w:rFonts w:ascii="Arial" w:eastAsia="Times New Roman" w:hAnsi="Arial" w:cs="Arial"/>
          <w:sz w:val="24"/>
          <w:szCs w:val="24"/>
          <w:lang w:val="az-Latn-AZ"/>
        </w:rPr>
        <w:t>.</w:t>
      </w:r>
    </w:p>
    <w:p w14:paraId="65024746" w14:textId="3046AF44" w:rsidR="00CA5513" w:rsidRDefault="00245C47" w:rsidP="00CA5513">
      <w:pPr>
        <w:pStyle w:val="a8"/>
        <w:numPr>
          <w:ilvl w:val="0"/>
          <w:numId w:val="15"/>
        </w:numPr>
        <w:spacing w:after="0" w:line="240" w:lineRule="auto"/>
        <w:ind w:left="0" w:firstLine="567"/>
        <w:jc w:val="both"/>
        <w:rPr>
          <w:rFonts w:ascii="Arial" w:eastAsia="Times New Roman" w:hAnsi="Arial" w:cs="Arial"/>
          <w:sz w:val="24"/>
          <w:szCs w:val="24"/>
          <w:lang w:val="az-Latn-AZ"/>
        </w:rPr>
      </w:pPr>
      <w:r w:rsidRPr="00CA5513">
        <w:rPr>
          <w:rFonts w:ascii="Arial" w:eastAsia="Times New Roman" w:hAnsi="Arial" w:cs="Arial"/>
          <w:sz w:val="24"/>
          <w:szCs w:val="24"/>
          <w:lang w:val="az-Latn-AZ"/>
        </w:rPr>
        <w:t>Azərbaycan Respublik</w:t>
      </w:r>
      <w:r w:rsidR="00CA5513" w:rsidRPr="00CA5513">
        <w:rPr>
          <w:rFonts w:ascii="Arial" w:eastAsia="Times New Roman" w:hAnsi="Arial" w:cs="Arial"/>
          <w:sz w:val="24"/>
          <w:szCs w:val="24"/>
          <w:lang w:val="az-Latn-AZ"/>
        </w:rPr>
        <w:t>ası Konstitusiya Məhkəməsi Plenumunun hazırkı Qərarının təsviri-əsaslandırıcı hissəsində göstərilən hüquqi mövqelər</w:t>
      </w:r>
      <w:r w:rsidR="00562748">
        <w:rPr>
          <w:rFonts w:ascii="Arial" w:eastAsia="Times New Roman" w:hAnsi="Arial" w:cs="Arial"/>
          <w:sz w:val="24"/>
          <w:szCs w:val="24"/>
          <w:lang w:val="az-Latn-AZ"/>
        </w:rPr>
        <w:t xml:space="preserve"> əmək münasibətlərinin tənzimlənməsində</w:t>
      </w:r>
      <w:r w:rsidR="00CA5513" w:rsidRPr="00CA5513">
        <w:rPr>
          <w:rFonts w:ascii="Arial" w:eastAsia="Times New Roman" w:hAnsi="Arial" w:cs="Arial"/>
          <w:sz w:val="24"/>
          <w:szCs w:val="24"/>
          <w:lang w:val="az-Latn-AZ"/>
        </w:rPr>
        <w:t xml:space="preserve"> nəzərə alınsın.</w:t>
      </w:r>
    </w:p>
    <w:p w14:paraId="09C72391" w14:textId="77777777" w:rsidR="00CA5513" w:rsidRDefault="000A7B02" w:rsidP="00CA5513">
      <w:pPr>
        <w:pStyle w:val="a8"/>
        <w:numPr>
          <w:ilvl w:val="0"/>
          <w:numId w:val="15"/>
        </w:numPr>
        <w:spacing w:after="0" w:line="240" w:lineRule="auto"/>
        <w:ind w:left="0" w:firstLine="567"/>
        <w:jc w:val="both"/>
        <w:rPr>
          <w:rFonts w:ascii="Arial" w:eastAsia="Times New Roman" w:hAnsi="Arial" w:cs="Arial"/>
          <w:sz w:val="24"/>
          <w:szCs w:val="24"/>
          <w:lang w:val="az-Latn-AZ"/>
        </w:rPr>
      </w:pPr>
      <w:r w:rsidRPr="00CA5513">
        <w:rPr>
          <w:rFonts w:ascii="Arial" w:eastAsia="Times New Roman" w:hAnsi="Arial" w:cs="Arial"/>
          <w:sz w:val="24"/>
          <w:szCs w:val="24"/>
          <w:lang w:val="az-Latn-AZ"/>
        </w:rPr>
        <w:t>Qərar dərc edildiyi gündən qüvvəyə minir.</w:t>
      </w:r>
    </w:p>
    <w:p w14:paraId="2F85E1F8" w14:textId="77777777" w:rsidR="00CA5513" w:rsidRDefault="000A7B02" w:rsidP="00CA5513">
      <w:pPr>
        <w:pStyle w:val="a8"/>
        <w:numPr>
          <w:ilvl w:val="0"/>
          <w:numId w:val="15"/>
        </w:numPr>
        <w:spacing w:after="0" w:line="240" w:lineRule="auto"/>
        <w:ind w:left="0" w:firstLine="567"/>
        <w:jc w:val="both"/>
        <w:rPr>
          <w:rFonts w:ascii="Arial" w:eastAsia="Times New Roman" w:hAnsi="Arial" w:cs="Arial"/>
          <w:sz w:val="24"/>
          <w:szCs w:val="24"/>
          <w:lang w:val="az-Latn-AZ"/>
        </w:rPr>
      </w:pPr>
      <w:r w:rsidRPr="00CA5513">
        <w:rPr>
          <w:rFonts w:ascii="Arial" w:eastAsia="Times New Roman" w:hAnsi="Arial" w:cs="Arial"/>
          <w:sz w:val="24"/>
          <w:szCs w:val="24"/>
          <w:lang w:val="az-Latn-AZ"/>
        </w:rPr>
        <w:t>Qərar Azərbaycan Respublikasının rəsmi dövlət qəzetlərində və “Azərbaycan Respublikası Konstitusiya Məhkəməsinin Məlumatı”nda dərc edilsin, habelə </w:t>
      </w:r>
      <w:bookmarkStart w:id="5" w:name="_Hlk95388810"/>
      <w:r w:rsidRPr="00CA5513">
        <w:rPr>
          <w:rFonts w:ascii="Arial" w:eastAsia="Times New Roman" w:hAnsi="Arial" w:cs="Arial"/>
          <w:sz w:val="24"/>
          <w:szCs w:val="24"/>
          <w:lang w:val="az-Latn-AZ"/>
        </w:rPr>
        <w:t>Azərbaycan Respublikası Konstitusiya Məhkəməsinin </w:t>
      </w:r>
      <w:bookmarkEnd w:id="5"/>
      <w:r w:rsidRPr="00CA5513">
        <w:rPr>
          <w:rFonts w:ascii="Arial" w:eastAsia="Times New Roman" w:hAnsi="Arial" w:cs="Arial"/>
          <w:sz w:val="24"/>
          <w:szCs w:val="24"/>
          <w:lang w:val="az-Latn-AZ"/>
        </w:rPr>
        <w:t>rəsmi internet saytında yerləşdirilsin.</w:t>
      </w:r>
    </w:p>
    <w:p w14:paraId="79739B0A" w14:textId="41902EBE" w:rsidR="000A7B02" w:rsidRPr="00CA5513" w:rsidRDefault="000A7B02" w:rsidP="00CA5513">
      <w:pPr>
        <w:pStyle w:val="a8"/>
        <w:numPr>
          <w:ilvl w:val="0"/>
          <w:numId w:val="15"/>
        </w:numPr>
        <w:spacing w:after="0" w:line="240" w:lineRule="auto"/>
        <w:ind w:left="0" w:firstLine="567"/>
        <w:jc w:val="both"/>
        <w:rPr>
          <w:rFonts w:ascii="Arial" w:eastAsia="Times New Roman" w:hAnsi="Arial" w:cs="Arial"/>
          <w:sz w:val="24"/>
          <w:szCs w:val="24"/>
          <w:lang w:val="az-Latn-AZ"/>
        </w:rPr>
      </w:pPr>
      <w:r w:rsidRPr="00CA5513">
        <w:rPr>
          <w:rFonts w:ascii="Arial" w:eastAsia="Times New Roman" w:hAnsi="Arial" w:cs="Arial"/>
          <w:sz w:val="24"/>
          <w:szCs w:val="24"/>
          <w:lang w:val="az-Latn-AZ"/>
        </w:rPr>
        <w:t>Qərar qətidir, heç bir orqan və ya şəxs tərəfindən ləğv edilə, dəyişdirilə və ya rəsmi təfsir edilə bilməz.</w:t>
      </w:r>
    </w:p>
    <w:p w14:paraId="630FC3E5" w14:textId="77777777" w:rsidR="000A7B02" w:rsidRPr="00422CE5" w:rsidRDefault="000A7B02" w:rsidP="00CA5513">
      <w:pPr>
        <w:spacing w:after="0" w:line="240" w:lineRule="auto"/>
        <w:ind w:firstLine="567"/>
        <w:jc w:val="both"/>
        <w:rPr>
          <w:rFonts w:ascii="Arial" w:eastAsia="Times New Roman" w:hAnsi="Arial" w:cs="Arial"/>
          <w:sz w:val="24"/>
          <w:szCs w:val="24"/>
          <w:lang w:val="az-Latn-AZ"/>
        </w:rPr>
      </w:pPr>
      <w:r w:rsidRPr="00422CE5">
        <w:rPr>
          <w:rFonts w:ascii="Arial" w:eastAsia="Times New Roman" w:hAnsi="Arial" w:cs="Arial"/>
          <w:sz w:val="24"/>
          <w:szCs w:val="24"/>
          <w:lang w:val="az-Latn-AZ"/>
        </w:rPr>
        <w:t> </w:t>
      </w:r>
    </w:p>
    <w:p w14:paraId="47429AB3" w14:textId="77777777" w:rsidR="00BF29EA" w:rsidRPr="00422CE5" w:rsidRDefault="00BF29EA" w:rsidP="00422CE5">
      <w:pPr>
        <w:spacing w:after="0" w:line="240" w:lineRule="auto"/>
        <w:ind w:firstLine="567"/>
        <w:jc w:val="both"/>
        <w:rPr>
          <w:rFonts w:ascii="Arial" w:eastAsia="Times New Roman" w:hAnsi="Arial" w:cs="Arial"/>
          <w:sz w:val="24"/>
          <w:szCs w:val="24"/>
          <w:lang w:val="az-Latn-AZ"/>
        </w:rPr>
      </w:pPr>
    </w:p>
    <w:p w14:paraId="6383A0A5" w14:textId="77777777" w:rsidR="00BF29EA" w:rsidRPr="00422CE5" w:rsidRDefault="00BF29EA" w:rsidP="00422CE5">
      <w:pPr>
        <w:spacing w:after="0" w:line="240" w:lineRule="auto"/>
        <w:ind w:firstLine="567"/>
        <w:jc w:val="both"/>
        <w:rPr>
          <w:rFonts w:ascii="Arial" w:eastAsia="Times New Roman" w:hAnsi="Arial" w:cs="Arial"/>
          <w:sz w:val="24"/>
          <w:szCs w:val="24"/>
          <w:lang w:val="az-Latn-AZ"/>
        </w:rPr>
      </w:pPr>
    </w:p>
    <w:p w14:paraId="3B1BD154" w14:textId="77777777" w:rsidR="00BF29EA" w:rsidRPr="00422CE5" w:rsidRDefault="00BF29EA" w:rsidP="00422CE5">
      <w:pPr>
        <w:spacing w:after="0" w:line="240" w:lineRule="auto"/>
        <w:ind w:firstLine="567"/>
        <w:jc w:val="both"/>
        <w:rPr>
          <w:rFonts w:ascii="Arial" w:eastAsia="Times New Roman" w:hAnsi="Arial" w:cs="Arial"/>
          <w:sz w:val="24"/>
          <w:szCs w:val="24"/>
          <w:lang w:val="az-Latn-AZ"/>
        </w:rPr>
      </w:pPr>
    </w:p>
    <w:p w14:paraId="2E362211" w14:textId="4CEE2465" w:rsidR="000A7B02" w:rsidRDefault="000A7B02" w:rsidP="00422CE5">
      <w:pPr>
        <w:spacing w:after="0" w:line="240" w:lineRule="auto"/>
        <w:ind w:firstLine="567"/>
        <w:jc w:val="both"/>
        <w:rPr>
          <w:rFonts w:ascii="Arial" w:eastAsia="Times New Roman" w:hAnsi="Arial" w:cs="Arial"/>
          <w:b/>
          <w:bCs/>
          <w:sz w:val="24"/>
          <w:szCs w:val="24"/>
          <w:lang w:val="az-Latn-AZ"/>
        </w:rPr>
      </w:pPr>
      <w:r w:rsidRPr="00422CE5">
        <w:rPr>
          <w:rFonts w:ascii="Arial" w:eastAsia="Times New Roman" w:hAnsi="Arial" w:cs="Arial"/>
          <w:b/>
          <w:bCs/>
          <w:sz w:val="24"/>
          <w:szCs w:val="24"/>
          <w:lang w:val="az-Latn-AZ"/>
        </w:rPr>
        <w:t>Sədr</w:t>
      </w:r>
      <w:r w:rsidR="00BF29EA" w:rsidRPr="00422CE5">
        <w:rPr>
          <w:rFonts w:ascii="Arial" w:eastAsia="Times New Roman" w:hAnsi="Arial" w:cs="Arial"/>
          <w:b/>
          <w:bCs/>
          <w:sz w:val="24"/>
          <w:szCs w:val="24"/>
          <w:lang w:val="az-Latn-AZ"/>
        </w:rPr>
        <w:t xml:space="preserve">                                                                                                  </w:t>
      </w:r>
      <w:r w:rsidRPr="00422CE5">
        <w:rPr>
          <w:rFonts w:ascii="Arial" w:eastAsia="Times New Roman" w:hAnsi="Arial" w:cs="Arial"/>
          <w:b/>
          <w:bCs/>
          <w:sz w:val="24"/>
          <w:szCs w:val="24"/>
          <w:lang w:val="az-Latn-AZ"/>
        </w:rPr>
        <w:t>Fərhad Abdullayev</w:t>
      </w:r>
    </w:p>
    <w:p w14:paraId="21AA0A6B" w14:textId="77777777" w:rsidR="009C3D29" w:rsidRPr="00422CE5" w:rsidRDefault="009C3D29" w:rsidP="00422CE5">
      <w:pPr>
        <w:spacing w:after="0" w:line="240" w:lineRule="auto"/>
        <w:ind w:firstLine="567"/>
        <w:jc w:val="both"/>
        <w:rPr>
          <w:rFonts w:ascii="Arial" w:eastAsia="Times New Roman" w:hAnsi="Arial" w:cs="Arial"/>
          <w:sz w:val="24"/>
          <w:szCs w:val="24"/>
          <w:lang w:val="az-Latn-AZ"/>
        </w:rPr>
      </w:pPr>
    </w:p>
    <w:sectPr w:rsidR="009C3D29" w:rsidRPr="00422CE5"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8A07" w14:textId="77777777" w:rsidR="00AE6B8E" w:rsidRDefault="00AE6B8E" w:rsidP="00595527">
      <w:pPr>
        <w:spacing w:after="0" w:line="240" w:lineRule="auto"/>
      </w:pPr>
      <w:r>
        <w:separator/>
      </w:r>
    </w:p>
  </w:endnote>
  <w:endnote w:type="continuationSeparator" w:id="0">
    <w:p w14:paraId="7F801DB0" w14:textId="77777777" w:rsidR="00AE6B8E" w:rsidRDefault="00AE6B8E"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5FEB" w14:textId="77777777" w:rsidR="00AE6B8E" w:rsidRDefault="00AE6B8E" w:rsidP="00595527">
      <w:pPr>
        <w:spacing w:after="0" w:line="240" w:lineRule="auto"/>
      </w:pPr>
      <w:r>
        <w:separator/>
      </w:r>
    </w:p>
  </w:footnote>
  <w:footnote w:type="continuationSeparator" w:id="0">
    <w:p w14:paraId="35017AAB" w14:textId="77777777" w:rsidR="00AE6B8E" w:rsidRDefault="00AE6B8E"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D54CFC"/>
    <w:multiLevelType w:val="multilevel"/>
    <w:tmpl w:val="4C023BB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AF3445F"/>
    <w:multiLevelType w:val="hybridMultilevel"/>
    <w:tmpl w:val="287A3378"/>
    <w:lvl w:ilvl="0" w:tplc="FAF072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7B2BA0"/>
    <w:multiLevelType w:val="hybridMultilevel"/>
    <w:tmpl w:val="DB04D7FA"/>
    <w:lvl w:ilvl="0" w:tplc="4DAE6E3E">
      <w:numFmt w:val="bullet"/>
      <w:lvlText w:val="-"/>
      <w:lvlJc w:val="left"/>
      <w:pPr>
        <w:ind w:left="1287" w:hanging="360"/>
      </w:pPr>
      <w:rPr>
        <w:rFonts w:ascii="Arial" w:eastAsiaTheme="minorEastAsia"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6523662"/>
    <w:multiLevelType w:val="hybridMultilevel"/>
    <w:tmpl w:val="3E48DABE"/>
    <w:lvl w:ilvl="0" w:tplc="F05803B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16cid:durableId="1450930639">
    <w:abstractNumId w:val="6"/>
  </w:num>
  <w:num w:numId="2" w16cid:durableId="1548686063">
    <w:abstractNumId w:val="14"/>
  </w:num>
  <w:num w:numId="3" w16cid:durableId="2126775693">
    <w:abstractNumId w:val="13"/>
  </w:num>
  <w:num w:numId="4" w16cid:durableId="1510757669">
    <w:abstractNumId w:val="10"/>
  </w:num>
  <w:num w:numId="5" w16cid:durableId="2113936100">
    <w:abstractNumId w:val="12"/>
  </w:num>
  <w:num w:numId="6" w16cid:durableId="196740759">
    <w:abstractNumId w:val="8"/>
  </w:num>
  <w:num w:numId="7" w16cid:durableId="1818105987">
    <w:abstractNumId w:val="9"/>
  </w:num>
  <w:num w:numId="8" w16cid:durableId="1741245346">
    <w:abstractNumId w:val="0"/>
  </w:num>
  <w:num w:numId="9" w16cid:durableId="1732772484">
    <w:abstractNumId w:val="1"/>
  </w:num>
  <w:num w:numId="10" w16cid:durableId="1731078004">
    <w:abstractNumId w:val="7"/>
  </w:num>
  <w:num w:numId="11" w16cid:durableId="1197426448">
    <w:abstractNumId w:val="3"/>
  </w:num>
  <w:num w:numId="12" w16cid:durableId="2031570023">
    <w:abstractNumId w:val="2"/>
  </w:num>
  <w:num w:numId="13" w16cid:durableId="968822157">
    <w:abstractNumId w:val="11"/>
  </w:num>
  <w:num w:numId="14" w16cid:durableId="324095457">
    <w:abstractNumId w:val="5"/>
  </w:num>
  <w:num w:numId="15" w16cid:durableId="1216743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4865"/>
    <w:rsid w:val="000078E0"/>
    <w:rsid w:val="00010336"/>
    <w:rsid w:val="00013517"/>
    <w:rsid w:val="000135BC"/>
    <w:rsid w:val="00015E9C"/>
    <w:rsid w:val="00017923"/>
    <w:rsid w:val="00021F7A"/>
    <w:rsid w:val="00022B2C"/>
    <w:rsid w:val="000243F2"/>
    <w:rsid w:val="000245BD"/>
    <w:rsid w:val="00024BFC"/>
    <w:rsid w:val="000270A6"/>
    <w:rsid w:val="00030A5C"/>
    <w:rsid w:val="00030E07"/>
    <w:rsid w:val="000318AD"/>
    <w:rsid w:val="00033348"/>
    <w:rsid w:val="00036D15"/>
    <w:rsid w:val="00040511"/>
    <w:rsid w:val="00040C3B"/>
    <w:rsid w:val="00042106"/>
    <w:rsid w:val="000444B1"/>
    <w:rsid w:val="00046345"/>
    <w:rsid w:val="00051348"/>
    <w:rsid w:val="00051704"/>
    <w:rsid w:val="0005186E"/>
    <w:rsid w:val="00051EE5"/>
    <w:rsid w:val="00052E74"/>
    <w:rsid w:val="00063289"/>
    <w:rsid w:val="00064BF5"/>
    <w:rsid w:val="00064F33"/>
    <w:rsid w:val="00065BE0"/>
    <w:rsid w:val="000664F0"/>
    <w:rsid w:val="0006658F"/>
    <w:rsid w:val="00066AD2"/>
    <w:rsid w:val="00067D84"/>
    <w:rsid w:val="0007072C"/>
    <w:rsid w:val="000736C3"/>
    <w:rsid w:val="00080222"/>
    <w:rsid w:val="00083221"/>
    <w:rsid w:val="000848E0"/>
    <w:rsid w:val="00085521"/>
    <w:rsid w:val="00086924"/>
    <w:rsid w:val="00093BF4"/>
    <w:rsid w:val="0009604E"/>
    <w:rsid w:val="000A0DB6"/>
    <w:rsid w:val="000A2832"/>
    <w:rsid w:val="000A4ECC"/>
    <w:rsid w:val="000A5E42"/>
    <w:rsid w:val="000A5F37"/>
    <w:rsid w:val="000A6D3C"/>
    <w:rsid w:val="000A7B02"/>
    <w:rsid w:val="000B142D"/>
    <w:rsid w:val="000B2029"/>
    <w:rsid w:val="000B2C2E"/>
    <w:rsid w:val="000B424E"/>
    <w:rsid w:val="000B444F"/>
    <w:rsid w:val="000B4F0B"/>
    <w:rsid w:val="000B67AB"/>
    <w:rsid w:val="000B6CB7"/>
    <w:rsid w:val="000B74E4"/>
    <w:rsid w:val="000C01E2"/>
    <w:rsid w:val="000C0D79"/>
    <w:rsid w:val="000C24D7"/>
    <w:rsid w:val="000C4A34"/>
    <w:rsid w:val="000C764B"/>
    <w:rsid w:val="000D0C51"/>
    <w:rsid w:val="000D13C3"/>
    <w:rsid w:val="000D4A02"/>
    <w:rsid w:val="000D578E"/>
    <w:rsid w:val="000E2A20"/>
    <w:rsid w:val="000E5661"/>
    <w:rsid w:val="000E6DE3"/>
    <w:rsid w:val="000F076E"/>
    <w:rsid w:val="000F14BB"/>
    <w:rsid w:val="000F2758"/>
    <w:rsid w:val="000F2D7E"/>
    <w:rsid w:val="000F3EBE"/>
    <w:rsid w:val="000F4A8D"/>
    <w:rsid w:val="000F4B45"/>
    <w:rsid w:val="000F5075"/>
    <w:rsid w:val="000F55C3"/>
    <w:rsid w:val="000F5DC9"/>
    <w:rsid w:val="000F7A8B"/>
    <w:rsid w:val="00100997"/>
    <w:rsid w:val="001027C9"/>
    <w:rsid w:val="00103254"/>
    <w:rsid w:val="0010399F"/>
    <w:rsid w:val="00104DC3"/>
    <w:rsid w:val="00106014"/>
    <w:rsid w:val="00107340"/>
    <w:rsid w:val="00107DFA"/>
    <w:rsid w:val="00111388"/>
    <w:rsid w:val="0011190C"/>
    <w:rsid w:val="00112E4D"/>
    <w:rsid w:val="00112FFF"/>
    <w:rsid w:val="001160E7"/>
    <w:rsid w:val="0011613A"/>
    <w:rsid w:val="00121D69"/>
    <w:rsid w:val="00122326"/>
    <w:rsid w:val="00122E4D"/>
    <w:rsid w:val="001233C4"/>
    <w:rsid w:val="001235A6"/>
    <w:rsid w:val="001244EE"/>
    <w:rsid w:val="00125F4D"/>
    <w:rsid w:val="00130C4C"/>
    <w:rsid w:val="001323F5"/>
    <w:rsid w:val="001336BD"/>
    <w:rsid w:val="00136C22"/>
    <w:rsid w:val="001408AD"/>
    <w:rsid w:val="0014127D"/>
    <w:rsid w:val="0014357D"/>
    <w:rsid w:val="00145AEE"/>
    <w:rsid w:val="00146F8E"/>
    <w:rsid w:val="001477C7"/>
    <w:rsid w:val="0015064E"/>
    <w:rsid w:val="00152FE8"/>
    <w:rsid w:val="00155634"/>
    <w:rsid w:val="0016049D"/>
    <w:rsid w:val="00162FF1"/>
    <w:rsid w:val="00163C43"/>
    <w:rsid w:val="00163E1A"/>
    <w:rsid w:val="0016475D"/>
    <w:rsid w:val="00165FDE"/>
    <w:rsid w:val="001662C8"/>
    <w:rsid w:val="001665A8"/>
    <w:rsid w:val="00167E8D"/>
    <w:rsid w:val="00173B85"/>
    <w:rsid w:val="00174B40"/>
    <w:rsid w:val="00175A8C"/>
    <w:rsid w:val="00181E80"/>
    <w:rsid w:val="001842CF"/>
    <w:rsid w:val="001843AE"/>
    <w:rsid w:val="001848DB"/>
    <w:rsid w:val="00190E4E"/>
    <w:rsid w:val="001922EC"/>
    <w:rsid w:val="001A2EA1"/>
    <w:rsid w:val="001B0ADE"/>
    <w:rsid w:val="001B3FD0"/>
    <w:rsid w:val="001B43CD"/>
    <w:rsid w:val="001B6CAD"/>
    <w:rsid w:val="001B6FF3"/>
    <w:rsid w:val="001C3AE9"/>
    <w:rsid w:val="001C4AF8"/>
    <w:rsid w:val="001C4DB2"/>
    <w:rsid w:val="001C6652"/>
    <w:rsid w:val="001C6DBB"/>
    <w:rsid w:val="001D08B6"/>
    <w:rsid w:val="001D240E"/>
    <w:rsid w:val="001D2E1D"/>
    <w:rsid w:val="001D3A63"/>
    <w:rsid w:val="001E04FC"/>
    <w:rsid w:val="001E19AB"/>
    <w:rsid w:val="001E2CF4"/>
    <w:rsid w:val="001E5C9C"/>
    <w:rsid w:val="001E6567"/>
    <w:rsid w:val="001F0404"/>
    <w:rsid w:val="001F064C"/>
    <w:rsid w:val="001F0B40"/>
    <w:rsid w:val="001F4337"/>
    <w:rsid w:val="001F70AE"/>
    <w:rsid w:val="00206917"/>
    <w:rsid w:val="00211259"/>
    <w:rsid w:val="002115B2"/>
    <w:rsid w:val="00211A4F"/>
    <w:rsid w:val="00214670"/>
    <w:rsid w:val="00216E87"/>
    <w:rsid w:val="002173E5"/>
    <w:rsid w:val="002201AA"/>
    <w:rsid w:val="00220D05"/>
    <w:rsid w:val="00221577"/>
    <w:rsid w:val="0022173B"/>
    <w:rsid w:val="00222AC3"/>
    <w:rsid w:val="00223ADB"/>
    <w:rsid w:val="00226C20"/>
    <w:rsid w:val="00227BEC"/>
    <w:rsid w:val="00230557"/>
    <w:rsid w:val="00230AD1"/>
    <w:rsid w:val="00232067"/>
    <w:rsid w:val="00232951"/>
    <w:rsid w:val="002336BD"/>
    <w:rsid w:val="00234308"/>
    <w:rsid w:val="00234969"/>
    <w:rsid w:val="00236AE1"/>
    <w:rsid w:val="002376F8"/>
    <w:rsid w:val="002425CE"/>
    <w:rsid w:val="0024407E"/>
    <w:rsid w:val="00245C47"/>
    <w:rsid w:val="002464B0"/>
    <w:rsid w:val="002477AD"/>
    <w:rsid w:val="00250807"/>
    <w:rsid w:val="00250CA7"/>
    <w:rsid w:val="00250E50"/>
    <w:rsid w:val="00251F60"/>
    <w:rsid w:val="00252F1D"/>
    <w:rsid w:val="002531A5"/>
    <w:rsid w:val="00253B65"/>
    <w:rsid w:val="0025528F"/>
    <w:rsid w:val="002601BF"/>
    <w:rsid w:val="00270E63"/>
    <w:rsid w:val="00271180"/>
    <w:rsid w:val="00276156"/>
    <w:rsid w:val="002771F4"/>
    <w:rsid w:val="00277E01"/>
    <w:rsid w:val="00282C77"/>
    <w:rsid w:val="002846E6"/>
    <w:rsid w:val="00285A42"/>
    <w:rsid w:val="00286314"/>
    <w:rsid w:val="00291CFC"/>
    <w:rsid w:val="002948B6"/>
    <w:rsid w:val="00295470"/>
    <w:rsid w:val="002954FA"/>
    <w:rsid w:val="002958C5"/>
    <w:rsid w:val="00297043"/>
    <w:rsid w:val="00297795"/>
    <w:rsid w:val="002A20EC"/>
    <w:rsid w:val="002A2B78"/>
    <w:rsid w:val="002A36D9"/>
    <w:rsid w:val="002A3DCF"/>
    <w:rsid w:val="002A5FA0"/>
    <w:rsid w:val="002A62E9"/>
    <w:rsid w:val="002A7C9E"/>
    <w:rsid w:val="002A7F94"/>
    <w:rsid w:val="002B0DBE"/>
    <w:rsid w:val="002B2C4D"/>
    <w:rsid w:val="002B2EA1"/>
    <w:rsid w:val="002B51E4"/>
    <w:rsid w:val="002B769E"/>
    <w:rsid w:val="002B78E4"/>
    <w:rsid w:val="002C2F41"/>
    <w:rsid w:val="002C350E"/>
    <w:rsid w:val="002C43CF"/>
    <w:rsid w:val="002C56BB"/>
    <w:rsid w:val="002C639A"/>
    <w:rsid w:val="002D0D7E"/>
    <w:rsid w:val="002D0E55"/>
    <w:rsid w:val="002D1DA0"/>
    <w:rsid w:val="002D242C"/>
    <w:rsid w:val="002D56CF"/>
    <w:rsid w:val="002D61BA"/>
    <w:rsid w:val="002D6F78"/>
    <w:rsid w:val="002D7E30"/>
    <w:rsid w:val="002E11C0"/>
    <w:rsid w:val="002E4A4A"/>
    <w:rsid w:val="002E571A"/>
    <w:rsid w:val="002F01AC"/>
    <w:rsid w:val="002F320F"/>
    <w:rsid w:val="002F35D9"/>
    <w:rsid w:val="002F50B2"/>
    <w:rsid w:val="00303B8A"/>
    <w:rsid w:val="00303BA1"/>
    <w:rsid w:val="0030481C"/>
    <w:rsid w:val="00310C36"/>
    <w:rsid w:val="00310FD5"/>
    <w:rsid w:val="00315DFE"/>
    <w:rsid w:val="00320E1B"/>
    <w:rsid w:val="0032170F"/>
    <w:rsid w:val="00322A3D"/>
    <w:rsid w:val="003254C0"/>
    <w:rsid w:val="003263B5"/>
    <w:rsid w:val="00327688"/>
    <w:rsid w:val="00330B0A"/>
    <w:rsid w:val="003312FF"/>
    <w:rsid w:val="003315CA"/>
    <w:rsid w:val="00332B96"/>
    <w:rsid w:val="00333B76"/>
    <w:rsid w:val="00333E16"/>
    <w:rsid w:val="0033522D"/>
    <w:rsid w:val="00336271"/>
    <w:rsid w:val="00344A23"/>
    <w:rsid w:val="00344C3E"/>
    <w:rsid w:val="00345435"/>
    <w:rsid w:val="0035027C"/>
    <w:rsid w:val="0035158B"/>
    <w:rsid w:val="0035198E"/>
    <w:rsid w:val="00351D07"/>
    <w:rsid w:val="00351FD2"/>
    <w:rsid w:val="003526EF"/>
    <w:rsid w:val="003536C2"/>
    <w:rsid w:val="00355996"/>
    <w:rsid w:val="003559D6"/>
    <w:rsid w:val="00356729"/>
    <w:rsid w:val="003577CA"/>
    <w:rsid w:val="0036190B"/>
    <w:rsid w:val="00361F0E"/>
    <w:rsid w:val="00362366"/>
    <w:rsid w:val="00362642"/>
    <w:rsid w:val="003632BB"/>
    <w:rsid w:val="003638D9"/>
    <w:rsid w:val="00364759"/>
    <w:rsid w:val="003652B1"/>
    <w:rsid w:val="00367502"/>
    <w:rsid w:val="00367D66"/>
    <w:rsid w:val="003717A4"/>
    <w:rsid w:val="00375D31"/>
    <w:rsid w:val="00377BAF"/>
    <w:rsid w:val="00381FFA"/>
    <w:rsid w:val="003826FF"/>
    <w:rsid w:val="00383EDB"/>
    <w:rsid w:val="00384470"/>
    <w:rsid w:val="00384A43"/>
    <w:rsid w:val="003862E5"/>
    <w:rsid w:val="003867BF"/>
    <w:rsid w:val="00390888"/>
    <w:rsid w:val="003927FF"/>
    <w:rsid w:val="00394BA3"/>
    <w:rsid w:val="00394E40"/>
    <w:rsid w:val="00396E70"/>
    <w:rsid w:val="003975EB"/>
    <w:rsid w:val="003A107F"/>
    <w:rsid w:val="003A29FD"/>
    <w:rsid w:val="003A2BD7"/>
    <w:rsid w:val="003A2DC8"/>
    <w:rsid w:val="003A3BDC"/>
    <w:rsid w:val="003A44C0"/>
    <w:rsid w:val="003A7981"/>
    <w:rsid w:val="003B3198"/>
    <w:rsid w:val="003B4673"/>
    <w:rsid w:val="003C115A"/>
    <w:rsid w:val="003C1795"/>
    <w:rsid w:val="003C194A"/>
    <w:rsid w:val="003C45F2"/>
    <w:rsid w:val="003D07AA"/>
    <w:rsid w:val="003D198D"/>
    <w:rsid w:val="003E0319"/>
    <w:rsid w:val="003E07C3"/>
    <w:rsid w:val="003E0FBD"/>
    <w:rsid w:val="003E3E10"/>
    <w:rsid w:val="003E46BF"/>
    <w:rsid w:val="003E67EF"/>
    <w:rsid w:val="003E7741"/>
    <w:rsid w:val="003F093F"/>
    <w:rsid w:val="003F2848"/>
    <w:rsid w:val="003F2D0A"/>
    <w:rsid w:val="003F303D"/>
    <w:rsid w:val="003F71D0"/>
    <w:rsid w:val="003F758F"/>
    <w:rsid w:val="004041EC"/>
    <w:rsid w:val="00406A38"/>
    <w:rsid w:val="00410039"/>
    <w:rsid w:val="00411D13"/>
    <w:rsid w:val="0041270C"/>
    <w:rsid w:val="00413EF3"/>
    <w:rsid w:val="00415D09"/>
    <w:rsid w:val="004166A9"/>
    <w:rsid w:val="0041757B"/>
    <w:rsid w:val="004224C8"/>
    <w:rsid w:val="00422CE5"/>
    <w:rsid w:val="00424753"/>
    <w:rsid w:val="004268B0"/>
    <w:rsid w:val="00426E0F"/>
    <w:rsid w:val="0043063A"/>
    <w:rsid w:val="00433DBD"/>
    <w:rsid w:val="00433EEE"/>
    <w:rsid w:val="00435136"/>
    <w:rsid w:val="00436435"/>
    <w:rsid w:val="00440525"/>
    <w:rsid w:val="004445FD"/>
    <w:rsid w:val="00446C84"/>
    <w:rsid w:val="00447F7B"/>
    <w:rsid w:val="00451005"/>
    <w:rsid w:val="00451F9A"/>
    <w:rsid w:val="004558D4"/>
    <w:rsid w:val="00456288"/>
    <w:rsid w:val="00456DA5"/>
    <w:rsid w:val="00460644"/>
    <w:rsid w:val="004607A7"/>
    <w:rsid w:val="00461EAF"/>
    <w:rsid w:val="004625FA"/>
    <w:rsid w:val="00464886"/>
    <w:rsid w:val="004668D3"/>
    <w:rsid w:val="0047015B"/>
    <w:rsid w:val="00470531"/>
    <w:rsid w:val="004722F6"/>
    <w:rsid w:val="00472A5D"/>
    <w:rsid w:val="004755C0"/>
    <w:rsid w:val="0048060B"/>
    <w:rsid w:val="00480737"/>
    <w:rsid w:val="00480FAC"/>
    <w:rsid w:val="004813B7"/>
    <w:rsid w:val="004813E9"/>
    <w:rsid w:val="00483D08"/>
    <w:rsid w:val="00485B3F"/>
    <w:rsid w:val="00486368"/>
    <w:rsid w:val="0049606D"/>
    <w:rsid w:val="00497F34"/>
    <w:rsid w:val="004A1CD7"/>
    <w:rsid w:val="004A4AE6"/>
    <w:rsid w:val="004A6A4B"/>
    <w:rsid w:val="004A6BE0"/>
    <w:rsid w:val="004B0397"/>
    <w:rsid w:val="004B03AC"/>
    <w:rsid w:val="004B1887"/>
    <w:rsid w:val="004B1F8C"/>
    <w:rsid w:val="004B4BF1"/>
    <w:rsid w:val="004B5C7E"/>
    <w:rsid w:val="004B6877"/>
    <w:rsid w:val="004C0CEE"/>
    <w:rsid w:val="004C35D4"/>
    <w:rsid w:val="004C37FF"/>
    <w:rsid w:val="004C518C"/>
    <w:rsid w:val="004D58CE"/>
    <w:rsid w:val="004D6B97"/>
    <w:rsid w:val="004D71E9"/>
    <w:rsid w:val="004E2AAD"/>
    <w:rsid w:val="004E4AA5"/>
    <w:rsid w:val="004F0C04"/>
    <w:rsid w:val="004F170D"/>
    <w:rsid w:val="004F19E9"/>
    <w:rsid w:val="004F2CAF"/>
    <w:rsid w:val="004F4325"/>
    <w:rsid w:val="004F507D"/>
    <w:rsid w:val="004F510A"/>
    <w:rsid w:val="004F6EF3"/>
    <w:rsid w:val="005005D3"/>
    <w:rsid w:val="00501456"/>
    <w:rsid w:val="00501817"/>
    <w:rsid w:val="00502CB4"/>
    <w:rsid w:val="00504A07"/>
    <w:rsid w:val="0050665E"/>
    <w:rsid w:val="005074C5"/>
    <w:rsid w:val="00507785"/>
    <w:rsid w:val="005122C4"/>
    <w:rsid w:val="00512838"/>
    <w:rsid w:val="005128CC"/>
    <w:rsid w:val="00513140"/>
    <w:rsid w:val="00515971"/>
    <w:rsid w:val="00517D48"/>
    <w:rsid w:val="0052029D"/>
    <w:rsid w:val="005251AE"/>
    <w:rsid w:val="00525741"/>
    <w:rsid w:val="00530A6A"/>
    <w:rsid w:val="00530C3F"/>
    <w:rsid w:val="005313A7"/>
    <w:rsid w:val="00535300"/>
    <w:rsid w:val="00535F58"/>
    <w:rsid w:val="00537D30"/>
    <w:rsid w:val="00537D70"/>
    <w:rsid w:val="00540F01"/>
    <w:rsid w:val="005420DF"/>
    <w:rsid w:val="00545C9E"/>
    <w:rsid w:val="005502C8"/>
    <w:rsid w:val="0055090D"/>
    <w:rsid w:val="00551129"/>
    <w:rsid w:val="005529C9"/>
    <w:rsid w:val="00552B24"/>
    <w:rsid w:val="00552C51"/>
    <w:rsid w:val="0055401A"/>
    <w:rsid w:val="005541FC"/>
    <w:rsid w:val="00554523"/>
    <w:rsid w:val="005545B0"/>
    <w:rsid w:val="00555311"/>
    <w:rsid w:val="00555D84"/>
    <w:rsid w:val="00557D1A"/>
    <w:rsid w:val="00560BF6"/>
    <w:rsid w:val="00561A5B"/>
    <w:rsid w:val="00562748"/>
    <w:rsid w:val="00564783"/>
    <w:rsid w:val="005669DB"/>
    <w:rsid w:val="005671C5"/>
    <w:rsid w:val="005672C4"/>
    <w:rsid w:val="005678FD"/>
    <w:rsid w:val="00572F34"/>
    <w:rsid w:val="00573D0D"/>
    <w:rsid w:val="00574AD6"/>
    <w:rsid w:val="0057595B"/>
    <w:rsid w:val="00576051"/>
    <w:rsid w:val="005765F0"/>
    <w:rsid w:val="00577839"/>
    <w:rsid w:val="00577D88"/>
    <w:rsid w:val="0058070A"/>
    <w:rsid w:val="00580B5B"/>
    <w:rsid w:val="0058177A"/>
    <w:rsid w:val="00582ACF"/>
    <w:rsid w:val="00582BC2"/>
    <w:rsid w:val="00582DC0"/>
    <w:rsid w:val="00587F5C"/>
    <w:rsid w:val="005903D9"/>
    <w:rsid w:val="00591800"/>
    <w:rsid w:val="00594BDB"/>
    <w:rsid w:val="00595527"/>
    <w:rsid w:val="00595FBB"/>
    <w:rsid w:val="005976DC"/>
    <w:rsid w:val="00597D27"/>
    <w:rsid w:val="005A6102"/>
    <w:rsid w:val="005A753F"/>
    <w:rsid w:val="005A7B25"/>
    <w:rsid w:val="005B177B"/>
    <w:rsid w:val="005B386D"/>
    <w:rsid w:val="005B52FE"/>
    <w:rsid w:val="005B73D1"/>
    <w:rsid w:val="005C04BC"/>
    <w:rsid w:val="005C11C2"/>
    <w:rsid w:val="005C647C"/>
    <w:rsid w:val="005C6C94"/>
    <w:rsid w:val="005C6E41"/>
    <w:rsid w:val="005C73E1"/>
    <w:rsid w:val="005C7800"/>
    <w:rsid w:val="005D0289"/>
    <w:rsid w:val="005D100F"/>
    <w:rsid w:val="005D186D"/>
    <w:rsid w:val="005E14D1"/>
    <w:rsid w:val="005F219A"/>
    <w:rsid w:val="005F5310"/>
    <w:rsid w:val="005F54E8"/>
    <w:rsid w:val="005F6376"/>
    <w:rsid w:val="006028A0"/>
    <w:rsid w:val="00602BAA"/>
    <w:rsid w:val="00605183"/>
    <w:rsid w:val="00606316"/>
    <w:rsid w:val="006074E7"/>
    <w:rsid w:val="00612384"/>
    <w:rsid w:val="00613E11"/>
    <w:rsid w:val="00616161"/>
    <w:rsid w:val="00617D55"/>
    <w:rsid w:val="006209BF"/>
    <w:rsid w:val="006300F6"/>
    <w:rsid w:val="00630D30"/>
    <w:rsid w:val="006320B5"/>
    <w:rsid w:val="006322AA"/>
    <w:rsid w:val="00633928"/>
    <w:rsid w:val="006348C0"/>
    <w:rsid w:val="0063779C"/>
    <w:rsid w:val="0064098C"/>
    <w:rsid w:val="00645E3B"/>
    <w:rsid w:val="00646E22"/>
    <w:rsid w:val="0064773D"/>
    <w:rsid w:val="00650AC1"/>
    <w:rsid w:val="00651459"/>
    <w:rsid w:val="0065242D"/>
    <w:rsid w:val="00654302"/>
    <w:rsid w:val="00654FA4"/>
    <w:rsid w:val="006563C5"/>
    <w:rsid w:val="006573B7"/>
    <w:rsid w:val="00657DC2"/>
    <w:rsid w:val="00660908"/>
    <w:rsid w:val="00662C66"/>
    <w:rsid w:val="00662F30"/>
    <w:rsid w:val="00662F4D"/>
    <w:rsid w:val="006633FA"/>
    <w:rsid w:val="00664427"/>
    <w:rsid w:val="00666D6C"/>
    <w:rsid w:val="006702CF"/>
    <w:rsid w:val="006705EF"/>
    <w:rsid w:val="00670C80"/>
    <w:rsid w:val="006737FC"/>
    <w:rsid w:val="00673E54"/>
    <w:rsid w:val="0067436E"/>
    <w:rsid w:val="006756FE"/>
    <w:rsid w:val="00675DF9"/>
    <w:rsid w:val="00680A76"/>
    <w:rsid w:val="00681F19"/>
    <w:rsid w:val="00682D72"/>
    <w:rsid w:val="006837EB"/>
    <w:rsid w:val="00683E72"/>
    <w:rsid w:val="006862F3"/>
    <w:rsid w:val="00687035"/>
    <w:rsid w:val="00687FAC"/>
    <w:rsid w:val="00693E83"/>
    <w:rsid w:val="00695FE5"/>
    <w:rsid w:val="006976F2"/>
    <w:rsid w:val="006A01CC"/>
    <w:rsid w:val="006A1E87"/>
    <w:rsid w:val="006A2B2C"/>
    <w:rsid w:val="006A361D"/>
    <w:rsid w:val="006A398C"/>
    <w:rsid w:val="006A510F"/>
    <w:rsid w:val="006A6C8A"/>
    <w:rsid w:val="006B0471"/>
    <w:rsid w:val="006B1F7B"/>
    <w:rsid w:val="006B24C4"/>
    <w:rsid w:val="006B51AA"/>
    <w:rsid w:val="006B67E5"/>
    <w:rsid w:val="006B6DB9"/>
    <w:rsid w:val="006C4B0D"/>
    <w:rsid w:val="006C6A48"/>
    <w:rsid w:val="006D0E4A"/>
    <w:rsid w:val="006D1DCA"/>
    <w:rsid w:val="006D5034"/>
    <w:rsid w:val="006D77AF"/>
    <w:rsid w:val="006E2964"/>
    <w:rsid w:val="006E2D1D"/>
    <w:rsid w:val="006E3518"/>
    <w:rsid w:val="006E4924"/>
    <w:rsid w:val="006E71C0"/>
    <w:rsid w:val="006F3A83"/>
    <w:rsid w:val="006F4F16"/>
    <w:rsid w:val="00700277"/>
    <w:rsid w:val="00700CA5"/>
    <w:rsid w:val="00700DDF"/>
    <w:rsid w:val="00700EE6"/>
    <w:rsid w:val="0070284C"/>
    <w:rsid w:val="0070315C"/>
    <w:rsid w:val="007051B2"/>
    <w:rsid w:val="0070657A"/>
    <w:rsid w:val="007065BE"/>
    <w:rsid w:val="00716610"/>
    <w:rsid w:val="007237E0"/>
    <w:rsid w:val="007260C3"/>
    <w:rsid w:val="0072639F"/>
    <w:rsid w:val="00726B7C"/>
    <w:rsid w:val="0073395C"/>
    <w:rsid w:val="00734C8D"/>
    <w:rsid w:val="00735D0D"/>
    <w:rsid w:val="00735DC1"/>
    <w:rsid w:val="00740D1B"/>
    <w:rsid w:val="00741AEB"/>
    <w:rsid w:val="00741BA9"/>
    <w:rsid w:val="00743188"/>
    <w:rsid w:val="007450FB"/>
    <w:rsid w:val="00745202"/>
    <w:rsid w:val="00745A1A"/>
    <w:rsid w:val="007502B0"/>
    <w:rsid w:val="007505BE"/>
    <w:rsid w:val="00750768"/>
    <w:rsid w:val="00752998"/>
    <w:rsid w:val="00753953"/>
    <w:rsid w:val="0075487B"/>
    <w:rsid w:val="007551E2"/>
    <w:rsid w:val="00755D3B"/>
    <w:rsid w:val="007601DA"/>
    <w:rsid w:val="00760E85"/>
    <w:rsid w:val="0076157A"/>
    <w:rsid w:val="0076417A"/>
    <w:rsid w:val="0076650D"/>
    <w:rsid w:val="00766ACF"/>
    <w:rsid w:val="00770EF2"/>
    <w:rsid w:val="00771800"/>
    <w:rsid w:val="0077296E"/>
    <w:rsid w:val="00777064"/>
    <w:rsid w:val="00777A01"/>
    <w:rsid w:val="007813A0"/>
    <w:rsid w:val="00782EDD"/>
    <w:rsid w:val="007846F1"/>
    <w:rsid w:val="00786212"/>
    <w:rsid w:val="007878FF"/>
    <w:rsid w:val="00793235"/>
    <w:rsid w:val="00795BF5"/>
    <w:rsid w:val="00795C7E"/>
    <w:rsid w:val="00796072"/>
    <w:rsid w:val="00797249"/>
    <w:rsid w:val="0079769A"/>
    <w:rsid w:val="007A019F"/>
    <w:rsid w:val="007A0447"/>
    <w:rsid w:val="007A1E6C"/>
    <w:rsid w:val="007A1EAC"/>
    <w:rsid w:val="007A2DF4"/>
    <w:rsid w:val="007A3F7B"/>
    <w:rsid w:val="007A4824"/>
    <w:rsid w:val="007A767A"/>
    <w:rsid w:val="007A78F6"/>
    <w:rsid w:val="007B0D76"/>
    <w:rsid w:val="007B358C"/>
    <w:rsid w:val="007B35AF"/>
    <w:rsid w:val="007B5338"/>
    <w:rsid w:val="007B5E15"/>
    <w:rsid w:val="007B68E2"/>
    <w:rsid w:val="007C1167"/>
    <w:rsid w:val="007C35B1"/>
    <w:rsid w:val="007C3915"/>
    <w:rsid w:val="007C6E65"/>
    <w:rsid w:val="007C7DC4"/>
    <w:rsid w:val="007D1D0F"/>
    <w:rsid w:val="007D26FA"/>
    <w:rsid w:val="007D2C2A"/>
    <w:rsid w:val="007D322B"/>
    <w:rsid w:val="007D3A52"/>
    <w:rsid w:val="007D43A8"/>
    <w:rsid w:val="007D485F"/>
    <w:rsid w:val="007D7C73"/>
    <w:rsid w:val="007E059E"/>
    <w:rsid w:val="007E0620"/>
    <w:rsid w:val="007E1F78"/>
    <w:rsid w:val="007E2645"/>
    <w:rsid w:val="007E3FD2"/>
    <w:rsid w:val="007F0ED3"/>
    <w:rsid w:val="007F1C70"/>
    <w:rsid w:val="007F29EE"/>
    <w:rsid w:val="007F2ED6"/>
    <w:rsid w:val="007F3AED"/>
    <w:rsid w:val="007F3B91"/>
    <w:rsid w:val="007F482C"/>
    <w:rsid w:val="007F534E"/>
    <w:rsid w:val="007F7487"/>
    <w:rsid w:val="007F7811"/>
    <w:rsid w:val="00800090"/>
    <w:rsid w:val="008026B8"/>
    <w:rsid w:val="00803236"/>
    <w:rsid w:val="00803363"/>
    <w:rsid w:val="00803F5D"/>
    <w:rsid w:val="0080715D"/>
    <w:rsid w:val="008130D8"/>
    <w:rsid w:val="008172DC"/>
    <w:rsid w:val="00817A10"/>
    <w:rsid w:val="00821AA0"/>
    <w:rsid w:val="00821B93"/>
    <w:rsid w:val="00823121"/>
    <w:rsid w:val="008236C2"/>
    <w:rsid w:val="00823F14"/>
    <w:rsid w:val="008241DF"/>
    <w:rsid w:val="0082590C"/>
    <w:rsid w:val="008308A3"/>
    <w:rsid w:val="00830E75"/>
    <w:rsid w:val="00833F02"/>
    <w:rsid w:val="008354D4"/>
    <w:rsid w:val="00835E2B"/>
    <w:rsid w:val="00836F25"/>
    <w:rsid w:val="00841074"/>
    <w:rsid w:val="00841D07"/>
    <w:rsid w:val="00844A0F"/>
    <w:rsid w:val="008474E2"/>
    <w:rsid w:val="0085531E"/>
    <w:rsid w:val="008553D7"/>
    <w:rsid w:val="00855A31"/>
    <w:rsid w:val="00856B2C"/>
    <w:rsid w:val="00856B91"/>
    <w:rsid w:val="00860229"/>
    <w:rsid w:val="0086148A"/>
    <w:rsid w:val="008639F2"/>
    <w:rsid w:val="00867D2B"/>
    <w:rsid w:val="00871E9A"/>
    <w:rsid w:val="008724C2"/>
    <w:rsid w:val="00873428"/>
    <w:rsid w:val="0087404F"/>
    <w:rsid w:val="00875576"/>
    <w:rsid w:val="00876967"/>
    <w:rsid w:val="00880C22"/>
    <w:rsid w:val="008813F4"/>
    <w:rsid w:val="00886316"/>
    <w:rsid w:val="0089134F"/>
    <w:rsid w:val="00891906"/>
    <w:rsid w:val="00893803"/>
    <w:rsid w:val="00896A63"/>
    <w:rsid w:val="008A251A"/>
    <w:rsid w:val="008A25DA"/>
    <w:rsid w:val="008A3591"/>
    <w:rsid w:val="008A4887"/>
    <w:rsid w:val="008A55E8"/>
    <w:rsid w:val="008A73E2"/>
    <w:rsid w:val="008A7A52"/>
    <w:rsid w:val="008B0955"/>
    <w:rsid w:val="008B104A"/>
    <w:rsid w:val="008B3C5C"/>
    <w:rsid w:val="008B587D"/>
    <w:rsid w:val="008B5EB6"/>
    <w:rsid w:val="008B69D7"/>
    <w:rsid w:val="008B6AAC"/>
    <w:rsid w:val="008C4715"/>
    <w:rsid w:val="008D1AC5"/>
    <w:rsid w:val="008D233B"/>
    <w:rsid w:val="008D32E5"/>
    <w:rsid w:val="008D3F2F"/>
    <w:rsid w:val="008D42DC"/>
    <w:rsid w:val="008D5712"/>
    <w:rsid w:val="008D712C"/>
    <w:rsid w:val="008E073B"/>
    <w:rsid w:val="008E5950"/>
    <w:rsid w:val="008E5B43"/>
    <w:rsid w:val="008E785C"/>
    <w:rsid w:val="008F186F"/>
    <w:rsid w:val="008F229C"/>
    <w:rsid w:val="008F2D7E"/>
    <w:rsid w:val="008F3C9E"/>
    <w:rsid w:val="008F5C3B"/>
    <w:rsid w:val="00902F53"/>
    <w:rsid w:val="00905C6F"/>
    <w:rsid w:val="00910874"/>
    <w:rsid w:val="00912BA0"/>
    <w:rsid w:val="00914079"/>
    <w:rsid w:val="00915D48"/>
    <w:rsid w:val="00915EF0"/>
    <w:rsid w:val="00917562"/>
    <w:rsid w:val="00922307"/>
    <w:rsid w:val="00922DDF"/>
    <w:rsid w:val="00924889"/>
    <w:rsid w:val="00924C49"/>
    <w:rsid w:val="0092589E"/>
    <w:rsid w:val="00930A60"/>
    <w:rsid w:val="00931255"/>
    <w:rsid w:val="009319A5"/>
    <w:rsid w:val="009327C8"/>
    <w:rsid w:val="009340FB"/>
    <w:rsid w:val="00934739"/>
    <w:rsid w:val="00934F5A"/>
    <w:rsid w:val="00935999"/>
    <w:rsid w:val="00936C0B"/>
    <w:rsid w:val="00936E8B"/>
    <w:rsid w:val="00940E3B"/>
    <w:rsid w:val="0094224E"/>
    <w:rsid w:val="009476F3"/>
    <w:rsid w:val="00947AC4"/>
    <w:rsid w:val="00947C84"/>
    <w:rsid w:val="009510D4"/>
    <w:rsid w:val="0095199F"/>
    <w:rsid w:val="00953921"/>
    <w:rsid w:val="00956A1B"/>
    <w:rsid w:val="00957C1E"/>
    <w:rsid w:val="00957F5D"/>
    <w:rsid w:val="009636D2"/>
    <w:rsid w:val="00964E50"/>
    <w:rsid w:val="009716E8"/>
    <w:rsid w:val="00976896"/>
    <w:rsid w:val="00977435"/>
    <w:rsid w:val="00977AE5"/>
    <w:rsid w:val="009805FF"/>
    <w:rsid w:val="00980A85"/>
    <w:rsid w:val="00982DC3"/>
    <w:rsid w:val="0098348D"/>
    <w:rsid w:val="00985191"/>
    <w:rsid w:val="00985CB3"/>
    <w:rsid w:val="009862E1"/>
    <w:rsid w:val="00990833"/>
    <w:rsid w:val="009929C7"/>
    <w:rsid w:val="00993E5F"/>
    <w:rsid w:val="009948B4"/>
    <w:rsid w:val="0099585E"/>
    <w:rsid w:val="009968E1"/>
    <w:rsid w:val="009971BE"/>
    <w:rsid w:val="00997F65"/>
    <w:rsid w:val="009A37B6"/>
    <w:rsid w:val="009A3D28"/>
    <w:rsid w:val="009A5C40"/>
    <w:rsid w:val="009A62F3"/>
    <w:rsid w:val="009A7075"/>
    <w:rsid w:val="009A7930"/>
    <w:rsid w:val="009B06BE"/>
    <w:rsid w:val="009B0B7A"/>
    <w:rsid w:val="009B0F1E"/>
    <w:rsid w:val="009B1F73"/>
    <w:rsid w:val="009B6178"/>
    <w:rsid w:val="009B7037"/>
    <w:rsid w:val="009C03C9"/>
    <w:rsid w:val="009C1AC0"/>
    <w:rsid w:val="009C3D29"/>
    <w:rsid w:val="009C4E1C"/>
    <w:rsid w:val="009D069E"/>
    <w:rsid w:val="009D5669"/>
    <w:rsid w:val="009D7222"/>
    <w:rsid w:val="009D7791"/>
    <w:rsid w:val="009E0FA2"/>
    <w:rsid w:val="009E377E"/>
    <w:rsid w:val="009E3933"/>
    <w:rsid w:val="009E4723"/>
    <w:rsid w:val="009F0F8F"/>
    <w:rsid w:val="009F1EBF"/>
    <w:rsid w:val="009F2A39"/>
    <w:rsid w:val="009F3E37"/>
    <w:rsid w:val="009F4778"/>
    <w:rsid w:val="009F4C78"/>
    <w:rsid w:val="009F74BE"/>
    <w:rsid w:val="009F78E3"/>
    <w:rsid w:val="00A00782"/>
    <w:rsid w:val="00A00A19"/>
    <w:rsid w:val="00A014B5"/>
    <w:rsid w:val="00A01903"/>
    <w:rsid w:val="00A01AD0"/>
    <w:rsid w:val="00A01E12"/>
    <w:rsid w:val="00A042D6"/>
    <w:rsid w:val="00A05483"/>
    <w:rsid w:val="00A0769E"/>
    <w:rsid w:val="00A1027D"/>
    <w:rsid w:val="00A15048"/>
    <w:rsid w:val="00A163F5"/>
    <w:rsid w:val="00A16EF3"/>
    <w:rsid w:val="00A20459"/>
    <w:rsid w:val="00A22BB2"/>
    <w:rsid w:val="00A22D17"/>
    <w:rsid w:val="00A23569"/>
    <w:rsid w:val="00A23794"/>
    <w:rsid w:val="00A252C9"/>
    <w:rsid w:val="00A25F35"/>
    <w:rsid w:val="00A3020F"/>
    <w:rsid w:val="00A32AD5"/>
    <w:rsid w:val="00A35D3F"/>
    <w:rsid w:val="00A37284"/>
    <w:rsid w:val="00A407B7"/>
    <w:rsid w:val="00A407D3"/>
    <w:rsid w:val="00A41DD4"/>
    <w:rsid w:val="00A42F9C"/>
    <w:rsid w:val="00A43834"/>
    <w:rsid w:val="00A43E8A"/>
    <w:rsid w:val="00A45293"/>
    <w:rsid w:val="00A464FE"/>
    <w:rsid w:val="00A521D3"/>
    <w:rsid w:val="00A52B3C"/>
    <w:rsid w:val="00A53779"/>
    <w:rsid w:val="00A54F5C"/>
    <w:rsid w:val="00A564A4"/>
    <w:rsid w:val="00A569FB"/>
    <w:rsid w:val="00A5796A"/>
    <w:rsid w:val="00A602B5"/>
    <w:rsid w:val="00A60F2B"/>
    <w:rsid w:val="00A61EB1"/>
    <w:rsid w:val="00A62534"/>
    <w:rsid w:val="00A62CA6"/>
    <w:rsid w:val="00A63190"/>
    <w:rsid w:val="00A637F1"/>
    <w:rsid w:val="00A638A5"/>
    <w:rsid w:val="00A63DCD"/>
    <w:rsid w:val="00A64D3A"/>
    <w:rsid w:val="00A67D5C"/>
    <w:rsid w:val="00A67D6A"/>
    <w:rsid w:val="00A73F75"/>
    <w:rsid w:val="00A73FF3"/>
    <w:rsid w:val="00A75D58"/>
    <w:rsid w:val="00A76352"/>
    <w:rsid w:val="00A76630"/>
    <w:rsid w:val="00A7694E"/>
    <w:rsid w:val="00A80341"/>
    <w:rsid w:val="00A80A79"/>
    <w:rsid w:val="00A81602"/>
    <w:rsid w:val="00A8231D"/>
    <w:rsid w:val="00A8390F"/>
    <w:rsid w:val="00A83C4A"/>
    <w:rsid w:val="00A90E2A"/>
    <w:rsid w:val="00A9119D"/>
    <w:rsid w:val="00A91A82"/>
    <w:rsid w:val="00A92866"/>
    <w:rsid w:val="00A966A4"/>
    <w:rsid w:val="00A9685B"/>
    <w:rsid w:val="00AA1822"/>
    <w:rsid w:val="00AA3284"/>
    <w:rsid w:val="00AA36DE"/>
    <w:rsid w:val="00AA4E50"/>
    <w:rsid w:val="00AA522E"/>
    <w:rsid w:val="00AA6850"/>
    <w:rsid w:val="00AB0A75"/>
    <w:rsid w:val="00AB6DA3"/>
    <w:rsid w:val="00AB6E93"/>
    <w:rsid w:val="00AB7229"/>
    <w:rsid w:val="00AB7FEA"/>
    <w:rsid w:val="00AC1373"/>
    <w:rsid w:val="00AC13DB"/>
    <w:rsid w:val="00AC25EB"/>
    <w:rsid w:val="00AC4A79"/>
    <w:rsid w:val="00AC56F8"/>
    <w:rsid w:val="00AC6C20"/>
    <w:rsid w:val="00AC6F9C"/>
    <w:rsid w:val="00AC7E85"/>
    <w:rsid w:val="00AD0E6B"/>
    <w:rsid w:val="00AD2C5D"/>
    <w:rsid w:val="00AD433A"/>
    <w:rsid w:val="00AD48C5"/>
    <w:rsid w:val="00AD5843"/>
    <w:rsid w:val="00AD6815"/>
    <w:rsid w:val="00AE247C"/>
    <w:rsid w:val="00AE416E"/>
    <w:rsid w:val="00AE5ECE"/>
    <w:rsid w:val="00AE6B8E"/>
    <w:rsid w:val="00AE6DCC"/>
    <w:rsid w:val="00AE7019"/>
    <w:rsid w:val="00AE7173"/>
    <w:rsid w:val="00AE740B"/>
    <w:rsid w:val="00AF1272"/>
    <w:rsid w:val="00AF3740"/>
    <w:rsid w:val="00AF4940"/>
    <w:rsid w:val="00AF51C2"/>
    <w:rsid w:val="00AF59CD"/>
    <w:rsid w:val="00AF6551"/>
    <w:rsid w:val="00AF66E3"/>
    <w:rsid w:val="00AF6EBF"/>
    <w:rsid w:val="00AF78A4"/>
    <w:rsid w:val="00B00D27"/>
    <w:rsid w:val="00B01D58"/>
    <w:rsid w:val="00B0561E"/>
    <w:rsid w:val="00B05C62"/>
    <w:rsid w:val="00B06133"/>
    <w:rsid w:val="00B06416"/>
    <w:rsid w:val="00B115EB"/>
    <w:rsid w:val="00B12661"/>
    <w:rsid w:val="00B131DE"/>
    <w:rsid w:val="00B166D0"/>
    <w:rsid w:val="00B16D18"/>
    <w:rsid w:val="00B17C80"/>
    <w:rsid w:val="00B20E93"/>
    <w:rsid w:val="00B24923"/>
    <w:rsid w:val="00B26CF3"/>
    <w:rsid w:val="00B26D81"/>
    <w:rsid w:val="00B27157"/>
    <w:rsid w:val="00B317F7"/>
    <w:rsid w:val="00B3264A"/>
    <w:rsid w:val="00B332B1"/>
    <w:rsid w:val="00B342B8"/>
    <w:rsid w:val="00B36415"/>
    <w:rsid w:val="00B36E2F"/>
    <w:rsid w:val="00B37C91"/>
    <w:rsid w:val="00B40328"/>
    <w:rsid w:val="00B40D90"/>
    <w:rsid w:val="00B40F20"/>
    <w:rsid w:val="00B41680"/>
    <w:rsid w:val="00B43622"/>
    <w:rsid w:val="00B528F6"/>
    <w:rsid w:val="00B53C63"/>
    <w:rsid w:val="00B545F0"/>
    <w:rsid w:val="00B54865"/>
    <w:rsid w:val="00B552AF"/>
    <w:rsid w:val="00B55890"/>
    <w:rsid w:val="00B60693"/>
    <w:rsid w:val="00B610AB"/>
    <w:rsid w:val="00B64260"/>
    <w:rsid w:val="00B64349"/>
    <w:rsid w:val="00B66292"/>
    <w:rsid w:val="00B66D5B"/>
    <w:rsid w:val="00B67888"/>
    <w:rsid w:val="00B70046"/>
    <w:rsid w:val="00B730AC"/>
    <w:rsid w:val="00B77F32"/>
    <w:rsid w:val="00B81EA3"/>
    <w:rsid w:val="00B8209D"/>
    <w:rsid w:val="00B8465D"/>
    <w:rsid w:val="00B85C66"/>
    <w:rsid w:val="00B85E9A"/>
    <w:rsid w:val="00B8763D"/>
    <w:rsid w:val="00B92896"/>
    <w:rsid w:val="00B93AE0"/>
    <w:rsid w:val="00B961B0"/>
    <w:rsid w:val="00B9727C"/>
    <w:rsid w:val="00B97B32"/>
    <w:rsid w:val="00B97F12"/>
    <w:rsid w:val="00BA09E0"/>
    <w:rsid w:val="00BA16CA"/>
    <w:rsid w:val="00BA2974"/>
    <w:rsid w:val="00BA2C5B"/>
    <w:rsid w:val="00BA4B83"/>
    <w:rsid w:val="00BB0078"/>
    <w:rsid w:val="00BC13A0"/>
    <w:rsid w:val="00BC16C8"/>
    <w:rsid w:val="00BC20B0"/>
    <w:rsid w:val="00BC37F4"/>
    <w:rsid w:val="00BC5240"/>
    <w:rsid w:val="00BC7084"/>
    <w:rsid w:val="00BD0E2C"/>
    <w:rsid w:val="00BD118D"/>
    <w:rsid w:val="00BD39EB"/>
    <w:rsid w:val="00BD3F8A"/>
    <w:rsid w:val="00BE037E"/>
    <w:rsid w:val="00BE1440"/>
    <w:rsid w:val="00BE2B91"/>
    <w:rsid w:val="00BE34B7"/>
    <w:rsid w:val="00BE5410"/>
    <w:rsid w:val="00BE5DD1"/>
    <w:rsid w:val="00BE670F"/>
    <w:rsid w:val="00BE6EDB"/>
    <w:rsid w:val="00BE72D5"/>
    <w:rsid w:val="00BF043A"/>
    <w:rsid w:val="00BF0A06"/>
    <w:rsid w:val="00BF107A"/>
    <w:rsid w:val="00BF29EA"/>
    <w:rsid w:val="00BF5155"/>
    <w:rsid w:val="00BF69DB"/>
    <w:rsid w:val="00C0155F"/>
    <w:rsid w:val="00C0654F"/>
    <w:rsid w:val="00C06627"/>
    <w:rsid w:val="00C1072F"/>
    <w:rsid w:val="00C1083E"/>
    <w:rsid w:val="00C10D6C"/>
    <w:rsid w:val="00C136D9"/>
    <w:rsid w:val="00C14340"/>
    <w:rsid w:val="00C14E4E"/>
    <w:rsid w:val="00C229FD"/>
    <w:rsid w:val="00C232FC"/>
    <w:rsid w:val="00C241F0"/>
    <w:rsid w:val="00C24358"/>
    <w:rsid w:val="00C3061F"/>
    <w:rsid w:val="00C306F6"/>
    <w:rsid w:val="00C33D66"/>
    <w:rsid w:val="00C34760"/>
    <w:rsid w:val="00C3570F"/>
    <w:rsid w:val="00C37519"/>
    <w:rsid w:val="00C37BD8"/>
    <w:rsid w:val="00C407F0"/>
    <w:rsid w:val="00C4210E"/>
    <w:rsid w:val="00C43B3B"/>
    <w:rsid w:val="00C44E9E"/>
    <w:rsid w:val="00C47683"/>
    <w:rsid w:val="00C502BC"/>
    <w:rsid w:val="00C51C0B"/>
    <w:rsid w:val="00C526C9"/>
    <w:rsid w:val="00C529C2"/>
    <w:rsid w:val="00C54EDC"/>
    <w:rsid w:val="00C57506"/>
    <w:rsid w:val="00C600CD"/>
    <w:rsid w:val="00C6057B"/>
    <w:rsid w:val="00C60B98"/>
    <w:rsid w:val="00C618E2"/>
    <w:rsid w:val="00C62CFE"/>
    <w:rsid w:val="00C6328A"/>
    <w:rsid w:val="00C646F6"/>
    <w:rsid w:val="00C64981"/>
    <w:rsid w:val="00C64C18"/>
    <w:rsid w:val="00C658C8"/>
    <w:rsid w:val="00C65A41"/>
    <w:rsid w:val="00C66C78"/>
    <w:rsid w:val="00C67A8F"/>
    <w:rsid w:val="00C7049C"/>
    <w:rsid w:val="00C71709"/>
    <w:rsid w:val="00C72B9F"/>
    <w:rsid w:val="00C74138"/>
    <w:rsid w:val="00C74366"/>
    <w:rsid w:val="00C7461D"/>
    <w:rsid w:val="00C74BF6"/>
    <w:rsid w:val="00C75786"/>
    <w:rsid w:val="00C80BBF"/>
    <w:rsid w:val="00C836CC"/>
    <w:rsid w:val="00C83E46"/>
    <w:rsid w:val="00C8429E"/>
    <w:rsid w:val="00C86599"/>
    <w:rsid w:val="00C93230"/>
    <w:rsid w:val="00C9594B"/>
    <w:rsid w:val="00CA2DB8"/>
    <w:rsid w:val="00CA4477"/>
    <w:rsid w:val="00CA543C"/>
    <w:rsid w:val="00CA5513"/>
    <w:rsid w:val="00CA628B"/>
    <w:rsid w:val="00CA6D7D"/>
    <w:rsid w:val="00CB14CB"/>
    <w:rsid w:val="00CB4206"/>
    <w:rsid w:val="00CB48EC"/>
    <w:rsid w:val="00CB4AD1"/>
    <w:rsid w:val="00CB4D7A"/>
    <w:rsid w:val="00CC1FC4"/>
    <w:rsid w:val="00CC27B8"/>
    <w:rsid w:val="00CC50A0"/>
    <w:rsid w:val="00CC5DBA"/>
    <w:rsid w:val="00CC5DE4"/>
    <w:rsid w:val="00CC7607"/>
    <w:rsid w:val="00CD079A"/>
    <w:rsid w:val="00CD1389"/>
    <w:rsid w:val="00CD3381"/>
    <w:rsid w:val="00CE0BC4"/>
    <w:rsid w:val="00CE1637"/>
    <w:rsid w:val="00CE3517"/>
    <w:rsid w:val="00CE4309"/>
    <w:rsid w:val="00CE66C0"/>
    <w:rsid w:val="00CE70E6"/>
    <w:rsid w:val="00CE711D"/>
    <w:rsid w:val="00CF3AF8"/>
    <w:rsid w:val="00CF5FB1"/>
    <w:rsid w:val="00CF71C1"/>
    <w:rsid w:val="00CF7358"/>
    <w:rsid w:val="00CF79C2"/>
    <w:rsid w:val="00D00791"/>
    <w:rsid w:val="00D03BFC"/>
    <w:rsid w:val="00D05A6E"/>
    <w:rsid w:val="00D14814"/>
    <w:rsid w:val="00D1552B"/>
    <w:rsid w:val="00D17579"/>
    <w:rsid w:val="00D17DF9"/>
    <w:rsid w:val="00D2232E"/>
    <w:rsid w:val="00D23335"/>
    <w:rsid w:val="00D23EE5"/>
    <w:rsid w:val="00D24650"/>
    <w:rsid w:val="00D26324"/>
    <w:rsid w:val="00D2650D"/>
    <w:rsid w:val="00D27058"/>
    <w:rsid w:val="00D278B6"/>
    <w:rsid w:val="00D323AC"/>
    <w:rsid w:val="00D33538"/>
    <w:rsid w:val="00D34588"/>
    <w:rsid w:val="00D34648"/>
    <w:rsid w:val="00D35D01"/>
    <w:rsid w:val="00D36922"/>
    <w:rsid w:val="00D41308"/>
    <w:rsid w:val="00D41D0D"/>
    <w:rsid w:val="00D44EB6"/>
    <w:rsid w:val="00D45520"/>
    <w:rsid w:val="00D46D02"/>
    <w:rsid w:val="00D47D7B"/>
    <w:rsid w:val="00D54082"/>
    <w:rsid w:val="00D566AC"/>
    <w:rsid w:val="00D56CF1"/>
    <w:rsid w:val="00D57C57"/>
    <w:rsid w:val="00D60F8B"/>
    <w:rsid w:val="00D64227"/>
    <w:rsid w:val="00D653C8"/>
    <w:rsid w:val="00D6583B"/>
    <w:rsid w:val="00D658EE"/>
    <w:rsid w:val="00D66884"/>
    <w:rsid w:val="00D66ABC"/>
    <w:rsid w:val="00D66AD1"/>
    <w:rsid w:val="00D6732A"/>
    <w:rsid w:val="00D72473"/>
    <w:rsid w:val="00D73425"/>
    <w:rsid w:val="00D738BE"/>
    <w:rsid w:val="00D75EDB"/>
    <w:rsid w:val="00D76612"/>
    <w:rsid w:val="00D770E6"/>
    <w:rsid w:val="00D8064C"/>
    <w:rsid w:val="00D80BD7"/>
    <w:rsid w:val="00D820CF"/>
    <w:rsid w:val="00D84193"/>
    <w:rsid w:val="00D84588"/>
    <w:rsid w:val="00D84E19"/>
    <w:rsid w:val="00D85687"/>
    <w:rsid w:val="00D86836"/>
    <w:rsid w:val="00D914DA"/>
    <w:rsid w:val="00D91E36"/>
    <w:rsid w:val="00D92BF9"/>
    <w:rsid w:val="00D92FC5"/>
    <w:rsid w:val="00D9543C"/>
    <w:rsid w:val="00D95990"/>
    <w:rsid w:val="00D95C9F"/>
    <w:rsid w:val="00D95F53"/>
    <w:rsid w:val="00D96F2E"/>
    <w:rsid w:val="00DA1D3B"/>
    <w:rsid w:val="00DA26B2"/>
    <w:rsid w:val="00DA2BF8"/>
    <w:rsid w:val="00DA33CF"/>
    <w:rsid w:val="00DA4133"/>
    <w:rsid w:val="00DA50E1"/>
    <w:rsid w:val="00DA6085"/>
    <w:rsid w:val="00DA7A6A"/>
    <w:rsid w:val="00DB1574"/>
    <w:rsid w:val="00DB22DB"/>
    <w:rsid w:val="00DB5494"/>
    <w:rsid w:val="00DB6901"/>
    <w:rsid w:val="00DC06A8"/>
    <w:rsid w:val="00DC06F6"/>
    <w:rsid w:val="00DC0D46"/>
    <w:rsid w:val="00DC15EB"/>
    <w:rsid w:val="00DC4311"/>
    <w:rsid w:val="00DC6983"/>
    <w:rsid w:val="00DD1DB5"/>
    <w:rsid w:val="00DD5C6E"/>
    <w:rsid w:val="00DD6131"/>
    <w:rsid w:val="00DD6868"/>
    <w:rsid w:val="00DD68A1"/>
    <w:rsid w:val="00DE0179"/>
    <w:rsid w:val="00DE602E"/>
    <w:rsid w:val="00DE68C8"/>
    <w:rsid w:val="00DE7C7D"/>
    <w:rsid w:val="00DF148E"/>
    <w:rsid w:val="00DF172B"/>
    <w:rsid w:val="00DF2DF7"/>
    <w:rsid w:val="00DF3A51"/>
    <w:rsid w:val="00DF55D9"/>
    <w:rsid w:val="00DF5A7F"/>
    <w:rsid w:val="00DF7FE0"/>
    <w:rsid w:val="00E0099B"/>
    <w:rsid w:val="00E03498"/>
    <w:rsid w:val="00E064DE"/>
    <w:rsid w:val="00E077AF"/>
    <w:rsid w:val="00E13708"/>
    <w:rsid w:val="00E14A76"/>
    <w:rsid w:val="00E15B00"/>
    <w:rsid w:val="00E16B24"/>
    <w:rsid w:val="00E16C04"/>
    <w:rsid w:val="00E2075F"/>
    <w:rsid w:val="00E21866"/>
    <w:rsid w:val="00E246E5"/>
    <w:rsid w:val="00E26120"/>
    <w:rsid w:val="00E266E3"/>
    <w:rsid w:val="00E26944"/>
    <w:rsid w:val="00E26E8C"/>
    <w:rsid w:val="00E33493"/>
    <w:rsid w:val="00E336F9"/>
    <w:rsid w:val="00E345B2"/>
    <w:rsid w:val="00E346FC"/>
    <w:rsid w:val="00E35E3B"/>
    <w:rsid w:val="00E41292"/>
    <w:rsid w:val="00E42F81"/>
    <w:rsid w:val="00E44500"/>
    <w:rsid w:val="00E448A4"/>
    <w:rsid w:val="00E517AF"/>
    <w:rsid w:val="00E51932"/>
    <w:rsid w:val="00E52B03"/>
    <w:rsid w:val="00E536E9"/>
    <w:rsid w:val="00E54EE0"/>
    <w:rsid w:val="00E5595C"/>
    <w:rsid w:val="00E560B7"/>
    <w:rsid w:val="00E56EC7"/>
    <w:rsid w:val="00E62FEA"/>
    <w:rsid w:val="00E63340"/>
    <w:rsid w:val="00E647DF"/>
    <w:rsid w:val="00E66443"/>
    <w:rsid w:val="00E67307"/>
    <w:rsid w:val="00E7565B"/>
    <w:rsid w:val="00E7652F"/>
    <w:rsid w:val="00E802EF"/>
    <w:rsid w:val="00E805A9"/>
    <w:rsid w:val="00E80A3E"/>
    <w:rsid w:val="00E82038"/>
    <w:rsid w:val="00E83E97"/>
    <w:rsid w:val="00E8460F"/>
    <w:rsid w:val="00E86061"/>
    <w:rsid w:val="00E86434"/>
    <w:rsid w:val="00E8667C"/>
    <w:rsid w:val="00E86E8C"/>
    <w:rsid w:val="00E8766D"/>
    <w:rsid w:val="00E87A5A"/>
    <w:rsid w:val="00E908CE"/>
    <w:rsid w:val="00E91284"/>
    <w:rsid w:val="00E919B1"/>
    <w:rsid w:val="00E92613"/>
    <w:rsid w:val="00E926B3"/>
    <w:rsid w:val="00E92AEC"/>
    <w:rsid w:val="00E92F3A"/>
    <w:rsid w:val="00E945DA"/>
    <w:rsid w:val="00E95397"/>
    <w:rsid w:val="00EA09AA"/>
    <w:rsid w:val="00EA56B6"/>
    <w:rsid w:val="00EC4FF1"/>
    <w:rsid w:val="00EC5084"/>
    <w:rsid w:val="00EC662E"/>
    <w:rsid w:val="00EC7496"/>
    <w:rsid w:val="00EC77B0"/>
    <w:rsid w:val="00EC7B27"/>
    <w:rsid w:val="00ED0476"/>
    <w:rsid w:val="00ED0DF7"/>
    <w:rsid w:val="00ED1462"/>
    <w:rsid w:val="00ED67DA"/>
    <w:rsid w:val="00ED6E25"/>
    <w:rsid w:val="00ED748A"/>
    <w:rsid w:val="00EE1434"/>
    <w:rsid w:val="00EE1B1C"/>
    <w:rsid w:val="00EE1D8B"/>
    <w:rsid w:val="00EE4142"/>
    <w:rsid w:val="00EE63C4"/>
    <w:rsid w:val="00EE69BF"/>
    <w:rsid w:val="00EE7A4E"/>
    <w:rsid w:val="00EF0C6F"/>
    <w:rsid w:val="00EF188E"/>
    <w:rsid w:val="00EF6608"/>
    <w:rsid w:val="00EF73D5"/>
    <w:rsid w:val="00EF7AAB"/>
    <w:rsid w:val="00F05973"/>
    <w:rsid w:val="00F05D9E"/>
    <w:rsid w:val="00F133E5"/>
    <w:rsid w:val="00F14EB2"/>
    <w:rsid w:val="00F15C7B"/>
    <w:rsid w:val="00F17479"/>
    <w:rsid w:val="00F20182"/>
    <w:rsid w:val="00F21A90"/>
    <w:rsid w:val="00F22938"/>
    <w:rsid w:val="00F24F3F"/>
    <w:rsid w:val="00F254F5"/>
    <w:rsid w:val="00F25C05"/>
    <w:rsid w:val="00F30475"/>
    <w:rsid w:val="00F306C7"/>
    <w:rsid w:val="00F32B01"/>
    <w:rsid w:val="00F35CCE"/>
    <w:rsid w:val="00F376A3"/>
    <w:rsid w:val="00F41DCB"/>
    <w:rsid w:val="00F46A64"/>
    <w:rsid w:val="00F516EF"/>
    <w:rsid w:val="00F51A72"/>
    <w:rsid w:val="00F51BBE"/>
    <w:rsid w:val="00F5384C"/>
    <w:rsid w:val="00F55157"/>
    <w:rsid w:val="00F55E15"/>
    <w:rsid w:val="00F56A30"/>
    <w:rsid w:val="00F57EE2"/>
    <w:rsid w:val="00F63038"/>
    <w:rsid w:val="00F67945"/>
    <w:rsid w:val="00F707FD"/>
    <w:rsid w:val="00F70D9A"/>
    <w:rsid w:val="00F72EC7"/>
    <w:rsid w:val="00F7457A"/>
    <w:rsid w:val="00F75E0A"/>
    <w:rsid w:val="00F810DF"/>
    <w:rsid w:val="00F83224"/>
    <w:rsid w:val="00F847F8"/>
    <w:rsid w:val="00F8638C"/>
    <w:rsid w:val="00F86EBE"/>
    <w:rsid w:val="00F87130"/>
    <w:rsid w:val="00F876CA"/>
    <w:rsid w:val="00F90889"/>
    <w:rsid w:val="00F91FDB"/>
    <w:rsid w:val="00F926CA"/>
    <w:rsid w:val="00F92AA8"/>
    <w:rsid w:val="00F932F6"/>
    <w:rsid w:val="00F9534D"/>
    <w:rsid w:val="00F96061"/>
    <w:rsid w:val="00FA5323"/>
    <w:rsid w:val="00FA6633"/>
    <w:rsid w:val="00FA7575"/>
    <w:rsid w:val="00FB2274"/>
    <w:rsid w:val="00FB4F9C"/>
    <w:rsid w:val="00FB605D"/>
    <w:rsid w:val="00FB6A0A"/>
    <w:rsid w:val="00FB7BCF"/>
    <w:rsid w:val="00FC0332"/>
    <w:rsid w:val="00FC090F"/>
    <w:rsid w:val="00FC22C3"/>
    <w:rsid w:val="00FC2345"/>
    <w:rsid w:val="00FC3C20"/>
    <w:rsid w:val="00FC4254"/>
    <w:rsid w:val="00FC5D25"/>
    <w:rsid w:val="00FD042C"/>
    <w:rsid w:val="00FD0C77"/>
    <w:rsid w:val="00FD2EE2"/>
    <w:rsid w:val="00FD33BD"/>
    <w:rsid w:val="00FE4234"/>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Plain Text Char1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madde">
    <w:name w:val="madde"/>
    <w:basedOn w:val="a"/>
    <w:rsid w:val="000B74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a"/>
    <w:rsid w:val="000B74E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35300"/>
    <w:rPr>
      <w:rFonts w:ascii="Courier New" w:eastAsia="Times New Roman" w:hAnsi="Courier New" w:cs="Courier New"/>
      <w:sz w:val="20"/>
      <w:szCs w:val="20"/>
    </w:rPr>
  </w:style>
  <w:style w:type="character" w:customStyle="1" w:styleId="y2iqfc">
    <w:name w:val="y2iqfc"/>
    <w:basedOn w:val="a0"/>
    <w:rsid w:val="00535300"/>
  </w:style>
  <w:style w:type="paragraph" w:customStyle="1" w:styleId="af7">
    <w:basedOn w:val="a"/>
    <w:next w:val="af2"/>
    <w:rsid w:val="00A32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1764">
      <w:bodyDiv w:val="1"/>
      <w:marLeft w:val="0"/>
      <w:marRight w:val="0"/>
      <w:marTop w:val="0"/>
      <w:marBottom w:val="0"/>
      <w:divBdr>
        <w:top w:val="none" w:sz="0" w:space="0" w:color="auto"/>
        <w:left w:val="none" w:sz="0" w:space="0" w:color="auto"/>
        <w:bottom w:val="none" w:sz="0" w:space="0" w:color="auto"/>
        <w:right w:val="none" w:sz="0" w:space="0" w:color="auto"/>
      </w:divBdr>
    </w:div>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57374040">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464009715">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37298158">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08333963">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14833160">
      <w:bodyDiv w:val="1"/>
      <w:marLeft w:val="0"/>
      <w:marRight w:val="0"/>
      <w:marTop w:val="0"/>
      <w:marBottom w:val="0"/>
      <w:divBdr>
        <w:top w:val="none" w:sz="0" w:space="0" w:color="auto"/>
        <w:left w:val="none" w:sz="0" w:space="0" w:color="auto"/>
        <w:bottom w:val="none" w:sz="0" w:space="0" w:color="auto"/>
        <w:right w:val="none" w:sz="0" w:space="0" w:color="auto"/>
      </w:divBdr>
    </w:div>
    <w:div w:id="837498875">
      <w:bodyDiv w:val="1"/>
      <w:marLeft w:val="0"/>
      <w:marRight w:val="0"/>
      <w:marTop w:val="0"/>
      <w:marBottom w:val="0"/>
      <w:divBdr>
        <w:top w:val="none" w:sz="0" w:space="0" w:color="auto"/>
        <w:left w:val="none" w:sz="0" w:space="0" w:color="auto"/>
        <w:bottom w:val="none" w:sz="0" w:space="0" w:color="auto"/>
        <w:right w:val="none" w:sz="0" w:space="0" w:color="auto"/>
      </w:divBdr>
    </w:div>
    <w:div w:id="873081220">
      <w:bodyDiv w:val="1"/>
      <w:marLeft w:val="0"/>
      <w:marRight w:val="0"/>
      <w:marTop w:val="0"/>
      <w:marBottom w:val="0"/>
      <w:divBdr>
        <w:top w:val="none" w:sz="0" w:space="0" w:color="auto"/>
        <w:left w:val="none" w:sz="0" w:space="0" w:color="auto"/>
        <w:bottom w:val="none" w:sz="0" w:space="0" w:color="auto"/>
        <w:right w:val="none" w:sz="0" w:space="0" w:color="auto"/>
      </w:divBdr>
    </w:div>
    <w:div w:id="991106662">
      <w:bodyDiv w:val="1"/>
      <w:marLeft w:val="0"/>
      <w:marRight w:val="0"/>
      <w:marTop w:val="0"/>
      <w:marBottom w:val="0"/>
      <w:divBdr>
        <w:top w:val="none" w:sz="0" w:space="0" w:color="auto"/>
        <w:left w:val="none" w:sz="0" w:space="0" w:color="auto"/>
        <w:bottom w:val="none" w:sz="0" w:space="0" w:color="auto"/>
        <w:right w:val="none" w:sz="0" w:space="0" w:color="auto"/>
      </w:divBdr>
    </w:div>
    <w:div w:id="1096709123">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270353352">
      <w:bodyDiv w:val="1"/>
      <w:marLeft w:val="0"/>
      <w:marRight w:val="0"/>
      <w:marTop w:val="0"/>
      <w:marBottom w:val="0"/>
      <w:divBdr>
        <w:top w:val="none" w:sz="0" w:space="0" w:color="auto"/>
        <w:left w:val="none" w:sz="0" w:space="0" w:color="auto"/>
        <w:bottom w:val="none" w:sz="0" w:space="0" w:color="auto"/>
        <w:right w:val="none" w:sz="0" w:space="0" w:color="auto"/>
      </w:divBdr>
    </w:div>
    <w:div w:id="1333146686">
      <w:bodyDiv w:val="1"/>
      <w:marLeft w:val="0"/>
      <w:marRight w:val="0"/>
      <w:marTop w:val="0"/>
      <w:marBottom w:val="0"/>
      <w:divBdr>
        <w:top w:val="none" w:sz="0" w:space="0" w:color="auto"/>
        <w:left w:val="none" w:sz="0" w:space="0" w:color="auto"/>
        <w:bottom w:val="none" w:sz="0" w:space="0" w:color="auto"/>
        <w:right w:val="none" w:sz="0" w:space="0" w:color="auto"/>
      </w:divBdr>
    </w:div>
    <w:div w:id="1334841706">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438017422">
      <w:bodyDiv w:val="1"/>
      <w:marLeft w:val="0"/>
      <w:marRight w:val="0"/>
      <w:marTop w:val="0"/>
      <w:marBottom w:val="0"/>
      <w:divBdr>
        <w:top w:val="none" w:sz="0" w:space="0" w:color="auto"/>
        <w:left w:val="none" w:sz="0" w:space="0" w:color="auto"/>
        <w:bottom w:val="none" w:sz="0" w:space="0" w:color="auto"/>
        <w:right w:val="none" w:sz="0" w:space="0" w:color="auto"/>
      </w:divBdr>
    </w:div>
    <w:div w:id="1477067805">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7609">
      <w:bodyDiv w:val="1"/>
      <w:marLeft w:val="0"/>
      <w:marRight w:val="0"/>
      <w:marTop w:val="0"/>
      <w:marBottom w:val="0"/>
      <w:divBdr>
        <w:top w:val="none" w:sz="0" w:space="0" w:color="auto"/>
        <w:left w:val="none" w:sz="0" w:space="0" w:color="auto"/>
        <w:bottom w:val="none" w:sz="0" w:space="0" w:color="auto"/>
        <w:right w:val="none" w:sz="0" w:space="0" w:color="auto"/>
      </w:divBdr>
    </w:div>
    <w:div w:id="1657488869">
      <w:bodyDiv w:val="1"/>
      <w:marLeft w:val="0"/>
      <w:marRight w:val="0"/>
      <w:marTop w:val="0"/>
      <w:marBottom w:val="0"/>
      <w:divBdr>
        <w:top w:val="none" w:sz="0" w:space="0" w:color="auto"/>
        <w:left w:val="none" w:sz="0" w:space="0" w:color="auto"/>
        <w:bottom w:val="none" w:sz="0" w:space="0" w:color="auto"/>
        <w:right w:val="none" w:sz="0" w:space="0" w:color="auto"/>
      </w:divBdr>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762526444">
      <w:bodyDiv w:val="1"/>
      <w:marLeft w:val="0"/>
      <w:marRight w:val="0"/>
      <w:marTop w:val="0"/>
      <w:marBottom w:val="0"/>
      <w:divBdr>
        <w:top w:val="none" w:sz="0" w:space="0" w:color="auto"/>
        <w:left w:val="none" w:sz="0" w:space="0" w:color="auto"/>
        <w:bottom w:val="none" w:sz="0" w:space="0" w:color="auto"/>
        <w:right w:val="none" w:sz="0" w:space="0" w:color="auto"/>
      </w:divBdr>
    </w:div>
    <w:div w:id="1832326241">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64114645">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 w:id="20129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31C7C-6765-4746-A4F4-18E5928E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6</Pages>
  <Words>2970</Words>
  <Characters>16929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152</cp:revision>
  <cp:lastPrinted>2024-11-18T07:41:00Z</cp:lastPrinted>
  <dcterms:created xsi:type="dcterms:W3CDTF">2022-12-09T09:20:00Z</dcterms:created>
  <dcterms:modified xsi:type="dcterms:W3CDTF">2024-11-26T11:10:00Z</dcterms:modified>
</cp:coreProperties>
</file>