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03CE" w14:textId="77777777" w:rsidR="00223786" w:rsidRPr="00223786" w:rsidRDefault="00223786" w:rsidP="00223786">
      <w:pPr>
        <w:spacing w:after="0" w:line="240" w:lineRule="auto"/>
        <w:ind w:firstLine="567"/>
        <w:jc w:val="center"/>
        <w:rPr>
          <w:rFonts w:ascii="Arial" w:eastAsia="Times New Roman" w:hAnsi="Arial" w:cs="Arial"/>
          <w:b/>
          <w:bCs/>
          <w:sz w:val="24"/>
          <w:szCs w:val="24"/>
          <w:lang w:eastAsia="az-Latn-AZ"/>
        </w:rPr>
      </w:pPr>
      <w:bookmarkStart w:id="0" w:name="_Hlk179382706"/>
    </w:p>
    <w:p w14:paraId="0AA9920C" w14:textId="77777777" w:rsidR="00521C61" w:rsidRPr="00223786" w:rsidRDefault="00521C61" w:rsidP="00223786">
      <w:pPr>
        <w:spacing w:after="0" w:line="240" w:lineRule="auto"/>
        <w:jc w:val="center"/>
        <w:rPr>
          <w:rFonts w:ascii="Arial" w:eastAsia="Times New Roman" w:hAnsi="Arial" w:cs="Arial"/>
          <w:b/>
          <w:bCs/>
          <w:sz w:val="24"/>
          <w:szCs w:val="24"/>
          <w:lang w:val="az-Latn-AZ" w:eastAsia="az-Latn-AZ"/>
        </w:rPr>
      </w:pPr>
      <w:r w:rsidRPr="00223786">
        <w:rPr>
          <w:rFonts w:ascii="Arial" w:eastAsia="Times New Roman" w:hAnsi="Arial" w:cs="Arial"/>
          <w:b/>
          <w:bCs/>
          <w:sz w:val="24"/>
          <w:szCs w:val="24"/>
          <w:lang w:val="az-Latn-AZ" w:eastAsia="az-Latn-AZ"/>
        </w:rPr>
        <w:t>AZƏRBAYCAN RESPUBLİKASI ADINDAN</w:t>
      </w:r>
    </w:p>
    <w:p w14:paraId="26549CB8" w14:textId="77777777" w:rsidR="00521C61" w:rsidRPr="00223786" w:rsidRDefault="00521C61" w:rsidP="00223786">
      <w:pPr>
        <w:spacing w:after="0" w:line="240" w:lineRule="auto"/>
        <w:jc w:val="center"/>
        <w:rPr>
          <w:rFonts w:ascii="Arial" w:eastAsia="Times New Roman" w:hAnsi="Arial" w:cs="Arial"/>
          <w:sz w:val="24"/>
          <w:szCs w:val="24"/>
          <w:lang w:val="az-Latn-AZ" w:eastAsia="az-Latn-AZ"/>
        </w:rPr>
      </w:pPr>
      <w:r w:rsidRPr="00223786">
        <w:rPr>
          <w:rFonts w:ascii="Arial" w:eastAsia="Times New Roman" w:hAnsi="Arial" w:cs="Arial"/>
          <w:b/>
          <w:bCs/>
          <w:sz w:val="24"/>
          <w:szCs w:val="24"/>
          <w:lang w:val="az-Latn-AZ" w:eastAsia="az-Latn-AZ"/>
        </w:rPr>
        <w:t> </w:t>
      </w:r>
    </w:p>
    <w:p w14:paraId="170D07D4" w14:textId="77777777" w:rsidR="00521C61" w:rsidRPr="00223786" w:rsidRDefault="00521C61" w:rsidP="00223786">
      <w:pPr>
        <w:spacing w:after="0" w:line="240" w:lineRule="auto"/>
        <w:jc w:val="center"/>
        <w:rPr>
          <w:rFonts w:ascii="Arial" w:eastAsia="Times New Roman" w:hAnsi="Arial" w:cs="Arial"/>
          <w:sz w:val="24"/>
          <w:szCs w:val="24"/>
          <w:lang w:val="az-Latn-AZ" w:eastAsia="az-Latn-AZ"/>
        </w:rPr>
      </w:pPr>
      <w:r w:rsidRPr="00223786">
        <w:rPr>
          <w:rFonts w:ascii="Arial" w:eastAsia="Times New Roman" w:hAnsi="Arial" w:cs="Arial"/>
          <w:b/>
          <w:bCs/>
          <w:sz w:val="24"/>
          <w:szCs w:val="24"/>
          <w:lang w:val="az-Latn-AZ" w:eastAsia="az-Latn-AZ"/>
        </w:rPr>
        <w:t>Azərbaycan Respublikası</w:t>
      </w:r>
    </w:p>
    <w:p w14:paraId="69F20058" w14:textId="77777777" w:rsidR="00521C61" w:rsidRPr="00223786" w:rsidRDefault="00521C61" w:rsidP="00223786">
      <w:pPr>
        <w:spacing w:after="0" w:line="240" w:lineRule="auto"/>
        <w:jc w:val="center"/>
        <w:rPr>
          <w:rFonts w:ascii="Arial" w:eastAsia="Times New Roman" w:hAnsi="Arial" w:cs="Arial"/>
          <w:sz w:val="24"/>
          <w:szCs w:val="24"/>
          <w:lang w:val="az-Latn-AZ" w:eastAsia="az-Latn-AZ"/>
        </w:rPr>
      </w:pPr>
      <w:r w:rsidRPr="00223786">
        <w:rPr>
          <w:rFonts w:ascii="Arial" w:eastAsia="Times New Roman" w:hAnsi="Arial" w:cs="Arial"/>
          <w:b/>
          <w:bCs/>
          <w:sz w:val="24"/>
          <w:szCs w:val="24"/>
          <w:lang w:val="az-Latn-AZ" w:eastAsia="az-Latn-AZ"/>
        </w:rPr>
        <w:t>Konstitusiya Məhkəməsi Plenumunun</w:t>
      </w:r>
    </w:p>
    <w:p w14:paraId="04040FE2" w14:textId="77777777" w:rsidR="00521C61" w:rsidRPr="00223786" w:rsidRDefault="00521C61" w:rsidP="00223786">
      <w:pPr>
        <w:spacing w:after="0" w:line="240" w:lineRule="auto"/>
        <w:jc w:val="center"/>
        <w:rPr>
          <w:rFonts w:ascii="Arial" w:eastAsia="Times New Roman" w:hAnsi="Arial" w:cs="Arial"/>
          <w:sz w:val="24"/>
          <w:szCs w:val="24"/>
          <w:lang w:val="az-Latn-AZ" w:eastAsia="az-Latn-AZ"/>
        </w:rPr>
      </w:pPr>
      <w:r w:rsidRPr="00223786">
        <w:rPr>
          <w:rFonts w:ascii="Arial" w:eastAsia="Times New Roman" w:hAnsi="Arial" w:cs="Arial"/>
          <w:b/>
          <w:bCs/>
          <w:sz w:val="24"/>
          <w:szCs w:val="24"/>
          <w:lang w:val="az-Latn-AZ" w:eastAsia="az-Latn-AZ"/>
        </w:rPr>
        <w:t> </w:t>
      </w:r>
    </w:p>
    <w:p w14:paraId="2AE1F166" w14:textId="77777777" w:rsidR="00521C61" w:rsidRPr="00223786" w:rsidRDefault="00521C61" w:rsidP="00223786">
      <w:pPr>
        <w:spacing w:after="0" w:line="240" w:lineRule="auto"/>
        <w:jc w:val="center"/>
        <w:rPr>
          <w:rFonts w:ascii="Arial" w:eastAsia="Times New Roman" w:hAnsi="Arial" w:cs="Arial"/>
          <w:b/>
          <w:bCs/>
          <w:sz w:val="24"/>
          <w:szCs w:val="24"/>
          <w:lang w:val="az-Latn-AZ" w:eastAsia="az-Latn-AZ"/>
        </w:rPr>
      </w:pPr>
      <w:r w:rsidRPr="00223786">
        <w:rPr>
          <w:rFonts w:ascii="Arial" w:eastAsia="Times New Roman" w:hAnsi="Arial" w:cs="Arial"/>
          <w:b/>
          <w:bCs/>
          <w:sz w:val="24"/>
          <w:szCs w:val="24"/>
          <w:lang w:val="az-Latn-AZ" w:eastAsia="az-Latn-AZ"/>
        </w:rPr>
        <w:t>Q Ə R A R I</w:t>
      </w:r>
    </w:p>
    <w:p w14:paraId="38F6948C" w14:textId="77777777" w:rsidR="00521C61" w:rsidRPr="00223786" w:rsidRDefault="00521C61" w:rsidP="00223786">
      <w:pPr>
        <w:spacing w:after="0" w:line="240" w:lineRule="auto"/>
        <w:rPr>
          <w:rFonts w:ascii="Arial" w:eastAsia="Times New Roman" w:hAnsi="Arial" w:cs="Arial"/>
          <w:b/>
          <w:bCs/>
          <w:sz w:val="24"/>
          <w:szCs w:val="24"/>
          <w:lang w:val="az-Latn-AZ" w:eastAsia="az-Latn-AZ"/>
        </w:rPr>
      </w:pPr>
      <w:r w:rsidRPr="00223786">
        <w:rPr>
          <w:rFonts w:ascii="Arial" w:eastAsia="Times New Roman" w:hAnsi="Arial" w:cs="Arial"/>
          <w:b/>
          <w:bCs/>
          <w:sz w:val="24"/>
          <w:szCs w:val="24"/>
          <w:lang w:val="az-Latn-AZ" w:eastAsia="az-Latn-AZ"/>
        </w:rPr>
        <w:t> </w:t>
      </w:r>
    </w:p>
    <w:p w14:paraId="23E5940C" w14:textId="77777777" w:rsidR="00BD3D36" w:rsidRPr="00223786" w:rsidRDefault="00BD3D36" w:rsidP="00223786">
      <w:pPr>
        <w:spacing w:after="0" w:line="240" w:lineRule="auto"/>
        <w:rPr>
          <w:rFonts w:ascii="Arial" w:eastAsia="Times New Roman" w:hAnsi="Arial" w:cs="Arial"/>
          <w:b/>
          <w:bCs/>
          <w:sz w:val="24"/>
          <w:szCs w:val="24"/>
          <w:lang w:val="az-Latn-AZ" w:eastAsia="az-Latn-AZ"/>
        </w:rPr>
      </w:pPr>
    </w:p>
    <w:p w14:paraId="66AD8511" w14:textId="49F58E1C" w:rsidR="00521C61" w:rsidRPr="005D422B" w:rsidRDefault="00223786" w:rsidP="00223786">
      <w:pPr>
        <w:spacing w:after="0" w:line="240" w:lineRule="auto"/>
        <w:jc w:val="center"/>
        <w:rPr>
          <w:rFonts w:ascii="Arial" w:hAnsi="Arial" w:cs="Arial"/>
          <w:i/>
          <w:iCs/>
          <w:sz w:val="24"/>
          <w:szCs w:val="24"/>
          <w:lang w:val="az-Latn-AZ"/>
        </w:rPr>
      </w:pPr>
      <w:r w:rsidRPr="005D422B">
        <w:rPr>
          <w:rFonts w:ascii="Arial" w:hAnsi="Arial" w:cs="Arial"/>
          <w:i/>
          <w:iCs/>
          <w:sz w:val="24"/>
          <w:szCs w:val="24"/>
          <w:lang w:val="az-Latn-AZ"/>
        </w:rPr>
        <w:t>Azərbaycan Respublikası Konstitusiyasının 24</w:t>
      </w:r>
      <w:r w:rsidR="00542C19" w:rsidRPr="005D422B">
        <w:rPr>
          <w:rFonts w:ascii="Arial" w:hAnsi="Arial" w:cs="Arial"/>
          <w:i/>
          <w:iCs/>
          <w:sz w:val="24"/>
          <w:szCs w:val="24"/>
          <w:lang w:val="az-Latn-AZ"/>
        </w:rPr>
        <w:t>-cü maddəsinin I hissəsi</w:t>
      </w:r>
      <w:r w:rsidRPr="005D422B">
        <w:rPr>
          <w:rFonts w:ascii="Arial" w:hAnsi="Arial" w:cs="Arial"/>
          <w:i/>
          <w:iCs/>
          <w:sz w:val="24"/>
          <w:szCs w:val="24"/>
          <w:lang w:val="az-Latn-AZ"/>
        </w:rPr>
        <w:t xml:space="preserve"> və 26-cı maddə</w:t>
      </w:r>
      <w:r w:rsidR="00542C19" w:rsidRPr="005D422B">
        <w:rPr>
          <w:rFonts w:ascii="Arial" w:hAnsi="Arial" w:cs="Arial"/>
          <w:i/>
          <w:iCs/>
          <w:sz w:val="24"/>
          <w:szCs w:val="24"/>
          <w:lang w:val="az-Latn-AZ"/>
        </w:rPr>
        <w:t>sinin II hissəsi</w:t>
      </w:r>
      <w:r w:rsidRPr="005D422B">
        <w:rPr>
          <w:rFonts w:ascii="Arial" w:hAnsi="Arial" w:cs="Arial"/>
          <w:i/>
          <w:iCs/>
          <w:sz w:val="24"/>
          <w:szCs w:val="24"/>
          <w:lang w:val="az-Latn-AZ"/>
        </w:rPr>
        <w:t xml:space="preserve"> baxımından </w:t>
      </w:r>
      <w:r w:rsidR="00521C61" w:rsidRPr="005D422B">
        <w:rPr>
          <w:rFonts w:ascii="Arial" w:hAnsi="Arial" w:cs="Arial"/>
          <w:i/>
          <w:iCs/>
          <w:sz w:val="24"/>
          <w:szCs w:val="24"/>
          <w:lang w:val="az-Latn-AZ"/>
        </w:rPr>
        <w:t xml:space="preserve">Azərbaycan Respublikası Cinayət Məcəlləsinin </w:t>
      </w:r>
      <w:bookmarkStart w:id="1" w:name="_Hlk175134631"/>
      <w:r w:rsidR="00521C61" w:rsidRPr="005D422B">
        <w:rPr>
          <w:rFonts w:ascii="Arial" w:hAnsi="Arial" w:cs="Arial"/>
          <w:i/>
          <w:iCs/>
          <w:sz w:val="24"/>
          <w:szCs w:val="24"/>
          <w:lang w:val="az-Latn-AZ"/>
        </w:rPr>
        <w:t xml:space="preserve">325-ci </w:t>
      </w:r>
      <w:bookmarkEnd w:id="1"/>
      <w:r w:rsidR="00521C61" w:rsidRPr="005D422B">
        <w:rPr>
          <w:rFonts w:ascii="Arial" w:hAnsi="Arial" w:cs="Arial"/>
          <w:i/>
          <w:iCs/>
          <w:sz w:val="24"/>
          <w:szCs w:val="24"/>
          <w:lang w:val="az-Latn-AZ"/>
        </w:rPr>
        <w:t>maddə</w:t>
      </w:r>
      <w:r w:rsidR="004156A3" w:rsidRPr="005D422B">
        <w:rPr>
          <w:rFonts w:ascii="Arial" w:hAnsi="Arial" w:cs="Arial"/>
          <w:i/>
          <w:iCs/>
          <w:sz w:val="24"/>
          <w:szCs w:val="24"/>
          <w:lang w:val="az-Latn-AZ"/>
        </w:rPr>
        <w:t xml:space="preserve">sinin </w:t>
      </w:r>
      <w:r w:rsidR="00521C61" w:rsidRPr="005D422B">
        <w:rPr>
          <w:rFonts w:ascii="Arial" w:hAnsi="Arial" w:cs="Arial"/>
          <w:i/>
          <w:iCs/>
          <w:sz w:val="24"/>
          <w:szCs w:val="24"/>
          <w:lang w:val="az-Latn-AZ"/>
        </w:rPr>
        <w:t>şərh olunmasına dair</w:t>
      </w:r>
    </w:p>
    <w:p w14:paraId="29D6BE96" w14:textId="77777777" w:rsidR="00521C61" w:rsidRPr="00223786" w:rsidRDefault="00521C61" w:rsidP="00223786">
      <w:pPr>
        <w:spacing w:after="0" w:line="240" w:lineRule="auto"/>
        <w:rPr>
          <w:rFonts w:ascii="Arial" w:eastAsia="Times New Roman" w:hAnsi="Arial" w:cs="Arial"/>
          <w:b/>
          <w:bCs/>
          <w:sz w:val="24"/>
          <w:szCs w:val="24"/>
          <w:lang w:val="az-Latn-AZ" w:eastAsia="az-Latn-AZ"/>
        </w:rPr>
      </w:pPr>
    </w:p>
    <w:p w14:paraId="2E5A3911" w14:textId="77777777" w:rsidR="00521C61" w:rsidRPr="00223786" w:rsidRDefault="00521C61" w:rsidP="00223786">
      <w:pPr>
        <w:spacing w:after="0" w:line="240" w:lineRule="auto"/>
        <w:rPr>
          <w:rFonts w:ascii="Arial" w:eastAsia="Times New Roman" w:hAnsi="Arial" w:cs="Arial"/>
          <w:b/>
          <w:bCs/>
          <w:sz w:val="24"/>
          <w:szCs w:val="24"/>
          <w:lang w:val="az-Latn-AZ" w:eastAsia="az-Latn-AZ"/>
        </w:rPr>
      </w:pPr>
    </w:p>
    <w:p w14:paraId="564BF9F8" w14:textId="3E7CA3F3" w:rsidR="00521C61" w:rsidRPr="00223786" w:rsidRDefault="00F72689" w:rsidP="00223786">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28 </w:t>
      </w:r>
      <w:r w:rsidR="00BD3D36" w:rsidRPr="00223786">
        <w:rPr>
          <w:rFonts w:ascii="Arial" w:eastAsia="Times New Roman" w:hAnsi="Arial" w:cs="Arial"/>
          <w:b/>
          <w:bCs/>
          <w:sz w:val="24"/>
          <w:szCs w:val="24"/>
          <w:lang w:val="az-Latn-AZ" w:eastAsia="az-Latn-AZ"/>
        </w:rPr>
        <w:t>oktyabr</w:t>
      </w:r>
      <w:r w:rsidR="00521C61" w:rsidRPr="00223786">
        <w:rPr>
          <w:rFonts w:ascii="Arial" w:eastAsia="Times New Roman" w:hAnsi="Arial" w:cs="Arial"/>
          <w:b/>
          <w:bCs/>
          <w:sz w:val="24"/>
          <w:szCs w:val="24"/>
          <w:lang w:val="az-Latn-AZ" w:eastAsia="az-Latn-AZ"/>
        </w:rPr>
        <w:t xml:space="preserve"> 2024-cü il</w:t>
      </w:r>
      <w:r w:rsidR="00BD3D36" w:rsidRPr="00223786">
        <w:rPr>
          <w:rFonts w:ascii="Arial" w:eastAsia="Times New Roman" w:hAnsi="Arial" w:cs="Arial"/>
          <w:b/>
          <w:bCs/>
          <w:sz w:val="24"/>
          <w:szCs w:val="24"/>
          <w:lang w:val="az-Latn-AZ" w:eastAsia="az-Latn-AZ"/>
        </w:rPr>
        <w:t xml:space="preserve">   </w:t>
      </w:r>
      <w:r w:rsidR="00521C61" w:rsidRPr="00223786">
        <w:rPr>
          <w:rFonts w:ascii="Arial" w:eastAsia="Times New Roman" w:hAnsi="Arial" w:cs="Arial"/>
          <w:b/>
          <w:bCs/>
          <w:sz w:val="24"/>
          <w:szCs w:val="24"/>
          <w:lang w:val="az-Latn-AZ" w:eastAsia="az-Latn-AZ"/>
        </w:rPr>
        <w:t xml:space="preserve">                                                                          Bakı şəhəri</w:t>
      </w:r>
    </w:p>
    <w:p w14:paraId="3BC19329" w14:textId="77777777" w:rsidR="00521C61" w:rsidRPr="00223786" w:rsidRDefault="00521C61" w:rsidP="00223786">
      <w:pPr>
        <w:spacing w:after="0" w:line="240" w:lineRule="auto"/>
        <w:ind w:firstLine="567"/>
        <w:rPr>
          <w:rFonts w:ascii="Arial" w:eastAsia="Times New Roman" w:hAnsi="Arial" w:cs="Arial"/>
          <w:sz w:val="24"/>
          <w:szCs w:val="24"/>
          <w:lang w:val="az-Latn-AZ" w:eastAsia="az-Latn-AZ"/>
        </w:rPr>
      </w:pPr>
      <w:r w:rsidRPr="00223786">
        <w:rPr>
          <w:rFonts w:ascii="Arial" w:eastAsia="Times New Roman" w:hAnsi="Arial" w:cs="Arial"/>
          <w:sz w:val="24"/>
          <w:szCs w:val="24"/>
          <w:lang w:val="az-Latn-AZ" w:eastAsia="az-Latn-AZ"/>
        </w:rPr>
        <w:t xml:space="preserve">  </w:t>
      </w:r>
    </w:p>
    <w:p w14:paraId="0C374D3C" w14:textId="77777777" w:rsidR="00521C61" w:rsidRPr="00223786" w:rsidRDefault="00521C61" w:rsidP="00223786">
      <w:pPr>
        <w:spacing w:after="0" w:line="240" w:lineRule="auto"/>
        <w:ind w:firstLine="567"/>
        <w:jc w:val="both"/>
        <w:rPr>
          <w:rFonts w:ascii="Arial" w:eastAsia="Times New Roman" w:hAnsi="Arial" w:cs="Arial"/>
          <w:sz w:val="24"/>
          <w:szCs w:val="24"/>
          <w:lang w:val="az-Latn-AZ" w:eastAsia="az-Latn-AZ"/>
        </w:rPr>
      </w:pPr>
      <w:r w:rsidRPr="00223786">
        <w:rPr>
          <w:rFonts w:ascii="Arial" w:eastAsia="Times New Roman" w:hAnsi="Arial" w:cs="Arial"/>
          <w:sz w:val="24"/>
          <w:szCs w:val="24"/>
          <w:lang w:val="az-Latn-AZ" w:eastAsia="az-Latn-AZ"/>
        </w:rPr>
        <w:t>Azərbaycan Respublikası Konstitusiya Məhkəməsinin Plenumu Fərhad Abdullayev (sədr), Sona Salmanova (məruzəçi-hakim), Humay Əfəndiyeva, Rövşən İsmayılov, Ceyhun Qaracayev, Rafael Qvaladze, Fikrət Məmmədov, İsa Nəcəfov və Kamran Şəfiyevdən ibarət tərkibdə,</w:t>
      </w:r>
    </w:p>
    <w:p w14:paraId="409AB942" w14:textId="77777777" w:rsidR="00521C61" w:rsidRPr="00223786" w:rsidRDefault="00521C61" w:rsidP="00223786">
      <w:pPr>
        <w:spacing w:after="0" w:line="240" w:lineRule="auto"/>
        <w:ind w:firstLine="567"/>
        <w:jc w:val="both"/>
        <w:rPr>
          <w:rFonts w:ascii="Arial" w:eastAsia="Times New Roman" w:hAnsi="Arial" w:cs="Arial"/>
          <w:sz w:val="24"/>
          <w:szCs w:val="24"/>
          <w:lang w:val="az-Latn-AZ" w:eastAsia="az-Latn-AZ"/>
        </w:rPr>
      </w:pPr>
      <w:r w:rsidRPr="00223786">
        <w:rPr>
          <w:rFonts w:ascii="Arial" w:eastAsia="Times New Roman" w:hAnsi="Arial" w:cs="Arial"/>
          <w:sz w:val="24"/>
          <w:szCs w:val="24"/>
          <w:lang w:val="az-Latn-AZ" w:eastAsia="az-Latn-AZ"/>
        </w:rPr>
        <w:t>məhkəmə katibi Fəraid Əliyevin iştirakı ilə,</w:t>
      </w:r>
    </w:p>
    <w:p w14:paraId="0AC1F73D" w14:textId="285ACB0E" w:rsidR="00521C61" w:rsidRPr="00223786" w:rsidRDefault="00521C61" w:rsidP="00223786">
      <w:pPr>
        <w:spacing w:after="0" w:line="240" w:lineRule="auto"/>
        <w:ind w:firstLine="567"/>
        <w:jc w:val="both"/>
        <w:rPr>
          <w:rFonts w:ascii="Arial" w:eastAsia="Arial" w:hAnsi="Arial" w:cs="Arial"/>
          <w:sz w:val="24"/>
          <w:szCs w:val="24"/>
          <w:lang w:val="az-Latn-AZ" w:eastAsia="ru-RU"/>
        </w:rPr>
      </w:pPr>
      <w:r w:rsidRPr="00223786">
        <w:rPr>
          <w:rFonts w:ascii="Arial" w:eastAsia="Arial" w:hAnsi="Arial" w:cs="Arial"/>
          <w:sz w:val="24"/>
          <w:szCs w:val="24"/>
          <w:lang w:val="az-Latn-AZ" w:eastAsia="ru-RU"/>
        </w:rPr>
        <w:t>Azərbaycan 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w:t>
      </w:r>
      <w:r w:rsidR="00223786" w:rsidRPr="00223786">
        <w:rPr>
          <w:rFonts w:ascii="Arial" w:eastAsia="Arial" w:hAnsi="Arial" w:cs="Arial"/>
          <w:sz w:val="24"/>
          <w:szCs w:val="24"/>
          <w:lang w:val="az-Latn-AZ" w:eastAsia="ru-RU"/>
        </w:rPr>
        <w:t xml:space="preserve"> Azərbaycan Respublikası Konstitusiyasının 24</w:t>
      </w:r>
      <w:r w:rsidR="00D44272">
        <w:rPr>
          <w:rFonts w:ascii="Arial" w:eastAsia="Arial" w:hAnsi="Arial" w:cs="Arial"/>
          <w:sz w:val="24"/>
          <w:szCs w:val="24"/>
          <w:lang w:val="az-Latn-AZ" w:eastAsia="ru-RU"/>
        </w:rPr>
        <w:t>-cü</w:t>
      </w:r>
      <w:r w:rsidR="00542C19">
        <w:rPr>
          <w:rFonts w:ascii="Arial" w:eastAsia="Arial" w:hAnsi="Arial" w:cs="Arial"/>
          <w:sz w:val="24"/>
          <w:szCs w:val="24"/>
          <w:lang w:val="az-Latn-AZ" w:eastAsia="ru-RU"/>
        </w:rPr>
        <w:t xml:space="preserve"> maddəsinin I hissəsi</w:t>
      </w:r>
      <w:r w:rsidR="00223786" w:rsidRPr="00223786">
        <w:rPr>
          <w:rFonts w:ascii="Arial" w:eastAsia="Arial" w:hAnsi="Arial" w:cs="Arial"/>
          <w:sz w:val="24"/>
          <w:szCs w:val="24"/>
          <w:lang w:val="az-Latn-AZ" w:eastAsia="ru-RU"/>
        </w:rPr>
        <w:t xml:space="preserve"> və 26-cı maddə</w:t>
      </w:r>
      <w:r w:rsidR="00542C19">
        <w:rPr>
          <w:rFonts w:ascii="Arial" w:eastAsia="Arial" w:hAnsi="Arial" w:cs="Arial"/>
          <w:sz w:val="24"/>
          <w:szCs w:val="24"/>
          <w:lang w:val="az-Latn-AZ" w:eastAsia="ru-RU"/>
        </w:rPr>
        <w:t>sinin II hissəsi</w:t>
      </w:r>
      <w:r w:rsidR="00223786" w:rsidRPr="00223786">
        <w:rPr>
          <w:rFonts w:ascii="Arial" w:eastAsia="Arial" w:hAnsi="Arial" w:cs="Arial"/>
          <w:sz w:val="24"/>
          <w:szCs w:val="24"/>
          <w:lang w:val="az-Latn-AZ" w:eastAsia="ru-RU"/>
        </w:rPr>
        <w:t xml:space="preserve"> baxımından</w:t>
      </w:r>
      <w:r w:rsidRPr="00223786">
        <w:rPr>
          <w:rFonts w:ascii="Arial" w:eastAsia="Arial" w:hAnsi="Arial" w:cs="Arial"/>
          <w:sz w:val="24"/>
          <w:szCs w:val="24"/>
          <w:lang w:val="az-Latn-AZ" w:eastAsia="ru-RU"/>
        </w:rPr>
        <w:t xml:space="preserve"> </w:t>
      </w:r>
      <w:r w:rsidRPr="00223786">
        <w:rPr>
          <w:rFonts w:ascii="Arial" w:hAnsi="Arial" w:cs="Arial"/>
          <w:sz w:val="24"/>
          <w:szCs w:val="24"/>
          <w:lang w:val="az-Latn-AZ"/>
        </w:rPr>
        <w:t>Azərbaycan Respublikası Cinayət Məcəlləsinin 325-ci maddə</w:t>
      </w:r>
      <w:r w:rsidR="004156A3" w:rsidRPr="00223786">
        <w:rPr>
          <w:rFonts w:ascii="Arial" w:hAnsi="Arial" w:cs="Arial"/>
          <w:sz w:val="24"/>
          <w:szCs w:val="24"/>
          <w:lang w:val="az-Latn-AZ"/>
        </w:rPr>
        <w:t>s</w:t>
      </w:r>
      <w:r w:rsidRPr="00223786">
        <w:rPr>
          <w:rFonts w:ascii="Arial" w:hAnsi="Arial" w:cs="Arial"/>
          <w:sz w:val="24"/>
          <w:szCs w:val="24"/>
          <w:lang w:val="az-Latn-AZ"/>
        </w:rPr>
        <w:t xml:space="preserve">inin şərh olunmasına dair </w:t>
      </w:r>
      <w:r w:rsidRPr="00223786">
        <w:rPr>
          <w:rFonts w:ascii="Arial" w:eastAsia="Arial" w:hAnsi="Arial" w:cs="Arial"/>
          <w:sz w:val="24"/>
          <w:szCs w:val="24"/>
          <w:lang w:val="az-Latn-AZ" w:eastAsia="ru-RU"/>
        </w:rPr>
        <w:t xml:space="preserve">konstitusiya işinə baxdı. </w:t>
      </w:r>
    </w:p>
    <w:p w14:paraId="07584F94" w14:textId="77777777" w:rsidR="00966690" w:rsidRPr="00223786" w:rsidRDefault="00521C61" w:rsidP="00966690">
      <w:pPr>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İş üzrə hakim S.Salmanovanın </w:t>
      </w:r>
      <w:r w:rsidR="00966690" w:rsidRPr="00223786">
        <w:rPr>
          <w:rFonts w:ascii="Arial" w:hAnsi="Arial" w:cs="Arial"/>
          <w:sz w:val="24"/>
          <w:szCs w:val="24"/>
          <w:lang w:val="az-Latn-AZ"/>
        </w:rPr>
        <w:t>məruzəsini</w:t>
      </w:r>
      <w:r w:rsidR="00966690" w:rsidRPr="001420E5">
        <w:rPr>
          <w:rFonts w:ascii="Arial" w:hAnsi="Arial" w:cs="Arial"/>
          <w:sz w:val="24"/>
          <w:szCs w:val="24"/>
          <w:lang w:val="az-Latn-AZ"/>
        </w:rPr>
        <w:t>, maraqlı subyektlər Azərbaycan Respublikası Prokurorluğunun və Azərbaycan Respublikası Milli Məclisi Aparatının mülahizələrini, Azərbaycan Respublikası Ali Məhkəməsinin Cinayət Kollegiyasının, Bakı Apellyasiya Məhkəməsinin Cinayət Kollegiyasının, Sumqayıt Apellyasiya Məhkəməsinin Cinayət Kollegiyasının və  Azərbaycan Respublikası Vəkillər Kollegiyasının</w:t>
      </w:r>
      <w:r w:rsidR="00966690" w:rsidRPr="00223786">
        <w:rPr>
          <w:rFonts w:ascii="Arial" w:hAnsi="Arial" w:cs="Arial"/>
          <w:sz w:val="24"/>
          <w:szCs w:val="24"/>
          <w:shd w:val="clear" w:color="auto" w:fill="FBFBFB"/>
          <w:lang w:val="az-Latn-AZ"/>
        </w:rPr>
        <w:t xml:space="preserve"> </w:t>
      </w:r>
      <w:r w:rsidR="00966690" w:rsidRPr="001420E5">
        <w:rPr>
          <w:rFonts w:ascii="Arial" w:hAnsi="Arial" w:cs="Arial"/>
          <w:sz w:val="24"/>
          <w:szCs w:val="24"/>
          <w:lang w:val="az-Latn-AZ"/>
        </w:rPr>
        <w:t>Rəyasət Heyətinin mütəxəssis mülahizələrini, ekspert Bakı Dövlət Universitetinin Hüquq fakültəsinin Cinayət hüququ və kriminologiya kafedrasının müdiri, hüquq elmləri doktoru,</w:t>
      </w:r>
      <w:r w:rsidR="00966690" w:rsidRPr="00223786">
        <w:rPr>
          <w:rFonts w:ascii="Arial" w:hAnsi="Arial" w:cs="Arial"/>
          <w:sz w:val="24"/>
          <w:szCs w:val="24"/>
          <w:shd w:val="clear" w:color="auto" w:fill="FBFBFB"/>
          <w:lang w:val="az-Latn-AZ"/>
        </w:rPr>
        <w:t xml:space="preserve"> </w:t>
      </w:r>
      <w:r w:rsidR="00966690" w:rsidRPr="001420E5">
        <w:rPr>
          <w:rFonts w:ascii="Arial" w:hAnsi="Arial" w:cs="Arial"/>
          <w:sz w:val="24"/>
          <w:szCs w:val="24"/>
          <w:lang w:val="az-Latn-AZ"/>
        </w:rPr>
        <w:t>professor Ş.Səmədovanın rəyini və iş materiallarını araşdırıb müzakirə edərək,</w:t>
      </w:r>
      <w:r w:rsidR="00966690" w:rsidRPr="00223786">
        <w:rPr>
          <w:rFonts w:ascii="Arial" w:hAnsi="Arial" w:cs="Arial"/>
          <w:sz w:val="24"/>
          <w:szCs w:val="24"/>
          <w:lang w:val="az-Latn-AZ"/>
        </w:rPr>
        <w:t xml:space="preserve"> Azərbaycan Respublikası Konstitusiya Məhkəməsinin Plenumu</w:t>
      </w:r>
    </w:p>
    <w:p w14:paraId="4E36A5F8" w14:textId="61F1828E" w:rsidR="00521C61" w:rsidRPr="00223786" w:rsidRDefault="00521C61" w:rsidP="00223786">
      <w:pPr>
        <w:spacing w:after="0" w:line="240" w:lineRule="auto"/>
        <w:ind w:firstLine="567"/>
        <w:jc w:val="both"/>
        <w:rPr>
          <w:rFonts w:ascii="Arial" w:hAnsi="Arial" w:cs="Arial"/>
          <w:sz w:val="24"/>
          <w:szCs w:val="24"/>
          <w:lang w:val="az-Latn-AZ"/>
        </w:rPr>
      </w:pPr>
    </w:p>
    <w:p w14:paraId="530F4519" w14:textId="4F975538" w:rsidR="00521C61" w:rsidRPr="00223786" w:rsidRDefault="00521C61" w:rsidP="00223786">
      <w:pPr>
        <w:spacing w:after="0" w:line="240" w:lineRule="auto"/>
        <w:ind w:firstLine="567"/>
        <w:jc w:val="center"/>
        <w:rPr>
          <w:rFonts w:ascii="Arial" w:eastAsia="Times New Roman" w:hAnsi="Arial" w:cs="Arial"/>
          <w:sz w:val="24"/>
          <w:szCs w:val="24"/>
          <w:lang w:val="az-Latn-AZ" w:eastAsia="ru-RU"/>
        </w:rPr>
      </w:pPr>
      <w:r w:rsidRPr="00223786">
        <w:rPr>
          <w:rFonts w:ascii="Arial" w:eastAsia="Times New Roman" w:hAnsi="Arial" w:cs="Arial"/>
          <w:b/>
          <w:bCs/>
          <w:sz w:val="24"/>
          <w:szCs w:val="24"/>
          <w:lang w:val="az-Latn-AZ" w:eastAsia="ru-RU"/>
        </w:rPr>
        <w:t>MÜƏYYƏN  ETDİ:</w:t>
      </w:r>
      <w:r w:rsidRPr="00223786">
        <w:rPr>
          <w:rFonts w:ascii="Arial" w:eastAsia="Times New Roman" w:hAnsi="Arial" w:cs="Arial"/>
          <w:sz w:val="24"/>
          <w:szCs w:val="24"/>
          <w:lang w:val="az-Latn-AZ" w:eastAsia="ru-RU"/>
        </w:rPr>
        <w:t xml:space="preserve"> </w:t>
      </w:r>
    </w:p>
    <w:p w14:paraId="0BDAA7FA" w14:textId="77777777" w:rsidR="00521C61" w:rsidRPr="00223786" w:rsidRDefault="00521C61" w:rsidP="00223786">
      <w:pPr>
        <w:spacing w:after="0" w:line="240" w:lineRule="auto"/>
        <w:ind w:firstLine="567"/>
        <w:jc w:val="both"/>
        <w:rPr>
          <w:rFonts w:ascii="Arial" w:eastAsia="Times New Roman" w:hAnsi="Arial" w:cs="Arial"/>
          <w:sz w:val="24"/>
          <w:szCs w:val="24"/>
          <w:lang w:val="az-Latn-AZ" w:eastAsia="ru-RU"/>
        </w:rPr>
      </w:pPr>
    </w:p>
    <w:p w14:paraId="5E6AD7C4" w14:textId="244A5545" w:rsidR="00521C61" w:rsidRPr="00223786" w:rsidRDefault="00521C61" w:rsidP="00223786">
      <w:pPr>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Azərbaycan Respublikasının Prokurorluğu (bundan sonra</w:t>
      </w:r>
      <w:r w:rsidR="0030384C" w:rsidRPr="00223786">
        <w:rPr>
          <w:rFonts w:ascii="Arial" w:hAnsi="Arial" w:cs="Arial"/>
          <w:sz w:val="24"/>
          <w:szCs w:val="24"/>
          <w:lang w:val="az-Latn-AZ"/>
        </w:rPr>
        <w:t xml:space="preserve"> </w:t>
      </w:r>
      <w:r w:rsidRPr="00223786">
        <w:rPr>
          <w:rFonts w:ascii="Arial" w:hAnsi="Arial" w:cs="Arial"/>
          <w:sz w:val="24"/>
          <w:szCs w:val="24"/>
          <w:lang w:val="az-Latn-AZ"/>
        </w:rPr>
        <w:t>–</w:t>
      </w:r>
      <w:r w:rsidR="0030384C" w:rsidRPr="00223786">
        <w:rPr>
          <w:rFonts w:ascii="Arial" w:hAnsi="Arial" w:cs="Arial"/>
          <w:sz w:val="24"/>
          <w:szCs w:val="24"/>
          <w:lang w:val="az-Latn-AZ"/>
        </w:rPr>
        <w:t xml:space="preserve"> </w:t>
      </w:r>
      <w:r w:rsidRPr="00223786">
        <w:rPr>
          <w:rFonts w:ascii="Arial" w:hAnsi="Arial" w:cs="Arial"/>
          <w:sz w:val="24"/>
          <w:szCs w:val="24"/>
          <w:lang w:val="az-Latn-AZ"/>
        </w:rPr>
        <w:t>Prokurorluq) Azərbaycan Respublikasının Konstitusiya Məhkəməsinə (bundan sonra</w:t>
      </w:r>
      <w:r w:rsidR="0030384C" w:rsidRPr="00223786">
        <w:rPr>
          <w:rFonts w:ascii="Arial" w:hAnsi="Arial" w:cs="Arial"/>
          <w:sz w:val="24"/>
          <w:szCs w:val="24"/>
          <w:lang w:val="az-Latn-AZ"/>
        </w:rPr>
        <w:t xml:space="preserve"> </w:t>
      </w:r>
      <w:r w:rsidRPr="00223786">
        <w:rPr>
          <w:rFonts w:ascii="Arial" w:hAnsi="Arial" w:cs="Arial"/>
          <w:sz w:val="24"/>
          <w:szCs w:val="24"/>
          <w:lang w:val="az-Latn-AZ"/>
        </w:rPr>
        <w:t>–</w:t>
      </w:r>
      <w:r w:rsidR="0030384C" w:rsidRPr="00223786">
        <w:rPr>
          <w:rFonts w:ascii="Arial" w:hAnsi="Arial" w:cs="Arial"/>
          <w:sz w:val="24"/>
          <w:szCs w:val="24"/>
          <w:lang w:val="az-Latn-AZ"/>
        </w:rPr>
        <w:t xml:space="preserve"> </w:t>
      </w:r>
      <w:r w:rsidRPr="00223786">
        <w:rPr>
          <w:rFonts w:ascii="Arial" w:hAnsi="Arial" w:cs="Arial"/>
          <w:sz w:val="24"/>
          <w:szCs w:val="24"/>
          <w:lang w:val="az-Latn-AZ"/>
        </w:rPr>
        <w:t>Konstitusiya Məhkəməsi) sorğu ilə müraciət edərək Azərbaycan Respublikası Cinayət Məcəlləsinin (bundan sonra</w:t>
      </w:r>
      <w:r w:rsidR="00C253E4">
        <w:rPr>
          <w:rFonts w:ascii="Arial" w:hAnsi="Arial" w:cs="Arial"/>
          <w:sz w:val="24"/>
          <w:szCs w:val="24"/>
          <w:lang w:val="az-Latn-AZ"/>
        </w:rPr>
        <w:t xml:space="preserve"> </w:t>
      </w:r>
      <w:r w:rsidR="00C253E4" w:rsidRPr="00223786">
        <w:rPr>
          <w:rFonts w:ascii="Arial" w:hAnsi="Arial" w:cs="Arial"/>
          <w:sz w:val="24"/>
          <w:szCs w:val="24"/>
          <w:lang w:val="az-Latn-AZ"/>
        </w:rPr>
        <w:t>–</w:t>
      </w:r>
      <w:r w:rsidRPr="00223786">
        <w:rPr>
          <w:rFonts w:ascii="Arial" w:hAnsi="Arial" w:cs="Arial"/>
          <w:sz w:val="24"/>
          <w:szCs w:val="24"/>
          <w:lang w:val="az-Latn-AZ"/>
        </w:rPr>
        <w:t xml:space="preserve"> Cinayət Məcəlləsi)  325 və 326.1-ci maddələrinin əlaqəli şəkildə şərh </w:t>
      </w:r>
      <w:r w:rsidR="00C253E4">
        <w:rPr>
          <w:rFonts w:ascii="Arial" w:hAnsi="Arial" w:cs="Arial"/>
          <w:sz w:val="24"/>
          <w:szCs w:val="24"/>
          <w:lang w:val="az-Latn-AZ"/>
        </w:rPr>
        <w:t>edilməsini xahiş etmişdir.</w:t>
      </w:r>
    </w:p>
    <w:p w14:paraId="43E47203" w14:textId="4673410B" w:rsidR="00521C61" w:rsidRPr="00223786" w:rsidRDefault="00521C61" w:rsidP="00223786">
      <w:pPr>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lastRenderedPageBreak/>
        <w:t xml:space="preserve">Sorğuda göstərilmişdir ki, Cinayət Məcəlləsinin 325-ci maddəsinə </w:t>
      </w:r>
      <w:r w:rsidR="003E41D5">
        <w:rPr>
          <w:rFonts w:ascii="Arial" w:hAnsi="Arial" w:cs="Arial"/>
          <w:sz w:val="24"/>
          <w:szCs w:val="24"/>
          <w:lang w:val="az-Latn-AZ"/>
        </w:rPr>
        <w:t>görə,</w:t>
      </w:r>
      <w:r w:rsidRPr="00223786">
        <w:rPr>
          <w:rFonts w:ascii="Arial" w:hAnsi="Arial" w:cs="Arial"/>
          <w:sz w:val="24"/>
          <w:szCs w:val="24"/>
          <w:lang w:val="az-Latn-AZ"/>
        </w:rPr>
        <w:t xml:space="preserve"> hüquq verən və ya vəzifədən azad edən</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 xml:space="preserve">rəsmi sənədləri, habelə Azərbaycan Respublikasının dövlət təltifini qanunsuz yolla əldə etmə </w:t>
      </w:r>
      <w:r w:rsidR="00C253E4" w:rsidRPr="00C253E4">
        <w:rPr>
          <w:rFonts w:ascii="Arial" w:hAnsi="Arial" w:cs="Arial"/>
          <w:sz w:val="24"/>
          <w:szCs w:val="24"/>
          <w:lang w:val="az-Latn-AZ"/>
        </w:rPr>
        <w:t>və ya satmaya görə cinayət məsuliyyəti müəyyən edilmişdir.</w:t>
      </w:r>
    </w:p>
    <w:p w14:paraId="2DF6C7F0" w14:textId="7501C9D8" w:rsidR="00521C61" w:rsidRPr="00223786" w:rsidRDefault="00521C61" w:rsidP="00223786">
      <w:pPr>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Həmin Məcəllənin 326.1-ci maddəsin</w:t>
      </w:r>
      <w:r w:rsidR="00215E6D">
        <w:rPr>
          <w:rFonts w:ascii="Arial" w:hAnsi="Arial" w:cs="Arial"/>
          <w:sz w:val="24"/>
          <w:szCs w:val="24"/>
          <w:lang w:val="az-Latn-AZ"/>
        </w:rPr>
        <w:t>d</w:t>
      </w:r>
      <w:r w:rsidRPr="00223786">
        <w:rPr>
          <w:rFonts w:ascii="Arial" w:hAnsi="Arial" w:cs="Arial"/>
          <w:sz w:val="24"/>
          <w:szCs w:val="24"/>
          <w:lang w:val="az-Latn-AZ"/>
        </w:rPr>
        <w:t>ə</w:t>
      </w:r>
      <w:r w:rsidR="00215E6D">
        <w:rPr>
          <w:rFonts w:ascii="Arial" w:hAnsi="Arial" w:cs="Arial"/>
          <w:sz w:val="24"/>
          <w:szCs w:val="24"/>
          <w:lang w:val="az-Latn-AZ"/>
        </w:rPr>
        <w:t>,</w:t>
      </w:r>
      <w:r w:rsidRPr="00223786">
        <w:rPr>
          <w:rFonts w:ascii="Arial" w:hAnsi="Arial" w:cs="Arial"/>
          <w:sz w:val="24"/>
          <w:szCs w:val="24"/>
          <w:lang w:val="az-Latn-AZ"/>
        </w:rPr>
        <w:t xml:space="preserve"> rəsmi sənədləri, ştampları və ya möhürləri tamah məqsədi və ya digər</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şəxsi niyyətlə talama, məhv etmə, zədələmə və ya gizlətməyə görə cinayət</w:t>
      </w:r>
      <w:r w:rsidR="00242F48">
        <w:rPr>
          <w:rFonts w:ascii="Arial" w:hAnsi="Arial" w:cs="Arial"/>
          <w:sz w:val="24"/>
          <w:szCs w:val="24"/>
          <w:lang w:val="az-Latn-AZ"/>
        </w:rPr>
        <w:t xml:space="preserve"> məsuliyyəti nəzərdə tutulsa da, bu maddədə dövlət təltiflərinin talanmasına görə cinayət məsuliyyəti müəyyən olunmamışdır.</w:t>
      </w:r>
    </w:p>
    <w:p w14:paraId="6F611CC6" w14:textId="03D8C68E" w:rsidR="00521C61" w:rsidRPr="00223786" w:rsidRDefault="00521C61" w:rsidP="00223786">
      <w:pPr>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Sorğuverən qeyd etmişdir ki, Azərbaycan Respublikasının dövlət təltif</w:t>
      </w:r>
      <w:r w:rsidR="003E41D5">
        <w:rPr>
          <w:rFonts w:ascii="Arial" w:hAnsi="Arial" w:cs="Arial"/>
          <w:sz w:val="24"/>
          <w:szCs w:val="24"/>
          <w:lang w:val="az-Latn-AZ"/>
        </w:rPr>
        <w:t>lər</w:t>
      </w:r>
      <w:r w:rsidRPr="00223786">
        <w:rPr>
          <w:rFonts w:ascii="Arial" w:hAnsi="Arial" w:cs="Arial"/>
          <w:sz w:val="24"/>
          <w:szCs w:val="24"/>
          <w:lang w:val="az-Latn-AZ"/>
        </w:rPr>
        <w:t xml:space="preserve">inin talanması  hallarında, əməlin tövsifi ilə bağlı </w:t>
      </w:r>
      <w:r w:rsidR="00242F48">
        <w:rPr>
          <w:rFonts w:ascii="Arial" w:hAnsi="Arial" w:cs="Arial"/>
          <w:sz w:val="24"/>
          <w:szCs w:val="24"/>
          <w:lang w:val="az-Latn-AZ"/>
        </w:rPr>
        <w:t>hüququ tətbiqetmə təcrübəsində fikir ayrılığı mövcuddur</w:t>
      </w:r>
      <w:r w:rsidRPr="00223786">
        <w:rPr>
          <w:rFonts w:ascii="Arial" w:hAnsi="Arial" w:cs="Arial"/>
          <w:sz w:val="24"/>
          <w:szCs w:val="24"/>
          <w:shd w:val="clear" w:color="auto" w:fill="FBFBFB"/>
          <w:lang w:val="az-Latn-AZ"/>
        </w:rPr>
        <w:t xml:space="preserve">. </w:t>
      </w:r>
    </w:p>
    <w:p w14:paraId="7B99C8EB" w14:textId="3E2C91DB" w:rsidR="00521C61" w:rsidRPr="00223786" w:rsidRDefault="00521C61" w:rsidP="00223786">
      <w:pPr>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Belə ki, bir qrup hüquq tətbiqedənlərin mövqeyinə əsasən</w:t>
      </w:r>
      <w:r w:rsidR="00D44272">
        <w:rPr>
          <w:rFonts w:ascii="Arial" w:hAnsi="Arial" w:cs="Arial"/>
          <w:sz w:val="24"/>
          <w:szCs w:val="24"/>
          <w:lang w:val="az-Latn-AZ"/>
        </w:rPr>
        <w:t>,</w:t>
      </w:r>
      <w:r w:rsidRPr="00223786">
        <w:rPr>
          <w:rFonts w:ascii="Arial" w:hAnsi="Arial" w:cs="Arial"/>
          <w:sz w:val="24"/>
          <w:szCs w:val="24"/>
          <w:lang w:val="az-Latn-AZ"/>
        </w:rPr>
        <w:t xml:space="preserve"> dövlət təltifinin talanmasına görə cinayət</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qanununun konkret maddəsində cinayət məsuliyyəti müəyyən edilmədiyindən, həmçinin talama qanunsuz yolla əldə etmənin üsullarından biri olduğundan dövlət təltifinin talanması</w:t>
      </w:r>
      <w:r w:rsidR="00775BC1">
        <w:rPr>
          <w:rFonts w:ascii="Arial" w:hAnsi="Arial" w:cs="Arial"/>
          <w:sz w:val="24"/>
          <w:szCs w:val="24"/>
          <w:lang w:val="az-Latn-AZ"/>
        </w:rPr>
        <w:t xml:space="preserve"> əməli Cinayət Məcəlləsinin 325-ci maddəsi ilə tövsif edilməlidir.</w:t>
      </w:r>
    </w:p>
    <w:p w14:paraId="55BDDC47" w14:textId="19C3A4DD" w:rsidR="00521C61" w:rsidRPr="00223786" w:rsidRDefault="00521C61" w:rsidP="00223786">
      <w:pPr>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Digər mövqe isə ondan ibarətdir ki, Cinayət Məcəlləsinin 325-ci maddəsi</w:t>
      </w:r>
      <w:r w:rsidR="001518C9" w:rsidRPr="00223786">
        <w:rPr>
          <w:rFonts w:ascii="Arial" w:hAnsi="Arial" w:cs="Arial"/>
          <w:sz w:val="24"/>
          <w:szCs w:val="24"/>
          <w:lang w:val="az-Latn-AZ"/>
        </w:rPr>
        <w:t xml:space="preserve"> üzrə</w:t>
      </w:r>
      <w:r w:rsidRPr="00223786">
        <w:rPr>
          <w:rFonts w:ascii="Arial" w:hAnsi="Arial" w:cs="Arial"/>
          <w:sz w:val="24"/>
          <w:szCs w:val="24"/>
          <w:lang w:val="az-Latn-AZ"/>
        </w:rPr>
        <w:t xml:space="preserve"> “qanunsuz yolla əldə etmə”  talama əməlini də ehtiva etsəydi, </w:t>
      </w:r>
      <w:r w:rsidR="00C253E4" w:rsidRPr="00C253E4">
        <w:rPr>
          <w:rFonts w:ascii="Arial" w:hAnsi="Arial" w:cs="Arial"/>
          <w:sz w:val="24"/>
          <w:szCs w:val="24"/>
          <w:lang w:val="az-Latn-AZ"/>
        </w:rPr>
        <w:t>bu halda rəsmi sənədlərin talanmasına görə Cinayət Məcəlləsinin 326.1-ci maddəsində cinayət məsuliyyətinin müəyyən edilməsinə zərurət yaranmazdı.</w:t>
      </w:r>
    </w:p>
    <w:p w14:paraId="6FB861D6" w14:textId="37A1DC9E"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Sorğuda həmçinin Cinayət Məcəlləsinin 226 və 227, 228 və 232, 234 və 235-ci maddələrinə istinad edilərək, müvafiq predmetlərin qanunsuz yolla əldə edilməsinə və talanmasına görə cinayət məsuliyyətinin həmin Məcəllənin ayrı-ayrı maddələri ilə müəyyən olunduğu göstərilmişdir.</w:t>
      </w:r>
    </w:p>
    <w:p w14:paraId="0F8E4AFA" w14:textId="3AB3656C" w:rsidR="00521C61" w:rsidRPr="00223786" w:rsidRDefault="00521C61" w:rsidP="00223786">
      <w:pPr>
        <w:pStyle w:val="a4"/>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 xml:space="preserve">Qeyd olunanlara əsasən, sorğuverən qanunvericilik normalarının vahid qaydada tətbiqinin və hüquqi müəyyənlik prinsipinin təmin edilməsi məqsədilə “Azərbaycan Respublikasının dövlət təltifini qanunsuz yolla əldə etmə”nin dövlət təltifinin talanması əməlini ehtiva edib-etməməsinin müəyyənləşdirilməsi üçün Cinayət Məcəlləsinin yuxarıda qeyd edilən maddələrinin </w:t>
      </w:r>
      <w:r w:rsidR="00775BC1">
        <w:rPr>
          <w:rFonts w:ascii="Arial" w:hAnsi="Arial" w:cs="Arial"/>
          <w:sz w:val="24"/>
          <w:szCs w:val="24"/>
          <w:lang w:val="az-Latn-AZ"/>
        </w:rPr>
        <w:t>əlaqəli şəkildə şərh edilməsinin zəruriliyi qənaətinə gəlmişdir</w:t>
      </w:r>
      <w:r w:rsidRPr="00223786">
        <w:rPr>
          <w:rFonts w:ascii="Arial" w:hAnsi="Arial" w:cs="Arial"/>
          <w:sz w:val="24"/>
          <w:szCs w:val="24"/>
          <w:shd w:val="clear" w:color="auto" w:fill="FBFBFB"/>
          <w:lang w:val="az-Latn-AZ"/>
        </w:rPr>
        <w:t xml:space="preserve">. </w:t>
      </w:r>
    </w:p>
    <w:p w14:paraId="60DF1297" w14:textId="338DAF37" w:rsidR="00521C61" w:rsidRPr="00223786" w:rsidRDefault="00521C61" w:rsidP="00223786">
      <w:pPr>
        <w:pStyle w:val="a4"/>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Konstitusiya Məhkəməsinin Plenumu sorğu ilə</w:t>
      </w:r>
      <w:r w:rsidR="00C253E4">
        <w:rPr>
          <w:rFonts w:ascii="Arial" w:hAnsi="Arial" w:cs="Arial"/>
          <w:sz w:val="24"/>
          <w:szCs w:val="24"/>
          <w:shd w:val="clear" w:color="auto" w:fill="FBFBFB"/>
          <w:lang w:val="az-Latn-AZ"/>
        </w:rPr>
        <w:t xml:space="preserve"> </w:t>
      </w:r>
      <w:r w:rsidR="00775BC1">
        <w:rPr>
          <w:rFonts w:ascii="Arial" w:hAnsi="Arial" w:cs="Arial"/>
          <w:sz w:val="24"/>
          <w:szCs w:val="24"/>
          <w:shd w:val="clear" w:color="auto" w:fill="FBFBFB"/>
          <w:lang w:val="az-Latn-AZ"/>
        </w:rPr>
        <w:t>əlaqədar aşağıdakıların qeyd edilməsini zəruri hesab edir</w:t>
      </w:r>
      <w:r w:rsidR="00C253E4">
        <w:rPr>
          <w:rFonts w:ascii="Arial" w:hAnsi="Arial" w:cs="Arial"/>
          <w:sz w:val="24"/>
          <w:szCs w:val="24"/>
          <w:shd w:val="clear" w:color="auto" w:fill="FBFBFB"/>
          <w:lang w:val="az-Latn-AZ"/>
        </w:rPr>
        <w:t>.</w:t>
      </w:r>
    </w:p>
    <w:p w14:paraId="68D9066A" w14:textId="4CFC9049" w:rsidR="00521C61" w:rsidRPr="00223786" w:rsidRDefault="00521C61" w:rsidP="00223786">
      <w:pPr>
        <w:pStyle w:val="a4"/>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Cinayət qanunvericiliyi sahəsində hüquqi müəyyənlik prinsipi Azərbaycan</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Respublikası Konstitusiyasının (bundan sonra – Konstitusiya) 71-ci maddəsinin VIII</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 xml:space="preserve">hissəsindən irəli gəlir. Həmin maddəyə əsasən, heç kəs törədildiyi zaman </w:t>
      </w:r>
      <w:r w:rsidR="00C253E4" w:rsidRPr="00C253E4">
        <w:rPr>
          <w:rFonts w:ascii="Arial" w:hAnsi="Arial" w:cs="Arial"/>
          <w:sz w:val="24"/>
          <w:szCs w:val="24"/>
          <w:lang w:val="az-Latn-AZ"/>
        </w:rPr>
        <w:t>hüquq pozuntusu sayılmayan əmələ görə məsuliyyət daşımır.</w:t>
      </w:r>
    </w:p>
    <w:p w14:paraId="7C391DDA" w14:textId="0BE1B150" w:rsidR="006F7029" w:rsidRPr="00223786" w:rsidRDefault="00521C61" w:rsidP="006F7029">
      <w:pPr>
        <w:pStyle w:val="a4"/>
        <w:spacing w:after="0" w:line="240" w:lineRule="auto"/>
        <w:ind w:firstLine="567"/>
        <w:jc w:val="both"/>
        <w:rPr>
          <w:rFonts w:ascii="Arial" w:hAnsi="Arial" w:cs="Arial"/>
          <w:sz w:val="24"/>
          <w:szCs w:val="24"/>
          <w:shd w:val="clear" w:color="auto" w:fill="FBFBFB"/>
          <w:lang w:val="az-Latn-AZ"/>
        </w:rPr>
      </w:pPr>
      <w:r w:rsidRPr="00223786">
        <w:rPr>
          <w:rFonts w:ascii="Arial" w:hAnsi="Arial" w:cs="Arial"/>
          <w:sz w:val="24"/>
          <w:szCs w:val="24"/>
          <w:lang w:val="az-Latn-AZ"/>
        </w:rPr>
        <w:t>Konstitusiya Məhkəməsi Plenumunun hüquqi müəyyənlik prinsipi ilə bağlı ifadə</w:t>
      </w:r>
      <w:r w:rsidRPr="00223786">
        <w:rPr>
          <w:rFonts w:ascii="Arial" w:hAnsi="Arial" w:cs="Arial"/>
          <w:sz w:val="24"/>
          <w:szCs w:val="24"/>
          <w:shd w:val="clear" w:color="auto" w:fill="FBFBFB"/>
          <w:lang w:val="az-Latn-AZ"/>
        </w:rPr>
        <w:t xml:space="preserve"> </w:t>
      </w:r>
      <w:r w:rsidRPr="00223786">
        <w:rPr>
          <w:rFonts w:ascii="Arial" w:hAnsi="Arial" w:cs="Arial"/>
          <w:sz w:val="24"/>
          <w:szCs w:val="24"/>
          <w:lang w:val="az-Latn-AZ"/>
        </w:rPr>
        <w:t>etdiyi hüquqi mövqeyinə görə, cinayət məsuliyyəti</w:t>
      </w:r>
      <w:r w:rsidR="00E4702B">
        <w:rPr>
          <w:rFonts w:ascii="Arial" w:hAnsi="Arial" w:cs="Arial"/>
          <w:sz w:val="24"/>
          <w:szCs w:val="24"/>
          <w:lang w:val="az-Latn-AZ"/>
        </w:rPr>
        <w:t>ni</w:t>
      </w:r>
      <w:r w:rsidRPr="00223786">
        <w:rPr>
          <w:rFonts w:ascii="Arial" w:hAnsi="Arial" w:cs="Arial"/>
          <w:sz w:val="24"/>
          <w:szCs w:val="24"/>
          <w:lang w:val="az-Latn-AZ"/>
        </w:rPr>
        <w:t xml:space="preserve"> yaradan əməlin qanunda dəqiq, birmənalı və açıq-aşkar şəkildə göstərilməsi</w:t>
      </w:r>
      <w:r w:rsidR="00E4702B">
        <w:rPr>
          <w:rFonts w:ascii="Arial" w:hAnsi="Arial" w:cs="Arial"/>
          <w:sz w:val="24"/>
          <w:szCs w:val="24"/>
          <w:lang w:val="az-Latn-AZ"/>
        </w:rPr>
        <w:t xml:space="preserve"> </w:t>
      </w:r>
      <w:r w:rsidR="00722400">
        <w:rPr>
          <w:rFonts w:ascii="Arial" w:hAnsi="Arial" w:cs="Arial"/>
          <w:sz w:val="24"/>
          <w:szCs w:val="24"/>
          <w:lang w:val="az-Latn-AZ"/>
        </w:rPr>
        <w:t>mütləqd</w:t>
      </w:r>
      <w:r w:rsidR="005F65CD" w:rsidRPr="00223786">
        <w:rPr>
          <w:rFonts w:ascii="Arial" w:hAnsi="Arial" w:cs="Arial"/>
          <w:sz w:val="24"/>
          <w:szCs w:val="24"/>
          <w:lang w:val="az-Latn-AZ"/>
        </w:rPr>
        <w:t>ir</w:t>
      </w:r>
      <w:r w:rsidRPr="00223786">
        <w:rPr>
          <w:rFonts w:ascii="Arial" w:hAnsi="Arial" w:cs="Arial"/>
          <w:sz w:val="24"/>
          <w:szCs w:val="24"/>
          <w:lang w:val="az-Latn-AZ"/>
        </w:rPr>
        <w:t xml:space="preserve">. </w:t>
      </w:r>
      <w:r w:rsidR="006F7029">
        <w:rPr>
          <w:rFonts w:ascii="Arial" w:hAnsi="Arial" w:cs="Arial"/>
          <w:sz w:val="24"/>
          <w:szCs w:val="24"/>
          <w:lang w:val="az-Latn-AZ"/>
        </w:rPr>
        <w:t>Müvafiq olaraq</w:t>
      </w:r>
      <w:r w:rsidR="006F7029" w:rsidRPr="00223786">
        <w:rPr>
          <w:rFonts w:ascii="Arial" w:hAnsi="Arial" w:cs="Arial"/>
          <w:sz w:val="24"/>
          <w:szCs w:val="24"/>
          <w:lang w:val="az-Latn-AZ"/>
        </w:rPr>
        <w:t>, təqsirsiz şəxslərin</w:t>
      </w:r>
      <w:r w:rsidR="006F7029" w:rsidRPr="00223786">
        <w:rPr>
          <w:rFonts w:ascii="Arial" w:hAnsi="Arial" w:cs="Arial"/>
          <w:sz w:val="24"/>
          <w:szCs w:val="24"/>
          <w:shd w:val="clear" w:color="auto" w:fill="FBFBFB"/>
          <w:lang w:val="az-Latn-AZ"/>
        </w:rPr>
        <w:t xml:space="preserve"> </w:t>
      </w:r>
      <w:r w:rsidR="006F7029" w:rsidRPr="00223786">
        <w:rPr>
          <w:rFonts w:ascii="Arial" w:hAnsi="Arial" w:cs="Arial"/>
          <w:sz w:val="24"/>
          <w:szCs w:val="24"/>
          <w:lang w:val="az-Latn-AZ"/>
        </w:rPr>
        <w:t xml:space="preserve">cinayət məsuliyyətinə cəlb olunmasına və təqsirli şəxslərin cinayət məsuliyyətindən kənarda qalmasına şərait yaratmamaq məqsədilə məsuliyyəti müəyyən edən cinayət qanununun </w:t>
      </w:r>
      <w:r w:rsidR="006F7029" w:rsidRPr="001420E5">
        <w:rPr>
          <w:rFonts w:ascii="Arial" w:hAnsi="Arial" w:cs="Arial"/>
          <w:sz w:val="24"/>
          <w:szCs w:val="24"/>
          <w:lang w:val="az-Latn-AZ"/>
        </w:rPr>
        <w:t>müddəası qeyri-müəyyən və ikimənalı olmamalıdır</w:t>
      </w:r>
      <w:r w:rsidR="00FB661E" w:rsidRPr="001420E5">
        <w:rPr>
          <w:rFonts w:ascii="Arial" w:hAnsi="Arial" w:cs="Arial"/>
          <w:sz w:val="24"/>
          <w:szCs w:val="24"/>
          <w:lang w:val="az-Latn-AZ"/>
        </w:rPr>
        <w:t xml:space="preserve"> </w:t>
      </w:r>
      <w:r w:rsidR="006F7029" w:rsidRPr="001420E5">
        <w:rPr>
          <w:rFonts w:ascii="Arial" w:hAnsi="Arial" w:cs="Arial"/>
          <w:sz w:val="24"/>
          <w:szCs w:val="24"/>
          <w:lang w:val="az-Latn-AZ"/>
        </w:rPr>
        <w:t>(“Azərbaycan  Respublikası  Cinayət  Məcəlləsinin  228.1, 229.1, 230, 231 və  232.1-ci  maddələrinin bəzi müddəalarının şərh edilməsinə dair” 2010-cu il 21 iyun tarixli Qərar).</w:t>
      </w:r>
      <w:r w:rsidR="006F7029" w:rsidRPr="00223786">
        <w:rPr>
          <w:rFonts w:ascii="Arial" w:hAnsi="Arial" w:cs="Arial"/>
          <w:sz w:val="24"/>
          <w:szCs w:val="24"/>
          <w:shd w:val="clear" w:color="auto" w:fill="FBFBFB"/>
          <w:lang w:val="az-Latn-AZ"/>
        </w:rPr>
        <w:t xml:space="preserve">  </w:t>
      </w:r>
    </w:p>
    <w:p w14:paraId="43D22A1E" w14:textId="29622FC1"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Konstitusiyanın 71-ci maddəsinin VIII hissəsindəki müddəa</w:t>
      </w:r>
      <w:r w:rsidR="00D44272">
        <w:rPr>
          <w:rFonts w:ascii="Arial" w:hAnsi="Arial" w:cs="Arial"/>
          <w:sz w:val="24"/>
          <w:szCs w:val="24"/>
          <w:lang w:val="az-Latn-AZ"/>
        </w:rPr>
        <w:t>,</w:t>
      </w:r>
      <w:r w:rsidRPr="00223786">
        <w:rPr>
          <w:rFonts w:ascii="Arial" w:hAnsi="Arial" w:cs="Arial"/>
          <w:sz w:val="24"/>
          <w:szCs w:val="24"/>
          <w:lang w:val="az-Latn-AZ"/>
        </w:rPr>
        <w:t xml:space="preserve"> həmçinin qanunçuluq</w:t>
      </w:r>
      <w:r w:rsidRPr="00223786">
        <w:rPr>
          <w:rFonts w:ascii="Arial" w:hAnsi="Arial" w:cs="Arial"/>
          <w:sz w:val="24"/>
          <w:szCs w:val="24"/>
          <w:shd w:val="clear" w:color="auto" w:fill="FBFBFB"/>
          <w:lang w:val="az-Latn-AZ"/>
        </w:rPr>
        <w:t xml:space="preserve"> prinsipini ehtiva edir. </w:t>
      </w:r>
    </w:p>
    <w:p w14:paraId="70A697BD" w14:textId="7F901CE8"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lastRenderedPageBreak/>
        <w:t>Həmin müddəa cinayət və cəzanın qanuna əsaslanmasını tələb etməklə yanaşı (nullum crimen sine lege və nulla poena sine lege prinsipləri), cinayət qanununun genişləndirici təfsirinin qadağan edilməsi (lex stricta) və cinayət qanunvericiliyinin aydın və müəyyən olmasını da (lex certa) tələb edir (</w:t>
      </w:r>
      <w:r w:rsidR="005F65CD" w:rsidRPr="00223786">
        <w:rPr>
          <w:rFonts w:ascii="Arial" w:hAnsi="Arial" w:cs="Arial"/>
          <w:sz w:val="24"/>
          <w:szCs w:val="24"/>
          <w:lang w:val="az-Latn-AZ"/>
        </w:rPr>
        <w:t xml:space="preserve">Konstitusiya Məhkəməsi Plenumunun </w:t>
      </w:r>
      <w:r w:rsidRPr="00223786">
        <w:rPr>
          <w:rFonts w:ascii="Arial" w:hAnsi="Arial" w:cs="Arial"/>
          <w:sz w:val="24"/>
          <w:szCs w:val="24"/>
          <w:lang w:val="az-Latn-AZ"/>
        </w:rPr>
        <w:t xml:space="preserve">“Azərbaycan Respublikası Cinayət Məcəlləsinin 264-cü maddəsinin şərh edilməsinə dair” 2012-ci il </w:t>
      </w:r>
      <w:r w:rsidR="007E1E86" w:rsidRPr="00223786">
        <w:rPr>
          <w:rFonts w:ascii="Arial" w:hAnsi="Arial" w:cs="Arial"/>
          <w:sz w:val="24"/>
          <w:szCs w:val="24"/>
          <w:lang w:val="az-Latn-AZ"/>
        </w:rPr>
        <w:t xml:space="preserve">10 aprel </w:t>
      </w:r>
      <w:r w:rsidRPr="00223786">
        <w:rPr>
          <w:rFonts w:ascii="Arial" w:hAnsi="Arial" w:cs="Arial"/>
          <w:sz w:val="24"/>
          <w:szCs w:val="24"/>
          <w:lang w:val="az-Latn-AZ"/>
        </w:rPr>
        <w:t>tarixli Qərar</w:t>
      </w:r>
      <w:r w:rsidR="00837872" w:rsidRPr="00223786">
        <w:rPr>
          <w:rFonts w:ascii="Arial" w:hAnsi="Arial" w:cs="Arial"/>
          <w:sz w:val="24"/>
          <w:szCs w:val="24"/>
          <w:lang w:val="az-Latn-AZ"/>
        </w:rPr>
        <w:t>ı</w:t>
      </w:r>
      <w:r w:rsidRPr="00223786">
        <w:rPr>
          <w:rFonts w:ascii="Arial" w:hAnsi="Arial" w:cs="Arial"/>
          <w:sz w:val="24"/>
          <w:szCs w:val="24"/>
          <w:lang w:val="az-Latn-AZ"/>
        </w:rPr>
        <w:t>).</w:t>
      </w:r>
    </w:p>
    <w:p w14:paraId="42181B81" w14:textId="2921654A"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Nəzərə alınmalıdır ki, cinayət tərkibinin qanunvericilikdə birmənalı və aydın müəyyən olunması əməlin tövsifi zamanı mühüm əhəmiyyət kəsb edir. Belə ki, tövsif törədilmiş əməlin faktiki hallarının cinayət tərkibinin əlamətlərinə dəqiq uyğun gəlməsinin müəyyən edilməsinə yönəlmiş ardıcıl və məntiqi prosesdir (</w:t>
      </w:r>
      <w:r w:rsidR="00837872" w:rsidRPr="00223786">
        <w:rPr>
          <w:rFonts w:ascii="Arial" w:hAnsi="Arial" w:cs="Arial"/>
          <w:sz w:val="24"/>
          <w:szCs w:val="24"/>
          <w:lang w:val="az-Latn-AZ"/>
        </w:rPr>
        <w:t xml:space="preserve">Konstitusiya Məhkəməsi Plenumunun </w:t>
      </w:r>
      <w:r w:rsidRPr="00223786">
        <w:rPr>
          <w:rFonts w:ascii="Arial" w:hAnsi="Arial" w:cs="Arial"/>
          <w:sz w:val="24"/>
          <w:szCs w:val="24"/>
          <w:lang w:val="az-Latn-AZ"/>
        </w:rPr>
        <w:t>“Azərbaycan Respublikası Cinayət Məcəlləsinin 177.2.3-1-ci maddəsinin şərh edilməsinə dair” 2015-ci il 22 iyun tarixli Qərar</w:t>
      </w:r>
      <w:r w:rsidR="00837872" w:rsidRPr="00223786">
        <w:rPr>
          <w:rFonts w:ascii="Arial" w:hAnsi="Arial" w:cs="Arial"/>
          <w:sz w:val="24"/>
          <w:szCs w:val="24"/>
          <w:lang w:val="az-Latn-AZ"/>
        </w:rPr>
        <w:t>ı</w:t>
      </w:r>
      <w:r w:rsidRPr="00223786">
        <w:rPr>
          <w:rFonts w:ascii="Arial" w:hAnsi="Arial" w:cs="Arial"/>
          <w:sz w:val="24"/>
          <w:szCs w:val="24"/>
          <w:lang w:val="az-Latn-AZ"/>
        </w:rPr>
        <w:t>).</w:t>
      </w:r>
    </w:p>
    <w:p w14:paraId="31E408CB" w14:textId="7AA6CC63"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Hər bir cinayət əməli araşdırılarkən onun tərkibinin düzgün müəyyən edilməsi və düzgün tövsif edilməsi cinayət əlamətlərini əks etdirən əməllərin cinayət olub-olmamasını, cinayət törətməkdə təqsirləndirilən şəxsin təqsiri olub-olmamasını müəyyənləşdirməyə, habelə həmin cinayətə görə təqsirləndirilən şəxsə ədalətli cəza təyin edilməsinə yönəlmişdir. Əks hal təqsiri olmayan şəxsin məsuliyyətə alınmasına, yaxud da cinayət törətməkdə təqsirli olan şəxsin məsuliyyətdən kənarda qalmasına</w:t>
      </w:r>
      <w:r w:rsidR="000E6087">
        <w:rPr>
          <w:rFonts w:ascii="Arial" w:hAnsi="Arial" w:cs="Arial"/>
          <w:sz w:val="24"/>
          <w:szCs w:val="24"/>
          <w:lang w:val="az-Latn-AZ"/>
        </w:rPr>
        <w:t>, cəzanın düzgün olmayan tətbiqinə</w:t>
      </w:r>
      <w:r w:rsidRPr="00223786">
        <w:rPr>
          <w:rFonts w:ascii="Arial" w:hAnsi="Arial" w:cs="Arial"/>
          <w:sz w:val="24"/>
          <w:szCs w:val="24"/>
          <w:lang w:val="az-Latn-AZ"/>
        </w:rPr>
        <w:t xml:space="preserve"> səbəb ola bilər. Bu isə öz növbəsində Cinayət Məcəlləsinin əsaslandığı qanunçuluq, qanun qarşısında bərabərlik, təqsirə görə məsuliyyət, ədalət və humanizm prinsiplərinin pozulmasına gətirib çıxara bilər (Konstitusiya Məhkəməsi Plenumunun “Azərbaycan Respublikası Cinayət Məcəlləsinin 244.1-ci maddəsinin şərh edilməsinə dair” 2011-ci il </w:t>
      </w:r>
      <w:r w:rsidR="007E1E86" w:rsidRPr="00223786">
        <w:rPr>
          <w:rFonts w:ascii="Arial" w:hAnsi="Arial" w:cs="Arial"/>
          <w:sz w:val="24"/>
          <w:szCs w:val="24"/>
          <w:lang w:val="az-Latn-AZ"/>
        </w:rPr>
        <w:t xml:space="preserve">17 mart </w:t>
      </w:r>
      <w:r w:rsidRPr="00223786">
        <w:rPr>
          <w:rFonts w:ascii="Arial" w:hAnsi="Arial" w:cs="Arial"/>
          <w:sz w:val="24"/>
          <w:szCs w:val="24"/>
          <w:lang w:val="az-Latn-AZ"/>
        </w:rPr>
        <w:t>tarixli Qərarı).</w:t>
      </w:r>
    </w:p>
    <w:p w14:paraId="143220ED" w14:textId="77777777"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Konstitusiya Məhkəməsinin Plenumu cinayət əməllərinin tərkib əlamətlərinin müəyyən edilməsinin həmin əməllərə cinayət-hüquqi qiymət verilməsi üçün mühüm əhəmiyyət kəsb etdiyini nəzərə almaqla, məsələyə aydınlıq gətirilməsi üçün sorğuda göstərilən cinayət əməllərinin tərkib əlamətlərinin, xüsusilə də onun predmetinin və obyektiv cəhətinin əlamətlərinin nəzərdən keçirilməsini vacib hesab edir. </w:t>
      </w:r>
    </w:p>
    <w:p w14:paraId="6225DB05" w14:textId="77777777"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Belə ki, Cinayət Məcəlləsinin 325-ci maddəsində nəzərdə tutulan cinayətin predmetini (alternativ olaraq) hüquq verən və ya vəzifədən azad edən rəsmi sənədlər və dövlət təltifləri təşkil edir.</w:t>
      </w:r>
    </w:p>
    <w:p w14:paraId="61502E20" w14:textId="115B7102"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Qeyd olunmalıdır ki, sənədin göstərilən cinayətin predmeti ola bilməsi üçün o</w:t>
      </w:r>
      <w:r w:rsidRPr="00223786">
        <w:rPr>
          <w:rFonts w:ascii="Arial" w:hAnsi="Arial" w:cs="Arial"/>
          <w:b/>
          <w:bCs/>
          <w:sz w:val="24"/>
          <w:szCs w:val="24"/>
          <w:lang w:val="az-Latn-AZ"/>
        </w:rPr>
        <w:t xml:space="preserve">, </w:t>
      </w:r>
      <w:r w:rsidRPr="00223786">
        <w:rPr>
          <w:rFonts w:ascii="Arial" w:hAnsi="Arial" w:cs="Arial"/>
          <w:sz w:val="24"/>
          <w:szCs w:val="24"/>
          <w:lang w:val="az-Latn-AZ"/>
        </w:rPr>
        <w:t>hüquq verən və ya vəzifədən azad edən sənəd kimi hüquqi nəticələrə, yəni hüququn yaranması və xitamı, öhdəliyin əmələ gəlməsi və ondan azad olunması, hüquq və öhdəliklərin həcminin dəyişdirilməsi kimi nəticələrə səbəb olmalıdır. Onların sırasına diplomlar, şəhadətnamələr, vəsiqələr, əmək qabiliyyətinin müvəqqəti itirilməsi haqqında arayış</w:t>
      </w:r>
      <w:r w:rsidR="00D44272">
        <w:rPr>
          <w:rFonts w:ascii="Arial" w:hAnsi="Arial" w:cs="Arial"/>
          <w:sz w:val="24"/>
          <w:szCs w:val="24"/>
          <w:lang w:val="az-Latn-AZ"/>
        </w:rPr>
        <w:t>lar</w:t>
      </w:r>
      <w:r w:rsidRPr="00223786">
        <w:rPr>
          <w:rFonts w:ascii="Arial" w:hAnsi="Arial" w:cs="Arial"/>
          <w:sz w:val="24"/>
          <w:szCs w:val="24"/>
          <w:lang w:val="az-Latn-AZ"/>
        </w:rPr>
        <w:t>, müvafiq kateqoriyalı (alt</w:t>
      </w:r>
      <w:r w:rsidR="00231130" w:rsidRPr="00223786">
        <w:rPr>
          <w:rFonts w:ascii="Arial" w:hAnsi="Arial" w:cs="Arial"/>
          <w:sz w:val="24"/>
          <w:szCs w:val="24"/>
          <w:lang w:val="az-Latn-AZ"/>
        </w:rPr>
        <w:t xml:space="preserve"> </w:t>
      </w:r>
      <w:r w:rsidRPr="00223786">
        <w:rPr>
          <w:rFonts w:ascii="Arial" w:hAnsi="Arial" w:cs="Arial"/>
          <w:sz w:val="24"/>
          <w:szCs w:val="24"/>
          <w:lang w:val="az-Latn-AZ"/>
        </w:rPr>
        <w:t>kateqoriyalı) nəqliyyat vasitəsinin idarə edilməsinə yararlılıq barədə tibbi arayış</w:t>
      </w:r>
      <w:r w:rsidR="00D44272">
        <w:rPr>
          <w:rFonts w:ascii="Arial" w:hAnsi="Arial" w:cs="Arial"/>
          <w:sz w:val="24"/>
          <w:szCs w:val="24"/>
          <w:lang w:val="az-Latn-AZ"/>
        </w:rPr>
        <w:t>lar</w:t>
      </w:r>
      <w:r w:rsidRPr="00223786">
        <w:rPr>
          <w:rFonts w:ascii="Arial" w:hAnsi="Arial" w:cs="Arial"/>
          <w:sz w:val="24"/>
          <w:szCs w:val="24"/>
          <w:lang w:val="az-Latn-AZ"/>
        </w:rPr>
        <w:t xml:space="preserve"> və s. aiddir.  </w:t>
      </w:r>
    </w:p>
    <w:p w14:paraId="5C065D43" w14:textId="30344AB4"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Təhlil edilən cinayət əməlinin digər predmetini təşkil edən dövlət təltifləri ilə bağlı qeyd olunmalıdır ki, dövlət təltifləri dövlətin və cəmiyyətin inkişafına, təhlükəsizliyinə və rifahına yönəlmiş, iqtisadiyyat, elm, </w:t>
      </w:r>
      <w:r w:rsidR="00223786">
        <w:rPr>
          <w:rFonts w:ascii="Arial" w:hAnsi="Arial" w:cs="Arial"/>
          <w:sz w:val="24"/>
          <w:szCs w:val="24"/>
          <w:lang w:val="az-Latn-AZ"/>
        </w:rPr>
        <w:t>V</w:t>
      </w:r>
      <w:r w:rsidRPr="00223786">
        <w:rPr>
          <w:rFonts w:ascii="Arial" w:hAnsi="Arial" w:cs="Arial"/>
          <w:sz w:val="24"/>
          <w:szCs w:val="24"/>
          <w:lang w:val="az-Latn-AZ"/>
        </w:rPr>
        <w:t xml:space="preserve">ətənin müdafiəsi və ictimai həyatın müxtəlif sahələrində göstərilmiş xidmətlərə görə şəxsin dövlət tərəfindən mükafatlandırılmasının ali forması kimi çıxış edir. </w:t>
      </w:r>
      <w:r w:rsidR="00223786">
        <w:rPr>
          <w:rFonts w:ascii="Arial" w:hAnsi="Arial" w:cs="Arial"/>
          <w:sz w:val="24"/>
          <w:szCs w:val="24"/>
          <w:lang w:val="az-Latn-AZ"/>
        </w:rPr>
        <w:t xml:space="preserve">Bu </w:t>
      </w:r>
      <w:r w:rsidRPr="00223786">
        <w:rPr>
          <w:rFonts w:ascii="Arial" w:hAnsi="Arial" w:cs="Arial"/>
          <w:sz w:val="24"/>
          <w:szCs w:val="24"/>
          <w:lang w:val="az-Latn-AZ"/>
        </w:rPr>
        <w:t>mükafatla</w:t>
      </w:r>
      <w:r w:rsidR="00223786">
        <w:rPr>
          <w:rFonts w:ascii="Arial" w:hAnsi="Arial" w:cs="Arial"/>
          <w:sz w:val="24"/>
          <w:szCs w:val="24"/>
          <w:lang w:val="az-Latn-AZ"/>
        </w:rPr>
        <w:t>ndırma</w:t>
      </w:r>
      <w:r w:rsidRPr="00223786">
        <w:rPr>
          <w:rFonts w:ascii="Arial" w:hAnsi="Arial" w:cs="Arial"/>
          <w:sz w:val="24"/>
          <w:szCs w:val="24"/>
          <w:lang w:val="az-Latn-AZ"/>
        </w:rPr>
        <w:t xml:space="preserve"> şəxsi gələcəkdə də cəmiyyət üçün faydalı işlər görməyə həvəsləndirir, eyni zamanda cəmiyyətin digər üzvləri üçün bir nümunə rolunu oynayır.</w:t>
      </w:r>
    </w:p>
    <w:p w14:paraId="7B34B2CC" w14:textId="6C56A0B1"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“Azərbaycan Respublikasının orden və medallarının təsis edilməsi haqqında” </w:t>
      </w:r>
      <w:r w:rsidRPr="00223786">
        <w:rPr>
          <w:rFonts w:ascii="Arial" w:hAnsi="Arial" w:cs="Arial"/>
          <w:sz w:val="24"/>
          <w:szCs w:val="24"/>
          <w:lang w:val="az-Latn-AZ"/>
        </w:rPr>
        <w:lastRenderedPageBreak/>
        <w:t>Azərbaycan Respublikası Qanununun 3-cü maddəsinə əsasən</w:t>
      </w:r>
      <w:r w:rsidR="00231130" w:rsidRPr="00223786">
        <w:rPr>
          <w:rFonts w:ascii="Arial" w:hAnsi="Arial" w:cs="Arial"/>
          <w:sz w:val="24"/>
          <w:szCs w:val="24"/>
          <w:lang w:val="az-Latn-AZ"/>
        </w:rPr>
        <w:t>,</w:t>
      </w:r>
      <w:r w:rsidRPr="00223786">
        <w:rPr>
          <w:rFonts w:ascii="Arial" w:hAnsi="Arial" w:cs="Arial"/>
          <w:sz w:val="24"/>
          <w:szCs w:val="24"/>
          <w:lang w:val="az-Latn-AZ"/>
        </w:rPr>
        <w:t xml:space="preserve"> orden və medal </w:t>
      </w:r>
      <w:r w:rsidR="00231130" w:rsidRPr="00223786">
        <w:rPr>
          <w:rFonts w:ascii="Arial" w:hAnsi="Arial" w:cs="Arial"/>
          <w:sz w:val="24"/>
          <w:szCs w:val="24"/>
          <w:shd w:val="clear" w:color="auto" w:fill="FBFBFB"/>
          <w:lang w:val="az-Latn-AZ"/>
        </w:rPr>
        <w:t>–</w:t>
      </w:r>
      <w:r w:rsidRPr="00223786">
        <w:rPr>
          <w:rFonts w:ascii="Arial" w:hAnsi="Arial" w:cs="Arial"/>
          <w:sz w:val="24"/>
          <w:szCs w:val="24"/>
          <w:lang w:val="az-Latn-AZ"/>
        </w:rPr>
        <w:t xml:space="preserve"> vətəndaşlara xüsusi xidmətlərə görə dövlət tərəfindən verilən dövlət təltifidir. Orden və medalların siyahısı həmin Qanunun 1 və 2-ci maddələrində sadalanmışdır.</w:t>
      </w:r>
    </w:p>
    <w:p w14:paraId="71B18051" w14:textId="5AC0A050"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Dövlət təltifləri idarəetmə fəaliyyətinin predmetini təşkil etdiyindən və təsis edilməsi, hazırlanması, verilməsi və s. müvafiq normativ aktlarla tənzimləndiyindən, onlarla bağlı belə aktların tələblərindən kənara çıxan ayrı-ayrı hərəkətlərin edilməsi də dövlət tə</w:t>
      </w:r>
      <w:r w:rsidR="00347A84" w:rsidRPr="00223786">
        <w:rPr>
          <w:rFonts w:ascii="Arial" w:hAnsi="Arial" w:cs="Arial"/>
          <w:sz w:val="24"/>
          <w:szCs w:val="24"/>
          <w:lang w:val="az-Latn-AZ"/>
        </w:rPr>
        <w:t>l</w:t>
      </w:r>
      <w:r w:rsidRPr="00223786">
        <w:rPr>
          <w:rFonts w:ascii="Arial" w:hAnsi="Arial" w:cs="Arial"/>
          <w:sz w:val="24"/>
          <w:szCs w:val="24"/>
          <w:lang w:val="az-Latn-AZ"/>
        </w:rPr>
        <w:t>tifləri sahəsində idarəetmə fəaliyyətinə mənfi təsir göstərir.  Məhz bu səbəbdən dövlət təltiflərini və rəsmi sənədi əldə etmə və ya satma cinayət əməli Cinayət Məcəlləsinin “İdarəetmə qaydası əleyhinə olan cinayətlər” adlı 34-cü fəslinə aid edilmişdir.</w:t>
      </w:r>
    </w:p>
    <w:p w14:paraId="41949159" w14:textId="7C0B11EB"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O da nəzərə alınmalıdır ki, sorğuda göstərilən “dövlət təltifini qanunsuz yolla əldə etmə” əməli obyektiv cəhətdən dövlət tə</w:t>
      </w:r>
      <w:r w:rsidR="00D44272">
        <w:rPr>
          <w:rFonts w:ascii="Arial" w:hAnsi="Arial" w:cs="Arial"/>
          <w:sz w:val="24"/>
          <w:szCs w:val="24"/>
          <w:lang w:val="az-Latn-AZ"/>
        </w:rPr>
        <w:t>l</w:t>
      </w:r>
      <w:r w:rsidRPr="00223786">
        <w:rPr>
          <w:rFonts w:ascii="Arial" w:hAnsi="Arial" w:cs="Arial"/>
          <w:sz w:val="24"/>
          <w:szCs w:val="24"/>
          <w:lang w:val="az-Latn-AZ"/>
        </w:rPr>
        <w:t>tifini</w:t>
      </w:r>
      <w:r w:rsidR="00347A84" w:rsidRPr="00223786">
        <w:rPr>
          <w:rFonts w:ascii="Arial" w:hAnsi="Arial" w:cs="Arial"/>
          <w:sz w:val="24"/>
          <w:szCs w:val="24"/>
          <w:lang w:val="az-Latn-AZ"/>
        </w:rPr>
        <w:t>n qanunsuz yolla</w:t>
      </w:r>
      <w:r w:rsidRPr="00223786">
        <w:rPr>
          <w:rFonts w:ascii="Arial" w:hAnsi="Arial" w:cs="Arial"/>
          <w:sz w:val="24"/>
          <w:szCs w:val="24"/>
          <w:lang w:val="az-Latn-AZ"/>
        </w:rPr>
        <w:t xml:space="preserve"> əldə</w:t>
      </w:r>
      <w:r w:rsidR="00347A84" w:rsidRPr="00223786">
        <w:rPr>
          <w:rFonts w:ascii="Arial" w:hAnsi="Arial" w:cs="Arial"/>
          <w:sz w:val="24"/>
          <w:szCs w:val="24"/>
          <w:lang w:val="az-Latn-AZ"/>
        </w:rPr>
        <w:t xml:space="preserve"> edildiyi anda başa çatmış hesab olunur.</w:t>
      </w:r>
      <w:r w:rsidRPr="00223786">
        <w:rPr>
          <w:rFonts w:ascii="Arial" w:hAnsi="Arial" w:cs="Arial"/>
          <w:sz w:val="24"/>
          <w:szCs w:val="24"/>
          <w:lang w:val="az-Latn-AZ"/>
        </w:rPr>
        <w:t xml:space="preserve"> </w:t>
      </w:r>
    </w:p>
    <w:p w14:paraId="7B98C8CA" w14:textId="61229C5B" w:rsidR="00521C61" w:rsidRPr="00223786" w:rsidRDefault="00347A84"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Qanunsuz əldə </w:t>
      </w:r>
      <w:r w:rsidR="00521C61" w:rsidRPr="00223786">
        <w:rPr>
          <w:rFonts w:ascii="Arial" w:hAnsi="Arial" w:cs="Arial"/>
          <w:sz w:val="24"/>
          <w:szCs w:val="24"/>
          <w:lang w:val="az-Latn-AZ"/>
        </w:rPr>
        <w:t>etmə dedikdə</w:t>
      </w:r>
      <w:r w:rsidR="00223786">
        <w:rPr>
          <w:rFonts w:ascii="Arial" w:hAnsi="Arial" w:cs="Arial"/>
          <w:sz w:val="24"/>
          <w:szCs w:val="24"/>
          <w:lang w:val="az-Latn-AZ"/>
        </w:rPr>
        <w:t>,</w:t>
      </w:r>
      <w:r w:rsidR="00521C61" w:rsidRPr="00223786">
        <w:rPr>
          <w:rFonts w:ascii="Arial" w:hAnsi="Arial" w:cs="Arial"/>
          <w:sz w:val="24"/>
          <w:szCs w:val="24"/>
          <w:lang w:val="az-Latn-AZ"/>
        </w:rPr>
        <w:t xml:space="preserve"> dövlət təltifinin</w:t>
      </w:r>
      <w:r w:rsidRPr="00223786">
        <w:rPr>
          <w:rFonts w:ascii="Arial" w:hAnsi="Arial" w:cs="Arial"/>
          <w:sz w:val="24"/>
          <w:szCs w:val="24"/>
          <w:lang w:val="az-Latn-AZ"/>
        </w:rPr>
        <w:t xml:space="preserve"> qanuni əsas olmadan</w:t>
      </w:r>
      <w:r w:rsidR="004160DD" w:rsidRPr="00223786">
        <w:rPr>
          <w:rFonts w:ascii="Arial" w:hAnsi="Arial" w:cs="Arial"/>
          <w:sz w:val="24"/>
          <w:szCs w:val="24"/>
          <w:lang w:val="az-Latn-AZ"/>
        </w:rPr>
        <w:t>, qanunvericiliyin tələblərini pozmaqla</w:t>
      </w:r>
      <w:r w:rsidRPr="00223786">
        <w:rPr>
          <w:rFonts w:ascii="Arial" w:hAnsi="Arial" w:cs="Arial"/>
          <w:sz w:val="24"/>
          <w:szCs w:val="24"/>
          <w:lang w:val="az-Latn-AZ"/>
        </w:rPr>
        <w:t xml:space="preserve"> </w:t>
      </w:r>
      <w:r w:rsidR="00521C61" w:rsidRPr="00223786">
        <w:rPr>
          <w:rFonts w:ascii="Arial" w:hAnsi="Arial" w:cs="Arial"/>
          <w:sz w:val="24"/>
          <w:szCs w:val="24"/>
          <w:lang w:val="az-Latn-AZ"/>
        </w:rPr>
        <w:t>şəxsin özünün və ya mənafeyi üçün hərəkət etdiyi digər şəxsin faktiki sahibliyinə keçirilməsi başa düşül</w:t>
      </w:r>
      <w:r w:rsidRPr="00223786">
        <w:rPr>
          <w:rFonts w:ascii="Arial" w:hAnsi="Arial" w:cs="Arial"/>
          <w:sz w:val="24"/>
          <w:szCs w:val="24"/>
          <w:lang w:val="az-Latn-AZ"/>
        </w:rPr>
        <w:t>ür</w:t>
      </w:r>
      <w:r w:rsidR="00521C61" w:rsidRPr="00223786">
        <w:rPr>
          <w:rFonts w:ascii="Arial" w:hAnsi="Arial" w:cs="Arial"/>
          <w:sz w:val="24"/>
          <w:szCs w:val="24"/>
          <w:lang w:val="az-Latn-AZ"/>
        </w:rPr>
        <w:t xml:space="preserve">. </w:t>
      </w:r>
    </w:p>
    <w:p w14:paraId="71272E4F" w14:textId="08056C4B" w:rsidR="00521C61" w:rsidRPr="00223786" w:rsidRDefault="00521C61" w:rsidP="00223786">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Dövlət təltifi şəxsin əməyinin və xidmətlərinin dövlət səviyyəsində qiymətləndirilməsinin nəticəsi, ona olan etimadın göstəricisi olmaqla şəxsləri təltif etmək</w:t>
      </w:r>
      <w:r w:rsidR="00D44272">
        <w:rPr>
          <w:rFonts w:ascii="Arial" w:hAnsi="Arial" w:cs="Arial"/>
          <w:sz w:val="24"/>
          <w:szCs w:val="24"/>
          <w:lang w:val="az-Latn-AZ"/>
        </w:rPr>
        <w:t>,</w:t>
      </w:r>
      <w:r w:rsidRPr="00223786">
        <w:rPr>
          <w:rFonts w:ascii="Arial" w:hAnsi="Arial" w:cs="Arial"/>
          <w:sz w:val="24"/>
          <w:szCs w:val="24"/>
          <w:lang w:val="az-Latn-AZ"/>
        </w:rPr>
        <w:t xml:space="preserve"> </w:t>
      </w:r>
      <w:r w:rsidR="004160DD" w:rsidRPr="00223786">
        <w:rPr>
          <w:rFonts w:ascii="Arial" w:hAnsi="Arial" w:cs="Arial"/>
          <w:sz w:val="24"/>
          <w:szCs w:val="24"/>
          <w:lang w:val="az-Latn-AZ"/>
        </w:rPr>
        <w:t xml:space="preserve">orden və ya medalları </w:t>
      </w:r>
      <w:r w:rsidRPr="00223786">
        <w:rPr>
          <w:rFonts w:ascii="Arial" w:hAnsi="Arial" w:cs="Arial"/>
          <w:sz w:val="24"/>
          <w:szCs w:val="24"/>
          <w:lang w:val="az-Latn-AZ"/>
        </w:rPr>
        <w:t>şəxslərin sahibliyinə vermək hüququ da yalnız dövlətə məxsusdur. Dövlət tətifləri yalnız qanunvericiliklə müəyyən edilən əsaslarla, hallarda və qaydada verilə bildiyindən, belə əşyaların dövlətin iradəsi ziddinə dövriyyəsi, yəni dövlətin iradəsindən kənar əvəzli və ya əvəzsiz şəkildə alınması, qəbul edilməsi və ya satılması kimi hərəkətlər, cəmiyyət və dövlət qarşısında xüsusi xidmətləri təşviq edən belə təltiflərə dövlət tərəfindən verilmiş xüsusi dəyərin əhəmiyyətsizləşməsinə, onun mülki dövriyyənin adi predmetinə çevrilməsinə gətirib çıxar</w:t>
      </w:r>
      <w:r w:rsidR="00D2721F">
        <w:rPr>
          <w:rFonts w:ascii="Arial" w:hAnsi="Arial" w:cs="Arial"/>
          <w:sz w:val="24"/>
          <w:szCs w:val="24"/>
          <w:lang w:val="az-Latn-AZ"/>
        </w:rPr>
        <w:t>ır</w:t>
      </w:r>
      <w:r w:rsidRPr="00223786">
        <w:rPr>
          <w:rFonts w:ascii="Arial" w:hAnsi="Arial" w:cs="Arial"/>
          <w:sz w:val="24"/>
          <w:szCs w:val="24"/>
          <w:lang w:val="az-Latn-AZ"/>
        </w:rPr>
        <w:t xml:space="preserve">. </w:t>
      </w:r>
    </w:p>
    <w:bookmarkEnd w:id="0"/>
    <w:p w14:paraId="0728760D" w14:textId="1E40CEC2" w:rsidR="00521C61" w:rsidRPr="00223786" w:rsidRDefault="00521C61" w:rsidP="00223786">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Konstitusiya Məhkəməsinin Plenumu bir daha qeyd etməyi vacib bilir ki, dövlət təltifləri müxtəlif fəaliyyət sahələrində mühüm təşviqedici vasitələrdən biri kimi  tətbiq edilir. Belə mükafatlar təltif olunan şəxslərin fəaliyyətinin dövlət tərəfindən təsdiqinin və ona verilən mənəvi dəyərin yüksək təzahürü</w:t>
      </w:r>
      <w:r w:rsidR="004160DD" w:rsidRPr="00223786">
        <w:rPr>
          <w:rFonts w:ascii="Arial" w:hAnsi="Arial" w:cs="Arial"/>
          <w:sz w:val="24"/>
          <w:szCs w:val="24"/>
          <w:lang w:val="az-Latn-AZ"/>
        </w:rPr>
        <w:t>dür.</w:t>
      </w:r>
      <w:r w:rsidRPr="00223786">
        <w:rPr>
          <w:rFonts w:ascii="Arial" w:hAnsi="Arial" w:cs="Arial"/>
          <w:sz w:val="24"/>
          <w:szCs w:val="24"/>
          <w:lang w:val="az-Latn-AZ"/>
        </w:rPr>
        <w:t xml:space="preserve"> </w:t>
      </w:r>
    </w:p>
    <w:p w14:paraId="262C5056" w14:textId="71E5BF4F" w:rsidR="00521C61" w:rsidRPr="00223786" w:rsidRDefault="00521C61" w:rsidP="00223786">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Bu baxımdan, dövlət təltiflərinin</w:t>
      </w:r>
      <w:r w:rsidR="0046690E" w:rsidRPr="00223786">
        <w:rPr>
          <w:rFonts w:ascii="Arial" w:hAnsi="Arial" w:cs="Arial"/>
          <w:sz w:val="24"/>
          <w:szCs w:val="24"/>
          <w:lang w:val="az-Latn-AZ"/>
        </w:rPr>
        <w:t xml:space="preserve"> talanması</w:t>
      </w:r>
      <w:r w:rsidRPr="00223786">
        <w:rPr>
          <w:rFonts w:ascii="Arial" w:hAnsi="Arial" w:cs="Arial"/>
          <w:sz w:val="24"/>
          <w:szCs w:val="24"/>
          <w:lang w:val="az-Latn-AZ"/>
        </w:rPr>
        <w:t xml:space="preserve"> </w:t>
      </w:r>
      <w:r w:rsidR="0046690E" w:rsidRPr="00223786">
        <w:rPr>
          <w:rFonts w:ascii="Arial" w:hAnsi="Arial" w:cs="Arial"/>
          <w:sz w:val="24"/>
          <w:szCs w:val="24"/>
          <w:lang w:val="az-Latn-AZ"/>
        </w:rPr>
        <w:t xml:space="preserve">onun qanunsuz yolla əldə </w:t>
      </w:r>
      <w:r w:rsidRPr="00223786">
        <w:rPr>
          <w:rFonts w:ascii="Arial" w:hAnsi="Arial" w:cs="Arial"/>
          <w:sz w:val="24"/>
          <w:szCs w:val="24"/>
          <w:lang w:val="az-Latn-AZ"/>
        </w:rPr>
        <w:t>edil</w:t>
      </w:r>
      <w:r w:rsidR="0046690E" w:rsidRPr="00223786">
        <w:rPr>
          <w:rFonts w:ascii="Arial" w:hAnsi="Arial" w:cs="Arial"/>
          <w:sz w:val="24"/>
          <w:szCs w:val="24"/>
          <w:lang w:val="az-Latn-AZ"/>
        </w:rPr>
        <w:t xml:space="preserve">məsi üsullarından </w:t>
      </w:r>
      <w:r w:rsidRPr="00223786">
        <w:rPr>
          <w:rFonts w:ascii="Arial" w:hAnsi="Arial" w:cs="Arial"/>
          <w:sz w:val="24"/>
          <w:szCs w:val="24"/>
          <w:lang w:val="az-Latn-AZ"/>
        </w:rPr>
        <w:t>biri</w:t>
      </w:r>
      <w:r w:rsidR="0046690E" w:rsidRPr="00223786">
        <w:rPr>
          <w:rFonts w:ascii="Arial" w:hAnsi="Arial" w:cs="Arial"/>
          <w:sz w:val="24"/>
          <w:szCs w:val="24"/>
          <w:lang w:val="az-Latn-AZ"/>
        </w:rPr>
        <w:t xml:space="preserve"> kimi dövlətin təltifetmə sahəsindəki siyasətinə mənfi təsir göstərir.</w:t>
      </w:r>
      <w:r w:rsidRPr="00223786">
        <w:rPr>
          <w:rFonts w:ascii="Arial" w:hAnsi="Arial" w:cs="Arial"/>
          <w:sz w:val="24"/>
          <w:szCs w:val="24"/>
          <w:lang w:val="az-Latn-AZ"/>
        </w:rPr>
        <w:t xml:space="preserve"> </w:t>
      </w:r>
    </w:p>
    <w:p w14:paraId="0D12BA0E" w14:textId="3D8C1AE1" w:rsidR="00521C61" w:rsidRPr="00223786" w:rsidRDefault="0046690E" w:rsidP="00223786">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D</w:t>
      </w:r>
      <w:r w:rsidR="00521C61" w:rsidRPr="00223786">
        <w:rPr>
          <w:rFonts w:ascii="Arial" w:hAnsi="Arial" w:cs="Arial"/>
          <w:sz w:val="24"/>
          <w:szCs w:val="24"/>
          <w:lang w:val="az-Latn-AZ"/>
        </w:rPr>
        <w:t xml:space="preserve">övlət təltiflərinin qanunsuz əldə edilməsinin </w:t>
      </w:r>
      <w:r w:rsidRPr="00223786">
        <w:rPr>
          <w:rFonts w:ascii="Arial" w:hAnsi="Arial" w:cs="Arial"/>
          <w:sz w:val="24"/>
          <w:szCs w:val="24"/>
          <w:lang w:val="az-Latn-AZ"/>
        </w:rPr>
        <w:t>üsulu</w:t>
      </w:r>
      <w:r w:rsidR="00521C61" w:rsidRPr="00223786">
        <w:rPr>
          <w:rFonts w:ascii="Arial" w:hAnsi="Arial" w:cs="Arial"/>
          <w:sz w:val="24"/>
          <w:szCs w:val="24"/>
          <w:lang w:val="az-Latn-AZ"/>
        </w:rPr>
        <w:t xml:space="preserve"> kimi talama </w:t>
      </w:r>
      <w:r w:rsidRPr="00223786">
        <w:rPr>
          <w:rFonts w:ascii="Arial" w:hAnsi="Arial" w:cs="Arial"/>
          <w:sz w:val="24"/>
          <w:szCs w:val="24"/>
          <w:lang w:val="az-Latn-AZ"/>
        </w:rPr>
        <w:t>Cinayət Məcəlləsinin 325-ci</w:t>
      </w:r>
      <w:r w:rsidR="00521C61" w:rsidRPr="00223786">
        <w:rPr>
          <w:rFonts w:ascii="Arial" w:hAnsi="Arial" w:cs="Arial"/>
          <w:sz w:val="24"/>
          <w:szCs w:val="24"/>
          <w:lang w:val="az-Latn-AZ"/>
        </w:rPr>
        <w:t xml:space="preserve"> maddə</w:t>
      </w:r>
      <w:r w:rsidRPr="00223786">
        <w:rPr>
          <w:rFonts w:ascii="Arial" w:hAnsi="Arial" w:cs="Arial"/>
          <w:sz w:val="24"/>
          <w:szCs w:val="24"/>
          <w:lang w:val="az-Latn-AZ"/>
        </w:rPr>
        <w:t>si</w:t>
      </w:r>
      <w:r w:rsidR="00521C61" w:rsidRPr="00223786">
        <w:rPr>
          <w:rFonts w:ascii="Arial" w:hAnsi="Arial" w:cs="Arial"/>
          <w:sz w:val="24"/>
          <w:szCs w:val="24"/>
          <w:lang w:val="az-Latn-AZ"/>
        </w:rPr>
        <w:t xml:space="preserve">nin dispozisiyasında birbaşa nəzərdə tutulmasa da, </w:t>
      </w:r>
      <w:r w:rsidRPr="00223786">
        <w:rPr>
          <w:rFonts w:ascii="Arial" w:hAnsi="Arial" w:cs="Arial"/>
          <w:sz w:val="24"/>
          <w:szCs w:val="24"/>
          <w:lang w:val="az-Latn-AZ"/>
        </w:rPr>
        <w:t xml:space="preserve">Konstitusiya ilə təmin edilən və qorunan dəyərlər baxımından </w:t>
      </w:r>
      <w:r w:rsidR="00521C61" w:rsidRPr="00223786">
        <w:rPr>
          <w:rFonts w:ascii="Arial" w:hAnsi="Arial" w:cs="Arial"/>
          <w:sz w:val="24"/>
          <w:szCs w:val="24"/>
          <w:lang w:val="az-Latn-AZ"/>
        </w:rPr>
        <w:t>Konstitusiya Məhkəməsinin Plenumu</w:t>
      </w:r>
      <w:r w:rsidRPr="00223786">
        <w:rPr>
          <w:rFonts w:ascii="Arial" w:hAnsi="Arial" w:cs="Arial"/>
          <w:sz w:val="24"/>
          <w:szCs w:val="24"/>
          <w:lang w:val="az-Latn-AZ"/>
        </w:rPr>
        <w:t xml:space="preserve"> hesab edir ki,</w:t>
      </w:r>
      <w:r w:rsidR="00521C61" w:rsidRPr="00223786">
        <w:rPr>
          <w:rFonts w:ascii="Arial" w:hAnsi="Arial" w:cs="Arial"/>
          <w:sz w:val="24"/>
          <w:szCs w:val="24"/>
          <w:lang w:val="az-Latn-AZ"/>
        </w:rPr>
        <w:t xml:space="preserve"> </w:t>
      </w:r>
      <w:r w:rsidRPr="00223786">
        <w:rPr>
          <w:rFonts w:ascii="Arial" w:hAnsi="Arial" w:cs="Arial"/>
          <w:sz w:val="24"/>
          <w:szCs w:val="24"/>
          <w:lang w:val="az-Latn-AZ"/>
        </w:rPr>
        <w:t>dövlət təltiflərinin talanması onların qanunsuz yolla əldə edilməsinin bir üsulu kimi qəbul edilməlidir.</w:t>
      </w:r>
      <w:r w:rsidR="00521C61" w:rsidRPr="00223786">
        <w:rPr>
          <w:rFonts w:ascii="Arial" w:hAnsi="Arial" w:cs="Arial"/>
          <w:sz w:val="24"/>
          <w:szCs w:val="24"/>
          <w:lang w:val="az-Latn-AZ"/>
        </w:rPr>
        <w:t xml:space="preserve"> </w:t>
      </w:r>
    </w:p>
    <w:p w14:paraId="7CCE0321" w14:textId="62673960" w:rsidR="00521C61" w:rsidRDefault="0046690E" w:rsidP="003A2D90">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 xml:space="preserve">Belə ki, </w:t>
      </w:r>
      <w:r w:rsidR="00521C61" w:rsidRPr="00223786">
        <w:rPr>
          <w:rFonts w:ascii="Arial" w:hAnsi="Arial" w:cs="Arial"/>
          <w:sz w:val="24"/>
          <w:szCs w:val="24"/>
          <w:lang w:val="az-Latn-AZ"/>
        </w:rPr>
        <w:t>Azərbaycan Respublikası demokratik və hüquqi dövlət olmaqla, insan və vətəndaş hüquqlarının və azadlıqlarının</w:t>
      </w:r>
      <w:r w:rsidR="00D44272">
        <w:rPr>
          <w:rFonts w:ascii="Arial" w:hAnsi="Arial" w:cs="Arial"/>
          <w:sz w:val="24"/>
          <w:szCs w:val="24"/>
          <w:lang w:val="az-Latn-AZ"/>
        </w:rPr>
        <w:t>, Azərbaycan Respublikası vətəndaşlarına layiqli həyat səviyyəsinin</w:t>
      </w:r>
      <w:r w:rsidR="00521C61" w:rsidRPr="00223786">
        <w:rPr>
          <w:rFonts w:ascii="Arial" w:hAnsi="Arial" w:cs="Arial"/>
          <w:sz w:val="24"/>
          <w:szCs w:val="24"/>
          <w:lang w:val="az-Latn-AZ"/>
        </w:rPr>
        <w:t xml:space="preserve"> təmin edilməsi onun ali məqsədidir.</w:t>
      </w:r>
      <w:r w:rsidRPr="00223786">
        <w:rPr>
          <w:rFonts w:ascii="Arial" w:hAnsi="Arial" w:cs="Arial"/>
          <w:sz w:val="24"/>
          <w:szCs w:val="24"/>
          <w:lang w:val="az-Latn-AZ"/>
        </w:rPr>
        <w:t xml:space="preserve"> </w:t>
      </w:r>
      <w:r w:rsidR="00521C61" w:rsidRPr="00223786">
        <w:rPr>
          <w:rFonts w:ascii="Arial" w:hAnsi="Arial" w:cs="Arial"/>
          <w:sz w:val="24"/>
          <w:szCs w:val="24"/>
          <w:lang w:val="az-Latn-AZ"/>
        </w:rPr>
        <w:t>Konstitusiyada sadalanan insan və vətəndaş hüquqları və azadlıqları Azərbaycan Respublikasının tərəfdar çıxdığı beynəlxalq müqavilələrə uyğun tətbiq edilir</w:t>
      </w:r>
      <w:r w:rsidR="008E2639">
        <w:rPr>
          <w:rFonts w:ascii="Arial" w:hAnsi="Arial" w:cs="Arial"/>
          <w:sz w:val="24"/>
          <w:szCs w:val="24"/>
          <w:lang w:val="az-Latn-AZ"/>
        </w:rPr>
        <w:t xml:space="preserve">. </w:t>
      </w:r>
      <w:r w:rsidR="00632770" w:rsidRPr="00223786">
        <w:rPr>
          <w:rFonts w:ascii="Arial" w:hAnsi="Arial" w:cs="Arial"/>
          <w:sz w:val="24"/>
          <w:szCs w:val="24"/>
          <w:lang w:val="az-Latn-AZ"/>
        </w:rPr>
        <w:t xml:space="preserve">Qanunda nəzərdə tutulmuş hallar istisna olmaqla, şəxsin həyatına, fiziki və mənəvi sağlamlığına, mülkiyyətinə, mənzilinə qəsd etmək, ona qarşı zor işlətmək qadağandır </w:t>
      </w:r>
      <w:r w:rsidR="00521C61" w:rsidRPr="00223786">
        <w:rPr>
          <w:rFonts w:ascii="Arial" w:hAnsi="Arial" w:cs="Arial"/>
          <w:sz w:val="24"/>
          <w:szCs w:val="24"/>
          <w:lang w:val="az-Latn-AZ"/>
        </w:rPr>
        <w:t>(Konstitusiyanın 7</w:t>
      </w:r>
      <w:r w:rsidR="006916A7" w:rsidRPr="00223786">
        <w:rPr>
          <w:rFonts w:ascii="Arial" w:hAnsi="Arial" w:cs="Arial"/>
          <w:sz w:val="24"/>
          <w:szCs w:val="24"/>
          <w:lang w:val="az-Latn-AZ"/>
        </w:rPr>
        <w:t>,</w:t>
      </w:r>
      <w:r w:rsidR="00521C61" w:rsidRPr="00223786">
        <w:rPr>
          <w:rFonts w:ascii="Arial" w:hAnsi="Arial" w:cs="Arial"/>
          <w:sz w:val="24"/>
          <w:szCs w:val="24"/>
          <w:lang w:val="az-Latn-AZ"/>
        </w:rPr>
        <w:t xml:space="preserve"> 12</w:t>
      </w:r>
      <w:r w:rsidR="00632770" w:rsidRPr="00223786">
        <w:rPr>
          <w:rFonts w:ascii="Arial" w:hAnsi="Arial" w:cs="Arial"/>
          <w:sz w:val="24"/>
          <w:szCs w:val="24"/>
          <w:lang w:val="az-Latn-AZ"/>
        </w:rPr>
        <w:t xml:space="preserve"> və 31-</w:t>
      </w:r>
      <w:r w:rsidR="006916A7" w:rsidRPr="00223786">
        <w:rPr>
          <w:rFonts w:ascii="Arial" w:hAnsi="Arial" w:cs="Arial"/>
          <w:sz w:val="24"/>
          <w:szCs w:val="24"/>
          <w:lang w:val="az-Latn-AZ"/>
        </w:rPr>
        <w:t>c</w:t>
      </w:r>
      <w:r w:rsidR="00632770" w:rsidRPr="00223786">
        <w:rPr>
          <w:rFonts w:ascii="Arial" w:hAnsi="Arial" w:cs="Arial"/>
          <w:sz w:val="24"/>
          <w:szCs w:val="24"/>
          <w:lang w:val="az-Latn-AZ"/>
        </w:rPr>
        <w:t>i</w:t>
      </w:r>
      <w:r w:rsidR="00521C61" w:rsidRPr="00223786">
        <w:rPr>
          <w:rFonts w:ascii="Arial" w:hAnsi="Arial" w:cs="Arial"/>
          <w:sz w:val="24"/>
          <w:szCs w:val="24"/>
          <w:lang w:val="az-Latn-AZ"/>
        </w:rPr>
        <w:t xml:space="preserve"> maddələri).</w:t>
      </w:r>
    </w:p>
    <w:p w14:paraId="74434604" w14:textId="63562631" w:rsidR="00542C19" w:rsidRPr="00223786" w:rsidRDefault="00B431E3" w:rsidP="003A2D90">
      <w:pPr>
        <w:pStyle w:val="a4"/>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Habelə </w:t>
      </w:r>
      <w:r w:rsidR="008E2639">
        <w:rPr>
          <w:rFonts w:ascii="Arial" w:hAnsi="Arial" w:cs="Arial"/>
          <w:sz w:val="24"/>
          <w:szCs w:val="24"/>
          <w:lang w:val="az-Latn-AZ"/>
        </w:rPr>
        <w:t>Konstitusiyanın 24-cü maddəsinin I hissəsinə və 26-cı maddəsinin II hissəsinə müvafiq olaraq,</w:t>
      </w:r>
      <w:r w:rsidR="008E2639" w:rsidRPr="00223786">
        <w:rPr>
          <w:rFonts w:ascii="Arial" w:hAnsi="Arial" w:cs="Arial"/>
          <w:sz w:val="24"/>
          <w:szCs w:val="24"/>
          <w:lang w:val="az-Latn-AZ"/>
        </w:rPr>
        <w:t xml:space="preserve"> </w:t>
      </w:r>
      <w:r w:rsidR="008E2639">
        <w:rPr>
          <w:rFonts w:ascii="Arial" w:hAnsi="Arial" w:cs="Arial"/>
          <w:sz w:val="24"/>
          <w:szCs w:val="24"/>
          <w:lang w:val="az-Latn-AZ"/>
        </w:rPr>
        <w:t>i</w:t>
      </w:r>
      <w:r w:rsidR="008E2639" w:rsidRPr="00223786">
        <w:rPr>
          <w:rFonts w:ascii="Arial" w:hAnsi="Arial" w:cs="Arial"/>
          <w:sz w:val="24"/>
          <w:szCs w:val="24"/>
          <w:lang w:val="az-Latn-AZ"/>
        </w:rPr>
        <w:t>nsan ləyaqəti qorunur və ona hörmət edilir. Dövlət hər kəsin hüquqlarının və azadlıqlarının müdafiəsinə təminat verir.  </w:t>
      </w:r>
      <w:r w:rsidR="008E2639">
        <w:rPr>
          <w:rFonts w:ascii="Arial" w:hAnsi="Arial" w:cs="Arial"/>
          <w:sz w:val="24"/>
          <w:szCs w:val="24"/>
          <w:lang w:val="az-Latn-AZ"/>
        </w:rPr>
        <w:t xml:space="preserve"> </w:t>
      </w:r>
    </w:p>
    <w:p w14:paraId="065B1183" w14:textId="7D494642" w:rsidR="00521C61" w:rsidRPr="00223786" w:rsidRDefault="0046690E" w:rsidP="003A2D90">
      <w:pPr>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lastRenderedPageBreak/>
        <w:t>Bu baxımdan</w:t>
      </w:r>
      <w:r w:rsidR="00BD4BF6" w:rsidRPr="00223786">
        <w:rPr>
          <w:rFonts w:ascii="Arial" w:eastAsia="Times New Roman" w:hAnsi="Arial" w:cs="Arial"/>
          <w:sz w:val="24"/>
          <w:szCs w:val="24"/>
          <w:lang w:val="az-Latn-AZ"/>
        </w:rPr>
        <w:t xml:space="preserve"> insanın həyat və sağlamlığı, hüquq və azadlıqları, habelə şəxsiyyəti və ləyaqəti hər cür qəsdlərdən qorunur. Qeyd olunan dəyərlərin təmin edilməsi və qorunması </w:t>
      </w:r>
      <w:r w:rsidR="00521C61" w:rsidRPr="00223786">
        <w:rPr>
          <w:rFonts w:ascii="Arial" w:eastAsia="Times New Roman" w:hAnsi="Arial" w:cs="Arial"/>
          <w:sz w:val="24"/>
          <w:szCs w:val="24"/>
          <w:lang w:val="az-Latn-AZ"/>
        </w:rPr>
        <w:t>cinayət məsuliyyəti də daxil olmaqla bir sıra hüquqi vasitələrin tətbiq edilməsini tələb edir.</w:t>
      </w:r>
    </w:p>
    <w:p w14:paraId="6EBB8044" w14:textId="7CB25380" w:rsidR="00521C61" w:rsidRPr="00223786" w:rsidRDefault="00521C61" w:rsidP="00223786">
      <w:pPr>
        <w:spacing w:after="0" w:line="240" w:lineRule="auto"/>
        <w:ind w:firstLine="567"/>
        <w:jc w:val="both"/>
        <w:rPr>
          <w:rFonts w:ascii="Arial" w:eastAsia="Times New Roman" w:hAnsi="Arial" w:cs="Arial"/>
          <w:sz w:val="24"/>
          <w:szCs w:val="24"/>
          <w:lang w:val="az-Latn-AZ"/>
        </w:rPr>
      </w:pPr>
      <w:bookmarkStart w:id="2" w:name="_Hlk180673226"/>
      <w:r w:rsidRPr="00223786">
        <w:rPr>
          <w:rFonts w:ascii="Arial" w:eastAsia="Times New Roman" w:hAnsi="Arial" w:cs="Arial"/>
          <w:sz w:val="24"/>
          <w:szCs w:val="24"/>
          <w:lang w:val="az-Latn-AZ"/>
        </w:rPr>
        <w:t xml:space="preserve">Konstitusiya Məhkəməsinin Plenumu </w:t>
      </w:r>
      <w:bookmarkEnd w:id="2"/>
      <w:r w:rsidRPr="00223786">
        <w:rPr>
          <w:rFonts w:ascii="Arial" w:eastAsia="Times New Roman" w:hAnsi="Arial" w:cs="Arial"/>
          <w:sz w:val="24"/>
          <w:szCs w:val="24"/>
          <w:lang w:val="az-Latn-AZ"/>
        </w:rPr>
        <w:t xml:space="preserve">onu da xüsusilə qeyd edir ki, </w:t>
      </w:r>
      <w:r w:rsidR="00BD4BF6" w:rsidRPr="00223786">
        <w:rPr>
          <w:rFonts w:ascii="Arial" w:eastAsia="Times New Roman" w:hAnsi="Arial" w:cs="Arial"/>
          <w:sz w:val="24"/>
          <w:szCs w:val="24"/>
          <w:lang w:val="az-Latn-AZ"/>
        </w:rPr>
        <w:t xml:space="preserve">insan şəxsiyyətinə və ləyaqətinə edilən qəsd nəticəsində </w:t>
      </w:r>
      <w:r w:rsidRPr="00223786">
        <w:rPr>
          <w:rFonts w:ascii="Arial" w:eastAsia="Times New Roman" w:hAnsi="Arial" w:cs="Arial"/>
          <w:sz w:val="24"/>
          <w:szCs w:val="24"/>
          <w:lang w:val="az-Latn-AZ"/>
        </w:rPr>
        <w:t xml:space="preserve">mənəvi sarsıntıya məruz qalan şəxslərin hüquq və </w:t>
      </w:r>
      <w:r w:rsidR="00BD4BF6" w:rsidRPr="00223786">
        <w:rPr>
          <w:rFonts w:ascii="Arial" w:eastAsia="Times New Roman" w:hAnsi="Arial" w:cs="Arial"/>
          <w:sz w:val="24"/>
          <w:szCs w:val="24"/>
          <w:lang w:val="az-Latn-AZ"/>
        </w:rPr>
        <w:t>q</w:t>
      </w:r>
      <w:r w:rsidRPr="00223786">
        <w:rPr>
          <w:rFonts w:ascii="Arial" w:eastAsia="Times New Roman" w:hAnsi="Arial" w:cs="Arial"/>
          <w:sz w:val="24"/>
          <w:szCs w:val="24"/>
          <w:lang w:val="az-Latn-AZ"/>
        </w:rPr>
        <w:t xml:space="preserve">anuni </w:t>
      </w:r>
      <w:r w:rsidR="00BD4BF6" w:rsidRPr="00223786">
        <w:rPr>
          <w:rFonts w:ascii="Arial" w:eastAsia="Times New Roman" w:hAnsi="Arial" w:cs="Arial"/>
          <w:sz w:val="24"/>
          <w:szCs w:val="24"/>
          <w:lang w:val="az-Latn-AZ"/>
        </w:rPr>
        <w:t>mənafelərinin bərpası üçün</w:t>
      </w:r>
      <w:r w:rsidRPr="00223786">
        <w:rPr>
          <w:rFonts w:ascii="Arial" w:eastAsia="Times New Roman" w:hAnsi="Arial" w:cs="Arial"/>
          <w:sz w:val="24"/>
          <w:szCs w:val="24"/>
          <w:lang w:val="az-Latn-AZ"/>
        </w:rPr>
        <w:t xml:space="preserve"> cinayət hüquq normalarının düzgün </w:t>
      </w:r>
      <w:r w:rsidR="00BD4BF6" w:rsidRPr="00223786">
        <w:rPr>
          <w:rFonts w:ascii="Arial" w:eastAsia="Times New Roman" w:hAnsi="Arial" w:cs="Arial"/>
          <w:sz w:val="24"/>
          <w:szCs w:val="24"/>
          <w:lang w:val="az-Latn-AZ"/>
        </w:rPr>
        <w:t xml:space="preserve">başa düşülməsi, təfsiri, </w:t>
      </w:r>
      <w:r w:rsidRPr="00223786">
        <w:rPr>
          <w:rFonts w:ascii="Arial" w:eastAsia="Times New Roman" w:hAnsi="Arial" w:cs="Arial"/>
          <w:sz w:val="24"/>
          <w:szCs w:val="24"/>
          <w:lang w:val="az-Latn-AZ"/>
        </w:rPr>
        <w:t xml:space="preserve"> bununla da onun tətbiqi zamanı hər hansı qeyri-müəyyənliyin istisna edilməsi </w:t>
      </w:r>
      <w:r w:rsidR="00BD4BF6" w:rsidRPr="00223786">
        <w:rPr>
          <w:rFonts w:ascii="Arial" w:eastAsia="Times New Roman" w:hAnsi="Arial" w:cs="Arial"/>
          <w:sz w:val="24"/>
          <w:szCs w:val="24"/>
          <w:lang w:val="az-Latn-AZ"/>
        </w:rPr>
        <w:t>vacibdir</w:t>
      </w:r>
      <w:r w:rsidRPr="00223786">
        <w:rPr>
          <w:rFonts w:ascii="Arial" w:eastAsia="Times New Roman" w:hAnsi="Arial" w:cs="Arial"/>
          <w:sz w:val="24"/>
          <w:szCs w:val="24"/>
          <w:lang w:val="az-Latn-AZ"/>
        </w:rPr>
        <w:t>.</w:t>
      </w:r>
    </w:p>
    <w:p w14:paraId="2A349AF4" w14:textId="4A063ADF" w:rsidR="00521C61" w:rsidRPr="00223786" w:rsidRDefault="00521C61" w:rsidP="00223786">
      <w:pPr>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t>Belə ki, hüquq</w:t>
      </w:r>
      <w:r w:rsidR="00BD4BF6" w:rsidRPr="00223786">
        <w:rPr>
          <w:rFonts w:ascii="Arial" w:eastAsia="Times New Roman" w:hAnsi="Arial" w:cs="Arial"/>
          <w:sz w:val="24"/>
          <w:szCs w:val="24"/>
          <w:lang w:val="az-Latn-AZ"/>
        </w:rPr>
        <w:t xml:space="preserve"> </w:t>
      </w:r>
      <w:r w:rsidRPr="00223786">
        <w:rPr>
          <w:rFonts w:ascii="Arial" w:eastAsia="Times New Roman" w:hAnsi="Arial" w:cs="Arial"/>
          <w:sz w:val="24"/>
          <w:szCs w:val="24"/>
          <w:lang w:val="az-Latn-AZ"/>
        </w:rPr>
        <w:t xml:space="preserve">tətbiqedici tərəfindən qanunvericilik normasının yanlış təfsir edilərək başqa qaydada tətbiq olunması hüquqi müəyyənlik prinsipinə xələl gətirməklə insan və vətəndaş hüquq və azadlıqlarının pozulması ilə nəticələnə bilər (Konstitusiya Məhkəməsi Plenumunun </w:t>
      </w:r>
      <w:r w:rsidR="005E392D">
        <w:rPr>
          <w:rFonts w:ascii="Arial" w:eastAsia="Times New Roman" w:hAnsi="Arial" w:cs="Arial"/>
          <w:sz w:val="24"/>
          <w:szCs w:val="24"/>
          <w:lang w:val="az-Latn-AZ"/>
        </w:rPr>
        <w:t xml:space="preserve">“Azərbaycan Respublikası Cinayət Məcəlləsinin 306-cı maddəsinin “Qeyd” hissəsinin həmin Məcəllənin 11-ci fəsli və Azərbaycan Respublikası Cinayət-Prosessual Məcəlləsinin 39, 40, 41 və 43-cü maddələri ilə əlaqəli şəkildə şərh edilməsinə dair” </w:t>
      </w:r>
      <w:r w:rsidRPr="00223786">
        <w:rPr>
          <w:rFonts w:ascii="Arial" w:eastAsia="Times New Roman" w:hAnsi="Arial" w:cs="Arial"/>
          <w:sz w:val="24"/>
          <w:szCs w:val="24"/>
          <w:lang w:val="az-Latn-AZ"/>
        </w:rPr>
        <w:t>2023-cü il 7 iyul tarixli Qərarı).</w:t>
      </w:r>
    </w:p>
    <w:p w14:paraId="3F294BFF" w14:textId="014EA55B" w:rsidR="00521C61" w:rsidRPr="00223786" w:rsidRDefault="00521C61" w:rsidP="00223786">
      <w:pPr>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t>Bu mənada normanın konstitusiya-hüquqi mahiyyətinə uyğun təfsiri məzmununda mümkün ola biləcək qeyri-müəyyənliklərin,</w:t>
      </w:r>
      <w:r w:rsidR="00D32F64">
        <w:rPr>
          <w:rFonts w:ascii="Arial" w:eastAsia="Times New Roman" w:hAnsi="Arial" w:cs="Arial"/>
          <w:sz w:val="24"/>
          <w:szCs w:val="24"/>
          <w:lang w:val="az-Latn-AZ"/>
        </w:rPr>
        <w:t xml:space="preserve"> onun</w:t>
      </w:r>
      <w:r w:rsidRPr="00223786">
        <w:rPr>
          <w:rFonts w:ascii="Arial" w:eastAsia="Times New Roman" w:hAnsi="Arial" w:cs="Arial"/>
          <w:sz w:val="24"/>
          <w:szCs w:val="24"/>
          <w:lang w:val="az-Latn-AZ"/>
        </w:rPr>
        <w:t xml:space="preserve"> tətbiqi təcrübəsindəki ziddiyətlər</w:t>
      </w:r>
      <w:r w:rsidR="00223786">
        <w:rPr>
          <w:rFonts w:ascii="Arial" w:eastAsia="Times New Roman" w:hAnsi="Arial" w:cs="Arial"/>
          <w:sz w:val="24"/>
          <w:szCs w:val="24"/>
          <w:lang w:val="az-Latn-AZ"/>
        </w:rPr>
        <w:t xml:space="preserve">in </w:t>
      </w:r>
      <w:r w:rsidR="00223786" w:rsidRPr="00223786">
        <w:rPr>
          <w:rFonts w:ascii="Arial" w:eastAsia="Times New Roman" w:hAnsi="Arial" w:cs="Arial"/>
          <w:sz w:val="24"/>
          <w:szCs w:val="24"/>
          <w:lang w:val="az-Latn-AZ"/>
        </w:rPr>
        <w:t>aradan qaldırılmasına</w:t>
      </w:r>
      <w:r w:rsidRPr="00223786">
        <w:rPr>
          <w:rFonts w:ascii="Arial" w:eastAsia="Times New Roman" w:hAnsi="Arial" w:cs="Arial"/>
          <w:sz w:val="24"/>
          <w:szCs w:val="24"/>
          <w:lang w:val="az-Latn-AZ"/>
        </w:rPr>
        <w:t xml:space="preserve"> və hüquq</w:t>
      </w:r>
      <w:r w:rsidR="00BD4BF6" w:rsidRPr="00223786">
        <w:rPr>
          <w:rFonts w:ascii="Arial" w:eastAsia="Times New Roman" w:hAnsi="Arial" w:cs="Arial"/>
          <w:sz w:val="24"/>
          <w:szCs w:val="24"/>
          <w:lang w:val="az-Latn-AZ"/>
        </w:rPr>
        <w:t xml:space="preserve"> </w:t>
      </w:r>
      <w:r w:rsidRPr="00223786">
        <w:rPr>
          <w:rFonts w:ascii="Arial" w:eastAsia="Times New Roman" w:hAnsi="Arial" w:cs="Arial"/>
          <w:sz w:val="24"/>
          <w:szCs w:val="24"/>
          <w:lang w:val="az-Latn-AZ"/>
        </w:rPr>
        <w:t>tətbiqetmədə vahidliyin təmin e</w:t>
      </w:r>
      <w:r w:rsidR="00857E7F">
        <w:rPr>
          <w:rFonts w:ascii="Arial" w:eastAsia="Times New Roman" w:hAnsi="Arial" w:cs="Arial"/>
          <w:sz w:val="24"/>
          <w:szCs w:val="24"/>
          <w:lang w:val="az-Latn-AZ"/>
        </w:rPr>
        <w:t>dilməsinə</w:t>
      </w:r>
      <w:r w:rsidRPr="00223786">
        <w:rPr>
          <w:rFonts w:ascii="Arial" w:eastAsia="Times New Roman" w:hAnsi="Arial" w:cs="Arial"/>
          <w:sz w:val="24"/>
          <w:szCs w:val="24"/>
          <w:lang w:val="az-Latn-AZ"/>
        </w:rPr>
        <w:t xml:space="preserve">, </w:t>
      </w:r>
      <w:r w:rsidR="00857E7F">
        <w:rPr>
          <w:rFonts w:ascii="Arial" w:eastAsia="Times New Roman" w:hAnsi="Arial" w:cs="Arial"/>
          <w:sz w:val="24"/>
          <w:szCs w:val="24"/>
          <w:lang w:val="az-Latn-AZ"/>
        </w:rPr>
        <w:t xml:space="preserve">nəticədə </w:t>
      </w:r>
      <w:r w:rsidRPr="00223786">
        <w:rPr>
          <w:rFonts w:ascii="Arial" w:eastAsia="Times New Roman" w:hAnsi="Arial" w:cs="Arial"/>
          <w:sz w:val="24"/>
          <w:szCs w:val="24"/>
          <w:lang w:val="az-Latn-AZ"/>
        </w:rPr>
        <w:t>həmin normanın Konstitusiyaya zidd tətbiqinin qarşısını</w:t>
      </w:r>
      <w:r w:rsidR="00857E7F">
        <w:rPr>
          <w:rFonts w:ascii="Arial" w:eastAsia="Times New Roman" w:hAnsi="Arial" w:cs="Arial"/>
          <w:sz w:val="24"/>
          <w:szCs w:val="24"/>
          <w:lang w:val="az-Latn-AZ"/>
        </w:rPr>
        <w:t>n</w:t>
      </w:r>
      <w:r w:rsidRPr="00223786">
        <w:rPr>
          <w:rFonts w:ascii="Arial" w:eastAsia="Times New Roman" w:hAnsi="Arial" w:cs="Arial"/>
          <w:sz w:val="24"/>
          <w:szCs w:val="24"/>
          <w:lang w:val="az-Latn-AZ"/>
        </w:rPr>
        <w:t xml:space="preserve"> al</w:t>
      </w:r>
      <w:r w:rsidR="00857E7F">
        <w:rPr>
          <w:rFonts w:ascii="Arial" w:eastAsia="Times New Roman" w:hAnsi="Arial" w:cs="Arial"/>
          <w:sz w:val="24"/>
          <w:szCs w:val="24"/>
          <w:lang w:val="az-Latn-AZ"/>
        </w:rPr>
        <w:t>ın</w:t>
      </w:r>
      <w:r w:rsidR="00223786">
        <w:rPr>
          <w:rFonts w:ascii="Arial" w:eastAsia="Times New Roman" w:hAnsi="Arial" w:cs="Arial"/>
          <w:sz w:val="24"/>
          <w:szCs w:val="24"/>
          <w:lang w:val="az-Latn-AZ"/>
        </w:rPr>
        <w:t>masına xidmət edir.</w:t>
      </w:r>
      <w:r w:rsidRPr="00223786">
        <w:rPr>
          <w:rFonts w:ascii="Arial" w:eastAsia="Times New Roman" w:hAnsi="Arial" w:cs="Arial"/>
          <w:sz w:val="24"/>
          <w:szCs w:val="24"/>
          <w:lang w:val="az-Latn-AZ"/>
        </w:rPr>
        <w:tab/>
      </w:r>
    </w:p>
    <w:p w14:paraId="77F536EF" w14:textId="745FE862" w:rsidR="00521C61" w:rsidRPr="00223786" w:rsidRDefault="00521C61" w:rsidP="00223786">
      <w:pPr>
        <w:pStyle w:val="a4"/>
        <w:spacing w:after="0" w:line="240" w:lineRule="auto"/>
        <w:ind w:firstLine="567"/>
        <w:contextualSpacing/>
        <w:jc w:val="both"/>
        <w:rPr>
          <w:rFonts w:ascii="Arial" w:hAnsi="Arial" w:cs="Arial"/>
          <w:sz w:val="24"/>
          <w:szCs w:val="24"/>
          <w:lang w:val="az-Latn-AZ"/>
        </w:rPr>
      </w:pPr>
      <w:r w:rsidRPr="00223786">
        <w:rPr>
          <w:rFonts w:ascii="Arial" w:hAnsi="Arial" w:cs="Arial"/>
          <w:sz w:val="24"/>
          <w:szCs w:val="24"/>
          <w:lang w:val="az-Latn-AZ"/>
        </w:rPr>
        <w:t xml:space="preserve">Cinayət Məcəlləsinin digər müddəalarının əlaqəli təhlili də göstərir ki, qanunverici tərəfindən həmin Məcəllənin bir sıra normalarında talamanın müxtəlif növləri predmetlərin qanunsuz yolla əldə edilməsinin bir forması kimi müəyyən olunmuşdur (Cinayət Məcəlləsinin 202 və 284-1-ci maddələri).    </w:t>
      </w:r>
    </w:p>
    <w:p w14:paraId="15496776" w14:textId="603A56C0"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Konstitusiya Məhkəməsinin Plenumu onu da qeyd edir ki, Rusiya Federasiyası Ali Məhkəməsi Plenumunun </w:t>
      </w:r>
      <w:r w:rsidR="006F0E0B">
        <w:rPr>
          <w:rFonts w:ascii="Arial" w:hAnsi="Arial" w:cs="Arial"/>
          <w:sz w:val="24"/>
          <w:szCs w:val="24"/>
          <w:lang w:val="az-Latn-AZ"/>
        </w:rPr>
        <w:t>“Rusiya Federasiyası Cinayət Məcəlləsinin 324</w:t>
      </w:r>
      <w:r w:rsidR="00C93BDE" w:rsidRPr="00223786">
        <w:rPr>
          <w:rFonts w:ascii="Arial" w:hAnsi="Arial" w:cs="Arial"/>
          <w:sz w:val="24"/>
          <w:szCs w:val="24"/>
          <w:lang w:val="az-Latn-AZ"/>
        </w:rPr>
        <w:t>–</w:t>
      </w:r>
      <w:r w:rsidR="00C93BDE">
        <w:rPr>
          <w:rFonts w:ascii="Arial" w:hAnsi="Arial" w:cs="Arial"/>
          <w:sz w:val="24"/>
          <w:szCs w:val="24"/>
          <w:lang w:val="az-Latn-AZ"/>
        </w:rPr>
        <w:t>3</w:t>
      </w:r>
      <w:r w:rsidR="006F0E0B">
        <w:rPr>
          <w:rFonts w:ascii="Arial" w:hAnsi="Arial" w:cs="Arial"/>
          <w:sz w:val="24"/>
          <w:szCs w:val="24"/>
          <w:lang w:val="az-Latn-AZ"/>
        </w:rPr>
        <w:t xml:space="preserve">27.1-ci maddələrində nəzərdə tutulmuş cinayət işləri üzrə məhkəmə təcrübəsinin bəzi məsələləri haqqında” </w:t>
      </w:r>
      <w:r w:rsidRPr="00223786">
        <w:rPr>
          <w:rFonts w:ascii="Arial" w:hAnsi="Arial" w:cs="Arial"/>
          <w:sz w:val="24"/>
          <w:szCs w:val="24"/>
          <w:lang w:val="az-Latn-AZ"/>
        </w:rPr>
        <w:t xml:space="preserve">2020-ci il </w:t>
      </w:r>
      <w:r w:rsidR="007E1E86" w:rsidRPr="00223786">
        <w:rPr>
          <w:rFonts w:ascii="Arial" w:hAnsi="Arial" w:cs="Arial"/>
          <w:sz w:val="24"/>
          <w:szCs w:val="24"/>
          <w:lang w:val="az-Latn-AZ"/>
        </w:rPr>
        <w:t xml:space="preserve">17 dekabr </w:t>
      </w:r>
      <w:r w:rsidRPr="00223786">
        <w:rPr>
          <w:rFonts w:ascii="Arial" w:hAnsi="Arial" w:cs="Arial"/>
          <w:sz w:val="24"/>
          <w:szCs w:val="24"/>
          <w:lang w:val="az-Latn-AZ"/>
        </w:rPr>
        <w:t>tarixli Qərarında ifadə edilmiş hüquqi mövqe ondan ibarət olmuşdur ki, talama qanunsuz əldə etmənin üsullarından biridir və dövlət təltiflərinin talanması Rusiya Federasiyası Cinayət Məcəlləsinin 324-cü maddəsi</w:t>
      </w:r>
      <w:r w:rsidR="00885402" w:rsidRPr="00223786">
        <w:rPr>
          <w:rFonts w:ascii="Arial" w:hAnsi="Arial" w:cs="Arial"/>
          <w:sz w:val="24"/>
          <w:szCs w:val="24"/>
          <w:lang w:val="az-Latn-AZ"/>
        </w:rPr>
        <w:t xml:space="preserve"> (</w:t>
      </w:r>
      <w:r w:rsidR="00B8769B">
        <w:rPr>
          <w:rFonts w:ascii="Arial" w:hAnsi="Arial" w:cs="Arial"/>
          <w:sz w:val="24"/>
          <w:szCs w:val="24"/>
          <w:lang w:val="az-Latn-AZ"/>
        </w:rPr>
        <w:t>dövlət təltiflərini və rəsmi sənəd</w:t>
      </w:r>
      <w:r w:rsidR="00B654B7">
        <w:rPr>
          <w:rFonts w:ascii="Arial" w:hAnsi="Arial" w:cs="Arial"/>
          <w:sz w:val="24"/>
          <w:szCs w:val="24"/>
          <w:lang w:val="az-Latn-AZ"/>
        </w:rPr>
        <w:t>lər</w:t>
      </w:r>
      <w:r w:rsidR="00B8769B">
        <w:rPr>
          <w:rFonts w:ascii="Arial" w:hAnsi="Arial" w:cs="Arial"/>
          <w:sz w:val="24"/>
          <w:szCs w:val="24"/>
          <w:lang w:val="az-Latn-AZ"/>
        </w:rPr>
        <w:t>i əldə etmə və ya satma</w:t>
      </w:r>
      <w:r w:rsidR="00885402" w:rsidRPr="00223786">
        <w:rPr>
          <w:rFonts w:ascii="Arial" w:hAnsi="Arial" w:cs="Arial"/>
          <w:sz w:val="24"/>
          <w:szCs w:val="24"/>
          <w:lang w:val="az-Latn-AZ"/>
        </w:rPr>
        <w:t>)</w:t>
      </w:r>
      <w:r w:rsidRPr="00223786">
        <w:rPr>
          <w:rFonts w:ascii="Arial" w:hAnsi="Arial" w:cs="Arial"/>
          <w:sz w:val="24"/>
          <w:szCs w:val="24"/>
          <w:lang w:val="az-Latn-AZ"/>
        </w:rPr>
        <w:t xml:space="preserve"> ilə tövsif edilməlidir.</w:t>
      </w:r>
    </w:p>
    <w:p w14:paraId="3C12DE6D" w14:textId="7210658A" w:rsidR="00521C61" w:rsidRPr="00223786" w:rsidRDefault="00885402"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B</w:t>
      </w:r>
      <w:r w:rsidR="00521C61" w:rsidRPr="00223786">
        <w:rPr>
          <w:rFonts w:ascii="Arial" w:hAnsi="Arial" w:cs="Arial"/>
          <w:sz w:val="24"/>
          <w:szCs w:val="24"/>
          <w:lang w:val="az-Latn-AZ"/>
        </w:rPr>
        <w:t xml:space="preserve">əzi </w:t>
      </w:r>
      <w:r w:rsidRPr="00223786">
        <w:rPr>
          <w:rFonts w:ascii="Arial" w:hAnsi="Arial" w:cs="Arial"/>
          <w:sz w:val="24"/>
          <w:szCs w:val="24"/>
          <w:lang w:val="az-Latn-AZ"/>
        </w:rPr>
        <w:t>əşyaların (narkotik vasitə, silah və</w:t>
      </w:r>
      <w:r w:rsidR="00096DAD">
        <w:rPr>
          <w:rFonts w:ascii="Arial" w:hAnsi="Arial" w:cs="Arial"/>
          <w:sz w:val="24"/>
          <w:szCs w:val="24"/>
          <w:lang w:val="az-Latn-AZ"/>
        </w:rPr>
        <w:t xml:space="preserve"> </w:t>
      </w:r>
      <w:r w:rsidRPr="00223786">
        <w:rPr>
          <w:rFonts w:ascii="Arial" w:hAnsi="Arial" w:cs="Arial"/>
          <w:sz w:val="24"/>
          <w:szCs w:val="24"/>
          <w:lang w:val="az-Latn-AZ"/>
        </w:rPr>
        <w:t xml:space="preserve">s.) </w:t>
      </w:r>
      <w:r w:rsidR="00521C61" w:rsidRPr="00223786">
        <w:rPr>
          <w:rFonts w:ascii="Arial" w:hAnsi="Arial" w:cs="Arial"/>
          <w:sz w:val="24"/>
          <w:szCs w:val="24"/>
          <w:lang w:val="az-Latn-AZ"/>
        </w:rPr>
        <w:t>qanunsuz yolla əldə edilməsinə və talanmasına görə cinayət məsuliyyətinin</w:t>
      </w:r>
      <w:r w:rsidRPr="00223786">
        <w:rPr>
          <w:rFonts w:ascii="Arial" w:hAnsi="Arial" w:cs="Arial"/>
          <w:sz w:val="24"/>
          <w:szCs w:val="24"/>
          <w:lang w:val="az-Latn-AZ"/>
        </w:rPr>
        <w:t xml:space="preserve"> cinayət qanunvericiliyin</w:t>
      </w:r>
      <w:r w:rsidR="00E0375F">
        <w:rPr>
          <w:rFonts w:ascii="Arial" w:hAnsi="Arial" w:cs="Arial"/>
          <w:sz w:val="24"/>
          <w:szCs w:val="24"/>
          <w:lang w:val="az-Latn-AZ"/>
        </w:rPr>
        <w:t>in</w:t>
      </w:r>
      <w:r w:rsidRPr="00223786">
        <w:rPr>
          <w:rFonts w:ascii="Arial" w:hAnsi="Arial" w:cs="Arial"/>
          <w:sz w:val="24"/>
          <w:szCs w:val="24"/>
          <w:lang w:val="az-Latn-AZ"/>
        </w:rPr>
        <w:t xml:space="preserve"> ayrı-ayrı maddələrində</w:t>
      </w:r>
      <w:r w:rsidR="00521C61" w:rsidRPr="00223786">
        <w:rPr>
          <w:rFonts w:ascii="Arial" w:hAnsi="Arial" w:cs="Arial"/>
          <w:sz w:val="24"/>
          <w:szCs w:val="24"/>
          <w:lang w:val="az-Latn-AZ"/>
        </w:rPr>
        <w:t xml:space="preserve"> müəyyən edilməsi </w:t>
      </w:r>
      <w:r w:rsidRPr="00223786">
        <w:rPr>
          <w:rFonts w:ascii="Arial" w:hAnsi="Arial" w:cs="Arial"/>
          <w:sz w:val="24"/>
          <w:szCs w:val="24"/>
          <w:lang w:val="az-Latn-AZ"/>
        </w:rPr>
        <w:t xml:space="preserve">ilə </w:t>
      </w:r>
      <w:r w:rsidR="00521C61" w:rsidRPr="00223786">
        <w:rPr>
          <w:rFonts w:ascii="Arial" w:hAnsi="Arial" w:cs="Arial"/>
          <w:sz w:val="24"/>
          <w:szCs w:val="24"/>
          <w:lang w:val="az-Latn-AZ"/>
        </w:rPr>
        <w:t xml:space="preserve">əlaqədar Konstitusiya Məhkəməsinin Plenumu qeyd edir ki, Cinayət Məcəlləsində cinayət əməlləri ilə bağlı müddəaların ümumi və xüsusi normalar şəklində müəyyənləşdirilməsi qanunverici orqanın diskresion səlahiyyətlərinə aid olmaqla, cinayət qanunvericiliyinin məqsəd və prinsiplərindən irəli gəlir. Qanunverici əməllərin ictimai təhlükəlilik dərəcəsini, predmetlərini, qəsd etdiyi ictimai münasibətlərin dairəsini və digər amilləri nəzərə almaqla müəyyən əməlləri xüsusi normalar </w:t>
      </w:r>
      <w:r w:rsidRPr="00223786">
        <w:rPr>
          <w:rFonts w:ascii="Arial" w:hAnsi="Arial" w:cs="Arial"/>
          <w:sz w:val="24"/>
          <w:szCs w:val="24"/>
          <w:lang w:val="az-Latn-AZ"/>
        </w:rPr>
        <w:t>vasitəsi ilə</w:t>
      </w:r>
      <w:r w:rsidR="00521C61" w:rsidRPr="00223786">
        <w:rPr>
          <w:rFonts w:ascii="Arial" w:hAnsi="Arial" w:cs="Arial"/>
          <w:sz w:val="24"/>
          <w:szCs w:val="24"/>
          <w:lang w:val="az-Latn-AZ"/>
        </w:rPr>
        <w:t xml:space="preserve"> kriminallaşdırmışdır.   </w:t>
      </w:r>
    </w:p>
    <w:p w14:paraId="3AEBDD28" w14:textId="77777777"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Cinayət Məcəlləsinin 17.4-cü maddəsində göstərilmişdir ki, bu Məcəllənin Xüsusi hissəsində həm ümumi, həm də xüsusi normada nəzərdə tutulmuş cinayətin törədilməsi cinayətlərin məcmusunu yaratmır və bu halda xüsusi norma tətbiq olunur. </w:t>
      </w:r>
    </w:p>
    <w:p w14:paraId="05900E0B" w14:textId="77777777"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O da nəzərə alınmalıdır ki, şəxs Cinayət Məcəlləsinin 325-ci maddəsinin dispozisiyasından kənara çıxan cinayət xarakterli hərəkətlərə yol verdikdə, yəni həmin Məcəllənin 23-cü fəslində nəzərdə tutulan cinayət əməllərindən hər hansı birini törətdikdə, </w:t>
      </w:r>
      <w:r w:rsidRPr="00223786">
        <w:rPr>
          <w:rFonts w:ascii="Arial" w:hAnsi="Arial" w:cs="Arial"/>
          <w:sz w:val="24"/>
          <w:szCs w:val="24"/>
          <w:lang w:val="az-Latn-AZ"/>
        </w:rPr>
        <w:lastRenderedPageBreak/>
        <w:t>həmin hərəkətlər cinayətlərin məcmusu qaydasında Cinayət Məcəlləsinin 325-ci maddəsi ilə yanaşı, həm də bu Məcəllənin Xüsusi hissəsinin  digər müvafiq maddələri ilə tövsif edilməlidir.</w:t>
      </w:r>
    </w:p>
    <w:p w14:paraId="02776C8E" w14:textId="4321E99F"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İnsan Hüquqları üzrə Avropa Məhkəməsi dəfələrlə qeyd etmişdir ki, xüsusilə proqnozlaşdırıla bilənlik baxımından istənilən hüquq sistemində, o cümlədən cinayət hüququnda, hüquqi müddəanın nə qədər aydın ifadə olunmasından asılı olmayaraq, məhkəmə şərhi qaçılmazdır. Şübhəli məqamların aydınlaşdırılmasına və onların dəyişən şəraitə uyğunlaşdırılmasına həmişə ehtiyac olacaq. Həqiqətən də, bəzi </w:t>
      </w:r>
      <w:r w:rsidR="00C97E51">
        <w:rPr>
          <w:rFonts w:ascii="Arial" w:hAnsi="Arial" w:cs="Arial"/>
          <w:sz w:val="24"/>
          <w:szCs w:val="24"/>
          <w:lang w:val="az-Latn-AZ"/>
        </w:rPr>
        <w:t xml:space="preserve">“İnsan hüquqlarının və əsas azadlıqların müdafiəsi haqqında” Avropa </w:t>
      </w:r>
      <w:r w:rsidRPr="00223786">
        <w:rPr>
          <w:rFonts w:ascii="Arial" w:hAnsi="Arial" w:cs="Arial"/>
          <w:sz w:val="24"/>
          <w:szCs w:val="24"/>
          <w:lang w:val="az-Latn-AZ"/>
        </w:rPr>
        <w:t>Konvensiya</w:t>
      </w:r>
      <w:r w:rsidR="00C97E51">
        <w:rPr>
          <w:rFonts w:ascii="Arial" w:hAnsi="Arial" w:cs="Arial"/>
          <w:sz w:val="24"/>
          <w:szCs w:val="24"/>
          <w:lang w:val="az-Latn-AZ"/>
        </w:rPr>
        <w:t>sına</w:t>
      </w:r>
      <w:r w:rsidR="00F80B47">
        <w:rPr>
          <w:rFonts w:ascii="Arial" w:hAnsi="Arial" w:cs="Arial"/>
          <w:sz w:val="24"/>
          <w:szCs w:val="24"/>
          <w:lang w:val="az-Latn-AZ"/>
        </w:rPr>
        <w:t xml:space="preserve"> </w:t>
      </w:r>
      <w:r w:rsidR="00C97E51">
        <w:rPr>
          <w:rFonts w:ascii="Arial" w:hAnsi="Arial" w:cs="Arial"/>
          <w:sz w:val="24"/>
          <w:szCs w:val="24"/>
          <w:lang w:val="az-Latn-AZ"/>
        </w:rPr>
        <w:t>q</w:t>
      </w:r>
      <w:r w:rsidR="00F80B47">
        <w:rPr>
          <w:rFonts w:ascii="Arial" w:hAnsi="Arial" w:cs="Arial"/>
          <w:sz w:val="24"/>
          <w:szCs w:val="24"/>
          <w:lang w:val="az-Latn-AZ"/>
        </w:rPr>
        <w:t>oşul</w:t>
      </w:r>
      <w:r w:rsidR="00065EBD">
        <w:rPr>
          <w:rFonts w:ascii="Arial" w:hAnsi="Arial" w:cs="Arial"/>
          <w:sz w:val="24"/>
          <w:szCs w:val="24"/>
          <w:lang w:val="az-Latn-AZ"/>
        </w:rPr>
        <w:t>muş</w:t>
      </w:r>
      <w:r w:rsidR="00F80B47">
        <w:rPr>
          <w:rFonts w:ascii="Arial" w:hAnsi="Arial" w:cs="Arial"/>
          <w:sz w:val="24"/>
          <w:szCs w:val="24"/>
          <w:lang w:val="az-Latn-AZ"/>
        </w:rPr>
        <w:t xml:space="preserve"> </w:t>
      </w:r>
      <w:r w:rsidRPr="00223786">
        <w:rPr>
          <w:rFonts w:ascii="Arial" w:hAnsi="Arial" w:cs="Arial"/>
          <w:sz w:val="24"/>
          <w:szCs w:val="24"/>
          <w:lang w:val="az-Latn-AZ"/>
        </w:rPr>
        <w:t>Dövlətlərdə cinayət hüququnun məhkəmə-hüquq yaradıcılığı yolu ilə tədricən inkişafı hüquqi ənənənin köklü və zəruri hissəsidir. Konvensiyanın 7-ci maddəsi cinayət məsuliyyəti ilə bağlı normaların ayrı-ayrı hallarda tədricən məhkəmə təfsiri vasitəsilə aydınlaşdırılmasını qadağan edən mənada başa düşülməməlidir, bir şərtlə ki, nəticədə baş verən inkişaf cinayətin mahiyyətinə uyğun və ağlabatan şəkildə proqnozlaşdırıla bilən olsun (</w:t>
      </w:r>
      <w:r w:rsidRPr="00223786">
        <w:rPr>
          <w:rFonts w:ascii="Arial" w:hAnsi="Arial" w:cs="Arial"/>
          <w:i/>
          <w:iCs/>
          <w:sz w:val="24"/>
          <w:szCs w:val="24"/>
          <w:lang w:val="az-Latn-AZ"/>
        </w:rPr>
        <w:t>Kononov Latviyaya qarşı iş üzrə</w:t>
      </w:r>
      <w:r w:rsidRPr="00223786">
        <w:rPr>
          <w:rFonts w:ascii="Arial" w:hAnsi="Arial" w:cs="Arial"/>
          <w:sz w:val="24"/>
          <w:szCs w:val="24"/>
          <w:lang w:val="az-Latn-AZ"/>
        </w:rPr>
        <w:t xml:space="preserve"> 2010-cu il </w:t>
      </w:r>
      <w:r w:rsidR="007E1E86" w:rsidRPr="00223786">
        <w:rPr>
          <w:rFonts w:ascii="Arial" w:hAnsi="Arial" w:cs="Arial"/>
          <w:sz w:val="24"/>
          <w:szCs w:val="24"/>
          <w:lang w:val="az-Latn-AZ"/>
        </w:rPr>
        <w:t xml:space="preserve">17 may </w:t>
      </w:r>
      <w:r w:rsidRPr="00223786">
        <w:rPr>
          <w:rFonts w:ascii="Arial" w:hAnsi="Arial" w:cs="Arial"/>
          <w:sz w:val="24"/>
          <w:szCs w:val="24"/>
          <w:lang w:val="az-Latn-AZ"/>
        </w:rPr>
        <w:t xml:space="preserve">tarixli Qərar §185, </w:t>
      </w:r>
      <w:r w:rsidRPr="00223786">
        <w:rPr>
          <w:rFonts w:ascii="Arial" w:hAnsi="Arial" w:cs="Arial"/>
          <w:i/>
          <w:iCs/>
          <w:sz w:val="24"/>
          <w:szCs w:val="24"/>
          <w:lang w:val="az-Latn-AZ"/>
        </w:rPr>
        <w:t>Streletz, Kessler və Krenz Almaniyaya qarşı iş üzrə</w:t>
      </w:r>
      <w:r w:rsidRPr="00223786">
        <w:rPr>
          <w:rFonts w:ascii="Arial" w:hAnsi="Arial" w:cs="Arial"/>
          <w:sz w:val="24"/>
          <w:szCs w:val="24"/>
          <w:lang w:val="az-Latn-AZ"/>
        </w:rPr>
        <w:t xml:space="preserve"> 2001-ci il </w:t>
      </w:r>
      <w:r w:rsidR="007E1E86" w:rsidRPr="00223786">
        <w:rPr>
          <w:rFonts w:ascii="Arial" w:hAnsi="Arial" w:cs="Arial"/>
          <w:sz w:val="24"/>
          <w:szCs w:val="24"/>
          <w:lang w:val="az-Latn-AZ"/>
        </w:rPr>
        <w:t xml:space="preserve">22 mart </w:t>
      </w:r>
      <w:r w:rsidRPr="00223786">
        <w:rPr>
          <w:rFonts w:ascii="Arial" w:hAnsi="Arial" w:cs="Arial"/>
          <w:sz w:val="24"/>
          <w:szCs w:val="24"/>
          <w:lang w:val="az-Latn-AZ"/>
        </w:rPr>
        <w:t>tarixli Qərar §50).</w:t>
      </w:r>
    </w:p>
    <w:p w14:paraId="3A8C2BAC" w14:textId="312F8E09"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 xml:space="preserve">Konstitusiya Məhkəməsinin Plenumu onu da qeyd etməyi vacib hesab edir ki, dövlət təltifinin qanunsuz əldə edilməsinin yollarından biri kimi talama müxtəlif </w:t>
      </w:r>
      <w:r w:rsidR="009F2FC2" w:rsidRPr="00223786">
        <w:rPr>
          <w:rFonts w:ascii="Arial" w:hAnsi="Arial" w:cs="Arial"/>
          <w:sz w:val="24"/>
          <w:szCs w:val="24"/>
          <w:lang w:val="az-Latn-AZ"/>
        </w:rPr>
        <w:t>üsullar</w:t>
      </w:r>
      <w:r w:rsidR="00632770" w:rsidRPr="00223786">
        <w:rPr>
          <w:rFonts w:ascii="Arial" w:hAnsi="Arial" w:cs="Arial"/>
          <w:sz w:val="24"/>
          <w:szCs w:val="24"/>
          <w:lang w:val="az-Latn-AZ"/>
        </w:rPr>
        <w:t>l</w:t>
      </w:r>
      <w:r w:rsidR="009F2FC2" w:rsidRPr="00223786">
        <w:rPr>
          <w:rFonts w:ascii="Arial" w:hAnsi="Arial" w:cs="Arial"/>
          <w:sz w:val="24"/>
          <w:szCs w:val="24"/>
          <w:lang w:val="az-Latn-AZ"/>
        </w:rPr>
        <w:t>a</w:t>
      </w:r>
      <w:r w:rsidRPr="00223786">
        <w:rPr>
          <w:rFonts w:ascii="Arial" w:hAnsi="Arial" w:cs="Arial"/>
          <w:sz w:val="24"/>
          <w:szCs w:val="24"/>
          <w:lang w:val="az-Latn-AZ"/>
        </w:rPr>
        <w:t xml:space="preserve"> (gizli, etibardan sui-istifadə etmə və ya aldatma, mənimsəmə və s.) həyata keçirilə bilər ki, bu da talamanın qanunsuz əldə etmənin digər yollarına münasibətdə daha ictimai təhlükəli olmasına dəlalət edir. </w:t>
      </w:r>
    </w:p>
    <w:p w14:paraId="2E744625" w14:textId="0BD49D9B" w:rsidR="00521C61" w:rsidRPr="00223786" w:rsidRDefault="00521C61"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Konstitusiya Məhkəməsi Plenumunun bununla bağlı ifadə etdiyi hüquqi mövqeyinə görə, cinayətkarlığa qarşı tətbiq edilən cinayət hüquq təsir vasitələrinin səmərəliliyi onların hüquq pozuntusu törətmiş şəxsin fərdi xüsusiyyətlərinə, törədilmiş cinayətin ictimai təhlükəlilik dərəcəsinə, xarakterinə mütənasib olması, habelə məsuliyyətin və cəzanın fərdiləşdirilməsi ilə sıx bağlıdır. Cəza cinayətin hüquqi nəticəsi olmaqla fərdin təqsirli olaraq törətdiyi ictimai təhlükəli əmələ görə dövlət tərəfindən kəskin mənfi münasibətin göstəricisi kimi çıxış edir (“Azərbaycan Respublikası Cinayət Məcəlləsinin 48-ci maddəsinin Azərbaycan Respublikası Konstitusiyasına uyğunluğunun yoxlanılmasına dair” 2004-cü il 23 iyul tarixli Qərar).</w:t>
      </w:r>
    </w:p>
    <w:p w14:paraId="3641A864" w14:textId="09AAA9BC" w:rsidR="00521C61" w:rsidRPr="00223786" w:rsidRDefault="009F2FC2" w:rsidP="00223786">
      <w:pPr>
        <w:pStyle w:val="a4"/>
        <w:spacing w:after="0" w:line="240" w:lineRule="auto"/>
        <w:ind w:firstLine="567"/>
        <w:jc w:val="both"/>
        <w:rPr>
          <w:rFonts w:ascii="Arial" w:hAnsi="Arial" w:cs="Arial"/>
          <w:sz w:val="24"/>
          <w:szCs w:val="24"/>
          <w:lang w:val="az-Latn-AZ"/>
        </w:rPr>
      </w:pPr>
      <w:r w:rsidRPr="00223786">
        <w:rPr>
          <w:rFonts w:ascii="Arial" w:hAnsi="Arial" w:cs="Arial"/>
          <w:sz w:val="24"/>
          <w:szCs w:val="24"/>
          <w:lang w:val="az-Latn-AZ"/>
        </w:rPr>
        <w:t>Beləliklə,</w:t>
      </w:r>
      <w:r w:rsidR="00521C61" w:rsidRPr="00223786">
        <w:rPr>
          <w:rFonts w:ascii="Arial" w:hAnsi="Arial" w:cs="Arial"/>
          <w:sz w:val="24"/>
          <w:szCs w:val="24"/>
          <w:lang w:val="az-Latn-AZ"/>
        </w:rPr>
        <w:t xml:space="preserve"> Konstitusiya Məhkəməsinin Plenumu hesab edir ki,</w:t>
      </w:r>
      <w:r w:rsidR="006356E0">
        <w:rPr>
          <w:rFonts w:ascii="Arial" w:hAnsi="Arial" w:cs="Arial"/>
          <w:sz w:val="24"/>
          <w:szCs w:val="24"/>
          <w:lang w:val="az-Latn-AZ"/>
        </w:rPr>
        <w:t xml:space="preserve"> </w:t>
      </w:r>
      <w:r w:rsidR="00521C61" w:rsidRPr="00223786">
        <w:rPr>
          <w:rFonts w:ascii="Arial" w:hAnsi="Arial" w:cs="Arial"/>
          <w:sz w:val="24"/>
          <w:szCs w:val="24"/>
          <w:lang w:val="az-Latn-AZ"/>
        </w:rPr>
        <w:t>cinayət qanunvericiliyinin mühüm prinsiplərindən biri olan ədalət prinsipinin tələbləri baxımından, dövlət təltifinin talanması əməli ilə bağlı cinayət məsuliyyətinin qanunverici orqan tərəfindən</w:t>
      </w:r>
      <w:r w:rsidR="006F0E0B">
        <w:rPr>
          <w:rFonts w:ascii="Arial" w:hAnsi="Arial" w:cs="Arial"/>
          <w:sz w:val="24"/>
          <w:szCs w:val="24"/>
          <w:lang w:val="az-Latn-AZ"/>
        </w:rPr>
        <w:t xml:space="preserve"> </w:t>
      </w:r>
      <w:r w:rsidR="00521C61" w:rsidRPr="00223786">
        <w:rPr>
          <w:rFonts w:ascii="Arial" w:hAnsi="Arial" w:cs="Arial"/>
          <w:sz w:val="24"/>
          <w:szCs w:val="24"/>
          <w:lang w:val="az-Latn-AZ"/>
        </w:rPr>
        <w:t xml:space="preserve">differensiasiyalaşdırılması məqsədəmüvafiqdir. Əks </w:t>
      </w:r>
      <w:r w:rsidRPr="00223786">
        <w:rPr>
          <w:rFonts w:ascii="Arial" w:hAnsi="Arial" w:cs="Arial"/>
          <w:sz w:val="24"/>
          <w:szCs w:val="24"/>
          <w:lang w:val="az-Latn-AZ"/>
        </w:rPr>
        <w:t>hal</w:t>
      </w:r>
      <w:r w:rsidR="00521C61" w:rsidRPr="00223786">
        <w:rPr>
          <w:rFonts w:ascii="Arial" w:hAnsi="Arial" w:cs="Arial"/>
          <w:sz w:val="24"/>
          <w:szCs w:val="24"/>
          <w:lang w:val="az-Latn-AZ"/>
        </w:rPr>
        <w:t>, yəni ictimai təhlükəliliyi aşkar fərqli olan əməllərə görə məsuliyyətin fərdiləşdirilməməsi Cinayət Məcəlləsinin 8-ci maddəsi ilə təsbit edilmiş ədalət prinsipinin pozulması ilə nəticələnə bilər.</w:t>
      </w:r>
    </w:p>
    <w:p w14:paraId="0FE5CF1C" w14:textId="77777777" w:rsidR="00521C61" w:rsidRPr="00223786" w:rsidRDefault="00521C61" w:rsidP="00223786">
      <w:pPr>
        <w:pStyle w:val="a4"/>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t>Göstərilənlərə əsasən Konstitusiya Məhkəməsinin Plenumu aşağıdakı nəticəyə gəlir:</w:t>
      </w:r>
      <w:bookmarkStart w:id="3" w:name="_Hlk135130314"/>
      <w:r w:rsidRPr="00223786">
        <w:rPr>
          <w:rFonts w:ascii="Arial" w:eastAsia="Times New Roman" w:hAnsi="Arial" w:cs="Arial"/>
          <w:sz w:val="24"/>
          <w:szCs w:val="24"/>
          <w:lang w:val="az-Latn-AZ"/>
        </w:rPr>
        <w:t xml:space="preserve"> </w:t>
      </w:r>
    </w:p>
    <w:p w14:paraId="7E472349" w14:textId="4D242899" w:rsidR="00521C61" w:rsidRPr="00223786" w:rsidRDefault="00521C61" w:rsidP="00223786">
      <w:pPr>
        <w:pStyle w:val="a4"/>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t xml:space="preserve">-  </w:t>
      </w:r>
      <w:bookmarkStart w:id="4" w:name="_Hlk178265395"/>
      <w:bookmarkStart w:id="5" w:name="_Hlk178327524"/>
      <w:bookmarkEnd w:id="3"/>
      <w:r w:rsidR="006916A7" w:rsidRPr="00223786">
        <w:rPr>
          <w:rFonts w:ascii="Arial" w:eastAsia="Times New Roman" w:hAnsi="Arial" w:cs="Arial"/>
          <w:sz w:val="24"/>
          <w:szCs w:val="24"/>
          <w:lang w:val="az-Latn-AZ"/>
        </w:rPr>
        <w:t>Konstitusiyanın 24-cü maddəsinin</w:t>
      </w:r>
      <w:r w:rsidR="00632770" w:rsidRPr="00223786">
        <w:rPr>
          <w:rFonts w:ascii="Arial" w:eastAsia="Times New Roman" w:hAnsi="Arial" w:cs="Arial"/>
          <w:sz w:val="24"/>
          <w:szCs w:val="24"/>
          <w:lang w:val="az-Latn-AZ"/>
        </w:rPr>
        <w:t xml:space="preserve"> I</w:t>
      </w:r>
      <w:r w:rsidR="006916A7" w:rsidRPr="00223786">
        <w:rPr>
          <w:rFonts w:ascii="Arial" w:eastAsia="Times New Roman" w:hAnsi="Arial" w:cs="Arial"/>
          <w:sz w:val="24"/>
          <w:szCs w:val="24"/>
          <w:lang w:val="az-Latn-AZ"/>
        </w:rPr>
        <w:t xml:space="preserve"> hissəsi</w:t>
      </w:r>
      <w:r w:rsidR="00632770" w:rsidRPr="00223786">
        <w:rPr>
          <w:rFonts w:ascii="Arial" w:eastAsia="Times New Roman" w:hAnsi="Arial" w:cs="Arial"/>
          <w:sz w:val="24"/>
          <w:szCs w:val="24"/>
          <w:lang w:val="az-Latn-AZ"/>
        </w:rPr>
        <w:t xml:space="preserve"> və 26-cı maddəsinin II hissəsi baxımından</w:t>
      </w:r>
      <w:r w:rsidR="000C43A4" w:rsidRPr="00223786">
        <w:rPr>
          <w:rFonts w:ascii="Arial" w:eastAsia="Times New Roman" w:hAnsi="Arial" w:cs="Arial"/>
          <w:sz w:val="24"/>
          <w:szCs w:val="24"/>
          <w:lang w:val="az-Latn-AZ"/>
        </w:rPr>
        <w:t>,</w:t>
      </w:r>
      <w:r w:rsidR="006916A7" w:rsidRPr="00223786">
        <w:rPr>
          <w:rFonts w:ascii="Arial" w:eastAsia="Times New Roman" w:hAnsi="Arial" w:cs="Arial"/>
          <w:sz w:val="24"/>
          <w:szCs w:val="24"/>
          <w:lang w:val="az-Latn-AZ"/>
        </w:rPr>
        <w:t xml:space="preserve"> </w:t>
      </w:r>
      <w:r w:rsidR="000C43A4" w:rsidRPr="00223786">
        <w:rPr>
          <w:rFonts w:ascii="Arial" w:eastAsia="Times New Roman" w:hAnsi="Arial" w:cs="Arial"/>
          <w:sz w:val="24"/>
          <w:szCs w:val="24"/>
          <w:lang w:val="az-Latn-AZ"/>
        </w:rPr>
        <w:t>habelə</w:t>
      </w:r>
      <w:r w:rsidR="006916A7" w:rsidRPr="00223786">
        <w:rPr>
          <w:rFonts w:ascii="Arial" w:eastAsia="Times New Roman" w:hAnsi="Arial" w:cs="Arial"/>
          <w:sz w:val="24"/>
          <w:szCs w:val="24"/>
          <w:lang w:val="az-Latn-AZ"/>
        </w:rPr>
        <w:t xml:space="preserve"> </w:t>
      </w:r>
      <w:r w:rsidRPr="00223786">
        <w:rPr>
          <w:rFonts w:ascii="Arial" w:eastAsia="Times New Roman" w:hAnsi="Arial" w:cs="Arial"/>
          <w:sz w:val="24"/>
          <w:szCs w:val="24"/>
          <w:lang w:val="az-Latn-AZ"/>
        </w:rPr>
        <w:t>bu Qərarın təsviri-əsaslandırıcı hissəsində əks olunmuş hüquqi mövqeyə uyğun olaraq dövlət təltiflərinin qanunsuz əldə edilməsi onların talama yolu ilə əldə edilməsi</w:t>
      </w:r>
      <w:r w:rsidR="006916A7" w:rsidRPr="00223786">
        <w:rPr>
          <w:rFonts w:ascii="Arial" w:eastAsia="Times New Roman" w:hAnsi="Arial" w:cs="Arial"/>
          <w:sz w:val="24"/>
          <w:szCs w:val="24"/>
          <w:lang w:val="az-Latn-AZ"/>
        </w:rPr>
        <w:t xml:space="preserve"> halını da</w:t>
      </w:r>
      <w:r w:rsidRPr="00223786">
        <w:rPr>
          <w:rFonts w:ascii="Arial" w:eastAsia="Times New Roman" w:hAnsi="Arial" w:cs="Arial"/>
          <w:sz w:val="24"/>
          <w:szCs w:val="24"/>
          <w:lang w:val="az-Latn-AZ"/>
        </w:rPr>
        <w:t xml:space="preserve"> ehtiva etdiyindən dövlət təltiflərinin talanması Cinayət Məcəlləsinin 325-ci maddəsi ilə nəzərdə tutulan cinayət məsuliyyətini yaradır</w:t>
      </w:r>
      <w:r w:rsidR="006916A7" w:rsidRPr="00223786">
        <w:rPr>
          <w:rFonts w:ascii="Arial" w:eastAsia="Times New Roman" w:hAnsi="Arial" w:cs="Arial"/>
          <w:sz w:val="24"/>
          <w:szCs w:val="24"/>
          <w:lang w:val="az-Latn-AZ"/>
        </w:rPr>
        <w:t>;</w:t>
      </w:r>
    </w:p>
    <w:p w14:paraId="0A21979E" w14:textId="4B0925CA" w:rsidR="00521C61" w:rsidRPr="00223786" w:rsidRDefault="00521C61" w:rsidP="00223786">
      <w:pPr>
        <w:pStyle w:val="a4"/>
        <w:spacing w:after="0" w:line="240" w:lineRule="auto"/>
        <w:ind w:firstLine="567"/>
        <w:jc w:val="both"/>
        <w:rPr>
          <w:rFonts w:ascii="Arial" w:eastAsia="Times New Roman" w:hAnsi="Arial" w:cs="Arial"/>
          <w:sz w:val="24"/>
          <w:szCs w:val="24"/>
          <w:lang w:val="az-Latn-AZ"/>
        </w:rPr>
      </w:pPr>
      <w:r w:rsidRPr="00223786">
        <w:rPr>
          <w:rFonts w:ascii="Arial" w:eastAsia="Times New Roman" w:hAnsi="Arial" w:cs="Arial"/>
          <w:sz w:val="24"/>
          <w:szCs w:val="24"/>
          <w:lang w:val="az-Latn-AZ"/>
        </w:rPr>
        <w:t xml:space="preserve">- Cinayət Məcəlləsinin 8-ci maddəsinin tələbləri baxımından dövlət təltiflərinin talanmasına görə cinayət məsuliyyətinin fərdiləşdirilməsi </w:t>
      </w:r>
      <w:r w:rsidR="006916A7" w:rsidRPr="00223786">
        <w:rPr>
          <w:rFonts w:ascii="Arial" w:eastAsia="Times New Roman" w:hAnsi="Arial" w:cs="Arial"/>
          <w:sz w:val="24"/>
          <w:szCs w:val="24"/>
          <w:lang w:val="az-Latn-AZ"/>
        </w:rPr>
        <w:t>istiqamətində</w:t>
      </w:r>
      <w:r w:rsidRPr="00223786">
        <w:rPr>
          <w:rFonts w:ascii="Arial" w:eastAsia="Times New Roman" w:hAnsi="Arial" w:cs="Arial"/>
          <w:sz w:val="24"/>
          <w:szCs w:val="24"/>
          <w:lang w:val="az-Latn-AZ"/>
        </w:rPr>
        <w:t xml:space="preserve"> qanunvericiliyin </w:t>
      </w:r>
      <w:r w:rsidRPr="00223786">
        <w:rPr>
          <w:rFonts w:ascii="Arial" w:eastAsia="Times New Roman" w:hAnsi="Arial" w:cs="Arial"/>
          <w:sz w:val="24"/>
          <w:szCs w:val="24"/>
          <w:lang w:val="az-Latn-AZ"/>
        </w:rPr>
        <w:lastRenderedPageBreak/>
        <w:t xml:space="preserve">təkmilləşdirilməsi </w:t>
      </w:r>
      <w:r w:rsidR="006916A7" w:rsidRPr="00223786">
        <w:rPr>
          <w:rFonts w:ascii="Arial" w:eastAsia="Times New Roman" w:hAnsi="Arial" w:cs="Arial"/>
          <w:sz w:val="24"/>
          <w:szCs w:val="24"/>
          <w:lang w:val="az-Latn-AZ"/>
        </w:rPr>
        <w:t xml:space="preserve">Azərbaycan Respublikasının </w:t>
      </w:r>
      <w:r w:rsidRPr="00223786">
        <w:rPr>
          <w:rFonts w:ascii="Arial" w:eastAsia="Times New Roman" w:hAnsi="Arial" w:cs="Arial"/>
          <w:sz w:val="24"/>
          <w:szCs w:val="24"/>
          <w:lang w:val="az-Latn-AZ"/>
        </w:rPr>
        <w:t>Milli Məclis</w:t>
      </w:r>
      <w:r w:rsidR="006916A7" w:rsidRPr="00223786">
        <w:rPr>
          <w:rFonts w:ascii="Arial" w:eastAsia="Times New Roman" w:hAnsi="Arial" w:cs="Arial"/>
          <w:sz w:val="24"/>
          <w:szCs w:val="24"/>
          <w:lang w:val="az-Latn-AZ"/>
        </w:rPr>
        <w:t>inə</w:t>
      </w:r>
      <w:r w:rsidRPr="00223786">
        <w:rPr>
          <w:rFonts w:ascii="Arial" w:eastAsia="Times New Roman" w:hAnsi="Arial" w:cs="Arial"/>
          <w:sz w:val="24"/>
          <w:szCs w:val="24"/>
          <w:lang w:val="az-Latn-AZ"/>
        </w:rPr>
        <w:t xml:space="preserve"> tövsiyə olunmalıdır.</w:t>
      </w:r>
    </w:p>
    <w:bookmarkEnd w:id="4"/>
    <w:bookmarkEnd w:id="5"/>
    <w:p w14:paraId="004BA939" w14:textId="09EF38CB" w:rsidR="00BD3D36" w:rsidRPr="00223786" w:rsidRDefault="00521C61" w:rsidP="00223786">
      <w:pPr>
        <w:pStyle w:val="a4"/>
        <w:spacing w:after="0" w:line="240" w:lineRule="auto"/>
        <w:ind w:firstLine="567"/>
        <w:contextualSpacing/>
        <w:jc w:val="both"/>
        <w:rPr>
          <w:rFonts w:ascii="Arial" w:eastAsia="MS Mincho" w:hAnsi="Arial" w:cs="Arial"/>
          <w:sz w:val="24"/>
          <w:szCs w:val="24"/>
          <w:lang w:val="az-Latn-AZ" w:eastAsia="ru-RU"/>
        </w:rPr>
      </w:pPr>
      <w:r w:rsidRPr="00223786">
        <w:rPr>
          <w:rFonts w:ascii="Arial" w:eastAsia="Newton-Regular" w:hAnsi="Arial" w:cs="Arial"/>
          <w:sz w:val="24"/>
          <w:szCs w:val="24"/>
          <w:lang w:val="az-Latn-AZ" w:eastAsia="ru-RU"/>
        </w:rPr>
        <w:t>Azərbaycan Respublikası</w:t>
      </w:r>
      <w:r w:rsidRPr="00223786">
        <w:rPr>
          <w:rFonts w:ascii="Arial" w:eastAsia="MS Mincho" w:hAnsi="Arial" w:cs="Arial"/>
          <w:sz w:val="24"/>
          <w:szCs w:val="24"/>
          <w:lang w:val="az-Latn-AZ" w:eastAsia="ru-RU"/>
        </w:rPr>
        <w:t xml:space="preserve"> Konstitusiyasının 130-cu maddəsinin IV hissəsini, “Konstitusiya Məhkəməsi haqqında” Azərbaycan Respublikası Qanununun 60, 62, 63, 65</w:t>
      </w:r>
      <w:r w:rsidR="00D44272" w:rsidRPr="00223786">
        <w:rPr>
          <w:rFonts w:ascii="Arial" w:hAnsi="Arial" w:cs="Arial"/>
          <w:sz w:val="24"/>
          <w:szCs w:val="24"/>
          <w:lang w:val="az-Latn-AZ"/>
        </w:rPr>
        <w:t>–</w:t>
      </w:r>
      <w:r w:rsidRPr="00223786">
        <w:rPr>
          <w:rFonts w:ascii="Arial" w:eastAsia="MS Mincho" w:hAnsi="Arial" w:cs="Arial"/>
          <w:sz w:val="24"/>
          <w:szCs w:val="24"/>
          <w:lang w:val="az-Latn-AZ" w:eastAsia="ru-RU"/>
        </w:rPr>
        <w:t>67 və 69-cu maddələrini rəhbər tutaraq, Azərbaycan Respublikası Konstitusiya Məhkəməsinin Plenumu</w:t>
      </w:r>
    </w:p>
    <w:p w14:paraId="45C231AF" w14:textId="71A7976B" w:rsidR="00521C61" w:rsidRPr="00223786" w:rsidRDefault="00521C61" w:rsidP="00223786">
      <w:pPr>
        <w:pStyle w:val="a4"/>
        <w:spacing w:after="0" w:line="240" w:lineRule="auto"/>
        <w:ind w:firstLine="567"/>
        <w:contextualSpacing/>
        <w:jc w:val="both"/>
        <w:rPr>
          <w:rFonts w:ascii="Arial" w:eastAsia="MS Mincho" w:hAnsi="Arial" w:cs="Arial"/>
          <w:b/>
          <w:bCs/>
          <w:sz w:val="24"/>
          <w:szCs w:val="24"/>
          <w:lang w:val="az-Latn-AZ" w:eastAsia="ru-RU"/>
        </w:rPr>
      </w:pPr>
      <w:r w:rsidRPr="00223786">
        <w:rPr>
          <w:rFonts w:ascii="Arial" w:eastAsia="MS Mincho" w:hAnsi="Arial" w:cs="Arial"/>
          <w:sz w:val="24"/>
          <w:szCs w:val="24"/>
          <w:lang w:val="az-Latn-AZ" w:eastAsia="ru-RU"/>
        </w:rPr>
        <w:t xml:space="preserve"> </w:t>
      </w:r>
    </w:p>
    <w:p w14:paraId="45F8E3A3" w14:textId="4E0D5A51" w:rsidR="00521C61" w:rsidRPr="00223786" w:rsidRDefault="00521C61" w:rsidP="00223786">
      <w:pPr>
        <w:widowControl w:val="0"/>
        <w:adjustRightInd w:val="0"/>
        <w:spacing w:after="0" w:line="240" w:lineRule="auto"/>
        <w:ind w:firstLine="567"/>
        <w:jc w:val="center"/>
        <w:textAlignment w:val="baseline"/>
        <w:rPr>
          <w:rFonts w:ascii="Arial" w:eastAsia="MS Mincho" w:hAnsi="Arial" w:cs="Arial"/>
          <w:b/>
          <w:bCs/>
          <w:sz w:val="24"/>
          <w:szCs w:val="24"/>
          <w:lang w:val="az-Latn-AZ" w:eastAsia="ru-RU"/>
        </w:rPr>
      </w:pPr>
      <w:r w:rsidRPr="00223786">
        <w:rPr>
          <w:rFonts w:ascii="Arial" w:eastAsia="MS Mincho" w:hAnsi="Arial" w:cs="Arial"/>
          <w:b/>
          <w:bCs/>
          <w:sz w:val="24"/>
          <w:szCs w:val="24"/>
          <w:lang w:val="az-Latn-AZ" w:eastAsia="ru-RU"/>
        </w:rPr>
        <w:t xml:space="preserve">QƏRARA </w:t>
      </w:r>
      <w:r w:rsidR="00BD3D36" w:rsidRPr="00223786">
        <w:rPr>
          <w:rFonts w:ascii="Arial" w:eastAsia="MS Mincho" w:hAnsi="Arial" w:cs="Arial"/>
          <w:b/>
          <w:bCs/>
          <w:sz w:val="24"/>
          <w:szCs w:val="24"/>
          <w:lang w:val="az-Latn-AZ" w:eastAsia="ru-RU"/>
        </w:rPr>
        <w:t xml:space="preserve"> </w:t>
      </w:r>
      <w:r w:rsidRPr="00223786">
        <w:rPr>
          <w:rFonts w:ascii="Arial" w:eastAsia="MS Mincho" w:hAnsi="Arial" w:cs="Arial"/>
          <w:b/>
          <w:bCs/>
          <w:sz w:val="24"/>
          <w:szCs w:val="24"/>
          <w:lang w:val="az-Latn-AZ" w:eastAsia="ru-RU"/>
        </w:rPr>
        <w:t>ALDI:</w:t>
      </w:r>
    </w:p>
    <w:p w14:paraId="360ABABA" w14:textId="77777777" w:rsidR="00BD3D36" w:rsidRPr="00223786" w:rsidRDefault="00BD3D36" w:rsidP="00223786">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0AD4CB67" w14:textId="1413F9E5" w:rsidR="00521C61" w:rsidRPr="00223786" w:rsidRDefault="00521C61"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23786">
        <w:rPr>
          <w:rFonts w:ascii="Arial" w:eastAsia="Times New Roman" w:hAnsi="Arial" w:cs="Arial"/>
          <w:sz w:val="24"/>
          <w:szCs w:val="24"/>
          <w:lang w:val="az-Latn-AZ"/>
        </w:rPr>
        <w:t xml:space="preserve">1. </w:t>
      </w:r>
      <w:r w:rsidR="006916A7" w:rsidRPr="00223786">
        <w:rPr>
          <w:rFonts w:ascii="Arial" w:eastAsia="Times New Roman" w:hAnsi="Arial" w:cs="Arial"/>
          <w:sz w:val="24"/>
          <w:szCs w:val="24"/>
          <w:lang w:val="az-Latn-AZ"/>
        </w:rPr>
        <w:t xml:space="preserve">Azərbaycan Respublikası Konstitusiyasının 24-cü maddəsinin </w:t>
      </w:r>
      <w:r w:rsidR="00632770" w:rsidRPr="00223786">
        <w:rPr>
          <w:rFonts w:ascii="Arial" w:eastAsia="Times New Roman" w:hAnsi="Arial" w:cs="Arial"/>
          <w:sz w:val="24"/>
          <w:szCs w:val="24"/>
          <w:lang w:val="az-Latn-AZ"/>
        </w:rPr>
        <w:t>I</w:t>
      </w:r>
      <w:r w:rsidR="006916A7" w:rsidRPr="00223786">
        <w:rPr>
          <w:rFonts w:ascii="Arial" w:eastAsia="Times New Roman" w:hAnsi="Arial" w:cs="Arial"/>
          <w:sz w:val="24"/>
          <w:szCs w:val="24"/>
          <w:lang w:val="az-Latn-AZ"/>
        </w:rPr>
        <w:t xml:space="preserve"> hissəsi</w:t>
      </w:r>
      <w:r w:rsidR="00632770" w:rsidRPr="00223786">
        <w:rPr>
          <w:rFonts w:ascii="Arial" w:eastAsia="Times New Roman" w:hAnsi="Arial" w:cs="Arial"/>
          <w:sz w:val="24"/>
          <w:szCs w:val="24"/>
          <w:lang w:val="az-Latn-AZ"/>
        </w:rPr>
        <w:t xml:space="preserve"> və 26-cı maddəsinin II hissəsi</w:t>
      </w:r>
      <w:r w:rsidR="006916A7" w:rsidRPr="00223786">
        <w:rPr>
          <w:rFonts w:ascii="Arial" w:eastAsia="Times New Roman" w:hAnsi="Arial" w:cs="Arial"/>
          <w:sz w:val="24"/>
          <w:szCs w:val="24"/>
          <w:lang w:val="az-Latn-AZ"/>
        </w:rPr>
        <w:t xml:space="preserve"> baxımından</w:t>
      </w:r>
      <w:r w:rsidR="000C43A4" w:rsidRPr="00223786">
        <w:rPr>
          <w:rFonts w:ascii="Arial" w:eastAsia="Times New Roman" w:hAnsi="Arial" w:cs="Arial"/>
          <w:sz w:val="24"/>
          <w:szCs w:val="24"/>
          <w:lang w:val="az-Latn-AZ"/>
        </w:rPr>
        <w:t>, habelə</w:t>
      </w:r>
      <w:r w:rsidR="006916A7" w:rsidRPr="00223786">
        <w:rPr>
          <w:rFonts w:ascii="Arial" w:eastAsia="Times New Roman" w:hAnsi="Arial" w:cs="Arial"/>
          <w:sz w:val="24"/>
          <w:szCs w:val="24"/>
          <w:lang w:val="az-Latn-AZ"/>
        </w:rPr>
        <w:t xml:space="preserve"> </w:t>
      </w:r>
      <w:r w:rsidRPr="00223786">
        <w:rPr>
          <w:rFonts w:ascii="Arial" w:eastAsia="Times New Roman" w:hAnsi="Arial" w:cs="Arial"/>
          <w:sz w:val="24"/>
          <w:szCs w:val="24"/>
          <w:lang w:val="az-Latn-AZ"/>
        </w:rPr>
        <w:t>Azərbaycan Respublikası Konstitusiya Məhkəməsi Plenumunun bu Qərarın təsviri-əsaslandırıcı hissəsində əks olunmuş hüquqi mövqeyə uyğun olaraq dövlət təltiflərinin qanunsuz əldə edilməsi onların talama yolu ilə əldə edilməsi</w:t>
      </w:r>
      <w:r w:rsidR="006916A7" w:rsidRPr="00223786">
        <w:rPr>
          <w:rFonts w:ascii="Arial" w:eastAsia="Times New Roman" w:hAnsi="Arial" w:cs="Arial"/>
          <w:sz w:val="24"/>
          <w:szCs w:val="24"/>
          <w:lang w:val="az-Latn-AZ"/>
        </w:rPr>
        <w:t xml:space="preserve"> halını da</w:t>
      </w:r>
      <w:r w:rsidRPr="00223786">
        <w:rPr>
          <w:rFonts w:ascii="Arial" w:eastAsia="Times New Roman" w:hAnsi="Arial" w:cs="Arial"/>
          <w:sz w:val="24"/>
          <w:szCs w:val="24"/>
          <w:lang w:val="az-Latn-AZ"/>
        </w:rPr>
        <w:t xml:space="preserve"> ehtiva etdiyindən dövlət təltiflərinin talanması Azərbaycan Respublikası Cinayət Məcəlləsinin 325-ci maddəsi ilə nəzərdə tutulan cinayət məsuliyyətini yaradır.</w:t>
      </w:r>
    </w:p>
    <w:p w14:paraId="208BE664" w14:textId="31FE1370" w:rsidR="00521C61" w:rsidRPr="00223786" w:rsidRDefault="00521C61"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23786">
        <w:rPr>
          <w:rFonts w:ascii="Arial" w:eastAsia="Times New Roman" w:hAnsi="Arial" w:cs="Arial"/>
          <w:sz w:val="24"/>
          <w:szCs w:val="24"/>
          <w:lang w:val="az-Latn-AZ"/>
        </w:rPr>
        <w:t xml:space="preserve">2. </w:t>
      </w:r>
      <w:bookmarkStart w:id="6" w:name="_Hlk178868882"/>
      <w:r w:rsidRPr="00223786">
        <w:rPr>
          <w:rFonts w:ascii="Arial" w:eastAsia="Times New Roman" w:hAnsi="Arial" w:cs="Arial"/>
          <w:sz w:val="24"/>
          <w:szCs w:val="24"/>
          <w:lang w:val="az-Latn-AZ"/>
        </w:rPr>
        <w:t xml:space="preserve">Azərbaycan Respublikası </w:t>
      </w:r>
      <w:bookmarkStart w:id="7" w:name="_Hlk178928641"/>
      <w:r w:rsidRPr="00223786">
        <w:rPr>
          <w:rFonts w:ascii="Arial" w:eastAsia="Times New Roman" w:hAnsi="Arial" w:cs="Arial"/>
          <w:sz w:val="24"/>
          <w:szCs w:val="24"/>
          <w:lang w:val="az-Latn-AZ"/>
        </w:rPr>
        <w:t xml:space="preserve">Cinayət Məcəlləsinin 8-ci maddəsinin </w:t>
      </w:r>
      <w:bookmarkEnd w:id="7"/>
      <w:r w:rsidRPr="00223786">
        <w:rPr>
          <w:rFonts w:ascii="Arial" w:eastAsia="Times New Roman" w:hAnsi="Arial" w:cs="Arial"/>
          <w:sz w:val="24"/>
          <w:szCs w:val="24"/>
          <w:lang w:val="az-Latn-AZ"/>
        </w:rPr>
        <w:t>tələbləri baxımından dövlət təltiflərinin talanmasına görə cinayət məsuliyyətinin fərdiləşdirilməsi i</w:t>
      </w:r>
      <w:r w:rsidR="006916A7" w:rsidRPr="00223786">
        <w:rPr>
          <w:rFonts w:ascii="Arial" w:eastAsia="Times New Roman" w:hAnsi="Arial" w:cs="Arial"/>
          <w:sz w:val="24"/>
          <w:szCs w:val="24"/>
          <w:lang w:val="az-Latn-AZ"/>
        </w:rPr>
        <w:t>stiqamətində</w:t>
      </w:r>
      <w:r w:rsidRPr="00223786">
        <w:rPr>
          <w:rFonts w:ascii="Arial" w:eastAsia="Times New Roman" w:hAnsi="Arial" w:cs="Arial"/>
          <w:sz w:val="24"/>
          <w:szCs w:val="24"/>
          <w:lang w:val="az-Latn-AZ"/>
        </w:rPr>
        <w:t xml:space="preserve"> qanunvericiliyin təkmilləşdirilməsi Azərbaycan Respublikasının Milli Məclisinə tövsiyə edilsin.</w:t>
      </w:r>
    </w:p>
    <w:bookmarkEnd w:id="6"/>
    <w:p w14:paraId="3212581B" w14:textId="77777777" w:rsidR="00521C61" w:rsidRPr="00223786" w:rsidRDefault="00521C61"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23786">
        <w:rPr>
          <w:rFonts w:ascii="Arial" w:eastAsia="Times New Roman" w:hAnsi="Arial" w:cs="Arial"/>
          <w:sz w:val="24"/>
          <w:szCs w:val="24"/>
          <w:lang w:val="az-Latn-AZ"/>
        </w:rPr>
        <w:t>3. Qərar dərc edildiyi gündən qüvvəyə minir.</w:t>
      </w:r>
    </w:p>
    <w:p w14:paraId="04CACC1E" w14:textId="77777777" w:rsidR="00521C61" w:rsidRPr="00223786" w:rsidRDefault="00521C61"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23786">
        <w:rPr>
          <w:rFonts w:ascii="Arial" w:eastAsia="Times New Roman" w:hAnsi="Arial" w:cs="Arial"/>
          <w:sz w:val="24"/>
          <w:szCs w:val="24"/>
          <w:lang w:val="az-Latn-AZ"/>
        </w:rPr>
        <w:t>4.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7305593C" w14:textId="77777777" w:rsidR="00521C61" w:rsidRPr="00223786" w:rsidRDefault="00521C61"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23786">
        <w:rPr>
          <w:rFonts w:ascii="Arial" w:eastAsia="Times New Roman" w:hAnsi="Arial" w:cs="Arial"/>
          <w:sz w:val="24"/>
          <w:szCs w:val="24"/>
          <w:lang w:val="az-Latn-AZ"/>
        </w:rPr>
        <w:t>5. Qərar qətidir, heç bir orqan və ya şəxs tərəfindən ləğv edilə, dəyişdirilə və ya rəsmi təfsir edilə bilməz.</w:t>
      </w:r>
    </w:p>
    <w:p w14:paraId="304C7FC7" w14:textId="77777777" w:rsidR="00BD3D36" w:rsidRDefault="00BD3D36" w:rsidP="00223786">
      <w:pPr>
        <w:widowControl w:val="0"/>
        <w:adjustRightInd w:val="0"/>
        <w:spacing w:after="0" w:line="240" w:lineRule="auto"/>
        <w:ind w:firstLine="567"/>
        <w:jc w:val="both"/>
        <w:textAlignment w:val="baseline"/>
        <w:rPr>
          <w:rFonts w:ascii="Arial" w:eastAsia="Times New Roman" w:hAnsi="Arial" w:cs="Arial"/>
          <w:sz w:val="24"/>
          <w:szCs w:val="24"/>
          <w:lang w:val="ru-RU"/>
        </w:rPr>
      </w:pPr>
    </w:p>
    <w:p w14:paraId="75E27020" w14:textId="77777777" w:rsidR="005D422B" w:rsidRPr="005D422B" w:rsidRDefault="005D422B" w:rsidP="00223786">
      <w:pPr>
        <w:widowControl w:val="0"/>
        <w:adjustRightInd w:val="0"/>
        <w:spacing w:after="0" w:line="240" w:lineRule="auto"/>
        <w:ind w:firstLine="567"/>
        <w:jc w:val="both"/>
        <w:textAlignment w:val="baseline"/>
        <w:rPr>
          <w:rFonts w:ascii="Arial" w:eastAsia="Times New Roman" w:hAnsi="Arial" w:cs="Arial"/>
          <w:sz w:val="24"/>
          <w:szCs w:val="24"/>
          <w:lang w:val="ru-RU"/>
        </w:rPr>
      </w:pPr>
    </w:p>
    <w:p w14:paraId="7C71B8A6" w14:textId="77777777" w:rsidR="00BD3D36" w:rsidRPr="00223786" w:rsidRDefault="00BD3D36" w:rsidP="00223786">
      <w:pPr>
        <w:widowControl w:val="0"/>
        <w:adjustRightInd w:val="0"/>
        <w:spacing w:after="0" w:line="240" w:lineRule="auto"/>
        <w:ind w:firstLine="567"/>
        <w:jc w:val="both"/>
        <w:textAlignment w:val="baseline"/>
        <w:rPr>
          <w:rFonts w:ascii="Arial" w:eastAsia="Times New Roman" w:hAnsi="Arial" w:cs="Arial"/>
          <w:sz w:val="24"/>
          <w:szCs w:val="24"/>
          <w:lang w:val="az-Latn-AZ"/>
        </w:rPr>
      </w:pPr>
    </w:p>
    <w:p w14:paraId="5F5DF078" w14:textId="1DD97CD5" w:rsidR="00521C61" w:rsidRPr="00223786" w:rsidRDefault="00521C61" w:rsidP="00223786">
      <w:pPr>
        <w:widowControl w:val="0"/>
        <w:adjustRightInd w:val="0"/>
        <w:spacing w:after="0" w:line="240" w:lineRule="auto"/>
        <w:ind w:firstLine="567"/>
        <w:jc w:val="both"/>
        <w:textAlignment w:val="baseline"/>
        <w:rPr>
          <w:rFonts w:ascii="Arial" w:hAnsi="Arial" w:cs="Arial"/>
          <w:sz w:val="24"/>
          <w:szCs w:val="24"/>
        </w:rPr>
      </w:pPr>
      <w:r w:rsidRPr="00223786">
        <w:rPr>
          <w:rFonts w:ascii="Arial" w:eastAsia="Times New Roman" w:hAnsi="Arial" w:cs="Arial"/>
          <w:sz w:val="24"/>
          <w:szCs w:val="24"/>
          <w:lang w:val="az-Latn-AZ"/>
        </w:rPr>
        <w:t xml:space="preserve"> </w:t>
      </w:r>
      <w:r w:rsidRPr="00223786">
        <w:rPr>
          <w:rFonts w:ascii="Arial" w:eastAsia="Times New Roman" w:hAnsi="Arial" w:cs="Arial"/>
          <w:b/>
          <w:bCs/>
          <w:sz w:val="24"/>
          <w:szCs w:val="24"/>
          <w:lang w:val="az-Latn-AZ" w:eastAsia="ru-RU"/>
        </w:rPr>
        <w:t xml:space="preserve"> Sədr                                                                                  </w:t>
      </w:r>
      <w:r w:rsidR="00BD3D36" w:rsidRPr="00223786">
        <w:rPr>
          <w:rFonts w:ascii="Arial" w:eastAsia="Times New Roman" w:hAnsi="Arial" w:cs="Arial"/>
          <w:b/>
          <w:bCs/>
          <w:sz w:val="24"/>
          <w:szCs w:val="24"/>
          <w:lang w:val="az-Latn-AZ" w:eastAsia="ru-RU"/>
        </w:rPr>
        <w:t xml:space="preserve">         </w:t>
      </w:r>
      <w:r w:rsidRPr="00223786">
        <w:rPr>
          <w:rFonts w:ascii="Arial" w:eastAsia="Times New Roman" w:hAnsi="Arial" w:cs="Arial"/>
          <w:b/>
          <w:bCs/>
          <w:sz w:val="24"/>
          <w:szCs w:val="24"/>
          <w:lang w:val="az-Latn-AZ" w:eastAsia="ru-RU"/>
        </w:rPr>
        <w:t>Fərhad Abdullayev</w:t>
      </w:r>
    </w:p>
    <w:sectPr w:rsidR="00521C61" w:rsidRPr="00223786" w:rsidSect="002B14E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0101" w14:textId="77777777" w:rsidR="00227C89" w:rsidRDefault="00227C89">
      <w:pPr>
        <w:spacing w:after="0" w:line="240" w:lineRule="auto"/>
      </w:pPr>
      <w:r>
        <w:separator/>
      </w:r>
    </w:p>
  </w:endnote>
  <w:endnote w:type="continuationSeparator" w:id="0">
    <w:p w14:paraId="228E12DF" w14:textId="77777777" w:rsidR="00227C89" w:rsidRDefault="0022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979176"/>
      <w:docPartObj>
        <w:docPartGallery w:val="Page Numbers (Bottom of Page)"/>
        <w:docPartUnique/>
      </w:docPartObj>
    </w:sdtPr>
    <w:sdtContent>
      <w:p w14:paraId="1FE87FAA" w14:textId="77777777" w:rsidR="004160C4" w:rsidRDefault="00EC00FB">
        <w:pPr>
          <w:pStyle w:val="a5"/>
          <w:jc w:val="right"/>
        </w:pPr>
        <w:r>
          <w:fldChar w:fldCharType="begin"/>
        </w:r>
        <w:r>
          <w:instrText>PAGE   \* MERGEFORMAT</w:instrText>
        </w:r>
        <w:r>
          <w:fldChar w:fldCharType="separate"/>
        </w:r>
        <w:r w:rsidRPr="000F3847">
          <w:rPr>
            <w:noProof/>
            <w:lang w:val="ru-RU"/>
          </w:rPr>
          <w:t>8</w:t>
        </w:r>
        <w:r>
          <w:fldChar w:fldCharType="end"/>
        </w:r>
      </w:p>
    </w:sdtContent>
  </w:sdt>
  <w:p w14:paraId="3576624B" w14:textId="77777777" w:rsidR="004160C4" w:rsidRDefault="00416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A741" w14:textId="77777777" w:rsidR="00227C89" w:rsidRDefault="00227C89">
      <w:pPr>
        <w:spacing w:after="0" w:line="240" w:lineRule="auto"/>
      </w:pPr>
      <w:r>
        <w:separator/>
      </w:r>
    </w:p>
  </w:footnote>
  <w:footnote w:type="continuationSeparator" w:id="0">
    <w:p w14:paraId="367D9DC7" w14:textId="77777777" w:rsidR="00227C89" w:rsidRDefault="00227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61"/>
    <w:rsid w:val="00065EBD"/>
    <w:rsid w:val="00096DAD"/>
    <w:rsid w:val="000C43A4"/>
    <w:rsid w:val="000E6087"/>
    <w:rsid w:val="000F7776"/>
    <w:rsid w:val="00117834"/>
    <w:rsid w:val="001420E5"/>
    <w:rsid w:val="001518C9"/>
    <w:rsid w:val="001A0FB8"/>
    <w:rsid w:val="00215E6D"/>
    <w:rsid w:val="00223786"/>
    <w:rsid w:val="00227C89"/>
    <w:rsid w:val="00231130"/>
    <w:rsid w:val="00242F48"/>
    <w:rsid w:val="00244186"/>
    <w:rsid w:val="00296BD6"/>
    <w:rsid w:val="002C2733"/>
    <w:rsid w:val="0030384C"/>
    <w:rsid w:val="00321BC9"/>
    <w:rsid w:val="003343B8"/>
    <w:rsid w:val="00347A84"/>
    <w:rsid w:val="003A2D90"/>
    <w:rsid w:val="003E41D5"/>
    <w:rsid w:val="0041270C"/>
    <w:rsid w:val="004156A3"/>
    <w:rsid w:val="004160C4"/>
    <w:rsid w:val="004160DD"/>
    <w:rsid w:val="0046690E"/>
    <w:rsid w:val="004E29CE"/>
    <w:rsid w:val="00521C61"/>
    <w:rsid w:val="00542C19"/>
    <w:rsid w:val="005640D7"/>
    <w:rsid w:val="005D422B"/>
    <w:rsid w:val="005E392D"/>
    <w:rsid w:val="005F65CD"/>
    <w:rsid w:val="00615BFE"/>
    <w:rsid w:val="00632770"/>
    <w:rsid w:val="006356E0"/>
    <w:rsid w:val="00653C54"/>
    <w:rsid w:val="00660944"/>
    <w:rsid w:val="00663DD8"/>
    <w:rsid w:val="006916A7"/>
    <w:rsid w:val="006F0E0B"/>
    <w:rsid w:val="006F44A5"/>
    <w:rsid w:val="006F7029"/>
    <w:rsid w:val="00722400"/>
    <w:rsid w:val="00775BC1"/>
    <w:rsid w:val="007C1A01"/>
    <w:rsid w:val="007C1D76"/>
    <w:rsid w:val="007E1E86"/>
    <w:rsid w:val="00835F60"/>
    <w:rsid w:val="00837872"/>
    <w:rsid w:val="00857E7F"/>
    <w:rsid w:val="00885402"/>
    <w:rsid w:val="008E2639"/>
    <w:rsid w:val="00905389"/>
    <w:rsid w:val="00966690"/>
    <w:rsid w:val="009B0B87"/>
    <w:rsid w:val="009F2FC2"/>
    <w:rsid w:val="00A117D6"/>
    <w:rsid w:val="00A3181E"/>
    <w:rsid w:val="00B207B1"/>
    <w:rsid w:val="00B3184A"/>
    <w:rsid w:val="00B431E3"/>
    <w:rsid w:val="00B4384B"/>
    <w:rsid w:val="00B654B7"/>
    <w:rsid w:val="00B8769B"/>
    <w:rsid w:val="00BC6DB5"/>
    <w:rsid w:val="00BD3D36"/>
    <w:rsid w:val="00BD4BF6"/>
    <w:rsid w:val="00C253E4"/>
    <w:rsid w:val="00C74EFE"/>
    <w:rsid w:val="00C81B69"/>
    <w:rsid w:val="00C93BDE"/>
    <w:rsid w:val="00C97E51"/>
    <w:rsid w:val="00CF0156"/>
    <w:rsid w:val="00CF7A46"/>
    <w:rsid w:val="00D2721F"/>
    <w:rsid w:val="00D32F64"/>
    <w:rsid w:val="00D44272"/>
    <w:rsid w:val="00E0375F"/>
    <w:rsid w:val="00E322C1"/>
    <w:rsid w:val="00E4702B"/>
    <w:rsid w:val="00EA6B91"/>
    <w:rsid w:val="00EC00FB"/>
    <w:rsid w:val="00F37763"/>
    <w:rsid w:val="00F72689"/>
    <w:rsid w:val="00F80B47"/>
    <w:rsid w:val="00FA199D"/>
    <w:rsid w:val="00FB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B39C"/>
  <w15:chartTrackingRefBased/>
  <w15:docId w15:val="{B4F1032C-E53E-425D-8A33-57D1551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521C61"/>
    <w:rPr>
      <w:rFonts w:eastAsia="Arial"/>
    </w:rPr>
  </w:style>
  <w:style w:type="paragraph" w:styleId="a4">
    <w:name w:val="Body Text"/>
    <w:basedOn w:val="a"/>
    <w:link w:val="a3"/>
    <w:qFormat/>
    <w:rsid w:val="00521C61"/>
    <w:pPr>
      <w:widowControl w:val="0"/>
      <w:spacing w:after="100" w:line="252" w:lineRule="auto"/>
    </w:pPr>
    <w:rPr>
      <w:rFonts w:eastAsia="Arial"/>
    </w:rPr>
  </w:style>
  <w:style w:type="character" w:customStyle="1" w:styleId="1">
    <w:name w:val="Основной текст Знак1"/>
    <w:basedOn w:val="a0"/>
    <w:uiPriority w:val="99"/>
    <w:semiHidden/>
    <w:rsid w:val="00521C61"/>
  </w:style>
  <w:style w:type="paragraph" w:styleId="a5">
    <w:name w:val="footer"/>
    <w:basedOn w:val="a"/>
    <w:link w:val="a6"/>
    <w:uiPriority w:val="99"/>
    <w:unhideWhenUsed/>
    <w:rsid w:val="00521C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C61"/>
  </w:style>
  <w:style w:type="paragraph" w:styleId="a7">
    <w:name w:val="Balloon Text"/>
    <w:basedOn w:val="a"/>
    <w:link w:val="a8"/>
    <w:uiPriority w:val="99"/>
    <w:semiHidden/>
    <w:unhideWhenUsed/>
    <w:rsid w:val="00C253E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3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DB20-B8C5-44F8-ADF2-BA71880B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93</cp:revision>
  <cp:lastPrinted>2024-11-04T11:28:00Z</cp:lastPrinted>
  <dcterms:created xsi:type="dcterms:W3CDTF">2024-10-28T05:48:00Z</dcterms:created>
  <dcterms:modified xsi:type="dcterms:W3CDTF">2024-11-05T12:46:00Z</dcterms:modified>
</cp:coreProperties>
</file>