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9DE9" w14:textId="37DAA737" w:rsidR="008B0775" w:rsidRDefault="008B0775" w:rsidP="008B0775">
      <w:pPr>
        <w:spacing w:after="0" w:line="240" w:lineRule="auto"/>
        <w:ind w:firstLine="567"/>
        <w:jc w:val="center"/>
        <w:rPr>
          <w:rFonts w:ascii="Arial" w:eastAsia="Times New Roman" w:hAnsi="Arial" w:cs="Arial"/>
          <w:b/>
          <w:bCs/>
          <w:sz w:val="24"/>
          <w:szCs w:val="24"/>
          <w:lang w:val="az-Latn-AZ" w:eastAsia="az-Latn-AZ"/>
        </w:rPr>
      </w:pPr>
    </w:p>
    <w:p w14:paraId="42B8AE6D" w14:textId="77777777" w:rsidR="003B243F" w:rsidRPr="008B0775" w:rsidRDefault="003B243F" w:rsidP="00EA2F6E">
      <w:pPr>
        <w:spacing w:after="0" w:line="240" w:lineRule="auto"/>
        <w:jc w:val="center"/>
        <w:rPr>
          <w:rFonts w:ascii="Arial" w:eastAsia="Times New Roman" w:hAnsi="Arial" w:cs="Arial"/>
          <w:b/>
          <w:bCs/>
          <w:sz w:val="24"/>
          <w:szCs w:val="24"/>
          <w:lang w:val="az-Latn-AZ" w:eastAsia="az-Latn-AZ"/>
        </w:rPr>
      </w:pPr>
      <w:r w:rsidRPr="008B0775">
        <w:rPr>
          <w:rFonts w:ascii="Arial" w:eastAsia="Times New Roman" w:hAnsi="Arial" w:cs="Arial"/>
          <w:b/>
          <w:bCs/>
          <w:sz w:val="24"/>
          <w:szCs w:val="24"/>
          <w:lang w:val="az-Latn-AZ" w:eastAsia="az-Latn-AZ"/>
        </w:rPr>
        <w:t>AZƏRBAYCAN RESPUBLİKASI ADINDAN</w:t>
      </w:r>
    </w:p>
    <w:p w14:paraId="420857A6" w14:textId="77777777" w:rsidR="003B243F" w:rsidRPr="008B0775" w:rsidRDefault="003B243F" w:rsidP="00EA2F6E">
      <w:pPr>
        <w:spacing w:after="0" w:line="240" w:lineRule="auto"/>
        <w:jc w:val="center"/>
        <w:rPr>
          <w:rFonts w:ascii="Arial" w:eastAsia="Times New Roman" w:hAnsi="Arial" w:cs="Arial"/>
          <w:sz w:val="24"/>
          <w:szCs w:val="24"/>
          <w:lang w:val="az-Latn-AZ" w:eastAsia="az-Latn-AZ"/>
        </w:rPr>
      </w:pPr>
      <w:r w:rsidRPr="008B0775">
        <w:rPr>
          <w:rFonts w:ascii="Arial" w:eastAsia="Times New Roman" w:hAnsi="Arial" w:cs="Arial"/>
          <w:b/>
          <w:bCs/>
          <w:sz w:val="24"/>
          <w:szCs w:val="24"/>
          <w:lang w:val="az-Latn-AZ" w:eastAsia="az-Latn-AZ"/>
        </w:rPr>
        <w:t> </w:t>
      </w:r>
    </w:p>
    <w:p w14:paraId="55176328" w14:textId="77777777" w:rsidR="003B243F" w:rsidRPr="008B0775" w:rsidRDefault="003B243F" w:rsidP="00EA2F6E">
      <w:pPr>
        <w:spacing w:after="0" w:line="240" w:lineRule="auto"/>
        <w:jc w:val="center"/>
        <w:rPr>
          <w:rFonts w:ascii="Arial" w:eastAsia="Times New Roman" w:hAnsi="Arial" w:cs="Arial"/>
          <w:sz w:val="24"/>
          <w:szCs w:val="24"/>
          <w:lang w:val="az-Latn-AZ" w:eastAsia="az-Latn-AZ"/>
        </w:rPr>
      </w:pPr>
      <w:r w:rsidRPr="008B0775">
        <w:rPr>
          <w:rFonts w:ascii="Arial" w:eastAsia="Times New Roman" w:hAnsi="Arial" w:cs="Arial"/>
          <w:b/>
          <w:bCs/>
          <w:sz w:val="24"/>
          <w:szCs w:val="24"/>
          <w:lang w:val="az-Latn-AZ" w:eastAsia="az-Latn-AZ"/>
        </w:rPr>
        <w:t>Azərbaycan Respublikası</w:t>
      </w:r>
    </w:p>
    <w:p w14:paraId="7D43C5ED" w14:textId="77777777" w:rsidR="003B243F" w:rsidRPr="008B0775" w:rsidRDefault="003B243F" w:rsidP="00EA2F6E">
      <w:pPr>
        <w:spacing w:after="0" w:line="240" w:lineRule="auto"/>
        <w:jc w:val="center"/>
        <w:rPr>
          <w:rFonts w:ascii="Arial" w:eastAsia="Times New Roman" w:hAnsi="Arial" w:cs="Arial"/>
          <w:sz w:val="24"/>
          <w:szCs w:val="24"/>
          <w:lang w:val="az-Latn-AZ" w:eastAsia="az-Latn-AZ"/>
        </w:rPr>
      </w:pPr>
      <w:r w:rsidRPr="008B0775">
        <w:rPr>
          <w:rFonts w:ascii="Arial" w:eastAsia="Times New Roman" w:hAnsi="Arial" w:cs="Arial"/>
          <w:b/>
          <w:bCs/>
          <w:sz w:val="24"/>
          <w:szCs w:val="24"/>
          <w:lang w:val="az-Latn-AZ" w:eastAsia="az-Latn-AZ"/>
        </w:rPr>
        <w:t>Konstitusiya Məhkəməsi Plenumunun</w:t>
      </w:r>
    </w:p>
    <w:p w14:paraId="2C0D117B" w14:textId="77777777" w:rsidR="003B243F" w:rsidRPr="008B0775" w:rsidRDefault="003B243F" w:rsidP="00EA2F6E">
      <w:pPr>
        <w:spacing w:after="0" w:line="240" w:lineRule="auto"/>
        <w:jc w:val="center"/>
        <w:rPr>
          <w:rFonts w:ascii="Arial" w:eastAsia="Times New Roman" w:hAnsi="Arial" w:cs="Arial"/>
          <w:sz w:val="24"/>
          <w:szCs w:val="24"/>
          <w:lang w:val="az-Latn-AZ" w:eastAsia="az-Latn-AZ"/>
        </w:rPr>
      </w:pPr>
      <w:r w:rsidRPr="008B0775">
        <w:rPr>
          <w:rFonts w:ascii="Arial" w:eastAsia="Times New Roman" w:hAnsi="Arial" w:cs="Arial"/>
          <w:b/>
          <w:bCs/>
          <w:sz w:val="24"/>
          <w:szCs w:val="24"/>
          <w:lang w:val="az-Latn-AZ" w:eastAsia="az-Latn-AZ"/>
        </w:rPr>
        <w:t> </w:t>
      </w:r>
    </w:p>
    <w:p w14:paraId="0C64633E" w14:textId="77777777" w:rsidR="003B243F" w:rsidRPr="008B0775" w:rsidRDefault="003B243F" w:rsidP="00EA2F6E">
      <w:pPr>
        <w:spacing w:after="0" w:line="240" w:lineRule="auto"/>
        <w:jc w:val="center"/>
        <w:rPr>
          <w:rFonts w:ascii="Arial" w:eastAsia="Times New Roman" w:hAnsi="Arial" w:cs="Arial"/>
          <w:sz w:val="24"/>
          <w:szCs w:val="24"/>
          <w:lang w:val="az-Latn-AZ" w:eastAsia="az-Latn-AZ"/>
        </w:rPr>
      </w:pPr>
      <w:r w:rsidRPr="008B0775">
        <w:rPr>
          <w:rFonts w:ascii="Arial" w:eastAsia="Times New Roman" w:hAnsi="Arial" w:cs="Arial"/>
          <w:b/>
          <w:bCs/>
          <w:sz w:val="24"/>
          <w:szCs w:val="24"/>
          <w:lang w:val="az-Latn-AZ" w:eastAsia="az-Latn-AZ"/>
        </w:rPr>
        <w:t>Q Ə R A R I</w:t>
      </w:r>
    </w:p>
    <w:p w14:paraId="024006E9" w14:textId="77777777" w:rsidR="003B243F" w:rsidRPr="008B0775" w:rsidRDefault="003B243F" w:rsidP="00EA2F6E">
      <w:pPr>
        <w:spacing w:after="0" w:line="240" w:lineRule="auto"/>
        <w:jc w:val="center"/>
        <w:rPr>
          <w:rFonts w:ascii="Arial" w:eastAsia="Times New Roman" w:hAnsi="Arial" w:cs="Arial"/>
          <w:b/>
          <w:bCs/>
          <w:sz w:val="24"/>
          <w:szCs w:val="24"/>
          <w:lang w:val="az-Latn-AZ" w:eastAsia="az-Latn-AZ"/>
        </w:rPr>
      </w:pPr>
      <w:r w:rsidRPr="008B0775">
        <w:rPr>
          <w:rFonts w:ascii="Arial" w:eastAsia="Times New Roman" w:hAnsi="Arial" w:cs="Arial"/>
          <w:b/>
          <w:bCs/>
          <w:sz w:val="24"/>
          <w:szCs w:val="24"/>
          <w:lang w:val="az-Latn-AZ" w:eastAsia="az-Latn-AZ"/>
        </w:rPr>
        <w:t> </w:t>
      </w:r>
    </w:p>
    <w:p w14:paraId="6D55D3C3" w14:textId="77777777" w:rsidR="003B243F" w:rsidRPr="008B0775" w:rsidRDefault="003B243F" w:rsidP="00EA2F6E">
      <w:pPr>
        <w:spacing w:after="0" w:line="240" w:lineRule="auto"/>
        <w:jc w:val="center"/>
        <w:rPr>
          <w:rFonts w:ascii="Arial" w:eastAsia="Times New Roman" w:hAnsi="Arial" w:cs="Arial"/>
          <w:b/>
          <w:bCs/>
          <w:sz w:val="24"/>
          <w:szCs w:val="24"/>
          <w:lang w:val="az-Latn-AZ" w:eastAsia="az-Latn-AZ"/>
        </w:rPr>
      </w:pPr>
    </w:p>
    <w:p w14:paraId="10A9C5BF" w14:textId="0A3EEA39" w:rsidR="003B243F" w:rsidRPr="007045D6" w:rsidRDefault="002E7398" w:rsidP="00EA2F6E">
      <w:pPr>
        <w:spacing w:after="0" w:line="240" w:lineRule="auto"/>
        <w:jc w:val="center"/>
        <w:rPr>
          <w:rFonts w:ascii="Arial" w:eastAsia="Times New Roman" w:hAnsi="Arial" w:cs="Arial"/>
          <w:i/>
          <w:iCs/>
          <w:sz w:val="24"/>
          <w:szCs w:val="24"/>
          <w:lang w:val="az-Latn-AZ" w:eastAsia="az-Latn-AZ"/>
        </w:rPr>
      </w:pPr>
      <w:r w:rsidRPr="007045D6">
        <w:rPr>
          <w:rFonts w:ascii="Arial" w:eastAsia="Times New Roman" w:hAnsi="Arial" w:cs="Arial"/>
          <w:i/>
          <w:iCs/>
          <w:sz w:val="24"/>
          <w:szCs w:val="24"/>
          <w:lang w:val="az-Latn-AZ" w:eastAsia="az-Latn-AZ"/>
        </w:rPr>
        <w:t xml:space="preserve">Azərbaycan Respublikası Konstitusiyasının 28 </w:t>
      </w:r>
      <w:r w:rsidR="00AC276A" w:rsidRPr="007045D6">
        <w:rPr>
          <w:rFonts w:ascii="Arial" w:eastAsia="Times New Roman" w:hAnsi="Arial" w:cs="Arial"/>
          <w:i/>
          <w:iCs/>
          <w:sz w:val="24"/>
          <w:szCs w:val="24"/>
          <w:lang w:val="az-Latn-AZ" w:eastAsia="az-Latn-AZ"/>
        </w:rPr>
        <w:t>və 71-ci maddə</w:t>
      </w:r>
      <w:r w:rsidR="00CF44B9" w:rsidRPr="007045D6">
        <w:rPr>
          <w:rFonts w:ascii="Arial" w:eastAsia="Times New Roman" w:hAnsi="Arial" w:cs="Arial"/>
          <w:i/>
          <w:iCs/>
          <w:sz w:val="24"/>
          <w:szCs w:val="24"/>
          <w:lang w:val="az-Latn-AZ" w:eastAsia="az-Latn-AZ"/>
        </w:rPr>
        <w:t>lərinin</w:t>
      </w:r>
      <w:r w:rsidR="00AC276A" w:rsidRPr="007045D6">
        <w:rPr>
          <w:rFonts w:ascii="Arial" w:eastAsia="Times New Roman" w:hAnsi="Arial" w:cs="Arial"/>
          <w:i/>
          <w:iCs/>
          <w:sz w:val="24"/>
          <w:szCs w:val="24"/>
          <w:lang w:val="az-Latn-AZ" w:eastAsia="az-Latn-AZ"/>
        </w:rPr>
        <w:t xml:space="preserve"> II hissəsi</w:t>
      </w:r>
      <w:r w:rsidRPr="007045D6">
        <w:rPr>
          <w:rFonts w:ascii="Arial" w:eastAsia="Times New Roman" w:hAnsi="Arial" w:cs="Arial"/>
          <w:i/>
          <w:iCs/>
          <w:sz w:val="24"/>
          <w:szCs w:val="24"/>
          <w:lang w:val="az-Latn-AZ" w:eastAsia="az-Latn-AZ"/>
        </w:rPr>
        <w:t xml:space="preserve"> baxımından </w:t>
      </w:r>
      <w:r w:rsidR="003B243F" w:rsidRPr="007045D6">
        <w:rPr>
          <w:rFonts w:ascii="Arial" w:eastAsia="Times New Roman" w:hAnsi="Arial" w:cs="Arial"/>
          <w:i/>
          <w:iCs/>
          <w:sz w:val="24"/>
          <w:szCs w:val="24"/>
          <w:lang w:val="az-Latn-AZ" w:eastAsia="az-Latn-AZ"/>
        </w:rPr>
        <w:t>Azərbaycan Respublikası Cinayət Məcəlləsinin 83.4-cü maddəsinin Azərbaycan Respublikası Cəzaların İcrası Məcəlləsinin 167-ci maddəsinə münasibətdə şərh edilməsinə dair</w:t>
      </w:r>
    </w:p>
    <w:p w14:paraId="5C13FC23" w14:textId="77777777" w:rsidR="003B243F" w:rsidRPr="00CF44B9" w:rsidRDefault="003B243F" w:rsidP="00EA2F6E">
      <w:pPr>
        <w:spacing w:after="0" w:line="240" w:lineRule="auto"/>
        <w:jc w:val="both"/>
        <w:rPr>
          <w:rFonts w:ascii="Arial" w:eastAsia="Times New Roman" w:hAnsi="Arial" w:cs="Arial"/>
          <w:b/>
          <w:bCs/>
          <w:sz w:val="24"/>
          <w:szCs w:val="24"/>
          <w:lang w:val="az-Latn-AZ" w:eastAsia="az-Latn-AZ"/>
        </w:rPr>
      </w:pPr>
      <w:r w:rsidRPr="00CF44B9">
        <w:rPr>
          <w:rFonts w:ascii="Arial" w:eastAsia="Times New Roman" w:hAnsi="Arial" w:cs="Arial"/>
          <w:b/>
          <w:bCs/>
          <w:sz w:val="24"/>
          <w:szCs w:val="24"/>
          <w:lang w:val="az-Latn-AZ" w:eastAsia="az-Latn-AZ"/>
        </w:rPr>
        <w:t> </w:t>
      </w:r>
    </w:p>
    <w:p w14:paraId="05BCBD0F" w14:textId="77777777" w:rsidR="003B243F" w:rsidRPr="008B0775" w:rsidRDefault="003B243F" w:rsidP="008B0775">
      <w:pPr>
        <w:spacing w:after="0" w:line="240" w:lineRule="auto"/>
        <w:ind w:firstLine="567"/>
        <w:jc w:val="both"/>
        <w:rPr>
          <w:rFonts w:ascii="Arial" w:eastAsia="Times New Roman" w:hAnsi="Arial" w:cs="Arial"/>
          <w:b/>
          <w:bCs/>
          <w:sz w:val="24"/>
          <w:szCs w:val="24"/>
          <w:lang w:val="az-Latn-AZ" w:eastAsia="az-Latn-AZ"/>
        </w:rPr>
      </w:pPr>
    </w:p>
    <w:p w14:paraId="34ADA2F8" w14:textId="1B08B71C" w:rsidR="003B243F" w:rsidRPr="008B0775" w:rsidRDefault="005C32F9" w:rsidP="008B0775">
      <w:pPr>
        <w:spacing w:after="0" w:line="240" w:lineRule="auto"/>
        <w:ind w:firstLine="567"/>
        <w:jc w:val="both"/>
        <w:rPr>
          <w:rFonts w:ascii="Arial" w:eastAsia="Times New Roman" w:hAnsi="Arial" w:cs="Arial"/>
          <w:sz w:val="24"/>
          <w:szCs w:val="24"/>
          <w:lang w:val="az-Latn-AZ" w:eastAsia="az-Latn-AZ"/>
        </w:rPr>
      </w:pPr>
      <w:r>
        <w:rPr>
          <w:rFonts w:ascii="Arial" w:eastAsia="Times New Roman" w:hAnsi="Arial" w:cs="Arial"/>
          <w:b/>
          <w:bCs/>
          <w:sz w:val="24"/>
          <w:szCs w:val="24"/>
          <w:lang w:val="az-Latn-AZ" w:eastAsia="az-Latn-AZ"/>
        </w:rPr>
        <w:t xml:space="preserve">1 sentyabr </w:t>
      </w:r>
      <w:r w:rsidR="003B243F" w:rsidRPr="008B0775">
        <w:rPr>
          <w:rFonts w:ascii="Arial" w:eastAsia="Times New Roman" w:hAnsi="Arial" w:cs="Arial"/>
          <w:b/>
          <w:bCs/>
          <w:sz w:val="24"/>
          <w:szCs w:val="24"/>
          <w:lang w:val="az-Latn-AZ" w:eastAsia="az-Latn-AZ"/>
        </w:rPr>
        <w:t>2023-cü il</w:t>
      </w:r>
      <w:r w:rsidR="008B0775" w:rsidRPr="008B0775">
        <w:rPr>
          <w:rFonts w:ascii="Arial" w:eastAsia="Times New Roman" w:hAnsi="Arial" w:cs="Arial"/>
          <w:b/>
          <w:bCs/>
          <w:sz w:val="24"/>
          <w:szCs w:val="24"/>
          <w:lang w:val="az-Latn-AZ" w:eastAsia="az-Latn-AZ"/>
        </w:rPr>
        <w:t xml:space="preserve">         </w:t>
      </w:r>
      <w:r w:rsidR="003B243F" w:rsidRPr="008B0775">
        <w:rPr>
          <w:rFonts w:ascii="Arial" w:eastAsia="Times New Roman" w:hAnsi="Arial" w:cs="Arial"/>
          <w:b/>
          <w:bCs/>
          <w:sz w:val="24"/>
          <w:szCs w:val="24"/>
          <w:lang w:val="az-Latn-AZ" w:eastAsia="az-Latn-AZ"/>
        </w:rPr>
        <w:t xml:space="preserve">                                               </w:t>
      </w:r>
      <w:r w:rsidR="00431000" w:rsidRPr="008B0775">
        <w:rPr>
          <w:rFonts w:ascii="Arial" w:eastAsia="Times New Roman" w:hAnsi="Arial" w:cs="Arial"/>
          <w:b/>
          <w:bCs/>
          <w:sz w:val="24"/>
          <w:szCs w:val="24"/>
          <w:lang w:val="az-Latn-AZ" w:eastAsia="az-Latn-AZ"/>
        </w:rPr>
        <w:t xml:space="preserve">                         </w:t>
      </w:r>
      <w:r w:rsidR="003B243F" w:rsidRPr="008B0775">
        <w:rPr>
          <w:rFonts w:ascii="Arial" w:eastAsia="Times New Roman" w:hAnsi="Arial" w:cs="Arial"/>
          <w:b/>
          <w:bCs/>
          <w:sz w:val="24"/>
          <w:szCs w:val="24"/>
          <w:lang w:val="az-Latn-AZ" w:eastAsia="az-Latn-AZ"/>
        </w:rPr>
        <w:t>Bakı şəhəri</w:t>
      </w:r>
    </w:p>
    <w:p w14:paraId="0451D89E" w14:textId="77777777" w:rsidR="003B243F" w:rsidRPr="008B0775" w:rsidRDefault="003B243F" w:rsidP="008B0775">
      <w:pPr>
        <w:spacing w:after="0" w:line="240" w:lineRule="auto"/>
        <w:ind w:firstLine="567"/>
        <w:jc w:val="both"/>
        <w:rPr>
          <w:rFonts w:ascii="Arial" w:eastAsia="Times New Roman" w:hAnsi="Arial" w:cs="Arial"/>
          <w:sz w:val="24"/>
          <w:szCs w:val="24"/>
          <w:lang w:val="az-Latn-AZ" w:eastAsia="az-Latn-AZ"/>
        </w:rPr>
      </w:pPr>
      <w:r w:rsidRPr="008B0775">
        <w:rPr>
          <w:rFonts w:ascii="Arial" w:eastAsia="Times New Roman" w:hAnsi="Arial" w:cs="Arial"/>
          <w:sz w:val="24"/>
          <w:szCs w:val="24"/>
          <w:lang w:val="az-Latn-AZ" w:eastAsia="az-Latn-AZ"/>
        </w:rPr>
        <w:t> </w:t>
      </w:r>
    </w:p>
    <w:p w14:paraId="55BEE24A" w14:textId="77777777" w:rsidR="003B243F" w:rsidRPr="008B0775" w:rsidRDefault="003B243F" w:rsidP="008B0775">
      <w:pPr>
        <w:spacing w:after="0" w:line="240" w:lineRule="auto"/>
        <w:ind w:firstLine="567"/>
        <w:jc w:val="both"/>
        <w:rPr>
          <w:rFonts w:ascii="Arial" w:eastAsia="Times New Roman" w:hAnsi="Arial" w:cs="Arial"/>
          <w:sz w:val="24"/>
          <w:szCs w:val="24"/>
          <w:lang w:val="az-Latn-AZ" w:eastAsia="az-Latn-AZ"/>
        </w:rPr>
      </w:pPr>
      <w:r w:rsidRPr="008B0775">
        <w:rPr>
          <w:rFonts w:ascii="Arial" w:eastAsia="Times New Roman" w:hAnsi="Arial" w:cs="Arial"/>
          <w:sz w:val="24"/>
          <w:szCs w:val="24"/>
          <w:lang w:val="az-Latn-AZ" w:eastAsia="az-Latn-AZ"/>
        </w:rPr>
        <w:t>Azərbaycan Respublikası Konstitusiya Məhkəməsinin Plenumu Fərhad Abdullayev (sədr), Sona Salmanova, Humay Əfəndiyeva, Rövşən İsmayılov, Ceyhun Qaracayev (məruzəçi-hakim), Rafael Qvaladze, İsa Nəcəfov və Kamran Şəfiyevdən ibarət tərkibdə,</w:t>
      </w:r>
    </w:p>
    <w:p w14:paraId="16FC0AE0" w14:textId="77777777" w:rsidR="003B243F" w:rsidRPr="008B0775" w:rsidRDefault="003B243F" w:rsidP="008B0775">
      <w:pPr>
        <w:spacing w:after="0" w:line="240" w:lineRule="auto"/>
        <w:ind w:firstLine="567"/>
        <w:jc w:val="both"/>
        <w:rPr>
          <w:rFonts w:ascii="Arial" w:eastAsia="Times New Roman" w:hAnsi="Arial" w:cs="Arial"/>
          <w:sz w:val="24"/>
          <w:szCs w:val="24"/>
          <w:lang w:val="az-Latn-AZ" w:eastAsia="az-Latn-AZ"/>
        </w:rPr>
      </w:pPr>
      <w:r w:rsidRPr="008B0775">
        <w:rPr>
          <w:rFonts w:ascii="Arial" w:eastAsia="Times New Roman" w:hAnsi="Arial" w:cs="Arial"/>
          <w:sz w:val="24"/>
          <w:szCs w:val="24"/>
          <w:lang w:val="az-Latn-AZ" w:eastAsia="az-Latn-AZ"/>
        </w:rPr>
        <w:t xml:space="preserve">məhkəmə katibi </w:t>
      </w:r>
      <w:r w:rsidRPr="008B0775">
        <w:rPr>
          <w:rFonts w:ascii="Arial" w:eastAsia="Times New Roman" w:hAnsi="Arial" w:cs="Arial"/>
          <w:sz w:val="24"/>
          <w:szCs w:val="24"/>
          <w:lang w:val="az-Latn-AZ"/>
        </w:rPr>
        <w:t xml:space="preserve">Fəraid Əliyevin </w:t>
      </w:r>
      <w:r w:rsidRPr="008B0775">
        <w:rPr>
          <w:rFonts w:ascii="Arial" w:eastAsia="Times New Roman" w:hAnsi="Arial" w:cs="Arial"/>
          <w:sz w:val="24"/>
          <w:szCs w:val="24"/>
          <w:lang w:val="az-Latn-AZ" w:eastAsia="az-Latn-AZ"/>
        </w:rPr>
        <w:t>iştirakı ilə,</w:t>
      </w:r>
    </w:p>
    <w:p w14:paraId="5E39EC9E" w14:textId="3DA367D1" w:rsidR="003B243F" w:rsidRPr="008B0775" w:rsidRDefault="003B243F" w:rsidP="00CF44B9">
      <w:pPr>
        <w:spacing w:after="0" w:line="240" w:lineRule="auto"/>
        <w:ind w:firstLine="567"/>
        <w:contextualSpacing/>
        <w:jc w:val="both"/>
        <w:rPr>
          <w:rFonts w:ascii="Arial" w:eastAsia="Arial" w:hAnsi="Arial" w:cs="Arial"/>
          <w:sz w:val="24"/>
          <w:szCs w:val="24"/>
          <w:lang w:val="az-Latn-AZ" w:eastAsia="ru-RU"/>
        </w:rPr>
      </w:pPr>
      <w:r w:rsidRPr="008B0775">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w:t>
      </w:r>
      <w:r w:rsidR="00CF44B9" w:rsidRPr="00CF44B9">
        <w:rPr>
          <w:rFonts w:ascii="Arial" w:eastAsia="Arial" w:hAnsi="Arial" w:cs="Arial"/>
          <w:sz w:val="24"/>
          <w:szCs w:val="24"/>
          <w:lang w:val="az-Latn-AZ" w:eastAsia="ru-RU"/>
        </w:rPr>
        <w:t>Azərbaycan Respublikası Konstitusiyasının 28 və 71-ci maddələrinin II hissəsi baxımından Azərbaycan Respublikası Cinayət Məcəlləsinin 83.4-cü maddəsinin Azərbaycan Respublikası Cəzaların İcrası Məcəlləsinin 167-ci maddəsinə münasibətdə şərh edilməsinə dair</w:t>
      </w:r>
      <w:r w:rsidRPr="008B0775">
        <w:rPr>
          <w:rFonts w:ascii="Arial" w:eastAsia="Arial" w:hAnsi="Arial" w:cs="Arial"/>
          <w:sz w:val="24"/>
          <w:szCs w:val="24"/>
          <w:lang w:val="az-Latn-AZ" w:eastAsia="ru-RU"/>
        </w:rPr>
        <w:t xml:space="preserve"> konstitusiya işinə baxdı. </w:t>
      </w:r>
    </w:p>
    <w:p w14:paraId="6F3760E8" w14:textId="626210CD" w:rsidR="003B243F" w:rsidRDefault="003B243F" w:rsidP="008B0775">
      <w:pPr>
        <w:spacing w:after="0" w:line="240" w:lineRule="auto"/>
        <w:ind w:firstLine="567"/>
        <w:contextualSpacing/>
        <w:jc w:val="both"/>
        <w:rPr>
          <w:rFonts w:ascii="Arial" w:eastAsia="Arial" w:hAnsi="Arial" w:cs="Arial"/>
          <w:sz w:val="24"/>
          <w:szCs w:val="24"/>
          <w:lang w:val="az-Latn-AZ" w:eastAsia="ru-RU"/>
        </w:rPr>
      </w:pPr>
      <w:r w:rsidRPr="008B0775">
        <w:rPr>
          <w:rFonts w:ascii="Arial" w:eastAsia="Arial" w:hAnsi="Arial" w:cs="Arial"/>
          <w:sz w:val="24"/>
          <w:szCs w:val="24"/>
          <w:lang w:val="az-Latn-AZ" w:eastAsia="ru-RU"/>
        </w:rPr>
        <w:t>İş üzrə hakim C.Qaracayevin məruzəsini, maraqlı subyektlər Bakı Apellyasiya Məhkəməsi</w:t>
      </w:r>
      <w:r w:rsidR="008B0775">
        <w:rPr>
          <w:rFonts w:ascii="Arial" w:eastAsia="Arial" w:hAnsi="Arial" w:cs="Arial"/>
          <w:sz w:val="24"/>
          <w:szCs w:val="24"/>
          <w:lang w:val="az-Latn-AZ" w:eastAsia="ru-RU"/>
        </w:rPr>
        <w:t xml:space="preserve"> və</w:t>
      </w:r>
      <w:r w:rsidRPr="008B0775">
        <w:rPr>
          <w:rFonts w:ascii="Arial" w:eastAsia="Arial" w:hAnsi="Arial" w:cs="Arial"/>
          <w:sz w:val="24"/>
          <w:szCs w:val="24"/>
          <w:lang w:val="az-Latn-AZ" w:eastAsia="ru-RU"/>
        </w:rPr>
        <w:t xml:space="preserve"> Azərbaycan Respublikası Milli Məclisi</w:t>
      </w:r>
      <w:r w:rsidR="008B0775">
        <w:rPr>
          <w:rFonts w:ascii="Arial" w:eastAsia="Arial" w:hAnsi="Arial" w:cs="Arial"/>
          <w:sz w:val="24"/>
          <w:szCs w:val="24"/>
          <w:lang w:val="az-Latn-AZ" w:eastAsia="ru-RU"/>
        </w:rPr>
        <w:t xml:space="preserve"> Aparatının mülahizələrini,</w:t>
      </w:r>
      <w:r w:rsidRPr="008B0775">
        <w:rPr>
          <w:rFonts w:ascii="Arial" w:eastAsia="Arial" w:hAnsi="Arial" w:cs="Arial"/>
          <w:sz w:val="24"/>
          <w:szCs w:val="24"/>
          <w:lang w:val="az-Latn-AZ" w:eastAsia="ru-RU"/>
        </w:rPr>
        <w:t xml:space="preserve"> Azərbaycan Respublikası Ali Məhkəməsinin Cinayət Kollegiyasının, Azərbaycan Respublikası Baş Prokurorluğunun </w:t>
      </w:r>
      <w:r w:rsidR="008B0775">
        <w:rPr>
          <w:rFonts w:ascii="Arial" w:eastAsia="Arial" w:hAnsi="Arial" w:cs="Arial"/>
          <w:sz w:val="24"/>
          <w:szCs w:val="24"/>
          <w:lang w:val="az-Latn-AZ" w:eastAsia="ru-RU"/>
        </w:rPr>
        <w:t xml:space="preserve">mütəxəssis </w:t>
      </w:r>
      <w:r w:rsidRPr="008B0775">
        <w:rPr>
          <w:rFonts w:ascii="Arial" w:eastAsia="Arial" w:hAnsi="Arial" w:cs="Arial"/>
          <w:sz w:val="24"/>
          <w:szCs w:val="24"/>
          <w:lang w:val="az-Latn-AZ" w:eastAsia="ru-RU"/>
        </w:rPr>
        <w:t>mülahizələrini və iş materiallarını araşdırıb müzakirə edərək, Azərbaycan Respublikası Konstitusiya Məhkəməsinin Plenumu</w:t>
      </w:r>
    </w:p>
    <w:p w14:paraId="66E67D9C" w14:textId="77777777" w:rsidR="007045D6" w:rsidRDefault="007045D6" w:rsidP="008B0775">
      <w:pPr>
        <w:spacing w:after="0" w:line="240" w:lineRule="auto"/>
        <w:ind w:firstLine="567"/>
        <w:contextualSpacing/>
        <w:jc w:val="both"/>
        <w:rPr>
          <w:rFonts w:ascii="Arial" w:eastAsia="Arial" w:hAnsi="Arial" w:cs="Arial"/>
          <w:sz w:val="24"/>
          <w:szCs w:val="24"/>
          <w:lang w:val="az-Latn-AZ" w:eastAsia="ru-RU"/>
        </w:rPr>
      </w:pPr>
    </w:p>
    <w:p w14:paraId="7CA91902" w14:textId="3C1B44E7" w:rsidR="008B0775" w:rsidRDefault="003B243F" w:rsidP="008B0775">
      <w:pPr>
        <w:spacing w:after="0" w:line="240" w:lineRule="auto"/>
        <w:ind w:firstLine="567"/>
        <w:contextualSpacing/>
        <w:jc w:val="center"/>
        <w:rPr>
          <w:rFonts w:ascii="Arial" w:eastAsia="Arial" w:hAnsi="Arial" w:cs="Arial"/>
          <w:sz w:val="24"/>
          <w:szCs w:val="24"/>
          <w:lang w:val="az-Latn-AZ" w:eastAsia="ru-RU"/>
        </w:rPr>
      </w:pPr>
      <w:r w:rsidRPr="008B0775">
        <w:rPr>
          <w:rFonts w:ascii="Arial" w:eastAsia="Arial" w:hAnsi="Arial" w:cs="Arial"/>
          <w:b/>
          <w:sz w:val="24"/>
          <w:szCs w:val="24"/>
          <w:lang w:val="az-Latn-AZ" w:eastAsia="ru-RU"/>
        </w:rPr>
        <w:t>MÜƏYYƏN  ETDİ:</w:t>
      </w:r>
    </w:p>
    <w:p w14:paraId="3FBCCBB7" w14:textId="77777777" w:rsidR="009D2AF1" w:rsidRPr="008B0775" w:rsidRDefault="009D2AF1" w:rsidP="008B0775">
      <w:pPr>
        <w:spacing w:after="0" w:line="240" w:lineRule="auto"/>
        <w:ind w:firstLine="567"/>
        <w:contextualSpacing/>
        <w:jc w:val="center"/>
        <w:rPr>
          <w:rFonts w:ascii="Arial" w:eastAsia="Arial" w:hAnsi="Arial" w:cs="Arial"/>
          <w:sz w:val="24"/>
          <w:szCs w:val="24"/>
          <w:lang w:val="az-Latn-AZ" w:eastAsia="ru-RU"/>
        </w:rPr>
      </w:pPr>
    </w:p>
    <w:p w14:paraId="03F9B868" w14:textId="71E79E99" w:rsidR="003B243F" w:rsidRPr="008B0775" w:rsidRDefault="003B243F" w:rsidP="008B0775">
      <w:pPr>
        <w:spacing w:after="0" w:line="240" w:lineRule="auto"/>
        <w:ind w:firstLine="567"/>
        <w:jc w:val="both"/>
        <w:rPr>
          <w:rFonts w:ascii="Arial" w:eastAsia="MS Mincho" w:hAnsi="Arial" w:cs="Arial"/>
          <w:sz w:val="24"/>
          <w:szCs w:val="24"/>
          <w:lang w:val="az-Latn-AZ"/>
        </w:rPr>
      </w:pPr>
      <w:r w:rsidRPr="008B0775">
        <w:rPr>
          <w:rFonts w:ascii="Arial" w:eastAsia="MS Mincho" w:hAnsi="Arial" w:cs="Arial"/>
          <w:sz w:val="24"/>
          <w:szCs w:val="24"/>
          <w:lang w:val="az-Latn-AZ"/>
        </w:rPr>
        <w:t>Bakı Apellyasiya Məhkəməsi Azərbaycan Respublikasının Konstitusiya Məhkəməsinə (bundan sonra – Konstitusiya Məhkəməsi) müraciət edərək Azərbaycan Respublikası Cinayət Məcəlləsinin (bundan sonra – Cinayət Məcəlləsi) 83.4</w:t>
      </w:r>
      <w:r w:rsidRPr="008B0775">
        <w:rPr>
          <w:rFonts w:ascii="Arial" w:eastAsia="Arial" w:hAnsi="Arial" w:cs="Arial"/>
          <w:sz w:val="24"/>
          <w:szCs w:val="24"/>
          <w:lang w:val="az-Latn-AZ" w:eastAsia="ru-RU"/>
        </w:rPr>
        <w:t xml:space="preserve">-cü maddəsinin </w:t>
      </w:r>
      <w:r w:rsidRPr="008B0775">
        <w:rPr>
          <w:rFonts w:ascii="Arial" w:eastAsia="MS Mincho" w:hAnsi="Arial" w:cs="Arial"/>
          <w:sz w:val="24"/>
          <w:szCs w:val="24"/>
          <w:lang w:val="az-Latn-AZ"/>
        </w:rPr>
        <w:t xml:space="preserve">Azərbaycan Respublikası </w:t>
      </w:r>
      <w:r w:rsidRPr="008B0775">
        <w:rPr>
          <w:rFonts w:ascii="Arial" w:eastAsia="Arial" w:hAnsi="Arial" w:cs="Arial"/>
          <w:sz w:val="24"/>
          <w:szCs w:val="24"/>
          <w:lang w:val="az-Latn-AZ" w:eastAsia="ru-RU"/>
        </w:rPr>
        <w:t xml:space="preserve">Cəzaların İcrası Məcəlləsinin </w:t>
      </w:r>
      <w:r w:rsidRPr="008B0775">
        <w:rPr>
          <w:rFonts w:ascii="Arial" w:eastAsia="MS Mincho" w:hAnsi="Arial" w:cs="Arial"/>
          <w:sz w:val="24"/>
          <w:szCs w:val="24"/>
          <w:lang w:val="az-Latn-AZ"/>
        </w:rPr>
        <w:t xml:space="preserve">(bundan sonra – </w:t>
      </w:r>
      <w:r w:rsidRPr="008B0775">
        <w:rPr>
          <w:rFonts w:ascii="Arial" w:eastAsia="Arial" w:hAnsi="Arial" w:cs="Arial"/>
          <w:sz w:val="24"/>
          <w:szCs w:val="24"/>
          <w:lang w:val="az-Latn-AZ" w:eastAsia="ru-RU"/>
        </w:rPr>
        <w:t>Cəzaların İcrası Məcəlləsi</w:t>
      </w:r>
      <w:r w:rsidRPr="008B0775">
        <w:rPr>
          <w:rFonts w:ascii="Arial" w:eastAsia="MS Mincho" w:hAnsi="Arial" w:cs="Arial"/>
          <w:sz w:val="24"/>
          <w:szCs w:val="24"/>
          <w:lang w:val="az-Latn-AZ"/>
        </w:rPr>
        <w:t xml:space="preserve">) </w:t>
      </w:r>
      <w:r w:rsidRPr="008B0775">
        <w:rPr>
          <w:rFonts w:ascii="Arial" w:eastAsia="Arial" w:hAnsi="Arial" w:cs="Arial"/>
          <w:sz w:val="24"/>
          <w:szCs w:val="24"/>
          <w:lang w:val="az-Latn-AZ" w:eastAsia="ru-RU"/>
        </w:rPr>
        <w:t xml:space="preserve">167-ci maddəsinə münasibətdə </w:t>
      </w:r>
      <w:r w:rsidRPr="008B0775">
        <w:rPr>
          <w:rFonts w:ascii="Arial" w:eastAsia="MS Mincho" w:hAnsi="Arial" w:cs="Arial"/>
          <w:sz w:val="24"/>
          <w:szCs w:val="24"/>
          <w:lang w:val="az-Latn-AZ"/>
        </w:rPr>
        <w:t xml:space="preserve">şərh edilməsini xahiş etmişdir. </w:t>
      </w:r>
    </w:p>
    <w:p w14:paraId="6AE6151A" w14:textId="1F56939E" w:rsidR="003B243F" w:rsidRPr="008B0775" w:rsidRDefault="009D2AF1" w:rsidP="008B0775">
      <w:pPr>
        <w:spacing w:after="0" w:line="240" w:lineRule="auto"/>
        <w:ind w:firstLine="567"/>
        <w:jc w:val="both"/>
        <w:rPr>
          <w:rFonts w:ascii="Arial" w:eastAsia="MS Mincho" w:hAnsi="Arial" w:cs="Arial"/>
          <w:sz w:val="24"/>
          <w:szCs w:val="24"/>
          <w:lang w:val="az-Latn-AZ"/>
        </w:rPr>
      </w:pPr>
      <w:r>
        <w:rPr>
          <w:rFonts w:ascii="Arial" w:hAnsi="Arial" w:cs="Arial"/>
          <w:sz w:val="24"/>
          <w:szCs w:val="24"/>
          <w:lang w:val="az-Latn-AZ"/>
        </w:rPr>
        <w:t xml:space="preserve">Müraciətdən görünür ki, </w:t>
      </w:r>
      <w:r w:rsidR="008B0775">
        <w:rPr>
          <w:rFonts w:ascii="Arial" w:hAnsi="Arial" w:cs="Arial"/>
          <w:sz w:val="24"/>
          <w:szCs w:val="24"/>
          <w:lang w:val="az-Latn-AZ"/>
        </w:rPr>
        <w:t>İ.</w:t>
      </w:r>
      <w:r w:rsidR="003B243F" w:rsidRPr="008B0775">
        <w:rPr>
          <w:rFonts w:ascii="Arial" w:hAnsi="Arial" w:cs="Arial"/>
          <w:sz w:val="24"/>
          <w:szCs w:val="24"/>
          <w:lang w:val="az-Latn-AZ"/>
        </w:rPr>
        <w:t xml:space="preserve">İsmayılov Bakı Ağır Cinayətlər Məhkəməsinin 16 mart 2015-ci il tarixli hökmü ilə </w:t>
      </w:r>
      <w:r w:rsidR="003B243F" w:rsidRPr="008B0775">
        <w:rPr>
          <w:rFonts w:ascii="Arial" w:eastAsia="MS Mincho" w:hAnsi="Arial" w:cs="Arial"/>
          <w:sz w:val="24"/>
          <w:szCs w:val="24"/>
          <w:lang w:val="az-Latn-AZ"/>
        </w:rPr>
        <w:t>Cinayət Məcəlləsi</w:t>
      </w:r>
      <w:r w:rsidR="003B243F" w:rsidRPr="008B0775">
        <w:rPr>
          <w:rFonts w:ascii="Arial" w:hAnsi="Arial" w:cs="Arial"/>
          <w:sz w:val="24"/>
          <w:szCs w:val="24"/>
          <w:lang w:val="az-Latn-AZ"/>
        </w:rPr>
        <w:t xml:space="preserve">nin 178.3.2-ci maddəsi ilə təqsirli bilinərək 7 </w:t>
      </w:r>
      <w:r w:rsidR="003B243F" w:rsidRPr="008B0775">
        <w:rPr>
          <w:rFonts w:ascii="Arial" w:hAnsi="Arial" w:cs="Arial"/>
          <w:sz w:val="24"/>
          <w:szCs w:val="24"/>
          <w:lang w:val="az-Latn-AZ"/>
        </w:rPr>
        <w:lastRenderedPageBreak/>
        <w:t>il müddətinə azadlıqdan məhrum etmə cəzasına məhkum olunmuş</w:t>
      </w:r>
      <w:r>
        <w:rPr>
          <w:rFonts w:ascii="Arial" w:hAnsi="Arial" w:cs="Arial"/>
          <w:sz w:val="24"/>
          <w:szCs w:val="24"/>
          <w:lang w:val="az-Latn-AZ"/>
        </w:rPr>
        <w:t>,</w:t>
      </w:r>
      <w:r w:rsidR="003B243F" w:rsidRPr="008B0775">
        <w:rPr>
          <w:rFonts w:ascii="Arial" w:hAnsi="Arial" w:cs="Arial"/>
          <w:sz w:val="24"/>
          <w:szCs w:val="24"/>
          <w:lang w:val="az-Latn-AZ"/>
        </w:rPr>
        <w:t xml:space="preserve"> </w:t>
      </w:r>
      <w:r w:rsidR="003B243F" w:rsidRPr="008B0775">
        <w:rPr>
          <w:rFonts w:ascii="Arial" w:eastAsia="MS Mincho" w:hAnsi="Arial" w:cs="Arial"/>
          <w:sz w:val="24"/>
          <w:szCs w:val="24"/>
          <w:lang w:val="az-Latn-AZ"/>
        </w:rPr>
        <w:t>Cinayət Məcəlləsi</w:t>
      </w:r>
      <w:r w:rsidR="003B243F" w:rsidRPr="008B0775">
        <w:rPr>
          <w:rFonts w:ascii="Arial" w:hAnsi="Arial" w:cs="Arial"/>
          <w:sz w:val="24"/>
          <w:szCs w:val="24"/>
          <w:lang w:val="az-Latn-AZ"/>
        </w:rPr>
        <w:t>nin 70-ci maddəsi tətbiq olunmaqla həmin cəza 2 il sınaq müddəti</w:t>
      </w:r>
      <w:r>
        <w:rPr>
          <w:rFonts w:ascii="Arial" w:hAnsi="Arial" w:cs="Arial"/>
          <w:sz w:val="24"/>
          <w:szCs w:val="24"/>
          <w:lang w:val="az-Latn-AZ"/>
        </w:rPr>
        <w:t xml:space="preserve"> ilə şərti hesab edilmişdir.</w:t>
      </w:r>
      <w:r w:rsidR="003B243F" w:rsidRPr="008B0775">
        <w:rPr>
          <w:rFonts w:ascii="Arial" w:hAnsi="Arial" w:cs="Arial"/>
          <w:sz w:val="24"/>
          <w:szCs w:val="24"/>
          <w:lang w:val="az-Latn-AZ"/>
        </w:rPr>
        <w:t xml:space="preserve"> Bakı Apellyasiya Məhkəməsinin</w:t>
      </w:r>
      <w:r w:rsidR="004703D0">
        <w:rPr>
          <w:rFonts w:ascii="Arial" w:hAnsi="Arial" w:cs="Arial"/>
          <w:sz w:val="24"/>
          <w:szCs w:val="24"/>
          <w:lang w:val="az-Latn-AZ"/>
        </w:rPr>
        <w:t xml:space="preserve"> </w:t>
      </w:r>
      <w:r w:rsidR="004703D0" w:rsidRPr="008B0775">
        <w:rPr>
          <w:rFonts w:ascii="Arial" w:hAnsi="Arial" w:cs="Arial"/>
          <w:sz w:val="24"/>
          <w:szCs w:val="24"/>
          <w:lang w:val="az-Latn-AZ"/>
        </w:rPr>
        <w:t>4 mart 2016-cı il tarix</w:t>
      </w:r>
      <w:r w:rsidR="004703D0">
        <w:rPr>
          <w:rFonts w:ascii="Arial" w:hAnsi="Arial" w:cs="Arial"/>
          <w:sz w:val="24"/>
          <w:szCs w:val="24"/>
          <w:lang w:val="az-Latn-AZ"/>
        </w:rPr>
        <w:t>li</w:t>
      </w:r>
      <w:r w:rsidR="003B243F" w:rsidRPr="008B0775">
        <w:rPr>
          <w:rFonts w:ascii="Arial" w:hAnsi="Arial" w:cs="Arial"/>
          <w:sz w:val="24"/>
          <w:szCs w:val="24"/>
          <w:lang w:val="az-Latn-AZ"/>
        </w:rPr>
        <w:t xml:space="preserve"> qərarı </w:t>
      </w:r>
      <w:r>
        <w:rPr>
          <w:rFonts w:ascii="Arial" w:hAnsi="Arial" w:cs="Arial"/>
          <w:sz w:val="24"/>
          <w:szCs w:val="24"/>
          <w:lang w:val="az-Latn-AZ"/>
        </w:rPr>
        <w:t xml:space="preserve">həmin </w:t>
      </w:r>
      <w:r w:rsidR="003B243F" w:rsidRPr="008B0775">
        <w:rPr>
          <w:rFonts w:ascii="Arial" w:hAnsi="Arial" w:cs="Arial"/>
          <w:sz w:val="24"/>
          <w:szCs w:val="24"/>
          <w:lang w:val="az-Latn-AZ"/>
        </w:rPr>
        <w:t>hökm</w:t>
      </w:r>
      <w:r w:rsidR="00FF19CC">
        <w:rPr>
          <w:rFonts w:ascii="Arial" w:hAnsi="Arial" w:cs="Arial"/>
          <w:sz w:val="24"/>
          <w:szCs w:val="24"/>
          <w:lang w:val="az-Latn-AZ"/>
        </w:rPr>
        <w:t>dən</w:t>
      </w:r>
      <w:r w:rsidR="003B243F" w:rsidRPr="008B0775">
        <w:rPr>
          <w:rFonts w:ascii="Arial" w:hAnsi="Arial" w:cs="Arial"/>
          <w:sz w:val="24"/>
          <w:szCs w:val="24"/>
          <w:lang w:val="az-Latn-AZ"/>
        </w:rPr>
        <w:t xml:space="preserve"> </w:t>
      </w:r>
      <w:r w:rsidR="003B243F" w:rsidRPr="008B0775">
        <w:rPr>
          <w:rFonts w:ascii="Arial" w:eastAsia="MS Mincho" w:hAnsi="Arial" w:cs="Arial"/>
          <w:sz w:val="24"/>
          <w:szCs w:val="24"/>
          <w:lang w:val="az-Latn-AZ"/>
        </w:rPr>
        <w:t>Məcəllə</w:t>
      </w:r>
      <w:r w:rsidR="003B243F" w:rsidRPr="008B0775">
        <w:rPr>
          <w:rFonts w:ascii="Arial" w:hAnsi="Arial" w:cs="Arial"/>
          <w:sz w:val="24"/>
          <w:szCs w:val="24"/>
          <w:lang w:val="az-Latn-AZ"/>
        </w:rPr>
        <w:t>nin 70-ci maddəsinə dair müddəalar xaric edil</w:t>
      </w:r>
      <w:r w:rsidR="006929F7">
        <w:rPr>
          <w:rFonts w:ascii="Arial" w:hAnsi="Arial" w:cs="Arial"/>
          <w:sz w:val="24"/>
          <w:szCs w:val="24"/>
          <w:lang w:val="az-Latn-AZ"/>
        </w:rPr>
        <w:t xml:space="preserve">miş və </w:t>
      </w:r>
      <w:r>
        <w:rPr>
          <w:rFonts w:ascii="Arial" w:hAnsi="Arial" w:cs="Arial"/>
          <w:sz w:val="24"/>
          <w:szCs w:val="24"/>
          <w:lang w:val="az-Latn-AZ"/>
        </w:rPr>
        <w:t xml:space="preserve">o </w:t>
      </w:r>
      <w:r w:rsidR="003B243F" w:rsidRPr="008B0775">
        <w:rPr>
          <w:rFonts w:ascii="Arial" w:hAnsi="Arial" w:cs="Arial"/>
          <w:sz w:val="24"/>
          <w:szCs w:val="24"/>
          <w:lang w:val="az-Latn-AZ"/>
        </w:rPr>
        <w:t xml:space="preserve">iclas zalından həbs edilmişdir. </w:t>
      </w:r>
      <w:r>
        <w:rPr>
          <w:rFonts w:ascii="Arial" w:hAnsi="Arial" w:cs="Arial"/>
          <w:sz w:val="24"/>
          <w:szCs w:val="24"/>
          <w:lang w:val="az-Latn-AZ"/>
        </w:rPr>
        <w:t xml:space="preserve">Bundan sonra </w:t>
      </w:r>
      <w:r w:rsidR="003B243F" w:rsidRPr="008B0775">
        <w:rPr>
          <w:rFonts w:ascii="Arial" w:hAnsi="Arial" w:cs="Arial"/>
          <w:sz w:val="24"/>
          <w:szCs w:val="24"/>
          <w:lang w:val="az-Latn-AZ"/>
        </w:rPr>
        <w:t xml:space="preserve">Bakı şəhəri Nərimanov Rayon Məhkəməsinin 8 iyul 2016-cı il tarixli hökmü ilə </w:t>
      </w:r>
      <w:r w:rsidR="006929F7">
        <w:rPr>
          <w:rFonts w:ascii="Arial" w:hAnsi="Arial" w:cs="Arial"/>
          <w:sz w:val="24"/>
          <w:szCs w:val="24"/>
          <w:lang w:val="az-Latn-AZ"/>
        </w:rPr>
        <w:t>İ.</w:t>
      </w:r>
      <w:r w:rsidR="006929F7" w:rsidRPr="008B0775">
        <w:rPr>
          <w:rFonts w:ascii="Arial" w:hAnsi="Arial" w:cs="Arial"/>
          <w:sz w:val="24"/>
          <w:szCs w:val="24"/>
          <w:lang w:val="az-Latn-AZ"/>
        </w:rPr>
        <w:t xml:space="preserve">İsmayılov </w:t>
      </w:r>
      <w:r w:rsidR="003B243F" w:rsidRPr="008B0775">
        <w:rPr>
          <w:rFonts w:ascii="Arial" w:eastAsia="MS Mincho" w:hAnsi="Arial" w:cs="Arial"/>
          <w:sz w:val="24"/>
          <w:szCs w:val="24"/>
          <w:lang w:val="az-Latn-AZ"/>
        </w:rPr>
        <w:t>Cinayət Məcəlləsi</w:t>
      </w:r>
      <w:r w:rsidR="003B243F" w:rsidRPr="008B0775">
        <w:rPr>
          <w:rFonts w:ascii="Arial" w:hAnsi="Arial" w:cs="Arial"/>
          <w:sz w:val="24"/>
          <w:szCs w:val="24"/>
          <w:lang w:val="az-Latn-AZ"/>
        </w:rPr>
        <w:t xml:space="preserve">nin 178.2.4-cü maddəsi ilə təqsirli bilinərək </w:t>
      </w:r>
      <w:r>
        <w:rPr>
          <w:rFonts w:ascii="Arial" w:hAnsi="Arial" w:cs="Arial"/>
          <w:sz w:val="24"/>
          <w:szCs w:val="24"/>
          <w:lang w:val="az-Latn-AZ"/>
        </w:rPr>
        <w:t xml:space="preserve">həmin </w:t>
      </w:r>
      <w:r w:rsidR="003B243F" w:rsidRPr="008B0775">
        <w:rPr>
          <w:rFonts w:ascii="Arial" w:eastAsia="MS Mincho" w:hAnsi="Arial" w:cs="Arial"/>
          <w:sz w:val="24"/>
          <w:szCs w:val="24"/>
          <w:lang w:val="az-Latn-AZ"/>
        </w:rPr>
        <w:t>Məcəllə</w:t>
      </w:r>
      <w:r w:rsidR="003B243F" w:rsidRPr="008B0775">
        <w:rPr>
          <w:rFonts w:ascii="Arial" w:hAnsi="Arial" w:cs="Arial"/>
          <w:sz w:val="24"/>
          <w:szCs w:val="24"/>
          <w:lang w:val="az-Latn-AZ"/>
        </w:rPr>
        <w:t xml:space="preserve">nin 66.5-ci maddəsi tətbiq edilməklə 8 il müddətinə azadlıqdan məhrum etmə cəzasına məhkum olunmuş, </w:t>
      </w:r>
      <w:r>
        <w:rPr>
          <w:rFonts w:ascii="Arial" w:hAnsi="Arial" w:cs="Arial"/>
          <w:sz w:val="24"/>
          <w:szCs w:val="24"/>
          <w:lang w:val="az-Latn-AZ"/>
        </w:rPr>
        <w:t xml:space="preserve">Bakı şəhəri </w:t>
      </w:r>
      <w:r w:rsidR="003B243F" w:rsidRPr="008B0775">
        <w:rPr>
          <w:rFonts w:ascii="Arial" w:hAnsi="Arial" w:cs="Arial"/>
          <w:sz w:val="24"/>
          <w:szCs w:val="24"/>
          <w:lang w:val="az-Latn-AZ"/>
        </w:rPr>
        <w:t xml:space="preserve">Nərimanov Rayon Məhkəməsinin 27 oktyabr 2016-cı il tarixli hökmü ilə </w:t>
      </w:r>
      <w:r w:rsidR="003B243F" w:rsidRPr="008B0775">
        <w:rPr>
          <w:rFonts w:ascii="Arial" w:eastAsia="MS Mincho" w:hAnsi="Arial" w:cs="Arial"/>
          <w:sz w:val="24"/>
          <w:szCs w:val="24"/>
          <w:lang w:val="az-Latn-AZ"/>
        </w:rPr>
        <w:t>Cinayət Məcəlləsinin</w:t>
      </w:r>
      <w:r w:rsidR="003B243F" w:rsidRPr="008B0775">
        <w:rPr>
          <w:rFonts w:ascii="Arial" w:hAnsi="Arial" w:cs="Arial"/>
          <w:sz w:val="24"/>
          <w:szCs w:val="24"/>
          <w:lang w:val="az-Latn-AZ"/>
        </w:rPr>
        <w:t xml:space="preserve"> 178.2.2-ci maddəsi ilə təqsirli bilinərək, </w:t>
      </w:r>
      <w:r>
        <w:rPr>
          <w:rFonts w:ascii="Arial" w:hAnsi="Arial" w:cs="Arial"/>
          <w:sz w:val="24"/>
          <w:szCs w:val="24"/>
          <w:lang w:val="az-Latn-AZ"/>
        </w:rPr>
        <w:t>həmin</w:t>
      </w:r>
      <w:r w:rsidR="003B243F" w:rsidRPr="008B0775">
        <w:rPr>
          <w:rFonts w:ascii="Arial" w:eastAsia="MS Mincho" w:hAnsi="Arial" w:cs="Arial"/>
          <w:sz w:val="24"/>
          <w:szCs w:val="24"/>
          <w:lang w:val="az-Latn-AZ"/>
        </w:rPr>
        <w:t xml:space="preserve"> Məcəllə</w:t>
      </w:r>
      <w:r w:rsidR="003B243F" w:rsidRPr="008B0775">
        <w:rPr>
          <w:rFonts w:ascii="Arial" w:hAnsi="Arial" w:cs="Arial"/>
          <w:sz w:val="24"/>
          <w:szCs w:val="24"/>
          <w:lang w:val="az-Latn-AZ"/>
        </w:rPr>
        <w:t>nin 66.3 və 66.5-ci maddələri tətbiq edilməklə 9 il 3 ay müddətinə azadlıqdan məhrum etmə cəzasına məhkum edilmişdir.</w:t>
      </w:r>
      <w:r>
        <w:rPr>
          <w:rFonts w:ascii="Arial" w:hAnsi="Arial" w:cs="Arial"/>
          <w:sz w:val="24"/>
          <w:szCs w:val="24"/>
          <w:lang w:val="az-Latn-AZ"/>
        </w:rPr>
        <w:t xml:space="preserve"> Sonradan</w:t>
      </w:r>
      <w:r w:rsidR="003B243F" w:rsidRPr="008B0775">
        <w:rPr>
          <w:rFonts w:ascii="Arial" w:hAnsi="Arial" w:cs="Arial"/>
          <w:sz w:val="24"/>
          <w:szCs w:val="24"/>
          <w:lang w:val="az-Latn-AZ"/>
        </w:rPr>
        <w:t xml:space="preserve"> Bakı şəhəri Nizami Rayon Məhkəməsinin 10 yanvar 2018-ci il tarixli qərarı ilə İ</w:t>
      </w:r>
      <w:r w:rsidR="006929F7">
        <w:rPr>
          <w:rFonts w:ascii="Arial" w:hAnsi="Arial" w:cs="Arial"/>
          <w:sz w:val="24"/>
          <w:szCs w:val="24"/>
          <w:lang w:val="az-Latn-AZ"/>
        </w:rPr>
        <w:t>.</w:t>
      </w:r>
      <w:r w:rsidR="003B243F" w:rsidRPr="008B0775">
        <w:rPr>
          <w:rFonts w:ascii="Arial" w:hAnsi="Arial" w:cs="Arial"/>
          <w:sz w:val="24"/>
          <w:szCs w:val="24"/>
          <w:lang w:val="az-Latn-AZ"/>
        </w:rPr>
        <w:t xml:space="preserve">İsmayılovun barəsində olan 27 oktyabr 2016-cı il tarixli hökm </w:t>
      </w:r>
      <w:r>
        <w:rPr>
          <w:rFonts w:ascii="Arial" w:hAnsi="Arial" w:cs="Arial"/>
          <w:sz w:val="24"/>
          <w:szCs w:val="24"/>
          <w:lang w:val="az-Latn-AZ"/>
        </w:rPr>
        <w:t>“</w:t>
      </w:r>
      <w:r w:rsidR="003B243F" w:rsidRPr="008B0775">
        <w:rPr>
          <w:rFonts w:ascii="Arial" w:hAnsi="Arial" w:cs="Arial"/>
          <w:sz w:val="24"/>
          <w:szCs w:val="24"/>
          <w:lang w:val="az-Latn-AZ"/>
        </w:rPr>
        <w:t>Azərbaycan Respublikası Cinayət Məcəlləsində dəyişikliklər edilməsi haqqında</w:t>
      </w:r>
      <w:r>
        <w:rPr>
          <w:rFonts w:ascii="Arial" w:hAnsi="Arial" w:cs="Arial"/>
          <w:sz w:val="24"/>
          <w:szCs w:val="24"/>
          <w:lang w:val="az-Latn-AZ"/>
        </w:rPr>
        <w:t>”</w:t>
      </w:r>
      <w:r w:rsidR="003B243F" w:rsidRPr="008B0775">
        <w:rPr>
          <w:rFonts w:ascii="Arial" w:hAnsi="Arial" w:cs="Arial"/>
          <w:sz w:val="24"/>
          <w:szCs w:val="24"/>
          <w:lang w:val="az-Latn-AZ"/>
        </w:rPr>
        <w:t xml:space="preserve"> 20 oktyabr 2017-ci il tarixli Qanuna uyğunlaşdırılaraq</w:t>
      </w:r>
      <w:r w:rsidR="00CE23C2">
        <w:rPr>
          <w:rFonts w:ascii="Arial" w:hAnsi="Arial" w:cs="Arial"/>
          <w:sz w:val="24"/>
          <w:szCs w:val="24"/>
          <w:lang w:val="az-Latn-AZ"/>
        </w:rPr>
        <w:t>,</w:t>
      </w:r>
      <w:r w:rsidR="003B243F" w:rsidRPr="008B0775">
        <w:rPr>
          <w:rFonts w:ascii="Arial" w:hAnsi="Arial" w:cs="Arial"/>
          <w:sz w:val="24"/>
          <w:szCs w:val="24"/>
          <w:lang w:val="az-Latn-AZ"/>
        </w:rPr>
        <w:t xml:space="preserve"> əməl</w:t>
      </w:r>
      <w:r w:rsidR="00CE23C2">
        <w:rPr>
          <w:rFonts w:ascii="Arial" w:hAnsi="Arial" w:cs="Arial"/>
          <w:sz w:val="24"/>
          <w:szCs w:val="24"/>
          <w:lang w:val="az-Latn-AZ"/>
        </w:rPr>
        <w:t>ləri</w:t>
      </w:r>
      <w:r w:rsidR="003B243F" w:rsidRPr="008B0775">
        <w:rPr>
          <w:rFonts w:ascii="Arial" w:hAnsi="Arial" w:cs="Arial"/>
          <w:sz w:val="24"/>
          <w:szCs w:val="24"/>
          <w:lang w:val="az-Latn-AZ"/>
        </w:rPr>
        <w:t xml:space="preserve"> </w:t>
      </w:r>
      <w:r w:rsidR="003B243F" w:rsidRPr="008B0775">
        <w:rPr>
          <w:rFonts w:ascii="Arial" w:eastAsia="MS Mincho" w:hAnsi="Arial" w:cs="Arial"/>
          <w:sz w:val="24"/>
          <w:szCs w:val="24"/>
          <w:lang w:val="az-Latn-AZ"/>
        </w:rPr>
        <w:t>Cinayət Məcəlləsi</w:t>
      </w:r>
      <w:r w:rsidR="003B243F" w:rsidRPr="008B0775">
        <w:rPr>
          <w:rFonts w:ascii="Arial" w:hAnsi="Arial" w:cs="Arial"/>
          <w:sz w:val="24"/>
          <w:szCs w:val="24"/>
          <w:lang w:val="az-Latn-AZ"/>
        </w:rPr>
        <w:t>nin 178.1, 178.2.2, 178.2.4</w:t>
      </w:r>
      <w:r w:rsidR="00401D95">
        <w:rPr>
          <w:rFonts w:ascii="Arial" w:hAnsi="Arial" w:cs="Arial"/>
          <w:sz w:val="24"/>
          <w:szCs w:val="24"/>
          <w:lang w:val="az-Latn-AZ"/>
        </w:rPr>
        <w:t>-</w:t>
      </w:r>
      <w:r w:rsidR="003B243F" w:rsidRPr="008B0775">
        <w:rPr>
          <w:rFonts w:ascii="Arial" w:hAnsi="Arial" w:cs="Arial"/>
          <w:sz w:val="24"/>
          <w:szCs w:val="24"/>
          <w:lang w:val="az-Latn-AZ"/>
        </w:rPr>
        <w:t>c</w:t>
      </w:r>
      <w:r w:rsidR="00401D95">
        <w:rPr>
          <w:rFonts w:ascii="Arial" w:hAnsi="Arial" w:cs="Arial"/>
          <w:sz w:val="24"/>
          <w:szCs w:val="24"/>
          <w:lang w:val="az-Latn-AZ"/>
        </w:rPr>
        <w:t>ü</w:t>
      </w:r>
      <w:r w:rsidR="003B243F" w:rsidRPr="008B0775">
        <w:rPr>
          <w:rFonts w:ascii="Arial" w:hAnsi="Arial" w:cs="Arial"/>
          <w:sz w:val="24"/>
          <w:szCs w:val="24"/>
          <w:lang w:val="az-Latn-AZ"/>
        </w:rPr>
        <w:t xml:space="preserve"> maddələrinə</w:t>
      </w:r>
      <w:r w:rsidR="00CE23C2">
        <w:rPr>
          <w:rFonts w:ascii="Arial" w:hAnsi="Arial" w:cs="Arial"/>
          <w:sz w:val="24"/>
          <w:szCs w:val="24"/>
          <w:lang w:val="az-Latn-AZ"/>
        </w:rPr>
        <w:t xml:space="preserve"> tövsif edil</w:t>
      </w:r>
      <w:r w:rsidR="00401D95">
        <w:rPr>
          <w:rFonts w:ascii="Arial" w:hAnsi="Arial" w:cs="Arial"/>
          <w:sz w:val="24"/>
          <w:szCs w:val="24"/>
          <w:lang w:val="az-Latn-AZ"/>
        </w:rPr>
        <w:t>miş, Məcəllənin 66.2-ci maddəsinə əsasən</w:t>
      </w:r>
      <w:r w:rsidR="00CE23C2">
        <w:rPr>
          <w:rFonts w:ascii="Arial" w:hAnsi="Arial" w:cs="Arial"/>
          <w:sz w:val="24"/>
          <w:szCs w:val="24"/>
          <w:lang w:val="az-Latn-AZ"/>
        </w:rPr>
        <w:t xml:space="preserve"> </w:t>
      </w:r>
      <w:r w:rsidR="003B243F" w:rsidRPr="008B0775">
        <w:rPr>
          <w:rFonts w:ascii="Arial" w:hAnsi="Arial" w:cs="Arial"/>
          <w:sz w:val="24"/>
          <w:szCs w:val="24"/>
          <w:lang w:val="az-Latn-AZ"/>
        </w:rPr>
        <w:t>cəzası 5 il müddət</w:t>
      </w:r>
      <w:r>
        <w:rPr>
          <w:rFonts w:ascii="Arial" w:hAnsi="Arial" w:cs="Arial"/>
          <w:sz w:val="24"/>
          <w:szCs w:val="24"/>
          <w:lang w:val="az-Latn-AZ"/>
        </w:rPr>
        <w:t>inə</w:t>
      </w:r>
      <w:r w:rsidR="003B243F" w:rsidRPr="008B0775">
        <w:rPr>
          <w:rFonts w:ascii="Arial" w:hAnsi="Arial" w:cs="Arial"/>
          <w:sz w:val="24"/>
          <w:szCs w:val="24"/>
          <w:lang w:val="az-Latn-AZ"/>
        </w:rPr>
        <w:t xml:space="preserve"> azadlıqdan məhrum etmə cəzasına endirilmiş və cəzasının əvvəlinin 26 fevral 2016-cı il tarix</w:t>
      </w:r>
      <w:r>
        <w:rPr>
          <w:rFonts w:ascii="Arial" w:hAnsi="Arial" w:cs="Arial"/>
          <w:sz w:val="24"/>
          <w:szCs w:val="24"/>
          <w:lang w:val="az-Latn-AZ"/>
        </w:rPr>
        <w:t>in</w:t>
      </w:r>
      <w:r w:rsidR="003B243F" w:rsidRPr="008B0775">
        <w:rPr>
          <w:rFonts w:ascii="Arial" w:hAnsi="Arial" w:cs="Arial"/>
          <w:sz w:val="24"/>
          <w:szCs w:val="24"/>
          <w:lang w:val="az-Latn-AZ"/>
        </w:rPr>
        <w:t>dən hesablanması göstərilmişdir.</w:t>
      </w:r>
    </w:p>
    <w:p w14:paraId="17C487C6" w14:textId="550EFB2E" w:rsidR="003B243F" w:rsidRPr="008B0775" w:rsidRDefault="003B243F" w:rsidP="008B0775">
      <w:pPr>
        <w:spacing w:after="0" w:line="240" w:lineRule="auto"/>
        <w:ind w:firstLine="567"/>
        <w:jc w:val="both"/>
        <w:rPr>
          <w:rFonts w:ascii="Arial" w:eastAsia="MS Mincho" w:hAnsi="Arial" w:cs="Arial"/>
          <w:sz w:val="24"/>
          <w:szCs w:val="24"/>
          <w:lang w:val="az-Latn-AZ"/>
        </w:rPr>
      </w:pPr>
      <w:r w:rsidRPr="008B0775">
        <w:rPr>
          <w:rFonts w:ascii="Arial" w:eastAsia="MS Mincho" w:hAnsi="Arial" w:cs="Arial"/>
          <w:sz w:val="24"/>
          <w:szCs w:val="24"/>
          <w:lang w:val="az-Latn-AZ"/>
        </w:rPr>
        <w:t xml:space="preserve">Bakı şəhəri Nizami Rayon Məhkəməsinin 5 fevral 2018-ci il tarixli </w:t>
      </w:r>
      <w:r w:rsidR="00363CC7">
        <w:rPr>
          <w:rFonts w:ascii="Arial" w:eastAsia="MS Mincho" w:hAnsi="Arial" w:cs="Arial"/>
          <w:sz w:val="24"/>
          <w:szCs w:val="24"/>
          <w:lang w:val="az-Latn-AZ"/>
        </w:rPr>
        <w:t>qərarı ilə</w:t>
      </w:r>
      <w:r w:rsidRPr="008B0775">
        <w:rPr>
          <w:rFonts w:ascii="Arial" w:eastAsia="MS Mincho" w:hAnsi="Arial" w:cs="Arial"/>
          <w:sz w:val="24"/>
          <w:szCs w:val="24"/>
          <w:lang w:val="az-Latn-AZ"/>
        </w:rPr>
        <w:t xml:space="preserve"> İ.İsmayılovun cəzasının çəkilməmiş hissəsinin daha yüngül cəza ilə əvəz edilməsi barədə ərizəsinə bax</w:t>
      </w:r>
      <w:r w:rsidR="009D2AF1">
        <w:rPr>
          <w:rFonts w:ascii="Arial" w:eastAsia="MS Mincho" w:hAnsi="Arial" w:cs="Arial"/>
          <w:sz w:val="24"/>
          <w:szCs w:val="24"/>
          <w:lang w:val="az-Latn-AZ"/>
        </w:rPr>
        <w:t>ılaraq</w:t>
      </w:r>
      <w:r w:rsidRPr="008B0775">
        <w:rPr>
          <w:rFonts w:ascii="Arial" w:eastAsia="MS Mincho" w:hAnsi="Arial" w:cs="Arial"/>
          <w:sz w:val="24"/>
          <w:szCs w:val="24"/>
          <w:lang w:val="az-Latn-AZ"/>
        </w:rPr>
        <w:t>, İ.İsmayılovun üzərində saxlanılmış 5 il müddətinə azadlıqdan məhrum etmə cəzasının çəkilməmiş 3 il 21 gün hissəsi 500 manat miqdarında cərimə cəzası ilə əvəz ed</w:t>
      </w:r>
      <w:r w:rsidR="00F60C97">
        <w:rPr>
          <w:rFonts w:ascii="Arial" w:eastAsia="MS Mincho" w:hAnsi="Arial" w:cs="Arial"/>
          <w:sz w:val="24"/>
          <w:szCs w:val="24"/>
          <w:lang w:val="az-Latn-AZ"/>
        </w:rPr>
        <w:t>ilə</w:t>
      </w:r>
      <w:r w:rsidRPr="008B0775">
        <w:rPr>
          <w:rFonts w:ascii="Arial" w:eastAsia="MS Mincho" w:hAnsi="Arial" w:cs="Arial"/>
          <w:sz w:val="24"/>
          <w:szCs w:val="24"/>
          <w:lang w:val="az-Latn-AZ"/>
        </w:rPr>
        <w:t>rək,</w:t>
      </w:r>
      <w:r w:rsidR="00F60C97">
        <w:rPr>
          <w:rFonts w:ascii="Arial" w:eastAsia="MS Mincho" w:hAnsi="Arial" w:cs="Arial"/>
          <w:sz w:val="24"/>
          <w:szCs w:val="24"/>
          <w:lang w:val="az-Latn-AZ"/>
        </w:rPr>
        <w:t xml:space="preserve"> o</w:t>
      </w:r>
      <w:r w:rsidRPr="008B0775">
        <w:rPr>
          <w:rFonts w:ascii="Arial" w:eastAsia="MS Mincho" w:hAnsi="Arial" w:cs="Arial"/>
          <w:sz w:val="24"/>
          <w:szCs w:val="24"/>
          <w:lang w:val="az-Latn-AZ"/>
        </w:rPr>
        <w:t xml:space="preserve"> həbsdən azad </w:t>
      </w:r>
      <w:r w:rsidR="00F60C97">
        <w:rPr>
          <w:rFonts w:ascii="Arial" w:eastAsia="MS Mincho" w:hAnsi="Arial" w:cs="Arial"/>
          <w:sz w:val="24"/>
          <w:szCs w:val="24"/>
          <w:lang w:val="az-Latn-AZ"/>
        </w:rPr>
        <w:t>edilmişdir</w:t>
      </w:r>
      <w:r w:rsidRPr="008B0775">
        <w:rPr>
          <w:rFonts w:ascii="Arial" w:eastAsia="MS Mincho" w:hAnsi="Arial" w:cs="Arial"/>
          <w:sz w:val="24"/>
          <w:szCs w:val="24"/>
          <w:lang w:val="az-Latn-AZ"/>
        </w:rPr>
        <w:t>.</w:t>
      </w:r>
    </w:p>
    <w:p w14:paraId="69997E2F" w14:textId="65A5CAAD" w:rsidR="003B243F" w:rsidRDefault="003B243F" w:rsidP="008B0775">
      <w:pPr>
        <w:spacing w:after="0" w:line="240" w:lineRule="auto"/>
        <w:ind w:firstLine="567"/>
        <w:jc w:val="both"/>
        <w:rPr>
          <w:rFonts w:ascii="Arial" w:eastAsia="MS Mincho" w:hAnsi="Arial" w:cs="Arial"/>
          <w:sz w:val="24"/>
          <w:szCs w:val="24"/>
          <w:lang w:val="az-Latn-AZ"/>
        </w:rPr>
      </w:pPr>
      <w:r w:rsidRPr="008B0775">
        <w:rPr>
          <w:rFonts w:ascii="Arial" w:eastAsia="MS Mincho" w:hAnsi="Arial" w:cs="Arial"/>
          <w:sz w:val="24"/>
          <w:szCs w:val="24"/>
          <w:lang w:val="az-Latn-AZ"/>
        </w:rPr>
        <w:t>Azərbaycan Respublikası Ədliyyə Nazirliyi Bakı Şəhər Probasiya İdarəsinin 12 oktyabr 2022-ci il tarixli məktubundan görünür ki, İ.İsmayılov 500 manat cəriməni 26 noyabr 2018-ci il tarix</w:t>
      </w:r>
      <w:r w:rsidR="00F60C97">
        <w:rPr>
          <w:rFonts w:ascii="Arial" w:eastAsia="MS Mincho" w:hAnsi="Arial" w:cs="Arial"/>
          <w:sz w:val="24"/>
          <w:szCs w:val="24"/>
          <w:lang w:val="az-Latn-AZ"/>
        </w:rPr>
        <w:t>in</w:t>
      </w:r>
      <w:r w:rsidRPr="008B0775">
        <w:rPr>
          <w:rFonts w:ascii="Arial" w:eastAsia="MS Mincho" w:hAnsi="Arial" w:cs="Arial"/>
          <w:sz w:val="24"/>
          <w:szCs w:val="24"/>
          <w:lang w:val="az-Latn-AZ"/>
        </w:rPr>
        <w:t xml:space="preserve">də </w:t>
      </w:r>
      <w:r w:rsidR="00F60C97">
        <w:rPr>
          <w:rFonts w:ascii="Arial" w:eastAsia="MS Mincho" w:hAnsi="Arial" w:cs="Arial"/>
          <w:sz w:val="24"/>
          <w:szCs w:val="24"/>
          <w:lang w:val="az-Latn-AZ"/>
        </w:rPr>
        <w:t>tamamilə ödəmişdir</w:t>
      </w:r>
      <w:r w:rsidRPr="008B0775">
        <w:rPr>
          <w:rFonts w:ascii="Arial" w:eastAsia="MS Mincho" w:hAnsi="Arial" w:cs="Arial"/>
          <w:sz w:val="24"/>
          <w:szCs w:val="24"/>
          <w:lang w:val="az-Latn-AZ"/>
        </w:rPr>
        <w:t>.</w:t>
      </w:r>
    </w:p>
    <w:p w14:paraId="2A1EBDDD" w14:textId="2B795633" w:rsidR="00F60C97" w:rsidRPr="008B0775" w:rsidRDefault="00F60C97" w:rsidP="00F60C97">
      <w:pPr>
        <w:spacing w:after="0" w:line="240" w:lineRule="auto"/>
        <w:ind w:firstLine="567"/>
        <w:jc w:val="both"/>
        <w:rPr>
          <w:rFonts w:ascii="Arial" w:eastAsia="MS Mincho" w:hAnsi="Arial" w:cs="Arial"/>
          <w:sz w:val="24"/>
          <w:szCs w:val="24"/>
          <w:lang w:val="az-Latn-AZ"/>
        </w:rPr>
      </w:pPr>
      <w:r w:rsidRPr="008B0775">
        <w:rPr>
          <w:rFonts w:ascii="Arial" w:eastAsia="MS Mincho" w:hAnsi="Arial" w:cs="Arial"/>
          <w:sz w:val="24"/>
          <w:szCs w:val="24"/>
          <w:lang w:val="az-Latn-AZ"/>
        </w:rPr>
        <w:t xml:space="preserve">Bakı şəhəri Nərimanov Rayon Məhkəməsinin 14 oktyabr 2022-ci il tarixli hökmü ilə </w:t>
      </w:r>
      <w:r>
        <w:rPr>
          <w:rFonts w:ascii="Arial" w:eastAsia="MS Mincho" w:hAnsi="Arial" w:cs="Arial"/>
          <w:sz w:val="24"/>
          <w:szCs w:val="24"/>
          <w:lang w:val="az-Latn-AZ"/>
        </w:rPr>
        <w:t>İ.</w:t>
      </w:r>
      <w:r w:rsidRPr="008B0775">
        <w:rPr>
          <w:rFonts w:ascii="Arial" w:eastAsia="MS Mincho" w:hAnsi="Arial" w:cs="Arial"/>
          <w:sz w:val="24"/>
          <w:szCs w:val="24"/>
          <w:lang w:val="az-Latn-AZ"/>
        </w:rPr>
        <w:t>İsmayılov Cinayət Məcəlləsinin 178.2.4-c</w:t>
      </w:r>
      <w:r>
        <w:rPr>
          <w:rFonts w:ascii="Arial" w:eastAsia="MS Mincho" w:hAnsi="Arial" w:cs="Arial"/>
          <w:sz w:val="24"/>
          <w:szCs w:val="24"/>
          <w:lang w:val="az-Latn-AZ"/>
        </w:rPr>
        <w:t xml:space="preserve">ü </w:t>
      </w:r>
      <w:r w:rsidRPr="008B0775">
        <w:rPr>
          <w:rFonts w:ascii="Arial" w:eastAsia="MS Mincho" w:hAnsi="Arial" w:cs="Arial"/>
          <w:sz w:val="24"/>
          <w:szCs w:val="24"/>
          <w:lang w:val="az-Latn-AZ"/>
        </w:rPr>
        <w:t>maddəsi ilə təqsirli bilin</w:t>
      </w:r>
      <w:r>
        <w:rPr>
          <w:rFonts w:ascii="Arial" w:eastAsia="MS Mincho" w:hAnsi="Arial" w:cs="Arial"/>
          <w:sz w:val="24"/>
          <w:szCs w:val="24"/>
          <w:lang w:val="az-Latn-AZ"/>
        </w:rPr>
        <w:t>ərək</w:t>
      </w:r>
      <w:r w:rsidRPr="008B0775">
        <w:rPr>
          <w:rFonts w:ascii="Arial" w:eastAsia="MS Mincho" w:hAnsi="Arial" w:cs="Arial"/>
          <w:sz w:val="24"/>
          <w:szCs w:val="24"/>
          <w:lang w:val="az-Latn-AZ"/>
        </w:rPr>
        <w:t xml:space="preserve"> </w:t>
      </w:r>
      <w:r>
        <w:rPr>
          <w:rFonts w:ascii="Arial" w:eastAsia="MS Mincho" w:hAnsi="Arial" w:cs="Arial"/>
          <w:sz w:val="24"/>
          <w:szCs w:val="24"/>
          <w:lang w:val="az-Latn-AZ"/>
        </w:rPr>
        <w:t xml:space="preserve">ona </w:t>
      </w:r>
      <w:r w:rsidRPr="008B0775">
        <w:rPr>
          <w:rFonts w:ascii="Arial" w:eastAsia="MS Mincho" w:hAnsi="Arial" w:cs="Arial"/>
          <w:sz w:val="24"/>
          <w:szCs w:val="24"/>
          <w:lang w:val="az-Latn-AZ"/>
        </w:rPr>
        <w:t>7000 manat cərimə cəzası təyin edilmiş və</w:t>
      </w:r>
      <w:r>
        <w:rPr>
          <w:rFonts w:ascii="Arial" w:eastAsia="MS Mincho" w:hAnsi="Arial" w:cs="Arial"/>
          <w:sz w:val="24"/>
          <w:szCs w:val="24"/>
          <w:lang w:val="az-Latn-AZ"/>
        </w:rPr>
        <w:t xml:space="preserve"> </w:t>
      </w:r>
      <w:r w:rsidRPr="008B0775">
        <w:rPr>
          <w:rFonts w:ascii="Arial" w:eastAsia="MS Mincho" w:hAnsi="Arial" w:cs="Arial"/>
          <w:sz w:val="24"/>
          <w:szCs w:val="24"/>
          <w:lang w:val="az-Latn-AZ"/>
        </w:rPr>
        <w:t>Cinayət Məcəlləsinin 69.4-cü maddəsi tətbiq edil</w:t>
      </w:r>
      <w:r>
        <w:rPr>
          <w:rFonts w:ascii="Arial" w:eastAsia="MS Mincho" w:hAnsi="Arial" w:cs="Arial"/>
          <w:sz w:val="24"/>
          <w:szCs w:val="24"/>
          <w:lang w:val="az-Latn-AZ"/>
        </w:rPr>
        <w:t>ərək</w:t>
      </w:r>
      <w:r w:rsidRPr="008B0775">
        <w:rPr>
          <w:rFonts w:ascii="Arial" w:eastAsia="MS Mincho" w:hAnsi="Arial" w:cs="Arial"/>
          <w:sz w:val="24"/>
          <w:szCs w:val="24"/>
          <w:lang w:val="az-Latn-AZ"/>
        </w:rPr>
        <w:t xml:space="preserve"> </w:t>
      </w:r>
      <w:r>
        <w:rPr>
          <w:rFonts w:ascii="Arial" w:eastAsia="MS Mincho" w:hAnsi="Arial" w:cs="Arial"/>
          <w:sz w:val="24"/>
          <w:szCs w:val="24"/>
          <w:lang w:val="az-Latn-AZ"/>
        </w:rPr>
        <w:t xml:space="preserve">üzərində </w:t>
      </w:r>
      <w:r w:rsidRPr="008B0775">
        <w:rPr>
          <w:rFonts w:ascii="Arial" w:eastAsia="MS Mincho" w:hAnsi="Arial" w:cs="Arial"/>
          <w:sz w:val="24"/>
          <w:szCs w:val="24"/>
          <w:lang w:val="az-Latn-AZ"/>
        </w:rPr>
        <w:t xml:space="preserve">6000 manat cərimə cəzası saxlanılmışdır. </w:t>
      </w:r>
    </w:p>
    <w:p w14:paraId="622F8823" w14:textId="4AB3FFB5" w:rsidR="00F60C97" w:rsidRDefault="00F60C97" w:rsidP="00F60C97">
      <w:pPr>
        <w:spacing w:after="0" w:line="240" w:lineRule="auto"/>
        <w:ind w:firstLine="567"/>
        <w:jc w:val="both"/>
        <w:rPr>
          <w:rFonts w:ascii="Arial" w:eastAsia="MS Mincho" w:hAnsi="Arial" w:cs="Arial"/>
          <w:sz w:val="24"/>
          <w:szCs w:val="24"/>
          <w:lang w:val="az-Latn-AZ"/>
        </w:rPr>
      </w:pPr>
      <w:r w:rsidRPr="008B0775">
        <w:rPr>
          <w:rFonts w:ascii="Arial" w:eastAsia="MS Mincho" w:hAnsi="Arial" w:cs="Arial"/>
          <w:sz w:val="24"/>
          <w:szCs w:val="24"/>
          <w:lang w:val="az-Latn-AZ"/>
        </w:rPr>
        <w:t xml:space="preserve">Birinci instansiya məhkəməsi </w:t>
      </w:r>
      <w:r>
        <w:rPr>
          <w:rFonts w:ascii="Arial" w:eastAsia="MS Mincho" w:hAnsi="Arial" w:cs="Arial"/>
          <w:sz w:val="24"/>
          <w:szCs w:val="24"/>
          <w:lang w:val="az-Latn-AZ"/>
        </w:rPr>
        <w:t xml:space="preserve">Cəzaların İcrası Məcəlləsinin 167-ci maddəsinə istinad edərək </w:t>
      </w:r>
      <w:r w:rsidRPr="008B0775">
        <w:rPr>
          <w:rFonts w:ascii="Arial" w:eastAsia="MS Mincho" w:hAnsi="Arial" w:cs="Arial"/>
          <w:sz w:val="24"/>
          <w:szCs w:val="24"/>
          <w:lang w:val="az-Latn-AZ"/>
        </w:rPr>
        <w:t xml:space="preserve">hesab etmişdir ki, </w:t>
      </w:r>
      <w:r>
        <w:rPr>
          <w:rFonts w:ascii="Arial" w:eastAsia="MS Mincho" w:hAnsi="Arial" w:cs="Arial"/>
          <w:sz w:val="24"/>
          <w:szCs w:val="24"/>
          <w:lang w:val="az-Latn-AZ"/>
        </w:rPr>
        <w:t xml:space="preserve">həmin maddədə cəza çəkməkdən azad etmənin əsaslarından biri kimi cəzanın çəkilməmiş hissəsinin yüngül cəza ilə əvəz edilməsi göstərilmişdir. </w:t>
      </w:r>
      <w:r w:rsidRPr="008B0775">
        <w:rPr>
          <w:rFonts w:ascii="Arial" w:eastAsia="MS Mincho" w:hAnsi="Arial" w:cs="Arial"/>
          <w:sz w:val="24"/>
          <w:szCs w:val="24"/>
          <w:lang w:val="az-Latn-AZ"/>
        </w:rPr>
        <w:t>Bakı şəhəri N</w:t>
      </w:r>
      <w:r>
        <w:rPr>
          <w:rFonts w:ascii="Arial" w:eastAsia="MS Mincho" w:hAnsi="Arial" w:cs="Arial"/>
          <w:sz w:val="24"/>
          <w:szCs w:val="24"/>
          <w:lang w:val="az-Latn-AZ"/>
        </w:rPr>
        <w:t>ərimanov</w:t>
      </w:r>
      <w:r w:rsidRPr="008B0775">
        <w:rPr>
          <w:rFonts w:ascii="Arial" w:eastAsia="MS Mincho" w:hAnsi="Arial" w:cs="Arial"/>
          <w:sz w:val="24"/>
          <w:szCs w:val="24"/>
          <w:lang w:val="az-Latn-AZ"/>
        </w:rPr>
        <w:t xml:space="preserve"> Rayon Məhkəməsi</w:t>
      </w:r>
      <w:r>
        <w:rPr>
          <w:rFonts w:ascii="Arial" w:eastAsia="MS Mincho" w:hAnsi="Arial" w:cs="Arial"/>
          <w:sz w:val="24"/>
          <w:szCs w:val="24"/>
          <w:lang w:val="az-Latn-AZ"/>
        </w:rPr>
        <w:t xml:space="preserve"> belə nəticəyə gəlmişdir ki,</w:t>
      </w:r>
      <w:r w:rsidRPr="008B0775">
        <w:rPr>
          <w:rFonts w:ascii="Arial" w:eastAsia="MS Mincho" w:hAnsi="Arial" w:cs="Arial"/>
          <w:sz w:val="24"/>
          <w:szCs w:val="24"/>
          <w:lang w:val="az-Latn-AZ"/>
        </w:rPr>
        <w:t xml:space="preserve"> azadlıqdan məhrum etmə cəzasının çəkilməmiş hissəsi cərimə ilə əvəz olunduğundan, 5 fevral 2018-ci il </w:t>
      </w:r>
      <w:r>
        <w:rPr>
          <w:rFonts w:ascii="Arial" w:eastAsia="MS Mincho" w:hAnsi="Arial" w:cs="Arial"/>
          <w:sz w:val="24"/>
          <w:szCs w:val="24"/>
          <w:lang w:val="az-Latn-AZ"/>
        </w:rPr>
        <w:t xml:space="preserve">onun </w:t>
      </w:r>
      <w:r w:rsidRPr="008B0775">
        <w:rPr>
          <w:rFonts w:ascii="Arial" w:eastAsia="MS Mincho" w:hAnsi="Arial" w:cs="Arial"/>
          <w:sz w:val="24"/>
          <w:szCs w:val="24"/>
          <w:lang w:val="az-Latn-AZ"/>
        </w:rPr>
        <w:t>cəzadan azad edildiyi tarix hesab edilməli, bu səbəbdən məhkumluğun ödənilməsi müddəti həmin vaxtdan hesablanılmaqla</w:t>
      </w:r>
      <w:r>
        <w:rPr>
          <w:rFonts w:ascii="Arial" w:eastAsia="MS Mincho" w:hAnsi="Arial" w:cs="Arial"/>
          <w:sz w:val="24"/>
          <w:szCs w:val="24"/>
          <w:lang w:val="az-Latn-AZ"/>
        </w:rPr>
        <w:t>,</w:t>
      </w:r>
      <w:r w:rsidRPr="008B0775">
        <w:rPr>
          <w:rFonts w:ascii="Arial" w:eastAsia="MS Mincho" w:hAnsi="Arial" w:cs="Arial"/>
          <w:sz w:val="24"/>
          <w:szCs w:val="24"/>
          <w:lang w:val="az-Latn-AZ"/>
        </w:rPr>
        <w:t xml:space="preserve"> hazırkı cinayəti iki il müddət  keçdikdən sonra törətdiyindən əməlində residiv mövcud olmamalıdır.</w:t>
      </w:r>
    </w:p>
    <w:p w14:paraId="3449387A" w14:textId="775530C5" w:rsidR="00F60C97" w:rsidRPr="008B0775" w:rsidRDefault="00F60C97" w:rsidP="00F60C97">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Birinci instansiya</w:t>
      </w:r>
      <w:r w:rsidRPr="008B0775">
        <w:rPr>
          <w:rFonts w:ascii="Arial" w:eastAsia="MS Mincho" w:hAnsi="Arial" w:cs="Arial"/>
          <w:sz w:val="24"/>
          <w:szCs w:val="24"/>
          <w:lang w:val="az-Latn-AZ"/>
        </w:rPr>
        <w:t xml:space="preserve"> məhkəmə</w:t>
      </w:r>
      <w:r>
        <w:rPr>
          <w:rFonts w:ascii="Arial" w:eastAsia="MS Mincho" w:hAnsi="Arial" w:cs="Arial"/>
          <w:sz w:val="24"/>
          <w:szCs w:val="24"/>
          <w:lang w:val="az-Latn-AZ"/>
        </w:rPr>
        <w:t>si</w:t>
      </w:r>
      <w:r w:rsidRPr="008B0775">
        <w:rPr>
          <w:rFonts w:ascii="Arial" w:eastAsia="MS Mincho" w:hAnsi="Arial" w:cs="Arial"/>
          <w:sz w:val="24"/>
          <w:szCs w:val="24"/>
          <w:lang w:val="az-Latn-AZ"/>
        </w:rPr>
        <w:t xml:space="preserve"> mövqeyini</w:t>
      </w:r>
      <w:r>
        <w:rPr>
          <w:rFonts w:ascii="Arial" w:eastAsia="MS Mincho" w:hAnsi="Arial" w:cs="Arial"/>
          <w:sz w:val="24"/>
          <w:szCs w:val="24"/>
          <w:lang w:val="az-Latn-AZ"/>
        </w:rPr>
        <w:t>,</w:t>
      </w:r>
      <w:r w:rsidRPr="008B0775">
        <w:rPr>
          <w:rFonts w:ascii="Arial" w:eastAsia="MS Mincho" w:hAnsi="Arial" w:cs="Arial"/>
          <w:sz w:val="24"/>
          <w:szCs w:val="24"/>
          <w:lang w:val="az-Latn-AZ"/>
        </w:rPr>
        <w:t xml:space="preserve"> </w:t>
      </w:r>
      <w:r>
        <w:rPr>
          <w:rFonts w:ascii="Arial" w:eastAsia="MS Mincho" w:hAnsi="Arial" w:cs="Arial"/>
          <w:sz w:val="24"/>
          <w:szCs w:val="24"/>
          <w:lang w:val="az-Latn-AZ"/>
        </w:rPr>
        <w:t xml:space="preserve">həmçinin </w:t>
      </w:r>
      <w:r w:rsidRPr="008B0775">
        <w:rPr>
          <w:rFonts w:ascii="Arial" w:eastAsia="MS Mincho" w:hAnsi="Arial" w:cs="Arial"/>
          <w:sz w:val="24"/>
          <w:szCs w:val="24"/>
          <w:lang w:val="az-Latn-AZ"/>
        </w:rPr>
        <w:t>Cinayət Məcəlləsinin 15.3, 18.4.3 və 83.3.3-cü maddələrinin tələbləri baxımından əsaslandırmışdır.</w:t>
      </w:r>
    </w:p>
    <w:p w14:paraId="408AC750" w14:textId="1A3CFF70" w:rsidR="003B243F" w:rsidRPr="008B0775" w:rsidRDefault="003B243F" w:rsidP="008B0775">
      <w:pPr>
        <w:spacing w:after="0" w:line="240" w:lineRule="auto"/>
        <w:ind w:firstLine="567"/>
        <w:jc w:val="both"/>
        <w:rPr>
          <w:rFonts w:ascii="Arial" w:eastAsia="MS Mincho" w:hAnsi="Arial" w:cs="Arial"/>
          <w:sz w:val="24"/>
          <w:szCs w:val="24"/>
          <w:lang w:val="az-Latn-AZ"/>
        </w:rPr>
      </w:pPr>
      <w:r w:rsidRPr="008B0775">
        <w:rPr>
          <w:rFonts w:ascii="Arial" w:eastAsia="MS Mincho" w:hAnsi="Arial" w:cs="Arial"/>
          <w:sz w:val="24"/>
          <w:szCs w:val="24"/>
          <w:lang w:val="az-Latn-AZ"/>
        </w:rPr>
        <w:t>Bakı şəhəri Nərimanov Rayon Məhkəməsinin 14 oktyabr 2022-ci il tarixli hökmündən apellyasiya protesti verilmişdir.</w:t>
      </w:r>
    </w:p>
    <w:p w14:paraId="27421F05" w14:textId="68B3B7A3" w:rsidR="003B243F" w:rsidRPr="008B0775" w:rsidRDefault="00F60C97" w:rsidP="008B0775">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P</w:t>
      </w:r>
      <w:r w:rsidR="003B243F" w:rsidRPr="008B0775">
        <w:rPr>
          <w:rFonts w:ascii="Arial" w:eastAsia="MS Mincho" w:hAnsi="Arial" w:cs="Arial"/>
          <w:sz w:val="24"/>
          <w:szCs w:val="24"/>
          <w:lang w:val="az-Latn-AZ"/>
        </w:rPr>
        <w:t>rotest</w:t>
      </w:r>
      <w:r w:rsidR="00C56C8E">
        <w:rPr>
          <w:rFonts w:ascii="Arial" w:eastAsia="MS Mincho" w:hAnsi="Arial" w:cs="Arial"/>
          <w:sz w:val="24"/>
          <w:szCs w:val="24"/>
          <w:lang w:val="az-Latn-AZ"/>
        </w:rPr>
        <w:t>də</w:t>
      </w:r>
      <w:r w:rsidR="003B243F" w:rsidRPr="008B0775">
        <w:rPr>
          <w:rFonts w:ascii="Arial" w:eastAsia="MS Mincho" w:hAnsi="Arial" w:cs="Arial"/>
          <w:sz w:val="24"/>
          <w:szCs w:val="24"/>
          <w:lang w:val="az-Latn-AZ"/>
        </w:rPr>
        <w:t xml:space="preserve"> </w:t>
      </w:r>
      <w:r w:rsidR="00C56C8E">
        <w:rPr>
          <w:rFonts w:ascii="Arial" w:eastAsia="MS Mincho" w:hAnsi="Arial" w:cs="Arial"/>
          <w:sz w:val="24"/>
          <w:szCs w:val="24"/>
          <w:lang w:val="az-Latn-AZ"/>
        </w:rPr>
        <w:t xml:space="preserve">qeyd edilmişdir </w:t>
      </w:r>
      <w:r w:rsidR="003B243F" w:rsidRPr="008B0775">
        <w:rPr>
          <w:rFonts w:ascii="Arial" w:hAnsi="Arial" w:cs="Arial"/>
          <w:sz w:val="24"/>
          <w:szCs w:val="24"/>
          <w:shd w:val="clear" w:color="auto" w:fill="FFFFFF"/>
          <w:lang w:val="az-Latn-AZ"/>
        </w:rPr>
        <w:t>ki, </w:t>
      </w:r>
      <w:r w:rsidR="003B243F" w:rsidRPr="008B0775">
        <w:rPr>
          <w:rFonts w:ascii="Arial" w:eastAsia="MS Mincho" w:hAnsi="Arial" w:cs="Arial"/>
          <w:sz w:val="24"/>
          <w:szCs w:val="24"/>
          <w:lang w:val="az-Latn-AZ"/>
        </w:rPr>
        <w:t>məhkəmə təqsirləndirilən şəxsə yeni cəza təyin edərkən Cinayət Məcəlləsinin</w:t>
      </w:r>
      <w:r w:rsidR="00176B2B">
        <w:rPr>
          <w:rFonts w:ascii="Arial" w:eastAsia="MS Mincho" w:hAnsi="Arial" w:cs="Arial"/>
          <w:sz w:val="24"/>
          <w:szCs w:val="24"/>
          <w:lang w:val="az-Latn-AZ"/>
        </w:rPr>
        <w:t xml:space="preserve"> onun törətdiyi əməl üzrə yaranmış</w:t>
      </w:r>
      <w:r w:rsidR="003B243F" w:rsidRPr="008B0775">
        <w:rPr>
          <w:rFonts w:ascii="Arial" w:eastAsia="MS Mincho" w:hAnsi="Arial" w:cs="Arial"/>
          <w:sz w:val="24"/>
          <w:szCs w:val="24"/>
          <w:lang w:val="az-Latn-AZ"/>
        </w:rPr>
        <w:t xml:space="preserve"> məhkumluğun ödənilmə müddətinin başlandığı vaxtın müəyyən edilməsi ilə bağlı tələblərinə deyil, Cəzaların İcrası Məcəlləsinin tələblərinə istinad etməsi, həmin qanunvericilik aktlarının məqsəd və </w:t>
      </w:r>
      <w:r w:rsidR="003B243F" w:rsidRPr="008B0775">
        <w:rPr>
          <w:rFonts w:ascii="Arial" w:eastAsia="MS Mincho" w:hAnsi="Arial" w:cs="Arial"/>
          <w:sz w:val="24"/>
          <w:szCs w:val="24"/>
          <w:lang w:val="az-Latn-AZ"/>
        </w:rPr>
        <w:lastRenderedPageBreak/>
        <w:t xml:space="preserve">vəzifələrinə uyğun deyildir. İ.İsmayılova hökmlə təyin olunmuş 5 il müddətinə azadlıqdan məhrum etmə cəzasının çəkilməmiş hissəsinin 5 fevral 2018-ci il tarixli hökmün icrası qaydasında qəbul olunmuş qərar əsasında yüngül cəza ilə əvəz edilməsi onun cəzasının çəkilib qurtarması və ya cəzadan azad edilməsi kimi qiymətləndirilə bilməz. </w:t>
      </w:r>
      <w:r w:rsidR="00962F33">
        <w:rPr>
          <w:rFonts w:ascii="Arial" w:eastAsia="MS Mincho" w:hAnsi="Arial" w:cs="Arial"/>
          <w:sz w:val="24"/>
          <w:szCs w:val="24"/>
          <w:lang w:val="az-Latn-AZ"/>
        </w:rPr>
        <w:t>Prokurorluğun</w:t>
      </w:r>
      <w:r w:rsidR="003B243F" w:rsidRPr="008B0775">
        <w:rPr>
          <w:rFonts w:ascii="Arial" w:eastAsia="MS Mincho" w:hAnsi="Arial" w:cs="Arial"/>
          <w:sz w:val="24"/>
          <w:szCs w:val="24"/>
          <w:lang w:val="az-Latn-AZ"/>
        </w:rPr>
        <w:t xml:space="preserve"> mövqeyinə əsasən, İ.İsmayılova təyin olunmuş azadlıqdan məhrum etmə cəzasının cərimə ilə əvəz olunduğu vaxtdan artıq onun məhkumlu</w:t>
      </w:r>
      <w:r>
        <w:rPr>
          <w:rFonts w:ascii="Arial" w:eastAsia="MS Mincho" w:hAnsi="Arial" w:cs="Arial"/>
          <w:sz w:val="24"/>
          <w:szCs w:val="24"/>
          <w:lang w:val="az-Latn-AZ"/>
        </w:rPr>
        <w:t>ğunun ödənilməsi müddətinin</w:t>
      </w:r>
      <w:r w:rsidR="00892105">
        <w:rPr>
          <w:rFonts w:ascii="Arial" w:eastAsia="MS Mincho" w:hAnsi="Arial" w:cs="Arial"/>
          <w:sz w:val="24"/>
          <w:szCs w:val="24"/>
          <w:lang w:val="az-Latn-AZ"/>
        </w:rPr>
        <w:t xml:space="preserve"> axımı</w:t>
      </w:r>
      <w:r w:rsidR="003B243F" w:rsidRPr="008B0775">
        <w:rPr>
          <w:rFonts w:ascii="Arial" w:eastAsia="MS Mincho" w:hAnsi="Arial" w:cs="Arial"/>
          <w:sz w:val="24"/>
          <w:szCs w:val="24"/>
          <w:lang w:val="az-Latn-AZ"/>
        </w:rPr>
        <w:t xml:space="preserve"> başlayarsa, əvəz </w:t>
      </w:r>
      <w:r w:rsidR="00892105">
        <w:rPr>
          <w:rFonts w:ascii="Arial" w:eastAsia="MS Mincho" w:hAnsi="Arial" w:cs="Arial"/>
          <w:sz w:val="24"/>
          <w:szCs w:val="24"/>
          <w:lang w:val="az-Latn-AZ"/>
        </w:rPr>
        <w:t>edən</w:t>
      </w:r>
      <w:r w:rsidR="003B243F" w:rsidRPr="008B0775">
        <w:rPr>
          <w:rFonts w:ascii="Arial" w:eastAsia="MS Mincho" w:hAnsi="Arial" w:cs="Arial"/>
          <w:sz w:val="24"/>
          <w:szCs w:val="24"/>
          <w:lang w:val="az-Latn-AZ"/>
        </w:rPr>
        <w:t xml:space="preserve"> cərimə cəzasının nə vaxt icra olunmasının və ya ümumiyyətlə icra edilməməsinin heç bir hüquqi əhəmiyyəti </w:t>
      </w:r>
      <w:r w:rsidR="00892105">
        <w:rPr>
          <w:rFonts w:ascii="Arial" w:eastAsia="MS Mincho" w:hAnsi="Arial" w:cs="Arial"/>
          <w:sz w:val="24"/>
          <w:szCs w:val="24"/>
          <w:lang w:val="az-Latn-AZ"/>
        </w:rPr>
        <w:t>qalmır</w:t>
      </w:r>
      <w:r w:rsidR="003B243F" w:rsidRPr="008B0775">
        <w:rPr>
          <w:rFonts w:ascii="Arial" w:eastAsia="MS Mincho" w:hAnsi="Arial" w:cs="Arial"/>
          <w:sz w:val="24"/>
          <w:szCs w:val="24"/>
          <w:lang w:val="az-Latn-AZ"/>
        </w:rPr>
        <w:t>. Bu isə Cinayət Məcəlləsinin 83.4-cü maddəsinin tələblərinə ziddir.</w:t>
      </w:r>
    </w:p>
    <w:p w14:paraId="37B1152E" w14:textId="5F52DA8C" w:rsidR="003B243F" w:rsidRPr="008B0775" w:rsidRDefault="00892105" w:rsidP="008B0775">
      <w:pPr>
        <w:spacing w:after="0" w:line="240" w:lineRule="auto"/>
        <w:ind w:firstLine="567"/>
        <w:jc w:val="both"/>
        <w:rPr>
          <w:rFonts w:ascii="Arial" w:eastAsia="MS Mincho" w:hAnsi="Arial" w:cs="Arial"/>
          <w:sz w:val="24"/>
          <w:szCs w:val="24"/>
          <w:lang w:val="az-Latn-AZ"/>
        </w:rPr>
      </w:pPr>
      <w:r>
        <w:rPr>
          <w:rFonts w:ascii="Arial" w:eastAsia="MS Mincho" w:hAnsi="Arial" w:cs="Arial"/>
          <w:sz w:val="24"/>
          <w:szCs w:val="24"/>
          <w:lang w:val="az-Latn-AZ"/>
        </w:rPr>
        <w:t>Bakı Apellyasiya Məhkəməsi tərəfində</w:t>
      </w:r>
      <w:r w:rsidR="001E79A0">
        <w:rPr>
          <w:rFonts w:ascii="Arial" w:eastAsia="MS Mincho" w:hAnsi="Arial" w:cs="Arial"/>
          <w:sz w:val="24"/>
          <w:szCs w:val="24"/>
          <w:lang w:val="az-Latn-AZ"/>
        </w:rPr>
        <w:t>n</w:t>
      </w:r>
      <w:r>
        <w:rPr>
          <w:rFonts w:ascii="Arial" w:eastAsia="MS Mincho" w:hAnsi="Arial" w:cs="Arial"/>
          <w:sz w:val="24"/>
          <w:szCs w:val="24"/>
          <w:lang w:val="az-Latn-AZ"/>
        </w:rPr>
        <w:t xml:space="preserve"> işə baxılarkən</w:t>
      </w:r>
      <w:r w:rsidR="003B243F" w:rsidRPr="008B0775">
        <w:rPr>
          <w:rFonts w:ascii="Arial" w:eastAsia="MS Mincho" w:hAnsi="Arial" w:cs="Arial"/>
          <w:sz w:val="24"/>
          <w:szCs w:val="24"/>
          <w:lang w:val="az-Latn-AZ"/>
        </w:rPr>
        <w:t xml:space="preserve"> Cinayət Məcəlləsinin 83.4-cü maddəsində nəzərdə tutulmuş cəzanın çəkilməmiş hissəsi daha yüngül cəza növü ilə əvəz edildikdə, məhkumluğun ödənilməsi müddətinin təyin edilmiş cəzanın əvəz edildiyi və ya yekun cəzanı</w:t>
      </w:r>
      <w:r>
        <w:rPr>
          <w:rFonts w:ascii="Arial" w:eastAsia="MS Mincho" w:hAnsi="Arial" w:cs="Arial"/>
          <w:sz w:val="24"/>
          <w:szCs w:val="24"/>
          <w:lang w:val="az-Latn-AZ"/>
        </w:rPr>
        <w:t>n</w:t>
      </w:r>
      <w:r w:rsidR="003B243F" w:rsidRPr="008B0775">
        <w:rPr>
          <w:rFonts w:ascii="Arial" w:eastAsia="MS Mincho" w:hAnsi="Arial" w:cs="Arial"/>
          <w:sz w:val="24"/>
          <w:szCs w:val="24"/>
          <w:lang w:val="az-Latn-AZ"/>
        </w:rPr>
        <w:t xml:space="preserve"> çəki</w:t>
      </w:r>
      <w:r>
        <w:rPr>
          <w:rFonts w:ascii="Arial" w:eastAsia="MS Mincho" w:hAnsi="Arial" w:cs="Arial"/>
          <w:sz w:val="24"/>
          <w:szCs w:val="24"/>
          <w:lang w:val="az-Latn-AZ"/>
        </w:rPr>
        <w:t>lib</w:t>
      </w:r>
      <w:r w:rsidR="003B243F" w:rsidRPr="008B0775">
        <w:rPr>
          <w:rFonts w:ascii="Arial" w:eastAsia="MS Mincho" w:hAnsi="Arial" w:cs="Arial"/>
          <w:sz w:val="24"/>
          <w:szCs w:val="24"/>
          <w:lang w:val="az-Latn-AZ"/>
        </w:rPr>
        <w:t xml:space="preserve"> qurtardığı vaxtdan hesablanması ilə bağlı</w:t>
      </w:r>
      <w:r>
        <w:rPr>
          <w:rFonts w:ascii="Arial" w:eastAsia="MS Mincho" w:hAnsi="Arial" w:cs="Arial"/>
          <w:sz w:val="24"/>
          <w:szCs w:val="24"/>
          <w:lang w:val="az-Latn-AZ"/>
        </w:rPr>
        <w:t xml:space="preserve"> təcrübədə müxtəlif yanaşmalar olduğu müəyyən edilmişdir.</w:t>
      </w:r>
    </w:p>
    <w:p w14:paraId="1F8653A3" w14:textId="2045FBE6" w:rsidR="003B243F" w:rsidRPr="008B0775" w:rsidRDefault="003B243F" w:rsidP="008B0775">
      <w:pPr>
        <w:spacing w:after="0" w:line="240" w:lineRule="auto"/>
        <w:ind w:firstLine="567"/>
        <w:jc w:val="both"/>
        <w:rPr>
          <w:rFonts w:ascii="Arial" w:eastAsia="MS Mincho" w:hAnsi="Arial" w:cs="Arial"/>
          <w:sz w:val="24"/>
          <w:szCs w:val="24"/>
          <w:lang w:val="az-Latn-AZ"/>
        </w:rPr>
      </w:pPr>
      <w:r w:rsidRPr="008B0775">
        <w:rPr>
          <w:rFonts w:ascii="Arial" w:eastAsia="MS Mincho" w:hAnsi="Arial" w:cs="Arial"/>
          <w:sz w:val="24"/>
          <w:szCs w:val="24"/>
          <w:lang w:val="az-Latn-AZ"/>
        </w:rPr>
        <w:t>Müraciətedən hesab edir ki, şəxs məhkəmə hökmü ilə təyin edilmiş cəzanı deyil əvəz ed</w:t>
      </w:r>
      <w:r w:rsidR="00892105">
        <w:rPr>
          <w:rFonts w:ascii="Arial" w:eastAsia="MS Mincho" w:hAnsi="Arial" w:cs="Arial"/>
          <w:sz w:val="24"/>
          <w:szCs w:val="24"/>
          <w:lang w:val="az-Latn-AZ"/>
        </w:rPr>
        <w:t>ən</w:t>
      </w:r>
      <w:r w:rsidRPr="008B0775">
        <w:rPr>
          <w:rFonts w:ascii="Arial" w:eastAsia="MS Mincho" w:hAnsi="Arial" w:cs="Arial"/>
          <w:sz w:val="24"/>
          <w:szCs w:val="24"/>
          <w:lang w:val="az-Latn-AZ"/>
        </w:rPr>
        <w:t xml:space="preserve"> cəzanı çəkdiyi halda, yenidən çəkmədiyi və artıq əvəz edilmiş (olmayan) cəzanın (təyin edilmiş) hüquqi nəticələrinə məruz qalması ədalət və humanizm prinsipi ilə uzlaşmır.       </w:t>
      </w:r>
    </w:p>
    <w:p w14:paraId="7F436A74" w14:textId="42A7DC50" w:rsidR="003B243F" w:rsidRPr="008B0775" w:rsidRDefault="003B243F" w:rsidP="008B0775">
      <w:pPr>
        <w:spacing w:after="0" w:line="240" w:lineRule="auto"/>
        <w:ind w:firstLine="567"/>
        <w:jc w:val="both"/>
        <w:rPr>
          <w:rFonts w:ascii="Arial" w:hAnsi="Arial" w:cs="Arial"/>
          <w:sz w:val="24"/>
          <w:szCs w:val="24"/>
          <w:shd w:val="clear" w:color="auto" w:fill="FFFFFF"/>
          <w:lang w:val="az-Latn-AZ"/>
        </w:rPr>
      </w:pPr>
      <w:r w:rsidRPr="008B0775">
        <w:rPr>
          <w:rFonts w:ascii="Arial" w:eastAsia="MS Mincho" w:hAnsi="Arial" w:cs="Arial"/>
          <w:sz w:val="24"/>
          <w:szCs w:val="24"/>
          <w:lang w:val="az-Latn-AZ"/>
        </w:rPr>
        <w:t xml:space="preserve">Müraciətdə həmçinin qeyd olunur ki, Cinayət Məcəlləsinin 83.4-cü maddəsi cəzanın </w:t>
      </w:r>
      <w:r w:rsidRPr="008B0775">
        <w:rPr>
          <w:rFonts w:ascii="Arial" w:hAnsi="Arial" w:cs="Arial"/>
          <w:sz w:val="24"/>
          <w:szCs w:val="24"/>
          <w:shd w:val="clear" w:color="auto" w:fill="FFFFFF"/>
          <w:lang w:val="az-Latn-AZ"/>
        </w:rPr>
        <w:t>çəkilməmiş hissəsinin daha yüngül cəza növü ilə əvəz edildiyi halda, məhkumluğun ödənilməsi müddəti</w:t>
      </w:r>
      <w:r w:rsidR="00B74E19">
        <w:rPr>
          <w:rFonts w:ascii="Arial" w:hAnsi="Arial" w:cs="Arial"/>
          <w:sz w:val="24"/>
          <w:szCs w:val="24"/>
          <w:shd w:val="clear" w:color="auto" w:fill="FFFFFF"/>
          <w:lang w:val="az-Latn-AZ"/>
        </w:rPr>
        <w:t>nin şəxsin</w:t>
      </w:r>
      <w:r w:rsidRPr="008B0775">
        <w:rPr>
          <w:rFonts w:ascii="Arial" w:hAnsi="Arial" w:cs="Arial"/>
          <w:sz w:val="24"/>
          <w:szCs w:val="24"/>
          <w:shd w:val="clear" w:color="auto" w:fill="FFFFFF"/>
          <w:lang w:val="az-Latn-AZ"/>
        </w:rPr>
        <w:t xml:space="preserve"> əsas və əlavə cəzanı çəkməkdən azad edildiyi vaxtdan hesablanmasını </w:t>
      </w:r>
      <w:r w:rsidR="00B74E19">
        <w:rPr>
          <w:rFonts w:ascii="Arial" w:hAnsi="Arial" w:cs="Arial"/>
          <w:sz w:val="24"/>
          <w:szCs w:val="24"/>
          <w:shd w:val="clear" w:color="auto" w:fill="FFFFFF"/>
          <w:lang w:val="az-Latn-AZ"/>
        </w:rPr>
        <w:t>təsbit etsə də</w:t>
      </w:r>
      <w:r w:rsidRPr="008B0775">
        <w:rPr>
          <w:rFonts w:ascii="Arial" w:hAnsi="Arial" w:cs="Arial"/>
          <w:sz w:val="24"/>
          <w:szCs w:val="24"/>
          <w:shd w:val="clear" w:color="auto" w:fill="FFFFFF"/>
          <w:lang w:val="az-Latn-AZ"/>
        </w:rPr>
        <w:t>, əsas cəza dedikdə təyin edilmiş və ya əvəz ed</w:t>
      </w:r>
      <w:r w:rsidR="00D848BC">
        <w:rPr>
          <w:rFonts w:ascii="Arial" w:hAnsi="Arial" w:cs="Arial"/>
          <w:sz w:val="24"/>
          <w:szCs w:val="24"/>
          <w:shd w:val="clear" w:color="auto" w:fill="FFFFFF"/>
          <w:lang w:val="az-Latn-AZ"/>
        </w:rPr>
        <w:t>ən</w:t>
      </w:r>
      <w:r w:rsidRPr="008B0775">
        <w:rPr>
          <w:rFonts w:ascii="Arial" w:hAnsi="Arial" w:cs="Arial"/>
          <w:sz w:val="24"/>
          <w:szCs w:val="24"/>
          <w:shd w:val="clear" w:color="auto" w:fill="FFFFFF"/>
          <w:lang w:val="az-Latn-AZ"/>
        </w:rPr>
        <w:t xml:space="preserve"> cəzanın nəzərdə tutulması müəyyən deyildir.</w:t>
      </w:r>
    </w:p>
    <w:p w14:paraId="5857E6F7" w14:textId="6B30A063" w:rsidR="003B243F" w:rsidRDefault="002E7398" w:rsidP="008B0775">
      <w:pPr>
        <w:spacing w:after="0" w:line="240" w:lineRule="auto"/>
        <w:ind w:firstLine="567"/>
        <w:jc w:val="both"/>
        <w:rPr>
          <w:rFonts w:ascii="Arial" w:hAnsi="Arial" w:cs="Arial"/>
          <w:sz w:val="24"/>
          <w:szCs w:val="24"/>
          <w:shd w:val="clear" w:color="auto" w:fill="FBFBFB"/>
          <w:lang w:val="az-Latn-AZ"/>
        </w:rPr>
      </w:pPr>
      <w:r w:rsidRPr="00CF44B9">
        <w:rPr>
          <w:rFonts w:ascii="Arial" w:hAnsi="Arial" w:cs="Arial"/>
          <w:sz w:val="24"/>
          <w:szCs w:val="24"/>
          <w:shd w:val="clear" w:color="auto" w:fill="FBFBFB"/>
          <w:lang w:val="az-Latn-AZ"/>
        </w:rPr>
        <w:t xml:space="preserve">Azərbaycan Respublikası Konstitusiyasının (bundan sonra – Konstitusiya) 28-ci </w:t>
      </w:r>
      <w:r w:rsidR="00AC276A" w:rsidRPr="00CF44B9">
        <w:rPr>
          <w:rFonts w:ascii="Arial" w:eastAsia="Times New Roman" w:hAnsi="Arial" w:cs="Arial"/>
          <w:sz w:val="24"/>
          <w:szCs w:val="24"/>
          <w:lang w:val="az-Latn-AZ" w:eastAsia="az-Latn-AZ"/>
        </w:rPr>
        <w:t>maddəsinin II hissəsi və 71-ci maddəsinin II hissəsi</w:t>
      </w:r>
      <w:r w:rsidR="00AC276A" w:rsidRPr="003D4067">
        <w:rPr>
          <w:rFonts w:ascii="Arial" w:eastAsia="Times New Roman" w:hAnsi="Arial" w:cs="Arial"/>
          <w:b/>
          <w:bCs/>
          <w:sz w:val="24"/>
          <w:szCs w:val="24"/>
          <w:lang w:val="az-Latn-AZ" w:eastAsia="az-Latn-AZ"/>
        </w:rPr>
        <w:t xml:space="preserve"> </w:t>
      </w:r>
      <w:r w:rsidRPr="003D4067">
        <w:rPr>
          <w:rFonts w:ascii="Arial" w:hAnsi="Arial" w:cs="Arial"/>
          <w:sz w:val="24"/>
          <w:szCs w:val="24"/>
          <w:shd w:val="clear" w:color="auto" w:fill="FBFBFB"/>
          <w:lang w:val="az-Latn-AZ"/>
        </w:rPr>
        <w:t xml:space="preserve">baxımından </w:t>
      </w:r>
      <w:r w:rsidR="003B243F" w:rsidRPr="003D4067">
        <w:rPr>
          <w:rFonts w:ascii="Arial" w:hAnsi="Arial" w:cs="Arial"/>
          <w:sz w:val="24"/>
          <w:szCs w:val="24"/>
          <w:shd w:val="clear" w:color="auto" w:fill="FBFBFB"/>
          <w:lang w:val="az-Latn-AZ"/>
        </w:rPr>
        <w:t>Konstitusiya Məhkəməsi</w:t>
      </w:r>
      <w:r w:rsidR="00176B2B" w:rsidRPr="003D4067">
        <w:rPr>
          <w:rFonts w:ascii="Arial" w:hAnsi="Arial" w:cs="Arial"/>
          <w:sz w:val="24"/>
          <w:szCs w:val="24"/>
          <w:shd w:val="clear" w:color="auto" w:fill="FBFBFB"/>
          <w:lang w:val="az-Latn-AZ"/>
        </w:rPr>
        <w:t>nin</w:t>
      </w:r>
      <w:r w:rsidR="003B243F" w:rsidRPr="003D4067">
        <w:rPr>
          <w:rFonts w:ascii="Arial" w:hAnsi="Arial" w:cs="Arial"/>
          <w:sz w:val="24"/>
          <w:szCs w:val="24"/>
          <w:shd w:val="clear" w:color="auto" w:fill="FBFBFB"/>
          <w:lang w:val="az-Latn-AZ"/>
        </w:rPr>
        <w:t xml:space="preserve"> Plenumu müraciətdə qaldırılan məsələnin həlli məqsədilə </w:t>
      </w:r>
      <w:r w:rsidR="00D17943" w:rsidRPr="003D4067">
        <w:rPr>
          <w:rFonts w:ascii="Arial" w:hAnsi="Arial" w:cs="Arial"/>
          <w:sz w:val="24"/>
          <w:szCs w:val="24"/>
          <w:shd w:val="clear" w:color="auto" w:fill="FBFBFB"/>
          <w:lang w:val="az-Latn-AZ"/>
        </w:rPr>
        <w:t xml:space="preserve">cinayət qanunvericiliyinin </w:t>
      </w:r>
      <w:r w:rsidR="003B243F" w:rsidRPr="003D4067">
        <w:rPr>
          <w:rFonts w:ascii="Arial" w:hAnsi="Arial" w:cs="Arial"/>
          <w:sz w:val="24"/>
          <w:szCs w:val="24"/>
          <w:shd w:val="clear" w:color="auto" w:fill="FBFBFB"/>
          <w:lang w:val="az-Latn-AZ"/>
        </w:rPr>
        <w:t xml:space="preserve">məhkumluq və cinayətlərin residivi </w:t>
      </w:r>
      <w:r w:rsidR="00B74E19" w:rsidRPr="003D4067">
        <w:rPr>
          <w:rFonts w:ascii="Arial" w:hAnsi="Arial" w:cs="Arial"/>
          <w:sz w:val="24"/>
          <w:szCs w:val="24"/>
          <w:shd w:val="clear" w:color="auto" w:fill="FBFBFB"/>
          <w:lang w:val="az-Latn-AZ"/>
        </w:rPr>
        <w:t>institutlarının</w:t>
      </w:r>
      <w:r w:rsidR="003B243F" w:rsidRPr="003D4067">
        <w:rPr>
          <w:rFonts w:ascii="Arial" w:hAnsi="Arial" w:cs="Arial"/>
          <w:sz w:val="24"/>
          <w:szCs w:val="24"/>
          <w:shd w:val="clear" w:color="auto" w:fill="FBFBFB"/>
          <w:lang w:val="az-Latn-AZ"/>
        </w:rPr>
        <w:t xml:space="preserve"> hüquqi məzmunun</w:t>
      </w:r>
      <w:r w:rsidR="00D17943" w:rsidRPr="003D4067">
        <w:rPr>
          <w:rFonts w:ascii="Arial" w:hAnsi="Arial" w:cs="Arial"/>
          <w:sz w:val="24"/>
          <w:szCs w:val="24"/>
          <w:shd w:val="clear" w:color="auto" w:fill="FBFBFB"/>
          <w:lang w:val="az-Latn-AZ"/>
        </w:rPr>
        <w:t>a</w:t>
      </w:r>
      <w:r w:rsidR="003B243F" w:rsidRPr="003D4067">
        <w:rPr>
          <w:rFonts w:ascii="Arial" w:hAnsi="Arial" w:cs="Arial"/>
          <w:sz w:val="24"/>
          <w:szCs w:val="24"/>
          <w:shd w:val="clear" w:color="auto" w:fill="FBFBFB"/>
          <w:lang w:val="az-Latn-AZ"/>
        </w:rPr>
        <w:t xml:space="preserve"> bir daha </w:t>
      </w:r>
      <w:r w:rsidR="00D17943" w:rsidRPr="003D4067">
        <w:rPr>
          <w:rFonts w:ascii="Arial" w:hAnsi="Arial" w:cs="Arial"/>
          <w:sz w:val="24"/>
          <w:szCs w:val="24"/>
          <w:shd w:val="clear" w:color="auto" w:fill="FBFBFB"/>
          <w:lang w:val="az-Latn-AZ"/>
        </w:rPr>
        <w:t>aydınlıq gətirilməsini</w:t>
      </w:r>
      <w:r w:rsidR="003B243F" w:rsidRPr="003D4067">
        <w:rPr>
          <w:rFonts w:ascii="Arial" w:hAnsi="Arial" w:cs="Arial"/>
          <w:sz w:val="24"/>
          <w:szCs w:val="24"/>
          <w:shd w:val="clear" w:color="auto" w:fill="FBFBFB"/>
          <w:lang w:val="az-Latn-AZ"/>
        </w:rPr>
        <w:t xml:space="preserve">, eləcə də </w:t>
      </w:r>
      <w:r w:rsidR="00C56C8E" w:rsidRPr="003D4067">
        <w:rPr>
          <w:rFonts w:ascii="Arial" w:hAnsi="Arial" w:cs="Arial"/>
          <w:sz w:val="24"/>
          <w:szCs w:val="24"/>
          <w:shd w:val="clear" w:color="auto" w:fill="FBFBFB"/>
          <w:lang w:val="az-Latn-AZ"/>
        </w:rPr>
        <w:t>Plenumun</w:t>
      </w:r>
      <w:r w:rsidR="003B243F" w:rsidRPr="003D4067">
        <w:rPr>
          <w:rFonts w:ascii="Arial" w:hAnsi="Arial" w:cs="Arial"/>
          <w:sz w:val="24"/>
          <w:szCs w:val="24"/>
          <w:shd w:val="clear" w:color="auto" w:fill="FBFBFB"/>
          <w:lang w:val="az-Latn-AZ"/>
        </w:rPr>
        <w:t xml:space="preserve"> bununla bağlı formalaşdırdığı hüquqi mövqelərin</w:t>
      </w:r>
      <w:r w:rsidR="00B74E19" w:rsidRPr="003D4067">
        <w:rPr>
          <w:rFonts w:ascii="Arial" w:hAnsi="Arial" w:cs="Arial"/>
          <w:sz w:val="24"/>
          <w:szCs w:val="24"/>
          <w:shd w:val="clear" w:color="auto" w:fill="FBFBFB"/>
          <w:lang w:val="az-Latn-AZ"/>
        </w:rPr>
        <w:t>in</w:t>
      </w:r>
      <w:r w:rsidR="003B243F" w:rsidRPr="003D4067">
        <w:rPr>
          <w:rFonts w:ascii="Arial" w:hAnsi="Arial" w:cs="Arial"/>
          <w:sz w:val="24"/>
          <w:szCs w:val="24"/>
          <w:shd w:val="clear" w:color="auto" w:fill="FBFBFB"/>
          <w:lang w:val="az-Latn-AZ"/>
        </w:rPr>
        <w:t xml:space="preserve"> nəzərdən keçirilməsini zəruri hesab edir.</w:t>
      </w:r>
    </w:p>
    <w:p w14:paraId="6CE44327" w14:textId="77777777" w:rsidR="00CF44B9" w:rsidRPr="00CF44B9" w:rsidRDefault="00CF44B9" w:rsidP="00CF44B9">
      <w:pPr>
        <w:spacing w:after="0" w:line="240" w:lineRule="auto"/>
        <w:ind w:firstLine="567"/>
        <w:jc w:val="both"/>
        <w:rPr>
          <w:rFonts w:ascii="Arial" w:hAnsi="Arial" w:cs="Arial"/>
          <w:sz w:val="24"/>
          <w:szCs w:val="24"/>
          <w:shd w:val="clear" w:color="auto" w:fill="FBFBFB"/>
          <w:lang w:val="az-Latn-AZ"/>
        </w:rPr>
      </w:pPr>
      <w:r w:rsidRPr="00CF44B9">
        <w:rPr>
          <w:rFonts w:ascii="Arial" w:hAnsi="Arial" w:cs="Arial"/>
          <w:sz w:val="24"/>
          <w:szCs w:val="24"/>
          <w:shd w:val="clear" w:color="auto" w:fill="FBFBFB"/>
          <w:lang w:val="az-Latn-AZ"/>
        </w:rPr>
        <w:t>Konstitusiyada azadlıq hüququ beynəlxalq hüquq normalarına uyğun təsbit edilmiş və bu hüquq mütləq hüquq olmadığına görə onun məhdudiyyətləri müəyyənləşdirilmişdir. Belə ki,  Konstitusiyanın 28-ci maddəsinin II hissəsinə əsasən, azadlıq hüququ yalnız qanunla nəzərdə tutulmuş qaydada tutulma, həbsəalma və ya azadlıqdan məhrumetmə yolu ilə məhdudlaşdırıla bilər.</w:t>
      </w:r>
    </w:p>
    <w:p w14:paraId="01E0659F" w14:textId="7CF42DB0" w:rsidR="00AB089E" w:rsidRPr="003D4067" w:rsidRDefault="00AB089E" w:rsidP="00AB089E">
      <w:pPr>
        <w:spacing w:after="0" w:line="240" w:lineRule="auto"/>
        <w:ind w:firstLine="567"/>
        <w:jc w:val="both"/>
        <w:rPr>
          <w:rFonts w:ascii="Arial" w:hAnsi="Arial" w:cs="Arial"/>
          <w:sz w:val="24"/>
          <w:szCs w:val="24"/>
          <w:shd w:val="clear" w:color="auto" w:fill="FBFBFB"/>
          <w:lang w:val="az-Latn-AZ"/>
        </w:rPr>
      </w:pPr>
      <w:r w:rsidRPr="003D4067">
        <w:rPr>
          <w:rFonts w:ascii="Arial" w:hAnsi="Arial" w:cs="Arial"/>
          <w:sz w:val="24"/>
          <w:szCs w:val="24"/>
          <w:shd w:val="clear" w:color="auto" w:fill="FBFBFB"/>
          <w:lang w:val="az-Latn-AZ"/>
        </w:rPr>
        <w:t>Konstitusiyanın 71-ci maddəsinin II hissəsinə görə, insan və vətəndaş hüquqlarının və azadlıqlarının həyata keçirilməsini heç kəs məhdudlaşdıra bilməz. Hər kəsin hüquq və azadlıqları bu Konstitusiyada və qanunlarda müəyyən edilmiş əsaslarla, habelə digərlərinin hüquq və azadlıqları ilə məhdudlaşır. Hüquq və azadlıqların məhdudlaşdırılması dövlət tərəfindən gözlənilən nəticəyə mütənasib olmalıdır.</w:t>
      </w:r>
    </w:p>
    <w:p w14:paraId="4F989492" w14:textId="3F9CC171" w:rsidR="00AB089E" w:rsidRPr="00CF44B9" w:rsidRDefault="00AC276A" w:rsidP="00AB089E">
      <w:pPr>
        <w:spacing w:after="0" w:line="240" w:lineRule="auto"/>
        <w:ind w:firstLine="567"/>
        <w:jc w:val="both"/>
        <w:rPr>
          <w:rFonts w:ascii="Arial" w:hAnsi="Arial" w:cs="Arial"/>
          <w:sz w:val="24"/>
          <w:szCs w:val="24"/>
          <w:shd w:val="clear" w:color="auto" w:fill="FBFBFB"/>
          <w:lang w:val="az-Latn-AZ"/>
        </w:rPr>
      </w:pPr>
      <w:r w:rsidRPr="00CF44B9">
        <w:rPr>
          <w:rFonts w:ascii="Arial" w:hAnsi="Arial" w:cs="Arial"/>
          <w:sz w:val="24"/>
          <w:szCs w:val="24"/>
          <w:shd w:val="clear" w:color="auto" w:fill="FBFBFB"/>
          <w:lang w:val="az-Latn-AZ"/>
        </w:rPr>
        <w:t xml:space="preserve">Qeyd edilməlidir ki, </w:t>
      </w:r>
      <w:r w:rsidR="002D763E" w:rsidRPr="00CF44B9">
        <w:rPr>
          <w:rFonts w:ascii="Arial" w:hAnsi="Arial" w:cs="Arial"/>
          <w:sz w:val="24"/>
          <w:szCs w:val="24"/>
          <w:shd w:val="clear" w:color="auto" w:fill="FBFBFB"/>
          <w:lang w:val="az-Latn-AZ"/>
        </w:rPr>
        <w:t>a</w:t>
      </w:r>
      <w:r w:rsidR="00AB089E" w:rsidRPr="003D4067">
        <w:rPr>
          <w:rFonts w:ascii="Arial" w:hAnsi="Arial" w:cs="Arial"/>
          <w:sz w:val="24"/>
          <w:szCs w:val="24"/>
          <w:shd w:val="clear" w:color="auto" w:fill="FBFBFB"/>
          <w:lang w:val="az-Latn-AZ"/>
        </w:rPr>
        <w:t>zadlıq hüququnun məhdudlaşdırılması cinayətin və ya inzibati xətaların törədilməsində şübhəli və ya təqsirləndirilən şəxslər barəsində tutulma zamanı, müvafiq olaraq qətimkan tədbirinin və ya inzibati tənbehin seçilməsi zamanı, habelə cinayət törədilməsində təqsirli bilinmiş şəxslər barəsində cəzanın təyin edilməsi zamanı qanunvericilik səviyyəsində müəyyənləşdirilmiş xüsusi qaydalar üzrə səlahiyyətli vəzifəli şəxslər tərəfindən tətbiq olunur.</w:t>
      </w:r>
      <w:r w:rsidRPr="003D4067">
        <w:rPr>
          <w:rFonts w:ascii="Arial" w:hAnsi="Arial" w:cs="Arial"/>
          <w:sz w:val="24"/>
          <w:szCs w:val="24"/>
          <w:shd w:val="clear" w:color="auto" w:fill="FBFBFB"/>
          <w:lang w:val="az-Latn-AZ"/>
        </w:rPr>
        <w:t xml:space="preserve"> </w:t>
      </w:r>
      <w:r w:rsidRPr="00CF44B9">
        <w:rPr>
          <w:rFonts w:ascii="Arial" w:hAnsi="Arial" w:cs="Arial"/>
          <w:sz w:val="24"/>
          <w:szCs w:val="24"/>
          <w:shd w:val="clear" w:color="auto" w:fill="FBFBFB"/>
          <w:lang w:val="az-Latn-AZ"/>
        </w:rPr>
        <w:t xml:space="preserve">Qanunvericilikdə dövlət tərəfindən insan hüquq və azadlıqlarının məhdudlaşdırılmasını </w:t>
      </w:r>
      <w:r w:rsidR="002D763E" w:rsidRPr="00CF44B9">
        <w:rPr>
          <w:rFonts w:ascii="Arial" w:hAnsi="Arial" w:cs="Arial"/>
          <w:sz w:val="24"/>
          <w:szCs w:val="24"/>
          <w:shd w:val="clear" w:color="auto" w:fill="FBFBFB"/>
          <w:lang w:val="az-Latn-AZ"/>
        </w:rPr>
        <w:t>nəzərdə tutan</w:t>
      </w:r>
      <w:r w:rsidRPr="00CF44B9">
        <w:rPr>
          <w:rFonts w:ascii="Arial" w:hAnsi="Arial" w:cs="Arial"/>
          <w:sz w:val="24"/>
          <w:szCs w:val="24"/>
          <w:shd w:val="clear" w:color="auto" w:fill="FBFBFB"/>
          <w:lang w:val="az-Latn-AZ"/>
        </w:rPr>
        <w:t xml:space="preserve"> hallar </w:t>
      </w:r>
      <w:r w:rsidR="002D763E" w:rsidRPr="00CF44B9">
        <w:rPr>
          <w:rFonts w:ascii="Arial" w:hAnsi="Arial" w:cs="Arial"/>
          <w:sz w:val="24"/>
          <w:szCs w:val="24"/>
          <w:shd w:val="clear" w:color="auto" w:fill="FBFBFB"/>
          <w:lang w:val="az-Latn-AZ"/>
        </w:rPr>
        <w:t>dəqiq</w:t>
      </w:r>
      <w:r w:rsidRPr="00CF44B9">
        <w:rPr>
          <w:rFonts w:ascii="Arial" w:hAnsi="Arial" w:cs="Arial"/>
          <w:sz w:val="24"/>
          <w:szCs w:val="24"/>
          <w:shd w:val="clear" w:color="auto" w:fill="FBFBFB"/>
          <w:lang w:val="az-Latn-AZ"/>
        </w:rPr>
        <w:t xml:space="preserve"> və birmənalı təsbit </w:t>
      </w:r>
      <w:r w:rsidRPr="00CF44B9">
        <w:rPr>
          <w:rFonts w:ascii="Arial" w:hAnsi="Arial" w:cs="Arial"/>
          <w:sz w:val="24"/>
          <w:szCs w:val="24"/>
          <w:shd w:val="clear" w:color="auto" w:fill="FBFBFB"/>
          <w:lang w:val="az-Latn-AZ"/>
        </w:rPr>
        <w:lastRenderedPageBreak/>
        <w:t>olunmalıdır. Əks halda tətbiq edilən məhdudiyyətlər Konstitusiya</w:t>
      </w:r>
      <w:r w:rsidR="00CF44B9" w:rsidRPr="00CF44B9">
        <w:rPr>
          <w:rFonts w:ascii="Arial" w:hAnsi="Arial" w:cs="Arial"/>
          <w:sz w:val="24"/>
          <w:szCs w:val="24"/>
          <w:shd w:val="clear" w:color="auto" w:fill="FBFBFB"/>
          <w:lang w:val="az-Latn-AZ"/>
        </w:rPr>
        <w:t>da</w:t>
      </w:r>
      <w:r w:rsidRPr="00CF44B9">
        <w:rPr>
          <w:rFonts w:ascii="Arial" w:hAnsi="Arial" w:cs="Arial"/>
          <w:sz w:val="24"/>
          <w:szCs w:val="24"/>
          <w:shd w:val="clear" w:color="auto" w:fill="FBFBFB"/>
          <w:lang w:val="az-Latn-AZ"/>
        </w:rPr>
        <w:t xml:space="preserve"> və Azərbaycan Respublikasının tərəfdar çıxdığı beynəlxalq hüquq müqavilə</w:t>
      </w:r>
      <w:r w:rsidR="00CF44B9" w:rsidRPr="00CF44B9">
        <w:rPr>
          <w:rFonts w:ascii="Arial" w:hAnsi="Arial" w:cs="Arial"/>
          <w:sz w:val="24"/>
          <w:szCs w:val="24"/>
          <w:shd w:val="clear" w:color="auto" w:fill="FBFBFB"/>
          <w:lang w:val="az-Latn-AZ"/>
        </w:rPr>
        <w:t>lə</w:t>
      </w:r>
      <w:r w:rsidRPr="00CF44B9">
        <w:rPr>
          <w:rFonts w:ascii="Arial" w:hAnsi="Arial" w:cs="Arial"/>
          <w:sz w:val="24"/>
          <w:szCs w:val="24"/>
          <w:shd w:val="clear" w:color="auto" w:fill="FBFBFB"/>
          <w:lang w:val="az-Latn-AZ"/>
        </w:rPr>
        <w:t>ri</w:t>
      </w:r>
      <w:r w:rsidR="00CF44B9" w:rsidRPr="00CF44B9">
        <w:rPr>
          <w:rFonts w:ascii="Arial" w:hAnsi="Arial" w:cs="Arial"/>
          <w:sz w:val="24"/>
          <w:szCs w:val="24"/>
          <w:shd w:val="clear" w:color="auto" w:fill="FBFBFB"/>
          <w:lang w:val="az-Latn-AZ"/>
        </w:rPr>
        <w:t>ndə</w:t>
      </w:r>
      <w:r w:rsidRPr="00CF44B9">
        <w:rPr>
          <w:rFonts w:ascii="Arial" w:hAnsi="Arial" w:cs="Arial"/>
          <w:sz w:val="24"/>
          <w:szCs w:val="24"/>
          <w:shd w:val="clear" w:color="auto" w:fill="FBFBFB"/>
          <w:lang w:val="az-Latn-AZ"/>
        </w:rPr>
        <w:t xml:space="preserve"> </w:t>
      </w:r>
      <w:r w:rsidR="00CF44B9" w:rsidRPr="00CF44B9">
        <w:rPr>
          <w:rFonts w:ascii="Arial" w:hAnsi="Arial" w:cs="Arial"/>
          <w:sz w:val="24"/>
          <w:szCs w:val="24"/>
          <w:shd w:val="clear" w:color="auto" w:fill="FBFBFB"/>
          <w:lang w:val="az-Latn-AZ"/>
        </w:rPr>
        <w:t>nəzərdə tutulan</w:t>
      </w:r>
      <w:r w:rsidRPr="00CF44B9">
        <w:rPr>
          <w:rFonts w:ascii="Arial" w:hAnsi="Arial" w:cs="Arial"/>
          <w:sz w:val="24"/>
          <w:szCs w:val="24"/>
          <w:shd w:val="clear" w:color="auto" w:fill="FBFBFB"/>
          <w:lang w:val="az-Latn-AZ"/>
        </w:rPr>
        <w:t xml:space="preserve"> hüquq və azadlıqları pozmuş ol</w:t>
      </w:r>
      <w:r w:rsidR="00CF44B9" w:rsidRPr="00CF44B9">
        <w:rPr>
          <w:rFonts w:ascii="Arial" w:hAnsi="Arial" w:cs="Arial"/>
          <w:sz w:val="24"/>
          <w:szCs w:val="24"/>
          <w:shd w:val="clear" w:color="auto" w:fill="FBFBFB"/>
          <w:lang w:val="az-Latn-AZ"/>
        </w:rPr>
        <w:t>ar</w:t>
      </w:r>
      <w:r w:rsidRPr="00CF44B9">
        <w:rPr>
          <w:rFonts w:ascii="Arial" w:hAnsi="Arial" w:cs="Arial"/>
          <w:sz w:val="24"/>
          <w:szCs w:val="24"/>
          <w:shd w:val="clear" w:color="auto" w:fill="FBFBFB"/>
          <w:lang w:val="az-Latn-AZ"/>
        </w:rPr>
        <w:t>.</w:t>
      </w:r>
    </w:p>
    <w:p w14:paraId="5B69D7DD" w14:textId="2FD4E440" w:rsidR="00AB089E" w:rsidRPr="003D4067" w:rsidRDefault="00B56FC5" w:rsidP="008B0775">
      <w:pPr>
        <w:spacing w:after="0" w:line="240" w:lineRule="auto"/>
        <w:ind w:firstLine="567"/>
        <w:jc w:val="both"/>
        <w:rPr>
          <w:rFonts w:ascii="Arial" w:hAnsi="Arial" w:cs="Arial"/>
          <w:sz w:val="24"/>
          <w:szCs w:val="24"/>
          <w:shd w:val="clear" w:color="auto" w:fill="FBFBFB"/>
          <w:lang w:val="az-Latn-AZ"/>
        </w:rPr>
      </w:pPr>
      <w:r w:rsidRPr="003D4067">
        <w:rPr>
          <w:rFonts w:ascii="Arial" w:hAnsi="Arial" w:cs="Arial"/>
          <w:sz w:val="24"/>
          <w:szCs w:val="24"/>
          <w:shd w:val="clear" w:color="auto" w:fill="FBFBFB"/>
          <w:lang w:val="az-Latn-AZ"/>
        </w:rPr>
        <w:t>Qanunverici azadlıq və şəxsi toxunulmazlıq hüququnun məhdudlaşdırılmasının hüquqi qaydasını və əsaslarını  müəyyən etməklə, dövlətin ədalət mühakiməsi yolu ilə cəmiyyət üçün əhəmiyyət kəsb edən dəyərlərinin mühafizə edilməsi və hər bir şəxsin azadlıq hüququnun təmin edilməsi arasında yarana biləcək kolliziyaları həll etmiş olur (Konstitusiya Məhkəməsi Plenumunun “Azərbaycan Respublikası Cinayət-Prosessual Məcəlləsinin 158.3-cü maddəsinin bəzi müddəalarının, 158.4 və 290.3-cü maddələrinin şərh edilməsinə dair” 2011-ci il  10 oktyabr tarixli Qərarı).</w:t>
      </w:r>
    </w:p>
    <w:p w14:paraId="3F447144" w14:textId="568349A1"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 xml:space="preserve">Cinayət Məcəlləsi üzərinə qoyulmuş vəzifələri həyata keçirmək üçün cinayət məsuliyyətinin əsaslarını və prinsiplərini, şəxsiyyət, cəmiyyət və dövlət üçün təhlükəli olduğuna görə cinayət sayılan əməllərin dairəsini və həmin cinayətlərin törədilməsinə görə tətbiq edilən cəzaların növlərini, həddini və həcmini, habelə digər cinayət-hüquqi xarakterli tədbirləri müəyyən edir. </w:t>
      </w:r>
    </w:p>
    <w:p w14:paraId="3DE3E92B" w14:textId="77777777" w:rsidR="00B74E19" w:rsidRPr="00B74E19" w:rsidRDefault="003B243F" w:rsidP="00B74E19">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Cinayət Məcəlləsinin 83.1-ci maddəsi</w:t>
      </w:r>
      <w:r w:rsidR="00291E9A">
        <w:rPr>
          <w:rFonts w:ascii="Arial" w:hAnsi="Arial" w:cs="Arial"/>
          <w:sz w:val="24"/>
          <w:szCs w:val="24"/>
          <w:shd w:val="clear" w:color="auto" w:fill="FBFBFB"/>
          <w:lang w:val="az-Latn-AZ"/>
        </w:rPr>
        <w:t>n</w:t>
      </w:r>
      <w:r w:rsidRPr="008B0775">
        <w:rPr>
          <w:rFonts w:ascii="Arial" w:hAnsi="Arial" w:cs="Arial"/>
          <w:sz w:val="24"/>
          <w:szCs w:val="24"/>
          <w:shd w:val="clear" w:color="auto" w:fill="FBFBFB"/>
          <w:lang w:val="az-Latn-AZ"/>
        </w:rPr>
        <w:t>ə əsasən, cinayət törətməyə görə məhkum edilmiş şəxs məhkəmənin ittiham hökmü qanuni qüvvəyə mindiyi gündən məhkumluğun götürüldüyü və ya ödənildiyi günə qədər məhkum olunmuş hesab edilir.</w:t>
      </w:r>
      <w:r w:rsidR="00B74E19">
        <w:rPr>
          <w:rFonts w:ascii="Arial" w:hAnsi="Arial" w:cs="Arial"/>
          <w:sz w:val="24"/>
          <w:szCs w:val="24"/>
          <w:shd w:val="clear" w:color="auto" w:fill="FBFBFB"/>
          <w:lang w:val="az-Latn-AZ"/>
        </w:rPr>
        <w:t xml:space="preserve"> </w:t>
      </w:r>
      <w:r w:rsidR="00B74E19" w:rsidRPr="00B74E19">
        <w:rPr>
          <w:rFonts w:ascii="Arial" w:hAnsi="Arial" w:cs="Arial"/>
          <w:sz w:val="24"/>
          <w:szCs w:val="24"/>
          <w:shd w:val="clear" w:color="auto" w:fill="FBFBFB"/>
          <w:lang w:val="az-Latn-AZ"/>
        </w:rPr>
        <w:t>Cinayətlərin residivi zamanı və cəza təyin edilərkən bu Məcəlləyə uyğun olaraq məhkumluq nəzərə alınır.</w:t>
      </w:r>
    </w:p>
    <w:p w14:paraId="5ECD3C32" w14:textId="5EAD6486"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Konstitusiya Məhkəməsi Plenumu</w:t>
      </w:r>
      <w:r w:rsidR="00291E9A">
        <w:rPr>
          <w:rFonts w:ascii="Arial" w:hAnsi="Arial" w:cs="Arial"/>
          <w:sz w:val="24"/>
          <w:szCs w:val="24"/>
          <w:shd w:val="clear" w:color="auto" w:fill="FBFBFB"/>
          <w:lang w:val="az-Latn-AZ"/>
        </w:rPr>
        <w:t>nun</w:t>
      </w:r>
      <w:r w:rsidRPr="008B0775">
        <w:rPr>
          <w:rFonts w:ascii="Arial" w:hAnsi="Arial" w:cs="Arial"/>
          <w:sz w:val="24"/>
          <w:szCs w:val="24"/>
          <w:shd w:val="clear" w:color="auto" w:fill="FBFBFB"/>
          <w:lang w:val="az-Latn-AZ"/>
        </w:rPr>
        <w:t xml:space="preserve"> “Azərbaycan Respublikası Cinayət Məcəlləsinin 18-ci və 83.1-ci maddələrinin şərh edilməsinə dair” </w:t>
      </w:r>
      <w:r w:rsidR="00291E9A" w:rsidRPr="008B0775">
        <w:rPr>
          <w:rFonts w:ascii="Arial" w:hAnsi="Arial" w:cs="Arial"/>
          <w:sz w:val="24"/>
          <w:szCs w:val="24"/>
          <w:shd w:val="clear" w:color="auto" w:fill="FBFBFB"/>
          <w:lang w:val="az-Latn-AZ"/>
        </w:rPr>
        <w:t xml:space="preserve">2010-cu il </w:t>
      </w:r>
      <w:r w:rsidRPr="008B0775">
        <w:rPr>
          <w:rFonts w:ascii="Arial" w:hAnsi="Arial" w:cs="Arial"/>
          <w:sz w:val="24"/>
          <w:szCs w:val="24"/>
          <w:shd w:val="clear" w:color="auto" w:fill="FBFBFB"/>
          <w:lang w:val="az-Latn-AZ"/>
        </w:rPr>
        <w:t>6 sentyabr tarixli Qərarında qeyd e</w:t>
      </w:r>
      <w:r w:rsidR="00291E9A">
        <w:rPr>
          <w:rFonts w:ascii="Arial" w:hAnsi="Arial" w:cs="Arial"/>
          <w:sz w:val="24"/>
          <w:szCs w:val="24"/>
          <w:shd w:val="clear" w:color="auto" w:fill="FBFBFB"/>
          <w:lang w:val="az-Latn-AZ"/>
        </w:rPr>
        <w:t>dilmi</w:t>
      </w:r>
      <w:r w:rsidRPr="008B0775">
        <w:rPr>
          <w:rFonts w:ascii="Arial" w:hAnsi="Arial" w:cs="Arial"/>
          <w:sz w:val="24"/>
          <w:szCs w:val="24"/>
          <w:shd w:val="clear" w:color="auto" w:fill="FBFBFB"/>
          <w:lang w:val="az-Latn-AZ"/>
        </w:rPr>
        <w:t xml:space="preserve">şdir ki, məhkumluq hüquqi təbiətinə görə cinayət törətməklə özünün ictimai təhlükəliliyini biruzə vermiş şəxsin hərəkətləri üzərində sosial-hüquqi nəzarətin müəyyənləşdirilməsindən və həyata keçirilməsindən ibarət olan cinayət-hüquqi institutdur. Bu cür nəzarət yeni cinayətlərin törədilməsinin qarşısını almaq məqsədi ilə həyata keçirilməklə məhkumun hüquq və azadlıqlarının müəyyən dərəcədə məhdudlaşdırılmasında ifadə olunur. Məhkumluq, həmçinin yenidən cinayət törətməməsi üçün ədalət mühakiməsi tərəfindən məhkuma edilən özünəməxsus xəbərdarlıq növüdür. </w:t>
      </w:r>
    </w:p>
    <w:p w14:paraId="028B34DE" w14:textId="78494BAF"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Məhkumluq cinayət törətmiş şəxs</w:t>
      </w:r>
      <w:r w:rsidR="00B74E19">
        <w:rPr>
          <w:rFonts w:ascii="Arial" w:hAnsi="Arial" w:cs="Arial"/>
          <w:sz w:val="24"/>
          <w:szCs w:val="24"/>
          <w:shd w:val="clear" w:color="auto" w:fill="FBFBFB"/>
          <w:lang w:val="az-Latn-AZ"/>
        </w:rPr>
        <w:t>lə</w:t>
      </w:r>
      <w:r w:rsidRPr="008B0775">
        <w:rPr>
          <w:rFonts w:ascii="Arial" w:hAnsi="Arial" w:cs="Arial"/>
          <w:sz w:val="24"/>
          <w:szCs w:val="24"/>
          <w:shd w:val="clear" w:color="auto" w:fill="FBFBFB"/>
          <w:lang w:val="az-Latn-AZ"/>
        </w:rPr>
        <w:t xml:space="preserve"> dövlət</w:t>
      </w:r>
      <w:r w:rsidR="00B74E19">
        <w:rPr>
          <w:rFonts w:ascii="Arial" w:hAnsi="Arial" w:cs="Arial"/>
          <w:sz w:val="24"/>
          <w:szCs w:val="24"/>
          <w:shd w:val="clear" w:color="auto" w:fill="FBFBFB"/>
          <w:lang w:val="az-Latn-AZ"/>
        </w:rPr>
        <w:t xml:space="preserve"> arasında</w:t>
      </w:r>
      <w:r w:rsidRPr="008B0775">
        <w:rPr>
          <w:rFonts w:ascii="Arial" w:hAnsi="Arial" w:cs="Arial"/>
          <w:sz w:val="24"/>
          <w:szCs w:val="24"/>
          <w:shd w:val="clear" w:color="auto" w:fill="FBFBFB"/>
          <w:lang w:val="az-Latn-AZ"/>
        </w:rPr>
        <w:t xml:space="preserve"> xüsusi cinayət</w:t>
      </w:r>
      <w:r w:rsidR="00256D45">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hüquqi münasibətlərin yaranmasına səbəb olur. Məhkumluğun mahiyyəti </w:t>
      </w:r>
      <w:r w:rsidR="00291E9A">
        <w:rPr>
          <w:rFonts w:ascii="Arial" w:hAnsi="Arial" w:cs="Arial"/>
          <w:sz w:val="24"/>
          <w:szCs w:val="24"/>
          <w:shd w:val="clear" w:color="auto" w:fill="FBFBFB"/>
          <w:lang w:val="az-Latn-AZ"/>
        </w:rPr>
        <w:t>onda</w:t>
      </w:r>
      <w:r w:rsidR="00B74E19">
        <w:rPr>
          <w:rFonts w:ascii="Arial" w:hAnsi="Arial" w:cs="Arial"/>
          <w:sz w:val="24"/>
          <w:szCs w:val="24"/>
          <w:shd w:val="clear" w:color="auto" w:fill="FBFBFB"/>
          <w:lang w:val="az-Latn-AZ"/>
        </w:rPr>
        <w:t>n</w:t>
      </w:r>
      <w:r w:rsidR="00291E9A">
        <w:rPr>
          <w:rFonts w:ascii="Arial" w:hAnsi="Arial" w:cs="Arial"/>
          <w:sz w:val="24"/>
          <w:szCs w:val="24"/>
          <w:shd w:val="clear" w:color="auto" w:fill="FBFBFB"/>
          <w:lang w:val="az-Latn-AZ"/>
        </w:rPr>
        <w:t xml:space="preserve"> ibarətdir ki,</w:t>
      </w:r>
      <w:r w:rsidRPr="008B0775">
        <w:rPr>
          <w:rFonts w:ascii="Arial" w:hAnsi="Arial" w:cs="Arial"/>
          <w:sz w:val="24"/>
          <w:szCs w:val="24"/>
          <w:shd w:val="clear" w:color="auto" w:fill="FBFBFB"/>
          <w:lang w:val="az-Latn-AZ"/>
        </w:rPr>
        <w:t xml:space="preserve"> cəzasını çəkmiş şəxs yeni cinayət törətmə şübhəsi altında qalma</w:t>
      </w:r>
      <w:r w:rsidR="00B74E19">
        <w:rPr>
          <w:rFonts w:ascii="Arial" w:hAnsi="Arial" w:cs="Arial"/>
          <w:sz w:val="24"/>
          <w:szCs w:val="24"/>
          <w:shd w:val="clear" w:color="auto" w:fill="FBFBFB"/>
          <w:lang w:val="az-Latn-AZ"/>
        </w:rPr>
        <w:t>qda</w:t>
      </w:r>
      <w:r w:rsidRPr="008B0775">
        <w:rPr>
          <w:rFonts w:ascii="Arial" w:hAnsi="Arial" w:cs="Arial"/>
          <w:sz w:val="24"/>
          <w:szCs w:val="24"/>
          <w:shd w:val="clear" w:color="auto" w:fill="FBFBFB"/>
          <w:lang w:val="az-Latn-AZ"/>
        </w:rPr>
        <w:t xml:space="preserve"> davam edir</w:t>
      </w:r>
      <w:r w:rsidR="00B74E19">
        <w:rPr>
          <w:rFonts w:ascii="Arial" w:hAnsi="Arial" w:cs="Arial"/>
          <w:sz w:val="24"/>
          <w:szCs w:val="24"/>
          <w:shd w:val="clear" w:color="auto" w:fill="FBFBFB"/>
          <w:lang w:val="az-Latn-AZ"/>
        </w:rPr>
        <w:t xml:space="preserve"> və</w:t>
      </w:r>
      <w:r w:rsidRPr="008B0775">
        <w:rPr>
          <w:rFonts w:ascii="Arial" w:hAnsi="Arial" w:cs="Arial"/>
          <w:sz w:val="24"/>
          <w:szCs w:val="24"/>
          <w:shd w:val="clear" w:color="auto" w:fill="FBFBFB"/>
          <w:lang w:val="az-Latn-AZ"/>
        </w:rPr>
        <w:t xml:space="preserve"> şəxsin yeni cinayət törətməsi halında onun məhkumluğu əlavə cinayət</w:t>
      </w:r>
      <w:r w:rsidR="00256D45">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hüquqi yüklülüyün yaranması üçün əsas olur.</w:t>
      </w:r>
    </w:p>
    <w:p w14:paraId="3177CEF0" w14:textId="77777777"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Cinayət qanunu məhkumluğun xitamının iki qaydasını nəzərdə tutur: məhkumluğun ödənilməsi və ya götürülməsi (Cinayət Məcəlləsinin 83.3 və 83.5-ci maddələri).</w:t>
      </w:r>
    </w:p>
    <w:p w14:paraId="5C4AA00F" w14:textId="622226F4"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Konstitusiya Məhkəməsi Plenumu</w:t>
      </w:r>
      <w:r w:rsidR="00D0484F">
        <w:rPr>
          <w:rFonts w:ascii="Arial" w:hAnsi="Arial" w:cs="Arial"/>
          <w:sz w:val="24"/>
          <w:szCs w:val="24"/>
          <w:shd w:val="clear" w:color="auto" w:fill="FBFBFB"/>
          <w:lang w:val="az-Latn-AZ"/>
        </w:rPr>
        <w:t>nun</w:t>
      </w:r>
      <w:r w:rsidRPr="008B0775">
        <w:rPr>
          <w:rFonts w:ascii="Arial" w:hAnsi="Arial" w:cs="Arial"/>
          <w:sz w:val="24"/>
          <w:szCs w:val="24"/>
          <w:shd w:val="clear" w:color="auto" w:fill="FBFBFB"/>
          <w:lang w:val="az-Latn-AZ"/>
        </w:rPr>
        <w:t xml:space="preserve"> “Azərbaycan Respublikası Cinayət Məcəlləsinin 18.4.4 və 83.3.2-ci maddələrinin həmin Məcəllənin 8, 9, 61.1.1 və 65.2-ci maddələri baxımından şərh edilməsinə dair” </w:t>
      </w:r>
      <w:r w:rsidR="00D0484F" w:rsidRPr="008B0775">
        <w:rPr>
          <w:rFonts w:ascii="Arial" w:hAnsi="Arial" w:cs="Arial"/>
          <w:sz w:val="24"/>
          <w:szCs w:val="24"/>
          <w:shd w:val="clear" w:color="auto" w:fill="FBFBFB"/>
          <w:lang w:val="az-Latn-AZ"/>
        </w:rPr>
        <w:t xml:space="preserve">2022-ci il  </w:t>
      </w:r>
      <w:r w:rsidRPr="008B0775">
        <w:rPr>
          <w:rFonts w:ascii="Arial" w:hAnsi="Arial" w:cs="Arial"/>
          <w:sz w:val="24"/>
          <w:szCs w:val="24"/>
          <w:shd w:val="clear" w:color="auto" w:fill="FBFBFB"/>
          <w:lang w:val="az-Latn-AZ"/>
        </w:rPr>
        <w:t>28 sentyabr </w:t>
      </w:r>
      <w:r w:rsidR="00D0484F" w:rsidRPr="008B0775">
        <w:rPr>
          <w:rFonts w:ascii="Arial" w:hAnsi="Arial" w:cs="Arial"/>
          <w:sz w:val="24"/>
          <w:szCs w:val="24"/>
          <w:shd w:val="clear" w:color="auto" w:fill="FBFBFB"/>
          <w:lang w:val="az-Latn-AZ"/>
        </w:rPr>
        <w:t xml:space="preserve"> </w:t>
      </w:r>
      <w:r w:rsidRPr="008B0775">
        <w:rPr>
          <w:rFonts w:ascii="Arial" w:hAnsi="Arial" w:cs="Arial"/>
          <w:sz w:val="24"/>
          <w:szCs w:val="24"/>
          <w:shd w:val="clear" w:color="auto" w:fill="FBFBFB"/>
          <w:lang w:val="az-Latn-AZ"/>
        </w:rPr>
        <w:t xml:space="preserve">tarixli Qərarında </w:t>
      </w:r>
      <w:r w:rsidR="00D0484F">
        <w:rPr>
          <w:rFonts w:ascii="Arial" w:hAnsi="Arial" w:cs="Arial"/>
          <w:sz w:val="24"/>
          <w:szCs w:val="24"/>
          <w:shd w:val="clear" w:color="auto" w:fill="FBFBFB"/>
          <w:lang w:val="az-Latn-AZ"/>
        </w:rPr>
        <w:t>formalaşdırdığı hüquqi mövqeyə görə</w:t>
      </w:r>
      <w:r w:rsidRPr="008B0775">
        <w:rPr>
          <w:rFonts w:ascii="Arial" w:hAnsi="Arial" w:cs="Arial"/>
          <w:sz w:val="24"/>
          <w:szCs w:val="24"/>
          <w:shd w:val="clear" w:color="auto" w:fill="FBFBFB"/>
          <w:lang w:val="az-Latn-AZ"/>
        </w:rPr>
        <w:t>, məhkumluğun ödənilməsi şəxsin törətdiyi cinayətə görə məhkum olunması faktı ilə əlaqədar bütün hüquqi nəticələrin qanunla nəzərdə tutulmuş müddətin keçməsi nəticəsində sona yetməsi deməkdir. Bu halda şəxsin məhkum olunmamış hesab edilməsi üçün xüsusi məhkəmə qərarı və yaxud bu faktı təsdiq edən hər hansı başqa sənəd tələb olunmur.</w:t>
      </w:r>
    </w:p>
    <w:p w14:paraId="35EB4C3F" w14:textId="77777777"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lastRenderedPageBreak/>
        <w:t>Cinayət Məcəlləsinin 83.3-cü maddəsində məhkumluğun ödənilməsi müddətlərinin təyin olunmuş cəzaya və törədilmiş cinayətin xarakterinə uyğun olaraq differensasiyası aparılmışdır.</w:t>
      </w:r>
    </w:p>
    <w:p w14:paraId="1ED8DCD6" w14:textId="32502AB3"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Həmin Məcəllənin 83.5-ci maddəsinə əsasən</w:t>
      </w:r>
      <w:r w:rsidR="00D22648">
        <w:rPr>
          <w:rFonts w:ascii="Arial" w:hAnsi="Arial" w:cs="Arial"/>
          <w:sz w:val="24"/>
          <w:szCs w:val="24"/>
          <w:shd w:val="clear" w:color="auto" w:fill="FBFBFB"/>
          <w:lang w:val="az-Latn-AZ"/>
        </w:rPr>
        <w:t xml:space="preserve"> isə</w:t>
      </w:r>
      <w:r w:rsidRPr="008B0775">
        <w:rPr>
          <w:rFonts w:ascii="Arial" w:hAnsi="Arial" w:cs="Arial"/>
          <w:sz w:val="24"/>
          <w:szCs w:val="24"/>
          <w:shd w:val="clear" w:color="auto" w:fill="FBFBFB"/>
          <w:lang w:val="az-Latn-AZ"/>
        </w:rPr>
        <w:t xml:space="preserve"> şəxs cəzanı çəkib qurtardıqdan sonra nümunəvi davranışı ilə islah olunduğunu sübut edərsə, məhkəmə həmin şəxsin vəsatəti əsasında məhkumluğu vaxtından əvvəl onun üzərindən götürə bilər.</w:t>
      </w:r>
    </w:p>
    <w:p w14:paraId="009CD051" w14:textId="175FDB8B"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Cinayət Məcəlləsinin 83.6-cı maddəsinə müvafiq olaraq</w:t>
      </w:r>
      <w:r w:rsidR="00D22648">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məhkumluğun ödənilməsi və ya götürülməsi məhkumluqla bağlı olan bütün hüquqi nəticələri ləğv edir.</w:t>
      </w:r>
    </w:p>
    <w:p w14:paraId="1AF06D59" w14:textId="4E5815A1" w:rsidR="003B243F" w:rsidRPr="008B0775" w:rsidRDefault="00D0484F" w:rsidP="008B0775">
      <w:pPr>
        <w:spacing w:after="0" w:line="240" w:lineRule="auto"/>
        <w:ind w:firstLine="567"/>
        <w:jc w:val="both"/>
        <w:rPr>
          <w:rFonts w:ascii="Arial" w:hAnsi="Arial" w:cs="Arial"/>
          <w:sz w:val="24"/>
          <w:szCs w:val="24"/>
          <w:shd w:val="clear" w:color="auto" w:fill="FBFBFB"/>
          <w:lang w:val="az-Latn-AZ"/>
        </w:rPr>
      </w:pPr>
      <w:r>
        <w:rPr>
          <w:rFonts w:ascii="Arial" w:hAnsi="Arial" w:cs="Arial"/>
          <w:sz w:val="24"/>
          <w:szCs w:val="24"/>
          <w:shd w:val="clear" w:color="auto" w:fill="FBFBFB"/>
          <w:lang w:val="az-Latn-AZ"/>
        </w:rPr>
        <w:t>Beləliklə,</w:t>
      </w:r>
      <w:r w:rsidR="003B243F" w:rsidRPr="008B0775">
        <w:rPr>
          <w:rFonts w:ascii="Arial" w:hAnsi="Arial" w:cs="Arial"/>
          <w:sz w:val="24"/>
          <w:szCs w:val="24"/>
          <w:shd w:val="clear" w:color="auto" w:fill="FBFBFB"/>
          <w:lang w:val="az-Latn-AZ"/>
        </w:rPr>
        <w:t xml:space="preserve"> şəxsin cinayət</w:t>
      </w:r>
      <w:r w:rsidR="00256D45">
        <w:rPr>
          <w:rFonts w:ascii="Arial" w:hAnsi="Arial" w:cs="Arial"/>
          <w:sz w:val="24"/>
          <w:szCs w:val="24"/>
          <w:shd w:val="clear" w:color="auto" w:fill="FBFBFB"/>
          <w:lang w:val="az-Latn-AZ"/>
        </w:rPr>
        <w:t>-</w:t>
      </w:r>
      <w:r w:rsidR="003B243F" w:rsidRPr="008B0775">
        <w:rPr>
          <w:rFonts w:ascii="Arial" w:hAnsi="Arial" w:cs="Arial"/>
          <w:sz w:val="24"/>
          <w:szCs w:val="24"/>
          <w:shd w:val="clear" w:color="auto" w:fill="FBFBFB"/>
          <w:lang w:val="az-Latn-AZ"/>
        </w:rPr>
        <w:t>hüquqi statusunu səciyyələndirən cəhət olaraq məhkumluq şəxs barəsində məhkəmənin ittiham hökmü qanuni qüvvəyə mindiyi gündən başlayır, bütün cəzaçəkmə müddətini əhatə etməklə cinayətin ağırlığından asılı olaraq qanunla müəyyən edilmiş müddət ərzində davam edir və bu müddətin bitməsi ilə ödənilmiş hesab olunur.</w:t>
      </w:r>
    </w:p>
    <w:p w14:paraId="149FB279" w14:textId="3A07B7A7"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Məhkumluğun səbəb olduğu cinayət</w:t>
      </w:r>
      <w:r w:rsidR="00256D45">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hüquqi xarakterli ağır nəticələrdən biri isə həmin şəxs tərəfindən yeni cinayətin törədilməsi zamanı residivin yaranmasıdır. Cinayətin residivi</w:t>
      </w:r>
      <w:r w:rsidR="00D22648">
        <w:rPr>
          <w:rFonts w:ascii="Arial" w:hAnsi="Arial" w:cs="Arial"/>
          <w:sz w:val="24"/>
          <w:szCs w:val="24"/>
          <w:shd w:val="clear" w:color="auto" w:fill="FBFBFB"/>
          <w:lang w:val="az-Latn-AZ"/>
        </w:rPr>
        <w:t xml:space="preserve"> zamanı,</w:t>
      </w:r>
      <w:r w:rsidRPr="008B0775">
        <w:rPr>
          <w:rFonts w:ascii="Arial" w:hAnsi="Arial" w:cs="Arial"/>
          <w:sz w:val="24"/>
          <w:szCs w:val="24"/>
          <w:shd w:val="clear" w:color="auto" w:fill="FBFBFB"/>
          <w:lang w:val="az-Latn-AZ"/>
        </w:rPr>
        <w:t xml:space="preserve"> bir qayda olaraq</w:t>
      </w:r>
      <w:r w:rsidR="00D22648">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şəxs ona qarşı tətbiq olunmuş cinayət-prosessual, cinayət</w:t>
      </w:r>
      <w:r w:rsidR="00256D45">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hüquqi və cəza icra tədbirlərinə və vasitələrinə etinasız yanaşdığını, onlara məhəl qoymadığını göstərir ki, bu da onun yüksək sosial risk daşıyıcısı olduğuna və ictimai təhlükəliliyinə dəlalət edir. </w:t>
      </w:r>
    </w:p>
    <w:p w14:paraId="4D8E8158" w14:textId="5FDC97F6"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Cəzanın çəkilməsindən sonra qanunla müəyyən edilmiş müddət daxilində yeni cinayət törətməklə şəxs qanunauyğun həyat tərzi sürmək, cinayət qanunun</w:t>
      </w:r>
      <w:r w:rsidR="00D22648">
        <w:rPr>
          <w:rFonts w:ascii="Arial" w:hAnsi="Arial" w:cs="Arial"/>
          <w:sz w:val="24"/>
          <w:szCs w:val="24"/>
          <w:shd w:val="clear" w:color="auto" w:fill="FBFBFB"/>
          <w:lang w:val="az-Latn-AZ"/>
        </w:rPr>
        <w:t>un</w:t>
      </w:r>
      <w:r w:rsidRPr="008B0775">
        <w:rPr>
          <w:rFonts w:ascii="Arial" w:hAnsi="Arial" w:cs="Arial"/>
          <w:sz w:val="24"/>
          <w:szCs w:val="24"/>
          <w:shd w:val="clear" w:color="auto" w:fill="FBFBFB"/>
          <w:lang w:val="az-Latn-AZ"/>
        </w:rPr>
        <w:t xml:space="preserve"> normalarının tələblərinə riayət etmək istəyinin olmamasını aşkar şəkildə göstərməklə</w:t>
      </w:r>
      <w:r w:rsidR="00D22648">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ona qarşı daha sərt cinayət</w:t>
      </w:r>
      <w:r w:rsidR="00256D45">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hüquqi məsuliyyətin və cəzanın tətbiqini labüd edir. </w:t>
      </w:r>
    </w:p>
    <w:p w14:paraId="6F04E3B2" w14:textId="12BB8A7F"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Residiv yeni bir cinayətin törədilməsindən daha qəliz hadisə olduğundan</w:t>
      </w:r>
      <w:r w:rsidR="00D22648">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burada növbəti cinayətin (residivin) baş verə biləcəyi zaman sərhədini dəqiq müəyyən etmək çox vacibdir. Bu sərhəd qismində isə şəxsin məhkumluğu çıxış edir. Məhz məhkumluğun mövcudluğu şəxsin hərəkətlərində residivin olub-olmamasını </w:t>
      </w:r>
      <w:r w:rsidR="001B0C4E">
        <w:rPr>
          <w:rFonts w:ascii="Arial" w:hAnsi="Arial" w:cs="Arial"/>
          <w:sz w:val="24"/>
          <w:szCs w:val="24"/>
          <w:shd w:val="clear" w:color="auto" w:fill="FBFBFB"/>
          <w:lang w:val="az-Latn-AZ"/>
        </w:rPr>
        <w:t>müəyyən etməyə</w:t>
      </w:r>
      <w:r w:rsidRPr="008B0775">
        <w:rPr>
          <w:rFonts w:ascii="Arial" w:hAnsi="Arial" w:cs="Arial"/>
          <w:sz w:val="24"/>
          <w:szCs w:val="24"/>
          <w:shd w:val="clear" w:color="auto" w:fill="FBFBFB"/>
          <w:lang w:val="az-Latn-AZ"/>
        </w:rPr>
        <w:t xml:space="preserve"> imkan verir. </w:t>
      </w:r>
    </w:p>
    <w:p w14:paraId="29A01A34" w14:textId="292198B8"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Residivin mütləq şərti olaraq məhkumluqdan bəhs etdikdə</w:t>
      </w:r>
      <w:r w:rsidR="00176B2B">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cinayət qanunu sadəcə şəxs barəsində qanuni qüvvəyə minmiş ittiham hökmünü</w:t>
      </w:r>
      <w:r w:rsidR="00D22648">
        <w:rPr>
          <w:rFonts w:ascii="Arial" w:hAnsi="Arial" w:cs="Arial"/>
          <w:sz w:val="24"/>
          <w:szCs w:val="24"/>
          <w:shd w:val="clear" w:color="auto" w:fill="FBFBFB"/>
          <w:lang w:val="az-Latn-AZ"/>
        </w:rPr>
        <w:t>n olmasını</w:t>
      </w:r>
      <w:r w:rsidRPr="008B0775">
        <w:rPr>
          <w:rFonts w:ascii="Arial" w:hAnsi="Arial" w:cs="Arial"/>
          <w:sz w:val="24"/>
          <w:szCs w:val="24"/>
          <w:shd w:val="clear" w:color="auto" w:fill="FBFBFB"/>
          <w:lang w:val="az-Latn-AZ"/>
        </w:rPr>
        <w:t xml:space="preserve"> deyil, bu hökmlə şəxsə </w:t>
      </w:r>
      <w:r w:rsidR="00D22648">
        <w:rPr>
          <w:rFonts w:ascii="Arial" w:hAnsi="Arial" w:cs="Arial"/>
          <w:sz w:val="24"/>
          <w:szCs w:val="24"/>
          <w:shd w:val="clear" w:color="auto" w:fill="FBFBFB"/>
          <w:lang w:val="az-Latn-AZ"/>
        </w:rPr>
        <w:t xml:space="preserve">cəza </w:t>
      </w:r>
      <w:r w:rsidRPr="008B0775">
        <w:rPr>
          <w:rFonts w:ascii="Arial" w:hAnsi="Arial" w:cs="Arial"/>
          <w:sz w:val="24"/>
          <w:szCs w:val="24"/>
          <w:shd w:val="clear" w:color="auto" w:fill="FBFBFB"/>
          <w:lang w:val="az-Latn-AZ"/>
        </w:rPr>
        <w:t xml:space="preserve">təyin </w:t>
      </w:r>
      <w:r w:rsidR="00D22648">
        <w:rPr>
          <w:rFonts w:ascii="Arial" w:hAnsi="Arial" w:cs="Arial"/>
          <w:sz w:val="24"/>
          <w:szCs w:val="24"/>
          <w:shd w:val="clear" w:color="auto" w:fill="FBFBFB"/>
          <w:lang w:val="az-Latn-AZ"/>
        </w:rPr>
        <w:t xml:space="preserve">edilməsini </w:t>
      </w:r>
      <w:r w:rsidRPr="008B0775">
        <w:rPr>
          <w:rFonts w:ascii="Arial" w:hAnsi="Arial" w:cs="Arial"/>
          <w:sz w:val="24"/>
          <w:szCs w:val="24"/>
          <w:shd w:val="clear" w:color="auto" w:fill="FBFBFB"/>
          <w:lang w:val="az-Latn-AZ"/>
        </w:rPr>
        <w:t>d</w:t>
      </w:r>
      <w:r w:rsidR="00D22648">
        <w:rPr>
          <w:rFonts w:ascii="Arial" w:hAnsi="Arial" w:cs="Arial"/>
          <w:sz w:val="24"/>
          <w:szCs w:val="24"/>
          <w:shd w:val="clear" w:color="auto" w:fill="FBFBFB"/>
          <w:lang w:val="az-Latn-AZ"/>
        </w:rPr>
        <w:t>ə</w:t>
      </w:r>
      <w:r w:rsidRPr="008B0775">
        <w:rPr>
          <w:rFonts w:ascii="Arial" w:hAnsi="Arial" w:cs="Arial"/>
          <w:sz w:val="24"/>
          <w:szCs w:val="24"/>
          <w:shd w:val="clear" w:color="auto" w:fill="FBFBFB"/>
          <w:lang w:val="az-Latn-AZ"/>
        </w:rPr>
        <w:t xml:space="preserve"> nəzərdə tutur. Belə ki, Cinayət Məcəlləsinin 83.2-ci maddəsinə əsasən</w:t>
      </w:r>
      <w:r w:rsidR="00D22648">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barəsində cəza təyin edilməməklə və ya təyin edilmiş cəzadan azad edilməklə əlaqədar ittiham hökmü çıxarılmış şəxs məhkumluğu olmayan hesab edilir.   </w:t>
      </w:r>
    </w:p>
    <w:p w14:paraId="7E19FE26" w14:textId="77777777"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Həmçinin Cinayət Məcəlləsinin 83.4 və 83.4-1-ci maddələrinə  görə,  məhkum edilmiş şəxs qanunla müəyyən edilmiş qaydada vaxtından əvvəl cəza çəkməkdən azad edildikdə və yaxud cəzanın çəkilməmiş hissəsi daha yüngül cəza növü ilə əvəz edildikdə, məhkumluğun ödənilməsi müddəti əsas və əlavə cəzanı çəkməkdən azad edildiyi vaxtdan hesablanır. Əsas cəzanı çəkib qurtarmış, yaxud əsas cəzasını çəkməkdən vaxtından əvvəl azad edilmiş və ya cəzasının çəkilməmiş hissəsi daha yüngül cəza növü ilə əvəz edilmiş şəxsin çəkilməmiş əlavə cəzası olduğu hallarda, məhkumluğun ödənilməsi müddəti əlavə cəzanın çəkilib qurtardığı gündən hesablanır.</w:t>
      </w:r>
    </w:p>
    <w:p w14:paraId="46380006" w14:textId="5AA78BA6"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Göründüyü kimi</w:t>
      </w:r>
      <w:r w:rsidR="00D22648">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qanunverici məhkumluğun ödənilməsi müddətinin başlanğıcı olaraq şəxsin törətdiyi konkret cinayətə görə ona təyin olunmuş cəzanın deyil, şəxsin faktiki olaraq çəkdiyi cəzanın bitmə anını görür. </w:t>
      </w:r>
    </w:p>
    <w:p w14:paraId="6D65C8B5" w14:textId="071E7E46"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lastRenderedPageBreak/>
        <w:t>Beləliklə</w:t>
      </w:r>
      <w:r w:rsidR="00D22648">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məhkumlu</w:t>
      </w:r>
      <w:r w:rsidR="00176B2B">
        <w:rPr>
          <w:rFonts w:ascii="Arial" w:hAnsi="Arial" w:cs="Arial"/>
          <w:sz w:val="24"/>
          <w:szCs w:val="24"/>
          <w:shd w:val="clear" w:color="auto" w:fill="FBFBFB"/>
          <w:lang w:val="az-Latn-AZ"/>
        </w:rPr>
        <w:t>ğun ödənilməsi</w:t>
      </w:r>
      <w:r w:rsidRPr="008B0775">
        <w:rPr>
          <w:rFonts w:ascii="Arial" w:hAnsi="Arial" w:cs="Arial"/>
          <w:sz w:val="24"/>
          <w:szCs w:val="24"/>
          <w:shd w:val="clear" w:color="auto" w:fill="FBFBFB"/>
          <w:lang w:val="az-Latn-AZ"/>
        </w:rPr>
        <w:t xml:space="preserve"> təyin olunmuş cəzaya münasibətdə deyil, faktiki </w:t>
      </w:r>
      <w:r w:rsidR="00176B2B">
        <w:rPr>
          <w:rFonts w:ascii="Arial" w:hAnsi="Arial" w:cs="Arial"/>
          <w:sz w:val="24"/>
          <w:szCs w:val="24"/>
          <w:shd w:val="clear" w:color="auto" w:fill="FBFBFB"/>
          <w:lang w:val="az-Latn-AZ"/>
        </w:rPr>
        <w:t>ç</w:t>
      </w:r>
      <w:r w:rsidR="00D22648">
        <w:rPr>
          <w:rFonts w:ascii="Arial" w:hAnsi="Arial" w:cs="Arial"/>
          <w:sz w:val="24"/>
          <w:szCs w:val="24"/>
          <w:shd w:val="clear" w:color="auto" w:fill="FBFBFB"/>
          <w:lang w:val="az-Latn-AZ"/>
        </w:rPr>
        <w:t xml:space="preserve">əkilən cəzaya </w:t>
      </w:r>
      <w:r w:rsidRPr="008B0775">
        <w:rPr>
          <w:rFonts w:ascii="Arial" w:hAnsi="Arial" w:cs="Arial"/>
          <w:sz w:val="24"/>
          <w:szCs w:val="24"/>
          <w:shd w:val="clear" w:color="auto" w:fill="FBFBFB"/>
          <w:lang w:val="az-Latn-AZ"/>
        </w:rPr>
        <w:t xml:space="preserve">münasibətdə </w:t>
      </w:r>
      <w:r w:rsidR="00D22648">
        <w:rPr>
          <w:rFonts w:ascii="Arial" w:hAnsi="Arial" w:cs="Arial"/>
          <w:sz w:val="24"/>
          <w:szCs w:val="24"/>
          <w:shd w:val="clear" w:color="auto" w:fill="FBFBFB"/>
          <w:lang w:val="az-Latn-AZ"/>
        </w:rPr>
        <w:t>hesablanır</w:t>
      </w:r>
      <w:r w:rsidRPr="008B0775">
        <w:rPr>
          <w:rFonts w:ascii="Arial" w:hAnsi="Arial" w:cs="Arial"/>
          <w:sz w:val="24"/>
          <w:szCs w:val="24"/>
          <w:shd w:val="clear" w:color="auto" w:fill="FBFBFB"/>
          <w:lang w:val="az-Latn-AZ"/>
        </w:rPr>
        <w:t xml:space="preserve"> və real cəzanın çəkilib qurtardığı gündən başlayır. </w:t>
      </w:r>
    </w:p>
    <w:p w14:paraId="74D1C27C" w14:textId="4949751F"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Cinayət Məcəlləsinin 83-cü maddəsinə dair Konstitusiya Məhkəməsi Plenumunun hüquqi mövqeyinə görə</w:t>
      </w:r>
      <w:r w:rsidR="00D0484F">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məhkumluğun ödənilmə müddətinin axımı cinayətlərin və ya hökmlərin məcmusu üzrə təyin edilmiş qəti cəzanın çəkilib qurtarması və ya cəzadan azad edilməsi anından başlayaraq, cinayətlərin hər təsnifatı üçün müstəqil şəkildə hesablanır.</w:t>
      </w:r>
    </w:p>
    <w:p w14:paraId="2E1EFD45" w14:textId="344987F8"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Konstitusiya Məhkəməsinin Plenumu belə mövqeyini onunla əsaslandırmışdır ki, hər hansı başqa yanaşma ona gətirib çıxara bilər ki, şəxs qəti cəzanı hələ çəkdiyi dövrdə onun törətdiyi müvafiq cinayətlər və məhkum edildiyi müvafiq hökmlər üzrə cəza müddətləri artıq qurtarmış və məhkumluğunun ödənilmə müddətinin axımı başlanmış olur. Bu isə məhkumluğun ödənilməsi müddətinin axımının başlanmasını cəzanın çəkilib qurtarması və ya cəzanı çəkməkdən azad edilmə ilə əlaqələndirən C</w:t>
      </w:r>
      <w:r w:rsidR="00D0484F">
        <w:rPr>
          <w:rFonts w:ascii="Arial" w:hAnsi="Arial" w:cs="Arial"/>
          <w:sz w:val="24"/>
          <w:szCs w:val="24"/>
          <w:shd w:val="clear" w:color="auto" w:fill="FBFBFB"/>
          <w:lang w:val="az-Latn-AZ"/>
        </w:rPr>
        <w:t xml:space="preserve">inayət </w:t>
      </w:r>
      <w:r w:rsidRPr="008B0775">
        <w:rPr>
          <w:rFonts w:ascii="Arial" w:hAnsi="Arial" w:cs="Arial"/>
          <w:sz w:val="24"/>
          <w:szCs w:val="24"/>
          <w:shd w:val="clear" w:color="auto" w:fill="FBFBFB"/>
          <w:lang w:val="az-Latn-AZ"/>
        </w:rPr>
        <w:t>M</w:t>
      </w:r>
      <w:r w:rsidR="00D0484F">
        <w:rPr>
          <w:rFonts w:ascii="Arial" w:hAnsi="Arial" w:cs="Arial"/>
          <w:sz w:val="24"/>
          <w:szCs w:val="24"/>
          <w:shd w:val="clear" w:color="auto" w:fill="FBFBFB"/>
          <w:lang w:val="az-Latn-AZ"/>
        </w:rPr>
        <w:t>əcəlləsinin</w:t>
      </w:r>
      <w:r w:rsidRPr="008B0775">
        <w:rPr>
          <w:rFonts w:ascii="Arial" w:hAnsi="Arial" w:cs="Arial"/>
          <w:sz w:val="24"/>
          <w:szCs w:val="24"/>
          <w:shd w:val="clear" w:color="auto" w:fill="FBFBFB"/>
          <w:lang w:val="az-Latn-AZ"/>
        </w:rPr>
        <w:t xml:space="preserve"> 83.3 və 83.4-cü maddələrinin tələbləri ilə ziddiyyət təşkil edir</w:t>
      </w:r>
      <w:r w:rsidRPr="008B0775">
        <w:rPr>
          <w:rFonts w:ascii="Arial" w:eastAsia="Times New Roman" w:hAnsi="Arial" w:cs="Arial"/>
          <w:sz w:val="24"/>
          <w:szCs w:val="24"/>
          <w:lang w:val="az-Latn-AZ"/>
        </w:rPr>
        <w:t xml:space="preserve"> (“</w:t>
      </w:r>
      <w:r w:rsidRPr="008B0775">
        <w:rPr>
          <w:rFonts w:ascii="Arial" w:hAnsi="Arial" w:cs="Arial"/>
          <w:sz w:val="24"/>
          <w:szCs w:val="24"/>
          <w:shd w:val="clear" w:color="auto" w:fill="FBFBFB"/>
          <w:lang w:val="az-Latn-AZ"/>
        </w:rPr>
        <w:t>Azərbaycan Respublikası Cinayət Məcəlləsinin 68.2 və 83-cü maddələrinin şərh</w:t>
      </w:r>
      <w:r w:rsidR="00D0484F">
        <w:rPr>
          <w:rFonts w:ascii="Arial" w:hAnsi="Arial" w:cs="Arial"/>
          <w:sz w:val="24"/>
          <w:szCs w:val="24"/>
          <w:shd w:val="clear" w:color="auto" w:fill="FBFBFB"/>
          <w:lang w:val="az-Latn-AZ"/>
        </w:rPr>
        <w:t xml:space="preserve"> </w:t>
      </w:r>
      <w:r w:rsidRPr="008B0775">
        <w:rPr>
          <w:rFonts w:ascii="Arial" w:hAnsi="Arial" w:cs="Arial"/>
          <w:sz w:val="24"/>
          <w:szCs w:val="24"/>
          <w:shd w:val="clear" w:color="auto" w:fill="FBFBFB"/>
          <w:lang w:val="az-Latn-AZ"/>
        </w:rPr>
        <w:t xml:space="preserve">edilməsi ilə bağlı Bakı şəhəri Nərimanov rayon məhkəməsinin müraciətinə dair” </w:t>
      </w:r>
      <w:r w:rsidR="00D0484F" w:rsidRPr="008B0775">
        <w:rPr>
          <w:rFonts w:ascii="Arial" w:hAnsi="Arial" w:cs="Arial"/>
          <w:sz w:val="24"/>
          <w:szCs w:val="24"/>
          <w:shd w:val="clear" w:color="auto" w:fill="FBFBFB"/>
          <w:lang w:val="az-Latn-AZ"/>
        </w:rPr>
        <w:t xml:space="preserve">2010-cu il  </w:t>
      </w:r>
      <w:r w:rsidRPr="008B0775">
        <w:rPr>
          <w:rFonts w:ascii="Arial" w:hAnsi="Arial" w:cs="Arial"/>
          <w:sz w:val="24"/>
          <w:szCs w:val="24"/>
          <w:shd w:val="clear" w:color="auto" w:fill="FBFBFB"/>
          <w:lang w:val="az-Latn-AZ"/>
        </w:rPr>
        <w:t>22 dekabr  tarixli Qərar). </w:t>
      </w:r>
    </w:p>
    <w:p w14:paraId="75E6FB08" w14:textId="7E5DDFA2" w:rsidR="003B243F" w:rsidRPr="008B0775" w:rsidRDefault="00176B2B" w:rsidP="008B0775">
      <w:pPr>
        <w:spacing w:after="0" w:line="240" w:lineRule="auto"/>
        <w:ind w:firstLine="567"/>
        <w:jc w:val="both"/>
        <w:rPr>
          <w:rFonts w:ascii="Arial" w:hAnsi="Arial" w:cs="Arial"/>
          <w:sz w:val="24"/>
          <w:szCs w:val="24"/>
          <w:shd w:val="clear" w:color="auto" w:fill="FBFBFB"/>
          <w:lang w:val="az-Latn-AZ"/>
        </w:rPr>
      </w:pPr>
      <w:r>
        <w:rPr>
          <w:rFonts w:ascii="Arial" w:hAnsi="Arial" w:cs="Arial"/>
          <w:sz w:val="24"/>
          <w:szCs w:val="24"/>
          <w:shd w:val="clear" w:color="auto" w:fill="FBFBFB"/>
          <w:lang w:val="az-Latn-AZ"/>
        </w:rPr>
        <w:t xml:space="preserve">Cinayət </w:t>
      </w:r>
      <w:r w:rsidRPr="008B0775">
        <w:rPr>
          <w:rFonts w:ascii="Arial" w:hAnsi="Arial" w:cs="Arial"/>
          <w:sz w:val="24"/>
          <w:szCs w:val="24"/>
          <w:shd w:val="clear" w:color="auto" w:fill="FBFBFB"/>
          <w:lang w:val="az-Latn-AZ"/>
        </w:rPr>
        <w:t>Məcəllə</w:t>
      </w:r>
      <w:r>
        <w:rPr>
          <w:rFonts w:ascii="Arial" w:hAnsi="Arial" w:cs="Arial"/>
          <w:sz w:val="24"/>
          <w:szCs w:val="24"/>
          <w:shd w:val="clear" w:color="auto" w:fill="FBFBFB"/>
          <w:lang w:val="az-Latn-AZ"/>
        </w:rPr>
        <w:t>si</w:t>
      </w:r>
      <w:r w:rsidRPr="008B0775">
        <w:rPr>
          <w:rFonts w:ascii="Arial" w:hAnsi="Arial" w:cs="Arial"/>
          <w:sz w:val="24"/>
          <w:szCs w:val="24"/>
          <w:shd w:val="clear" w:color="auto" w:fill="FBFBFB"/>
          <w:lang w:val="az-Latn-AZ"/>
        </w:rPr>
        <w:t>n</w:t>
      </w:r>
      <w:r>
        <w:rPr>
          <w:rFonts w:ascii="Arial" w:hAnsi="Arial" w:cs="Arial"/>
          <w:sz w:val="24"/>
          <w:szCs w:val="24"/>
          <w:shd w:val="clear" w:color="auto" w:fill="FBFBFB"/>
          <w:lang w:val="az-Latn-AZ"/>
        </w:rPr>
        <w:t>də nəzərdə tutulmuş c</w:t>
      </w:r>
      <w:r w:rsidR="003B243F" w:rsidRPr="008B0775">
        <w:rPr>
          <w:rFonts w:ascii="Arial" w:hAnsi="Arial" w:cs="Arial"/>
          <w:sz w:val="24"/>
          <w:szCs w:val="24"/>
          <w:shd w:val="clear" w:color="auto" w:fill="FBFBFB"/>
          <w:lang w:val="az-Latn-AZ"/>
        </w:rPr>
        <w:t>əzadan azad etmənin əsasları</w:t>
      </w:r>
      <w:r>
        <w:rPr>
          <w:rFonts w:ascii="Arial" w:hAnsi="Arial" w:cs="Arial"/>
          <w:sz w:val="24"/>
          <w:szCs w:val="24"/>
          <w:shd w:val="clear" w:color="auto" w:fill="FBFBFB"/>
          <w:lang w:val="az-Latn-AZ"/>
        </w:rPr>
        <w:t>na</w:t>
      </w:r>
      <w:r w:rsidR="003B243F" w:rsidRPr="008B0775">
        <w:rPr>
          <w:rFonts w:ascii="Arial" w:hAnsi="Arial" w:cs="Arial"/>
          <w:sz w:val="24"/>
          <w:szCs w:val="24"/>
          <w:shd w:val="clear" w:color="auto" w:fill="FBFBFB"/>
          <w:lang w:val="az-Latn-AZ"/>
        </w:rPr>
        <w:t xml:space="preserve"> cəzadan şərti olaraq vaxtından əvvəl azad etmə, cəzanın çəkilməmiş hissəsini daha yüngül cəza növü ilə əvəz etmə, xəstəliyə görə cəzanı çəkməkdən azad etmə, hamilə qadınlar və azyaşlı uşaqları olan şəxslər tərəfindən cəzanın çəkilməsinin təxirə salınması, ittiham hökmünün icrası müddəti ilə əlaqədar cəza çəkməkdən azad etmə, amnistiya və əfvetmə  aiddir (Cinayət Məcəlləsinin 76-82-ci maddələri).</w:t>
      </w:r>
      <w:r w:rsidR="00D0484F">
        <w:rPr>
          <w:rFonts w:ascii="Arial" w:hAnsi="Arial" w:cs="Arial"/>
          <w:sz w:val="24"/>
          <w:szCs w:val="24"/>
          <w:shd w:val="clear" w:color="auto" w:fill="FBFBFB"/>
          <w:lang w:val="az-Latn-AZ"/>
        </w:rPr>
        <w:t xml:space="preserve"> </w:t>
      </w:r>
      <w:r w:rsidR="003B243F" w:rsidRPr="008B0775">
        <w:rPr>
          <w:rFonts w:ascii="Arial" w:hAnsi="Arial" w:cs="Arial"/>
          <w:sz w:val="24"/>
          <w:szCs w:val="24"/>
          <w:shd w:val="clear" w:color="auto" w:fill="FBFBFB"/>
          <w:lang w:val="az-Latn-AZ"/>
        </w:rPr>
        <w:t xml:space="preserve">Cəzadan azad etmə institutu qanunla müəyyən edilmiş əsaslar olduqda dövlətin cəzanın çəkilməsinə xitam verməsini və cəzadan irəli gələn məhdudiyyətlərin aradan qaldırılmasını nəzərdə tutur. </w:t>
      </w:r>
    </w:p>
    <w:p w14:paraId="3939603C" w14:textId="18159F79"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 xml:space="preserve">Təsadüfi deyil ki, Cəzaların İcrası Məcəlləsinin məqsədi Cinayət Məcəlləsinin 41.2-ci maddəsində nəzərdə tutulmuş cəzanın məqsədilə eynidir. Bu onunla izah olunur ki, Cəzaların İcrası Məcəlləsi üçün maddi əsas Cinayət Məcəlləsi </w:t>
      </w:r>
      <w:r w:rsidR="00D0484F">
        <w:rPr>
          <w:rFonts w:ascii="Arial" w:hAnsi="Arial" w:cs="Arial"/>
          <w:sz w:val="24"/>
          <w:szCs w:val="24"/>
          <w:shd w:val="clear" w:color="auto" w:fill="FBFBFB"/>
          <w:lang w:val="az-Latn-AZ"/>
        </w:rPr>
        <w:t>təşkil edir</w:t>
      </w:r>
      <w:r w:rsidRPr="008B0775">
        <w:rPr>
          <w:rFonts w:ascii="Arial" w:hAnsi="Arial" w:cs="Arial"/>
          <w:sz w:val="24"/>
          <w:szCs w:val="24"/>
          <w:shd w:val="clear" w:color="auto" w:fill="FBFBFB"/>
          <w:lang w:val="az-Latn-AZ"/>
        </w:rPr>
        <w:t>. Cəzaların İcrası Məcəlləsinin vəzifəsi Cinayət Məcəlləsinə müvafiq olaraq təyin olunmuş cəzaların icrası və çəkilməsi, habelə cinayət-hüquqi xarakterli digər tədbirlərin tətbiqi qaydalarını və şərtlərini tənzimləməkdən, məhkumların islah edilmə vasitələrini müəyyən etməkdən, məhkumların hüquq və azadlıqlarını, qanuni mənafelərini qorumaqdan ibarətdir.</w:t>
      </w:r>
    </w:p>
    <w:p w14:paraId="692DC139" w14:textId="7C30C081"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Cəzaların İcrası Məcəlləsinin 6-cı maddəsinə əsasən</w:t>
      </w:r>
      <w:r w:rsidR="00D0484F">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cəzaların icrasının və  cinayət-hüquqi xarakterli digər tədbirlərin tətbiqinin əsaslarını məhkəmənin qanuni qüvvəyə minmiş hökmü, yaxud qərarları, habelə amnistiya və ya əfvetmə aktları təşkil edir.</w:t>
      </w:r>
    </w:p>
    <w:p w14:paraId="1B5AA956" w14:textId="78283903"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 xml:space="preserve">Cəzaların İcrası Məcəlləsinin yuxarıda göstərilən vəzifələrindən çıxış edərək qeyd olunmalıdır ki, həmin Məcəllənin </w:t>
      </w:r>
      <w:bookmarkStart w:id="0" w:name="_Hlk137658336"/>
      <w:r w:rsidRPr="008B0775">
        <w:rPr>
          <w:rFonts w:ascii="Arial" w:hAnsi="Arial" w:cs="Arial"/>
          <w:sz w:val="24"/>
          <w:szCs w:val="24"/>
          <w:shd w:val="clear" w:color="auto" w:fill="FBFBFB"/>
          <w:lang w:val="az-Latn-AZ"/>
        </w:rPr>
        <w:t xml:space="preserve">167.0.4-cü maddəsində nəzərdə tutulmuş cəzanın çəkilməmiş hissəsinin daha yüngül cəza növü ilə əvəz edilməsi </w:t>
      </w:r>
      <w:bookmarkEnd w:id="0"/>
      <w:r w:rsidRPr="008B0775">
        <w:rPr>
          <w:rFonts w:ascii="Arial" w:hAnsi="Arial" w:cs="Arial"/>
          <w:sz w:val="24"/>
          <w:szCs w:val="24"/>
          <w:shd w:val="clear" w:color="auto" w:fill="FBFBFB"/>
          <w:lang w:val="az-Latn-AZ"/>
        </w:rPr>
        <w:t>cinayət</w:t>
      </w:r>
      <w:r w:rsidR="00256D45">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hüquqi anlamda cəza çəkməkdən azad edilmə kimi qəbul edilə bilməz. Qanunverici burada </w:t>
      </w:r>
      <w:bookmarkStart w:id="1" w:name="_Hlk137658320"/>
      <w:r w:rsidRPr="008B0775">
        <w:rPr>
          <w:rFonts w:ascii="Arial" w:hAnsi="Arial" w:cs="Arial"/>
          <w:sz w:val="24"/>
          <w:szCs w:val="24"/>
          <w:shd w:val="clear" w:color="auto" w:fill="FBFBFB"/>
          <w:lang w:val="az-Latn-AZ"/>
        </w:rPr>
        <w:t>cəzanın çəkilməmiş hissəsindən azad etmənin cəzaların icrası qaydasında tənzimlənməsini nəzərdə tutur</w:t>
      </w:r>
      <w:bookmarkEnd w:id="1"/>
      <w:r w:rsidRPr="008B0775">
        <w:rPr>
          <w:rFonts w:ascii="Arial" w:hAnsi="Arial" w:cs="Arial"/>
          <w:sz w:val="24"/>
          <w:szCs w:val="24"/>
          <w:shd w:val="clear" w:color="auto" w:fill="FBFBFB"/>
          <w:lang w:val="az-Latn-AZ"/>
        </w:rPr>
        <w:t xml:space="preserve">. Nə qədər ki, şəxs barəsində cəza və digər cinayət-hüquqi xarakterli tədbirlər Cinayət Məcəlləsi ilə müəyyən edilir və həmin Məcəllədə nəzərdə tutulmuş qaydada tətbiq edilir, həmin tədbirlərin cinayət-hüquqi nəticələri də Cinayət Məcəlləsindən irəli gəlir.  </w:t>
      </w:r>
    </w:p>
    <w:p w14:paraId="001F04DD" w14:textId="563D62C1" w:rsidR="003B243F" w:rsidRPr="00962F33"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lastRenderedPageBreak/>
        <w:t xml:space="preserve">Cinayət Məcəlləsinin 77-ci maddəsinə müvafiq olaraq isə şəxsin cəzasının çəkilməmiş hissəsi daha yüngül cəza ilə o vaxt əvəz edilə bilər ki, cəza çəkən şəxsin cəzasını çəkdiyi dövrdəki davranışı buna imkan versin, yəni şəxs nümunəvi davranışı ilə islah olunma istəyini göstərsin. </w:t>
      </w:r>
    </w:p>
    <w:p w14:paraId="410A43BD" w14:textId="7B5DFD87" w:rsidR="003B243F" w:rsidRPr="00962F33" w:rsidRDefault="003C3F1F" w:rsidP="008B0775">
      <w:pPr>
        <w:spacing w:after="0" w:line="240" w:lineRule="auto"/>
        <w:ind w:firstLine="567"/>
        <w:jc w:val="both"/>
        <w:rPr>
          <w:rFonts w:ascii="Arial" w:hAnsi="Arial" w:cs="Arial"/>
          <w:sz w:val="24"/>
          <w:szCs w:val="24"/>
          <w:shd w:val="clear" w:color="auto" w:fill="FBFBFB"/>
          <w:lang w:val="az-Latn-AZ"/>
        </w:rPr>
      </w:pPr>
      <w:r>
        <w:rPr>
          <w:rFonts w:ascii="Arial" w:hAnsi="Arial" w:cs="Arial"/>
          <w:sz w:val="24"/>
          <w:szCs w:val="24"/>
          <w:shd w:val="clear" w:color="auto" w:fill="FBFBFB"/>
          <w:lang w:val="az-Latn-AZ"/>
        </w:rPr>
        <w:t>M</w:t>
      </w:r>
      <w:r w:rsidR="003B243F" w:rsidRPr="00962F33">
        <w:rPr>
          <w:rFonts w:ascii="Arial" w:hAnsi="Arial" w:cs="Arial"/>
          <w:sz w:val="24"/>
          <w:szCs w:val="24"/>
          <w:shd w:val="clear" w:color="auto" w:fill="FBFBFB"/>
          <w:lang w:val="az-Latn-AZ"/>
        </w:rPr>
        <w:t>əhkumluğun şəxs üçün yaratdığı cinayət</w:t>
      </w:r>
      <w:r w:rsidR="00256D45">
        <w:rPr>
          <w:rFonts w:ascii="Arial" w:hAnsi="Arial" w:cs="Arial"/>
          <w:sz w:val="24"/>
          <w:szCs w:val="24"/>
          <w:shd w:val="clear" w:color="auto" w:fill="FBFBFB"/>
          <w:lang w:val="az-Latn-AZ"/>
        </w:rPr>
        <w:t>-</w:t>
      </w:r>
      <w:r w:rsidR="003B243F" w:rsidRPr="00962F33">
        <w:rPr>
          <w:rFonts w:ascii="Arial" w:hAnsi="Arial" w:cs="Arial"/>
          <w:sz w:val="24"/>
          <w:szCs w:val="24"/>
          <w:shd w:val="clear" w:color="auto" w:fill="FBFBFB"/>
          <w:lang w:val="az-Latn-AZ"/>
        </w:rPr>
        <w:t>hüquqi məhrumiyyətləri nəzərə alaraq qanunverici məhkumluq müddətinin qısaldılmasını da müstəsna olaraq onun davranışı və islah olunma istəyi ilə əlaqələndirmiş və bundan asılı olaraq cəzasının çəkilməmiş hissəsinin daha yüngül cəza ilə əvəz edilməsini nəzərdə tutmuşdur.</w:t>
      </w:r>
    </w:p>
    <w:p w14:paraId="41D57F01" w14:textId="2DC8FDC7"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Eyni zamanda Konstitusiya Məhkəməsi Plenumunun formalaşdırdığı hüquqi mövqeyə müvafiq olaraq</w:t>
      </w:r>
      <w:r w:rsidR="003C3F1F">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şəxs təyin olunmuş cəzalardan birini çəkməkdə davam etdiyi vəziyyətdə (nə qədər ki bu cəza qəti cəzanın tərkib elementidir) o, hökmlə müəyyən edilmiş cəzanı çəkib qurtarmış hesab edilə bilməz və bu səbəbdən ayrıca olaraq çəkilib qurtarmış cəzaya görə məhkumluğun ödənilməsi müddətinin axımının başlanması istisna edilir.</w:t>
      </w:r>
    </w:p>
    <w:p w14:paraId="36762D52" w14:textId="4433CD74"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Əks yanaşma, vahid hökmlə təyin olunmuş hər bir cəzanın müstəqil hesablanan bir neçə məhkumluq yaratması, həmçinin eyni bir hökmlə müxtəlif cəzalara məhkum olunmuş şəxsin həm məhkumluğu ödənilən, həm ödənilməyən, hətta cəza çəkən şəxs statusunda ola bilməsi kimi yanlış nəticəyə gətirib çıxarar (</w:t>
      </w:r>
      <w:r w:rsidR="00D0484F">
        <w:rPr>
          <w:rFonts w:ascii="Arial" w:hAnsi="Arial" w:cs="Arial"/>
          <w:sz w:val="24"/>
          <w:szCs w:val="24"/>
          <w:shd w:val="clear" w:color="auto" w:fill="FBFBFB"/>
          <w:lang w:val="az-Latn-AZ"/>
        </w:rPr>
        <w:t xml:space="preserve">Konstitusiya Məhkəməsi Plenumunun </w:t>
      </w:r>
      <w:r w:rsidRPr="00D0484F">
        <w:rPr>
          <w:rFonts w:ascii="Arial" w:hAnsi="Arial" w:cs="Arial"/>
          <w:sz w:val="24"/>
          <w:szCs w:val="24"/>
          <w:shd w:val="clear" w:color="auto" w:fill="FBFBFB"/>
          <w:lang w:val="az-Latn-AZ"/>
        </w:rPr>
        <w:t xml:space="preserve">“Azərbaycan Respublikası Cinayət Məcəlləsinin 18.4.4 və 83.3.2-ci maddələrinin həmin Məcəllənin 8, 9, 61.1.1 və 65.2-ci maddələri baxımından şərh edilməsinə dair” </w:t>
      </w:r>
      <w:r w:rsidR="00D0484F" w:rsidRPr="008B0775">
        <w:rPr>
          <w:rFonts w:ascii="Arial" w:hAnsi="Arial" w:cs="Arial"/>
          <w:sz w:val="24"/>
          <w:szCs w:val="24"/>
          <w:shd w:val="clear" w:color="auto" w:fill="FBFBFB"/>
          <w:lang w:val="az-Latn-AZ"/>
        </w:rPr>
        <w:t xml:space="preserve">2022-ci il </w:t>
      </w:r>
      <w:r w:rsidRPr="008B0775">
        <w:rPr>
          <w:rFonts w:ascii="Arial" w:hAnsi="Arial" w:cs="Arial"/>
          <w:sz w:val="24"/>
          <w:szCs w:val="24"/>
          <w:shd w:val="clear" w:color="auto" w:fill="FBFBFB"/>
          <w:lang w:val="az-Latn-AZ"/>
        </w:rPr>
        <w:t>28 sentyabr  tarixli Qərar</w:t>
      </w:r>
      <w:r w:rsidR="00D0484F">
        <w:rPr>
          <w:rFonts w:ascii="Arial" w:hAnsi="Arial" w:cs="Arial"/>
          <w:sz w:val="24"/>
          <w:szCs w:val="24"/>
          <w:shd w:val="clear" w:color="auto" w:fill="FBFBFB"/>
          <w:lang w:val="az-Latn-AZ"/>
        </w:rPr>
        <w:t>ı</w:t>
      </w:r>
      <w:r w:rsidRPr="008B0775">
        <w:rPr>
          <w:rFonts w:ascii="Arial" w:hAnsi="Arial" w:cs="Arial"/>
          <w:sz w:val="24"/>
          <w:szCs w:val="24"/>
          <w:shd w:val="clear" w:color="auto" w:fill="FBFBFB"/>
          <w:lang w:val="az-Latn-AZ"/>
        </w:rPr>
        <w:t>).</w:t>
      </w:r>
    </w:p>
    <w:p w14:paraId="6EB5621A" w14:textId="22042667" w:rsidR="003B243F" w:rsidRPr="008B0775" w:rsidRDefault="003B243F" w:rsidP="008B0775">
      <w:pPr>
        <w:spacing w:after="0" w:line="240" w:lineRule="auto"/>
        <w:ind w:firstLine="567"/>
        <w:jc w:val="both"/>
        <w:rPr>
          <w:rFonts w:ascii="Arial" w:hAnsi="Arial" w:cs="Arial"/>
          <w:sz w:val="24"/>
          <w:szCs w:val="24"/>
          <w:shd w:val="clear" w:color="auto" w:fill="FBFBFB"/>
          <w:lang w:val="az-Latn-AZ"/>
        </w:rPr>
      </w:pPr>
      <w:r w:rsidRPr="008B0775">
        <w:rPr>
          <w:rFonts w:ascii="Arial" w:hAnsi="Arial" w:cs="Arial"/>
          <w:sz w:val="24"/>
          <w:szCs w:val="24"/>
          <w:shd w:val="clear" w:color="auto" w:fill="FBFBFB"/>
          <w:lang w:val="az-Latn-AZ"/>
        </w:rPr>
        <w:t>Konstitusiya Məhkəməsi</w:t>
      </w:r>
      <w:r w:rsidR="003C3F1F">
        <w:rPr>
          <w:rFonts w:ascii="Arial" w:hAnsi="Arial" w:cs="Arial"/>
          <w:sz w:val="24"/>
          <w:szCs w:val="24"/>
          <w:shd w:val="clear" w:color="auto" w:fill="FBFBFB"/>
          <w:lang w:val="az-Latn-AZ"/>
        </w:rPr>
        <w:t>nin</w:t>
      </w:r>
      <w:r w:rsidRPr="008B0775">
        <w:rPr>
          <w:rFonts w:ascii="Arial" w:hAnsi="Arial" w:cs="Arial"/>
          <w:sz w:val="24"/>
          <w:szCs w:val="24"/>
          <w:shd w:val="clear" w:color="auto" w:fill="FBFBFB"/>
          <w:lang w:val="az-Latn-AZ"/>
        </w:rPr>
        <w:t xml:space="preserve"> Plenumu qeyd edir ki, məhkəmə hökmü ilə təyin edilmiş cəzanın çəkilməmiş hissəsinin daha yüngül cəza ilə əvəz edilməsi cəza təyin etmə kimi qəbul edilməsə də</w:t>
      </w:r>
      <w:r w:rsidR="003C3F1F">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bu cür qərarın doğurduğu hüquqi nəticələrə müvafiq olaraq törətdiyi konkret cinayətə görə məhkum olunmuş şəxs cəzasının çəkilməmiş hissəsindən daha yüngül cəzanı çəkməkdə davam edir. Bu halda məhkumluğun ödənilməsi müddəti şəxsin törətdiyi konkret kateqoriyadan olan cinayətə görə müəyyən edilməklə</w:t>
      </w:r>
      <w:r w:rsidR="003C3F1F">
        <w:rPr>
          <w:rFonts w:ascii="Arial" w:hAnsi="Arial" w:cs="Arial"/>
          <w:sz w:val="24"/>
          <w:szCs w:val="24"/>
          <w:shd w:val="clear" w:color="auto" w:fill="FBFBFB"/>
          <w:lang w:val="az-Latn-AZ"/>
        </w:rPr>
        <w:t>,</w:t>
      </w:r>
      <w:r w:rsidRPr="008B0775">
        <w:rPr>
          <w:rFonts w:ascii="Arial" w:hAnsi="Arial" w:cs="Arial"/>
          <w:sz w:val="24"/>
          <w:szCs w:val="24"/>
          <w:shd w:val="clear" w:color="auto" w:fill="FBFBFB"/>
          <w:lang w:val="az-Latn-AZ"/>
        </w:rPr>
        <w:t xml:space="preserve"> əvəz ed</w:t>
      </w:r>
      <w:r w:rsidR="003C3F1F">
        <w:rPr>
          <w:rFonts w:ascii="Arial" w:hAnsi="Arial" w:cs="Arial"/>
          <w:sz w:val="24"/>
          <w:szCs w:val="24"/>
          <w:shd w:val="clear" w:color="auto" w:fill="FBFBFB"/>
          <w:lang w:val="az-Latn-AZ"/>
        </w:rPr>
        <w:t>ən</w:t>
      </w:r>
      <w:r w:rsidRPr="008B0775">
        <w:rPr>
          <w:rFonts w:ascii="Arial" w:hAnsi="Arial" w:cs="Arial"/>
          <w:sz w:val="24"/>
          <w:szCs w:val="24"/>
          <w:shd w:val="clear" w:color="auto" w:fill="FBFBFB"/>
          <w:lang w:val="az-Latn-AZ"/>
        </w:rPr>
        <w:t xml:space="preserve"> cəzanın çəkilib qurtardığı gündən hesablanmalıdır.  </w:t>
      </w:r>
    </w:p>
    <w:p w14:paraId="3F816BF1" w14:textId="77777777" w:rsidR="003B243F" w:rsidRPr="008B0775" w:rsidRDefault="003B243F" w:rsidP="008B0775">
      <w:pPr>
        <w:spacing w:after="0" w:line="240" w:lineRule="auto"/>
        <w:ind w:firstLine="567"/>
        <w:jc w:val="both"/>
        <w:rPr>
          <w:rFonts w:ascii="Arial" w:eastAsia="Times New Roman" w:hAnsi="Arial" w:cs="Arial"/>
          <w:sz w:val="24"/>
          <w:szCs w:val="24"/>
          <w:lang w:val="az-Latn-AZ"/>
        </w:rPr>
      </w:pPr>
      <w:r w:rsidRPr="008B0775">
        <w:rPr>
          <w:rFonts w:ascii="Arial" w:eastAsia="Times New Roman" w:hAnsi="Arial" w:cs="Arial"/>
          <w:sz w:val="24"/>
          <w:szCs w:val="24"/>
          <w:lang w:val="az-Latn-AZ"/>
        </w:rPr>
        <w:t>Göstərilənlərə əsasən Konstitusiya Məhkəməsinin Plenumu aşağıdakı nəticələrə gəlir:</w:t>
      </w:r>
    </w:p>
    <w:p w14:paraId="024352BD" w14:textId="17C62918" w:rsidR="003C3F1F" w:rsidRPr="003C3F1F" w:rsidRDefault="003B243F" w:rsidP="003C3F1F">
      <w:pPr>
        <w:tabs>
          <w:tab w:val="left" w:pos="710"/>
        </w:tabs>
        <w:spacing w:after="0" w:line="240" w:lineRule="auto"/>
        <w:ind w:firstLine="567"/>
        <w:jc w:val="both"/>
        <w:rPr>
          <w:rFonts w:ascii="Arial" w:hAnsi="Arial" w:cs="Arial"/>
          <w:sz w:val="24"/>
          <w:szCs w:val="24"/>
          <w:lang w:val="az-Latn-AZ"/>
        </w:rPr>
      </w:pPr>
      <w:r w:rsidRPr="003C3F1F">
        <w:rPr>
          <w:rFonts w:ascii="Arial" w:hAnsi="Arial" w:cs="Arial"/>
          <w:sz w:val="24"/>
          <w:szCs w:val="24"/>
          <w:lang w:val="az-Latn-AZ"/>
        </w:rPr>
        <w:t>-</w:t>
      </w:r>
      <w:r w:rsidR="003C3F1F" w:rsidRPr="003C3F1F">
        <w:rPr>
          <w:rFonts w:ascii="Arial" w:hAnsi="Arial" w:cs="Arial"/>
          <w:sz w:val="24"/>
          <w:szCs w:val="24"/>
          <w:lang w:val="az-Latn-AZ"/>
        </w:rPr>
        <w:t xml:space="preserve"> Cinayət Məcəlləsinin 83.4-cü maddəsinin mənasına görə, məhkum edilmiş şəxsin cəzasının çəkilməmiş hissəsi daha yüngül cəza</w:t>
      </w:r>
      <w:r w:rsidR="00256D45">
        <w:rPr>
          <w:rFonts w:ascii="Arial" w:hAnsi="Arial" w:cs="Arial"/>
          <w:sz w:val="24"/>
          <w:szCs w:val="24"/>
          <w:lang w:val="az-Latn-AZ"/>
        </w:rPr>
        <w:t xml:space="preserve"> növü</w:t>
      </w:r>
      <w:r w:rsidR="003C3F1F" w:rsidRPr="003C3F1F">
        <w:rPr>
          <w:rFonts w:ascii="Arial" w:hAnsi="Arial" w:cs="Arial"/>
          <w:sz w:val="24"/>
          <w:szCs w:val="24"/>
          <w:lang w:val="az-Latn-AZ"/>
        </w:rPr>
        <w:t xml:space="preserve"> ilə əvəz edildikdə, məhkumluğun ödənilməsi müddəti cəzanın çəkilməmiş hissəsini əvəz edən cəzanın çəkilib qurtardığı gündən hesablanmalıdır</w:t>
      </w:r>
      <w:r w:rsidR="00256D45">
        <w:rPr>
          <w:rFonts w:ascii="Arial" w:hAnsi="Arial" w:cs="Arial"/>
          <w:sz w:val="24"/>
          <w:szCs w:val="24"/>
          <w:lang w:val="az-Latn-AZ"/>
        </w:rPr>
        <w:t>;</w:t>
      </w:r>
    </w:p>
    <w:p w14:paraId="7D905A61" w14:textId="77777777" w:rsidR="00240688" w:rsidRDefault="008B7F4F" w:rsidP="003C3F1F">
      <w:pPr>
        <w:tabs>
          <w:tab w:val="left" w:pos="990"/>
        </w:tabs>
        <w:spacing w:after="0" w:line="240" w:lineRule="auto"/>
        <w:ind w:firstLine="567"/>
        <w:jc w:val="both"/>
        <w:rPr>
          <w:rFonts w:ascii="Arial" w:hAnsi="Arial" w:cs="Arial"/>
          <w:sz w:val="24"/>
          <w:szCs w:val="24"/>
          <w:lang w:val="az-Latn-AZ"/>
        </w:rPr>
      </w:pPr>
      <w:r w:rsidRPr="008B7F4F">
        <w:rPr>
          <w:rFonts w:ascii="Arial" w:hAnsi="Arial" w:cs="Arial"/>
          <w:sz w:val="24"/>
          <w:szCs w:val="24"/>
          <w:lang w:val="az-Latn-AZ"/>
        </w:rPr>
        <w:t xml:space="preserve"> </w:t>
      </w:r>
      <w:r w:rsidR="003B243F" w:rsidRPr="008B0775">
        <w:rPr>
          <w:rFonts w:ascii="Arial" w:hAnsi="Arial" w:cs="Arial"/>
          <w:sz w:val="24"/>
          <w:szCs w:val="24"/>
          <w:lang w:val="az-Latn-AZ"/>
        </w:rPr>
        <w:t xml:space="preserve">- </w:t>
      </w:r>
      <w:bookmarkStart w:id="2" w:name="_Hlk137658486"/>
      <w:r w:rsidR="003B243F" w:rsidRPr="008B0775">
        <w:rPr>
          <w:rFonts w:ascii="Arial" w:hAnsi="Arial" w:cs="Arial"/>
          <w:sz w:val="24"/>
          <w:szCs w:val="24"/>
          <w:lang w:val="az-Latn-AZ"/>
        </w:rPr>
        <w:t>Cəzaların İcrası Məcəlləsinin</w:t>
      </w:r>
      <w:r w:rsidR="003B243F" w:rsidRPr="008B0775">
        <w:rPr>
          <w:rFonts w:ascii="Arial" w:hAnsi="Arial" w:cs="Arial"/>
          <w:sz w:val="24"/>
          <w:szCs w:val="24"/>
          <w:shd w:val="clear" w:color="auto" w:fill="FBFBFB"/>
          <w:lang w:val="az-Latn-AZ"/>
        </w:rPr>
        <w:t xml:space="preserve"> 167.0.4-cü maddəsində cəzanın çəkilməmiş hissəsinin daha yüngül cəza növü ilə əvəz edilməsi cəzanın çəkilməmiş hissəsindən azad etmənin cəzaların icrası qaydasında tənzimlənməsi</w:t>
      </w:r>
      <w:r w:rsidR="003C3F1F">
        <w:rPr>
          <w:rFonts w:ascii="Arial" w:hAnsi="Arial" w:cs="Arial"/>
          <w:sz w:val="24"/>
          <w:szCs w:val="24"/>
          <w:shd w:val="clear" w:color="auto" w:fill="FBFBFB"/>
          <w:lang w:val="az-Latn-AZ"/>
        </w:rPr>
        <w:t>ni</w:t>
      </w:r>
      <w:r w:rsidR="00223129" w:rsidRPr="008B0775">
        <w:rPr>
          <w:rFonts w:ascii="Arial" w:hAnsi="Arial" w:cs="Arial"/>
          <w:sz w:val="24"/>
          <w:szCs w:val="24"/>
          <w:shd w:val="clear" w:color="auto" w:fill="FBFBFB"/>
          <w:lang w:val="az-Latn-AZ"/>
        </w:rPr>
        <w:t xml:space="preserve"> </w:t>
      </w:r>
      <w:r w:rsidR="003B243F" w:rsidRPr="008B0775">
        <w:rPr>
          <w:rFonts w:ascii="Arial" w:hAnsi="Arial" w:cs="Arial"/>
          <w:sz w:val="24"/>
          <w:szCs w:val="24"/>
          <w:shd w:val="clear" w:color="auto" w:fill="FBFBFB"/>
          <w:lang w:val="az-Latn-AZ"/>
        </w:rPr>
        <w:t>nəzərdə tutu</w:t>
      </w:r>
      <w:r w:rsidR="00256D45">
        <w:rPr>
          <w:rFonts w:ascii="Arial" w:hAnsi="Arial" w:cs="Arial"/>
          <w:sz w:val="24"/>
          <w:szCs w:val="24"/>
          <w:shd w:val="clear" w:color="auto" w:fill="FBFBFB"/>
          <w:lang w:val="az-Latn-AZ"/>
        </w:rPr>
        <w:t>r</w:t>
      </w:r>
      <w:r w:rsidR="003B243F" w:rsidRPr="008B0775">
        <w:rPr>
          <w:rFonts w:ascii="Arial" w:hAnsi="Arial" w:cs="Arial"/>
          <w:sz w:val="24"/>
          <w:szCs w:val="24"/>
          <w:lang w:val="az-Latn-AZ"/>
        </w:rPr>
        <w:t>.</w:t>
      </w:r>
    </w:p>
    <w:p w14:paraId="6AC3ECA9" w14:textId="77777777" w:rsidR="007045D6" w:rsidRDefault="00240688" w:rsidP="007045D6">
      <w:pPr>
        <w:spacing w:after="0" w:line="240" w:lineRule="auto"/>
        <w:ind w:firstLine="567"/>
        <w:jc w:val="both"/>
        <w:rPr>
          <w:rFonts w:ascii="Arial" w:hAnsi="Arial" w:cs="Arial"/>
          <w:sz w:val="24"/>
          <w:szCs w:val="24"/>
          <w:lang w:val="az-Latn-AZ"/>
        </w:rPr>
      </w:pPr>
      <w:r w:rsidRPr="0008733B">
        <w:rPr>
          <w:rFonts w:ascii="Arial"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bookmarkEnd w:id="2"/>
    </w:p>
    <w:p w14:paraId="347DDD3F" w14:textId="77777777" w:rsidR="007045D6" w:rsidRDefault="007045D6" w:rsidP="007045D6">
      <w:pPr>
        <w:spacing w:after="0" w:line="240" w:lineRule="auto"/>
        <w:ind w:firstLine="567"/>
        <w:jc w:val="both"/>
        <w:rPr>
          <w:rFonts w:ascii="Arial" w:hAnsi="Arial" w:cs="Arial"/>
          <w:sz w:val="24"/>
          <w:szCs w:val="24"/>
          <w:lang w:val="az-Latn-AZ"/>
        </w:rPr>
      </w:pPr>
    </w:p>
    <w:p w14:paraId="6594DBBA" w14:textId="2C067A18" w:rsidR="006331F9" w:rsidRDefault="003B243F" w:rsidP="007045D6">
      <w:pPr>
        <w:spacing w:after="0" w:line="240" w:lineRule="auto"/>
        <w:ind w:firstLine="567"/>
        <w:jc w:val="center"/>
        <w:rPr>
          <w:rFonts w:ascii="Arial" w:eastAsia="Arial" w:hAnsi="Arial" w:cs="Arial"/>
          <w:sz w:val="24"/>
          <w:szCs w:val="24"/>
          <w:lang w:eastAsia="ru-RU"/>
        </w:rPr>
      </w:pPr>
      <w:r w:rsidRPr="008B0775">
        <w:rPr>
          <w:rFonts w:ascii="Arial" w:eastAsia="Arial" w:hAnsi="Arial" w:cs="Arial"/>
          <w:b/>
          <w:bCs/>
          <w:sz w:val="24"/>
          <w:szCs w:val="24"/>
          <w:lang w:val="az-Latn-AZ" w:eastAsia="ru-RU"/>
        </w:rPr>
        <w:t>QƏRARA  ALDI:</w:t>
      </w:r>
    </w:p>
    <w:p w14:paraId="534100FA" w14:textId="77777777" w:rsidR="003C3F1F" w:rsidRPr="008B0775" w:rsidRDefault="003C3F1F" w:rsidP="008B0775">
      <w:pPr>
        <w:pStyle w:val="a3"/>
        <w:spacing w:after="0" w:line="240" w:lineRule="auto"/>
        <w:ind w:left="0" w:firstLine="567"/>
        <w:jc w:val="both"/>
        <w:rPr>
          <w:rFonts w:ascii="Arial" w:eastAsia="Arial" w:hAnsi="Arial" w:cs="Arial"/>
          <w:sz w:val="24"/>
          <w:szCs w:val="24"/>
          <w:lang w:eastAsia="ru-RU"/>
        </w:rPr>
      </w:pPr>
    </w:p>
    <w:p w14:paraId="55083622" w14:textId="7BB5ED9B" w:rsidR="003C3F1F" w:rsidRPr="003C3F1F" w:rsidRDefault="008B7F4F" w:rsidP="005D2230">
      <w:pPr>
        <w:pStyle w:val="a3"/>
        <w:numPr>
          <w:ilvl w:val="0"/>
          <w:numId w:val="1"/>
        </w:numPr>
        <w:tabs>
          <w:tab w:val="left" w:pos="710"/>
        </w:tabs>
        <w:spacing w:after="0" w:line="240" w:lineRule="auto"/>
        <w:ind w:left="0" w:firstLine="567"/>
        <w:jc w:val="both"/>
        <w:rPr>
          <w:rFonts w:ascii="Arial" w:eastAsia="Arial" w:hAnsi="Arial" w:cs="Arial"/>
          <w:sz w:val="24"/>
          <w:szCs w:val="24"/>
          <w:lang w:val="az-Latn-AZ" w:eastAsia="ru-RU"/>
        </w:rPr>
      </w:pPr>
      <w:r w:rsidRPr="003C3F1F">
        <w:rPr>
          <w:rFonts w:ascii="Arial" w:hAnsi="Arial" w:cs="Arial"/>
          <w:sz w:val="24"/>
          <w:szCs w:val="24"/>
          <w:lang w:val="az-Latn-AZ"/>
        </w:rPr>
        <w:t>Azərbaycan Respublikası Cinayət Məcəlləsinin 83.4-cü maddəsinin mənasına görə, məhkum edilmiş şəxsin cəzasının çəkilməmiş hissəsi daha yüngül cəza</w:t>
      </w:r>
      <w:r w:rsidR="00256D45">
        <w:rPr>
          <w:rFonts w:ascii="Arial" w:hAnsi="Arial" w:cs="Arial"/>
          <w:sz w:val="24"/>
          <w:szCs w:val="24"/>
          <w:lang w:val="az-Latn-AZ"/>
        </w:rPr>
        <w:t xml:space="preserve"> </w:t>
      </w:r>
      <w:r w:rsidR="00256D45">
        <w:rPr>
          <w:rFonts w:ascii="Arial" w:hAnsi="Arial" w:cs="Arial"/>
          <w:sz w:val="24"/>
          <w:szCs w:val="24"/>
          <w:lang w:val="az-Latn-AZ"/>
        </w:rPr>
        <w:lastRenderedPageBreak/>
        <w:t>növü</w:t>
      </w:r>
      <w:r w:rsidRPr="003C3F1F">
        <w:rPr>
          <w:rFonts w:ascii="Arial" w:hAnsi="Arial" w:cs="Arial"/>
          <w:sz w:val="24"/>
          <w:szCs w:val="24"/>
          <w:lang w:val="az-Latn-AZ"/>
        </w:rPr>
        <w:t xml:space="preserve"> ilə əvəz edildikdə, məhkumluğun ödənilməsi müddəti cəzanın çəkilməmiş hissəsini əvəz edən cəzanın çəkilib qurtardığı gündən hesablanmalıdır.</w:t>
      </w:r>
    </w:p>
    <w:p w14:paraId="7BF23F28" w14:textId="66BC533E" w:rsidR="003C3F1F" w:rsidRPr="003C3F1F" w:rsidRDefault="003B243F" w:rsidP="005D2230">
      <w:pPr>
        <w:pStyle w:val="a3"/>
        <w:numPr>
          <w:ilvl w:val="0"/>
          <w:numId w:val="1"/>
        </w:numPr>
        <w:tabs>
          <w:tab w:val="left" w:pos="710"/>
        </w:tabs>
        <w:spacing w:after="0" w:line="240" w:lineRule="auto"/>
        <w:ind w:left="0" w:firstLine="567"/>
        <w:jc w:val="both"/>
        <w:rPr>
          <w:rFonts w:ascii="Arial" w:eastAsia="Arial" w:hAnsi="Arial" w:cs="Arial"/>
          <w:sz w:val="24"/>
          <w:szCs w:val="24"/>
          <w:lang w:val="az-Latn-AZ" w:eastAsia="ru-RU"/>
        </w:rPr>
      </w:pPr>
      <w:r w:rsidRPr="003C3F1F">
        <w:rPr>
          <w:rFonts w:ascii="Arial" w:hAnsi="Arial" w:cs="Arial"/>
          <w:sz w:val="24"/>
          <w:szCs w:val="24"/>
          <w:lang w:val="az-Latn-AZ"/>
        </w:rPr>
        <w:t>Azərbaycan Respublikası Cəzaların İcrası Məcəlləsinin</w:t>
      </w:r>
      <w:r w:rsidRPr="003C3F1F">
        <w:rPr>
          <w:rFonts w:ascii="Arial" w:hAnsi="Arial" w:cs="Arial"/>
          <w:sz w:val="24"/>
          <w:szCs w:val="24"/>
          <w:shd w:val="clear" w:color="auto" w:fill="FBFBFB"/>
          <w:lang w:val="az-Latn-AZ"/>
        </w:rPr>
        <w:t xml:space="preserve"> 167.0.4-cü maddəsində cəzanın çəkilməmiş hissəsinin daha yüngül cəza növü ilə əvəz edilməsi cəzanın çəkilməmiş hissəsindən azad etmənin cəzaların icrası qaydasında tənzimlənməsi</w:t>
      </w:r>
      <w:r w:rsidR="003C3F1F" w:rsidRPr="003C3F1F">
        <w:rPr>
          <w:rFonts w:ascii="Arial" w:hAnsi="Arial" w:cs="Arial"/>
          <w:sz w:val="24"/>
          <w:szCs w:val="24"/>
          <w:shd w:val="clear" w:color="auto" w:fill="FBFBFB"/>
          <w:lang w:val="az-Latn-AZ"/>
        </w:rPr>
        <w:t>ni</w:t>
      </w:r>
      <w:r w:rsidRPr="003C3F1F">
        <w:rPr>
          <w:rFonts w:ascii="Arial" w:hAnsi="Arial" w:cs="Arial"/>
          <w:sz w:val="24"/>
          <w:szCs w:val="24"/>
          <w:shd w:val="clear" w:color="auto" w:fill="FBFBFB"/>
          <w:lang w:val="az-Latn-AZ"/>
        </w:rPr>
        <w:t xml:space="preserve"> nəzərdə tutu</w:t>
      </w:r>
      <w:r w:rsidR="00256D45">
        <w:rPr>
          <w:rFonts w:ascii="Arial" w:hAnsi="Arial" w:cs="Arial"/>
          <w:sz w:val="24"/>
          <w:szCs w:val="24"/>
          <w:shd w:val="clear" w:color="auto" w:fill="FBFBFB"/>
          <w:lang w:val="az-Latn-AZ"/>
        </w:rPr>
        <w:t>r</w:t>
      </w:r>
      <w:r w:rsidRPr="003C3F1F">
        <w:rPr>
          <w:rFonts w:ascii="Arial" w:hAnsi="Arial" w:cs="Arial"/>
          <w:sz w:val="24"/>
          <w:szCs w:val="24"/>
          <w:lang w:val="az-Latn-AZ"/>
        </w:rPr>
        <w:t>.</w:t>
      </w:r>
    </w:p>
    <w:p w14:paraId="1778B95D" w14:textId="77777777" w:rsidR="003C3F1F" w:rsidRDefault="003B243F" w:rsidP="00B01ECF">
      <w:pPr>
        <w:pStyle w:val="a3"/>
        <w:numPr>
          <w:ilvl w:val="0"/>
          <w:numId w:val="1"/>
        </w:numPr>
        <w:tabs>
          <w:tab w:val="left" w:pos="710"/>
        </w:tabs>
        <w:spacing w:after="0" w:line="240" w:lineRule="auto"/>
        <w:ind w:left="0" w:firstLine="567"/>
        <w:jc w:val="both"/>
        <w:rPr>
          <w:rFonts w:ascii="Arial" w:eastAsia="Arial" w:hAnsi="Arial" w:cs="Arial"/>
          <w:sz w:val="24"/>
          <w:szCs w:val="24"/>
          <w:lang w:val="az-Latn-AZ" w:eastAsia="ru-RU"/>
        </w:rPr>
      </w:pPr>
      <w:r w:rsidRPr="003C3F1F">
        <w:rPr>
          <w:rFonts w:ascii="Arial" w:eastAsia="Arial" w:hAnsi="Arial" w:cs="Arial"/>
          <w:sz w:val="24"/>
          <w:szCs w:val="24"/>
          <w:lang w:val="az-Latn-AZ" w:eastAsia="ru-RU"/>
        </w:rPr>
        <w:t>Qərar dərc edildiyi gündən qüvvəyə minir.</w:t>
      </w:r>
    </w:p>
    <w:p w14:paraId="49916F73" w14:textId="77777777" w:rsidR="003C3F1F" w:rsidRPr="003C3F1F" w:rsidRDefault="003B243F" w:rsidP="0057472E">
      <w:pPr>
        <w:pStyle w:val="a3"/>
        <w:numPr>
          <w:ilvl w:val="0"/>
          <w:numId w:val="1"/>
        </w:numPr>
        <w:tabs>
          <w:tab w:val="left" w:pos="710"/>
        </w:tabs>
        <w:spacing w:after="0" w:line="240" w:lineRule="auto"/>
        <w:ind w:left="0" w:firstLine="567"/>
        <w:jc w:val="both"/>
        <w:rPr>
          <w:rFonts w:ascii="Arial" w:eastAsia="Arial" w:hAnsi="Arial" w:cs="Arial"/>
          <w:sz w:val="24"/>
          <w:szCs w:val="24"/>
          <w:lang w:val="az-Latn-AZ" w:eastAsia="ru-RU"/>
        </w:rPr>
      </w:pPr>
      <w:r w:rsidRPr="003C3F1F">
        <w:rPr>
          <w:rFonts w:ascii="Arial" w:hAnsi="Arial" w:cs="Arial"/>
          <w:sz w:val="24"/>
          <w:szCs w:val="24"/>
          <w:shd w:val="clear" w:color="auto" w:fill="FBFBFB"/>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7ECF8775" w14:textId="3A9D8F5B" w:rsidR="003B243F" w:rsidRPr="003C3F1F" w:rsidRDefault="003B243F" w:rsidP="0057472E">
      <w:pPr>
        <w:pStyle w:val="a3"/>
        <w:numPr>
          <w:ilvl w:val="0"/>
          <w:numId w:val="1"/>
        </w:numPr>
        <w:tabs>
          <w:tab w:val="left" w:pos="710"/>
        </w:tabs>
        <w:spacing w:after="0" w:line="240" w:lineRule="auto"/>
        <w:ind w:left="0" w:firstLine="567"/>
        <w:jc w:val="both"/>
        <w:rPr>
          <w:rFonts w:ascii="Arial" w:eastAsia="Arial" w:hAnsi="Arial" w:cs="Arial"/>
          <w:sz w:val="24"/>
          <w:szCs w:val="24"/>
          <w:lang w:val="az-Latn-AZ" w:eastAsia="ru-RU"/>
        </w:rPr>
      </w:pPr>
      <w:r w:rsidRPr="003C3F1F">
        <w:rPr>
          <w:rFonts w:ascii="Arial" w:eastAsia="Arial" w:hAnsi="Arial" w:cs="Arial"/>
          <w:sz w:val="24"/>
          <w:szCs w:val="24"/>
          <w:lang w:val="az-Latn-AZ" w:eastAsia="ru-RU"/>
        </w:rPr>
        <w:t>Qərar qətidir, heç bir orqan və ya şəxs tərəfindən ləğv edilə, dəyişdirilə və ya rəsmi təfsir edilə bilməz.</w:t>
      </w:r>
    </w:p>
    <w:p w14:paraId="59EC9A8F" w14:textId="113FA4FC" w:rsidR="006331F9" w:rsidRDefault="006331F9" w:rsidP="008B0775">
      <w:pPr>
        <w:pStyle w:val="a3"/>
        <w:tabs>
          <w:tab w:val="left" w:pos="8640"/>
        </w:tabs>
        <w:spacing w:after="0" w:line="240" w:lineRule="auto"/>
        <w:ind w:left="0" w:firstLine="567"/>
        <w:jc w:val="both"/>
        <w:rPr>
          <w:rFonts w:ascii="Arial" w:eastAsia="Arial" w:hAnsi="Arial" w:cs="Arial"/>
          <w:sz w:val="24"/>
          <w:szCs w:val="24"/>
          <w:lang w:val="az-Latn-AZ" w:eastAsia="ru-RU"/>
        </w:rPr>
      </w:pPr>
    </w:p>
    <w:p w14:paraId="51A91F1A" w14:textId="77777777" w:rsidR="003C3F1F" w:rsidRDefault="003C3F1F" w:rsidP="008B0775">
      <w:pPr>
        <w:pStyle w:val="a3"/>
        <w:tabs>
          <w:tab w:val="left" w:pos="8640"/>
        </w:tabs>
        <w:spacing w:after="0" w:line="240" w:lineRule="auto"/>
        <w:ind w:left="0" w:firstLine="567"/>
        <w:jc w:val="both"/>
        <w:rPr>
          <w:rFonts w:ascii="Arial" w:eastAsia="Arial" w:hAnsi="Arial" w:cs="Arial"/>
          <w:sz w:val="24"/>
          <w:szCs w:val="24"/>
          <w:lang w:val="az-Latn-AZ" w:eastAsia="ru-RU"/>
        </w:rPr>
      </w:pPr>
    </w:p>
    <w:p w14:paraId="560D5F10" w14:textId="77624D62" w:rsidR="00784341" w:rsidRPr="00784341" w:rsidRDefault="003B243F" w:rsidP="00784341">
      <w:pPr>
        <w:spacing w:after="0" w:line="240" w:lineRule="auto"/>
        <w:ind w:firstLine="567"/>
        <w:rPr>
          <w:rFonts w:ascii="Arial" w:hAnsi="Arial" w:cs="Arial"/>
          <w:sz w:val="24"/>
          <w:szCs w:val="24"/>
          <w:lang w:val="az-Latn-AZ"/>
        </w:rPr>
      </w:pPr>
      <w:r w:rsidRPr="008B0775">
        <w:rPr>
          <w:rFonts w:ascii="Arial" w:eastAsia="Arial" w:hAnsi="Arial" w:cs="Arial"/>
          <w:b/>
          <w:bCs/>
          <w:sz w:val="24"/>
          <w:szCs w:val="24"/>
          <w:lang w:val="az-Latn-AZ" w:eastAsia="ru-RU"/>
        </w:rPr>
        <w:t xml:space="preserve">Sədr                                                                                       </w:t>
      </w:r>
      <w:r w:rsidR="003C3F1F">
        <w:rPr>
          <w:rFonts w:ascii="Arial" w:eastAsia="Arial" w:hAnsi="Arial" w:cs="Arial"/>
          <w:b/>
          <w:bCs/>
          <w:sz w:val="24"/>
          <w:szCs w:val="24"/>
          <w:lang w:val="az-Latn-AZ" w:eastAsia="ru-RU"/>
        </w:rPr>
        <w:t xml:space="preserve">   </w:t>
      </w:r>
      <w:r w:rsidRPr="008B0775">
        <w:rPr>
          <w:rFonts w:ascii="Arial" w:eastAsia="Arial" w:hAnsi="Arial" w:cs="Arial"/>
          <w:b/>
          <w:bCs/>
          <w:sz w:val="24"/>
          <w:szCs w:val="24"/>
          <w:lang w:val="az-Latn-AZ" w:eastAsia="ru-RU"/>
        </w:rPr>
        <w:t xml:space="preserve"> Fərhad Abdullayev</w:t>
      </w:r>
    </w:p>
    <w:sectPr w:rsidR="00784341" w:rsidRPr="00784341" w:rsidSect="008B0775">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D81E" w14:textId="77777777" w:rsidR="0094050B" w:rsidRDefault="0094050B">
      <w:pPr>
        <w:spacing w:after="0" w:line="240" w:lineRule="auto"/>
      </w:pPr>
      <w:r>
        <w:separator/>
      </w:r>
    </w:p>
  </w:endnote>
  <w:endnote w:type="continuationSeparator" w:id="0">
    <w:p w14:paraId="0EC51F20" w14:textId="77777777" w:rsidR="0094050B" w:rsidRDefault="0094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7501"/>
      <w:docPartObj>
        <w:docPartGallery w:val="Page Numbers (Bottom of Page)"/>
        <w:docPartUnique/>
      </w:docPartObj>
    </w:sdtPr>
    <w:sdtContent>
      <w:p w14:paraId="5E2997E9" w14:textId="607D3527" w:rsidR="008B0775" w:rsidRDefault="008B0775">
        <w:pPr>
          <w:pStyle w:val="a4"/>
          <w:jc w:val="right"/>
        </w:pPr>
        <w:r>
          <w:fldChar w:fldCharType="begin"/>
        </w:r>
        <w:r>
          <w:instrText>PAGE   \* MERGEFORMAT</w:instrText>
        </w:r>
        <w:r>
          <w:fldChar w:fldCharType="separate"/>
        </w:r>
        <w:r>
          <w:rPr>
            <w:lang w:val="ru-RU"/>
          </w:rPr>
          <w:t>2</w:t>
        </w:r>
        <w:r>
          <w:fldChar w:fldCharType="end"/>
        </w:r>
      </w:p>
    </w:sdtContent>
  </w:sdt>
  <w:p w14:paraId="44C6E7FA"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69AB" w14:textId="77777777" w:rsidR="0094050B" w:rsidRDefault="0094050B">
      <w:pPr>
        <w:spacing w:after="0" w:line="240" w:lineRule="auto"/>
      </w:pPr>
      <w:r>
        <w:separator/>
      </w:r>
    </w:p>
  </w:footnote>
  <w:footnote w:type="continuationSeparator" w:id="0">
    <w:p w14:paraId="0AA8712E" w14:textId="77777777" w:rsidR="0094050B" w:rsidRDefault="00940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5833"/>
    <w:multiLevelType w:val="hybridMultilevel"/>
    <w:tmpl w:val="2804A76E"/>
    <w:lvl w:ilvl="0" w:tplc="B2062636">
      <w:start w:val="1"/>
      <w:numFmt w:val="decimal"/>
      <w:lvlText w:val="%1."/>
      <w:lvlJc w:val="left"/>
      <w:pPr>
        <w:ind w:left="107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466B6E"/>
    <w:multiLevelType w:val="hybridMultilevel"/>
    <w:tmpl w:val="8536E378"/>
    <w:lvl w:ilvl="0" w:tplc="50426C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416A01"/>
    <w:multiLevelType w:val="hybridMultilevel"/>
    <w:tmpl w:val="2804A76E"/>
    <w:lvl w:ilvl="0" w:tplc="B2062636">
      <w:start w:val="1"/>
      <w:numFmt w:val="decimal"/>
      <w:lvlText w:val="%1."/>
      <w:lvlJc w:val="left"/>
      <w:pPr>
        <w:ind w:left="107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1C1AA5"/>
    <w:multiLevelType w:val="hybridMultilevel"/>
    <w:tmpl w:val="2804A76E"/>
    <w:lvl w:ilvl="0" w:tplc="B2062636">
      <w:start w:val="1"/>
      <w:numFmt w:val="decimal"/>
      <w:lvlText w:val="%1."/>
      <w:lvlJc w:val="left"/>
      <w:pPr>
        <w:ind w:left="107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7711518">
    <w:abstractNumId w:val="2"/>
  </w:num>
  <w:num w:numId="2" w16cid:durableId="1666973860">
    <w:abstractNumId w:val="0"/>
  </w:num>
  <w:num w:numId="3" w16cid:durableId="1851791335">
    <w:abstractNumId w:val="3"/>
  </w:num>
  <w:num w:numId="4" w16cid:durableId="670378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B2"/>
    <w:rsid w:val="001417B2"/>
    <w:rsid w:val="00176B2B"/>
    <w:rsid w:val="001B0C4E"/>
    <w:rsid w:val="001B7DD4"/>
    <w:rsid w:val="001E79A0"/>
    <w:rsid w:val="00223129"/>
    <w:rsid w:val="00240688"/>
    <w:rsid w:val="00256D45"/>
    <w:rsid w:val="00291E9A"/>
    <w:rsid w:val="002D763E"/>
    <w:rsid w:val="002E7398"/>
    <w:rsid w:val="0034583A"/>
    <w:rsid w:val="00363CC7"/>
    <w:rsid w:val="003646FE"/>
    <w:rsid w:val="003B243F"/>
    <w:rsid w:val="003B303D"/>
    <w:rsid w:val="003C3F1F"/>
    <w:rsid w:val="003D4067"/>
    <w:rsid w:val="00401D95"/>
    <w:rsid w:val="0042675F"/>
    <w:rsid w:val="00431000"/>
    <w:rsid w:val="004703D0"/>
    <w:rsid w:val="00524202"/>
    <w:rsid w:val="005C32F9"/>
    <w:rsid w:val="006121B9"/>
    <w:rsid w:val="006331F9"/>
    <w:rsid w:val="006929F7"/>
    <w:rsid w:val="006A1195"/>
    <w:rsid w:val="007045D6"/>
    <w:rsid w:val="00784341"/>
    <w:rsid w:val="007A0D72"/>
    <w:rsid w:val="007C0101"/>
    <w:rsid w:val="007D2BB5"/>
    <w:rsid w:val="00892105"/>
    <w:rsid w:val="008B0775"/>
    <w:rsid w:val="008B7F4F"/>
    <w:rsid w:val="008D6920"/>
    <w:rsid w:val="0091379E"/>
    <w:rsid w:val="0094050B"/>
    <w:rsid w:val="00962F33"/>
    <w:rsid w:val="009D2AF1"/>
    <w:rsid w:val="00A043B8"/>
    <w:rsid w:val="00A06DD1"/>
    <w:rsid w:val="00A3465F"/>
    <w:rsid w:val="00A65DA6"/>
    <w:rsid w:val="00AB089E"/>
    <w:rsid w:val="00AC276A"/>
    <w:rsid w:val="00AF7116"/>
    <w:rsid w:val="00B438F3"/>
    <w:rsid w:val="00B5310F"/>
    <w:rsid w:val="00B56FC5"/>
    <w:rsid w:val="00B74E19"/>
    <w:rsid w:val="00C47E15"/>
    <w:rsid w:val="00C56C8E"/>
    <w:rsid w:val="00C6250A"/>
    <w:rsid w:val="00CB2FC5"/>
    <w:rsid w:val="00CE23C2"/>
    <w:rsid w:val="00CF44B9"/>
    <w:rsid w:val="00D0484F"/>
    <w:rsid w:val="00D17943"/>
    <w:rsid w:val="00D22648"/>
    <w:rsid w:val="00D848BC"/>
    <w:rsid w:val="00E11AB0"/>
    <w:rsid w:val="00E74F69"/>
    <w:rsid w:val="00E9030E"/>
    <w:rsid w:val="00E9417B"/>
    <w:rsid w:val="00EA2F6E"/>
    <w:rsid w:val="00ED2A1D"/>
    <w:rsid w:val="00F165D3"/>
    <w:rsid w:val="00F60C97"/>
    <w:rsid w:val="00F82D37"/>
    <w:rsid w:val="00FC226A"/>
    <w:rsid w:val="00FD36CD"/>
    <w:rsid w:val="00FF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F58C"/>
  <w15:chartTrackingRefBased/>
  <w15:docId w15:val="{BBECC011-1C36-4914-89D9-C132F920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3F"/>
    <w:pPr>
      <w:ind w:left="720"/>
      <w:contextualSpacing/>
    </w:pPr>
  </w:style>
  <w:style w:type="paragraph" w:styleId="a4">
    <w:name w:val="footer"/>
    <w:basedOn w:val="a"/>
    <w:link w:val="a5"/>
    <w:uiPriority w:val="99"/>
    <w:unhideWhenUsed/>
    <w:rsid w:val="003B243F"/>
    <w:pPr>
      <w:tabs>
        <w:tab w:val="center" w:pos="4680"/>
        <w:tab w:val="right" w:pos="9360"/>
      </w:tabs>
      <w:spacing w:after="0" w:line="240" w:lineRule="auto"/>
    </w:pPr>
  </w:style>
  <w:style w:type="character" w:customStyle="1" w:styleId="a5">
    <w:name w:val="Нижний колонтитул Знак"/>
    <w:basedOn w:val="a0"/>
    <w:link w:val="a4"/>
    <w:uiPriority w:val="99"/>
    <w:rsid w:val="003B243F"/>
  </w:style>
  <w:style w:type="paragraph" w:styleId="a6">
    <w:name w:val="header"/>
    <w:basedOn w:val="a"/>
    <w:link w:val="a7"/>
    <w:uiPriority w:val="99"/>
    <w:unhideWhenUsed/>
    <w:rsid w:val="008B0775"/>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8B0775"/>
  </w:style>
  <w:style w:type="paragraph" w:styleId="a8">
    <w:name w:val="Balloon Text"/>
    <w:basedOn w:val="a"/>
    <w:link w:val="a9"/>
    <w:uiPriority w:val="99"/>
    <w:semiHidden/>
    <w:unhideWhenUsed/>
    <w:rsid w:val="003C3F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3F1F"/>
    <w:rPr>
      <w:rFonts w:ascii="Segoe UI" w:hAnsi="Segoe UI" w:cs="Segoe UI"/>
      <w:sz w:val="18"/>
      <w:szCs w:val="18"/>
    </w:rPr>
  </w:style>
  <w:style w:type="paragraph" w:styleId="aa">
    <w:name w:val="Normal (Web)"/>
    <w:basedOn w:val="a"/>
    <w:uiPriority w:val="99"/>
    <w:semiHidden/>
    <w:unhideWhenUsed/>
    <w:rsid w:val="00B56F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5248">
      <w:bodyDiv w:val="1"/>
      <w:marLeft w:val="0"/>
      <w:marRight w:val="0"/>
      <w:marTop w:val="0"/>
      <w:marBottom w:val="0"/>
      <w:divBdr>
        <w:top w:val="none" w:sz="0" w:space="0" w:color="auto"/>
        <w:left w:val="none" w:sz="0" w:space="0" w:color="auto"/>
        <w:bottom w:val="none" w:sz="0" w:space="0" w:color="auto"/>
        <w:right w:val="none" w:sz="0" w:space="0" w:color="auto"/>
      </w:divBdr>
    </w:div>
    <w:div w:id="1342852470">
      <w:bodyDiv w:val="1"/>
      <w:marLeft w:val="0"/>
      <w:marRight w:val="0"/>
      <w:marTop w:val="0"/>
      <w:marBottom w:val="0"/>
      <w:divBdr>
        <w:top w:val="none" w:sz="0" w:space="0" w:color="auto"/>
        <w:left w:val="none" w:sz="0" w:space="0" w:color="auto"/>
        <w:bottom w:val="none" w:sz="0" w:space="0" w:color="auto"/>
        <w:right w:val="none" w:sz="0" w:space="0" w:color="auto"/>
      </w:divBdr>
    </w:div>
    <w:div w:id="14577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EDEB-CA03-4C76-A8AB-90FD6161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3523</Words>
  <Characters>20085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8</cp:revision>
  <cp:lastPrinted>2023-09-07T05:42:00Z</cp:lastPrinted>
  <dcterms:created xsi:type="dcterms:W3CDTF">2023-09-07T05:59:00Z</dcterms:created>
  <dcterms:modified xsi:type="dcterms:W3CDTF">2023-09-11T10:37:00Z</dcterms:modified>
</cp:coreProperties>
</file>