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33" w:rsidRPr="008A6678" w:rsidRDefault="00830BB0" w:rsidP="002F3945">
      <w:pPr>
        <w:pStyle w:val="1"/>
        <w:ind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A6678">
        <w:rPr>
          <w:rFonts w:ascii="Times New Roman" w:hAnsi="Times New Roman"/>
          <w:b/>
          <w:bCs/>
          <w:sz w:val="28"/>
          <w:szCs w:val="28"/>
          <w:lang w:val="az-Latn-AZ"/>
        </w:rPr>
        <w:t>AZƏRBAYCAN</w:t>
      </w:r>
      <w:r w:rsidR="00086D4C" w:rsidRPr="008A66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6678">
        <w:rPr>
          <w:rFonts w:ascii="Times New Roman" w:hAnsi="Times New Roman"/>
          <w:b/>
          <w:bCs/>
          <w:sz w:val="28"/>
          <w:szCs w:val="28"/>
          <w:lang w:val="az-Latn-AZ"/>
        </w:rPr>
        <w:t>RESPUBLİKASI</w:t>
      </w:r>
      <w:r w:rsidR="00086D4C" w:rsidRPr="008A66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6678">
        <w:rPr>
          <w:rFonts w:ascii="Times New Roman" w:hAnsi="Times New Roman"/>
          <w:b/>
          <w:bCs/>
          <w:sz w:val="28"/>
          <w:szCs w:val="28"/>
          <w:lang w:val="az-Latn-AZ"/>
        </w:rPr>
        <w:t>ADINDAN</w:t>
      </w:r>
    </w:p>
    <w:p w:rsidR="005C1233" w:rsidRPr="005C1233" w:rsidRDefault="005C1233" w:rsidP="002F3945">
      <w:pPr>
        <w:ind w:right="-1" w:firstLine="567"/>
      </w:pPr>
    </w:p>
    <w:p w:rsidR="008146D3" w:rsidRDefault="00830BB0" w:rsidP="002F3945">
      <w:pPr>
        <w:pStyle w:val="a6"/>
        <w:spacing w:after="0"/>
        <w:ind w:right="-1" w:firstLine="567"/>
        <w:jc w:val="center"/>
        <w:rPr>
          <w:b/>
          <w:bCs/>
          <w:sz w:val="28"/>
          <w:szCs w:val="28"/>
          <w:lang w:val="en-US"/>
        </w:rPr>
      </w:pPr>
      <w:r w:rsidRPr="008A6678">
        <w:rPr>
          <w:b/>
          <w:bCs/>
          <w:sz w:val="28"/>
          <w:szCs w:val="28"/>
          <w:lang w:val="az-Latn-AZ"/>
        </w:rPr>
        <w:t>AZƏRBAYCAN</w:t>
      </w:r>
      <w:r w:rsidR="00B1495D" w:rsidRPr="008A6678">
        <w:rPr>
          <w:b/>
          <w:bCs/>
          <w:sz w:val="28"/>
          <w:szCs w:val="28"/>
        </w:rPr>
        <w:t xml:space="preserve"> </w:t>
      </w:r>
      <w:r w:rsidRPr="008A6678">
        <w:rPr>
          <w:b/>
          <w:bCs/>
          <w:sz w:val="28"/>
          <w:szCs w:val="28"/>
          <w:lang w:val="az-Latn-AZ"/>
        </w:rPr>
        <w:t>RESPUBLİKASI</w:t>
      </w:r>
      <w:r w:rsidR="00B1495D" w:rsidRPr="008A6678">
        <w:rPr>
          <w:b/>
          <w:bCs/>
          <w:sz w:val="28"/>
          <w:szCs w:val="28"/>
        </w:rPr>
        <w:t xml:space="preserve"> </w:t>
      </w:r>
    </w:p>
    <w:p w:rsidR="005C1233" w:rsidRDefault="00830BB0" w:rsidP="002F3945">
      <w:pPr>
        <w:pStyle w:val="a6"/>
        <w:spacing w:after="0"/>
        <w:ind w:right="-1" w:firstLine="567"/>
        <w:jc w:val="center"/>
        <w:rPr>
          <w:b/>
          <w:bCs/>
          <w:sz w:val="28"/>
          <w:szCs w:val="28"/>
          <w:lang w:val="az-Latn-AZ"/>
        </w:rPr>
      </w:pPr>
      <w:r w:rsidRPr="008A6678">
        <w:rPr>
          <w:b/>
          <w:bCs/>
          <w:sz w:val="28"/>
          <w:szCs w:val="28"/>
          <w:lang w:val="az-Latn-AZ"/>
        </w:rPr>
        <w:t>KONSTİTUSİYA</w:t>
      </w:r>
      <w:r w:rsidR="008146D3">
        <w:rPr>
          <w:b/>
          <w:bCs/>
          <w:sz w:val="28"/>
          <w:szCs w:val="28"/>
          <w:lang w:val="az-Latn-AZ"/>
        </w:rPr>
        <w:t xml:space="preserve"> </w:t>
      </w:r>
      <w:r w:rsidRPr="008A6678">
        <w:rPr>
          <w:b/>
          <w:bCs/>
          <w:sz w:val="28"/>
          <w:szCs w:val="28"/>
          <w:lang w:val="az-Latn-AZ"/>
        </w:rPr>
        <w:t>MƏHKƏMƏSİ</w:t>
      </w:r>
      <w:r w:rsidR="005C1233" w:rsidRPr="008146D3">
        <w:rPr>
          <w:b/>
          <w:bCs/>
          <w:sz w:val="28"/>
          <w:szCs w:val="28"/>
          <w:lang w:val="en-US"/>
        </w:rPr>
        <w:t xml:space="preserve"> </w:t>
      </w:r>
      <w:r w:rsidRPr="008A6678">
        <w:rPr>
          <w:b/>
          <w:bCs/>
          <w:sz w:val="28"/>
          <w:szCs w:val="28"/>
          <w:lang w:val="az-Latn-AZ"/>
        </w:rPr>
        <w:t>PLENUMUNUN</w:t>
      </w:r>
    </w:p>
    <w:p w:rsidR="008146D3" w:rsidRPr="008146D3" w:rsidRDefault="008146D3" w:rsidP="002F3945">
      <w:pPr>
        <w:pStyle w:val="a6"/>
        <w:spacing w:after="0"/>
        <w:ind w:right="-1" w:firstLine="567"/>
        <w:jc w:val="center"/>
        <w:rPr>
          <w:b/>
          <w:bCs/>
          <w:sz w:val="28"/>
          <w:szCs w:val="28"/>
          <w:lang w:val="en-US"/>
        </w:rPr>
      </w:pPr>
    </w:p>
    <w:p w:rsidR="00B1495D" w:rsidRPr="008146D3" w:rsidRDefault="00830BB0" w:rsidP="002F3945">
      <w:pPr>
        <w:pStyle w:val="2"/>
        <w:ind w:right="-1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8A6678">
        <w:rPr>
          <w:rFonts w:ascii="Times New Roman" w:hAnsi="Times New Roman"/>
          <w:sz w:val="28"/>
          <w:szCs w:val="28"/>
          <w:lang w:val="az-Latn-AZ"/>
        </w:rPr>
        <w:t>QƏRARI</w:t>
      </w:r>
    </w:p>
    <w:p w:rsidR="00B1495D" w:rsidRPr="008146D3" w:rsidRDefault="00B1495D" w:rsidP="002F3945">
      <w:pPr>
        <w:ind w:right="-1" w:firstLine="567"/>
        <w:jc w:val="center"/>
        <w:rPr>
          <w:sz w:val="28"/>
          <w:szCs w:val="28"/>
          <w:lang w:val="en-US"/>
        </w:rPr>
      </w:pPr>
    </w:p>
    <w:p w:rsidR="00B1495D" w:rsidRPr="008146D3" w:rsidRDefault="00830BB0" w:rsidP="002F3945">
      <w:pPr>
        <w:pStyle w:val="a6"/>
        <w:spacing w:after="0"/>
        <w:ind w:left="540" w:right="-1" w:firstLine="567"/>
        <w:jc w:val="center"/>
        <w:rPr>
          <w:bCs/>
          <w:i/>
          <w:sz w:val="28"/>
          <w:szCs w:val="28"/>
          <w:lang w:val="en-US"/>
        </w:rPr>
      </w:pPr>
      <w:r w:rsidRPr="008146D3">
        <w:rPr>
          <w:bCs/>
          <w:i/>
          <w:sz w:val="28"/>
          <w:szCs w:val="28"/>
          <w:lang w:val="az-Latn-AZ"/>
        </w:rPr>
        <w:t>İ</w:t>
      </w:r>
      <w:r w:rsidR="00490CAF" w:rsidRPr="008146D3">
        <w:rPr>
          <w:bCs/>
          <w:i/>
          <w:sz w:val="28"/>
          <w:szCs w:val="28"/>
          <w:lang w:val="en-US"/>
        </w:rPr>
        <w:t>.</w:t>
      </w:r>
      <w:r w:rsidRPr="008146D3">
        <w:rPr>
          <w:bCs/>
          <w:i/>
          <w:sz w:val="28"/>
          <w:szCs w:val="28"/>
          <w:lang w:val="az-Latn-AZ"/>
        </w:rPr>
        <w:t>K</w:t>
      </w:r>
      <w:r w:rsidR="00490CAF" w:rsidRPr="008146D3">
        <w:rPr>
          <w:bCs/>
          <w:i/>
          <w:sz w:val="28"/>
          <w:szCs w:val="28"/>
          <w:lang w:val="en-US"/>
        </w:rPr>
        <w:t>.</w:t>
      </w:r>
      <w:r w:rsidRPr="008146D3">
        <w:rPr>
          <w:bCs/>
          <w:i/>
          <w:sz w:val="28"/>
          <w:szCs w:val="28"/>
          <w:lang w:val="az-Latn-AZ"/>
        </w:rPr>
        <w:t>Rəcəbovun</w:t>
      </w:r>
      <w:r w:rsidR="00B1495D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şikayəti</w:t>
      </w:r>
      <w:r w:rsidR="00B1495D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ilə</w:t>
      </w:r>
      <w:r w:rsidR="00A11607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əlaqədar</w:t>
      </w:r>
      <w:r w:rsidR="00A11607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Azərbaycan</w:t>
      </w:r>
      <w:r w:rsidR="006C797D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Respublikası</w:t>
      </w:r>
      <w:r w:rsidR="00343208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Ali</w:t>
      </w:r>
      <w:r w:rsidR="00A11607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Məhkəməsinin</w:t>
      </w:r>
      <w:r w:rsidR="00B1495D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Mülki</w:t>
      </w:r>
      <w:r w:rsidR="00965018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işlər</w:t>
      </w:r>
      <w:r w:rsidR="00A11607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üzrə</w:t>
      </w:r>
      <w:r w:rsidR="00C65F6D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məhkəmə</w:t>
      </w:r>
      <w:r w:rsidR="00AA3A6C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kollegiyasının</w:t>
      </w:r>
      <w:r w:rsidR="00343208" w:rsidRPr="008146D3">
        <w:rPr>
          <w:bCs/>
          <w:i/>
          <w:sz w:val="28"/>
          <w:szCs w:val="28"/>
          <w:lang w:val="en-US"/>
        </w:rPr>
        <w:t xml:space="preserve"> </w:t>
      </w:r>
      <w:r w:rsidR="00490CAF" w:rsidRPr="008146D3">
        <w:rPr>
          <w:bCs/>
          <w:i/>
          <w:sz w:val="28"/>
          <w:szCs w:val="28"/>
          <w:lang w:val="en-US"/>
        </w:rPr>
        <w:t xml:space="preserve">3 </w:t>
      </w:r>
      <w:r w:rsidRPr="008146D3">
        <w:rPr>
          <w:bCs/>
          <w:i/>
          <w:sz w:val="28"/>
          <w:szCs w:val="28"/>
          <w:lang w:val="az-Latn-AZ"/>
        </w:rPr>
        <w:t>iyun</w:t>
      </w:r>
      <w:r w:rsidR="00490CAF" w:rsidRPr="008146D3">
        <w:rPr>
          <w:bCs/>
          <w:i/>
          <w:sz w:val="28"/>
          <w:szCs w:val="28"/>
          <w:lang w:val="en-US"/>
        </w:rPr>
        <w:t xml:space="preserve"> 2005</w:t>
      </w:r>
      <w:r w:rsidR="00B1495D" w:rsidRPr="008146D3">
        <w:rPr>
          <w:bCs/>
          <w:i/>
          <w:sz w:val="28"/>
          <w:szCs w:val="28"/>
          <w:lang w:val="en-US"/>
        </w:rPr>
        <w:t>-</w:t>
      </w:r>
      <w:r w:rsidRPr="008146D3">
        <w:rPr>
          <w:bCs/>
          <w:i/>
          <w:sz w:val="28"/>
          <w:szCs w:val="28"/>
          <w:lang w:val="az-Latn-AZ"/>
        </w:rPr>
        <w:t>ci</w:t>
      </w:r>
      <w:r w:rsidR="00B1495D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il</w:t>
      </w:r>
      <w:r w:rsidR="006C797D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tarixli</w:t>
      </w:r>
      <w:r w:rsidR="005C1233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qərarının</w:t>
      </w:r>
      <w:r w:rsidR="006C797D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Azərbaycan</w:t>
      </w:r>
      <w:r w:rsidR="00B1495D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Respublikasının</w:t>
      </w:r>
      <w:r w:rsidR="00343208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Konstitusiyasına</w:t>
      </w:r>
      <w:r w:rsidR="006C797D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və</w:t>
      </w:r>
      <w:r w:rsidR="00B1495D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qanunlarına</w:t>
      </w:r>
      <w:r w:rsidR="00B1495D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uyğunluğunun</w:t>
      </w:r>
      <w:r w:rsidR="00B1495D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yoxlanılmasına</w:t>
      </w:r>
      <w:r w:rsidR="00B1495D" w:rsidRPr="008146D3">
        <w:rPr>
          <w:bCs/>
          <w:i/>
          <w:sz w:val="28"/>
          <w:szCs w:val="28"/>
          <w:lang w:val="en-US"/>
        </w:rPr>
        <w:t xml:space="preserve"> </w:t>
      </w:r>
      <w:r w:rsidRPr="008146D3">
        <w:rPr>
          <w:bCs/>
          <w:i/>
          <w:sz w:val="28"/>
          <w:szCs w:val="28"/>
          <w:lang w:val="az-Latn-AZ"/>
        </w:rPr>
        <w:t>dair</w:t>
      </w:r>
    </w:p>
    <w:p w:rsidR="00B1495D" w:rsidRPr="008146D3" w:rsidRDefault="00B1495D" w:rsidP="002F3945">
      <w:pPr>
        <w:pStyle w:val="a6"/>
        <w:spacing w:after="0"/>
        <w:ind w:right="-1" w:firstLine="567"/>
        <w:jc w:val="both"/>
        <w:rPr>
          <w:b/>
          <w:bCs/>
          <w:sz w:val="28"/>
          <w:szCs w:val="28"/>
          <w:lang w:val="en-US"/>
        </w:rPr>
      </w:pPr>
    </w:p>
    <w:p w:rsidR="00B1495D" w:rsidRPr="008146D3" w:rsidRDefault="00E375DD" w:rsidP="002F3945">
      <w:pPr>
        <w:pStyle w:val="a6"/>
        <w:spacing w:after="0"/>
        <w:ind w:right="-1" w:firstLine="567"/>
        <w:rPr>
          <w:b/>
          <w:bCs/>
          <w:sz w:val="28"/>
          <w:szCs w:val="28"/>
          <w:lang w:val="en-US"/>
        </w:rPr>
      </w:pPr>
      <w:r w:rsidRPr="008146D3">
        <w:rPr>
          <w:b/>
          <w:bCs/>
          <w:sz w:val="28"/>
          <w:szCs w:val="28"/>
          <w:lang w:val="en-US"/>
        </w:rPr>
        <w:t xml:space="preserve">22 </w:t>
      </w:r>
      <w:proofErr w:type="gramStart"/>
      <w:r w:rsidR="00830BB0" w:rsidRPr="008A6678">
        <w:rPr>
          <w:b/>
          <w:bCs/>
          <w:sz w:val="28"/>
          <w:szCs w:val="28"/>
          <w:lang w:val="az-Latn-AZ"/>
        </w:rPr>
        <w:t>mart</w:t>
      </w:r>
      <w:r w:rsidR="00490CAF" w:rsidRPr="008146D3">
        <w:rPr>
          <w:b/>
          <w:bCs/>
          <w:sz w:val="28"/>
          <w:szCs w:val="28"/>
          <w:lang w:val="en-US"/>
        </w:rPr>
        <w:t xml:space="preserve">  2006</w:t>
      </w:r>
      <w:proofErr w:type="gramEnd"/>
      <w:r w:rsidR="00B1495D" w:rsidRPr="008146D3">
        <w:rPr>
          <w:b/>
          <w:bCs/>
          <w:sz w:val="28"/>
          <w:szCs w:val="28"/>
          <w:lang w:val="en-US"/>
        </w:rPr>
        <w:t>-</w:t>
      </w:r>
      <w:r w:rsidR="00830BB0" w:rsidRPr="008A6678">
        <w:rPr>
          <w:b/>
          <w:bCs/>
          <w:sz w:val="28"/>
          <w:szCs w:val="28"/>
          <w:lang w:val="az-Latn-AZ"/>
        </w:rPr>
        <w:t>cı</w:t>
      </w:r>
      <w:r w:rsidR="00B1495D" w:rsidRPr="008146D3">
        <w:rPr>
          <w:b/>
          <w:bCs/>
          <w:sz w:val="28"/>
          <w:szCs w:val="28"/>
          <w:lang w:val="en-US"/>
        </w:rPr>
        <w:t xml:space="preserve"> </w:t>
      </w:r>
      <w:r w:rsidR="00830BB0" w:rsidRPr="008A6678">
        <w:rPr>
          <w:b/>
          <w:bCs/>
          <w:sz w:val="28"/>
          <w:szCs w:val="28"/>
          <w:lang w:val="az-Latn-AZ"/>
        </w:rPr>
        <w:t>il</w:t>
      </w:r>
      <w:r w:rsidR="00FA6AB0" w:rsidRPr="008146D3">
        <w:rPr>
          <w:b/>
          <w:bCs/>
          <w:sz w:val="28"/>
          <w:szCs w:val="28"/>
          <w:lang w:val="en-US"/>
        </w:rPr>
        <w:tab/>
      </w:r>
      <w:r w:rsidR="00FA6AB0" w:rsidRPr="008146D3">
        <w:rPr>
          <w:b/>
          <w:bCs/>
          <w:sz w:val="28"/>
          <w:szCs w:val="28"/>
          <w:lang w:val="en-US"/>
        </w:rPr>
        <w:tab/>
      </w:r>
      <w:r w:rsidR="00FA6AB0" w:rsidRPr="008146D3">
        <w:rPr>
          <w:b/>
          <w:bCs/>
          <w:sz w:val="28"/>
          <w:szCs w:val="28"/>
          <w:lang w:val="en-US"/>
        </w:rPr>
        <w:tab/>
      </w:r>
      <w:r w:rsidR="00FA6AB0" w:rsidRPr="008146D3">
        <w:rPr>
          <w:b/>
          <w:bCs/>
          <w:sz w:val="28"/>
          <w:szCs w:val="28"/>
          <w:lang w:val="en-US"/>
        </w:rPr>
        <w:tab/>
      </w:r>
      <w:r w:rsidR="00FA6AB0" w:rsidRPr="008146D3">
        <w:rPr>
          <w:b/>
          <w:bCs/>
          <w:sz w:val="28"/>
          <w:szCs w:val="28"/>
          <w:lang w:val="en-US"/>
        </w:rPr>
        <w:tab/>
      </w:r>
      <w:r w:rsidR="00FA6AB0" w:rsidRPr="008146D3">
        <w:rPr>
          <w:b/>
          <w:bCs/>
          <w:sz w:val="28"/>
          <w:szCs w:val="28"/>
          <w:lang w:val="en-US"/>
        </w:rPr>
        <w:tab/>
      </w:r>
      <w:r w:rsidR="00FA6AB0" w:rsidRPr="008146D3">
        <w:rPr>
          <w:b/>
          <w:bCs/>
          <w:sz w:val="28"/>
          <w:szCs w:val="28"/>
          <w:lang w:val="en-US"/>
        </w:rPr>
        <w:tab/>
      </w:r>
      <w:r w:rsidR="00F32F63" w:rsidRPr="008146D3">
        <w:rPr>
          <w:b/>
          <w:bCs/>
          <w:sz w:val="28"/>
          <w:szCs w:val="28"/>
          <w:lang w:val="en-US"/>
        </w:rPr>
        <w:tab/>
      </w:r>
      <w:r w:rsidR="00807C9B" w:rsidRPr="008146D3">
        <w:rPr>
          <w:b/>
          <w:bCs/>
          <w:sz w:val="28"/>
          <w:szCs w:val="28"/>
          <w:lang w:val="en-US"/>
        </w:rPr>
        <w:t xml:space="preserve">   </w:t>
      </w:r>
      <w:r w:rsidR="00830BB0" w:rsidRPr="008A6678">
        <w:rPr>
          <w:b/>
          <w:bCs/>
          <w:sz w:val="28"/>
          <w:szCs w:val="28"/>
          <w:lang w:val="az-Latn-AZ"/>
        </w:rPr>
        <w:t>Bakı</w:t>
      </w:r>
      <w:r w:rsidR="00FA6AB0" w:rsidRPr="008146D3">
        <w:rPr>
          <w:b/>
          <w:bCs/>
          <w:sz w:val="28"/>
          <w:szCs w:val="28"/>
          <w:lang w:val="en-US"/>
        </w:rPr>
        <w:t xml:space="preserve"> </w:t>
      </w:r>
      <w:r w:rsidR="00830BB0" w:rsidRPr="008A6678">
        <w:rPr>
          <w:b/>
          <w:bCs/>
          <w:sz w:val="28"/>
          <w:szCs w:val="28"/>
          <w:lang w:val="az-Latn-AZ"/>
        </w:rPr>
        <w:t>şəhəri</w:t>
      </w:r>
    </w:p>
    <w:p w:rsidR="005C1233" w:rsidRPr="008146D3" w:rsidRDefault="005C1233" w:rsidP="002F3945">
      <w:pPr>
        <w:pStyle w:val="a6"/>
        <w:spacing w:after="0"/>
        <w:ind w:right="-1" w:firstLine="567"/>
        <w:jc w:val="center"/>
        <w:rPr>
          <w:sz w:val="28"/>
          <w:szCs w:val="28"/>
          <w:lang w:val="en-US"/>
        </w:rPr>
      </w:pPr>
    </w:p>
    <w:p w:rsidR="00F35763" w:rsidRPr="008146D3" w:rsidRDefault="00830BB0" w:rsidP="002F3945">
      <w:pPr>
        <w:pStyle w:val="21"/>
        <w:spacing w:after="0" w:line="240" w:lineRule="auto"/>
        <w:ind w:right="-1" w:firstLine="567"/>
        <w:jc w:val="both"/>
        <w:outlineLvl w:val="0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Azərbaycan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Konstitusiya</w:t>
      </w:r>
      <w:r w:rsidR="00490CA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490CA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Plenumu</w:t>
      </w:r>
      <w:r w:rsidR="00490CA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F</w:t>
      </w:r>
      <w:r w:rsidR="00490CAF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Abdullayev</w:t>
      </w:r>
      <w:r w:rsidR="00B1495D" w:rsidRPr="008146D3">
        <w:rPr>
          <w:sz w:val="28"/>
          <w:szCs w:val="28"/>
          <w:lang w:val="en-US"/>
        </w:rPr>
        <w:t xml:space="preserve"> (</w:t>
      </w:r>
      <w:r w:rsidRPr="008A6678">
        <w:rPr>
          <w:sz w:val="28"/>
          <w:szCs w:val="28"/>
          <w:lang w:val="az-Latn-AZ"/>
        </w:rPr>
        <w:t>sədrlik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edən</w:t>
      </w:r>
      <w:r w:rsidR="00B1495D" w:rsidRPr="008146D3">
        <w:rPr>
          <w:sz w:val="28"/>
          <w:szCs w:val="28"/>
          <w:lang w:val="en-US"/>
        </w:rPr>
        <w:t xml:space="preserve">), </w:t>
      </w:r>
      <w:r w:rsidRPr="008A6678">
        <w:rPr>
          <w:sz w:val="28"/>
          <w:szCs w:val="28"/>
          <w:lang w:val="az-Latn-AZ"/>
        </w:rPr>
        <w:t>F</w:t>
      </w:r>
      <w:r w:rsidR="00B1495D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Babayev</w:t>
      </w:r>
      <w:r w:rsidR="00B1495D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S</w:t>
      </w:r>
      <w:r w:rsidR="00597CCA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Həsənova</w:t>
      </w:r>
      <w:r w:rsidR="00597CCA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B</w:t>
      </w:r>
      <w:r w:rsidR="00B1495D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Qəribov</w:t>
      </w:r>
      <w:r w:rsidR="00B1495D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R</w:t>
      </w:r>
      <w:r w:rsidR="00B1495D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Qvaladze</w:t>
      </w:r>
      <w:r w:rsidR="00490CAF" w:rsidRPr="008146D3">
        <w:rPr>
          <w:sz w:val="28"/>
          <w:szCs w:val="28"/>
          <w:lang w:val="en-US"/>
        </w:rPr>
        <w:t xml:space="preserve"> (</w:t>
      </w:r>
      <w:r w:rsidRPr="008A6678">
        <w:rPr>
          <w:sz w:val="28"/>
          <w:szCs w:val="28"/>
          <w:lang w:val="az-Latn-AZ"/>
        </w:rPr>
        <w:t>məruzəçi</w:t>
      </w:r>
      <w:r w:rsidR="00490CAF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hakim</w:t>
      </w:r>
      <w:r w:rsidR="00490CAF" w:rsidRPr="008146D3">
        <w:rPr>
          <w:sz w:val="28"/>
          <w:szCs w:val="28"/>
          <w:lang w:val="en-US"/>
        </w:rPr>
        <w:t xml:space="preserve">), </w:t>
      </w:r>
      <w:r w:rsidRPr="008A6678">
        <w:rPr>
          <w:sz w:val="28"/>
          <w:szCs w:val="28"/>
          <w:lang w:val="az-Latn-AZ"/>
        </w:rPr>
        <w:t>İ</w:t>
      </w:r>
      <w:r w:rsidR="00490CAF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Nəcəfov</w:t>
      </w:r>
      <w:r w:rsidR="00490CA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BF056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</w:t>
      </w:r>
      <w:r w:rsidR="00490CAF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Salmanovadan</w:t>
      </w:r>
      <w:r w:rsidR="00861DD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ibarət</w:t>
      </w:r>
      <w:r w:rsidR="00861DD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tərkibdə</w:t>
      </w:r>
      <w:r w:rsidR="00861DDB" w:rsidRPr="008146D3">
        <w:rPr>
          <w:sz w:val="28"/>
          <w:szCs w:val="28"/>
          <w:lang w:val="en-US"/>
        </w:rPr>
        <w:t>,</w:t>
      </w:r>
    </w:p>
    <w:p w:rsidR="00426DF8" w:rsidRPr="008146D3" w:rsidRDefault="00830BB0" w:rsidP="002F3945">
      <w:pPr>
        <w:pStyle w:val="21"/>
        <w:spacing w:after="0" w:line="240" w:lineRule="auto"/>
        <w:ind w:right="-1" w:firstLine="567"/>
        <w:jc w:val="both"/>
        <w:outlineLvl w:val="0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məhkəmə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katibi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İ</w:t>
      </w:r>
      <w:r w:rsidR="00B1495D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İsmayılovun</w:t>
      </w:r>
      <w:r w:rsidR="00B1495D" w:rsidRPr="008146D3">
        <w:rPr>
          <w:sz w:val="28"/>
          <w:szCs w:val="28"/>
          <w:lang w:val="en-US"/>
        </w:rPr>
        <w:t>,</w:t>
      </w:r>
    </w:p>
    <w:p w:rsidR="004C1BB2" w:rsidRPr="008146D3" w:rsidRDefault="00830BB0" w:rsidP="002F3945">
      <w:pPr>
        <w:pStyle w:val="21"/>
        <w:spacing w:after="0" w:line="240" w:lineRule="auto"/>
        <w:ind w:right="-1" w:firstLine="567"/>
        <w:jc w:val="both"/>
        <w:outlineLvl w:val="0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ərizəçi</w:t>
      </w:r>
      <w:r w:rsidR="00490CA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İ</w:t>
      </w:r>
      <w:r w:rsidR="00BF7CD1" w:rsidRPr="008146D3">
        <w:rPr>
          <w:sz w:val="28"/>
          <w:szCs w:val="28"/>
          <w:lang w:val="en-US"/>
        </w:rPr>
        <w:t xml:space="preserve">. </w:t>
      </w:r>
      <w:r w:rsidRPr="008A6678">
        <w:rPr>
          <w:sz w:val="28"/>
          <w:szCs w:val="28"/>
          <w:lang w:val="az-Latn-AZ"/>
        </w:rPr>
        <w:t>Rəcəbovun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nümayəndəsi</w:t>
      </w:r>
      <w:r w:rsidR="00597CCA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</w:t>
      </w:r>
      <w:r w:rsidR="00597CCA" w:rsidRPr="008146D3">
        <w:rPr>
          <w:sz w:val="28"/>
          <w:szCs w:val="28"/>
          <w:lang w:val="en-US"/>
        </w:rPr>
        <w:t xml:space="preserve">. </w:t>
      </w:r>
      <w:r w:rsidRPr="008A6678">
        <w:rPr>
          <w:sz w:val="28"/>
          <w:szCs w:val="28"/>
          <w:lang w:val="az-Latn-AZ"/>
        </w:rPr>
        <w:t>Həbilovun</w:t>
      </w:r>
      <w:r w:rsidR="00597CCA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iştirakı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AA3A6C" w:rsidRPr="008146D3">
        <w:rPr>
          <w:sz w:val="28"/>
          <w:szCs w:val="28"/>
          <w:lang w:val="en-US"/>
        </w:rPr>
        <w:t>,</w:t>
      </w:r>
    </w:p>
    <w:p w:rsidR="009E1A9E" w:rsidRPr="008146D3" w:rsidRDefault="00830BB0" w:rsidP="002F3945">
      <w:pPr>
        <w:pStyle w:val="21"/>
        <w:spacing w:after="0" w:line="240" w:lineRule="auto"/>
        <w:ind w:right="-1" w:firstLine="567"/>
        <w:jc w:val="both"/>
        <w:outlineLvl w:val="0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Azərbaycan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Konstitusiyasının</w:t>
      </w:r>
      <w:r w:rsidR="00B1495D" w:rsidRPr="008146D3">
        <w:rPr>
          <w:sz w:val="28"/>
          <w:szCs w:val="28"/>
          <w:lang w:val="en-US"/>
        </w:rPr>
        <w:t xml:space="preserve"> 130-</w:t>
      </w:r>
      <w:r w:rsidRPr="008A6678">
        <w:rPr>
          <w:sz w:val="28"/>
          <w:szCs w:val="28"/>
          <w:lang w:val="az-Latn-AZ"/>
        </w:rPr>
        <w:t>cu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maddəsinin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hissəsinə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müvafiq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olaraq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konstitusiya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icraatı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üzrə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açıq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iclasında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ərizəçi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İ</w:t>
      </w:r>
      <w:r w:rsidR="00BF7CD1" w:rsidRPr="008146D3">
        <w:rPr>
          <w:sz w:val="28"/>
          <w:szCs w:val="28"/>
          <w:lang w:val="en-US"/>
        </w:rPr>
        <w:t xml:space="preserve">. </w:t>
      </w:r>
      <w:r w:rsidRPr="008A6678">
        <w:rPr>
          <w:sz w:val="28"/>
          <w:szCs w:val="28"/>
          <w:lang w:val="az-Latn-AZ"/>
        </w:rPr>
        <w:t>Rəcəbovun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şikayətinə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əsasən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Azərbaycan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Ali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Mülki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işlər</w:t>
      </w:r>
      <w:r w:rsidR="00AA3A6C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üzrə</w:t>
      </w:r>
      <w:r w:rsidR="00AA3A6C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</w:t>
      </w:r>
      <w:r w:rsidR="00AA3A6C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kollegiyasının</w:t>
      </w:r>
      <w:r w:rsidR="00AA3A6C" w:rsidRPr="008146D3">
        <w:rPr>
          <w:sz w:val="28"/>
          <w:szCs w:val="28"/>
          <w:lang w:val="en-US"/>
        </w:rPr>
        <w:t xml:space="preserve">  </w:t>
      </w:r>
      <w:r w:rsidR="00490CAF" w:rsidRPr="008146D3">
        <w:rPr>
          <w:sz w:val="28"/>
          <w:szCs w:val="28"/>
          <w:lang w:val="en-US"/>
        </w:rPr>
        <w:t>3</w:t>
      </w:r>
      <w:r w:rsidR="00597CCA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iyun</w:t>
      </w:r>
      <w:r w:rsidR="00B1495D" w:rsidRPr="008146D3">
        <w:rPr>
          <w:sz w:val="28"/>
          <w:szCs w:val="28"/>
          <w:lang w:val="en-US"/>
        </w:rPr>
        <w:t xml:space="preserve"> 200</w:t>
      </w:r>
      <w:r w:rsidR="00490CAF" w:rsidRPr="008146D3">
        <w:rPr>
          <w:sz w:val="28"/>
          <w:szCs w:val="28"/>
          <w:lang w:val="en-US"/>
        </w:rPr>
        <w:t>5</w:t>
      </w:r>
      <w:r w:rsidR="00B1495D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ci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tarixli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qərarının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Azərbaycan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Respublikasının</w:t>
      </w:r>
      <w:r w:rsidR="00AA3A6C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Konstitusiyasına</w:t>
      </w:r>
      <w:r w:rsidR="00AA3A6C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qanunlarına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uyğunluğunun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yoxlanılmasına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dair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konstitusiya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işinə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baxdı</w:t>
      </w:r>
      <w:r w:rsidR="00B1495D" w:rsidRPr="008146D3">
        <w:rPr>
          <w:sz w:val="28"/>
          <w:szCs w:val="28"/>
          <w:lang w:val="en-US"/>
        </w:rPr>
        <w:t>.</w:t>
      </w:r>
    </w:p>
    <w:p w:rsidR="00B1495D" w:rsidRPr="008146D3" w:rsidRDefault="00830BB0" w:rsidP="002F3945">
      <w:pPr>
        <w:pStyle w:val="a6"/>
        <w:spacing w:after="0"/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Konstitusiya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işinə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cavabverən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tərəfin</w:t>
      </w:r>
      <w:r w:rsidR="00B1495D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iştirakı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olmadan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baxılmışdır</w:t>
      </w:r>
      <w:r w:rsidR="00B1495D" w:rsidRPr="008146D3">
        <w:rPr>
          <w:sz w:val="28"/>
          <w:szCs w:val="28"/>
          <w:lang w:val="en-US"/>
        </w:rPr>
        <w:t>.</w:t>
      </w:r>
    </w:p>
    <w:p w:rsidR="00B1495D" w:rsidRPr="008146D3" w:rsidRDefault="00830BB0" w:rsidP="002F3945">
      <w:pPr>
        <w:pStyle w:val="20"/>
        <w:spacing w:after="0" w:line="240" w:lineRule="auto"/>
        <w:ind w:left="0"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İş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üzrə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hakim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</w:t>
      </w:r>
      <w:r w:rsidR="00B1495D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Qvaladzenin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məruzəsini</w:t>
      </w:r>
      <w:r w:rsidR="00B1495D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ərizəçi</w:t>
      </w:r>
      <w:r w:rsidR="00597CCA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İ</w:t>
      </w:r>
      <w:r w:rsidR="00861DDB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Rəcəbovun</w:t>
      </w:r>
      <w:r w:rsidR="00B1495D" w:rsidRPr="008146D3">
        <w:rPr>
          <w:sz w:val="28"/>
          <w:szCs w:val="28"/>
          <w:lang w:val="en-US"/>
        </w:rPr>
        <w:t xml:space="preserve"> </w:t>
      </w:r>
      <w:r w:rsidR="00BF0564" w:rsidRPr="008146D3">
        <w:rPr>
          <w:sz w:val="28"/>
          <w:szCs w:val="28"/>
          <w:lang w:val="en-US"/>
        </w:rPr>
        <w:t xml:space="preserve"> </w:t>
      </w:r>
      <w:r w:rsidR="000569E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nümayəndəsi</w:t>
      </w:r>
      <w:r w:rsidR="00BF7CD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</w:t>
      </w:r>
      <w:r w:rsidR="00BF7CD1" w:rsidRPr="008146D3">
        <w:rPr>
          <w:sz w:val="28"/>
          <w:szCs w:val="28"/>
          <w:lang w:val="en-US"/>
        </w:rPr>
        <w:t xml:space="preserve">. </w:t>
      </w:r>
      <w:r w:rsidRPr="008A6678">
        <w:rPr>
          <w:sz w:val="28"/>
          <w:szCs w:val="28"/>
          <w:lang w:val="az-Latn-AZ"/>
        </w:rPr>
        <w:t>Həbilovun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çıxışını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dinləyib</w:t>
      </w:r>
      <w:r w:rsidR="00B1495D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işin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materiallarını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araşdırıb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müzakirə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edərək</w:t>
      </w:r>
      <w:r w:rsidR="00AA3A6C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Konstitusiya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B149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Plenumu</w:t>
      </w:r>
    </w:p>
    <w:p w:rsidR="004C1BB2" w:rsidRPr="008146D3" w:rsidRDefault="004C1BB2" w:rsidP="002F3945">
      <w:pPr>
        <w:pStyle w:val="20"/>
        <w:spacing w:after="0" w:line="240" w:lineRule="auto"/>
        <w:ind w:left="0" w:right="-1" w:firstLine="567"/>
        <w:jc w:val="both"/>
        <w:rPr>
          <w:sz w:val="28"/>
          <w:szCs w:val="28"/>
          <w:lang w:val="en-US"/>
        </w:rPr>
      </w:pPr>
    </w:p>
    <w:p w:rsidR="00A2587D" w:rsidRPr="008146D3" w:rsidRDefault="00830BB0" w:rsidP="002F3945">
      <w:pPr>
        <w:ind w:right="-1" w:firstLine="567"/>
        <w:jc w:val="center"/>
        <w:rPr>
          <w:sz w:val="28"/>
          <w:szCs w:val="28"/>
          <w:lang w:val="en-US"/>
        </w:rPr>
      </w:pPr>
      <w:r w:rsidRPr="008A6678">
        <w:rPr>
          <w:b/>
          <w:sz w:val="28"/>
          <w:szCs w:val="28"/>
          <w:lang w:val="az-Latn-AZ"/>
        </w:rPr>
        <w:t>MÜƏYYƏN</w:t>
      </w:r>
      <w:r w:rsidR="00A2587D" w:rsidRPr="008146D3">
        <w:rPr>
          <w:b/>
          <w:sz w:val="28"/>
          <w:szCs w:val="28"/>
          <w:lang w:val="en-US"/>
        </w:rPr>
        <w:t xml:space="preserve"> </w:t>
      </w:r>
      <w:r w:rsidRPr="008A6678">
        <w:rPr>
          <w:b/>
          <w:sz w:val="28"/>
          <w:szCs w:val="28"/>
          <w:lang w:val="az-Latn-AZ"/>
        </w:rPr>
        <w:t>ETDİ</w:t>
      </w:r>
      <w:r w:rsidR="00A2587D" w:rsidRPr="008146D3">
        <w:rPr>
          <w:b/>
          <w:sz w:val="28"/>
          <w:szCs w:val="28"/>
          <w:lang w:val="en-US"/>
        </w:rPr>
        <w:t>:</w:t>
      </w:r>
    </w:p>
    <w:p w:rsidR="003B0703" w:rsidRPr="008146D3" w:rsidRDefault="003B0703" w:rsidP="002F3945">
      <w:pPr>
        <w:ind w:right="-1" w:firstLine="567"/>
        <w:jc w:val="both"/>
        <w:rPr>
          <w:sz w:val="28"/>
          <w:szCs w:val="28"/>
          <w:lang w:val="en-US"/>
        </w:rPr>
      </w:pPr>
    </w:p>
    <w:p w:rsidR="00A2587D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İmran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Rəcəbov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iddia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ərizəsi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məhkəməyə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müraciət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edərək</w:t>
      </w:r>
      <w:r w:rsidR="00A2587D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cavabdehlər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Z</w:t>
      </w:r>
      <w:r w:rsidR="00A2587D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Fərhadov</w:t>
      </w:r>
      <w:r w:rsidR="003F02D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3F02D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digərlərinin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mənzilindən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çıxarılmasını</w:t>
      </w:r>
      <w:r w:rsidR="00A2587D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cavabdeh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Z</w:t>
      </w:r>
      <w:r w:rsidR="00A2587D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Fərhadov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isə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qarşılıqlı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iddia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ərizəsində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İ</w:t>
      </w:r>
      <w:r w:rsidR="00A2587D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Rəcəbovla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onun</w:t>
      </w:r>
      <w:r w:rsidR="009E1A9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arasında</w:t>
      </w:r>
      <w:r w:rsidR="00C8341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mübahisəli</w:t>
      </w:r>
      <w:r w:rsidR="00C8341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mənzilin</w:t>
      </w:r>
      <w:r w:rsidR="00C8341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alğı</w:t>
      </w:r>
      <w:r w:rsidR="00A2587D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satqı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müqaviləsinin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bağlanmış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hesab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edilməsini</w:t>
      </w:r>
      <w:r w:rsidR="00A2587D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həmin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mənzilə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mülkiyyət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hüququnun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tanınmasını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xahiş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etmişdir</w:t>
      </w:r>
      <w:r w:rsidR="00A2587D" w:rsidRPr="008146D3">
        <w:rPr>
          <w:sz w:val="28"/>
          <w:szCs w:val="28"/>
          <w:lang w:val="en-US"/>
        </w:rPr>
        <w:t>.</w:t>
      </w:r>
    </w:p>
    <w:p w:rsidR="00A2587D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Bakı</w:t>
      </w:r>
      <w:r w:rsidR="000B531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şəhəri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Nəsimi</w:t>
      </w:r>
      <w:r w:rsidR="00AA3A6C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rayon</w:t>
      </w:r>
      <w:r w:rsidR="00AA3A6C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AA3A6C" w:rsidRPr="008146D3">
        <w:rPr>
          <w:sz w:val="28"/>
          <w:szCs w:val="28"/>
          <w:lang w:val="en-US"/>
        </w:rPr>
        <w:t xml:space="preserve"> </w:t>
      </w:r>
      <w:r w:rsidR="00A2587D" w:rsidRPr="008146D3">
        <w:rPr>
          <w:sz w:val="28"/>
          <w:szCs w:val="28"/>
          <w:lang w:val="en-US"/>
        </w:rPr>
        <w:t xml:space="preserve">5 </w:t>
      </w:r>
      <w:r w:rsidRPr="008A6678">
        <w:rPr>
          <w:sz w:val="28"/>
          <w:szCs w:val="28"/>
          <w:lang w:val="az-Latn-AZ"/>
        </w:rPr>
        <w:t>aprel</w:t>
      </w:r>
      <w:r w:rsidR="00A2587D" w:rsidRPr="008146D3">
        <w:rPr>
          <w:sz w:val="28"/>
          <w:szCs w:val="28"/>
          <w:lang w:val="en-US"/>
        </w:rPr>
        <w:t xml:space="preserve"> 2004-</w:t>
      </w:r>
      <w:r w:rsidRPr="008A6678">
        <w:rPr>
          <w:sz w:val="28"/>
          <w:szCs w:val="28"/>
          <w:lang w:val="az-Latn-AZ"/>
        </w:rPr>
        <w:t>cü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tarixli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qətnaməsi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İ</w:t>
      </w:r>
      <w:r w:rsidR="00A2587D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Rəcəbovun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iddiası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təmin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olunmuş</w:t>
      </w:r>
      <w:r w:rsidR="00A2587D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Z</w:t>
      </w:r>
      <w:r w:rsidR="00A2587D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Fərhadovun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qarşılıqlı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iddiası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isə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təmin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edilmədən</w:t>
      </w:r>
      <w:r w:rsidR="00A2587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saxlanılmışdır</w:t>
      </w:r>
      <w:r w:rsidR="00A2587D" w:rsidRPr="008146D3">
        <w:rPr>
          <w:sz w:val="28"/>
          <w:szCs w:val="28"/>
          <w:lang w:val="en-US"/>
        </w:rPr>
        <w:t>.</w:t>
      </w:r>
    </w:p>
    <w:p w:rsidR="00813BF4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Azərbaycan</w:t>
      </w:r>
      <w:r w:rsidR="00597CCA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D1146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Apellyasiya</w:t>
      </w:r>
      <w:r w:rsidR="00D1146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</w:t>
      </w:r>
      <w:r w:rsidR="00D1146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Mülki</w:t>
      </w:r>
      <w:r w:rsidR="00D1146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işlər</w:t>
      </w:r>
      <w:r w:rsidR="00D1146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üzrə</w:t>
      </w:r>
      <w:r w:rsidR="00D1146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</w:t>
      </w:r>
      <w:r w:rsidR="00D1146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kollegiyasının</w:t>
      </w:r>
      <w:r w:rsidR="00D1146F" w:rsidRPr="008146D3">
        <w:rPr>
          <w:sz w:val="28"/>
          <w:szCs w:val="28"/>
          <w:lang w:val="en-US"/>
        </w:rPr>
        <w:t xml:space="preserve"> (</w:t>
      </w:r>
      <w:r w:rsidRPr="008A6678">
        <w:rPr>
          <w:sz w:val="28"/>
          <w:szCs w:val="28"/>
          <w:lang w:val="az-Latn-AZ"/>
        </w:rPr>
        <w:t>bundan</w:t>
      </w:r>
      <w:r w:rsidR="00D1146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sonra</w:t>
      </w:r>
      <w:r w:rsidR="00D1146F" w:rsidRPr="008146D3">
        <w:rPr>
          <w:sz w:val="28"/>
          <w:szCs w:val="28"/>
          <w:lang w:val="en-US"/>
        </w:rPr>
        <w:t xml:space="preserve"> </w:t>
      </w:r>
      <w:r w:rsidR="0099316D" w:rsidRPr="008146D3">
        <w:rPr>
          <w:sz w:val="28"/>
          <w:szCs w:val="28"/>
          <w:lang w:val="en-US"/>
        </w:rPr>
        <w:t xml:space="preserve">- </w:t>
      </w:r>
      <w:r w:rsidRPr="008A6678">
        <w:rPr>
          <w:sz w:val="28"/>
          <w:szCs w:val="28"/>
          <w:lang w:val="az-Latn-AZ"/>
        </w:rPr>
        <w:t>MİÜMK</w:t>
      </w:r>
      <w:r w:rsidR="00D1146F" w:rsidRPr="008146D3">
        <w:rPr>
          <w:sz w:val="28"/>
          <w:szCs w:val="28"/>
          <w:lang w:val="en-US"/>
        </w:rPr>
        <w:t xml:space="preserve">) </w:t>
      </w:r>
      <w:r w:rsidR="00813BF4" w:rsidRPr="008146D3">
        <w:rPr>
          <w:sz w:val="28"/>
          <w:szCs w:val="28"/>
          <w:lang w:val="en-US"/>
        </w:rPr>
        <w:t xml:space="preserve">24 </w:t>
      </w:r>
      <w:r w:rsidRPr="008A6678">
        <w:rPr>
          <w:sz w:val="28"/>
          <w:szCs w:val="28"/>
          <w:lang w:val="az-Latn-AZ"/>
        </w:rPr>
        <w:t>iyun</w:t>
      </w:r>
      <w:r w:rsidR="00813BF4" w:rsidRPr="008146D3">
        <w:rPr>
          <w:sz w:val="28"/>
          <w:szCs w:val="28"/>
          <w:lang w:val="en-US"/>
        </w:rPr>
        <w:t xml:space="preserve"> 2004-</w:t>
      </w:r>
      <w:r w:rsidRPr="008A6678">
        <w:rPr>
          <w:sz w:val="28"/>
          <w:szCs w:val="28"/>
          <w:lang w:val="az-Latn-AZ"/>
        </w:rPr>
        <w:t>cü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tarixli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qətnaməsi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rayon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qətnaməsi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dəyişdirilmədən</w:t>
      </w:r>
      <w:r w:rsidR="00861DD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saxlanılmışdır</w:t>
      </w:r>
      <w:r w:rsidR="00861DDB" w:rsidRPr="008146D3">
        <w:rPr>
          <w:sz w:val="28"/>
          <w:szCs w:val="28"/>
          <w:lang w:val="en-US"/>
        </w:rPr>
        <w:t>.</w:t>
      </w:r>
    </w:p>
    <w:p w:rsidR="00D1146F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lastRenderedPageBreak/>
        <w:t>Azərbaycan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AA3A6C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Ali</w:t>
      </w:r>
      <w:r w:rsidR="00AA3A6C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</w:t>
      </w:r>
      <w:r w:rsidR="00AA3A6C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MİÜMK</w:t>
      </w:r>
      <w:r w:rsidR="00AA3A6C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nın</w:t>
      </w:r>
      <w:r w:rsidR="00AA3A6C" w:rsidRPr="008146D3">
        <w:rPr>
          <w:sz w:val="28"/>
          <w:szCs w:val="28"/>
          <w:lang w:val="en-US"/>
        </w:rPr>
        <w:t xml:space="preserve"> </w:t>
      </w:r>
      <w:r w:rsidR="00813BF4" w:rsidRPr="008146D3">
        <w:rPr>
          <w:sz w:val="28"/>
          <w:szCs w:val="28"/>
          <w:lang w:val="en-US"/>
        </w:rPr>
        <w:t xml:space="preserve">6 </w:t>
      </w:r>
      <w:r w:rsidRPr="008A6678">
        <w:rPr>
          <w:sz w:val="28"/>
          <w:szCs w:val="28"/>
          <w:lang w:val="az-Latn-AZ"/>
        </w:rPr>
        <w:t>oktyabr</w:t>
      </w:r>
      <w:r w:rsidR="00813BF4" w:rsidRPr="008146D3">
        <w:rPr>
          <w:sz w:val="28"/>
          <w:szCs w:val="28"/>
          <w:lang w:val="en-US"/>
        </w:rPr>
        <w:t xml:space="preserve"> 2004-</w:t>
      </w:r>
      <w:r w:rsidRPr="008A6678">
        <w:rPr>
          <w:sz w:val="28"/>
          <w:szCs w:val="28"/>
          <w:lang w:val="az-Latn-AZ"/>
        </w:rPr>
        <w:t>cü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tarixli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qərarı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apellyasiya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yuxarıda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göstərilən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qətnaməsi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ləğv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edilərək</w:t>
      </w:r>
      <w:r w:rsidR="00813BF4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iş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yeni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apellyasiya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baxışına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göndərilmişdir</w:t>
      </w:r>
      <w:r w:rsidR="00813BF4" w:rsidRPr="008146D3">
        <w:rPr>
          <w:sz w:val="28"/>
          <w:szCs w:val="28"/>
          <w:lang w:val="en-US"/>
        </w:rPr>
        <w:t>.</w:t>
      </w:r>
    </w:p>
    <w:p w:rsidR="00813BF4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Apellyasiya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MİÜMK</w:t>
      </w:r>
      <w:r w:rsidR="00813BF4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nın</w:t>
      </w:r>
      <w:r w:rsidR="00813BF4" w:rsidRPr="008146D3">
        <w:rPr>
          <w:sz w:val="28"/>
          <w:szCs w:val="28"/>
          <w:lang w:val="en-US"/>
        </w:rPr>
        <w:t xml:space="preserve"> 28 </w:t>
      </w:r>
      <w:r w:rsidRPr="008A6678">
        <w:rPr>
          <w:sz w:val="28"/>
          <w:szCs w:val="28"/>
          <w:lang w:val="az-Latn-AZ"/>
        </w:rPr>
        <w:t>dekabr</w:t>
      </w:r>
      <w:r w:rsidR="00813BF4" w:rsidRPr="008146D3">
        <w:rPr>
          <w:sz w:val="28"/>
          <w:szCs w:val="28"/>
          <w:lang w:val="en-US"/>
        </w:rPr>
        <w:t xml:space="preserve"> 2004-</w:t>
      </w:r>
      <w:r w:rsidRPr="008A6678">
        <w:rPr>
          <w:sz w:val="28"/>
          <w:szCs w:val="28"/>
          <w:lang w:val="az-Latn-AZ"/>
        </w:rPr>
        <w:t>cü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tarixli</w:t>
      </w:r>
      <w:r w:rsidR="000B531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qətnaməsi</w:t>
      </w:r>
      <w:r w:rsidR="000B531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AA3A6C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Nəsimi</w:t>
      </w:r>
      <w:r w:rsidR="00AA3A6C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rayon</w:t>
      </w:r>
      <w:r w:rsidR="00AA3A6C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AA3A6C" w:rsidRPr="008146D3">
        <w:rPr>
          <w:sz w:val="28"/>
          <w:szCs w:val="28"/>
          <w:lang w:val="en-US"/>
        </w:rPr>
        <w:t xml:space="preserve"> </w:t>
      </w:r>
      <w:r w:rsidR="00813BF4" w:rsidRPr="008146D3">
        <w:rPr>
          <w:sz w:val="28"/>
          <w:szCs w:val="28"/>
          <w:lang w:val="en-US"/>
        </w:rPr>
        <w:t xml:space="preserve">5 </w:t>
      </w:r>
      <w:r w:rsidRPr="008A6678">
        <w:rPr>
          <w:sz w:val="28"/>
          <w:szCs w:val="28"/>
          <w:lang w:val="az-Latn-AZ"/>
        </w:rPr>
        <w:t>aprel</w:t>
      </w:r>
      <w:r w:rsidR="00813BF4" w:rsidRPr="008146D3">
        <w:rPr>
          <w:sz w:val="28"/>
          <w:szCs w:val="28"/>
          <w:lang w:val="en-US"/>
        </w:rPr>
        <w:t xml:space="preserve"> 2004-</w:t>
      </w:r>
      <w:r w:rsidRPr="008A6678">
        <w:rPr>
          <w:sz w:val="28"/>
          <w:szCs w:val="28"/>
          <w:lang w:val="az-Latn-AZ"/>
        </w:rPr>
        <w:t>cü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tarixli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qətnaməsi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ləğv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edilmiş</w:t>
      </w:r>
      <w:r w:rsidR="00813BF4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ilkin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iddia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tələbi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rədd</w:t>
      </w:r>
      <w:r w:rsidR="00813BF4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qarşılıqlı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iddia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tələbi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isə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təmin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edilmişdir</w:t>
      </w:r>
      <w:r w:rsidR="000B531D" w:rsidRPr="008146D3">
        <w:rPr>
          <w:sz w:val="28"/>
          <w:szCs w:val="28"/>
          <w:lang w:val="en-US"/>
        </w:rPr>
        <w:t xml:space="preserve">. </w:t>
      </w:r>
      <w:r w:rsidRPr="008A6678">
        <w:rPr>
          <w:sz w:val="28"/>
          <w:szCs w:val="28"/>
          <w:lang w:val="az-Latn-AZ"/>
        </w:rPr>
        <w:t>Bu</w:t>
      </w:r>
      <w:r w:rsidR="000B531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qətnamə</w:t>
      </w:r>
      <w:r w:rsidR="000B531D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Ali</w:t>
      </w:r>
      <w:r w:rsidR="000B531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</w:t>
      </w:r>
      <w:r w:rsidR="00AA3A6C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MİÜMK</w:t>
      </w:r>
      <w:r w:rsidR="00AA3A6C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nın</w:t>
      </w:r>
      <w:r w:rsidR="00AA3A6C" w:rsidRPr="008146D3">
        <w:rPr>
          <w:sz w:val="28"/>
          <w:szCs w:val="28"/>
          <w:lang w:val="en-US"/>
        </w:rPr>
        <w:t xml:space="preserve"> </w:t>
      </w:r>
      <w:r w:rsidR="00813BF4" w:rsidRPr="008146D3">
        <w:rPr>
          <w:sz w:val="28"/>
          <w:szCs w:val="28"/>
          <w:lang w:val="en-US"/>
        </w:rPr>
        <w:t xml:space="preserve">3 </w:t>
      </w:r>
      <w:r w:rsidRPr="008A6678">
        <w:rPr>
          <w:sz w:val="28"/>
          <w:szCs w:val="28"/>
          <w:lang w:val="az-Latn-AZ"/>
        </w:rPr>
        <w:t>iyun</w:t>
      </w:r>
      <w:r w:rsidR="00813BF4" w:rsidRPr="008146D3">
        <w:rPr>
          <w:sz w:val="28"/>
          <w:szCs w:val="28"/>
          <w:lang w:val="en-US"/>
        </w:rPr>
        <w:t xml:space="preserve"> 2005-</w:t>
      </w:r>
      <w:r w:rsidRPr="008A6678">
        <w:rPr>
          <w:sz w:val="28"/>
          <w:szCs w:val="28"/>
          <w:lang w:val="az-Latn-AZ"/>
        </w:rPr>
        <w:t>ci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tarixli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qərarı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dəyişdirilmədən</w:t>
      </w:r>
      <w:r w:rsidR="00813BF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saxlanılmışdır</w:t>
      </w:r>
      <w:r w:rsidR="00813BF4" w:rsidRPr="008146D3">
        <w:rPr>
          <w:sz w:val="28"/>
          <w:szCs w:val="28"/>
          <w:lang w:val="en-US"/>
        </w:rPr>
        <w:t>.</w:t>
      </w:r>
    </w:p>
    <w:p w:rsidR="00124206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İ</w:t>
      </w:r>
      <w:r w:rsidR="00124206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Rəcəbovun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əlavə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kassasiya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şikayətinə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cavab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olaraq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Ali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Məhkəmənin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sədri</w:t>
      </w:r>
      <w:r w:rsidR="00124206" w:rsidRPr="008146D3">
        <w:rPr>
          <w:sz w:val="28"/>
          <w:szCs w:val="28"/>
          <w:lang w:val="en-US"/>
        </w:rPr>
        <w:t xml:space="preserve"> 28 </w:t>
      </w:r>
      <w:r w:rsidRPr="008A6678">
        <w:rPr>
          <w:sz w:val="28"/>
          <w:szCs w:val="28"/>
          <w:lang w:val="az-Latn-AZ"/>
        </w:rPr>
        <w:t>iyun</w:t>
      </w:r>
      <w:r w:rsidR="00124206" w:rsidRPr="008146D3">
        <w:rPr>
          <w:sz w:val="28"/>
          <w:szCs w:val="28"/>
          <w:lang w:val="en-US"/>
        </w:rPr>
        <w:t xml:space="preserve"> 2005-</w:t>
      </w:r>
      <w:r w:rsidRPr="008A6678">
        <w:rPr>
          <w:sz w:val="28"/>
          <w:szCs w:val="28"/>
          <w:lang w:val="az-Latn-AZ"/>
        </w:rPr>
        <w:t>ci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tarixli</w:t>
      </w:r>
      <w:r w:rsidR="00597CCA" w:rsidRPr="008146D3">
        <w:rPr>
          <w:sz w:val="28"/>
          <w:szCs w:val="28"/>
          <w:lang w:val="en-US"/>
        </w:rPr>
        <w:t>,</w:t>
      </w:r>
      <w:r w:rsidR="00124206" w:rsidRPr="008146D3">
        <w:rPr>
          <w:sz w:val="28"/>
          <w:szCs w:val="28"/>
          <w:lang w:val="en-US"/>
        </w:rPr>
        <w:t xml:space="preserve"> 8</w:t>
      </w:r>
      <w:r w:rsidRPr="008A6678">
        <w:rPr>
          <w:sz w:val="28"/>
          <w:szCs w:val="28"/>
          <w:lang w:val="az-Latn-AZ"/>
        </w:rPr>
        <w:t>m</w:t>
      </w:r>
      <w:r w:rsidR="00124206" w:rsidRPr="008146D3">
        <w:rPr>
          <w:sz w:val="28"/>
          <w:szCs w:val="28"/>
          <w:lang w:val="en-US"/>
        </w:rPr>
        <w:t xml:space="preserve">-443/05 </w:t>
      </w:r>
      <w:r w:rsidRPr="008A6678">
        <w:rPr>
          <w:sz w:val="28"/>
          <w:szCs w:val="28"/>
          <w:lang w:val="az-Latn-AZ"/>
        </w:rPr>
        <w:t>saylı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məktubla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bildirmişdir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</w:t>
      </w:r>
      <w:r w:rsidR="00124206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əlavə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kassasiya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qaydasında</w:t>
      </w:r>
      <w:r w:rsidR="000B531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verilən</w:t>
      </w:r>
      <w:r w:rsidR="000B531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şikayətin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işlə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birlikdə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Ali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Məhkəmənin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Plenumuna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göndərilməsi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üçün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əsaslar</w:t>
      </w:r>
      <w:r w:rsidR="000B531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müəyyən</w:t>
      </w:r>
      <w:r w:rsidR="000B531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edilməmişdir</w:t>
      </w:r>
      <w:r w:rsidR="00124206" w:rsidRPr="008146D3">
        <w:rPr>
          <w:sz w:val="28"/>
          <w:szCs w:val="28"/>
          <w:lang w:val="en-US"/>
        </w:rPr>
        <w:t>.</w:t>
      </w:r>
    </w:p>
    <w:p w:rsidR="00124206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Ərizəçi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İ</w:t>
      </w:r>
      <w:r w:rsidR="00124206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Rəcəbov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Azərbaycan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Konstitusiya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Məhkəməsinə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ünvanladığı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şikayətdə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mübahisəli</w:t>
      </w:r>
      <w:r w:rsidR="004C1BB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mənzilin</w:t>
      </w:r>
      <w:r w:rsidR="004C1BB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mülkiyyətçisi</w:t>
      </w:r>
      <w:r w:rsidR="004C1BB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olduğunu</w:t>
      </w:r>
      <w:r w:rsidR="00124206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həmin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mənzilin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satılması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barədə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heç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kimə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səlahiyyət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vermədiyini</w:t>
      </w:r>
      <w:r w:rsidR="00124206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kassasiya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mübahisələndirilən</w:t>
      </w:r>
      <w:r w:rsidR="009E1A9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qərarı</w:t>
      </w:r>
      <w:r w:rsidR="009E1A9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9E1A9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Azərbaycan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Mülki</w:t>
      </w:r>
      <w:r w:rsidR="0012420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Məcəlləsinin</w:t>
      </w:r>
      <w:r w:rsidR="00124206" w:rsidRPr="008146D3">
        <w:rPr>
          <w:sz w:val="28"/>
          <w:szCs w:val="28"/>
          <w:lang w:val="en-US"/>
        </w:rPr>
        <w:t xml:space="preserve"> </w:t>
      </w:r>
      <w:r w:rsidR="006D6305" w:rsidRPr="008146D3">
        <w:rPr>
          <w:sz w:val="28"/>
          <w:szCs w:val="28"/>
          <w:lang w:val="en-US"/>
        </w:rPr>
        <w:t xml:space="preserve"> (</w:t>
      </w:r>
      <w:r w:rsidRPr="008A6678">
        <w:rPr>
          <w:sz w:val="28"/>
          <w:szCs w:val="28"/>
          <w:lang w:val="az-Latn-AZ"/>
        </w:rPr>
        <w:t>bundan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sonra</w:t>
      </w:r>
      <w:r w:rsidR="006D6305" w:rsidRPr="008146D3">
        <w:rPr>
          <w:sz w:val="28"/>
          <w:szCs w:val="28"/>
          <w:lang w:val="en-US"/>
        </w:rPr>
        <w:t xml:space="preserve"> - </w:t>
      </w:r>
      <w:r w:rsidRPr="008A6678">
        <w:rPr>
          <w:sz w:val="28"/>
          <w:szCs w:val="28"/>
          <w:lang w:val="az-Latn-AZ"/>
        </w:rPr>
        <w:t>MM</w:t>
      </w:r>
      <w:r w:rsidR="0099316D" w:rsidRPr="008146D3">
        <w:rPr>
          <w:sz w:val="28"/>
          <w:szCs w:val="28"/>
          <w:lang w:val="en-US"/>
        </w:rPr>
        <w:t xml:space="preserve">) </w:t>
      </w:r>
      <w:r w:rsidR="00124206" w:rsidRPr="008146D3">
        <w:rPr>
          <w:sz w:val="28"/>
          <w:szCs w:val="28"/>
          <w:lang w:val="en-US"/>
        </w:rPr>
        <w:t>14, 152.1, 152.4, 324.1, 329.2, 332.1, 359.1, 362.2</w:t>
      </w:r>
      <w:r w:rsidR="00301B2F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ci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maddələrinin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tələblərinə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cavab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verməyən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apellyasiya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qətnaməsinin</w:t>
      </w:r>
      <w:r w:rsidR="004C1BB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qanunsuz</w:t>
      </w:r>
      <w:r w:rsidR="004C1BB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qüvvədə</w:t>
      </w:r>
      <w:r w:rsidR="004C1BB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saxlanıldığını</w:t>
      </w:r>
      <w:r w:rsidR="000B531D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bununla</w:t>
      </w:r>
      <w:r w:rsidR="000B531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da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Azərbaycan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Konstitusiyasının</w:t>
      </w:r>
      <w:r w:rsidR="00301B2F" w:rsidRPr="008146D3">
        <w:rPr>
          <w:sz w:val="28"/>
          <w:szCs w:val="28"/>
          <w:lang w:val="en-US"/>
        </w:rPr>
        <w:t xml:space="preserve"> 13, 29, 60-</w:t>
      </w:r>
      <w:r w:rsidRPr="008A6678">
        <w:rPr>
          <w:sz w:val="28"/>
          <w:szCs w:val="28"/>
          <w:lang w:val="az-Latn-AZ"/>
        </w:rPr>
        <w:t>cı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maddələrində</w:t>
      </w:r>
      <w:r w:rsidR="00301B2F" w:rsidRPr="008146D3">
        <w:rPr>
          <w:sz w:val="28"/>
          <w:szCs w:val="28"/>
          <w:lang w:val="en-US"/>
        </w:rPr>
        <w:t>, 71-</w:t>
      </w:r>
      <w:r w:rsidRPr="008A6678">
        <w:rPr>
          <w:sz w:val="28"/>
          <w:szCs w:val="28"/>
          <w:lang w:val="az-Latn-AZ"/>
        </w:rPr>
        <w:t>ci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maddəsinin</w:t>
      </w:r>
      <w:r w:rsidR="00301B2F" w:rsidRPr="008146D3">
        <w:rPr>
          <w:sz w:val="28"/>
          <w:szCs w:val="28"/>
          <w:lang w:val="en-US"/>
        </w:rPr>
        <w:t xml:space="preserve"> </w:t>
      </w:r>
      <w:r w:rsidR="00301B2F" w:rsidRPr="008A6678">
        <w:rPr>
          <w:sz w:val="28"/>
          <w:szCs w:val="28"/>
          <w:lang w:val="en-US"/>
        </w:rPr>
        <w:t>II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hissəsində</w:t>
      </w:r>
      <w:r w:rsidR="00301B2F" w:rsidRPr="008146D3">
        <w:rPr>
          <w:sz w:val="28"/>
          <w:szCs w:val="28"/>
          <w:lang w:val="en-US"/>
        </w:rPr>
        <w:t xml:space="preserve">   </w:t>
      </w:r>
      <w:r w:rsidRPr="008A6678">
        <w:rPr>
          <w:sz w:val="28"/>
          <w:szCs w:val="28"/>
          <w:lang w:val="az-Latn-AZ"/>
        </w:rPr>
        <w:t>və</w:t>
      </w:r>
      <w:r w:rsidR="00301B2F" w:rsidRPr="008146D3">
        <w:rPr>
          <w:sz w:val="28"/>
          <w:szCs w:val="28"/>
          <w:lang w:val="en-US"/>
        </w:rPr>
        <w:t xml:space="preserve"> 127-</w:t>
      </w:r>
      <w:r w:rsidRPr="008A6678">
        <w:rPr>
          <w:sz w:val="28"/>
          <w:szCs w:val="28"/>
          <w:lang w:val="az-Latn-AZ"/>
        </w:rPr>
        <w:t>ci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maddəsinin</w:t>
      </w:r>
      <w:r w:rsidR="00301B2F" w:rsidRPr="008146D3">
        <w:rPr>
          <w:sz w:val="28"/>
          <w:szCs w:val="28"/>
          <w:lang w:val="en-US"/>
        </w:rPr>
        <w:t xml:space="preserve"> </w:t>
      </w:r>
      <w:r w:rsidR="00301B2F" w:rsidRPr="008A6678">
        <w:rPr>
          <w:sz w:val="28"/>
          <w:szCs w:val="28"/>
          <w:lang w:val="en-US"/>
        </w:rPr>
        <w:t>II</w:t>
      </w:r>
      <w:r w:rsidR="00301B2F" w:rsidRPr="008146D3">
        <w:rPr>
          <w:sz w:val="28"/>
          <w:szCs w:val="28"/>
          <w:lang w:val="en-US"/>
        </w:rPr>
        <w:t>-</w:t>
      </w:r>
      <w:r w:rsidR="00301B2F" w:rsidRPr="008A6678">
        <w:rPr>
          <w:sz w:val="28"/>
          <w:szCs w:val="28"/>
          <w:lang w:val="en-US"/>
        </w:rPr>
        <w:t>IV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hissələrində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təsbit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olunmuş</w:t>
      </w:r>
      <w:r w:rsidR="000B531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hüquq</w:t>
      </w:r>
      <w:r w:rsidR="000B531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0B531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təminatlarının</w:t>
      </w:r>
      <w:r w:rsidR="004C1BB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pozulduğunu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göstərmişdir</w:t>
      </w:r>
      <w:r w:rsidR="00301B2F" w:rsidRPr="008146D3">
        <w:rPr>
          <w:sz w:val="28"/>
          <w:szCs w:val="28"/>
          <w:lang w:val="en-US"/>
        </w:rPr>
        <w:t>.</w:t>
      </w:r>
    </w:p>
    <w:p w:rsidR="00301B2F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İ</w:t>
      </w:r>
      <w:r w:rsidR="00301B2F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Rəcəbovun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şikayəti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əlaqədar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Konstitusiya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Plenumu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aşağıdakıları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qeyd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edir</w:t>
      </w:r>
      <w:r w:rsidR="00301B2F" w:rsidRPr="008146D3">
        <w:rPr>
          <w:sz w:val="28"/>
          <w:szCs w:val="28"/>
          <w:lang w:val="en-US"/>
        </w:rPr>
        <w:t>.</w:t>
      </w:r>
    </w:p>
    <w:p w:rsidR="00A96678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İşin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məhkəmələr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tərəfindən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müəyyən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edilmiş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hallarından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göründüyü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kimi</w:t>
      </w:r>
      <w:r w:rsidR="00301B2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İ</w:t>
      </w:r>
      <w:r w:rsidR="00F108A1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Rəcəbov</w:t>
      </w:r>
      <w:r w:rsidR="00F108A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</w:t>
      </w:r>
      <w:r w:rsidR="00F108A1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Cəfərovaya</w:t>
      </w:r>
      <w:r w:rsidR="00F108A1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Z</w:t>
      </w:r>
      <w:r w:rsidR="00F108A1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Fərhadova</w:t>
      </w:r>
      <w:r w:rsidR="00F108A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F108A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Z</w:t>
      </w:r>
      <w:r w:rsidR="00F108A1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Ələsgərovaya</w:t>
      </w:r>
      <w:r w:rsidR="00BB41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qarşı</w:t>
      </w:r>
      <w:r w:rsidR="00BB41EF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iddia</w:t>
      </w:r>
      <w:r w:rsidR="00BB41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qaldıraraq</w:t>
      </w:r>
      <w:r w:rsidR="00BB41EF" w:rsidRPr="008146D3">
        <w:rPr>
          <w:sz w:val="28"/>
          <w:szCs w:val="28"/>
          <w:lang w:val="en-US"/>
        </w:rPr>
        <w:t>,</w:t>
      </w:r>
      <w:r w:rsidR="009E1A9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mübahisəli</w:t>
      </w:r>
      <w:r w:rsidR="00BB41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mənzilin</w:t>
      </w:r>
      <w:r w:rsidR="00BB41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onun</w:t>
      </w:r>
      <w:r w:rsidR="00BB41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xüsusi</w:t>
      </w:r>
      <w:r w:rsidR="00BB41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mülkiyyətində</w:t>
      </w:r>
      <w:r w:rsidR="00BB41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olduğunu</w:t>
      </w:r>
      <w:r w:rsidR="00BB41EF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R</w:t>
      </w:r>
      <w:r w:rsidR="00BB41EF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Cəfərovanın</w:t>
      </w:r>
      <w:r w:rsidR="00BB41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ailəsi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birlikdə</w:t>
      </w:r>
      <w:r w:rsidR="009657E2" w:rsidRPr="008146D3">
        <w:rPr>
          <w:sz w:val="28"/>
          <w:szCs w:val="28"/>
          <w:lang w:val="en-US"/>
        </w:rPr>
        <w:t xml:space="preserve"> </w:t>
      </w:r>
      <w:r w:rsidR="00BB41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keçmiş</w:t>
      </w:r>
      <w:r w:rsidR="00BB41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mülkiyyətçinin</w:t>
      </w:r>
      <w:r w:rsidR="00BB41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razılığı</w:t>
      </w:r>
      <w:r w:rsidR="00BB41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BB41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orada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kirayəçi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kimi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yaşadıqlarını</w:t>
      </w:r>
      <w:r w:rsidR="00FF726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bildirmiş</w:t>
      </w:r>
      <w:r w:rsidR="00A96678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dəfələrlə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müraciətlərinə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baxmayaraq</w:t>
      </w:r>
      <w:r w:rsidR="009657E2" w:rsidRPr="008146D3">
        <w:rPr>
          <w:sz w:val="28"/>
          <w:szCs w:val="28"/>
          <w:lang w:val="en-US"/>
        </w:rPr>
        <w:t xml:space="preserve"> 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mənzili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boşaltmaqdan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imtina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etdiklərinə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görə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onların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həmin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mənzildən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çıxarılmasını</w:t>
      </w:r>
      <w:r w:rsidR="0008791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xahiş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etmişdir</w:t>
      </w:r>
      <w:r w:rsidR="00A96678" w:rsidRPr="008146D3">
        <w:rPr>
          <w:sz w:val="28"/>
          <w:szCs w:val="28"/>
          <w:lang w:val="en-US"/>
        </w:rPr>
        <w:t>.</w:t>
      </w:r>
    </w:p>
    <w:p w:rsidR="00301B2F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Z</w:t>
      </w:r>
      <w:r w:rsidR="00A96678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Fərhadov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qarşılıqlı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iddiasında</w:t>
      </w:r>
      <w:r w:rsidR="003F02D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mübahisəli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mənzili</w:t>
      </w:r>
      <w:r w:rsidR="00A96678" w:rsidRPr="008146D3">
        <w:rPr>
          <w:sz w:val="28"/>
          <w:szCs w:val="28"/>
          <w:lang w:val="en-US"/>
        </w:rPr>
        <w:t xml:space="preserve"> 2001-</w:t>
      </w:r>
      <w:r w:rsidRPr="008A6678">
        <w:rPr>
          <w:sz w:val="28"/>
          <w:szCs w:val="28"/>
          <w:lang w:val="az-Latn-AZ"/>
        </w:rPr>
        <w:t>ci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ildə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İ</w:t>
      </w:r>
      <w:r w:rsidR="00A96678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Rəcəbovun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valideynlərindən</w:t>
      </w:r>
      <w:r w:rsidR="009657E2" w:rsidRPr="008146D3">
        <w:rPr>
          <w:sz w:val="28"/>
          <w:szCs w:val="28"/>
          <w:lang w:val="en-US"/>
        </w:rPr>
        <w:t xml:space="preserve"> 6000 </w:t>
      </w:r>
      <w:r w:rsidRPr="008A6678">
        <w:rPr>
          <w:sz w:val="28"/>
          <w:szCs w:val="28"/>
          <w:lang w:val="az-Latn-AZ"/>
        </w:rPr>
        <w:t>ABŞ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dollarına</w:t>
      </w:r>
      <w:r w:rsidR="009657E2" w:rsidRPr="008146D3">
        <w:rPr>
          <w:sz w:val="28"/>
          <w:szCs w:val="28"/>
          <w:lang w:val="en-US"/>
        </w:rPr>
        <w:t xml:space="preserve"> </w:t>
      </w:r>
      <w:r w:rsidR="00F3576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aldığını</w:t>
      </w:r>
      <w:r w:rsidR="00F35763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İ</w:t>
      </w:r>
      <w:r w:rsidR="00F35763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Rəcəbova</w:t>
      </w:r>
      <w:r w:rsidR="00F3576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alğı</w:t>
      </w:r>
      <w:r w:rsidR="00A96678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satqı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müqaviləsini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rəsmiləşdirmək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üçün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dəfələrlə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müraciət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etsə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də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onun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bundan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yayındığını</w:t>
      </w:r>
      <w:r w:rsidR="00A96678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aldığı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mənzildə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əsaslı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təmir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işləri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aparmaqla</w:t>
      </w:r>
      <w:r w:rsidR="007F7257" w:rsidRPr="008146D3">
        <w:rPr>
          <w:sz w:val="28"/>
          <w:szCs w:val="28"/>
          <w:lang w:val="en-US"/>
        </w:rPr>
        <w:t xml:space="preserve"> </w:t>
      </w:r>
      <w:r w:rsidR="00A96678" w:rsidRPr="008146D3">
        <w:rPr>
          <w:sz w:val="28"/>
          <w:szCs w:val="28"/>
          <w:lang w:val="en-US"/>
        </w:rPr>
        <w:t>2001-</w:t>
      </w:r>
      <w:r w:rsidRPr="008A6678">
        <w:rPr>
          <w:sz w:val="28"/>
          <w:szCs w:val="28"/>
          <w:lang w:val="az-Latn-AZ"/>
        </w:rPr>
        <w:t>ci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ildən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etibarən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orada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ailə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üzvləri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birlikdə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yaşadığını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bildirərək</w:t>
      </w:r>
      <w:r w:rsidR="007F7257" w:rsidRPr="008146D3">
        <w:rPr>
          <w:sz w:val="28"/>
          <w:szCs w:val="28"/>
          <w:lang w:val="en-US"/>
        </w:rPr>
        <w:t>,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mübahisəli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mənzil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barədə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İ</w:t>
      </w:r>
      <w:r w:rsidR="00A96678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Rəcəbovla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aralarında</w:t>
      </w:r>
      <w:r w:rsidR="00F3576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alğı</w:t>
      </w:r>
      <w:r w:rsidR="00A96678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satqı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müqaviləsinin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bağlanmış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hesab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edilməsini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xahiş</w:t>
      </w:r>
      <w:r w:rsidR="00A96678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etmişdir</w:t>
      </w:r>
      <w:r w:rsidR="00A96678" w:rsidRPr="008146D3">
        <w:rPr>
          <w:sz w:val="28"/>
          <w:szCs w:val="28"/>
          <w:lang w:val="en-US"/>
        </w:rPr>
        <w:t>.</w:t>
      </w:r>
    </w:p>
    <w:p w:rsidR="007F7257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İlkin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iddianı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təmin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qarşılıqlı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iddianı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isə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rədd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edərək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birinci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bu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məhkəmənin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qətnaməsini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qüvvədə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saxlamış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apellyasiya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FF726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</w:t>
      </w:r>
      <w:r w:rsidR="00FF726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qəbul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etdikləri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aktları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onunla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əsaslandırmışlar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</w:t>
      </w:r>
      <w:r w:rsidR="007F7257" w:rsidRPr="008146D3">
        <w:rPr>
          <w:sz w:val="28"/>
          <w:szCs w:val="28"/>
          <w:lang w:val="en-US"/>
        </w:rPr>
        <w:t xml:space="preserve">,  </w:t>
      </w:r>
      <w:r w:rsidRPr="008A6678">
        <w:rPr>
          <w:sz w:val="28"/>
          <w:szCs w:val="28"/>
          <w:lang w:val="az-Latn-AZ"/>
        </w:rPr>
        <w:t>cavabdeh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Z</w:t>
      </w:r>
      <w:r w:rsidR="007F7257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Fərhadov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digərləri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mübahisəli</w:t>
      </w:r>
      <w:r w:rsidR="00187E9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mənzildə</w:t>
      </w:r>
      <w:r w:rsidR="00187E9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qanunsuz</w:t>
      </w:r>
      <w:r w:rsidR="00187E9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yaşamış</w:t>
      </w:r>
      <w:r w:rsidR="00187E9F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MM</w:t>
      </w:r>
      <w:r w:rsidR="00187E9F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in</w:t>
      </w:r>
      <w:r w:rsidR="009657E2" w:rsidRPr="008146D3">
        <w:rPr>
          <w:sz w:val="28"/>
          <w:szCs w:val="28"/>
          <w:lang w:val="en-US"/>
        </w:rPr>
        <w:t xml:space="preserve"> 157.2-</w:t>
      </w:r>
      <w:r w:rsidRPr="008A6678">
        <w:rPr>
          <w:sz w:val="28"/>
          <w:szCs w:val="28"/>
          <w:lang w:val="az-Latn-AZ"/>
        </w:rPr>
        <w:t>ci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maddəsinin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mənasına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görə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mənzilin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mülkiyyətçisi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İ</w:t>
      </w:r>
      <w:r w:rsidR="007F7257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Rəcəbov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özünəməxsus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əmlakın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başqasının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qanunsuz</w:t>
      </w:r>
      <w:r w:rsidR="00187E9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istifadəsindən</w:t>
      </w:r>
      <w:r w:rsidR="00187E9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</w:t>
      </w:r>
      <w:r w:rsidR="00187E9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etmək</w:t>
      </w:r>
      <w:r w:rsidR="00187E9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hüququna</w:t>
      </w:r>
      <w:r w:rsidR="007F7257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malikdir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cavabdehlər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isə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həmin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mənzilin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alğı</w:t>
      </w:r>
      <w:r w:rsidR="007F7257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satqısı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müqaviləsinin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bağlanmış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hesab</w:t>
      </w:r>
      <w:r w:rsidR="00F3576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edilməsini</w:t>
      </w:r>
      <w:r w:rsidR="00F3576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təsdiq</w:t>
      </w:r>
      <w:r w:rsidR="00F3576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edən</w:t>
      </w:r>
      <w:r w:rsidR="00F3576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hər</w:t>
      </w:r>
      <w:r w:rsidR="00F3576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hansı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mötəbər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sübutları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məhkəməyə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təqdim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bilməmişlər</w:t>
      </w:r>
      <w:r w:rsidR="007F7257" w:rsidRPr="008146D3">
        <w:rPr>
          <w:sz w:val="28"/>
          <w:szCs w:val="28"/>
          <w:lang w:val="en-US"/>
        </w:rPr>
        <w:t>.</w:t>
      </w:r>
    </w:p>
    <w:p w:rsidR="007F7257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lastRenderedPageBreak/>
        <w:t>Z</w:t>
      </w:r>
      <w:r w:rsidR="007F7257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Fərhadovun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şikayətinə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əsasən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kassasiya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qaydasında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baxmış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Məhkəmənin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Mülki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işlər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üzrə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kollegiyası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belə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nəticəyə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gəlmişdir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Z</w:t>
      </w:r>
      <w:r w:rsidR="007F7257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Fərhadovun</w:t>
      </w:r>
      <w:r w:rsidR="00187E9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qarşılıqlı</w:t>
      </w:r>
      <w:r w:rsidR="00187E9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iddiası</w:t>
      </w:r>
      <w:r w:rsidR="00187E9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üzrə</w:t>
      </w:r>
      <w:r w:rsidR="00187E9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MM</w:t>
      </w:r>
      <w:r w:rsidR="00187E9F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in</w:t>
      </w:r>
      <w:r w:rsidR="007F7257" w:rsidRPr="008146D3">
        <w:rPr>
          <w:sz w:val="28"/>
          <w:szCs w:val="28"/>
          <w:lang w:val="en-US"/>
        </w:rPr>
        <w:t xml:space="preserve"> 336.2-</w:t>
      </w:r>
      <w:r w:rsidRPr="008A6678">
        <w:rPr>
          <w:sz w:val="28"/>
          <w:szCs w:val="28"/>
          <w:lang w:val="az-Latn-AZ"/>
        </w:rPr>
        <w:t>ci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müəyyən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olunmuş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qaydalara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uyğun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tərəflərin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hüquq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vəzifələri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müəyyən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edilməmiş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qəbul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qətnamələrdə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tərəflərin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etirazları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kifayət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qədər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əsaslandırılmamışdır</w:t>
      </w:r>
      <w:r w:rsidR="007F7257" w:rsidRPr="008146D3">
        <w:rPr>
          <w:sz w:val="28"/>
          <w:szCs w:val="28"/>
          <w:lang w:val="en-US"/>
        </w:rPr>
        <w:t xml:space="preserve">. </w:t>
      </w:r>
      <w:r w:rsidRPr="008A6678">
        <w:rPr>
          <w:sz w:val="28"/>
          <w:szCs w:val="28"/>
          <w:lang w:val="az-Latn-AZ"/>
        </w:rPr>
        <w:t>Bununla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əlaqədar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olaraq</w:t>
      </w:r>
      <w:r w:rsidR="00773D95" w:rsidRPr="008146D3">
        <w:rPr>
          <w:sz w:val="28"/>
          <w:szCs w:val="28"/>
          <w:lang w:val="en-US"/>
        </w:rPr>
        <w:t>,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kassasiya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7F7257" w:rsidRPr="008146D3">
        <w:rPr>
          <w:sz w:val="28"/>
          <w:szCs w:val="28"/>
          <w:lang w:val="en-US"/>
        </w:rPr>
        <w:t xml:space="preserve"> 6 </w:t>
      </w:r>
      <w:r w:rsidRPr="008A6678">
        <w:rPr>
          <w:sz w:val="28"/>
          <w:szCs w:val="28"/>
          <w:lang w:val="az-Latn-AZ"/>
        </w:rPr>
        <w:t>oktyabr</w:t>
      </w:r>
      <w:r w:rsidR="007F7257" w:rsidRPr="008146D3">
        <w:rPr>
          <w:sz w:val="28"/>
          <w:szCs w:val="28"/>
          <w:lang w:val="en-US"/>
        </w:rPr>
        <w:t xml:space="preserve"> 2004-</w:t>
      </w:r>
      <w:r w:rsidRPr="008A6678">
        <w:rPr>
          <w:sz w:val="28"/>
          <w:szCs w:val="28"/>
          <w:lang w:val="az-Latn-AZ"/>
        </w:rPr>
        <w:t>cü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tarixli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qərarı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apellyasiya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7F7257" w:rsidRPr="008146D3">
        <w:rPr>
          <w:sz w:val="28"/>
          <w:szCs w:val="28"/>
          <w:lang w:val="en-US"/>
        </w:rPr>
        <w:t xml:space="preserve"> 24 </w:t>
      </w:r>
      <w:r w:rsidRPr="008A6678">
        <w:rPr>
          <w:sz w:val="28"/>
          <w:szCs w:val="28"/>
          <w:lang w:val="az-Latn-AZ"/>
        </w:rPr>
        <w:t>iyul</w:t>
      </w:r>
      <w:r w:rsidR="007F7257" w:rsidRPr="008146D3">
        <w:rPr>
          <w:sz w:val="28"/>
          <w:szCs w:val="28"/>
          <w:lang w:val="en-US"/>
        </w:rPr>
        <w:t xml:space="preserve"> 2004-</w:t>
      </w:r>
      <w:r w:rsidRPr="008A6678">
        <w:rPr>
          <w:sz w:val="28"/>
          <w:szCs w:val="28"/>
          <w:lang w:val="az-Latn-AZ"/>
        </w:rPr>
        <w:t>cü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tarixli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qətnaməsi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ləğv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edilmiş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apellyasiya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qaydasında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yenidən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baxılması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üçün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həmin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məhkəməyə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göndərilmişdir</w:t>
      </w:r>
      <w:r w:rsidR="007F7257" w:rsidRPr="008146D3">
        <w:rPr>
          <w:sz w:val="28"/>
          <w:szCs w:val="28"/>
          <w:lang w:val="en-US"/>
        </w:rPr>
        <w:t>.</w:t>
      </w:r>
    </w:p>
    <w:p w:rsidR="007F7257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Qeyd</w:t>
      </w:r>
      <w:r w:rsidR="00D15B7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edildiyi</w:t>
      </w:r>
      <w:r w:rsidR="00D15B7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kimi</w:t>
      </w:r>
      <w:r w:rsidR="00D15B76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apellyasiya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yenidən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baxaraq</w:t>
      </w:r>
      <w:r w:rsidR="007F7257" w:rsidRPr="008146D3">
        <w:rPr>
          <w:sz w:val="28"/>
          <w:szCs w:val="28"/>
          <w:lang w:val="en-US"/>
        </w:rPr>
        <w:t xml:space="preserve">, 28 </w:t>
      </w:r>
      <w:r w:rsidRPr="008A6678">
        <w:rPr>
          <w:sz w:val="28"/>
          <w:szCs w:val="28"/>
          <w:lang w:val="az-Latn-AZ"/>
        </w:rPr>
        <w:t>dekabr</w:t>
      </w:r>
      <w:r w:rsidR="007F7257" w:rsidRPr="008146D3">
        <w:rPr>
          <w:sz w:val="28"/>
          <w:szCs w:val="28"/>
          <w:lang w:val="en-US"/>
        </w:rPr>
        <w:t xml:space="preserve"> 2004-</w:t>
      </w:r>
      <w:r w:rsidRPr="008A6678">
        <w:rPr>
          <w:sz w:val="28"/>
          <w:szCs w:val="28"/>
          <w:lang w:val="az-Latn-AZ"/>
        </w:rPr>
        <w:t>cü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tarixli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qətnaməsi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Nəsimi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rayon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qətnaməsini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ləğv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etmiş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ilkin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iddia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tələbini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rədd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qarşılıqlı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iddia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tələbini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isə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təmin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etmişdir</w:t>
      </w:r>
      <w:r w:rsidR="007F7257" w:rsidRPr="008146D3">
        <w:rPr>
          <w:sz w:val="28"/>
          <w:szCs w:val="28"/>
          <w:lang w:val="en-US"/>
        </w:rPr>
        <w:t>.</w:t>
      </w:r>
    </w:p>
    <w:p w:rsidR="007F7257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Apellyasiya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FF726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</w:t>
      </w:r>
      <w:r w:rsidR="00FF726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Z</w:t>
      </w:r>
      <w:r w:rsidR="007F7257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Fərhadovun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şahidlər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İ</w:t>
      </w:r>
      <w:r w:rsidR="007F7257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Hacıyev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L</w:t>
      </w:r>
      <w:r w:rsidR="007F7257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Sarvanova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Q</w:t>
      </w:r>
      <w:r w:rsidR="007F7257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Ələkbərovun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ifadələrinə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işin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materiallarında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olan</w:t>
      </w:r>
      <w:r w:rsidR="007F7257" w:rsidRPr="008146D3">
        <w:rPr>
          <w:sz w:val="28"/>
          <w:szCs w:val="28"/>
          <w:lang w:val="en-US"/>
        </w:rPr>
        <w:t xml:space="preserve"> 11 </w:t>
      </w:r>
      <w:r w:rsidRPr="008A6678">
        <w:rPr>
          <w:sz w:val="28"/>
          <w:szCs w:val="28"/>
          <w:lang w:val="az-Latn-AZ"/>
        </w:rPr>
        <w:t>may</w:t>
      </w:r>
      <w:r w:rsidR="007F7257" w:rsidRPr="008146D3">
        <w:rPr>
          <w:sz w:val="28"/>
          <w:szCs w:val="28"/>
          <w:lang w:val="en-US"/>
        </w:rPr>
        <w:t xml:space="preserve"> 2004-</w:t>
      </w:r>
      <w:r w:rsidRPr="008A6678">
        <w:rPr>
          <w:sz w:val="28"/>
          <w:szCs w:val="28"/>
          <w:lang w:val="az-Latn-AZ"/>
        </w:rPr>
        <w:t>cü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tarixli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akta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əsaslanaraq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belə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qənaətə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gəlmişdir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iddiaçı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tərəf</w:t>
      </w:r>
      <w:r w:rsidR="007F7257" w:rsidRPr="008146D3">
        <w:rPr>
          <w:sz w:val="28"/>
          <w:szCs w:val="28"/>
          <w:lang w:val="en-US"/>
        </w:rPr>
        <w:t xml:space="preserve"> 2001-</w:t>
      </w:r>
      <w:r w:rsidRPr="008A6678">
        <w:rPr>
          <w:sz w:val="28"/>
          <w:szCs w:val="28"/>
          <w:lang w:val="az-Latn-AZ"/>
        </w:rPr>
        <w:t>ci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mübahisəli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mənzilin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əvəzində</w:t>
      </w:r>
      <w:r w:rsidR="007F7257" w:rsidRPr="008146D3">
        <w:rPr>
          <w:sz w:val="28"/>
          <w:szCs w:val="28"/>
          <w:lang w:val="en-US"/>
        </w:rPr>
        <w:t xml:space="preserve"> 6000 </w:t>
      </w:r>
      <w:r w:rsidRPr="008A6678">
        <w:rPr>
          <w:sz w:val="28"/>
          <w:szCs w:val="28"/>
          <w:lang w:val="az-Latn-AZ"/>
        </w:rPr>
        <w:t>ABŞ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dolları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alaraq</w:t>
      </w:r>
      <w:r w:rsidR="007F7257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onu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faktiki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olaraq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cavabdehlərin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mülkiyyətinə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vermiş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sonradan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isə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əqdin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notariat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qaydasında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təsdiqlənməsindən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boyun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qaçırmışdır</w:t>
      </w:r>
      <w:r w:rsidR="007F7257" w:rsidRPr="008146D3">
        <w:rPr>
          <w:sz w:val="28"/>
          <w:szCs w:val="28"/>
          <w:lang w:val="en-US"/>
        </w:rPr>
        <w:t xml:space="preserve">. </w:t>
      </w:r>
      <w:r w:rsidRPr="008A6678">
        <w:rPr>
          <w:sz w:val="28"/>
          <w:szCs w:val="28"/>
          <w:lang w:val="az-Latn-AZ"/>
        </w:rPr>
        <w:t>Belə</w:t>
      </w:r>
      <w:r w:rsidR="00187E9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olan</w:t>
      </w:r>
      <w:r w:rsidR="00187E9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halda</w:t>
      </w:r>
      <w:r w:rsidR="00187E9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kollegiyası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MM</w:t>
      </w:r>
      <w:r w:rsidR="00187E9F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in</w:t>
      </w:r>
      <w:r w:rsidR="009657E2" w:rsidRPr="008146D3">
        <w:rPr>
          <w:sz w:val="28"/>
          <w:szCs w:val="28"/>
          <w:lang w:val="en-US"/>
        </w:rPr>
        <w:t xml:space="preserve"> 336.2-</w:t>
      </w:r>
      <w:r w:rsidRPr="008A6678">
        <w:rPr>
          <w:sz w:val="28"/>
          <w:szCs w:val="28"/>
          <w:lang w:val="az-Latn-AZ"/>
        </w:rPr>
        <w:t>ci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maddəsinə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əsaslanaraq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tərəflər</w:t>
      </w:r>
      <w:r w:rsidR="00F3576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arasında</w:t>
      </w:r>
      <w:r w:rsidR="00F3576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bağlanmış</w:t>
      </w:r>
      <w:r w:rsidR="00F3576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mənzilin</w:t>
      </w:r>
      <w:r w:rsidR="00F3576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alğı</w:t>
      </w:r>
      <w:r w:rsidR="007F7257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satqı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müqaviləsini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etibarlı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hesab</w:t>
      </w:r>
      <w:r w:rsidR="009657E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etmişdir</w:t>
      </w:r>
      <w:r w:rsidR="007F7257" w:rsidRPr="008146D3">
        <w:rPr>
          <w:sz w:val="28"/>
          <w:szCs w:val="28"/>
          <w:lang w:val="en-US"/>
        </w:rPr>
        <w:t>.</w:t>
      </w:r>
    </w:p>
    <w:p w:rsidR="007F7257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Ali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Məhkəmənin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MİÜMK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apellyasiya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gəldiyi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nəticə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AA3A6C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razılaşaraq</w:t>
      </w:r>
      <w:r w:rsidR="00AA3A6C" w:rsidRPr="008146D3">
        <w:rPr>
          <w:sz w:val="28"/>
          <w:szCs w:val="28"/>
          <w:lang w:val="en-US"/>
        </w:rPr>
        <w:t xml:space="preserve">, </w:t>
      </w:r>
      <w:r w:rsidR="007F7257" w:rsidRPr="008146D3">
        <w:rPr>
          <w:sz w:val="28"/>
          <w:szCs w:val="28"/>
          <w:lang w:val="en-US"/>
        </w:rPr>
        <w:t xml:space="preserve">3 </w:t>
      </w:r>
      <w:r w:rsidRPr="008A6678">
        <w:rPr>
          <w:sz w:val="28"/>
          <w:szCs w:val="28"/>
          <w:lang w:val="az-Latn-AZ"/>
        </w:rPr>
        <w:t>iyun</w:t>
      </w:r>
      <w:r w:rsidR="007F7257" w:rsidRPr="008146D3">
        <w:rPr>
          <w:sz w:val="28"/>
          <w:szCs w:val="28"/>
          <w:lang w:val="en-US"/>
        </w:rPr>
        <w:t xml:space="preserve"> 2005-</w:t>
      </w:r>
      <w:r w:rsidRPr="008A6678">
        <w:rPr>
          <w:sz w:val="28"/>
          <w:szCs w:val="28"/>
          <w:lang w:val="az-Latn-AZ"/>
        </w:rPr>
        <w:t>ci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tarixli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qərarı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həmin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məhkəmənin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qətnaməsini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dəyişdirilmədən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saxlamışdır</w:t>
      </w:r>
      <w:r w:rsidR="007F7257" w:rsidRPr="008146D3">
        <w:rPr>
          <w:sz w:val="28"/>
          <w:szCs w:val="28"/>
          <w:lang w:val="en-US"/>
        </w:rPr>
        <w:t>.</w:t>
      </w:r>
    </w:p>
    <w:p w:rsidR="007F7257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Konstitusiya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Plenumu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hesab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</w:t>
      </w:r>
      <w:r w:rsidR="007F7257" w:rsidRPr="008146D3">
        <w:rPr>
          <w:sz w:val="28"/>
          <w:szCs w:val="28"/>
          <w:lang w:val="en-US"/>
        </w:rPr>
        <w:t xml:space="preserve">,  </w:t>
      </w:r>
      <w:r w:rsidRPr="008A6678">
        <w:rPr>
          <w:sz w:val="28"/>
          <w:szCs w:val="28"/>
          <w:lang w:val="az-Latn-AZ"/>
        </w:rPr>
        <w:t>kassasiya</w:t>
      </w:r>
      <w:r w:rsidR="00FF726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FF726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AA3A6C" w:rsidRPr="008146D3">
        <w:rPr>
          <w:sz w:val="28"/>
          <w:szCs w:val="28"/>
          <w:lang w:val="en-US"/>
        </w:rPr>
        <w:t xml:space="preserve"> </w:t>
      </w:r>
      <w:r w:rsidR="007F7257" w:rsidRPr="008146D3">
        <w:rPr>
          <w:sz w:val="28"/>
          <w:szCs w:val="28"/>
          <w:lang w:val="en-US"/>
        </w:rPr>
        <w:t xml:space="preserve">6 </w:t>
      </w:r>
      <w:r w:rsidRPr="008A6678">
        <w:rPr>
          <w:sz w:val="28"/>
          <w:szCs w:val="28"/>
          <w:lang w:val="az-Latn-AZ"/>
        </w:rPr>
        <w:t>oktyabr</w:t>
      </w:r>
      <w:r w:rsidR="007F7257" w:rsidRPr="008146D3">
        <w:rPr>
          <w:sz w:val="28"/>
          <w:szCs w:val="28"/>
          <w:lang w:val="en-US"/>
        </w:rPr>
        <w:t xml:space="preserve"> 2004-</w:t>
      </w:r>
      <w:r w:rsidRPr="008A6678">
        <w:rPr>
          <w:sz w:val="28"/>
          <w:szCs w:val="28"/>
          <w:lang w:val="az-Latn-AZ"/>
        </w:rPr>
        <w:t>cü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tarixli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qərarı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bu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qərardan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sonra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çıxarılmış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aktları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Azərbaycan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Konstitusiyasının</w:t>
      </w:r>
      <w:r w:rsidR="00FF7263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maddi</w:t>
      </w:r>
      <w:r w:rsidR="00FF726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prosessual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qanunvericiliyin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normaları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ziddiyyət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təşkil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edir</w:t>
      </w:r>
      <w:r w:rsidR="007F7257" w:rsidRPr="008146D3">
        <w:rPr>
          <w:sz w:val="28"/>
          <w:szCs w:val="28"/>
          <w:lang w:val="en-US"/>
        </w:rPr>
        <w:t>.</w:t>
      </w:r>
    </w:p>
    <w:p w:rsidR="007F7257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İlk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növbədə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qeyd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etmək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lazımdır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kassasiya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Mülki</w:t>
      </w:r>
      <w:r w:rsidR="00370CB3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Prosessual</w:t>
      </w:r>
      <w:r w:rsidR="00E6168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Məcəllənin</w:t>
      </w:r>
      <w:r w:rsidR="00E61685" w:rsidRPr="008146D3">
        <w:rPr>
          <w:sz w:val="28"/>
          <w:szCs w:val="28"/>
          <w:lang w:val="en-US"/>
        </w:rPr>
        <w:t xml:space="preserve"> (</w:t>
      </w:r>
      <w:r w:rsidRPr="008A6678">
        <w:rPr>
          <w:sz w:val="28"/>
          <w:szCs w:val="28"/>
          <w:lang w:val="az-Latn-AZ"/>
        </w:rPr>
        <w:t>bundan</w:t>
      </w:r>
      <w:r w:rsidR="00E6168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sonra</w:t>
      </w:r>
      <w:r w:rsidR="00E61685" w:rsidRPr="008146D3">
        <w:rPr>
          <w:sz w:val="28"/>
          <w:szCs w:val="28"/>
          <w:lang w:val="en-US"/>
        </w:rPr>
        <w:t xml:space="preserve"> </w:t>
      </w:r>
      <w:r w:rsidR="00370CB3" w:rsidRPr="008146D3">
        <w:rPr>
          <w:sz w:val="28"/>
          <w:szCs w:val="28"/>
          <w:lang w:val="en-US"/>
        </w:rPr>
        <w:t xml:space="preserve">- </w:t>
      </w:r>
      <w:r w:rsidRPr="008A6678">
        <w:rPr>
          <w:sz w:val="28"/>
          <w:szCs w:val="28"/>
          <w:lang w:val="az-Latn-AZ"/>
        </w:rPr>
        <w:t>MPM</w:t>
      </w:r>
      <w:r w:rsidR="00E61685" w:rsidRPr="008146D3">
        <w:rPr>
          <w:sz w:val="28"/>
          <w:szCs w:val="28"/>
          <w:lang w:val="en-US"/>
        </w:rPr>
        <w:t>)</w:t>
      </w:r>
      <w:r w:rsidR="007F7257" w:rsidRPr="008146D3">
        <w:rPr>
          <w:sz w:val="28"/>
          <w:szCs w:val="28"/>
          <w:lang w:val="en-US"/>
        </w:rPr>
        <w:t xml:space="preserve"> 416-</w:t>
      </w:r>
      <w:r w:rsidRPr="008A6678">
        <w:rPr>
          <w:sz w:val="28"/>
          <w:szCs w:val="28"/>
          <w:lang w:val="az-Latn-AZ"/>
        </w:rPr>
        <w:t>cı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maddəsinin</w:t>
      </w:r>
      <w:r w:rsidR="00406E39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tələblərini</w:t>
      </w:r>
      <w:r w:rsidR="00406E39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pozaraq</w:t>
      </w:r>
      <w:r w:rsidR="00406E39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səlahiyyət</w:t>
      </w:r>
      <w:r w:rsidR="00406E39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hədlərindən</w:t>
      </w:r>
      <w:r w:rsidR="00406E39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kənara</w:t>
      </w:r>
      <w:r w:rsidR="00406E39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çıxmış</w:t>
      </w:r>
      <w:r w:rsidR="00406E39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faktiki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halları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araşdırmaqla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olan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sübutlara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qiymət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vermiş</w:t>
      </w:r>
      <w:r w:rsidR="00406E39" w:rsidRPr="008146D3">
        <w:rPr>
          <w:sz w:val="28"/>
          <w:szCs w:val="28"/>
          <w:lang w:val="en-US"/>
        </w:rPr>
        <w:t>,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həmin</w:t>
      </w:r>
      <w:r w:rsidR="003F02D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sübutlara</w:t>
      </w:r>
      <w:r w:rsidR="003F02D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3F02D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MM</w:t>
      </w:r>
      <w:r w:rsidR="003F02D3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in</w:t>
      </w:r>
      <w:r w:rsidR="003F02D3" w:rsidRPr="008146D3">
        <w:rPr>
          <w:sz w:val="28"/>
          <w:szCs w:val="28"/>
          <w:lang w:val="en-US"/>
        </w:rPr>
        <w:t xml:space="preserve"> 335.2-</w:t>
      </w:r>
      <w:r w:rsidRPr="008A6678">
        <w:rPr>
          <w:sz w:val="28"/>
          <w:szCs w:val="28"/>
          <w:lang w:val="az-Latn-AZ"/>
        </w:rPr>
        <w:t>ci</w:t>
      </w:r>
      <w:r w:rsidR="003F02D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maddəsinə</w:t>
      </w:r>
      <w:r w:rsidR="003F02D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əsaslanaraq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apellyasiya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qətnaməsini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ləğv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etməklə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yeni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baxışına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göndərmişdir</w:t>
      </w:r>
      <w:r w:rsidR="007F7257" w:rsidRPr="008146D3">
        <w:rPr>
          <w:sz w:val="28"/>
          <w:szCs w:val="28"/>
          <w:lang w:val="en-US"/>
        </w:rPr>
        <w:t>.</w:t>
      </w:r>
    </w:p>
    <w:p w:rsidR="00FA3983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İşə</w:t>
      </w:r>
      <w:r w:rsidR="00FA398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yenidən</w:t>
      </w:r>
      <w:r w:rsidR="00FA398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baxmış</w:t>
      </w:r>
      <w:r w:rsidR="00FA398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apellyasiya</w:t>
      </w:r>
      <w:r w:rsidR="00FA398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FA398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</w:t>
      </w:r>
      <w:r w:rsidR="00FA398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isə</w:t>
      </w:r>
      <w:r w:rsidR="00FA398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yalnız</w:t>
      </w:r>
      <w:r w:rsidR="00FA398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kassasiya</w:t>
      </w:r>
      <w:r w:rsidR="00FA398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FA398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FA398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qərarında</w:t>
      </w:r>
      <w:r w:rsidR="00FA398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göstərilən</w:t>
      </w:r>
      <w:r w:rsidR="00FA398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sübutlara</w:t>
      </w:r>
      <w:r w:rsidR="00FA398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istinad</w:t>
      </w:r>
      <w:r w:rsidR="00FA398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edərək</w:t>
      </w:r>
      <w:r w:rsidR="00FA398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qətnamə</w:t>
      </w:r>
      <w:r w:rsidR="00FA398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qəbul</w:t>
      </w:r>
      <w:r w:rsidR="00FA398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etmişdir</w:t>
      </w:r>
      <w:r w:rsidR="00FA3983" w:rsidRPr="008146D3">
        <w:rPr>
          <w:sz w:val="28"/>
          <w:szCs w:val="28"/>
          <w:lang w:val="en-US"/>
        </w:rPr>
        <w:t>.</w:t>
      </w:r>
    </w:p>
    <w:p w:rsidR="007F7257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İş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üzrə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çıxarılmış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bütün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aktları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müəyyən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edilmişdir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mənzil</w:t>
      </w:r>
      <w:r w:rsidR="007F7257" w:rsidRPr="008146D3">
        <w:rPr>
          <w:sz w:val="28"/>
          <w:szCs w:val="28"/>
          <w:lang w:val="en-US"/>
        </w:rPr>
        <w:t xml:space="preserve"> 2001- </w:t>
      </w:r>
      <w:r w:rsidRPr="008A6678">
        <w:rPr>
          <w:sz w:val="28"/>
          <w:szCs w:val="28"/>
          <w:lang w:val="az-Latn-AZ"/>
        </w:rPr>
        <w:t>ci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ildən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xüsusi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mülkiyyət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kimi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İ</w:t>
      </w:r>
      <w:r w:rsidR="007F7257" w:rsidRPr="008146D3">
        <w:rPr>
          <w:sz w:val="28"/>
          <w:szCs w:val="28"/>
          <w:lang w:val="en-US"/>
        </w:rPr>
        <w:t xml:space="preserve">. </w:t>
      </w:r>
      <w:r w:rsidRPr="008A6678">
        <w:rPr>
          <w:sz w:val="28"/>
          <w:szCs w:val="28"/>
          <w:lang w:val="az-Latn-AZ"/>
        </w:rPr>
        <w:t>Rəcəbova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məxsusdur</w:t>
      </w:r>
      <w:r w:rsidR="006D6305" w:rsidRPr="008146D3">
        <w:rPr>
          <w:sz w:val="28"/>
          <w:szCs w:val="28"/>
          <w:lang w:val="en-US"/>
        </w:rPr>
        <w:t>.</w:t>
      </w:r>
    </w:p>
    <w:p w:rsidR="007F7257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Azərbaycan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Konstitusiyasının</w:t>
      </w:r>
      <w:r w:rsidR="007F7257" w:rsidRPr="008146D3">
        <w:rPr>
          <w:sz w:val="28"/>
          <w:szCs w:val="28"/>
          <w:lang w:val="en-US"/>
        </w:rPr>
        <w:t xml:space="preserve"> 13-</w:t>
      </w:r>
      <w:r w:rsidRPr="008A6678">
        <w:rPr>
          <w:sz w:val="28"/>
          <w:szCs w:val="28"/>
          <w:lang w:val="az-Latn-AZ"/>
        </w:rPr>
        <w:t>cü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maddəsinin</w:t>
      </w:r>
      <w:r w:rsidR="007F7257" w:rsidRPr="008146D3">
        <w:rPr>
          <w:sz w:val="28"/>
          <w:szCs w:val="28"/>
          <w:lang w:val="en-US"/>
        </w:rPr>
        <w:t xml:space="preserve"> </w:t>
      </w:r>
      <w:r w:rsidR="007F7257" w:rsidRPr="008A6678">
        <w:rPr>
          <w:sz w:val="28"/>
          <w:szCs w:val="28"/>
          <w:lang w:val="en-US"/>
        </w:rPr>
        <w:t>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hissəsinə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görə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Azərbaycan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Respublikasında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mülkiyyət</w:t>
      </w:r>
      <w:r w:rsidR="007F7257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toxunulmazdır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dövlət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tərəfindən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müdafiə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olunur</w:t>
      </w:r>
      <w:r w:rsidR="006D6305" w:rsidRPr="008146D3">
        <w:rPr>
          <w:sz w:val="28"/>
          <w:szCs w:val="28"/>
          <w:lang w:val="en-US"/>
        </w:rPr>
        <w:t>.</w:t>
      </w:r>
    </w:p>
    <w:p w:rsidR="007F7257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Azərbaycan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Konstitusiyasının</w:t>
      </w:r>
      <w:r w:rsidR="007F7257" w:rsidRPr="008146D3">
        <w:rPr>
          <w:sz w:val="28"/>
          <w:szCs w:val="28"/>
          <w:lang w:val="en-US"/>
        </w:rPr>
        <w:t xml:space="preserve"> 29-</w:t>
      </w:r>
      <w:r w:rsidRPr="008A6678">
        <w:rPr>
          <w:sz w:val="28"/>
          <w:szCs w:val="28"/>
          <w:lang w:val="az-Latn-AZ"/>
        </w:rPr>
        <w:t>cu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maddəsinin</w:t>
      </w:r>
      <w:r w:rsidR="007F7257" w:rsidRPr="008146D3">
        <w:rPr>
          <w:sz w:val="28"/>
          <w:szCs w:val="28"/>
          <w:lang w:val="en-US"/>
        </w:rPr>
        <w:t xml:space="preserve"> </w:t>
      </w:r>
      <w:r w:rsidR="007F7257" w:rsidRPr="008A6678">
        <w:rPr>
          <w:sz w:val="28"/>
          <w:szCs w:val="28"/>
          <w:lang w:val="en-US"/>
        </w:rPr>
        <w:t>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hissəsində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qeyd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edilmişdir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hər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kəsin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mülkiyyət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hüququ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vardır</w:t>
      </w:r>
      <w:r w:rsidR="007F7257" w:rsidRPr="008146D3">
        <w:rPr>
          <w:sz w:val="28"/>
          <w:szCs w:val="28"/>
          <w:lang w:val="en-US"/>
        </w:rPr>
        <w:t xml:space="preserve">. </w:t>
      </w:r>
      <w:r w:rsidRPr="008A6678">
        <w:rPr>
          <w:sz w:val="28"/>
          <w:szCs w:val="28"/>
          <w:lang w:val="az-Latn-AZ"/>
        </w:rPr>
        <w:t>Həmin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maddənin</w:t>
      </w:r>
      <w:r w:rsidR="007F7257" w:rsidRPr="008146D3">
        <w:rPr>
          <w:sz w:val="28"/>
          <w:szCs w:val="28"/>
          <w:lang w:val="en-US"/>
        </w:rPr>
        <w:t xml:space="preserve"> </w:t>
      </w:r>
      <w:r w:rsidR="007F7257" w:rsidRPr="008A6678">
        <w:rPr>
          <w:sz w:val="28"/>
          <w:szCs w:val="28"/>
          <w:lang w:val="en-US"/>
        </w:rPr>
        <w:t>IV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hissəsinə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görə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heç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kəs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məhkəmənin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qərarı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olmadan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mülkiyyətindən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məhrum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edilə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bilməz</w:t>
      </w:r>
      <w:r w:rsidR="006D6305" w:rsidRPr="008146D3">
        <w:rPr>
          <w:sz w:val="28"/>
          <w:szCs w:val="28"/>
          <w:lang w:val="en-US"/>
        </w:rPr>
        <w:t>.</w:t>
      </w:r>
    </w:p>
    <w:p w:rsidR="007F7257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lastRenderedPageBreak/>
        <w:t>Azərbaycan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MM</w:t>
      </w:r>
      <w:r w:rsidR="007F7257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in</w:t>
      </w:r>
      <w:r w:rsidR="007F7257" w:rsidRPr="008146D3">
        <w:rPr>
          <w:sz w:val="28"/>
          <w:szCs w:val="28"/>
          <w:lang w:val="en-US"/>
        </w:rPr>
        <w:t xml:space="preserve"> 152.1-</w:t>
      </w:r>
      <w:r w:rsidRPr="008A6678">
        <w:rPr>
          <w:sz w:val="28"/>
          <w:szCs w:val="28"/>
          <w:lang w:val="az-Latn-AZ"/>
        </w:rPr>
        <w:t>ci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nəzərdə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tutulmuşdur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mülkiyyət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hüququ</w:t>
      </w:r>
      <w:r w:rsidR="007F7257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subyektin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ona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mənsub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əmlaka</w:t>
      </w:r>
      <w:r w:rsidR="007F7257" w:rsidRPr="008146D3">
        <w:rPr>
          <w:sz w:val="28"/>
          <w:szCs w:val="28"/>
          <w:lang w:val="en-US"/>
        </w:rPr>
        <w:t xml:space="preserve"> (</w:t>
      </w:r>
      <w:r w:rsidRPr="008A6678">
        <w:rPr>
          <w:sz w:val="28"/>
          <w:szCs w:val="28"/>
          <w:lang w:val="az-Latn-AZ"/>
        </w:rPr>
        <w:t>əşyaya</w:t>
      </w:r>
      <w:r w:rsidR="007F7257" w:rsidRPr="008146D3">
        <w:rPr>
          <w:sz w:val="28"/>
          <w:szCs w:val="28"/>
          <w:lang w:val="en-US"/>
        </w:rPr>
        <w:t xml:space="preserve">) </w:t>
      </w:r>
      <w:r w:rsidRPr="008A6678">
        <w:rPr>
          <w:sz w:val="28"/>
          <w:szCs w:val="28"/>
          <w:lang w:val="az-Latn-AZ"/>
        </w:rPr>
        <w:t>öz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istədiyi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kimi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sahib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olmaq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ondan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istifadə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etmək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ona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dair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sərəncam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vermək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üzrə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dövlət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tərəfindən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tanınan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qorunan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hüquqdur</w:t>
      </w:r>
      <w:r w:rsidR="007F7257" w:rsidRPr="008146D3">
        <w:rPr>
          <w:sz w:val="28"/>
          <w:szCs w:val="28"/>
          <w:lang w:val="en-US"/>
        </w:rPr>
        <w:t>.</w:t>
      </w:r>
    </w:p>
    <w:p w:rsidR="007F7257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Qanunverici</w:t>
      </w:r>
      <w:r w:rsidR="00D92D2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sahiblik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istifadə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sərəncam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hüququnun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mahiyyətini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açıqlayaraq</w:t>
      </w:r>
      <w:r w:rsidR="00DE4BB4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MM</w:t>
      </w:r>
      <w:r w:rsidR="00DE4BB4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in</w:t>
      </w:r>
      <w:r w:rsidR="007F7257" w:rsidRPr="008146D3">
        <w:rPr>
          <w:sz w:val="28"/>
          <w:szCs w:val="28"/>
          <w:lang w:val="en-US"/>
        </w:rPr>
        <w:t xml:space="preserve"> 152.4-</w:t>
      </w:r>
      <w:r w:rsidRPr="008A6678">
        <w:rPr>
          <w:sz w:val="28"/>
          <w:szCs w:val="28"/>
          <w:lang w:val="az-Latn-AZ"/>
        </w:rPr>
        <w:t>cü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qeyd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etmişdir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sərəncam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hüququ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əmlakın</w:t>
      </w:r>
      <w:r w:rsidR="007F7257" w:rsidRPr="008146D3">
        <w:rPr>
          <w:sz w:val="28"/>
          <w:szCs w:val="28"/>
          <w:lang w:val="en-US"/>
        </w:rPr>
        <w:t xml:space="preserve"> (</w:t>
      </w:r>
      <w:r w:rsidRPr="008A6678">
        <w:rPr>
          <w:sz w:val="28"/>
          <w:szCs w:val="28"/>
          <w:lang w:val="az-Latn-AZ"/>
        </w:rPr>
        <w:t>əşyanın</w:t>
      </w:r>
      <w:r w:rsidR="007F7257" w:rsidRPr="008146D3">
        <w:rPr>
          <w:sz w:val="28"/>
          <w:szCs w:val="28"/>
          <w:lang w:val="en-US"/>
        </w:rPr>
        <w:t xml:space="preserve">) </w:t>
      </w:r>
      <w:r w:rsidRPr="008A6678">
        <w:rPr>
          <w:sz w:val="28"/>
          <w:szCs w:val="28"/>
          <w:lang w:val="az-Latn-AZ"/>
        </w:rPr>
        <w:t>hüquqi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müqəddəratını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təyin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etməyin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hüquqi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cəhətdən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təmin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edilmiş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imkanıdır</w:t>
      </w:r>
      <w:r w:rsidR="007F7257" w:rsidRPr="008146D3">
        <w:rPr>
          <w:sz w:val="28"/>
          <w:szCs w:val="28"/>
          <w:lang w:val="en-US"/>
        </w:rPr>
        <w:t>.</w:t>
      </w:r>
    </w:p>
    <w:p w:rsidR="007F7257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Beləliklə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mülki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qanunvericiliyin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tələblərinə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görə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əmlakın</w:t>
      </w:r>
      <w:r w:rsidR="007F7257" w:rsidRPr="008146D3">
        <w:rPr>
          <w:sz w:val="28"/>
          <w:szCs w:val="28"/>
          <w:lang w:val="en-US"/>
        </w:rPr>
        <w:t xml:space="preserve"> (</w:t>
      </w:r>
      <w:r w:rsidRPr="008A6678">
        <w:rPr>
          <w:sz w:val="28"/>
          <w:szCs w:val="28"/>
          <w:lang w:val="az-Latn-AZ"/>
        </w:rPr>
        <w:t>əşyanın</w:t>
      </w:r>
      <w:r w:rsidR="007F7257" w:rsidRPr="008146D3">
        <w:rPr>
          <w:sz w:val="28"/>
          <w:szCs w:val="28"/>
          <w:lang w:val="en-US"/>
        </w:rPr>
        <w:t xml:space="preserve">) </w:t>
      </w:r>
      <w:r w:rsidRPr="008A6678">
        <w:rPr>
          <w:sz w:val="28"/>
          <w:szCs w:val="28"/>
          <w:lang w:val="az-Latn-AZ"/>
        </w:rPr>
        <w:t>hüquqi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müqəddəratını</w:t>
      </w:r>
      <w:r w:rsidR="007F7257" w:rsidRPr="008146D3">
        <w:rPr>
          <w:sz w:val="28"/>
          <w:szCs w:val="28"/>
          <w:lang w:val="en-US"/>
        </w:rPr>
        <w:t xml:space="preserve"> (</w:t>
      </w:r>
      <w:r w:rsidRPr="008A6678">
        <w:rPr>
          <w:sz w:val="28"/>
          <w:szCs w:val="28"/>
          <w:lang w:val="az-Latn-AZ"/>
        </w:rPr>
        <w:t>qanunvericilik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tərəfindən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müəyyən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istisnalar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nəzərə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alınmaqla</w:t>
      </w:r>
      <w:r w:rsidR="007F7257" w:rsidRPr="008146D3">
        <w:rPr>
          <w:sz w:val="28"/>
          <w:szCs w:val="28"/>
          <w:lang w:val="en-US"/>
        </w:rPr>
        <w:t xml:space="preserve">) </w:t>
      </w:r>
      <w:r w:rsidRPr="008A6678">
        <w:rPr>
          <w:sz w:val="28"/>
          <w:szCs w:val="28"/>
          <w:lang w:val="az-Latn-AZ"/>
        </w:rPr>
        <w:t>yalnız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mülkiyyətçi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təyin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bilər</w:t>
      </w:r>
      <w:r w:rsidR="007F7257" w:rsidRPr="008146D3">
        <w:rPr>
          <w:sz w:val="28"/>
          <w:szCs w:val="28"/>
          <w:lang w:val="en-US"/>
        </w:rPr>
        <w:t>.</w:t>
      </w:r>
    </w:p>
    <w:p w:rsidR="007F7257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Kassasiya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mübahisələndirilən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qərarında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üzrə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cavabdeh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Z</w:t>
      </w:r>
      <w:r w:rsidR="007F7257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Fərhadovun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ifadələrinə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istinadən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göstərilmişdir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o</w:t>
      </w:r>
      <w:r w:rsidR="007F7257" w:rsidRPr="008146D3">
        <w:rPr>
          <w:sz w:val="28"/>
          <w:szCs w:val="28"/>
          <w:lang w:val="en-US"/>
        </w:rPr>
        <w:t>, 2001-</w:t>
      </w:r>
      <w:r w:rsidRPr="008A6678">
        <w:rPr>
          <w:sz w:val="28"/>
          <w:szCs w:val="28"/>
          <w:lang w:val="az-Latn-AZ"/>
        </w:rPr>
        <w:t>ci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mübahisəli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mənzilə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görə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İ</w:t>
      </w:r>
      <w:r w:rsidR="007F7257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Rəcəbovun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valideynlərinə</w:t>
      </w:r>
      <w:r w:rsidR="007F7257" w:rsidRPr="008146D3">
        <w:rPr>
          <w:sz w:val="28"/>
          <w:szCs w:val="28"/>
          <w:lang w:val="en-US"/>
        </w:rPr>
        <w:t xml:space="preserve"> 6000 </w:t>
      </w:r>
      <w:r w:rsidRPr="008A6678">
        <w:rPr>
          <w:sz w:val="28"/>
          <w:szCs w:val="28"/>
          <w:lang w:val="az-Latn-AZ"/>
        </w:rPr>
        <w:t>ABŞ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dolları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ödəmiş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sonuncular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qeydiyyat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vəsiqəsini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digər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sənədləri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ona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vermiş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mənzilin</w:t>
      </w:r>
      <w:r w:rsidR="00370CB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alğı</w:t>
      </w:r>
      <w:r w:rsidR="00406E39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satqısını</w:t>
      </w:r>
      <w:r w:rsidR="00406E39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isə</w:t>
      </w:r>
      <w:r w:rsidR="00406E39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İ</w:t>
      </w:r>
      <w:r w:rsidR="00406E39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Rəcəbov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Rusiyadan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gələn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kimi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rəsmiləşdirəcəklərinə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razılıq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vermişlər</w:t>
      </w:r>
      <w:r w:rsidR="006D6305" w:rsidRPr="008146D3">
        <w:rPr>
          <w:sz w:val="28"/>
          <w:szCs w:val="28"/>
          <w:lang w:val="en-US"/>
        </w:rPr>
        <w:t>.</w:t>
      </w:r>
    </w:p>
    <w:p w:rsidR="007F7257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Beləliklə</w:t>
      </w:r>
      <w:r w:rsidR="00406E39" w:rsidRPr="008146D3">
        <w:rPr>
          <w:sz w:val="28"/>
          <w:szCs w:val="28"/>
          <w:lang w:val="en-US"/>
        </w:rPr>
        <w:t>,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sübut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növü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kimi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qəbul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edilmiş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Z</w:t>
      </w:r>
      <w:r w:rsidR="007F7257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Fərhadovun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ifadələrinə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əsasən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mübahisəli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mənzil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mülkiyyətçi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İ</w:t>
      </w:r>
      <w:r w:rsidR="007F7257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Rəcəbovdan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deyil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onun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valideynlərindən</w:t>
      </w:r>
      <w:r w:rsidR="00EF7E09" w:rsidRPr="008146D3">
        <w:rPr>
          <w:sz w:val="28"/>
          <w:szCs w:val="28"/>
          <w:lang w:val="en-US"/>
        </w:rPr>
        <w:t xml:space="preserve"> 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alınmışdır</w:t>
      </w:r>
      <w:r w:rsidR="007F7257" w:rsidRPr="008146D3">
        <w:rPr>
          <w:sz w:val="28"/>
          <w:szCs w:val="28"/>
          <w:lang w:val="en-US"/>
        </w:rPr>
        <w:t>.</w:t>
      </w:r>
    </w:p>
    <w:p w:rsidR="007F7257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Mülki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qanunvericilik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əqdin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təmsilçi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vasitəsilə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bağlanmasını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istisna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etmir</w:t>
      </w:r>
      <w:r w:rsidR="007F7257" w:rsidRPr="008146D3">
        <w:rPr>
          <w:sz w:val="28"/>
          <w:szCs w:val="28"/>
          <w:lang w:val="en-US"/>
        </w:rPr>
        <w:t xml:space="preserve">. </w:t>
      </w:r>
      <w:r w:rsidRPr="008A6678">
        <w:rPr>
          <w:sz w:val="28"/>
          <w:szCs w:val="28"/>
          <w:lang w:val="az-Latn-AZ"/>
        </w:rPr>
        <w:t>Lakin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qanunverici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bunun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üçün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müvafiq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qaydaları</w:t>
      </w:r>
      <w:r w:rsidR="007F7257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müəyyən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etmişdir</w:t>
      </w:r>
      <w:r w:rsidR="006D6305" w:rsidRPr="008146D3">
        <w:rPr>
          <w:sz w:val="28"/>
          <w:szCs w:val="28"/>
          <w:lang w:val="en-US"/>
        </w:rPr>
        <w:t>.</w:t>
      </w:r>
    </w:p>
    <w:p w:rsidR="007F7257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MM</w:t>
      </w:r>
      <w:r w:rsidR="00DE4BB4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in</w:t>
      </w:r>
      <w:r w:rsidR="007F7257" w:rsidRPr="008146D3">
        <w:rPr>
          <w:sz w:val="28"/>
          <w:szCs w:val="28"/>
          <w:lang w:val="en-US"/>
        </w:rPr>
        <w:t xml:space="preserve"> 359.1-</w:t>
      </w:r>
      <w:r w:rsidRPr="008A6678">
        <w:rPr>
          <w:sz w:val="28"/>
          <w:szCs w:val="28"/>
          <w:lang w:val="az-Latn-AZ"/>
        </w:rPr>
        <w:t>ci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əsasən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əqd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təmsilçi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vasitəsilə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bağlana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bilər</w:t>
      </w:r>
      <w:r w:rsidR="007F7257" w:rsidRPr="008146D3">
        <w:rPr>
          <w:sz w:val="28"/>
          <w:szCs w:val="28"/>
          <w:lang w:val="en-US"/>
        </w:rPr>
        <w:t xml:space="preserve">. </w:t>
      </w:r>
      <w:r w:rsidRPr="008A6678">
        <w:rPr>
          <w:sz w:val="28"/>
          <w:szCs w:val="28"/>
          <w:lang w:val="az-Latn-AZ"/>
        </w:rPr>
        <w:t>Bir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şəxsin</w:t>
      </w:r>
      <w:r w:rsidR="007F7257" w:rsidRPr="008146D3">
        <w:rPr>
          <w:sz w:val="28"/>
          <w:szCs w:val="28"/>
          <w:lang w:val="en-US"/>
        </w:rPr>
        <w:t xml:space="preserve"> (</w:t>
      </w:r>
      <w:r w:rsidRPr="008A6678">
        <w:rPr>
          <w:sz w:val="28"/>
          <w:szCs w:val="28"/>
          <w:lang w:val="az-Latn-AZ"/>
        </w:rPr>
        <w:t>təmsilçinin</w:t>
      </w:r>
      <w:r w:rsidR="007F7257" w:rsidRPr="008146D3">
        <w:rPr>
          <w:sz w:val="28"/>
          <w:szCs w:val="28"/>
          <w:lang w:val="en-US"/>
        </w:rPr>
        <w:t xml:space="preserve">) </w:t>
      </w:r>
      <w:r w:rsidRPr="008A6678">
        <w:rPr>
          <w:sz w:val="28"/>
          <w:szCs w:val="28"/>
          <w:lang w:val="az-Latn-AZ"/>
        </w:rPr>
        <w:t>etibarnaməyə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qanunun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göstərişinə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ya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buna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vəkil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edilmiş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dövlət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ya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bələdiyyə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orqanının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aktına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əsaslanan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səlahiyyətə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görə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başqa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şəxs</w:t>
      </w:r>
      <w:r w:rsidR="007F7257" w:rsidRPr="008146D3">
        <w:rPr>
          <w:sz w:val="28"/>
          <w:szCs w:val="28"/>
          <w:lang w:val="en-US"/>
        </w:rPr>
        <w:t xml:space="preserve"> (</w:t>
      </w:r>
      <w:r w:rsidRPr="008A6678">
        <w:rPr>
          <w:sz w:val="28"/>
          <w:szCs w:val="28"/>
          <w:lang w:val="az-Latn-AZ"/>
        </w:rPr>
        <w:t>təmsil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edilən</w:t>
      </w:r>
      <w:r w:rsidR="007F7257" w:rsidRPr="008146D3">
        <w:rPr>
          <w:sz w:val="28"/>
          <w:szCs w:val="28"/>
          <w:lang w:val="en-US"/>
        </w:rPr>
        <w:t>)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adından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bağladığı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əqd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təmsil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edilənin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mülki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hüquq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vəzifələrini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bilavasitə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yaradır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dəyişdirir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onlara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xitam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verir</w:t>
      </w:r>
      <w:r w:rsidR="007F7257" w:rsidRPr="008146D3">
        <w:rPr>
          <w:sz w:val="28"/>
          <w:szCs w:val="28"/>
          <w:lang w:val="en-US"/>
        </w:rPr>
        <w:t>.</w:t>
      </w:r>
    </w:p>
    <w:p w:rsidR="000A4C45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Təmsilçinin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bu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hüquqlarını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özündə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əks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etdirən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sənədin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anlayışı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MM</w:t>
      </w:r>
      <w:r w:rsidR="00DE4BB4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in</w:t>
      </w:r>
      <w:r w:rsidR="007F7257" w:rsidRPr="008146D3">
        <w:rPr>
          <w:sz w:val="28"/>
          <w:szCs w:val="28"/>
          <w:lang w:val="en-US"/>
        </w:rPr>
        <w:t xml:space="preserve"> 362.1-</w:t>
      </w:r>
      <w:r w:rsidRPr="008A6678">
        <w:rPr>
          <w:sz w:val="28"/>
          <w:szCs w:val="28"/>
          <w:lang w:val="az-Latn-AZ"/>
        </w:rPr>
        <w:t>ci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göstərilmişdir</w:t>
      </w:r>
      <w:r w:rsidR="007F7257" w:rsidRPr="008146D3">
        <w:rPr>
          <w:sz w:val="28"/>
          <w:szCs w:val="28"/>
          <w:lang w:val="en-US"/>
        </w:rPr>
        <w:t xml:space="preserve">. </w:t>
      </w:r>
      <w:r w:rsidRPr="008A6678">
        <w:rPr>
          <w:sz w:val="28"/>
          <w:szCs w:val="28"/>
          <w:lang w:val="az-Latn-AZ"/>
        </w:rPr>
        <w:t>Həmin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normaya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əsasən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şəxsin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üçüncü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şəxslər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qarşısında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təmsilçilik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üçün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başqa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şəxsə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verdiyi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vəkalət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etibarnamədir</w:t>
      </w:r>
      <w:r w:rsidR="00DE4BB4" w:rsidRPr="008146D3">
        <w:rPr>
          <w:sz w:val="28"/>
          <w:szCs w:val="28"/>
          <w:lang w:val="en-US"/>
        </w:rPr>
        <w:t xml:space="preserve">. </w:t>
      </w:r>
      <w:r w:rsidRPr="008A6678">
        <w:rPr>
          <w:sz w:val="28"/>
          <w:szCs w:val="28"/>
          <w:lang w:val="az-Latn-AZ"/>
        </w:rPr>
        <w:t>MM</w:t>
      </w:r>
      <w:r w:rsidR="00DE4BB4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in</w:t>
      </w:r>
      <w:r w:rsidR="007F7257" w:rsidRPr="008146D3">
        <w:rPr>
          <w:sz w:val="28"/>
          <w:szCs w:val="28"/>
          <w:lang w:val="en-US"/>
        </w:rPr>
        <w:t xml:space="preserve"> 362.2-</w:t>
      </w:r>
      <w:r w:rsidRPr="008A6678">
        <w:rPr>
          <w:sz w:val="28"/>
          <w:szCs w:val="28"/>
          <w:lang w:val="az-Latn-AZ"/>
        </w:rPr>
        <w:t>ci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görə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notarial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forma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edilən</w:t>
      </w:r>
      <w:r w:rsidR="007F7257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ədqlərin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bağlanması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üçün</w:t>
      </w:r>
      <w:r w:rsidR="007F7257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etibarnamə</w:t>
      </w:r>
      <w:r w:rsidR="007F7257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notariat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qaydasında</w:t>
      </w:r>
      <w:r w:rsidR="007F7257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təsdiqlənməlidir</w:t>
      </w:r>
      <w:r w:rsidR="007F7257" w:rsidRPr="008146D3">
        <w:rPr>
          <w:sz w:val="28"/>
          <w:szCs w:val="28"/>
          <w:lang w:val="en-US"/>
        </w:rPr>
        <w:t>.</w:t>
      </w:r>
    </w:p>
    <w:p w:rsidR="00D92D2B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MM</w:t>
      </w:r>
      <w:r w:rsidR="00C22EFB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in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məhkəmələrdə</w:t>
      </w:r>
      <w:r w:rsidR="000A4C4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işə</w:t>
      </w:r>
      <w:r w:rsidR="000A4C4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baxıldığı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dövrdə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qüvvədə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olmuş</w:t>
      </w:r>
      <w:r w:rsidR="00DE4BB4" w:rsidRPr="008146D3">
        <w:rPr>
          <w:sz w:val="28"/>
          <w:szCs w:val="28"/>
          <w:lang w:val="en-US"/>
        </w:rPr>
        <w:t xml:space="preserve"> </w:t>
      </w:r>
      <w:r w:rsidR="000A4C45" w:rsidRPr="008146D3">
        <w:rPr>
          <w:sz w:val="28"/>
          <w:szCs w:val="28"/>
          <w:lang w:val="en-US"/>
        </w:rPr>
        <w:t>647.1-</w:t>
      </w:r>
      <w:r w:rsidRPr="008A6678">
        <w:rPr>
          <w:sz w:val="28"/>
          <w:szCs w:val="28"/>
          <w:lang w:val="az-Latn-AZ"/>
        </w:rPr>
        <w:t>ci</w:t>
      </w:r>
      <w:r w:rsidR="000A4C4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maddəsinin</w:t>
      </w:r>
      <w:r w:rsidR="000A4C4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tələbinə</w:t>
      </w:r>
      <w:r w:rsidR="00370CB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əsasən</w:t>
      </w:r>
      <w:r w:rsidR="00370CB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daşınmaz</w:t>
      </w:r>
      <w:r w:rsidR="00370CB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əşyaların</w:t>
      </w:r>
      <w:r w:rsidR="00370CB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alğı</w:t>
      </w:r>
      <w:r w:rsidR="000A4C45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satqısı</w:t>
      </w:r>
      <w:r w:rsidR="000A4C4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mütləq</w:t>
      </w:r>
      <w:r w:rsidR="000A4C45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notariat</w:t>
      </w:r>
      <w:r w:rsidR="000A4C4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qaydasında</w:t>
      </w:r>
      <w:r w:rsidR="000A4C4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təsdiqlənməli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olduğundan</w:t>
      </w:r>
      <w:r w:rsidR="00DE4BB4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bu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əqdin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təmsilçi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vasitəsilə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bağlanması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üçün</w:t>
      </w:r>
      <w:r w:rsidR="00EF7E09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də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notariat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qaydasında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təsdiqlənmiş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etibarnamənin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olması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zəruridir</w:t>
      </w:r>
      <w:r w:rsidR="00DE4BB4" w:rsidRPr="008146D3">
        <w:rPr>
          <w:sz w:val="28"/>
          <w:szCs w:val="28"/>
          <w:lang w:val="en-US"/>
        </w:rPr>
        <w:t>.</w:t>
      </w:r>
    </w:p>
    <w:p w:rsidR="007F7257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Təkrar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baxan</w:t>
      </w:r>
      <w:r w:rsidR="007F7257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apellyasiya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</w:t>
      </w:r>
      <w:r w:rsidR="007F7257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yuxarıda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göstərilən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maddi</w:t>
      </w:r>
      <w:r w:rsidR="007F7257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normaları</w:t>
      </w:r>
      <w:r w:rsidR="007F7257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tətbiq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etməli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olduğu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halda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bunu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etməmiş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nəticədə</w:t>
      </w:r>
      <w:r w:rsidR="007F7257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mülkiyyətçi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İ</w:t>
      </w:r>
      <w:r w:rsidR="007F7257" w:rsidRPr="008146D3">
        <w:rPr>
          <w:sz w:val="28"/>
          <w:szCs w:val="28"/>
          <w:lang w:val="en-US"/>
        </w:rPr>
        <w:t xml:space="preserve">. </w:t>
      </w:r>
      <w:r w:rsidRPr="008A6678">
        <w:rPr>
          <w:sz w:val="28"/>
          <w:szCs w:val="28"/>
          <w:lang w:val="az-Latn-AZ"/>
        </w:rPr>
        <w:t>Rəcəbov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tərəfindən</w:t>
      </w:r>
      <w:r w:rsidR="007F7257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valideynlərinə</w:t>
      </w:r>
      <w:r w:rsidR="007F7257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mənzilin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satılmasında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onu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təmsil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etmək</w:t>
      </w:r>
      <w:r w:rsidR="007F7257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barədə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hüququn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verilib</w:t>
      </w:r>
      <w:r w:rsidR="007F7257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verilməməsi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kimi</w:t>
      </w:r>
      <w:r w:rsidR="007F7257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iş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üçün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mühüm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əhəmiyyət</w:t>
      </w:r>
      <w:r w:rsidR="007F7257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kəsb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edən</w:t>
      </w:r>
      <w:r w:rsidR="007F7257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məsələ</w:t>
      </w:r>
      <w:r w:rsidR="007F7257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araşdırılmamış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qalmışdır</w:t>
      </w:r>
      <w:r w:rsidR="007F7257" w:rsidRPr="008146D3">
        <w:rPr>
          <w:sz w:val="28"/>
          <w:szCs w:val="28"/>
          <w:lang w:val="en-US"/>
        </w:rPr>
        <w:t>.</w:t>
      </w:r>
    </w:p>
    <w:p w:rsidR="007F7257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İşə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təkrar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baxan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həm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apellyasiya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həm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kassasiya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məhkəmələri</w:t>
      </w:r>
      <w:r w:rsidR="007F7257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məhkəmə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aktlarında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istinad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etdikləri</w:t>
      </w:r>
      <w:r w:rsidR="00DE4BB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MM</w:t>
      </w:r>
      <w:r w:rsidR="00DE4BB4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in</w:t>
      </w:r>
      <w:r w:rsidR="007F7257" w:rsidRPr="008146D3">
        <w:rPr>
          <w:sz w:val="28"/>
          <w:szCs w:val="28"/>
          <w:lang w:val="en-US"/>
        </w:rPr>
        <w:t xml:space="preserve"> 335.2-</w:t>
      </w:r>
      <w:r w:rsidRPr="008A6678">
        <w:rPr>
          <w:sz w:val="28"/>
          <w:szCs w:val="28"/>
          <w:lang w:val="az-Latn-AZ"/>
        </w:rPr>
        <w:t>ci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</w:t>
      </w:r>
      <w:r w:rsidR="007F7257" w:rsidRPr="008146D3">
        <w:rPr>
          <w:sz w:val="28"/>
          <w:szCs w:val="28"/>
          <w:lang w:val="en-US"/>
        </w:rPr>
        <w:t xml:space="preserve"> (</w:t>
      </w:r>
      <w:r w:rsidRPr="008A6678">
        <w:rPr>
          <w:sz w:val="28"/>
          <w:szCs w:val="28"/>
          <w:lang w:val="az-Latn-AZ"/>
        </w:rPr>
        <w:t>məhkəmə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aktlarında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səhv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olaraq</w:t>
      </w:r>
      <w:r w:rsidR="007F7257" w:rsidRPr="008146D3">
        <w:rPr>
          <w:sz w:val="28"/>
          <w:szCs w:val="28"/>
          <w:lang w:val="en-US"/>
        </w:rPr>
        <w:t xml:space="preserve"> 336.2-</w:t>
      </w:r>
      <w:r w:rsidRPr="008A6678">
        <w:rPr>
          <w:sz w:val="28"/>
          <w:szCs w:val="28"/>
          <w:lang w:val="az-Latn-AZ"/>
        </w:rPr>
        <w:t>ci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göstərilmişdir</w:t>
      </w:r>
      <w:r w:rsidR="007F7257" w:rsidRPr="008146D3">
        <w:rPr>
          <w:sz w:val="28"/>
          <w:szCs w:val="28"/>
          <w:lang w:val="en-US"/>
        </w:rPr>
        <w:t xml:space="preserve">) </w:t>
      </w:r>
      <w:r w:rsidRPr="008A6678">
        <w:rPr>
          <w:sz w:val="28"/>
          <w:szCs w:val="28"/>
          <w:lang w:val="az-Latn-AZ"/>
        </w:rPr>
        <w:t>ilə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əlaqədar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Konstitusiya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Plenumu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bu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maddənin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habelə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əqdlə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bağlı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məhkəmələr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baxdığı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zaman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qüvvədə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olan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mülki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qanunvericiliyin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bəzi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müddəalarına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aydınlıq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gətirilməsini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zəruri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hesab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edir</w:t>
      </w:r>
      <w:r w:rsidR="007F7257" w:rsidRPr="008146D3">
        <w:rPr>
          <w:sz w:val="28"/>
          <w:szCs w:val="28"/>
          <w:lang w:val="en-US"/>
        </w:rPr>
        <w:t>.</w:t>
      </w:r>
    </w:p>
    <w:p w:rsidR="007F7257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lastRenderedPageBreak/>
        <w:t>MM</w:t>
      </w:r>
      <w:r w:rsidR="00DE4BB4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in</w:t>
      </w:r>
      <w:r w:rsidR="007F7257" w:rsidRPr="008146D3">
        <w:rPr>
          <w:sz w:val="28"/>
          <w:szCs w:val="28"/>
          <w:lang w:val="en-US"/>
        </w:rPr>
        <w:t xml:space="preserve"> 335.2-</w:t>
      </w:r>
      <w:r w:rsidRPr="008A6678">
        <w:rPr>
          <w:sz w:val="28"/>
          <w:szCs w:val="28"/>
          <w:lang w:val="az-Latn-AZ"/>
        </w:rPr>
        <w:t>ci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tələbinə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görə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əgər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tərəflərdən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biri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notariat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qaydasında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təsdiqlənməsi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olunan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əqdi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tamamilə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ya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qismən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icra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etmişsə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digər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tərəf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isə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əqdin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notariat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qaydasında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təsdiqlənməsindən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boyun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qaçırırsa</w:t>
      </w:r>
      <w:r w:rsidR="007F7257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əqdi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icra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etmiş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tərəfin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məhkəmənin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əqdi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etibarlı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saymaq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ixtiyarı</w:t>
      </w:r>
      <w:r w:rsidR="007F7257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vardır</w:t>
      </w:r>
      <w:r w:rsidR="007F7257" w:rsidRPr="008146D3">
        <w:rPr>
          <w:sz w:val="28"/>
          <w:szCs w:val="28"/>
          <w:lang w:val="en-US"/>
        </w:rPr>
        <w:t>.</w:t>
      </w:r>
    </w:p>
    <w:p w:rsidR="004349DE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Göstərilən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maddənin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mahiyyətinə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görə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əqdi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icra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etmiş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tərəfin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tələbi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4349DE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məhkəmənin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əqdi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etibarlı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hesab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edə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bilməsi</w:t>
      </w:r>
      <w:r w:rsidR="0066566E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üçün</w:t>
      </w:r>
      <w:r w:rsidR="0066566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aşağıdakı</w:t>
      </w:r>
      <w:r w:rsidR="0066566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halların</w:t>
      </w:r>
      <w:r w:rsidR="0066566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mövcudluğu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olunur</w:t>
      </w:r>
      <w:r w:rsidR="004349DE" w:rsidRPr="008146D3">
        <w:rPr>
          <w:sz w:val="28"/>
          <w:szCs w:val="28"/>
          <w:lang w:val="en-US"/>
        </w:rPr>
        <w:t>:</w:t>
      </w:r>
    </w:p>
    <w:p w:rsidR="004349DE" w:rsidRPr="008146D3" w:rsidRDefault="004349DE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146D3">
        <w:rPr>
          <w:sz w:val="28"/>
          <w:szCs w:val="28"/>
          <w:lang w:val="en-US"/>
        </w:rPr>
        <w:t>-</w:t>
      </w:r>
      <w:r w:rsidR="00830BB0" w:rsidRPr="008A6678">
        <w:rPr>
          <w:sz w:val="28"/>
          <w:szCs w:val="28"/>
          <w:lang w:val="az-Latn-AZ"/>
        </w:rPr>
        <w:t>əqdin</w:t>
      </w:r>
      <w:r w:rsidRPr="008146D3">
        <w:rPr>
          <w:sz w:val="28"/>
          <w:szCs w:val="28"/>
          <w:lang w:val="en-US"/>
        </w:rPr>
        <w:t xml:space="preserve"> </w:t>
      </w:r>
      <w:proofErr w:type="gramStart"/>
      <w:r w:rsidR="00830BB0" w:rsidRPr="008A6678">
        <w:rPr>
          <w:sz w:val="28"/>
          <w:szCs w:val="28"/>
          <w:lang w:val="az-Latn-AZ"/>
        </w:rPr>
        <w:t>notarial</w:t>
      </w:r>
      <w:r w:rsidRPr="008146D3">
        <w:rPr>
          <w:sz w:val="28"/>
          <w:szCs w:val="28"/>
          <w:lang w:val="en-US"/>
        </w:rPr>
        <w:t xml:space="preserve">  </w:t>
      </w:r>
      <w:r w:rsidR="00830BB0" w:rsidRPr="008A6678">
        <w:rPr>
          <w:sz w:val="28"/>
          <w:szCs w:val="28"/>
          <w:lang w:val="az-Latn-AZ"/>
        </w:rPr>
        <w:t>təsdiqlənməsi</w:t>
      </w:r>
      <w:proofErr w:type="gramEnd"/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qaydasına</w:t>
      </w:r>
      <w:r w:rsidRPr="008146D3">
        <w:rPr>
          <w:sz w:val="28"/>
          <w:szCs w:val="28"/>
          <w:lang w:val="en-US"/>
        </w:rPr>
        <w:t xml:space="preserve">  </w:t>
      </w:r>
      <w:r w:rsidR="00830BB0" w:rsidRPr="008A6678">
        <w:rPr>
          <w:sz w:val="28"/>
          <w:szCs w:val="28"/>
          <w:lang w:val="az-Latn-AZ"/>
        </w:rPr>
        <w:t>riayət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edilməməsi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əks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tərəfin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təqsiri</w:t>
      </w:r>
      <w:r w:rsidR="00EF7E09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ucbatından</w:t>
      </w:r>
      <w:r w:rsidR="00EF7E09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baş</w:t>
      </w:r>
      <w:r w:rsidR="00EF7E09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verməli</w:t>
      </w:r>
      <w:r w:rsidRPr="008146D3">
        <w:rPr>
          <w:sz w:val="28"/>
          <w:szCs w:val="28"/>
          <w:lang w:val="en-US"/>
        </w:rPr>
        <w:t>;</w:t>
      </w:r>
    </w:p>
    <w:p w:rsidR="004349DE" w:rsidRPr="008146D3" w:rsidRDefault="004349DE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146D3">
        <w:rPr>
          <w:sz w:val="28"/>
          <w:szCs w:val="28"/>
          <w:lang w:val="en-US"/>
        </w:rPr>
        <w:t>-</w:t>
      </w:r>
      <w:r w:rsidR="00830BB0" w:rsidRPr="008A6678">
        <w:rPr>
          <w:sz w:val="28"/>
          <w:szCs w:val="28"/>
          <w:lang w:val="az-Latn-AZ"/>
        </w:rPr>
        <w:t>məhz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əks</w:t>
      </w:r>
      <w:r w:rsidRPr="008146D3">
        <w:rPr>
          <w:sz w:val="28"/>
          <w:szCs w:val="28"/>
          <w:lang w:val="en-US"/>
        </w:rPr>
        <w:t xml:space="preserve"> </w:t>
      </w:r>
      <w:proofErr w:type="gramStart"/>
      <w:r w:rsidR="00830BB0" w:rsidRPr="008A6678">
        <w:rPr>
          <w:sz w:val="28"/>
          <w:szCs w:val="28"/>
          <w:lang w:val="az-Latn-AZ"/>
        </w:rPr>
        <w:t>tərəf</w:t>
      </w:r>
      <w:r w:rsidRPr="008146D3">
        <w:rPr>
          <w:sz w:val="28"/>
          <w:szCs w:val="28"/>
          <w:lang w:val="en-US"/>
        </w:rPr>
        <w:t xml:space="preserve">  </w:t>
      </w:r>
      <w:r w:rsidR="00830BB0" w:rsidRPr="008A6678">
        <w:rPr>
          <w:sz w:val="28"/>
          <w:szCs w:val="28"/>
          <w:lang w:val="az-Latn-AZ"/>
        </w:rPr>
        <w:t>əqdin</w:t>
      </w:r>
      <w:proofErr w:type="gramEnd"/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notariat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qaydasında</w:t>
      </w:r>
      <w:r w:rsidR="00EF7E09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təsdiqlənməsindən</w:t>
      </w:r>
      <w:r w:rsidR="00EF7E09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yayınmalı</w:t>
      </w:r>
      <w:r w:rsidRPr="008146D3">
        <w:rPr>
          <w:sz w:val="28"/>
          <w:szCs w:val="28"/>
          <w:lang w:val="en-US"/>
        </w:rPr>
        <w:t>;</w:t>
      </w:r>
    </w:p>
    <w:p w:rsidR="004A0269" w:rsidRPr="008146D3" w:rsidRDefault="004349DE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146D3">
        <w:rPr>
          <w:sz w:val="28"/>
          <w:szCs w:val="28"/>
          <w:lang w:val="en-US"/>
        </w:rPr>
        <w:t>-</w:t>
      </w:r>
      <w:r w:rsidR="00830BB0" w:rsidRPr="008A6678">
        <w:rPr>
          <w:sz w:val="28"/>
          <w:szCs w:val="28"/>
          <w:lang w:val="az-Latn-AZ"/>
        </w:rPr>
        <w:t>əqdin</w:t>
      </w:r>
      <w:r w:rsidRPr="008146D3">
        <w:rPr>
          <w:sz w:val="28"/>
          <w:szCs w:val="28"/>
          <w:lang w:val="en-US"/>
        </w:rPr>
        <w:t xml:space="preserve"> </w:t>
      </w:r>
      <w:proofErr w:type="gramStart"/>
      <w:r w:rsidR="00830BB0" w:rsidRPr="008A6678">
        <w:rPr>
          <w:sz w:val="28"/>
          <w:szCs w:val="28"/>
          <w:lang w:val="az-Latn-AZ"/>
        </w:rPr>
        <w:t>özü</w:t>
      </w:r>
      <w:r w:rsidRPr="008146D3">
        <w:rPr>
          <w:sz w:val="28"/>
          <w:szCs w:val="28"/>
          <w:lang w:val="en-US"/>
        </w:rPr>
        <w:t xml:space="preserve">  </w:t>
      </w:r>
      <w:r w:rsidR="00830BB0" w:rsidRPr="008A6678">
        <w:rPr>
          <w:sz w:val="28"/>
          <w:szCs w:val="28"/>
          <w:lang w:val="az-Latn-AZ"/>
        </w:rPr>
        <w:t>qanuna</w:t>
      </w:r>
      <w:proofErr w:type="gramEnd"/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zidd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olmamalı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və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onun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yazılı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formada</w:t>
      </w:r>
      <w:r w:rsidR="00AA3A6C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tərtib</w:t>
      </w:r>
      <w:r w:rsidR="00AA3A6C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edilməsinə</w:t>
      </w:r>
      <w:r w:rsidR="00AA3A6C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dair</w:t>
      </w:r>
      <w:r w:rsidR="00AA3A6C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tələbə</w:t>
      </w:r>
      <w:r w:rsidR="00370CB3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əməl</w:t>
      </w:r>
      <w:r w:rsidR="00370CB3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edilmiş</w:t>
      </w:r>
      <w:r w:rsidR="00370CB3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olmalıdır</w:t>
      </w:r>
      <w:r w:rsidR="00370CB3" w:rsidRPr="008146D3">
        <w:rPr>
          <w:sz w:val="28"/>
          <w:szCs w:val="28"/>
          <w:lang w:val="en-US"/>
        </w:rPr>
        <w:t xml:space="preserve">. </w:t>
      </w:r>
      <w:r w:rsidR="00830BB0" w:rsidRPr="008A6678">
        <w:rPr>
          <w:sz w:val="28"/>
          <w:szCs w:val="28"/>
          <w:lang w:val="az-Latn-AZ"/>
        </w:rPr>
        <w:t>Axırıncı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məqam</w:t>
      </w:r>
      <w:r w:rsidRPr="008146D3">
        <w:rPr>
          <w:sz w:val="28"/>
          <w:szCs w:val="28"/>
          <w:lang w:val="en-US"/>
        </w:rPr>
        <w:t xml:space="preserve">  </w:t>
      </w:r>
      <w:r w:rsidR="00830BB0" w:rsidRPr="008A6678">
        <w:rPr>
          <w:sz w:val="28"/>
          <w:szCs w:val="28"/>
          <w:lang w:val="az-Latn-AZ"/>
        </w:rPr>
        <w:t>qanunvericiliklə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etibarlılığı</w:t>
      </w:r>
      <w:r w:rsidRPr="008146D3">
        <w:rPr>
          <w:sz w:val="28"/>
          <w:szCs w:val="28"/>
          <w:lang w:val="en-US"/>
        </w:rPr>
        <w:t xml:space="preserve">  </w:t>
      </w:r>
      <w:r w:rsidR="00830BB0" w:rsidRPr="008A6678">
        <w:rPr>
          <w:sz w:val="28"/>
          <w:szCs w:val="28"/>
          <w:lang w:val="az-Latn-AZ"/>
        </w:rPr>
        <w:t>birbaşa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yazılı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formada</w:t>
      </w:r>
      <w:r w:rsidR="00EF7E09" w:rsidRPr="008146D3">
        <w:rPr>
          <w:sz w:val="28"/>
          <w:szCs w:val="28"/>
          <w:lang w:val="en-US"/>
        </w:rPr>
        <w:t xml:space="preserve">  </w:t>
      </w:r>
      <w:r w:rsidR="00830BB0" w:rsidRPr="008A6678">
        <w:rPr>
          <w:sz w:val="28"/>
          <w:szCs w:val="28"/>
          <w:lang w:val="az-Latn-AZ"/>
        </w:rPr>
        <w:t>tərtib</w:t>
      </w:r>
      <w:r w:rsidR="00EF7E09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edilməsindən</w:t>
      </w:r>
      <w:r w:rsidR="00EF7E09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asılı</w:t>
      </w:r>
      <w:r w:rsidR="00EF7E09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hala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gətirilmiş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əqdlər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üçün</w:t>
      </w:r>
      <w:r w:rsidR="006D6305" w:rsidRPr="008146D3">
        <w:rPr>
          <w:sz w:val="28"/>
          <w:szCs w:val="28"/>
          <w:lang w:val="en-US"/>
        </w:rPr>
        <w:t xml:space="preserve">  </w:t>
      </w:r>
      <w:r w:rsidR="00830BB0" w:rsidRPr="008A6678">
        <w:rPr>
          <w:sz w:val="28"/>
          <w:szCs w:val="28"/>
          <w:lang w:val="az-Latn-AZ"/>
        </w:rPr>
        <w:t>xüsusi</w:t>
      </w:r>
      <w:r w:rsidR="006D6305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əhəmiyyət</w:t>
      </w:r>
      <w:r w:rsidR="006D6305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daşıyır</w:t>
      </w:r>
      <w:r w:rsidR="006D6305" w:rsidRPr="008146D3">
        <w:rPr>
          <w:sz w:val="28"/>
          <w:szCs w:val="28"/>
          <w:lang w:val="en-US"/>
        </w:rPr>
        <w:t>.</w:t>
      </w:r>
    </w:p>
    <w:p w:rsidR="00BA0484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Daşınmaz</w:t>
      </w:r>
      <w:r w:rsidR="00370CB3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əşyaların</w:t>
      </w:r>
      <w:r w:rsidR="00370CB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alğı</w:t>
      </w:r>
      <w:r w:rsidR="004349DE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satqısı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haqqında</w:t>
      </w:r>
      <w:r w:rsidR="004349DE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müqavilə</w:t>
      </w:r>
      <w:r w:rsidR="0066566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də</w:t>
      </w:r>
      <w:r w:rsidR="004349DE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belə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əqdlərdən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biridir</w:t>
      </w:r>
      <w:r w:rsidR="004349DE" w:rsidRPr="008146D3">
        <w:rPr>
          <w:sz w:val="28"/>
          <w:szCs w:val="28"/>
          <w:lang w:val="en-US"/>
        </w:rPr>
        <w:t>.</w:t>
      </w:r>
    </w:p>
    <w:p w:rsidR="004349DE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Belə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</w:t>
      </w:r>
      <w:r w:rsidR="004349DE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MM</w:t>
      </w:r>
      <w:r w:rsidR="004349DE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in</w:t>
      </w:r>
      <w:r w:rsidR="004349DE" w:rsidRPr="008146D3">
        <w:rPr>
          <w:sz w:val="28"/>
          <w:szCs w:val="28"/>
          <w:lang w:val="en-US"/>
        </w:rPr>
        <w:t xml:space="preserve"> 647.1-</w:t>
      </w:r>
      <w:r w:rsidRPr="008A6678">
        <w:rPr>
          <w:sz w:val="28"/>
          <w:szCs w:val="28"/>
          <w:lang w:val="az-Latn-AZ"/>
        </w:rPr>
        <w:t>ci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maddəsinin</w:t>
      </w:r>
      <w:r w:rsidR="004349DE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tələbinə</w:t>
      </w:r>
      <w:r w:rsidR="00370CB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əsasən</w:t>
      </w:r>
      <w:r w:rsidR="00370CB3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daşınmaz</w:t>
      </w:r>
      <w:r w:rsidR="00370CB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əşyaların</w:t>
      </w:r>
      <w:r w:rsidR="00370CB3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alğı</w:t>
      </w:r>
      <w:r w:rsidR="006D6305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satqısı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haqqında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müqavilə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yazılı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formada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bağlandıqda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notariat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qaydasında</w:t>
      </w:r>
      <w:r w:rsidR="004349DE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təsdiqləndikdə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etibarlı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sayılır</w:t>
      </w:r>
      <w:r w:rsidR="006D6305" w:rsidRPr="008146D3">
        <w:rPr>
          <w:sz w:val="28"/>
          <w:szCs w:val="28"/>
          <w:lang w:val="en-US"/>
        </w:rPr>
        <w:t>.</w:t>
      </w:r>
    </w:p>
    <w:p w:rsidR="001A7CA5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Göründüyü</w:t>
      </w:r>
      <w:r w:rsidR="001A7CA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kimi</w:t>
      </w:r>
      <w:r w:rsidR="001A7CA5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yuxarıda</w:t>
      </w:r>
      <w:r w:rsidR="001A7CA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adı</w:t>
      </w:r>
      <w:r w:rsidR="001A7CA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çəkilən</w:t>
      </w:r>
      <w:r w:rsidR="00370CB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norma</w:t>
      </w:r>
      <w:r w:rsidR="00370CB3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daşınmaz</w:t>
      </w:r>
      <w:r w:rsidR="00370CB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əşyaların</w:t>
      </w:r>
      <w:r w:rsidR="00370CB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alğı</w:t>
      </w:r>
      <w:r w:rsidR="001A7CA5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satqısı</w:t>
      </w:r>
      <w:r w:rsidR="001A7CA5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haqqında</w:t>
      </w:r>
      <w:r w:rsidR="001A7CA5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müqavilənin</w:t>
      </w:r>
      <w:r w:rsidR="001A7CA5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etibarlı</w:t>
      </w:r>
      <w:r w:rsidR="001A7CA5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sayılmasını</w:t>
      </w:r>
      <w:r w:rsidR="00370CB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mütləq</w:t>
      </w:r>
      <w:r w:rsidR="00370CB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iki</w:t>
      </w:r>
      <w:r w:rsidR="00370CB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şərtin</w:t>
      </w:r>
      <w:r w:rsidR="00370CB3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mövcudluğu</w:t>
      </w:r>
      <w:r w:rsidR="001A7CA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1A7CA5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əlaqələndirir</w:t>
      </w:r>
      <w:r w:rsidR="001A7CA5" w:rsidRPr="008146D3">
        <w:rPr>
          <w:sz w:val="28"/>
          <w:szCs w:val="28"/>
          <w:lang w:val="en-US"/>
        </w:rPr>
        <w:t>:</w:t>
      </w:r>
    </w:p>
    <w:p w:rsidR="001A7CA5" w:rsidRPr="008146D3" w:rsidRDefault="0066566E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146D3">
        <w:rPr>
          <w:sz w:val="28"/>
          <w:szCs w:val="28"/>
          <w:lang w:val="en-US"/>
        </w:rPr>
        <w:t>-</w:t>
      </w:r>
      <w:r w:rsidR="00830BB0" w:rsidRPr="008A6678">
        <w:rPr>
          <w:sz w:val="28"/>
          <w:szCs w:val="28"/>
          <w:lang w:val="az-Latn-AZ"/>
        </w:rPr>
        <w:t>yazılı</w:t>
      </w:r>
      <w:r w:rsidR="001A7CA5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formada</w:t>
      </w:r>
      <w:r w:rsidR="001A7CA5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bağlanması</w:t>
      </w:r>
      <w:r w:rsidR="001A7CA5" w:rsidRPr="008146D3">
        <w:rPr>
          <w:sz w:val="28"/>
          <w:szCs w:val="28"/>
          <w:lang w:val="en-US"/>
        </w:rPr>
        <w:t>;</w:t>
      </w:r>
    </w:p>
    <w:p w:rsidR="001A7CA5" w:rsidRPr="008146D3" w:rsidRDefault="0066566E" w:rsidP="002F3945">
      <w:pPr>
        <w:ind w:right="-1" w:firstLine="567"/>
        <w:jc w:val="both"/>
        <w:rPr>
          <w:sz w:val="28"/>
          <w:szCs w:val="28"/>
          <w:lang w:val="en-US"/>
        </w:rPr>
      </w:pPr>
      <w:proofErr w:type="gramStart"/>
      <w:r w:rsidRPr="008146D3">
        <w:rPr>
          <w:sz w:val="28"/>
          <w:szCs w:val="28"/>
          <w:lang w:val="en-US"/>
        </w:rPr>
        <w:t>-</w:t>
      </w:r>
      <w:r w:rsidR="00830BB0" w:rsidRPr="008A6678">
        <w:rPr>
          <w:sz w:val="28"/>
          <w:szCs w:val="28"/>
          <w:lang w:val="az-Latn-AZ"/>
        </w:rPr>
        <w:t>notariat</w:t>
      </w:r>
      <w:r w:rsidR="006D6305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qaydasında</w:t>
      </w:r>
      <w:r w:rsidR="006D6305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təsdiqlənməsi</w:t>
      </w:r>
      <w:r w:rsidR="006D6305" w:rsidRPr="008146D3">
        <w:rPr>
          <w:sz w:val="28"/>
          <w:szCs w:val="28"/>
          <w:lang w:val="en-US"/>
        </w:rPr>
        <w:t>.</w:t>
      </w:r>
      <w:proofErr w:type="gramEnd"/>
    </w:p>
    <w:p w:rsidR="00FE4B9A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Həmin</w:t>
      </w:r>
      <w:r w:rsidR="001A7CA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şərtlərə</w:t>
      </w:r>
      <w:r w:rsidR="001A7CA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əməl</w:t>
      </w:r>
      <w:r w:rsidR="001A7CA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edilməməsi</w:t>
      </w:r>
      <w:r w:rsidR="00370CB3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daşınmaz</w:t>
      </w:r>
      <w:r w:rsidR="00370CB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əşyaların</w:t>
      </w:r>
      <w:r w:rsidR="00370CB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alğı</w:t>
      </w:r>
      <w:r w:rsidR="001A7CA5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satqısı</w:t>
      </w:r>
      <w:r w:rsidR="001A7CA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müqaviləsinin</w:t>
      </w:r>
      <w:r w:rsidR="001A7CA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etibarlılığını</w:t>
      </w:r>
      <w:r w:rsidR="00C50A4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şübhə</w:t>
      </w:r>
      <w:r w:rsidR="00C50A4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altına</w:t>
      </w:r>
      <w:r w:rsidR="00C50A4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alır</w:t>
      </w:r>
      <w:r w:rsidR="00C50A45" w:rsidRPr="008146D3">
        <w:rPr>
          <w:sz w:val="28"/>
          <w:szCs w:val="28"/>
          <w:lang w:val="en-US"/>
        </w:rPr>
        <w:t>.</w:t>
      </w:r>
    </w:p>
    <w:p w:rsidR="001A7CA5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Beləliklə</w:t>
      </w:r>
      <w:r w:rsidR="00370CB3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daşınmaz</w:t>
      </w:r>
      <w:r w:rsidR="00370CB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əşyaların</w:t>
      </w:r>
      <w:r w:rsidR="00370CB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alğı</w:t>
      </w:r>
      <w:r w:rsidR="00BA0484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satqısı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haqqında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müqaviləyə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münasibətdə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qanun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birmənalı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olaraq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müəyyənləşdirir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</w:t>
      </w:r>
      <w:r w:rsidR="00BA0484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belə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əqdlərin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bağlanmasının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yazılı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formasına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riayət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edilməməsi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birbaşa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onların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etibarsızlığına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səbəb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olur</w:t>
      </w:r>
      <w:r w:rsidR="00BA0484" w:rsidRPr="008146D3">
        <w:rPr>
          <w:sz w:val="28"/>
          <w:szCs w:val="28"/>
          <w:lang w:val="en-US"/>
        </w:rPr>
        <w:t xml:space="preserve">. </w:t>
      </w:r>
      <w:r w:rsidRPr="008A6678">
        <w:rPr>
          <w:sz w:val="28"/>
          <w:szCs w:val="28"/>
          <w:lang w:val="az-Latn-AZ"/>
        </w:rPr>
        <w:t>Qeyd</w:t>
      </w:r>
      <w:r w:rsidR="0027325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edildiyi</w:t>
      </w:r>
      <w:r w:rsidR="0027325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kimi</w:t>
      </w:r>
      <w:r w:rsidR="00F9667E" w:rsidRPr="008146D3">
        <w:rPr>
          <w:sz w:val="28"/>
          <w:szCs w:val="28"/>
          <w:lang w:val="en-US"/>
        </w:rPr>
        <w:t>,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MM</w:t>
      </w:r>
      <w:r w:rsidR="00BA0484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in</w:t>
      </w:r>
      <w:r w:rsidR="00BA0484" w:rsidRPr="008146D3">
        <w:rPr>
          <w:sz w:val="28"/>
          <w:szCs w:val="28"/>
          <w:lang w:val="en-US"/>
        </w:rPr>
        <w:t xml:space="preserve"> 335.2-</w:t>
      </w:r>
      <w:r w:rsidRPr="008A6678">
        <w:rPr>
          <w:sz w:val="28"/>
          <w:szCs w:val="28"/>
          <w:lang w:val="az-Latn-AZ"/>
        </w:rPr>
        <w:t>ci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maddəsinin</w:t>
      </w:r>
      <w:r w:rsidR="0027325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mənasına</w:t>
      </w:r>
      <w:r w:rsidR="00397B7C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görə</w:t>
      </w:r>
      <w:r w:rsidR="00397B7C" w:rsidRPr="008146D3">
        <w:rPr>
          <w:sz w:val="28"/>
          <w:szCs w:val="28"/>
          <w:lang w:val="en-US"/>
        </w:rPr>
        <w:t>,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məhkəmənin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əqdi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etibarlı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hesab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edə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bilməsi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üçün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mövcudluğu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olunan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zəruri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hallardan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biri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də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müqavilənin</w:t>
      </w:r>
      <w:r w:rsidR="00BA0484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yazılı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formada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tərtib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edilməsidir</w:t>
      </w:r>
      <w:r w:rsidR="006D6305" w:rsidRPr="008146D3">
        <w:rPr>
          <w:sz w:val="28"/>
          <w:szCs w:val="28"/>
          <w:lang w:val="en-US"/>
        </w:rPr>
        <w:t>.</w:t>
      </w:r>
    </w:p>
    <w:p w:rsidR="00C22EFB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Konstitusiya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Plenumu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hesab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edir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</w:t>
      </w:r>
      <w:r w:rsidR="00C22EFB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yenidən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işə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baxmış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apellyasiya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bu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məhkəmənin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qətnaməsini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dəyişdirmədən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saxlamış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kassasiya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üzrə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tətbiq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edilməli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olan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normativ</w:t>
      </w:r>
      <w:r w:rsidR="00C22EFB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hüquqi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aktları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tətbiq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etməyərək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normativ</w:t>
      </w:r>
      <w:r w:rsidR="00C22EFB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hüquqi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aktı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düzgün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şərh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etməyərək</w:t>
      </w:r>
      <w:r w:rsidR="00C22EFB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İ</w:t>
      </w:r>
      <w:r w:rsidR="00C22EFB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Rəcəbovun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Azərbaycan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Konstitusiyasında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qanunlarında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təsbit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olunmuş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hüquqlarını</w:t>
      </w:r>
      <w:r w:rsidR="00C22E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pozmuşlar</w:t>
      </w:r>
      <w:r w:rsidR="00C22EFB" w:rsidRPr="008146D3">
        <w:rPr>
          <w:sz w:val="28"/>
          <w:szCs w:val="28"/>
          <w:lang w:val="en-US"/>
        </w:rPr>
        <w:t>.</w:t>
      </w:r>
    </w:p>
    <w:p w:rsidR="00D75D41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Göstərilənlərə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əsasən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Konstitusiya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Plenumu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belə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nəticəyə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gəlir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</w:t>
      </w:r>
      <w:r w:rsidR="006D6305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İ</w:t>
      </w:r>
      <w:r w:rsidR="006D6305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Rəcəbovun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iddiasına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dair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üzrə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Azərbaycan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AA3A6C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Ali</w:t>
      </w:r>
      <w:r w:rsidR="00AA3A6C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</w:t>
      </w:r>
      <w:r w:rsidR="00AA3A6C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MİÜMK</w:t>
      </w:r>
      <w:r w:rsidR="00AA3A6C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nın</w:t>
      </w:r>
      <w:r w:rsidR="00AA3A6C" w:rsidRPr="008146D3">
        <w:rPr>
          <w:sz w:val="28"/>
          <w:szCs w:val="28"/>
          <w:lang w:val="en-US"/>
        </w:rPr>
        <w:t xml:space="preserve"> </w:t>
      </w:r>
      <w:r w:rsidR="00D75D41" w:rsidRPr="008146D3">
        <w:rPr>
          <w:sz w:val="28"/>
          <w:szCs w:val="28"/>
          <w:lang w:val="en-US"/>
        </w:rPr>
        <w:t xml:space="preserve">6 </w:t>
      </w:r>
      <w:r w:rsidRPr="008A6678">
        <w:rPr>
          <w:sz w:val="28"/>
          <w:szCs w:val="28"/>
          <w:lang w:val="az-Latn-AZ"/>
        </w:rPr>
        <w:t>oktyabr</w:t>
      </w:r>
      <w:r w:rsidR="00D75D41" w:rsidRPr="008146D3">
        <w:rPr>
          <w:sz w:val="28"/>
          <w:szCs w:val="28"/>
          <w:lang w:val="en-US"/>
        </w:rPr>
        <w:t xml:space="preserve"> 2004-</w:t>
      </w:r>
      <w:r w:rsidRPr="008A6678">
        <w:rPr>
          <w:sz w:val="28"/>
          <w:szCs w:val="28"/>
          <w:lang w:val="az-Latn-AZ"/>
        </w:rPr>
        <w:t>cü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tarixli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qərarı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MPM</w:t>
      </w:r>
      <w:r w:rsidR="00D75D41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in</w:t>
      </w:r>
      <w:r w:rsidR="00D75D41" w:rsidRPr="008146D3">
        <w:rPr>
          <w:sz w:val="28"/>
          <w:szCs w:val="28"/>
          <w:lang w:val="en-US"/>
        </w:rPr>
        <w:t xml:space="preserve"> 416-</w:t>
      </w:r>
      <w:r w:rsidRPr="008A6678">
        <w:rPr>
          <w:sz w:val="28"/>
          <w:szCs w:val="28"/>
          <w:lang w:val="az-Latn-AZ"/>
        </w:rPr>
        <w:t>cı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maddəsinin</w:t>
      </w:r>
      <w:r w:rsidR="00D75D41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Azərbaycan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Apellyasiya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MİÜMK</w:t>
      </w:r>
      <w:r w:rsidR="00D75D41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nın</w:t>
      </w:r>
      <w:r w:rsidR="00D75D41" w:rsidRPr="008146D3">
        <w:rPr>
          <w:sz w:val="28"/>
          <w:szCs w:val="28"/>
          <w:lang w:val="en-US"/>
        </w:rPr>
        <w:t xml:space="preserve"> 28 </w:t>
      </w:r>
      <w:r w:rsidRPr="008A6678">
        <w:rPr>
          <w:sz w:val="28"/>
          <w:szCs w:val="28"/>
          <w:lang w:val="az-Latn-AZ"/>
        </w:rPr>
        <w:t>dekabr</w:t>
      </w:r>
      <w:r w:rsidR="00D75D41" w:rsidRPr="008146D3">
        <w:rPr>
          <w:sz w:val="28"/>
          <w:szCs w:val="28"/>
          <w:lang w:val="en-US"/>
        </w:rPr>
        <w:t xml:space="preserve"> 2004-</w:t>
      </w:r>
      <w:r w:rsidRPr="008A6678">
        <w:rPr>
          <w:sz w:val="28"/>
          <w:szCs w:val="28"/>
          <w:lang w:val="az-Latn-AZ"/>
        </w:rPr>
        <w:t>cü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tarixli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qətnaməsi</w:t>
      </w:r>
      <w:r w:rsidR="00D75D4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isə</w:t>
      </w:r>
      <w:r w:rsidR="00D75D41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MM</w:t>
      </w:r>
      <w:r w:rsidR="00273252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in</w:t>
      </w:r>
      <w:r w:rsidR="00273252" w:rsidRPr="008146D3">
        <w:rPr>
          <w:sz w:val="28"/>
          <w:szCs w:val="28"/>
          <w:lang w:val="en-US"/>
        </w:rPr>
        <w:t xml:space="preserve"> </w:t>
      </w:r>
      <w:r w:rsidR="00D75D41" w:rsidRPr="008146D3">
        <w:rPr>
          <w:sz w:val="28"/>
          <w:szCs w:val="28"/>
          <w:lang w:val="en-US"/>
        </w:rPr>
        <w:t>359.1, 362.2</w:t>
      </w:r>
      <w:r w:rsidR="00A24EBF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ci</w:t>
      </w:r>
      <w:r w:rsidR="00A24EB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A24EB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MM</w:t>
      </w:r>
      <w:r w:rsidR="00A24EBF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in</w:t>
      </w:r>
      <w:r w:rsidR="00A24EB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həmin</w:t>
      </w:r>
      <w:r w:rsidR="00A24EB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dövrdə</w:t>
      </w:r>
      <w:r w:rsidR="00A24EB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qüvvədə</w:t>
      </w:r>
      <w:r w:rsidR="00A24EB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olmuş</w:t>
      </w:r>
      <w:r w:rsidR="00A24EBF" w:rsidRPr="008146D3">
        <w:rPr>
          <w:sz w:val="28"/>
          <w:szCs w:val="28"/>
          <w:lang w:val="en-US"/>
        </w:rPr>
        <w:t xml:space="preserve"> 335.2, 360.2. </w:t>
      </w:r>
      <w:r w:rsidRPr="008A6678">
        <w:rPr>
          <w:sz w:val="28"/>
          <w:szCs w:val="28"/>
          <w:lang w:val="az-Latn-AZ"/>
        </w:rPr>
        <w:t>və</w:t>
      </w:r>
      <w:r w:rsidR="00A24EBF" w:rsidRPr="008146D3">
        <w:rPr>
          <w:sz w:val="28"/>
          <w:szCs w:val="28"/>
          <w:lang w:val="en-US"/>
        </w:rPr>
        <w:t xml:space="preserve"> 647.1-</w:t>
      </w:r>
      <w:r w:rsidRPr="008A6678">
        <w:rPr>
          <w:sz w:val="28"/>
          <w:szCs w:val="28"/>
          <w:lang w:val="az-Latn-AZ"/>
        </w:rPr>
        <w:t>ci</w:t>
      </w:r>
      <w:r w:rsidR="00A24EB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maddələrinin</w:t>
      </w:r>
      <w:r w:rsidR="00FE4B9A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tələbləri</w:t>
      </w:r>
      <w:r w:rsidR="009F449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9F449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ziddiyyət</w:t>
      </w:r>
      <w:r w:rsidR="009F449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təşkil</w:t>
      </w:r>
      <w:r w:rsidR="009F449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edir</w:t>
      </w:r>
      <w:r w:rsidR="009F449D" w:rsidRPr="008146D3">
        <w:rPr>
          <w:sz w:val="28"/>
          <w:szCs w:val="28"/>
          <w:lang w:val="en-US"/>
        </w:rPr>
        <w:t xml:space="preserve">. </w:t>
      </w:r>
      <w:r w:rsidRPr="008A6678">
        <w:rPr>
          <w:sz w:val="28"/>
          <w:szCs w:val="28"/>
          <w:lang w:val="az-Latn-AZ"/>
        </w:rPr>
        <w:t>Bunun</w:t>
      </w:r>
      <w:r w:rsidR="009F449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nəticəsində</w:t>
      </w:r>
      <w:r w:rsidR="009F449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isə</w:t>
      </w:r>
      <w:r w:rsidR="00FE4B9A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İ</w:t>
      </w:r>
      <w:r w:rsidR="006D6305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Rəcəbovun</w:t>
      </w:r>
      <w:r w:rsidR="004E3A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Azərbaycan</w:t>
      </w:r>
      <w:r w:rsidR="004E3A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4E3A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Konstitusiyasının</w:t>
      </w:r>
      <w:r w:rsidR="004E3A5D" w:rsidRPr="008146D3">
        <w:rPr>
          <w:sz w:val="28"/>
          <w:szCs w:val="28"/>
          <w:lang w:val="en-US"/>
        </w:rPr>
        <w:t xml:space="preserve"> 13, 29 </w:t>
      </w:r>
      <w:r w:rsidRPr="008A6678">
        <w:rPr>
          <w:sz w:val="28"/>
          <w:szCs w:val="28"/>
          <w:lang w:val="az-Latn-AZ"/>
        </w:rPr>
        <w:t>və</w:t>
      </w:r>
      <w:r w:rsidR="004E3A5D" w:rsidRPr="008146D3">
        <w:rPr>
          <w:sz w:val="28"/>
          <w:szCs w:val="28"/>
          <w:lang w:val="en-US"/>
        </w:rPr>
        <w:t xml:space="preserve"> 60-</w:t>
      </w:r>
      <w:r w:rsidRPr="008A6678">
        <w:rPr>
          <w:sz w:val="28"/>
          <w:szCs w:val="28"/>
          <w:lang w:val="az-Latn-AZ"/>
        </w:rPr>
        <w:t>cı</w:t>
      </w:r>
      <w:r w:rsidR="004E3A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maddələrində</w:t>
      </w:r>
      <w:r w:rsidR="004E3A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təsbit</w:t>
      </w:r>
      <w:r w:rsidR="004E3A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olunmuş</w:t>
      </w:r>
      <w:r w:rsidR="004E3A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hüquqları</w:t>
      </w:r>
      <w:r w:rsidR="004E3A5D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pozulmuşdur</w:t>
      </w:r>
      <w:r w:rsidR="004E3A5D" w:rsidRPr="008146D3">
        <w:rPr>
          <w:sz w:val="28"/>
          <w:szCs w:val="28"/>
          <w:lang w:val="en-US"/>
        </w:rPr>
        <w:t>.</w:t>
      </w:r>
    </w:p>
    <w:p w:rsidR="006E2954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lastRenderedPageBreak/>
        <w:t>Kassasiya</w:t>
      </w:r>
      <w:r w:rsidR="007F47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7F47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</w:t>
      </w:r>
      <w:r w:rsidR="007F47FB" w:rsidRPr="008146D3">
        <w:rPr>
          <w:sz w:val="28"/>
          <w:szCs w:val="28"/>
          <w:lang w:val="en-US"/>
        </w:rPr>
        <w:t xml:space="preserve"> </w:t>
      </w:r>
      <w:r w:rsidR="006D6305" w:rsidRPr="008146D3">
        <w:rPr>
          <w:sz w:val="28"/>
          <w:szCs w:val="28"/>
          <w:lang w:val="en-US"/>
        </w:rPr>
        <w:t xml:space="preserve">3 </w:t>
      </w:r>
      <w:r w:rsidRPr="008A6678">
        <w:rPr>
          <w:sz w:val="28"/>
          <w:szCs w:val="28"/>
          <w:lang w:val="az-Latn-AZ"/>
        </w:rPr>
        <w:t>iyun</w:t>
      </w:r>
      <w:r w:rsidR="006D6305" w:rsidRPr="008146D3">
        <w:rPr>
          <w:sz w:val="28"/>
          <w:szCs w:val="28"/>
          <w:lang w:val="en-US"/>
        </w:rPr>
        <w:t xml:space="preserve"> </w:t>
      </w:r>
      <w:r w:rsidR="004E3A5D" w:rsidRPr="008146D3">
        <w:rPr>
          <w:sz w:val="28"/>
          <w:szCs w:val="28"/>
          <w:lang w:val="en-US"/>
        </w:rPr>
        <w:t>2005-</w:t>
      </w:r>
      <w:r w:rsidRPr="008A6678">
        <w:rPr>
          <w:sz w:val="28"/>
          <w:szCs w:val="28"/>
          <w:lang w:val="az-Latn-AZ"/>
        </w:rPr>
        <w:t>ci</w:t>
      </w:r>
      <w:r w:rsidR="004E3A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</w:t>
      </w:r>
      <w:r w:rsidR="004E3A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tarixli</w:t>
      </w:r>
      <w:r w:rsidR="004E3A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qərarı</w:t>
      </w:r>
      <w:r w:rsidR="004E3A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4E3A5D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apellyasiya</w:t>
      </w:r>
      <w:r w:rsidR="007F47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A1711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</w:t>
      </w:r>
      <w:r w:rsidR="007F47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tərəfindən</w:t>
      </w:r>
      <w:r w:rsidR="007F47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prosessual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qanunvericiliyin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tələblərinin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pozulmasına</w:t>
      </w:r>
      <w:r w:rsidR="00231AD2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tətbiq</w:t>
      </w:r>
      <w:r w:rsidR="007F47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edilməli</w:t>
      </w:r>
      <w:r w:rsidR="004A0269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olan</w:t>
      </w:r>
      <w:r w:rsidR="004A0269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maddi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hüquq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normalarının</w:t>
      </w:r>
      <w:r w:rsidR="00231AD2" w:rsidRPr="008146D3">
        <w:rPr>
          <w:sz w:val="28"/>
          <w:szCs w:val="28"/>
          <w:lang w:val="en-US"/>
        </w:rPr>
        <w:t xml:space="preserve"> </w:t>
      </w:r>
      <w:r w:rsidR="004A0269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tətbiq</w:t>
      </w:r>
      <w:r w:rsidR="004A0269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edilməməsinə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əhəmiyyət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verməyərək</w:t>
      </w:r>
      <w:r w:rsidR="006D6305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iş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üzrə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çıxarılmış</w:t>
      </w:r>
      <w:r w:rsidR="007F47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qətnaməni</w:t>
      </w:r>
      <w:r w:rsidR="007F47FB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dəyişdirilmədən</w:t>
      </w:r>
      <w:r w:rsidR="004A0269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saxlamaqla</w:t>
      </w:r>
      <w:r w:rsidR="004A0269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MPM</w:t>
      </w:r>
      <w:r w:rsidR="004A0269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in</w:t>
      </w:r>
      <w:r w:rsidR="007F47FB" w:rsidRPr="008146D3">
        <w:rPr>
          <w:sz w:val="28"/>
          <w:szCs w:val="28"/>
          <w:lang w:val="en-US"/>
        </w:rPr>
        <w:t xml:space="preserve"> 416 </w:t>
      </w:r>
      <w:r w:rsidRPr="008A6678">
        <w:rPr>
          <w:sz w:val="28"/>
          <w:szCs w:val="28"/>
          <w:lang w:val="az-Latn-AZ"/>
        </w:rPr>
        <w:t>və</w:t>
      </w:r>
      <w:r w:rsidR="007F47FB" w:rsidRPr="008146D3">
        <w:rPr>
          <w:sz w:val="28"/>
          <w:szCs w:val="28"/>
          <w:lang w:val="en-US"/>
        </w:rPr>
        <w:t xml:space="preserve"> 418.1-</w:t>
      </w:r>
      <w:r w:rsidRPr="008A6678">
        <w:rPr>
          <w:sz w:val="28"/>
          <w:szCs w:val="28"/>
          <w:lang w:val="az-Latn-AZ"/>
        </w:rPr>
        <w:t>ci</w:t>
      </w:r>
      <w:r w:rsidR="007F47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maddələrinin</w:t>
      </w:r>
      <w:r w:rsidR="007F47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tələblərini</w:t>
      </w:r>
      <w:r w:rsidR="007F47F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pozmuşdur</w:t>
      </w:r>
      <w:r w:rsidR="007F47FB" w:rsidRPr="008146D3">
        <w:rPr>
          <w:sz w:val="28"/>
          <w:szCs w:val="28"/>
          <w:lang w:val="en-US"/>
        </w:rPr>
        <w:t>.</w:t>
      </w:r>
    </w:p>
    <w:p w:rsidR="00231AD2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Azərbaycan</w:t>
      </w:r>
      <w:r w:rsidR="00584C6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584C6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Konstitusiyanın</w:t>
      </w:r>
      <w:r w:rsidR="00231AD2" w:rsidRPr="008146D3">
        <w:rPr>
          <w:sz w:val="28"/>
          <w:szCs w:val="28"/>
          <w:lang w:val="en-US"/>
        </w:rPr>
        <w:t xml:space="preserve"> 60-</w:t>
      </w:r>
      <w:r w:rsidRPr="008A6678">
        <w:rPr>
          <w:sz w:val="28"/>
          <w:szCs w:val="28"/>
          <w:lang w:val="az-Latn-AZ"/>
        </w:rPr>
        <w:t>cı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maddəsinin</w:t>
      </w:r>
      <w:r w:rsidR="00584C6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</w:t>
      </w:r>
      <w:r w:rsidR="00584C6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hissəsinə</w:t>
      </w:r>
      <w:r w:rsidR="00584C6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görə</w:t>
      </w:r>
      <w:r w:rsidR="00584C6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hər</w:t>
      </w:r>
      <w:r w:rsidR="00584C6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kəsin</w:t>
      </w:r>
      <w:r w:rsidR="00584C6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hüquq</w:t>
      </w:r>
      <w:r w:rsidR="00584C6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584C6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azadlıqlarının</w:t>
      </w:r>
      <w:r w:rsidR="00584C6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məhkəmədə</w:t>
      </w:r>
      <w:r w:rsidR="00584C6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müdafiəsinə</w:t>
      </w:r>
      <w:r w:rsidR="00584C6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təminat</w:t>
      </w:r>
      <w:r w:rsidR="00584C6B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verilir</w:t>
      </w:r>
      <w:r w:rsidR="00584C6B" w:rsidRPr="008146D3">
        <w:rPr>
          <w:sz w:val="28"/>
          <w:szCs w:val="28"/>
          <w:lang w:val="en-US"/>
        </w:rPr>
        <w:t>.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Konstitusiyanın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göstərilən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normasının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müddəalarına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əsasən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şəxsin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müdafiəsi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hüququ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hər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hansı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bir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çərçivə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məhdudlaşdırıla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bilməz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bütün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instansiyalarına</w:t>
      </w:r>
      <w:r w:rsidR="00231AD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aiddir</w:t>
      </w:r>
      <w:r w:rsidR="00231AD2" w:rsidRPr="008146D3">
        <w:rPr>
          <w:sz w:val="28"/>
          <w:szCs w:val="28"/>
          <w:lang w:val="en-US"/>
        </w:rPr>
        <w:t>.</w:t>
      </w:r>
    </w:p>
    <w:p w:rsidR="00127F21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Konstitusiya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formalaşdırdığı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hüquqi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mövqelərinə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görə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bütün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instansiyalarındakı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icraatda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təmin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edilməli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olan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müdafiəsi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hüququ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mahiyyət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etibarılə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ədalət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anlayışına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cavab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verməli</w:t>
      </w:r>
      <w:r w:rsidR="009942EF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hüquqların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təsirli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şəkildə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bərpa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olunmasını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təmin</w:t>
      </w:r>
      <w:r w:rsidR="009942EF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etməlidir</w:t>
      </w:r>
      <w:r w:rsidR="009942EF" w:rsidRPr="008146D3">
        <w:rPr>
          <w:sz w:val="28"/>
          <w:szCs w:val="28"/>
          <w:lang w:val="en-US"/>
        </w:rPr>
        <w:t>.</w:t>
      </w:r>
    </w:p>
    <w:p w:rsidR="005B0A1D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Bu</w:t>
      </w:r>
      <w:r w:rsidR="00127F2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baxımdan</w:t>
      </w:r>
      <w:r w:rsidR="00127F2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İ</w:t>
      </w:r>
      <w:r w:rsidR="00127F21" w:rsidRPr="008146D3">
        <w:rPr>
          <w:sz w:val="28"/>
          <w:szCs w:val="28"/>
          <w:lang w:val="en-US"/>
        </w:rPr>
        <w:t>.</w:t>
      </w:r>
      <w:r w:rsidRPr="008A6678">
        <w:rPr>
          <w:sz w:val="28"/>
          <w:szCs w:val="28"/>
          <w:lang w:val="az-Latn-AZ"/>
        </w:rPr>
        <w:t>Rəcəbov</w:t>
      </w:r>
      <w:r w:rsidR="00127F2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tərəfindən</w:t>
      </w:r>
      <w:r w:rsidR="00127F2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mübahisələndirilən</w:t>
      </w:r>
      <w:r w:rsidR="00127F2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kassasiya</w:t>
      </w:r>
      <w:r w:rsidR="00127F2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instansiyası</w:t>
      </w:r>
      <w:r w:rsidR="00127F2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127F2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qərarı</w:t>
      </w:r>
      <w:r w:rsidR="00127F2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Konstitusiyanın</w:t>
      </w:r>
      <w:r w:rsidR="00127F21" w:rsidRPr="008146D3">
        <w:rPr>
          <w:sz w:val="28"/>
          <w:szCs w:val="28"/>
          <w:lang w:val="en-US"/>
        </w:rPr>
        <w:t xml:space="preserve"> 60-</w:t>
      </w:r>
      <w:r w:rsidRPr="008A6678">
        <w:rPr>
          <w:sz w:val="28"/>
          <w:szCs w:val="28"/>
          <w:lang w:val="az-Latn-AZ"/>
        </w:rPr>
        <w:t>cı</w:t>
      </w:r>
      <w:r w:rsidR="00127F2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maddəsinin</w:t>
      </w:r>
      <w:r w:rsidR="00127F2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tələbləri</w:t>
      </w:r>
      <w:r w:rsidR="00127F2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127F2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də</w:t>
      </w:r>
      <w:r w:rsidR="00127F2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ziddiyət</w:t>
      </w:r>
      <w:r w:rsidR="00127F2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təşkil</w:t>
      </w:r>
      <w:r w:rsidR="00127F21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edir</w:t>
      </w:r>
      <w:r w:rsidR="00127F21" w:rsidRPr="008146D3">
        <w:rPr>
          <w:sz w:val="28"/>
          <w:szCs w:val="28"/>
          <w:lang w:val="en-US"/>
        </w:rPr>
        <w:t>.</w:t>
      </w:r>
    </w:p>
    <w:p w:rsidR="007C48BB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Yuxarıda</w:t>
      </w:r>
      <w:r w:rsidR="00EC4F1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göstərilənlərə</w:t>
      </w:r>
      <w:r w:rsidR="00EC4F1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əsasən</w:t>
      </w:r>
      <w:r w:rsidR="00EC4F1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Konstitusiya</w:t>
      </w:r>
      <w:r w:rsidR="00EC4F1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EC4F1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Plenumu</w:t>
      </w:r>
      <w:r w:rsidR="0096134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belə</w:t>
      </w:r>
      <w:r w:rsidR="0096134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qənaətə</w:t>
      </w:r>
      <w:r w:rsidR="00EC4F1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gəlir</w:t>
      </w:r>
      <w:r w:rsidR="00961343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ki</w:t>
      </w:r>
      <w:r w:rsidR="00961343" w:rsidRPr="008146D3">
        <w:rPr>
          <w:sz w:val="28"/>
          <w:szCs w:val="28"/>
          <w:lang w:val="en-US"/>
        </w:rPr>
        <w:t>,</w:t>
      </w:r>
      <w:r w:rsidR="00EC4F1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İ</w:t>
      </w:r>
      <w:r w:rsidR="00EC4F15" w:rsidRPr="008146D3">
        <w:rPr>
          <w:sz w:val="28"/>
          <w:szCs w:val="28"/>
          <w:lang w:val="en-US"/>
        </w:rPr>
        <w:t xml:space="preserve">. </w:t>
      </w:r>
      <w:r w:rsidRPr="008A6678">
        <w:rPr>
          <w:sz w:val="28"/>
          <w:szCs w:val="28"/>
          <w:lang w:val="az-Latn-AZ"/>
        </w:rPr>
        <w:t>Rəcəbovun</w:t>
      </w:r>
      <w:r w:rsidR="00EC4F1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Z</w:t>
      </w:r>
      <w:r w:rsidR="00EC4F15" w:rsidRPr="008146D3">
        <w:rPr>
          <w:sz w:val="28"/>
          <w:szCs w:val="28"/>
          <w:lang w:val="en-US"/>
        </w:rPr>
        <w:t xml:space="preserve">. </w:t>
      </w:r>
      <w:r w:rsidRPr="008A6678">
        <w:rPr>
          <w:sz w:val="28"/>
          <w:szCs w:val="28"/>
          <w:lang w:val="az-Latn-AZ"/>
        </w:rPr>
        <w:t>Fərhadova</w:t>
      </w:r>
      <w:r w:rsidR="00EC4F1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EC4F1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digərlərinə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qarşı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mənzildən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çıxarılma</w:t>
      </w:r>
      <w:r w:rsidR="006D6305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iddiasına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dair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üzrə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Azərbaycan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4B1BC6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Ali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Mülki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işlər</w:t>
      </w:r>
      <w:r w:rsidR="00AA3A6C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üzrə</w:t>
      </w:r>
      <w:r w:rsidR="00AA3A6C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</w:t>
      </w:r>
      <w:r w:rsidR="00AA3A6C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kollegiyasının</w:t>
      </w:r>
      <w:r w:rsidR="00AA3A6C" w:rsidRPr="008146D3">
        <w:rPr>
          <w:sz w:val="28"/>
          <w:szCs w:val="28"/>
          <w:lang w:val="en-US"/>
        </w:rPr>
        <w:t xml:space="preserve"> 3 </w:t>
      </w:r>
      <w:r w:rsidRPr="008A6678">
        <w:rPr>
          <w:sz w:val="28"/>
          <w:szCs w:val="28"/>
          <w:lang w:val="az-Latn-AZ"/>
        </w:rPr>
        <w:t>iyun</w:t>
      </w:r>
      <w:r w:rsidR="004B1BC6" w:rsidRPr="008146D3">
        <w:rPr>
          <w:sz w:val="28"/>
          <w:szCs w:val="28"/>
          <w:lang w:val="en-US"/>
        </w:rPr>
        <w:t xml:space="preserve">  2005-</w:t>
      </w:r>
      <w:r w:rsidRPr="008A6678">
        <w:rPr>
          <w:sz w:val="28"/>
          <w:szCs w:val="28"/>
          <w:lang w:val="az-Latn-AZ"/>
        </w:rPr>
        <w:t>ci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tarixli</w:t>
      </w:r>
      <w:r w:rsidR="004B1BC6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qərarı</w:t>
      </w:r>
      <w:r w:rsidR="004B1BC6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Konstitusiyanın</w:t>
      </w:r>
      <w:r w:rsidR="004B1BC6" w:rsidRPr="008146D3">
        <w:rPr>
          <w:sz w:val="28"/>
          <w:szCs w:val="28"/>
          <w:lang w:val="en-US"/>
        </w:rPr>
        <w:t xml:space="preserve"> 6</w:t>
      </w:r>
      <w:r w:rsidR="0008791F" w:rsidRPr="008146D3">
        <w:rPr>
          <w:sz w:val="28"/>
          <w:szCs w:val="28"/>
          <w:lang w:val="en-US"/>
        </w:rPr>
        <w:t>0</w:t>
      </w:r>
      <w:r w:rsidR="004A0269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cı</w:t>
      </w:r>
      <w:r w:rsidR="004A0269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maddəsinə</w:t>
      </w:r>
      <w:r w:rsidR="004A0269" w:rsidRPr="008146D3">
        <w:rPr>
          <w:sz w:val="28"/>
          <w:szCs w:val="28"/>
          <w:lang w:val="en-US"/>
        </w:rPr>
        <w:t xml:space="preserve">, </w:t>
      </w:r>
      <w:r w:rsidRPr="008A6678">
        <w:rPr>
          <w:sz w:val="28"/>
          <w:szCs w:val="28"/>
          <w:lang w:val="az-Latn-AZ"/>
        </w:rPr>
        <w:t>MPM</w:t>
      </w:r>
      <w:r w:rsidR="004A0269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in</w:t>
      </w:r>
      <w:r w:rsidR="004B1BC6" w:rsidRPr="008146D3">
        <w:rPr>
          <w:sz w:val="28"/>
          <w:szCs w:val="28"/>
          <w:lang w:val="en-US"/>
        </w:rPr>
        <w:t xml:space="preserve"> 416 </w:t>
      </w:r>
      <w:r w:rsidRPr="008A6678">
        <w:rPr>
          <w:sz w:val="28"/>
          <w:szCs w:val="28"/>
          <w:lang w:val="az-Latn-AZ"/>
        </w:rPr>
        <w:t>və</w:t>
      </w:r>
      <w:r w:rsidR="004B1BC6" w:rsidRPr="008146D3">
        <w:rPr>
          <w:sz w:val="28"/>
          <w:szCs w:val="28"/>
          <w:lang w:val="en-US"/>
        </w:rPr>
        <w:t xml:space="preserve"> 418.1-</w:t>
      </w:r>
      <w:r w:rsidRPr="008A6678">
        <w:rPr>
          <w:sz w:val="28"/>
          <w:szCs w:val="28"/>
          <w:lang w:val="az-Latn-AZ"/>
        </w:rPr>
        <w:t>ci</w:t>
      </w:r>
      <w:r w:rsidR="004B1BC6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maddələrinin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tələblərinə</w:t>
      </w:r>
      <w:r w:rsidR="004B1BC6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uyğun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olmadığından</w:t>
      </w:r>
      <w:r w:rsidR="004B1BC6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qüvvədən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düşmüş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hesab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edilməlidir</w:t>
      </w:r>
      <w:r w:rsidR="004B1BC6" w:rsidRPr="008146D3">
        <w:rPr>
          <w:sz w:val="28"/>
          <w:szCs w:val="28"/>
          <w:lang w:val="en-US"/>
        </w:rPr>
        <w:t xml:space="preserve">. </w:t>
      </w:r>
      <w:r w:rsidRPr="008A6678">
        <w:rPr>
          <w:sz w:val="28"/>
          <w:szCs w:val="28"/>
          <w:lang w:val="az-Latn-AZ"/>
        </w:rPr>
        <w:t>İşə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bu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Qərara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uyğun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olaraq</w:t>
      </w:r>
      <w:r w:rsidR="004B1BC6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Azərbaycan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mülki</w:t>
      </w:r>
      <w:r w:rsidR="00370CB3" w:rsidRPr="008146D3">
        <w:rPr>
          <w:sz w:val="28"/>
          <w:szCs w:val="28"/>
          <w:lang w:val="en-US"/>
        </w:rPr>
        <w:t>-</w:t>
      </w:r>
      <w:r w:rsidRPr="008A6678">
        <w:rPr>
          <w:sz w:val="28"/>
          <w:szCs w:val="28"/>
          <w:lang w:val="az-Latn-AZ"/>
        </w:rPr>
        <w:t>prosessual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qanunvericiliyi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ilə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müəyyən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edilmiş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qaydada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müddətdə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yenidən</w:t>
      </w:r>
      <w:r w:rsidR="004B1BC6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baxılmalıdır</w:t>
      </w:r>
      <w:r w:rsidR="004B1BC6" w:rsidRPr="008146D3">
        <w:rPr>
          <w:sz w:val="28"/>
          <w:szCs w:val="28"/>
          <w:lang w:val="en-US"/>
        </w:rPr>
        <w:t>.</w:t>
      </w:r>
    </w:p>
    <w:p w:rsidR="00244A52" w:rsidRPr="008146D3" w:rsidRDefault="00830BB0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A6678">
        <w:rPr>
          <w:sz w:val="28"/>
          <w:szCs w:val="28"/>
          <w:lang w:val="az-Latn-AZ"/>
        </w:rPr>
        <w:t>Azərbaycan</w:t>
      </w:r>
      <w:r w:rsidR="00244A5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244A5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Konstitusiyasının</w:t>
      </w:r>
      <w:r w:rsidR="00244A52" w:rsidRPr="008146D3">
        <w:rPr>
          <w:sz w:val="28"/>
          <w:szCs w:val="28"/>
          <w:lang w:val="en-US"/>
        </w:rPr>
        <w:t xml:space="preserve"> 130-</w:t>
      </w:r>
      <w:r w:rsidRPr="008A6678">
        <w:rPr>
          <w:sz w:val="28"/>
          <w:szCs w:val="28"/>
          <w:lang w:val="az-Latn-AZ"/>
        </w:rPr>
        <w:t>cu</w:t>
      </w:r>
      <w:r w:rsidR="00244A52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maddəsinin</w:t>
      </w:r>
      <w:r w:rsidR="00244A5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</w:t>
      </w:r>
      <w:r w:rsidR="00244A5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və</w:t>
      </w:r>
      <w:r w:rsidR="00244A5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IX</w:t>
      </w:r>
      <w:r w:rsidR="00244A5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hissələrini</w:t>
      </w:r>
      <w:r w:rsidR="00244A52" w:rsidRPr="008146D3">
        <w:rPr>
          <w:sz w:val="28"/>
          <w:szCs w:val="28"/>
          <w:lang w:val="en-US"/>
        </w:rPr>
        <w:t>, «</w:t>
      </w:r>
      <w:r w:rsidRPr="008A6678">
        <w:rPr>
          <w:sz w:val="28"/>
          <w:szCs w:val="28"/>
          <w:lang w:val="az-Latn-AZ"/>
        </w:rPr>
        <w:t>Konstitusiya</w:t>
      </w:r>
      <w:r w:rsidR="00244A5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</w:t>
      </w:r>
      <w:r w:rsidR="00244A5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haqqında</w:t>
      </w:r>
      <w:r w:rsidR="00244A52" w:rsidRPr="008146D3">
        <w:rPr>
          <w:sz w:val="28"/>
          <w:szCs w:val="28"/>
          <w:lang w:val="en-US"/>
        </w:rPr>
        <w:t xml:space="preserve">» </w:t>
      </w:r>
      <w:r w:rsidRPr="008A6678">
        <w:rPr>
          <w:sz w:val="28"/>
          <w:szCs w:val="28"/>
          <w:lang w:val="az-Latn-AZ"/>
        </w:rPr>
        <w:t>Azərbaycan</w:t>
      </w:r>
      <w:r w:rsidR="00244A5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244A5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Qanununun</w:t>
      </w:r>
      <w:r w:rsidR="00244A52" w:rsidRPr="008146D3">
        <w:rPr>
          <w:sz w:val="28"/>
          <w:szCs w:val="28"/>
          <w:lang w:val="en-US"/>
        </w:rPr>
        <w:t xml:space="preserve"> 52, 62, 63, 65-67 </w:t>
      </w:r>
      <w:r w:rsidRPr="008A6678">
        <w:rPr>
          <w:sz w:val="28"/>
          <w:szCs w:val="28"/>
          <w:lang w:val="az-Latn-AZ"/>
        </w:rPr>
        <w:t>və</w:t>
      </w:r>
      <w:r w:rsidR="00244A52" w:rsidRPr="008146D3">
        <w:rPr>
          <w:sz w:val="28"/>
          <w:szCs w:val="28"/>
          <w:lang w:val="en-US"/>
        </w:rPr>
        <w:t xml:space="preserve"> 69-</w:t>
      </w:r>
      <w:r w:rsidRPr="008A6678">
        <w:rPr>
          <w:sz w:val="28"/>
          <w:szCs w:val="28"/>
          <w:lang w:val="az-Latn-AZ"/>
        </w:rPr>
        <w:t>cu</w:t>
      </w:r>
      <w:r w:rsidR="00244A5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maddələrini</w:t>
      </w:r>
      <w:r w:rsidR="00244A5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rəhbər</w:t>
      </w:r>
      <w:r w:rsidR="00244A5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tutaraq</w:t>
      </w:r>
      <w:r w:rsidR="00AA3A6C" w:rsidRPr="008146D3">
        <w:rPr>
          <w:sz w:val="28"/>
          <w:szCs w:val="28"/>
          <w:lang w:val="en-US"/>
        </w:rPr>
        <w:t>,</w:t>
      </w:r>
      <w:r w:rsidR="00244A52" w:rsidRPr="008146D3">
        <w:rPr>
          <w:sz w:val="28"/>
          <w:szCs w:val="28"/>
          <w:lang w:val="en-US"/>
        </w:rPr>
        <w:t xml:space="preserve">  </w:t>
      </w:r>
      <w:r w:rsidRPr="008A6678">
        <w:rPr>
          <w:sz w:val="28"/>
          <w:szCs w:val="28"/>
          <w:lang w:val="az-Latn-AZ"/>
        </w:rPr>
        <w:t>Azərbaycan</w:t>
      </w:r>
      <w:r w:rsidR="00244A5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Respublikası</w:t>
      </w:r>
      <w:r w:rsidR="00244A5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Konstitusiya</w:t>
      </w:r>
      <w:r w:rsidR="00244A5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Məhkəməsinin</w:t>
      </w:r>
      <w:r w:rsidR="00244A52" w:rsidRPr="008146D3">
        <w:rPr>
          <w:sz w:val="28"/>
          <w:szCs w:val="28"/>
          <w:lang w:val="en-US"/>
        </w:rPr>
        <w:t xml:space="preserve"> </w:t>
      </w:r>
      <w:r w:rsidRPr="008A6678">
        <w:rPr>
          <w:sz w:val="28"/>
          <w:szCs w:val="28"/>
          <w:lang w:val="az-Latn-AZ"/>
        </w:rPr>
        <w:t>Plenumu</w:t>
      </w:r>
      <w:r w:rsidR="00244A52" w:rsidRPr="008146D3">
        <w:rPr>
          <w:sz w:val="28"/>
          <w:szCs w:val="28"/>
          <w:lang w:val="en-US"/>
        </w:rPr>
        <w:t xml:space="preserve"> </w:t>
      </w:r>
    </w:p>
    <w:p w:rsidR="00244A52" w:rsidRPr="008146D3" w:rsidRDefault="00244A52" w:rsidP="002F3945">
      <w:pPr>
        <w:ind w:right="-1" w:firstLine="567"/>
        <w:jc w:val="both"/>
        <w:rPr>
          <w:sz w:val="28"/>
          <w:szCs w:val="28"/>
          <w:lang w:val="en-US"/>
        </w:rPr>
      </w:pPr>
    </w:p>
    <w:p w:rsidR="00244A52" w:rsidRPr="008146D3" w:rsidRDefault="00830BB0" w:rsidP="002F3945">
      <w:pPr>
        <w:ind w:right="-1" w:firstLine="567"/>
        <w:jc w:val="center"/>
        <w:rPr>
          <w:b/>
          <w:sz w:val="28"/>
          <w:szCs w:val="28"/>
          <w:lang w:val="en-US"/>
        </w:rPr>
      </w:pPr>
      <w:r w:rsidRPr="008A6678">
        <w:rPr>
          <w:b/>
          <w:sz w:val="28"/>
          <w:szCs w:val="28"/>
          <w:lang w:val="az-Latn-AZ"/>
        </w:rPr>
        <w:t>QƏRARA</w:t>
      </w:r>
      <w:r w:rsidR="00244A52" w:rsidRPr="008146D3">
        <w:rPr>
          <w:b/>
          <w:sz w:val="28"/>
          <w:szCs w:val="28"/>
          <w:lang w:val="en-US"/>
        </w:rPr>
        <w:t xml:space="preserve"> </w:t>
      </w:r>
      <w:r w:rsidRPr="008A6678">
        <w:rPr>
          <w:b/>
          <w:sz w:val="28"/>
          <w:szCs w:val="28"/>
          <w:lang w:val="az-Latn-AZ"/>
        </w:rPr>
        <w:t>ALDI</w:t>
      </w:r>
      <w:r w:rsidR="00244A52" w:rsidRPr="008146D3">
        <w:rPr>
          <w:b/>
          <w:sz w:val="28"/>
          <w:szCs w:val="28"/>
          <w:lang w:val="en-US"/>
        </w:rPr>
        <w:t>:</w:t>
      </w:r>
    </w:p>
    <w:p w:rsidR="003B0703" w:rsidRPr="008146D3" w:rsidRDefault="003B0703" w:rsidP="002F3945">
      <w:pPr>
        <w:ind w:right="-1" w:firstLine="567"/>
        <w:jc w:val="both"/>
        <w:rPr>
          <w:sz w:val="28"/>
          <w:szCs w:val="28"/>
          <w:lang w:val="en-US"/>
        </w:rPr>
      </w:pPr>
    </w:p>
    <w:p w:rsidR="00214352" w:rsidRPr="008146D3" w:rsidRDefault="00214352" w:rsidP="002F3945">
      <w:pPr>
        <w:ind w:right="-1" w:firstLine="567"/>
        <w:jc w:val="both"/>
        <w:rPr>
          <w:sz w:val="28"/>
          <w:szCs w:val="28"/>
          <w:lang w:val="en-US"/>
        </w:rPr>
      </w:pPr>
      <w:r w:rsidRPr="008146D3">
        <w:rPr>
          <w:sz w:val="28"/>
          <w:szCs w:val="28"/>
          <w:lang w:val="en-US"/>
        </w:rPr>
        <w:t xml:space="preserve">1. </w:t>
      </w:r>
      <w:r w:rsidR="00830BB0" w:rsidRPr="008A6678">
        <w:rPr>
          <w:sz w:val="28"/>
          <w:szCs w:val="28"/>
          <w:lang w:val="az-Latn-AZ"/>
        </w:rPr>
        <w:t>İ</w:t>
      </w:r>
      <w:r w:rsidRPr="008146D3">
        <w:rPr>
          <w:sz w:val="28"/>
          <w:szCs w:val="28"/>
          <w:lang w:val="en-US"/>
        </w:rPr>
        <w:t>.</w:t>
      </w:r>
      <w:r w:rsidR="00830BB0" w:rsidRPr="008A6678">
        <w:rPr>
          <w:sz w:val="28"/>
          <w:szCs w:val="28"/>
          <w:lang w:val="az-Latn-AZ"/>
        </w:rPr>
        <w:t>Rəcəbovun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Z</w:t>
      </w:r>
      <w:r w:rsidRPr="008146D3">
        <w:rPr>
          <w:sz w:val="28"/>
          <w:szCs w:val="28"/>
          <w:lang w:val="en-US"/>
        </w:rPr>
        <w:t>.</w:t>
      </w:r>
      <w:r w:rsidR="00830BB0" w:rsidRPr="008A6678">
        <w:rPr>
          <w:sz w:val="28"/>
          <w:szCs w:val="28"/>
          <w:lang w:val="az-Latn-AZ"/>
        </w:rPr>
        <w:t>Fərhadova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və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digərlərinə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qarşı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mənzildən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çıxarılma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iddiasına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dair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iş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üzrə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Azərbaycan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Respublikası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Ali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Məhkəməsinin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Mülki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işlər</w:t>
      </w:r>
      <w:r w:rsidR="00AA3A6C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üzrə</w:t>
      </w:r>
      <w:r w:rsidR="00AA3A6C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məhkəmə</w:t>
      </w:r>
      <w:r w:rsidR="00AA3A6C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kollegiyasının</w:t>
      </w:r>
      <w:r w:rsidR="00AA3A6C" w:rsidRPr="008146D3">
        <w:rPr>
          <w:sz w:val="28"/>
          <w:szCs w:val="28"/>
          <w:lang w:val="en-US"/>
        </w:rPr>
        <w:t xml:space="preserve"> </w:t>
      </w:r>
      <w:r w:rsidRPr="008146D3">
        <w:rPr>
          <w:sz w:val="28"/>
          <w:szCs w:val="28"/>
          <w:lang w:val="en-US"/>
        </w:rPr>
        <w:t xml:space="preserve">3 </w:t>
      </w:r>
      <w:r w:rsidR="00830BB0" w:rsidRPr="008A6678">
        <w:rPr>
          <w:sz w:val="28"/>
          <w:szCs w:val="28"/>
          <w:lang w:val="az-Latn-AZ"/>
        </w:rPr>
        <w:t>iyun</w:t>
      </w:r>
      <w:r w:rsidRPr="008146D3">
        <w:rPr>
          <w:sz w:val="28"/>
          <w:szCs w:val="28"/>
          <w:lang w:val="en-US"/>
        </w:rPr>
        <w:t xml:space="preserve"> 2005-</w:t>
      </w:r>
      <w:r w:rsidR="00830BB0" w:rsidRPr="008A6678">
        <w:rPr>
          <w:sz w:val="28"/>
          <w:szCs w:val="28"/>
          <w:lang w:val="az-Latn-AZ"/>
        </w:rPr>
        <w:t>ci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il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tarixli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qərarı</w:t>
      </w:r>
      <w:r w:rsidR="0008791F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Azərbaycan</w:t>
      </w:r>
      <w:r w:rsidR="0008791F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Respublikası</w:t>
      </w:r>
      <w:r w:rsidR="0008791F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Konstitusiyasının</w:t>
      </w:r>
      <w:r w:rsidRPr="008146D3">
        <w:rPr>
          <w:sz w:val="28"/>
          <w:szCs w:val="28"/>
          <w:lang w:val="en-US"/>
        </w:rPr>
        <w:t xml:space="preserve"> 6</w:t>
      </w:r>
      <w:r w:rsidR="0008791F" w:rsidRPr="008146D3">
        <w:rPr>
          <w:sz w:val="28"/>
          <w:szCs w:val="28"/>
          <w:lang w:val="en-US"/>
        </w:rPr>
        <w:t>0</w:t>
      </w:r>
      <w:r w:rsidR="004A0269" w:rsidRPr="008146D3">
        <w:rPr>
          <w:sz w:val="28"/>
          <w:szCs w:val="28"/>
          <w:lang w:val="en-US"/>
        </w:rPr>
        <w:t>-</w:t>
      </w:r>
      <w:r w:rsidR="00830BB0" w:rsidRPr="008A6678">
        <w:rPr>
          <w:sz w:val="28"/>
          <w:szCs w:val="28"/>
          <w:lang w:val="az-Latn-AZ"/>
        </w:rPr>
        <w:t>cı</w:t>
      </w:r>
      <w:r w:rsidR="004A0269"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maddəsinə</w:t>
      </w:r>
      <w:r w:rsidR="004A0269" w:rsidRPr="008146D3">
        <w:rPr>
          <w:sz w:val="28"/>
          <w:szCs w:val="28"/>
          <w:lang w:val="en-US"/>
        </w:rPr>
        <w:t xml:space="preserve">, </w:t>
      </w:r>
      <w:r w:rsidR="00830BB0" w:rsidRPr="008A6678">
        <w:rPr>
          <w:sz w:val="28"/>
          <w:szCs w:val="28"/>
          <w:lang w:val="az-Latn-AZ"/>
        </w:rPr>
        <w:t>MPM</w:t>
      </w:r>
      <w:r w:rsidR="004A0269" w:rsidRPr="008146D3">
        <w:rPr>
          <w:sz w:val="28"/>
          <w:szCs w:val="28"/>
          <w:lang w:val="en-US"/>
        </w:rPr>
        <w:t>-</w:t>
      </w:r>
      <w:r w:rsidR="00830BB0" w:rsidRPr="008A6678">
        <w:rPr>
          <w:sz w:val="28"/>
          <w:szCs w:val="28"/>
          <w:lang w:val="az-Latn-AZ"/>
        </w:rPr>
        <w:t>in</w:t>
      </w:r>
      <w:r w:rsidRPr="008146D3">
        <w:rPr>
          <w:sz w:val="28"/>
          <w:szCs w:val="28"/>
          <w:lang w:val="en-US"/>
        </w:rPr>
        <w:t xml:space="preserve"> 416 </w:t>
      </w:r>
      <w:r w:rsidR="00830BB0" w:rsidRPr="008A6678">
        <w:rPr>
          <w:sz w:val="28"/>
          <w:szCs w:val="28"/>
          <w:lang w:val="az-Latn-AZ"/>
        </w:rPr>
        <w:t>və</w:t>
      </w:r>
      <w:r w:rsidRPr="008146D3">
        <w:rPr>
          <w:sz w:val="28"/>
          <w:szCs w:val="28"/>
          <w:lang w:val="en-US"/>
        </w:rPr>
        <w:t xml:space="preserve"> 418.1-</w:t>
      </w:r>
      <w:r w:rsidR="00830BB0" w:rsidRPr="008A6678">
        <w:rPr>
          <w:sz w:val="28"/>
          <w:szCs w:val="28"/>
          <w:lang w:val="az-Latn-AZ"/>
        </w:rPr>
        <w:t>ci</w:t>
      </w:r>
      <w:r w:rsidRPr="008146D3">
        <w:rPr>
          <w:sz w:val="28"/>
          <w:szCs w:val="28"/>
          <w:lang w:val="en-US"/>
        </w:rPr>
        <w:t xml:space="preserve">  </w:t>
      </w:r>
      <w:r w:rsidR="00830BB0" w:rsidRPr="008A6678">
        <w:rPr>
          <w:sz w:val="28"/>
          <w:szCs w:val="28"/>
          <w:lang w:val="az-Latn-AZ"/>
        </w:rPr>
        <w:t>maddələrinin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tələblərinə</w:t>
      </w:r>
      <w:r w:rsidRPr="008146D3">
        <w:rPr>
          <w:sz w:val="28"/>
          <w:szCs w:val="28"/>
          <w:lang w:val="en-US"/>
        </w:rPr>
        <w:t xml:space="preserve">  </w:t>
      </w:r>
      <w:r w:rsidR="00830BB0" w:rsidRPr="008A6678">
        <w:rPr>
          <w:sz w:val="28"/>
          <w:szCs w:val="28"/>
          <w:lang w:val="az-Latn-AZ"/>
        </w:rPr>
        <w:t>uyğun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olmadığından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qüvvədən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düşmüş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hesab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edilsin</w:t>
      </w:r>
      <w:r w:rsidRPr="008146D3">
        <w:rPr>
          <w:sz w:val="28"/>
          <w:szCs w:val="28"/>
          <w:lang w:val="en-US"/>
        </w:rPr>
        <w:t xml:space="preserve">. </w:t>
      </w:r>
      <w:r w:rsidR="00830BB0" w:rsidRPr="008A6678">
        <w:rPr>
          <w:sz w:val="28"/>
          <w:szCs w:val="28"/>
          <w:lang w:val="az-Latn-AZ"/>
        </w:rPr>
        <w:t>İşə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bu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Qərara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uyğun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olaraq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Azərbaycan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Respublikası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mülki</w:t>
      </w:r>
      <w:r w:rsidR="00AA3A6C" w:rsidRPr="008146D3">
        <w:rPr>
          <w:sz w:val="28"/>
          <w:szCs w:val="28"/>
          <w:lang w:val="en-US"/>
        </w:rPr>
        <w:t>-</w:t>
      </w:r>
      <w:r w:rsidR="00830BB0" w:rsidRPr="008A6678">
        <w:rPr>
          <w:sz w:val="28"/>
          <w:szCs w:val="28"/>
          <w:lang w:val="az-Latn-AZ"/>
        </w:rPr>
        <w:t>prosessual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qanunvericiliyi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ilə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müəyyən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edilmiş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qaydada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və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müddətdə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yenidən</w:t>
      </w:r>
      <w:r w:rsidRPr="008146D3">
        <w:rPr>
          <w:sz w:val="28"/>
          <w:szCs w:val="28"/>
          <w:lang w:val="en-US"/>
        </w:rPr>
        <w:t xml:space="preserve"> </w:t>
      </w:r>
      <w:r w:rsidR="00830BB0" w:rsidRPr="008A6678">
        <w:rPr>
          <w:sz w:val="28"/>
          <w:szCs w:val="28"/>
          <w:lang w:val="az-Latn-AZ"/>
        </w:rPr>
        <w:t>baxılsın</w:t>
      </w:r>
      <w:r w:rsidRPr="008146D3">
        <w:rPr>
          <w:sz w:val="28"/>
          <w:szCs w:val="28"/>
          <w:lang w:val="en-US"/>
        </w:rPr>
        <w:t>.</w:t>
      </w:r>
    </w:p>
    <w:p w:rsidR="00214352" w:rsidRPr="008146D3" w:rsidRDefault="00E375DD" w:rsidP="002F3945">
      <w:pPr>
        <w:pStyle w:val="a5"/>
        <w:ind w:right="-1" w:firstLine="567"/>
        <w:rPr>
          <w:rFonts w:ascii="Times New Roman" w:hAnsi="Times New Roman"/>
          <w:szCs w:val="28"/>
          <w:lang w:val="en-US"/>
        </w:rPr>
      </w:pPr>
      <w:r w:rsidRPr="008146D3">
        <w:rPr>
          <w:rFonts w:ascii="Times New Roman" w:hAnsi="Times New Roman"/>
          <w:szCs w:val="28"/>
          <w:lang w:val="en-US"/>
        </w:rPr>
        <w:t xml:space="preserve">2. </w:t>
      </w:r>
      <w:r w:rsidR="00830BB0" w:rsidRPr="008A6678">
        <w:rPr>
          <w:rFonts w:ascii="Times New Roman" w:hAnsi="Times New Roman"/>
          <w:szCs w:val="28"/>
          <w:lang w:val="az-Latn-AZ"/>
        </w:rPr>
        <w:t>Qərar</w:t>
      </w:r>
      <w:r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dərc</w:t>
      </w:r>
      <w:r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olunduğu</w:t>
      </w:r>
      <w:r w:rsidR="00C0482F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gündən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qüvvəyə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minir</w:t>
      </w:r>
      <w:r w:rsidR="00214352" w:rsidRPr="008146D3">
        <w:rPr>
          <w:rFonts w:ascii="Times New Roman" w:hAnsi="Times New Roman"/>
          <w:szCs w:val="28"/>
          <w:lang w:val="en-US"/>
        </w:rPr>
        <w:t>.</w:t>
      </w:r>
    </w:p>
    <w:p w:rsidR="00214352" w:rsidRPr="008146D3" w:rsidRDefault="00161FB0" w:rsidP="002F3945">
      <w:pPr>
        <w:pStyle w:val="a5"/>
        <w:ind w:right="-1" w:firstLine="567"/>
        <w:rPr>
          <w:rFonts w:ascii="Times New Roman" w:hAnsi="Times New Roman"/>
          <w:szCs w:val="28"/>
          <w:lang w:val="en-US"/>
        </w:rPr>
      </w:pPr>
      <w:r w:rsidRPr="008146D3">
        <w:rPr>
          <w:rFonts w:ascii="Times New Roman" w:hAnsi="Times New Roman"/>
          <w:szCs w:val="28"/>
          <w:lang w:val="en-US"/>
        </w:rPr>
        <w:t>3.</w:t>
      </w:r>
      <w:r w:rsidR="006D6305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Qərar</w:t>
      </w:r>
      <w:r w:rsidR="00214352" w:rsidRPr="008146D3">
        <w:rPr>
          <w:rFonts w:ascii="Times New Roman" w:hAnsi="Times New Roman"/>
          <w:szCs w:val="28"/>
          <w:lang w:val="en-US"/>
        </w:rPr>
        <w:t xml:space="preserve"> «</w:t>
      </w:r>
      <w:r w:rsidR="00830BB0" w:rsidRPr="008A6678">
        <w:rPr>
          <w:rFonts w:ascii="Times New Roman" w:hAnsi="Times New Roman"/>
          <w:szCs w:val="28"/>
          <w:lang w:val="az-Latn-AZ"/>
        </w:rPr>
        <w:t>Azərbaycan</w:t>
      </w:r>
      <w:r w:rsidR="00214352" w:rsidRPr="008146D3">
        <w:rPr>
          <w:rFonts w:ascii="Times New Roman" w:hAnsi="Times New Roman"/>
          <w:szCs w:val="28"/>
          <w:lang w:val="en-US"/>
        </w:rPr>
        <w:t>», «</w:t>
      </w:r>
      <w:r w:rsidR="00830BB0" w:rsidRPr="008A6678">
        <w:rPr>
          <w:rFonts w:ascii="Times New Roman" w:hAnsi="Times New Roman"/>
          <w:szCs w:val="28"/>
          <w:lang w:val="az-Latn-AZ"/>
        </w:rPr>
        <w:t>Respublika</w:t>
      </w:r>
      <w:r w:rsidR="00214352" w:rsidRPr="008146D3">
        <w:rPr>
          <w:rFonts w:ascii="Times New Roman" w:hAnsi="Times New Roman"/>
          <w:szCs w:val="28"/>
          <w:lang w:val="en-US"/>
        </w:rPr>
        <w:t>», «</w:t>
      </w:r>
      <w:r w:rsidR="00830BB0" w:rsidRPr="008A6678">
        <w:rPr>
          <w:rFonts w:ascii="Times New Roman" w:hAnsi="Times New Roman"/>
          <w:szCs w:val="28"/>
          <w:lang w:val="az-Latn-AZ"/>
        </w:rPr>
        <w:t>Xalq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qəzeti</w:t>
      </w:r>
      <w:r w:rsidR="00214352" w:rsidRPr="008146D3">
        <w:rPr>
          <w:rFonts w:ascii="Times New Roman" w:hAnsi="Times New Roman"/>
          <w:szCs w:val="28"/>
          <w:lang w:val="en-US"/>
        </w:rPr>
        <w:t>», «</w:t>
      </w:r>
      <w:r w:rsidR="00830BB0" w:rsidRPr="008A6678">
        <w:rPr>
          <w:rFonts w:ascii="Times New Roman" w:hAnsi="Times New Roman"/>
          <w:szCs w:val="28"/>
          <w:lang w:val="az-Latn-AZ"/>
        </w:rPr>
        <w:t>Bakinski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raboçi</w:t>
      </w:r>
      <w:r w:rsidR="00214352" w:rsidRPr="008146D3">
        <w:rPr>
          <w:rFonts w:ascii="Times New Roman" w:hAnsi="Times New Roman"/>
          <w:szCs w:val="28"/>
          <w:lang w:val="en-US"/>
        </w:rPr>
        <w:t xml:space="preserve">» </w:t>
      </w:r>
      <w:r w:rsidR="00830BB0" w:rsidRPr="008A6678">
        <w:rPr>
          <w:rFonts w:ascii="Times New Roman" w:hAnsi="Times New Roman"/>
          <w:szCs w:val="28"/>
          <w:lang w:val="az-Latn-AZ"/>
        </w:rPr>
        <w:t>qəzetlərində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və</w:t>
      </w:r>
      <w:r w:rsidR="00214352" w:rsidRPr="008146D3">
        <w:rPr>
          <w:rFonts w:ascii="Times New Roman" w:hAnsi="Times New Roman"/>
          <w:szCs w:val="28"/>
          <w:lang w:val="en-US"/>
        </w:rPr>
        <w:t xml:space="preserve"> «</w:t>
      </w:r>
      <w:r w:rsidR="00830BB0" w:rsidRPr="008A6678">
        <w:rPr>
          <w:rFonts w:ascii="Times New Roman" w:hAnsi="Times New Roman"/>
          <w:szCs w:val="28"/>
          <w:lang w:val="az-Latn-AZ"/>
        </w:rPr>
        <w:t>Azərbaycan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Respublikası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Konstitusiya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Məhkəməsinin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Məlumatı</w:t>
      </w:r>
      <w:r w:rsidR="00214352" w:rsidRPr="008146D3">
        <w:rPr>
          <w:rFonts w:ascii="Times New Roman" w:hAnsi="Times New Roman"/>
          <w:szCs w:val="28"/>
          <w:lang w:val="en-US"/>
        </w:rPr>
        <w:t>»</w:t>
      </w:r>
      <w:r w:rsidR="00830BB0" w:rsidRPr="008A6678">
        <w:rPr>
          <w:rFonts w:ascii="Times New Roman" w:hAnsi="Times New Roman"/>
          <w:szCs w:val="28"/>
          <w:lang w:val="az-Latn-AZ"/>
        </w:rPr>
        <w:t>nda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dərc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edilsin</w:t>
      </w:r>
      <w:r w:rsidR="00214352" w:rsidRPr="008146D3">
        <w:rPr>
          <w:rFonts w:ascii="Times New Roman" w:hAnsi="Times New Roman"/>
          <w:szCs w:val="28"/>
          <w:lang w:val="en-US"/>
        </w:rPr>
        <w:t>.</w:t>
      </w:r>
    </w:p>
    <w:p w:rsidR="00214352" w:rsidRPr="008146D3" w:rsidRDefault="00161FB0" w:rsidP="002F3945">
      <w:pPr>
        <w:pStyle w:val="a5"/>
        <w:ind w:right="-1" w:firstLine="567"/>
        <w:rPr>
          <w:rFonts w:ascii="Times New Roman" w:hAnsi="Times New Roman"/>
          <w:szCs w:val="28"/>
          <w:lang w:val="en-US"/>
        </w:rPr>
      </w:pPr>
      <w:r w:rsidRPr="008146D3">
        <w:rPr>
          <w:rFonts w:ascii="Times New Roman" w:hAnsi="Times New Roman"/>
          <w:szCs w:val="28"/>
          <w:lang w:val="en-US"/>
        </w:rPr>
        <w:t>4.</w:t>
      </w:r>
      <w:r w:rsidR="006D6305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Qərar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qətidir</w:t>
      </w:r>
      <w:r w:rsidR="00214352" w:rsidRPr="008146D3">
        <w:rPr>
          <w:rFonts w:ascii="Times New Roman" w:hAnsi="Times New Roman"/>
          <w:szCs w:val="28"/>
          <w:lang w:val="en-US"/>
        </w:rPr>
        <w:t xml:space="preserve">, </w:t>
      </w:r>
      <w:r w:rsidR="00830BB0" w:rsidRPr="008A6678">
        <w:rPr>
          <w:rFonts w:ascii="Times New Roman" w:hAnsi="Times New Roman"/>
          <w:szCs w:val="28"/>
          <w:lang w:val="az-Latn-AZ"/>
        </w:rPr>
        <w:t>heç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bir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orqan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və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ya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şəxs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tərəfindən</w:t>
      </w:r>
      <w:r w:rsidR="006D6305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ləğv</w:t>
      </w:r>
      <w:r w:rsidR="006D6305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edilə</w:t>
      </w:r>
      <w:r w:rsidR="006D6305" w:rsidRPr="008146D3">
        <w:rPr>
          <w:rFonts w:ascii="Times New Roman" w:hAnsi="Times New Roman"/>
          <w:szCs w:val="28"/>
          <w:lang w:val="en-US"/>
        </w:rPr>
        <w:t xml:space="preserve">, </w:t>
      </w:r>
      <w:r w:rsidR="00830BB0" w:rsidRPr="008A6678">
        <w:rPr>
          <w:rFonts w:ascii="Times New Roman" w:hAnsi="Times New Roman"/>
          <w:szCs w:val="28"/>
          <w:lang w:val="az-Latn-AZ"/>
        </w:rPr>
        <w:t>dəyişdirilə</w:t>
      </w:r>
      <w:r w:rsidR="006D6305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və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ya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rəsmi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təfsir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oluna</w:t>
      </w:r>
      <w:r w:rsidR="00214352" w:rsidRPr="008146D3">
        <w:rPr>
          <w:rFonts w:ascii="Times New Roman" w:hAnsi="Times New Roman"/>
          <w:szCs w:val="28"/>
          <w:lang w:val="en-US"/>
        </w:rPr>
        <w:t xml:space="preserve"> </w:t>
      </w:r>
      <w:r w:rsidR="00830BB0" w:rsidRPr="008A6678">
        <w:rPr>
          <w:rFonts w:ascii="Times New Roman" w:hAnsi="Times New Roman"/>
          <w:szCs w:val="28"/>
          <w:lang w:val="az-Latn-AZ"/>
        </w:rPr>
        <w:t>bilməz</w:t>
      </w:r>
      <w:r w:rsidR="00214352" w:rsidRPr="008146D3">
        <w:rPr>
          <w:rFonts w:ascii="Times New Roman" w:hAnsi="Times New Roman"/>
          <w:szCs w:val="28"/>
          <w:lang w:val="en-US"/>
        </w:rPr>
        <w:t xml:space="preserve">. </w:t>
      </w:r>
    </w:p>
    <w:sectPr w:rsidR="00214352" w:rsidRPr="008146D3" w:rsidSect="008146D3">
      <w:headerReference w:type="even" r:id="rId7"/>
      <w:headerReference w:type="default" r:id="rId8"/>
      <w:footerReference w:type="even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15F" w:rsidRDefault="008B115F">
      <w:r>
        <w:separator/>
      </w:r>
    </w:p>
  </w:endnote>
  <w:endnote w:type="continuationSeparator" w:id="0">
    <w:p w:rsidR="008B115F" w:rsidRDefault="008B1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B0" w:rsidRDefault="00830BB0" w:rsidP="00865C8D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0BB0" w:rsidRDefault="00830B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15F" w:rsidRDefault="008B115F">
      <w:r>
        <w:separator/>
      </w:r>
    </w:p>
  </w:footnote>
  <w:footnote w:type="continuationSeparator" w:id="0">
    <w:p w:rsidR="008B115F" w:rsidRDefault="008B1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B0" w:rsidRDefault="00830BB0" w:rsidP="0099316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0BB0" w:rsidRDefault="00830BB0" w:rsidP="00E4728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B0" w:rsidRDefault="00830BB0" w:rsidP="00E4728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4F0C"/>
    <w:multiLevelType w:val="hybridMultilevel"/>
    <w:tmpl w:val="32F2E71A"/>
    <w:lvl w:ilvl="0" w:tplc="AAC01E70">
      <w:start w:val="2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52FFB"/>
    <w:multiLevelType w:val="hybridMultilevel"/>
    <w:tmpl w:val="83584B22"/>
    <w:lvl w:ilvl="0" w:tplc="43BACC0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87D"/>
    <w:rsid w:val="0003352D"/>
    <w:rsid w:val="000506E8"/>
    <w:rsid w:val="000569E5"/>
    <w:rsid w:val="00066562"/>
    <w:rsid w:val="00074983"/>
    <w:rsid w:val="00086D4C"/>
    <w:rsid w:val="0008791F"/>
    <w:rsid w:val="000928CA"/>
    <w:rsid w:val="000A4C45"/>
    <w:rsid w:val="000B2235"/>
    <w:rsid w:val="000B531D"/>
    <w:rsid w:val="000C5961"/>
    <w:rsid w:val="000E7BC0"/>
    <w:rsid w:val="00106894"/>
    <w:rsid w:val="00124206"/>
    <w:rsid w:val="00127F21"/>
    <w:rsid w:val="001343C7"/>
    <w:rsid w:val="00161FB0"/>
    <w:rsid w:val="001644FE"/>
    <w:rsid w:val="00187E9F"/>
    <w:rsid w:val="001A7CA5"/>
    <w:rsid w:val="001B7B60"/>
    <w:rsid w:val="001F042D"/>
    <w:rsid w:val="001F0D3A"/>
    <w:rsid w:val="00202F8C"/>
    <w:rsid w:val="00212828"/>
    <w:rsid w:val="00214352"/>
    <w:rsid w:val="00231AD2"/>
    <w:rsid w:val="00244A52"/>
    <w:rsid w:val="002527F5"/>
    <w:rsid w:val="00260862"/>
    <w:rsid w:val="00272509"/>
    <w:rsid w:val="0027290A"/>
    <w:rsid w:val="00273252"/>
    <w:rsid w:val="00281CA1"/>
    <w:rsid w:val="00282A79"/>
    <w:rsid w:val="002A20E3"/>
    <w:rsid w:val="002B4ECB"/>
    <w:rsid w:val="002E0EBA"/>
    <w:rsid w:val="002F3945"/>
    <w:rsid w:val="00301B2F"/>
    <w:rsid w:val="00316619"/>
    <w:rsid w:val="003321DF"/>
    <w:rsid w:val="00343208"/>
    <w:rsid w:val="00370CB3"/>
    <w:rsid w:val="00397B7C"/>
    <w:rsid w:val="003B0703"/>
    <w:rsid w:val="003B7F23"/>
    <w:rsid w:val="003C5097"/>
    <w:rsid w:val="003D1BE5"/>
    <w:rsid w:val="003F02D3"/>
    <w:rsid w:val="003F0813"/>
    <w:rsid w:val="003F404B"/>
    <w:rsid w:val="003F77A3"/>
    <w:rsid w:val="00401261"/>
    <w:rsid w:val="00406E39"/>
    <w:rsid w:val="004132A2"/>
    <w:rsid w:val="00426DF8"/>
    <w:rsid w:val="004349DE"/>
    <w:rsid w:val="00434DED"/>
    <w:rsid w:val="004360BF"/>
    <w:rsid w:val="00452DDF"/>
    <w:rsid w:val="004610DE"/>
    <w:rsid w:val="00465512"/>
    <w:rsid w:val="0047587E"/>
    <w:rsid w:val="00490CAF"/>
    <w:rsid w:val="004A0269"/>
    <w:rsid w:val="004B1BC6"/>
    <w:rsid w:val="004C1BB2"/>
    <w:rsid w:val="004E3A5D"/>
    <w:rsid w:val="005043A5"/>
    <w:rsid w:val="005371D1"/>
    <w:rsid w:val="00546762"/>
    <w:rsid w:val="005467C8"/>
    <w:rsid w:val="00584C6B"/>
    <w:rsid w:val="00597CCA"/>
    <w:rsid w:val="005B0A1D"/>
    <w:rsid w:val="005C1233"/>
    <w:rsid w:val="005C1A68"/>
    <w:rsid w:val="005C66AC"/>
    <w:rsid w:val="005D7D9D"/>
    <w:rsid w:val="005E4A83"/>
    <w:rsid w:val="005F0F03"/>
    <w:rsid w:val="006324F9"/>
    <w:rsid w:val="00664B17"/>
    <w:rsid w:val="0066566E"/>
    <w:rsid w:val="00671C98"/>
    <w:rsid w:val="0068160F"/>
    <w:rsid w:val="006843F1"/>
    <w:rsid w:val="00692FFD"/>
    <w:rsid w:val="006C797D"/>
    <w:rsid w:val="006D6305"/>
    <w:rsid w:val="006E2954"/>
    <w:rsid w:val="006E39E8"/>
    <w:rsid w:val="006F1B3D"/>
    <w:rsid w:val="00704226"/>
    <w:rsid w:val="0070495A"/>
    <w:rsid w:val="00720209"/>
    <w:rsid w:val="00721402"/>
    <w:rsid w:val="00741A3B"/>
    <w:rsid w:val="00773D95"/>
    <w:rsid w:val="007A46C0"/>
    <w:rsid w:val="007A7566"/>
    <w:rsid w:val="007B5616"/>
    <w:rsid w:val="007C48BB"/>
    <w:rsid w:val="007F47FB"/>
    <w:rsid w:val="007F7257"/>
    <w:rsid w:val="00807C9B"/>
    <w:rsid w:val="00813BF4"/>
    <w:rsid w:val="008146D3"/>
    <w:rsid w:val="008151FE"/>
    <w:rsid w:val="008278BF"/>
    <w:rsid w:val="00830BB0"/>
    <w:rsid w:val="0085056A"/>
    <w:rsid w:val="00856D0C"/>
    <w:rsid w:val="00861DDB"/>
    <w:rsid w:val="00865C8D"/>
    <w:rsid w:val="00895099"/>
    <w:rsid w:val="008A6678"/>
    <w:rsid w:val="008B115F"/>
    <w:rsid w:val="008D2B7A"/>
    <w:rsid w:val="009218B5"/>
    <w:rsid w:val="0092704A"/>
    <w:rsid w:val="009451D6"/>
    <w:rsid w:val="00961343"/>
    <w:rsid w:val="00965018"/>
    <w:rsid w:val="009657E2"/>
    <w:rsid w:val="0099316D"/>
    <w:rsid w:val="009942EF"/>
    <w:rsid w:val="00996193"/>
    <w:rsid w:val="009C57EB"/>
    <w:rsid w:val="009E1A9E"/>
    <w:rsid w:val="009F449D"/>
    <w:rsid w:val="009F55E9"/>
    <w:rsid w:val="00A101D6"/>
    <w:rsid w:val="00A11607"/>
    <w:rsid w:val="00A1711F"/>
    <w:rsid w:val="00A24EBF"/>
    <w:rsid w:val="00A2587D"/>
    <w:rsid w:val="00A267E2"/>
    <w:rsid w:val="00A30DBF"/>
    <w:rsid w:val="00A34444"/>
    <w:rsid w:val="00A5579D"/>
    <w:rsid w:val="00A72289"/>
    <w:rsid w:val="00A730ED"/>
    <w:rsid w:val="00A96678"/>
    <w:rsid w:val="00AA3A6C"/>
    <w:rsid w:val="00AA3E4E"/>
    <w:rsid w:val="00AF089B"/>
    <w:rsid w:val="00AF523D"/>
    <w:rsid w:val="00B13D9D"/>
    <w:rsid w:val="00B1495D"/>
    <w:rsid w:val="00B17AB5"/>
    <w:rsid w:val="00B43644"/>
    <w:rsid w:val="00B43D62"/>
    <w:rsid w:val="00B47895"/>
    <w:rsid w:val="00B51E77"/>
    <w:rsid w:val="00B808DA"/>
    <w:rsid w:val="00BA0484"/>
    <w:rsid w:val="00BB41EF"/>
    <w:rsid w:val="00BE23FC"/>
    <w:rsid w:val="00BF0564"/>
    <w:rsid w:val="00BF7CD1"/>
    <w:rsid w:val="00C0482F"/>
    <w:rsid w:val="00C06C28"/>
    <w:rsid w:val="00C1309D"/>
    <w:rsid w:val="00C17079"/>
    <w:rsid w:val="00C22091"/>
    <w:rsid w:val="00C22EFB"/>
    <w:rsid w:val="00C37157"/>
    <w:rsid w:val="00C50A45"/>
    <w:rsid w:val="00C65F6D"/>
    <w:rsid w:val="00C75F0F"/>
    <w:rsid w:val="00C8341D"/>
    <w:rsid w:val="00C84ABD"/>
    <w:rsid w:val="00CB427C"/>
    <w:rsid w:val="00CC0BC9"/>
    <w:rsid w:val="00D1146F"/>
    <w:rsid w:val="00D15B76"/>
    <w:rsid w:val="00D3508D"/>
    <w:rsid w:val="00D506FD"/>
    <w:rsid w:val="00D60959"/>
    <w:rsid w:val="00D75D41"/>
    <w:rsid w:val="00D85F29"/>
    <w:rsid w:val="00D92D2B"/>
    <w:rsid w:val="00D9341F"/>
    <w:rsid w:val="00DE4BB4"/>
    <w:rsid w:val="00E22368"/>
    <w:rsid w:val="00E375DD"/>
    <w:rsid w:val="00E47285"/>
    <w:rsid w:val="00E55BBB"/>
    <w:rsid w:val="00E61685"/>
    <w:rsid w:val="00E77686"/>
    <w:rsid w:val="00EA5C1E"/>
    <w:rsid w:val="00EC4F15"/>
    <w:rsid w:val="00ED78EF"/>
    <w:rsid w:val="00EF7E09"/>
    <w:rsid w:val="00F03F0E"/>
    <w:rsid w:val="00F108A1"/>
    <w:rsid w:val="00F32F63"/>
    <w:rsid w:val="00F35763"/>
    <w:rsid w:val="00F837B1"/>
    <w:rsid w:val="00F91A96"/>
    <w:rsid w:val="00F9667E"/>
    <w:rsid w:val="00FA3983"/>
    <w:rsid w:val="00FA6AB0"/>
    <w:rsid w:val="00FE2A36"/>
    <w:rsid w:val="00FE4B9A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1495D"/>
    <w:pPr>
      <w:keepNext/>
      <w:outlineLvl w:val="0"/>
    </w:pPr>
    <w:rPr>
      <w:rFonts w:ascii="Times Roman AzLat" w:hAnsi="Times Roman AzLat"/>
      <w:sz w:val="32"/>
    </w:rPr>
  </w:style>
  <w:style w:type="paragraph" w:styleId="2">
    <w:name w:val="heading 2"/>
    <w:basedOn w:val="a"/>
    <w:next w:val="a"/>
    <w:qFormat/>
    <w:rsid w:val="00B1495D"/>
    <w:pPr>
      <w:keepNext/>
      <w:outlineLvl w:val="1"/>
    </w:pPr>
    <w:rPr>
      <w:rFonts w:ascii="Times Roman AzLat" w:hAnsi="Times Roman AzLat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4728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47285"/>
  </w:style>
  <w:style w:type="paragraph" w:styleId="a5">
    <w:name w:val="Body Text Indent"/>
    <w:basedOn w:val="a"/>
    <w:rsid w:val="00214352"/>
    <w:pPr>
      <w:ind w:firstLine="720"/>
      <w:jc w:val="both"/>
    </w:pPr>
    <w:rPr>
      <w:rFonts w:ascii="Times Roman AzLat" w:hAnsi="Times Roman AzLat"/>
      <w:sz w:val="28"/>
    </w:rPr>
  </w:style>
  <w:style w:type="paragraph" w:styleId="20">
    <w:name w:val="Body Text Indent 2"/>
    <w:basedOn w:val="a"/>
    <w:rsid w:val="00B1495D"/>
    <w:pPr>
      <w:spacing w:after="120" w:line="480" w:lineRule="auto"/>
      <w:ind w:left="283"/>
    </w:pPr>
  </w:style>
  <w:style w:type="paragraph" w:styleId="a6">
    <w:name w:val="Body Text"/>
    <w:basedOn w:val="a"/>
    <w:rsid w:val="00B1495D"/>
    <w:pPr>
      <w:spacing w:after="120"/>
    </w:pPr>
  </w:style>
  <w:style w:type="paragraph" w:styleId="21">
    <w:name w:val="Body Text 2"/>
    <w:basedOn w:val="a"/>
    <w:rsid w:val="00B1495D"/>
    <w:pPr>
      <w:spacing w:after="120" w:line="480" w:lineRule="auto"/>
    </w:pPr>
  </w:style>
  <w:style w:type="paragraph" w:styleId="a7">
    <w:name w:val="footer"/>
    <w:basedOn w:val="a"/>
    <w:rsid w:val="00490CA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A3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2580</Words>
  <Characters>14707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М Ц Я Й Й Я Н    Е Т Д И :</vt:lpstr>
      <vt:lpstr>                                              М Ц Я Й Й Я Н    Е Т Д И :</vt:lpstr>
    </vt:vector>
  </TitlesOfParts>
  <Company>Max Computers</Company>
  <LinksUpToDate>false</LinksUpToDate>
  <CharactersWithSpaces>17253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Ц Я Й Й Я Н    Е Т Д И :</dc:title>
  <dc:creator>Max</dc:creator>
  <cp:lastModifiedBy>Anar_H</cp:lastModifiedBy>
  <cp:revision>2</cp:revision>
  <cp:lastPrinted>2008-03-31T06:25:00Z</cp:lastPrinted>
  <dcterms:created xsi:type="dcterms:W3CDTF">2019-08-28T11:13:00Z</dcterms:created>
  <dcterms:modified xsi:type="dcterms:W3CDTF">2019-08-28T11:13:00Z</dcterms:modified>
</cp:coreProperties>
</file>