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CF92" w14:textId="77777777" w:rsidR="00252313" w:rsidRDefault="00252313">
      <w:pPr>
        <w:spacing w:line="240" w:lineRule="exact"/>
        <w:rPr>
          <w:sz w:val="19"/>
          <w:szCs w:val="19"/>
        </w:rPr>
      </w:pPr>
    </w:p>
    <w:p w14:paraId="2E2DD3A8" w14:textId="77777777" w:rsidR="00252313" w:rsidRDefault="00252313">
      <w:pPr>
        <w:spacing w:before="39" w:after="39" w:line="240" w:lineRule="exact"/>
        <w:rPr>
          <w:sz w:val="19"/>
          <w:szCs w:val="19"/>
        </w:rPr>
      </w:pPr>
    </w:p>
    <w:p w14:paraId="2F1D8FAD" w14:textId="77777777" w:rsidR="00252313" w:rsidRDefault="00252313">
      <w:pPr>
        <w:spacing w:line="1" w:lineRule="exact"/>
        <w:sectPr w:rsidR="00252313">
          <w:type w:val="continuous"/>
          <w:pgSz w:w="11900" w:h="16840"/>
          <w:pgMar w:top="1207" w:right="0" w:bottom="1609" w:left="0" w:header="0" w:footer="3" w:gutter="0"/>
          <w:cols w:space="720"/>
          <w:noEndnote/>
          <w:docGrid w:linePitch="360"/>
        </w:sectPr>
      </w:pPr>
    </w:p>
    <w:p w14:paraId="1C1DA9CE" w14:textId="77777777" w:rsidR="00252313" w:rsidRDefault="00A83D3E">
      <w:pPr>
        <w:pStyle w:val="BodyText"/>
        <w:spacing w:after="260"/>
        <w:ind w:firstLine="0"/>
        <w:jc w:val="center"/>
      </w:pPr>
      <w:r>
        <w:rPr>
          <w:b/>
          <w:bCs/>
        </w:rPr>
        <w:t>Az</w:t>
      </w:r>
      <w:r>
        <w:rPr>
          <w:b/>
          <w:bCs/>
        </w:rPr>
        <w:t>ə</w:t>
      </w:r>
      <w:r>
        <w:rPr>
          <w:b/>
          <w:bCs/>
        </w:rPr>
        <w:t>rbaycan Respublikası adından</w:t>
      </w:r>
    </w:p>
    <w:p w14:paraId="39080207" w14:textId="77777777" w:rsidR="00252313" w:rsidRDefault="00A83D3E">
      <w:pPr>
        <w:pStyle w:val="BodyText"/>
        <w:spacing w:after="260"/>
        <w:ind w:firstLine="0"/>
        <w:jc w:val="center"/>
      </w:pPr>
      <w:r>
        <w:rPr>
          <w:b/>
          <w:bCs/>
        </w:rPr>
        <w:t>AZƏRBAYCAN RESPUBLİKASI</w:t>
      </w:r>
      <w:r>
        <w:rPr>
          <w:b/>
          <w:bCs/>
        </w:rPr>
        <w:br/>
        <w:t>KONSTİTUSİYA MƏHKƏMƏSİ PALATASININ</w:t>
      </w:r>
    </w:p>
    <w:p w14:paraId="0342973F" w14:textId="77777777" w:rsidR="00252313" w:rsidRDefault="00A83D3E">
      <w:pPr>
        <w:pStyle w:val="BodyText"/>
        <w:spacing w:after="260"/>
        <w:ind w:firstLine="0"/>
        <w:jc w:val="center"/>
      </w:pPr>
      <w:r>
        <w:rPr>
          <w:b/>
          <w:bCs/>
        </w:rPr>
        <w:t>QƏRARDADI</w:t>
      </w:r>
    </w:p>
    <w:p w14:paraId="2CB0F10D" w14:textId="77777777" w:rsidR="00252313" w:rsidRDefault="00A83D3E">
      <w:pPr>
        <w:pStyle w:val="BodyText"/>
        <w:spacing w:after="520"/>
        <w:ind w:firstLine="0"/>
        <w:jc w:val="center"/>
      </w:pPr>
      <w:r>
        <w:rPr>
          <w:b/>
          <w:bCs/>
        </w:rPr>
        <w:t>G</w:t>
      </w:r>
      <w:r>
        <w:rPr>
          <w:b/>
          <w:bCs/>
        </w:rPr>
        <w:t>ə</w:t>
      </w:r>
      <w:r>
        <w:rPr>
          <w:b/>
          <w:bCs/>
        </w:rPr>
        <w:t>nc</w:t>
      </w:r>
      <w:r>
        <w:rPr>
          <w:b/>
          <w:bCs/>
        </w:rPr>
        <w:t>ə</w:t>
      </w:r>
      <w:r>
        <w:rPr>
          <w:b/>
          <w:bCs/>
        </w:rPr>
        <w:t xml:space="preserve"> Apellyasiya M</w:t>
      </w:r>
      <w:r>
        <w:rPr>
          <w:b/>
          <w:bCs/>
        </w:rPr>
        <w:t>ə</w:t>
      </w:r>
      <w:r>
        <w:rPr>
          <w:b/>
          <w:bCs/>
        </w:rPr>
        <w:t>hk</w:t>
      </w:r>
      <w:r>
        <w:rPr>
          <w:b/>
          <w:bCs/>
        </w:rPr>
        <w:t>ə</w:t>
      </w:r>
      <w:r>
        <w:rPr>
          <w:b/>
          <w:bCs/>
        </w:rPr>
        <w:t>m</w:t>
      </w:r>
      <w:r>
        <w:rPr>
          <w:b/>
          <w:bCs/>
        </w:rPr>
        <w:t>ə</w:t>
      </w:r>
      <w:r>
        <w:rPr>
          <w:b/>
          <w:bCs/>
        </w:rPr>
        <w:t>sinin müraci</w:t>
      </w:r>
      <w:r>
        <w:rPr>
          <w:b/>
          <w:bCs/>
        </w:rPr>
        <w:t>ə</w:t>
      </w:r>
      <w:r>
        <w:rPr>
          <w:b/>
          <w:bCs/>
        </w:rPr>
        <w:t>tin</w:t>
      </w:r>
      <w:r>
        <w:rPr>
          <w:b/>
          <w:bCs/>
        </w:rPr>
        <w:t>ə</w:t>
      </w:r>
      <w:r>
        <w:rPr>
          <w:b/>
          <w:bCs/>
        </w:rPr>
        <w:t xml:space="preserve"> dair</w:t>
      </w:r>
    </w:p>
    <w:p w14:paraId="1B1C5D2A" w14:textId="77777777" w:rsidR="00252313" w:rsidRDefault="00A83D3E">
      <w:pPr>
        <w:pStyle w:val="BodyText"/>
        <w:spacing w:after="520" w:line="240" w:lineRule="auto"/>
        <w:ind w:left="110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6BEC465" wp14:editId="2F810E97">
                <wp:simplePos x="0" y="0"/>
                <wp:positionH relativeFrom="page">
                  <wp:posOffset>6031230</wp:posOffset>
                </wp:positionH>
                <wp:positionV relativeFrom="paragraph">
                  <wp:posOffset>25400</wp:posOffset>
                </wp:positionV>
                <wp:extent cx="808355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4CAD6" w14:textId="77777777" w:rsidR="00252313" w:rsidRDefault="00A83D3E">
                            <w:pPr>
                              <w:pStyle w:val="BodyText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Bakı ş</w:t>
                            </w:r>
                            <w:r>
                              <w:rPr>
                                <w:b/>
                                <w:bCs/>
                              </w:rPr>
                              <w:t>ə</w:t>
                            </w:r>
                            <w:r>
                              <w:rPr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</w:rPr>
                              <w:t>ə</w:t>
                            </w:r>
                            <w:r>
                              <w:rPr>
                                <w:b/>
                                <w:bCs/>
                              </w:rPr>
                              <w:t>ri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90000000000003pt;margin-top:2.pt;width:63.649999999999999pt;height:13.4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Bakı şəhəri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25 fevral 2021-ci il</w:t>
      </w:r>
    </w:p>
    <w:p w14:paraId="2A2ECBC8" w14:textId="77777777" w:rsidR="00252313" w:rsidRDefault="00A83D3E">
      <w:pPr>
        <w:pStyle w:val="BodyText"/>
        <w:ind w:firstLine="1120"/>
        <w:jc w:val="both"/>
      </w:pPr>
      <w:r>
        <w:t>Az</w:t>
      </w:r>
      <w:r>
        <w:t>ə</w:t>
      </w:r>
      <w:r>
        <w:t>rbaycan Respublikası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Palatası hakiml</w:t>
      </w:r>
      <w:r>
        <w:t>ə</w:t>
      </w:r>
      <w:r>
        <w:t>r Humay Əf</w:t>
      </w:r>
      <w:r>
        <w:t>ə</w:t>
      </w:r>
      <w:r>
        <w:t>ndiyeva (s</w:t>
      </w:r>
      <w:r>
        <w:t>ə</w:t>
      </w:r>
      <w:r>
        <w:t>drlik ed</w:t>
      </w:r>
      <w:r>
        <w:t>ə</w:t>
      </w:r>
      <w:r>
        <w:t>n v</w:t>
      </w:r>
      <w:r>
        <w:t>ə</w:t>
      </w:r>
      <w:r>
        <w:t xml:space="preserve"> m</w:t>
      </w:r>
      <w:r>
        <w:t>ə</w:t>
      </w:r>
      <w:r>
        <w:t>ruz</w:t>
      </w:r>
      <w:r>
        <w:t>ə</w:t>
      </w:r>
      <w:r>
        <w:t>çi-hakim), Ceyhun Qaracayev, Rafael Qvaladze v</w:t>
      </w:r>
      <w:r>
        <w:t>ə</w:t>
      </w:r>
      <w:r>
        <w:t xml:space="preserve"> İsa N</w:t>
      </w:r>
      <w:r>
        <w:t>ə</w:t>
      </w:r>
      <w:r>
        <w:t>c</w:t>
      </w:r>
      <w:r>
        <w:t>ə</w:t>
      </w:r>
      <w:r>
        <w:t>fovdan ibar</w:t>
      </w:r>
      <w:r>
        <w:t>ə</w:t>
      </w:r>
      <w:r>
        <w:t>t t</w:t>
      </w:r>
      <w:r>
        <w:t>ə</w:t>
      </w:r>
      <w:r>
        <w:t>rkibd</w:t>
      </w:r>
      <w:r>
        <w:t>ə</w:t>
      </w:r>
      <w:r>
        <w:t>,</w:t>
      </w:r>
    </w:p>
    <w:p w14:paraId="604C81FC" w14:textId="77777777" w:rsidR="00252313" w:rsidRDefault="00A83D3E">
      <w:pPr>
        <w:pStyle w:val="BodyText"/>
        <w:ind w:firstLine="560"/>
        <w:jc w:val="both"/>
      </w:pPr>
      <w:r>
        <w:t>F.Əhm</w:t>
      </w:r>
      <w:r>
        <w:t>ə</w:t>
      </w:r>
      <w:r>
        <w:t>dovun katibliyi il</w:t>
      </w:r>
      <w:r>
        <w:t>ə</w:t>
      </w:r>
      <w:r>
        <w:t>,</w:t>
      </w:r>
    </w:p>
    <w:p w14:paraId="72238194" w14:textId="77777777" w:rsidR="00252313" w:rsidRDefault="00A83D3E">
      <w:pPr>
        <w:pStyle w:val="BodyText"/>
        <w:spacing w:after="520"/>
        <w:ind w:firstLine="560"/>
        <w:jc w:val="both"/>
      </w:pPr>
      <w:r>
        <w:t>“Konstitusiya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si </w:t>
      </w:r>
      <w:r>
        <w:t>haqqında” Az</w:t>
      </w:r>
      <w:r>
        <w:t>ə</w:t>
      </w:r>
      <w:r>
        <w:t>rbaycan Respublikası Qanununun 7.1-ci madd</w:t>
      </w:r>
      <w:r>
        <w:t>ə</w:t>
      </w:r>
      <w:r>
        <w:t>sin</w:t>
      </w:r>
      <w:r>
        <w:t>ə</w:t>
      </w:r>
      <w:r>
        <w:t xml:space="preserve"> </w:t>
      </w:r>
      <w:r>
        <w:t>ə</w:t>
      </w:r>
      <w:r>
        <w:t>sas</w:t>
      </w:r>
      <w:r>
        <w:t>ə</w:t>
      </w:r>
      <w:r>
        <w:t>n G</w:t>
      </w:r>
      <w:r>
        <w:t>ə</w:t>
      </w:r>
      <w:r>
        <w:t>nc</w:t>
      </w:r>
      <w:r>
        <w:t>ə</w:t>
      </w:r>
      <w:r>
        <w:t xml:space="preserve"> Apellyasiya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müraci</w:t>
      </w:r>
      <w:r>
        <w:t>ə</w:t>
      </w:r>
      <w:r>
        <w:t>tin</w:t>
      </w:r>
      <w:r>
        <w:t>ə</w:t>
      </w:r>
      <w:r>
        <w:t xml:space="preserve"> baxaraq,</w:t>
      </w:r>
    </w:p>
    <w:p w14:paraId="572EED38" w14:textId="77777777" w:rsidR="00252313" w:rsidRDefault="00A83D3E">
      <w:pPr>
        <w:pStyle w:val="BodyText"/>
        <w:spacing w:after="520" w:line="240" w:lineRule="auto"/>
        <w:ind w:firstLine="0"/>
        <w:jc w:val="center"/>
      </w:pPr>
      <w:r>
        <w:rPr>
          <w:b/>
          <w:bCs/>
        </w:rPr>
        <w:t>MÜƏYYƏN ETDİ:</w:t>
      </w:r>
    </w:p>
    <w:p w14:paraId="3E4F7142" w14:textId="77777777" w:rsidR="00252313" w:rsidRDefault="00A83D3E">
      <w:pPr>
        <w:pStyle w:val="BodyText"/>
        <w:ind w:firstLine="560"/>
        <w:jc w:val="both"/>
      </w:pPr>
      <w:r>
        <w:t>G</w:t>
      </w:r>
      <w:r>
        <w:t>ə</w:t>
      </w:r>
      <w:r>
        <w:t>nc</w:t>
      </w:r>
      <w:r>
        <w:t>ə</w:t>
      </w:r>
      <w:r>
        <w:t xml:space="preserve"> Apellyasiya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Az</w:t>
      </w:r>
      <w:r>
        <w:t>ə</w:t>
      </w:r>
      <w:r>
        <w:t>rbaycan Respublikasının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</w:t>
      </w:r>
      <w:r>
        <w:t>ə</w:t>
      </w:r>
      <w:r>
        <w:t xml:space="preserve"> müraci</w:t>
      </w:r>
      <w:r>
        <w:t>ə</w:t>
      </w:r>
      <w:r>
        <w:t>t ed</w:t>
      </w:r>
      <w:r>
        <w:t>ə</w:t>
      </w:r>
      <w:r>
        <w:t>r</w:t>
      </w:r>
      <w:r>
        <w:t>ə</w:t>
      </w:r>
      <w:r>
        <w:t>k Az</w:t>
      </w:r>
      <w:r>
        <w:t>ə</w:t>
      </w:r>
      <w:r>
        <w:t>rbaycan Respublikası Ci</w:t>
      </w:r>
      <w:r>
        <w:t>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42 v</w:t>
      </w:r>
      <w:r>
        <w:t>ə</w:t>
      </w:r>
      <w:r>
        <w:t xml:space="preserve"> 58-ci madd</w:t>
      </w:r>
      <w:r>
        <w:t>ə</w:t>
      </w:r>
      <w:r>
        <w:t>l</w:t>
      </w:r>
      <w:r>
        <w:t>ə</w:t>
      </w:r>
      <w:r>
        <w:t>rinin t</w:t>
      </w:r>
      <w:r>
        <w:t>ə</w:t>
      </w:r>
      <w:r>
        <w:t>l</w:t>
      </w:r>
      <w:r>
        <w:t>ə</w:t>
      </w:r>
      <w:r>
        <w:t>bl</w:t>
      </w:r>
      <w:r>
        <w:t>ə</w:t>
      </w:r>
      <w:r>
        <w:t>ri baxımından h</w:t>
      </w:r>
      <w:r>
        <w:t>ə</w:t>
      </w:r>
      <w:r>
        <w:t>min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nin 46.3-cü madd</w:t>
      </w:r>
      <w:r>
        <w:t>ə</w:t>
      </w:r>
      <w:r>
        <w:t>sinin ikinci cüml</w:t>
      </w:r>
      <w:r>
        <w:t>ə</w:t>
      </w:r>
      <w:r>
        <w:t>sinin ş</w:t>
      </w:r>
      <w:r>
        <w:t>ə</w:t>
      </w:r>
      <w:r>
        <w:t>rh edilm</w:t>
      </w:r>
      <w:r>
        <w:t>ə</w:t>
      </w:r>
      <w:r>
        <w:t>sini xahiş etmişdir.</w:t>
      </w:r>
    </w:p>
    <w:p w14:paraId="08B8CABF" w14:textId="77777777" w:rsidR="00252313" w:rsidRDefault="00A83D3E">
      <w:pPr>
        <w:pStyle w:val="BodyText"/>
        <w:ind w:firstLine="560"/>
        <w:jc w:val="both"/>
      </w:pPr>
      <w:r>
        <w:t>Müraci</w:t>
      </w:r>
      <w:r>
        <w:t>ə</w:t>
      </w:r>
      <w:r>
        <w:t>td</w:t>
      </w:r>
      <w:r>
        <w:t>ə</w:t>
      </w:r>
      <w:r>
        <w:t>n göründüyü kimi, Goranboy Rayon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12 avqust 2020-ci il tarixli hökmü il</w:t>
      </w:r>
      <w:r>
        <w:t>ə</w:t>
      </w:r>
      <w:r>
        <w:t xml:space="preserve"> I.Tağıyev </w:t>
      </w:r>
      <w:r>
        <w:t>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313-cü madd</w:t>
      </w:r>
      <w:r>
        <w:t>ə</w:t>
      </w:r>
      <w:r>
        <w:t>si il</w:t>
      </w:r>
      <w:r>
        <w:t>ə</w:t>
      </w:r>
      <w:r>
        <w:t xml:space="preserve"> t</w:t>
      </w:r>
      <w:r>
        <w:t>ə</w:t>
      </w:r>
      <w:r>
        <w:t>qsirli bilin</w:t>
      </w:r>
      <w:r>
        <w:t>ə</w:t>
      </w:r>
      <w:r>
        <w:t>r</w:t>
      </w:r>
      <w:r>
        <w:t>ə</w:t>
      </w:r>
      <w:r>
        <w:t>k ona 3000 manat miqdarında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>zası t</w:t>
      </w:r>
      <w:r>
        <w:t>ə</w:t>
      </w:r>
      <w:r>
        <w:t>yin edilmişdir.</w:t>
      </w:r>
    </w:p>
    <w:p w14:paraId="3446A5BA" w14:textId="77777777" w:rsidR="00252313" w:rsidRDefault="00A83D3E">
      <w:pPr>
        <w:pStyle w:val="BodyText"/>
        <w:ind w:firstLine="560"/>
        <w:jc w:val="both"/>
      </w:pPr>
      <w:r>
        <w:t>Birinci instansiya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hökmünd</w:t>
      </w:r>
      <w:r>
        <w:t>ə</w:t>
      </w:r>
      <w:r>
        <w:t>n dövl</w:t>
      </w:r>
      <w:r>
        <w:t>ə</w:t>
      </w:r>
      <w:r>
        <w:t>t ittihamçısı apellyasiya protesti ver</w:t>
      </w:r>
      <w:r>
        <w:t>ə</w:t>
      </w:r>
      <w:r>
        <w:t>r</w:t>
      </w:r>
      <w:r>
        <w:t>ə</w:t>
      </w:r>
      <w:r>
        <w:t xml:space="preserve">k hökmün </w:t>
      </w:r>
      <w:r>
        <w:t>ə</w:t>
      </w:r>
      <w:r>
        <w:t>sas c</w:t>
      </w:r>
      <w:r>
        <w:t>ə</w:t>
      </w:r>
      <w:r>
        <w:t>za il</w:t>
      </w:r>
      <w:r>
        <w:t>ə</w:t>
      </w:r>
      <w:r>
        <w:t xml:space="preserve"> yanaşı, dövl</w:t>
      </w:r>
      <w:r>
        <w:t>ə</w:t>
      </w:r>
      <w:r>
        <w:t>t v</w:t>
      </w:r>
      <w:r>
        <w:t>ə</w:t>
      </w:r>
      <w:r>
        <w:t xml:space="preserve"> yerli özün</w:t>
      </w:r>
      <w:r>
        <w:t>üidar</w:t>
      </w:r>
      <w:r>
        <w:t>ə</w:t>
      </w:r>
      <w:r>
        <w:t xml:space="preserve"> orqanlarında r</w:t>
      </w:r>
      <w:r>
        <w:t>ə</w:t>
      </w:r>
      <w:r>
        <w:t>hb</w:t>
      </w:r>
      <w:r>
        <w:t>ə</w:t>
      </w:r>
      <w:r>
        <w:t>r v</w:t>
      </w:r>
      <w:r>
        <w:t>ə</w:t>
      </w:r>
      <w:r>
        <w:t xml:space="preserve"> maddi-m</w:t>
      </w:r>
      <w:r>
        <w:t>ə</w:t>
      </w:r>
      <w:r>
        <w:t>sul v</w:t>
      </w:r>
      <w:r>
        <w:t>ə</w:t>
      </w:r>
      <w:r>
        <w:t>zif</w:t>
      </w:r>
      <w:r>
        <w:t>ə</w:t>
      </w:r>
      <w:r>
        <w:t xml:space="preserve"> tutma hüququndan m</w:t>
      </w:r>
      <w:r>
        <w:t>ə</w:t>
      </w:r>
      <w:r>
        <w:t>hrumetm</w:t>
      </w:r>
      <w:r>
        <w:t>ə</w:t>
      </w:r>
      <w:r>
        <w:t xml:space="preserve"> növünd</w:t>
      </w:r>
      <w:r>
        <w:t>ə</w:t>
      </w:r>
      <w:r>
        <w:t xml:space="preserve">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 t</w:t>
      </w:r>
      <w:r>
        <w:t>ə</w:t>
      </w:r>
      <w:r>
        <w:t>yin edilm</w:t>
      </w:r>
      <w:r>
        <w:t>ə</w:t>
      </w:r>
      <w:r>
        <w:t>kl</w:t>
      </w:r>
      <w:r>
        <w:t>ə</w:t>
      </w:r>
      <w:r>
        <w:t xml:space="preserve"> d</w:t>
      </w:r>
      <w:r>
        <w:t>ə</w:t>
      </w:r>
      <w:r>
        <w:t>yişdirilm</w:t>
      </w:r>
      <w:r>
        <w:t>ə</w:t>
      </w:r>
      <w:r>
        <w:t>sini xahiş etmişdir. Dövl</w:t>
      </w:r>
      <w:r>
        <w:t>ə</w:t>
      </w:r>
      <w:r>
        <w:t>t ittihamçısı apellyasiya protestini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madd</w:t>
      </w:r>
      <w:r>
        <w:t>ə</w:t>
      </w:r>
      <w:r>
        <w:t>si il</w:t>
      </w:r>
      <w:r>
        <w:t>ə</w:t>
      </w:r>
      <w:r>
        <w:t xml:space="preserve"> </w:t>
      </w:r>
      <w:r>
        <w:t>ə</w:t>
      </w:r>
      <w:r>
        <w:t>saslandırmış v</w:t>
      </w:r>
      <w:r>
        <w:t>ə</w:t>
      </w:r>
      <w:r>
        <w:t xml:space="preserve"> t</w:t>
      </w:r>
      <w:r>
        <w:t>ə</w:t>
      </w:r>
      <w:r>
        <w:t>qsirl</w:t>
      </w:r>
      <w:r>
        <w:t>ə</w:t>
      </w:r>
      <w:r>
        <w:t>ndi</w:t>
      </w:r>
      <w:r>
        <w:t>ril</w:t>
      </w:r>
      <w:r>
        <w:t>ə</w:t>
      </w:r>
      <w:r>
        <w:t>n ş</w:t>
      </w:r>
      <w:r>
        <w:t>ə</w:t>
      </w:r>
      <w:r>
        <w:t>xs</w:t>
      </w:r>
      <w:r>
        <w:t>ə</w:t>
      </w:r>
      <w:r>
        <w:t xml:space="preserve"> </w:t>
      </w:r>
      <w:r>
        <w:t>ə</w:t>
      </w:r>
      <w:r>
        <w:t>sas c</w:t>
      </w:r>
      <w:r>
        <w:t>ə</w:t>
      </w:r>
      <w:r>
        <w:t>za kimi t</w:t>
      </w:r>
      <w:r>
        <w:t>ə</w:t>
      </w:r>
      <w:r>
        <w:t>yin edilmiş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>zasını mübahis</w:t>
      </w:r>
      <w:r>
        <w:t>ə</w:t>
      </w:r>
      <w:r>
        <w:t>l</w:t>
      </w:r>
      <w:r>
        <w:t>ə</w:t>
      </w:r>
      <w:r>
        <w:t>ndirm</w:t>
      </w:r>
      <w:r>
        <w:t>ə</w:t>
      </w:r>
      <w:r>
        <w:t>mişdir.</w:t>
      </w:r>
    </w:p>
    <w:p w14:paraId="1550AE15" w14:textId="77777777" w:rsidR="00252313" w:rsidRDefault="00A83D3E">
      <w:pPr>
        <w:pStyle w:val="BodyText"/>
        <w:ind w:left="140" w:firstLine="560"/>
        <w:jc w:val="both"/>
      </w:pPr>
      <w:r>
        <w:t>Müraci</w:t>
      </w:r>
      <w:r>
        <w:t>ə</w:t>
      </w:r>
      <w:r>
        <w:t>td</w:t>
      </w:r>
      <w:r>
        <w:t>ə</w:t>
      </w:r>
      <w:r>
        <w:t xml:space="preserve"> qeyd edilir ki,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“Az</w:t>
      </w:r>
      <w:r>
        <w:t>ə</w:t>
      </w:r>
      <w:r>
        <w:t>rbaycan Respublikası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46.2, 46.3-cü madd</w:t>
      </w:r>
      <w:r>
        <w:t>ə</w:t>
      </w:r>
      <w:r>
        <w:t>l</w:t>
      </w:r>
      <w:r>
        <w:t>ə</w:t>
      </w:r>
      <w:r>
        <w:t>rinin v</w:t>
      </w:r>
      <w:r>
        <w:t>ə</w:t>
      </w:r>
      <w:r>
        <w:t xml:space="preserve"> Az</w:t>
      </w:r>
      <w:r>
        <w:t>ə</w:t>
      </w:r>
      <w:r>
        <w:t>rbaycan Respublikası Cinay</w:t>
      </w:r>
      <w:r>
        <w:t>ə</w:t>
      </w:r>
      <w:r>
        <w:t>t-Proses</w:t>
      </w:r>
      <w:r>
        <w:t>sual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346.1.14-cü madd</w:t>
      </w:r>
      <w:r>
        <w:t>ə</w:t>
      </w:r>
      <w:r>
        <w:t>sinin ş</w:t>
      </w:r>
      <w:r>
        <w:t>ə</w:t>
      </w:r>
      <w:r>
        <w:t>rh edilm</w:t>
      </w:r>
      <w:r>
        <w:t>ə</w:t>
      </w:r>
      <w:r>
        <w:t>sin</w:t>
      </w:r>
      <w:r>
        <w:t>ə</w:t>
      </w:r>
      <w:r>
        <w:t xml:space="preserve"> dair” 2011 -ci il 14 noyabr tarixli Q</w:t>
      </w:r>
      <w:r>
        <w:t>ə</w:t>
      </w:r>
      <w:r>
        <w:t>rarında c</w:t>
      </w:r>
      <w:r>
        <w:t>ə</w:t>
      </w:r>
      <w:r>
        <w:t>rim</w:t>
      </w:r>
      <w:r>
        <w:t>ə</w:t>
      </w:r>
      <w:r>
        <w:t xml:space="preserve"> v</w:t>
      </w:r>
      <w:r>
        <w:t>ə</w:t>
      </w:r>
      <w:r>
        <w:t xml:space="preserve">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c</w:t>
      </w:r>
      <w:r>
        <w:t>ə</w:t>
      </w:r>
      <w:r>
        <w:t>zalarının t</w:t>
      </w:r>
      <w:r>
        <w:t>ə</w:t>
      </w:r>
      <w:r>
        <w:t>tbiqi il</w:t>
      </w:r>
      <w:r>
        <w:t>ə</w:t>
      </w:r>
      <w:r>
        <w:t xml:space="preserve"> bağlı m</w:t>
      </w:r>
      <w:r>
        <w:t>ə</w:t>
      </w:r>
      <w:r>
        <w:t>s</w:t>
      </w:r>
      <w:r>
        <w:t>ə</w:t>
      </w:r>
      <w:r>
        <w:t>l</w:t>
      </w:r>
      <w:r>
        <w:t>ə</w:t>
      </w:r>
      <w:r>
        <w:t>l</w:t>
      </w:r>
      <w:r>
        <w:t>ə</w:t>
      </w:r>
      <w:r>
        <w:t>r konkret olaraq t</w:t>
      </w:r>
      <w:r>
        <w:t>ə</w:t>
      </w:r>
      <w:r>
        <w:t>nzim</w:t>
      </w:r>
      <w:r>
        <w:t>l</w:t>
      </w:r>
      <w:r>
        <w:t>ə</w:t>
      </w:r>
      <w:r>
        <w:t>nmiş v</w:t>
      </w:r>
      <w:r>
        <w:t>ə</w:t>
      </w:r>
      <w:r>
        <w:t xml:space="preserve"> bu Q</w:t>
      </w:r>
      <w:r>
        <w:t>ə</w:t>
      </w:r>
      <w:r>
        <w:t>rardan sonra vahid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t</w:t>
      </w:r>
      <w:r>
        <w:t>ə</w:t>
      </w:r>
      <w:r>
        <w:t>crüb</w:t>
      </w:r>
      <w:r>
        <w:t>ə</w:t>
      </w:r>
      <w:r>
        <w:t>si formalaşmışdır.</w:t>
      </w:r>
    </w:p>
    <w:p w14:paraId="5333297B" w14:textId="77777777" w:rsidR="00252313" w:rsidRDefault="00A83D3E">
      <w:pPr>
        <w:pStyle w:val="BodyText"/>
        <w:ind w:firstLine="560"/>
        <w:jc w:val="both"/>
      </w:pPr>
      <w:r>
        <w:t>Lakin “Az</w:t>
      </w:r>
      <w:r>
        <w:t>ə</w:t>
      </w:r>
      <w:r>
        <w:t>rbaycan Respublikasının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sind</w:t>
      </w:r>
      <w:r>
        <w:t>ə</w:t>
      </w:r>
      <w:r>
        <w:t xml:space="preserve"> d</w:t>
      </w:r>
      <w:r>
        <w:t>ə</w:t>
      </w:r>
      <w:r>
        <w:t>yişiklikl</w:t>
      </w:r>
      <w:r>
        <w:t>ə</w:t>
      </w:r>
      <w:r>
        <w:t>r edilm</w:t>
      </w:r>
      <w:r>
        <w:t>ə</w:t>
      </w:r>
      <w:r>
        <w:t>si haqqında” 2017-ci il 20 oktyabr tarixli Az</w:t>
      </w:r>
      <w:r>
        <w:t>ə</w:t>
      </w:r>
      <w:r>
        <w:t>rbaycan Respublikasının Qanunu il</w:t>
      </w:r>
      <w:r>
        <w:t>ə</w:t>
      </w:r>
      <w:r>
        <w:t xml:space="preserve">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</w:t>
      </w:r>
      <w:r>
        <w:t>d</w:t>
      </w:r>
      <w:r>
        <w:t>ə</w:t>
      </w:r>
      <w:r>
        <w:t>sinin ikinci cüml</w:t>
      </w:r>
      <w:r>
        <w:t>ə</w:t>
      </w:r>
      <w:r>
        <w:t>sind</w:t>
      </w:r>
      <w:r>
        <w:t>ə</w:t>
      </w:r>
      <w:r>
        <w:t xml:space="preserve"> “Bu c</w:t>
      </w:r>
      <w:r>
        <w:t>ə</w:t>
      </w:r>
      <w:r>
        <w:t>za növünün” sözl</w:t>
      </w:r>
      <w:r>
        <w:t>ə</w:t>
      </w:r>
      <w:r>
        <w:t>rind</w:t>
      </w:r>
      <w:r>
        <w:t>ə</w:t>
      </w:r>
      <w:r>
        <w:t>n sonra “c</w:t>
      </w:r>
      <w:r>
        <w:t>ə</w:t>
      </w:r>
      <w:r>
        <w:t>rim</w:t>
      </w:r>
      <w:r>
        <w:t>ə</w:t>
      </w:r>
      <w:r>
        <w:t xml:space="preserve"> v</w:t>
      </w:r>
      <w:r>
        <w:t>ə</w:t>
      </w:r>
      <w:r>
        <w:t>” sözl</w:t>
      </w:r>
      <w:r>
        <w:t>ə</w:t>
      </w:r>
      <w:r>
        <w:t xml:space="preserve">ri </w:t>
      </w:r>
      <w:r>
        <w:t>ə</w:t>
      </w:r>
      <w:r>
        <w:t>lav</w:t>
      </w:r>
      <w:r>
        <w:t>ə</w:t>
      </w:r>
      <w:r>
        <w:t xml:space="preserve"> edilmiş v</w:t>
      </w:r>
      <w:r>
        <w:t>ə</w:t>
      </w:r>
      <w:r>
        <w:t xml:space="preserve"> yeni redaksiyaya </w:t>
      </w:r>
      <w:r>
        <w:t>ə</w:t>
      </w:r>
      <w:r>
        <w:t>sas</w:t>
      </w:r>
      <w:r>
        <w:t>ə</w:t>
      </w:r>
      <w:r>
        <w:t>n,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c</w:t>
      </w:r>
      <w:r>
        <w:t>ə</w:t>
      </w:r>
      <w:r>
        <w:t>za növünün intizam xarakterli h</w:t>
      </w:r>
      <w:r>
        <w:t>ə</w:t>
      </w:r>
      <w:r>
        <w:t>rbi hiss</w:t>
      </w:r>
      <w:r>
        <w:t>ə</w:t>
      </w:r>
      <w:r>
        <w:t>d</w:t>
      </w:r>
      <w:r>
        <w:t>ə</w:t>
      </w:r>
      <w:r>
        <w:t xml:space="preserve"> saxl</w:t>
      </w:r>
      <w:r>
        <w:t>ama v</w:t>
      </w:r>
      <w:r>
        <w:t>ə</w:t>
      </w:r>
      <w:r>
        <w:t xml:space="preserve"> ya azadlıqdan m</w:t>
      </w:r>
      <w:r>
        <w:t>ə</w:t>
      </w:r>
      <w:r>
        <w:t>hrum etm</w:t>
      </w:r>
      <w:r>
        <w:t>ə</w:t>
      </w:r>
      <w:r>
        <w:t xml:space="preserve"> c</w:t>
      </w:r>
      <w:r>
        <w:t>ə</w:t>
      </w:r>
      <w:r>
        <w:t xml:space="preserve">zalarına </w:t>
      </w:r>
      <w:r>
        <w:t>ə</w:t>
      </w:r>
      <w:r>
        <w:t>lav</w:t>
      </w:r>
      <w:r>
        <w:t>ə</w:t>
      </w:r>
      <w:r>
        <w:t xml:space="preserve"> olaraq t</w:t>
      </w:r>
      <w:r>
        <w:t>ə</w:t>
      </w:r>
      <w:r>
        <w:t xml:space="preserve">yin edildiyi hallarda,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 xml:space="preserve">za </w:t>
      </w:r>
      <w:r>
        <w:t>ə</w:t>
      </w:r>
      <w:r>
        <w:t>sas c</w:t>
      </w:r>
      <w:r>
        <w:t>ə</w:t>
      </w:r>
      <w:r>
        <w:t>zanın ç</w:t>
      </w:r>
      <w:r>
        <w:t>ə</w:t>
      </w:r>
      <w:r>
        <w:t>kildiyi bütün müdd</w:t>
      </w:r>
      <w:r>
        <w:t>ə</w:t>
      </w:r>
      <w:r>
        <w:t>t</w:t>
      </w:r>
      <w:r>
        <w:t>ə</w:t>
      </w:r>
      <w:r>
        <w:t xml:space="preserve"> v</w:t>
      </w:r>
      <w:r>
        <w:t>ə</w:t>
      </w:r>
      <w:r>
        <w:t xml:space="preserve"> bundan </w:t>
      </w:r>
      <w:r>
        <w:t>ə</w:t>
      </w:r>
      <w:r>
        <w:t>lav</w:t>
      </w:r>
      <w:r>
        <w:t>ə</w:t>
      </w:r>
      <w:r>
        <w:t>, hökmd</w:t>
      </w:r>
      <w:r>
        <w:t>ə</w:t>
      </w:r>
      <w:r>
        <w:t xml:space="preserve"> bu c</w:t>
      </w:r>
      <w:r>
        <w:t>ə</w:t>
      </w:r>
      <w:r>
        <w:t>za növü üçün mü</w:t>
      </w:r>
      <w:r>
        <w:t>ə</w:t>
      </w:r>
      <w:r>
        <w:t>yy</w:t>
      </w:r>
      <w:r>
        <w:t>ə</w:t>
      </w:r>
      <w:r>
        <w:t>n edilmiş müdd</w:t>
      </w:r>
      <w:r>
        <w:t>ə</w:t>
      </w:r>
      <w:r>
        <w:t>t</w:t>
      </w:r>
      <w:r>
        <w:t>ə</w:t>
      </w:r>
      <w:r>
        <w:t xml:space="preserve"> şamil olunur. Bu c</w:t>
      </w:r>
      <w:r>
        <w:t>ə</w:t>
      </w:r>
      <w:r>
        <w:t>za növünün c</w:t>
      </w:r>
      <w:r>
        <w:t>ə</w:t>
      </w:r>
      <w:r>
        <w:t>rim</w:t>
      </w:r>
      <w:r>
        <w:t>ə</w:t>
      </w:r>
      <w:r>
        <w:t xml:space="preserve"> v</w:t>
      </w:r>
      <w:r>
        <w:t>ə</w:t>
      </w:r>
      <w:r>
        <w:t xml:space="preserve"> dig</w:t>
      </w:r>
      <w:r>
        <w:t>ə</w:t>
      </w:r>
      <w:r>
        <w:t xml:space="preserve">r </w:t>
      </w:r>
      <w:r>
        <w:t>ə</w:t>
      </w:r>
      <w:r>
        <w:t>sas c</w:t>
      </w:r>
      <w:r>
        <w:t>ə</w:t>
      </w:r>
      <w:r>
        <w:t xml:space="preserve">zalara </w:t>
      </w:r>
      <w:r>
        <w:t>ə</w:t>
      </w:r>
      <w:r>
        <w:t>lav</w:t>
      </w:r>
      <w:r>
        <w:t>ə</w:t>
      </w:r>
      <w:r>
        <w:t xml:space="preserve"> olaraq t</w:t>
      </w:r>
      <w:r>
        <w:t>ə</w:t>
      </w:r>
      <w:r>
        <w:t>yin edildiyi hallarda, habel</w:t>
      </w:r>
      <w:r>
        <w:t>ə</w:t>
      </w:r>
      <w:r>
        <w:t xml:space="preserve"> ş</w:t>
      </w:r>
      <w:r>
        <w:t>ə</w:t>
      </w:r>
      <w:r>
        <w:t>rti m</w:t>
      </w:r>
      <w:r>
        <w:t>ə</w:t>
      </w:r>
      <w:r>
        <w:t>hkum etm</w:t>
      </w:r>
      <w:r>
        <w:t>ə</w:t>
      </w:r>
      <w:r>
        <w:t xml:space="preserve"> zamanı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zanın müdd</w:t>
      </w:r>
      <w:r>
        <w:t>ə</w:t>
      </w:r>
      <w:r>
        <w:t>ti hökmün qanuni qüvv</w:t>
      </w:r>
      <w:r>
        <w:t>ə</w:t>
      </w:r>
      <w:r>
        <w:t>y</w:t>
      </w:r>
      <w:r>
        <w:t>ə</w:t>
      </w:r>
      <w:r>
        <w:t xml:space="preserve"> mindiyi andan </w:t>
      </w:r>
      <w:r>
        <w:lastRenderedPageBreak/>
        <w:t>hesablanır.</w:t>
      </w:r>
      <w:bookmarkStart w:id="0" w:name="_GoBack"/>
      <w:bookmarkEnd w:id="0"/>
    </w:p>
    <w:p w14:paraId="6CCB22F5" w14:textId="77777777" w:rsidR="00252313" w:rsidRDefault="00A83D3E">
      <w:pPr>
        <w:pStyle w:val="BodyText"/>
        <w:ind w:firstLine="560"/>
        <w:jc w:val="both"/>
      </w:pPr>
      <w:r>
        <w:t>Müraci</w:t>
      </w:r>
      <w:r>
        <w:t>ə</w:t>
      </w:r>
      <w:r>
        <w:t>ted</w:t>
      </w:r>
      <w:r>
        <w:t>ə</w:t>
      </w:r>
      <w:r>
        <w:t>nin q</w:t>
      </w:r>
      <w:r>
        <w:t>ə</w:t>
      </w:r>
      <w:r>
        <w:t>na</w:t>
      </w:r>
      <w:r>
        <w:t>ə</w:t>
      </w:r>
      <w:r>
        <w:t>tin</w:t>
      </w:r>
      <w:r>
        <w:t>ə</w:t>
      </w:r>
      <w:r>
        <w:t xml:space="preserve"> gör</w:t>
      </w:r>
      <w:r>
        <w:t>ə</w:t>
      </w:r>
      <w:r>
        <w:t>, sözüged</w:t>
      </w:r>
      <w:r>
        <w:t>ə</w:t>
      </w:r>
      <w:r>
        <w:t>n d</w:t>
      </w:r>
      <w:r>
        <w:t>ə</w:t>
      </w:r>
      <w:r>
        <w:t>yişiklikd</w:t>
      </w:r>
      <w:r>
        <w:t>ə</w:t>
      </w:r>
      <w:r>
        <w:t>n sonra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42 v</w:t>
      </w:r>
      <w:r>
        <w:t>ə</w:t>
      </w:r>
      <w:r>
        <w:t xml:space="preserve"> 58-ci madd</w:t>
      </w:r>
      <w:r>
        <w:t>ə</w:t>
      </w:r>
      <w:r>
        <w:t>l</w:t>
      </w:r>
      <w:r>
        <w:t>ə</w:t>
      </w:r>
      <w:r>
        <w:t>ri, o cüml</w:t>
      </w:r>
      <w:r>
        <w:t>ə</w:t>
      </w:r>
      <w:r>
        <w:t>d</w:t>
      </w:r>
      <w:r>
        <w:t>ə</w:t>
      </w:r>
      <w:r>
        <w:t xml:space="preserve">n </w:t>
      </w: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yuxarıda qeyd edil</w:t>
      </w:r>
      <w:r>
        <w:t>ə</w:t>
      </w:r>
      <w:r>
        <w:t>n Q</w:t>
      </w:r>
      <w:r>
        <w:t>ə</w:t>
      </w:r>
      <w:r>
        <w:t xml:space="preserve">rarında </w:t>
      </w:r>
      <w:r>
        <w:t>ə</w:t>
      </w:r>
      <w:r>
        <w:t>ks olunmuş hüquqi mövqe il</w:t>
      </w:r>
      <w:r>
        <w:t>ə</w:t>
      </w:r>
      <w:r>
        <w:t xml:space="preserve">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madd</w:t>
      </w:r>
      <w:r>
        <w:t>ə</w:t>
      </w:r>
      <w:r>
        <w:t>sinin dispozisiyası arasında ziddiyy</w:t>
      </w:r>
      <w:r>
        <w:t>ə</w:t>
      </w:r>
      <w:r>
        <w:t>tl</w:t>
      </w:r>
      <w:r>
        <w:t>ə</w:t>
      </w:r>
      <w:r>
        <w:t>r yaranmış v</w:t>
      </w:r>
      <w:r>
        <w:t>ə</w:t>
      </w:r>
      <w:r>
        <w:t xml:space="preserve"> bu hal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t</w:t>
      </w:r>
      <w:r>
        <w:t>ə</w:t>
      </w:r>
      <w:r>
        <w:t>crüb</w:t>
      </w:r>
      <w:r>
        <w:t>ə</w:t>
      </w:r>
      <w:r>
        <w:t>sind</w:t>
      </w:r>
      <w:r>
        <w:t>ə</w:t>
      </w:r>
      <w:r>
        <w:t xml:space="preserve"> qanunun t</w:t>
      </w:r>
      <w:r>
        <w:t>ə</w:t>
      </w:r>
      <w:r>
        <w:t>tbiqi il</w:t>
      </w:r>
      <w:r>
        <w:t>ə</w:t>
      </w:r>
      <w:r>
        <w:t xml:space="preserve"> bağlı anlaşılmazlıq v</w:t>
      </w:r>
      <w:r>
        <w:t>ə</w:t>
      </w:r>
      <w:r>
        <w:t xml:space="preserve"> qey</w:t>
      </w:r>
      <w:r>
        <w:t>ri-mü</w:t>
      </w:r>
      <w:r>
        <w:t>ə</w:t>
      </w:r>
      <w:r>
        <w:t>yy</w:t>
      </w:r>
      <w:r>
        <w:t>ə</w:t>
      </w:r>
      <w:r>
        <w:t>nliy</w:t>
      </w:r>
      <w:r>
        <w:t>ə</w:t>
      </w:r>
      <w:r>
        <w:t xml:space="preserve"> s</w:t>
      </w:r>
      <w:r>
        <w:t>ə</w:t>
      </w:r>
      <w:r>
        <w:t>b</w:t>
      </w:r>
      <w:r>
        <w:t>ə</w:t>
      </w:r>
      <w:r>
        <w:t>b olmaqla hüquqi mü</w:t>
      </w:r>
      <w:r>
        <w:t>ə</w:t>
      </w:r>
      <w:r>
        <w:t>yy</w:t>
      </w:r>
      <w:r>
        <w:t>ə</w:t>
      </w:r>
      <w:r>
        <w:t>nlik prinsipinin t</w:t>
      </w:r>
      <w:r>
        <w:t>ə</w:t>
      </w:r>
      <w:r>
        <w:t>l</w:t>
      </w:r>
      <w:r>
        <w:t>ə</w:t>
      </w:r>
      <w:r>
        <w:t>bl</w:t>
      </w:r>
      <w:r>
        <w:t>ə</w:t>
      </w:r>
      <w:r>
        <w:t>rini pozur.</w:t>
      </w:r>
    </w:p>
    <w:p w14:paraId="4808F196" w14:textId="77777777" w:rsidR="00252313" w:rsidRDefault="00A83D3E">
      <w:pPr>
        <w:pStyle w:val="BodyText"/>
        <w:ind w:firstLine="560"/>
        <w:jc w:val="both"/>
      </w:pPr>
      <w:r>
        <w:t>Vahid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t</w:t>
      </w:r>
      <w:r>
        <w:t>ə</w:t>
      </w:r>
      <w:r>
        <w:t>crüb</w:t>
      </w:r>
      <w:r>
        <w:t>ə</w:t>
      </w:r>
      <w:r>
        <w:t>sinin formalaşdırılması m</w:t>
      </w:r>
      <w:r>
        <w:t>ə</w:t>
      </w:r>
      <w:r>
        <w:t>qs</w:t>
      </w:r>
      <w:r>
        <w:t>ə</w:t>
      </w:r>
      <w:r>
        <w:t>di il</w:t>
      </w:r>
      <w:r>
        <w:t>ə</w:t>
      </w:r>
      <w:r>
        <w:t xml:space="preserve"> müraci</w:t>
      </w:r>
      <w:r>
        <w:t>ə</w:t>
      </w:r>
      <w:r>
        <w:t>td</w:t>
      </w:r>
      <w:r>
        <w:t>ə</w:t>
      </w:r>
      <w:r>
        <w:t xml:space="preserve"> aşağıdakı m</w:t>
      </w:r>
      <w:r>
        <w:t>ə</w:t>
      </w:r>
      <w:r>
        <w:t>s</w:t>
      </w:r>
      <w:r>
        <w:t>ə</w:t>
      </w:r>
      <w:r>
        <w:t>l</w:t>
      </w:r>
      <w:r>
        <w:t>ə</w:t>
      </w:r>
      <w:r>
        <w:t>l</w:t>
      </w:r>
      <w:r>
        <w:t>ə</w:t>
      </w:r>
      <w:r>
        <w:t>r</w:t>
      </w:r>
      <w:r>
        <w:t>ə</w:t>
      </w:r>
      <w:r>
        <w:t xml:space="preserve"> aydınlıq g</w:t>
      </w:r>
      <w:r>
        <w:t>ə</w:t>
      </w:r>
      <w:r>
        <w:t>tirilm</w:t>
      </w:r>
      <w:r>
        <w:t>ə</w:t>
      </w:r>
      <w:r>
        <w:t>si xahiş edilir:</w:t>
      </w:r>
    </w:p>
    <w:p w14:paraId="1A28E694" w14:textId="77777777" w:rsidR="00252313" w:rsidRDefault="00A83D3E">
      <w:pPr>
        <w:pStyle w:val="BodyText"/>
        <w:numPr>
          <w:ilvl w:val="0"/>
          <w:numId w:val="1"/>
        </w:numPr>
        <w:tabs>
          <w:tab w:val="left" w:pos="762"/>
        </w:tabs>
        <w:ind w:firstLine="560"/>
        <w:jc w:val="both"/>
      </w:pPr>
      <w:bookmarkStart w:id="1" w:name="bookmark0"/>
      <w:bookmarkEnd w:id="1"/>
      <w:r>
        <w:t>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madd</w:t>
      </w:r>
      <w:r>
        <w:t>ə</w:t>
      </w:r>
      <w:r>
        <w:t>sinin ikinci cüml</w:t>
      </w:r>
      <w:r>
        <w:t>ə</w:t>
      </w:r>
      <w:r>
        <w:t>si</w:t>
      </w:r>
      <w:r>
        <w:t>nin “Bu c</w:t>
      </w:r>
      <w:r>
        <w:t>ə</w:t>
      </w:r>
      <w:r>
        <w:t>za növünün c</w:t>
      </w:r>
      <w:r>
        <w:t>ə</w:t>
      </w:r>
      <w:r>
        <w:t>rim</w:t>
      </w:r>
      <w:r>
        <w:t>ə</w:t>
      </w:r>
      <w:r>
        <w:t xml:space="preserve"> v</w:t>
      </w:r>
      <w:r>
        <w:t>ə</w:t>
      </w:r>
      <w:r>
        <w:t xml:space="preserve"> dig</w:t>
      </w:r>
      <w:r>
        <w:t>ə</w:t>
      </w:r>
      <w:r>
        <w:t xml:space="preserve">r </w:t>
      </w:r>
      <w:r>
        <w:t>ə</w:t>
      </w:r>
      <w:r>
        <w:t>sas c</w:t>
      </w:r>
      <w:r>
        <w:t>ə</w:t>
      </w:r>
      <w:r>
        <w:t xml:space="preserve">zalara </w:t>
      </w:r>
      <w:r>
        <w:t>ə</w:t>
      </w:r>
      <w:r>
        <w:t>lav</w:t>
      </w:r>
      <w:r>
        <w:t>ə</w:t>
      </w:r>
      <w:r>
        <w:t xml:space="preserve"> olaraq t</w:t>
      </w:r>
      <w:r>
        <w:t>ə</w:t>
      </w:r>
      <w:r>
        <w:t>yin edildiyi hallarda” müdd</w:t>
      </w:r>
      <w:r>
        <w:t>ə</w:t>
      </w:r>
      <w:r>
        <w:t>ası baxımından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c</w:t>
      </w:r>
      <w:r>
        <w:t>ə</w:t>
      </w:r>
      <w:r>
        <w:t>zasının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 xml:space="preserve">zasına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 kimi t</w:t>
      </w:r>
      <w:r>
        <w:t>ə</w:t>
      </w:r>
      <w:r>
        <w:t>yin edilm</w:t>
      </w:r>
      <w:r>
        <w:t>ə</w:t>
      </w:r>
      <w:r>
        <w:t>sinin mümkü</w:t>
      </w:r>
      <w:r>
        <w:t>nlüyü;</w:t>
      </w:r>
    </w:p>
    <w:p w14:paraId="2E228280" w14:textId="77777777" w:rsidR="00252313" w:rsidRDefault="00A83D3E">
      <w:pPr>
        <w:pStyle w:val="BodyText"/>
        <w:numPr>
          <w:ilvl w:val="0"/>
          <w:numId w:val="1"/>
        </w:numPr>
        <w:tabs>
          <w:tab w:val="left" w:pos="762"/>
        </w:tabs>
        <w:ind w:firstLine="560"/>
        <w:jc w:val="both"/>
      </w:pPr>
      <w:bookmarkStart w:id="2" w:name="bookmark1"/>
      <w:bookmarkEnd w:id="2"/>
      <w:r>
        <w:t>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madd</w:t>
      </w:r>
      <w:r>
        <w:t>ə</w:t>
      </w:r>
      <w:r>
        <w:t>sin</w:t>
      </w:r>
      <w:r>
        <w:t>ə</w:t>
      </w:r>
      <w:r>
        <w:t xml:space="preserve"> </w:t>
      </w:r>
      <w:r>
        <w:t>ə</w:t>
      </w:r>
      <w:r>
        <w:t>sas</w:t>
      </w:r>
      <w:r>
        <w:t>ə</w:t>
      </w:r>
      <w:r>
        <w:t>n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c</w:t>
      </w:r>
      <w:r>
        <w:t>ə</w:t>
      </w:r>
      <w:r>
        <w:t>zasının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 xml:space="preserve">zasına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 kimi t</w:t>
      </w:r>
      <w:r>
        <w:t>ə</w:t>
      </w:r>
      <w:r>
        <w:t>yin edilm</w:t>
      </w:r>
      <w:r>
        <w:t>ə</w:t>
      </w:r>
      <w:r>
        <w:t>sinin h</w:t>
      </w:r>
      <w:r>
        <w:t>ə</w:t>
      </w:r>
      <w:r>
        <w:t>min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nin 42 v</w:t>
      </w:r>
      <w:r>
        <w:t>ə</w:t>
      </w:r>
      <w:r>
        <w:t xml:space="preserve"> 58-ci madd</w:t>
      </w:r>
      <w:r>
        <w:t>ə</w:t>
      </w:r>
      <w:r>
        <w:t>l</w:t>
      </w:r>
      <w:r>
        <w:t>ə</w:t>
      </w:r>
      <w:r>
        <w:t>rinin t</w:t>
      </w:r>
      <w:r>
        <w:t>ə</w:t>
      </w:r>
      <w:r>
        <w:t>l</w:t>
      </w:r>
      <w:r>
        <w:t>ə</w:t>
      </w:r>
      <w:r>
        <w:t>bl</w:t>
      </w:r>
      <w:r>
        <w:t>ə</w:t>
      </w:r>
      <w:r>
        <w:t>rin</w:t>
      </w:r>
      <w:r>
        <w:t>ə</w:t>
      </w:r>
      <w:r>
        <w:t xml:space="preserve"> uyğunlu</w:t>
      </w:r>
      <w:r>
        <w:t>ğu;</w:t>
      </w:r>
    </w:p>
    <w:p w14:paraId="7CF52DF5" w14:textId="77777777" w:rsidR="00252313" w:rsidRDefault="00A83D3E">
      <w:pPr>
        <w:pStyle w:val="BodyText"/>
        <w:numPr>
          <w:ilvl w:val="0"/>
          <w:numId w:val="1"/>
        </w:numPr>
        <w:tabs>
          <w:tab w:val="left" w:pos="762"/>
        </w:tabs>
        <w:ind w:firstLine="560"/>
        <w:jc w:val="both"/>
      </w:pPr>
      <w:bookmarkStart w:id="3" w:name="bookmark2"/>
      <w:bookmarkEnd w:id="3"/>
      <w:r>
        <w:t>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madd</w:t>
      </w:r>
      <w:r>
        <w:t>ə</w:t>
      </w:r>
      <w:r>
        <w:t>sinin yeni redaksiyasının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Plenumunun 2011-ci il 14 noyabr tarixli Q</w:t>
      </w:r>
      <w:r>
        <w:t>ə</w:t>
      </w:r>
      <w:r>
        <w:t xml:space="preserve">rarında </w:t>
      </w:r>
      <w:r>
        <w:t>ə</w:t>
      </w:r>
      <w:r>
        <w:t>ks olunmuş hüquqi mövqel</w:t>
      </w:r>
      <w:r>
        <w:t>ə</w:t>
      </w:r>
      <w:r>
        <w:t>rini d</w:t>
      </w:r>
      <w:r>
        <w:t>ə</w:t>
      </w:r>
      <w:r>
        <w:t>yişdirm</w:t>
      </w:r>
      <w:r>
        <w:t>ə</w:t>
      </w:r>
      <w:r>
        <w:t>yi v</w:t>
      </w:r>
      <w:r>
        <w:t>ə</w:t>
      </w:r>
      <w:r>
        <w:t xml:space="preserve"> ya h</w:t>
      </w:r>
      <w:r>
        <w:t>ə</w:t>
      </w:r>
      <w:r>
        <w:t>r hansı formada bu mövqel</w:t>
      </w:r>
      <w:r>
        <w:t>ə</w:t>
      </w:r>
      <w:r>
        <w:t>r</w:t>
      </w:r>
      <w:r>
        <w:t>ə</w:t>
      </w:r>
      <w:r>
        <w:t xml:space="preserve"> t</w:t>
      </w:r>
      <w:r>
        <w:t>ə</w:t>
      </w:r>
      <w:r>
        <w:t>siri.</w:t>
      </w:r>
    </w:p>
    <w:p w14:paraId="64F0F874" w14:textId="77777777" w:rsidR="00252313" w:rsidRDefault="00A83D3E">
      <w:pPr>
        <w:pStyle w:val="BodyText"/>
        <w:ind w:firstLine="560"/>
        <w:jc w:val="both"/>
      </w:pP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</w:t>
      </w:r>
      <w:r>
        <w:t>alatası müraci</w:t>
      </w:r>
      <w:r>
        <w:t>ə</w:t>
      </w:r>
      <w:r>
        <w:t>tl</w:t>
      </w:r>
      <w:r>
        <w:t>ə</w:t>
      </w:r>
      <w:r>
        <w:t xml:space="preserve"> bağlı aşağıdakıları qeyd etm</w:t>
      </w:r>
      <w:r>
        <w:t>ə</w:t>
      </w:r>
      <w:r>
        <w:t>yi z</w:t>
      </w:r>
      <w:r>
        <w:t>ə</w:t>
      </w:r>
      <w:r>
        <w:t>ruri hesab edir.</w:t>
      </w:r>
    </w:p>
    <w:p w14:paraId="0B785C13" w14:textId="77777777" w:rsidR="00252313" w:rsidRDefault="00A83D3E">
      <w:pPr>
        <w:pStyle w:val="BodyText"/>
        <w:ind w:firstLine="560"/>
        <w:jc w:val="both"/>
      </w:pPr>
      <w:r>
        <w:t>Az</w:t>
      </w:r>
      <w:r>
        <w:t>ə</w:t>
      </w:r>
      <w:r>
        <w:t>rbaycan Respublikası Konstitusiyasının 130-cu madd</w:t>
      </w:r>
      <w:r>
        <w:t>ə</w:t>
      </w:r>
      <w:r>
        <w:t>sinin IV hiss</w:t>
      </w:r>
      <w:r>
        <w:t>ə</w:t>
      </w:r>
      <w:r>
        <w:t>sin</w:t>
      </w:r>
      <w:r>
        <w:t>ə</w:t>
      </w:r>
      <w:r>
        <w:t xml:space="preserve"> gör</w:t>
      </w:r>
      <w:r>
        <w:t>ə</w:t>
      </w:r>
      <w:r>
        <w:t xml:space="preserve">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Az</w:t>
      </w:r>
      <w:r>
        <w:t>ə</w:t>
      </w:r>
      <w:r>
        <w:t>rbaycan Respublikası Prezidentinin, Az</w:t>
      </w:r>
      <w:r>
        <w:t>ə</w:t>
      </w:r>
      <w:r>
        <w:t>rbaycan Respublikası Milli M</w:t>
      </w:r>
      <w:r>
        <w:t>ə</w:t>
      </w:r>
      <w:r>
        <w:t>clisinin, Az</w:t>
      </w:r>
      <w:r>
        <w:t>ə</w:t>
      </w:r>
      <w:r>
        <w:t>r</w:t>
      </w:r>
      <w:r>
        <w:t>baycan Respublikası Nazirl</w:t>
      </w:r>
      <w:r>
        <w:t>ə</w:t>
      </w:r>
      <w:r>
        <w:t>r Kabinetinin, Az</w:t>
      </w:r>
      <w:r>
        <w:t>ə</w:t>
      </w:r>
      <w:r>
        <w:t>rbaycan Respublikası Ali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sinin, Az</w:t>
      </w:r>
      <w:r>
        <w:t>ə</w:t>
      </w:r>
      <w:r>
        <w:t>rbaycan Respublikası Prokurorluğunun, Naxçıvan Muxtar Respublikası Ali M</w:t>
      </w:r>
      <w:r>
        <w:t>ə</w:t>
      </w:r>
      <w:r>
        <w:t xml:space="preserve">clisinin sorğusu </w:t>
      </w:r>
      <w:r>
        <w:t>ə</w:t>
      </w:r>
      <w:r>
        <w:t>sasında Konstitusiyanı v</w:t>
      </w:r>
      <w:r>
        <w:t>ə</w:t>
      </w:r>
      <w:r>
        <w:t xml:space="preserve"> qanunları ş</w:t>
      </w:r>
      <w:r>
        <w:t>ə</w:t>
      </w:r>
      <w:r>
        <w:t>rh edir.</w:t>
      </w:r>
    </w:p>
    <w:p w14:paraId="237107E4" w14:textId="77777777" w:rsidR="00252313" w:rsidRDefault="00A83D3E">
      <w:pPr>
        <w:pStyle w:val="BodyText"/>
        <w:ind w:firstLine="560"/>
        <w:jc w:val="both"/>
      </w:pPr>
      <w:r>
        <w:t>Konstitusiyanın 130-cu madd</w:t>
      </w:r>
      <w:r>
        <w:t>ə</w:t>
      </w:r>
      <w:r>
        <w:t>sin</w:t>
      </w:r>
      <w:r>
        <w:t>in VI hiss</w:t>
      </w:r>
      <w:r>
        <w:t>ə</w:t>
      </w:r>
      <w:r>
        <w:t>sin</w:t>
      </w:r>
      <w:r>
        <w:t>ə</w:t>
      </w:r>
      <w:r>
        <w:t xml:space="preserve"> </w:t>
      </w:r>
      <w:r>
        <w:t>ə</w:t>
      </w:r>
      <w:r>
        <w:t>sas</w:t>
      </w:r>
      <w:r>
        <w:t>ə</w:t>
      </w:r>
      <w:r>
        <w:t>n is</w:t>
      </w:r>
      <w:r>
        <w:t>ə</w:t>
      </w:r>
      <w:r>
        <w:t xml:space="preserve"> Az</w:t>
      </w:r>
      <w:r>
        <w:t>ə</w:t>
      </w:r>
      <w:r>
        <w:t>rbaycan Respublikasının qanunları il</w:t>
      </w:r>
      <w:r>
        <w:t>ə</w:t>
      </w:r>
      <w:r>
        <w:t xml:space="preserve"> mü</w:t>
      </w:r>
      <w:r>
        <w:t>ə</w:t>
      </w:r>
      <w:r>
        <w:t>yy</w:t>
      </w:r>
      <w:r>
        <w:t>ə</w:t>
      </w:r>
      <w:r>
        <w:t>n edilmiş qaydada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l</w:t>
      </w:r>
      <w:r>
        <w:t>ə</w:t>
      </w:r>
      <w:r>
        <w:t>r insan hüquq v</w:t>
      </w:r>
      <w:r>
        <w:t>ə</w:t>
      </w:r>
      <w:r>
        <w:t xml:space="preserve"> azadlıqlarının h</w:t>
      </w:r>
      <w:r>
        <w:t>ə</w:t>
      </w:r>
      <w:r>
        <w:t>yata keçirilm</w:t>
      </w:r>
      <w:r>
        <w:t>ə</w:t>
      </w:r>
      <w:r>
        <w:t>si m</w:t>
      </w:r>
      <w:r>
        <w:t>ə</w:t>
      </w:r>
      <w:r>
        <w:t>s</w:t>
      </w:r>
      <w:r>
        <w:t>ə</w:t>
      </w:r>
      <w:r>
        <w:t>l</w:t>
      </w:r>
      <w:r>
        <w:t>ə</w:t>
      </w:r>
      <w:r>
        <w:t>l</w:t>
      </w:r>
      <w:r>
        <w:t>ə</w:t>
      </w:r>
      <w:r>
        <w:t>ri il</w:t>
      </w:r>
      <w:r>
        <w:t>ə</w:t>
      </w:r>
      <w:r>
        <w:t xml:space="preserve"> bağlı Konstitusiyanın v</w:t>
      </w:r>
      <w:r>
        <w:t>ə</w:t>
      </w:r>
      <w:r>
        <w:t xml:space="preserve"> qanunların ş</w:t>
      </w:r>
      <w:r>
        <w:t>ə</w:t>
      </w:r>
      <w:r>
        <w:t>rh edilm</w:t>
      </w:r>
      <w:r>
        <w:t>ə</w:t>
      </w:r>
      <w:r>
        <w:t>si haqqında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</w:t>
      </w:r>
      <w:r>
        <w:t>ə</w:t>
      </w:r>
      <w:r>
        <w:t xml:space="preserve"> mürac</w:t>
      </w:r>
      <w:r>
        <w:t>i</w:t>
      </w:r>
      <w:r>
        <w:t>ə</w:t>
      </w:r>
      <w:r>
        <w:t>t ed</w:t>
      </w:r>
      <w:r>
        <w:t>ə</w:t>
      </w:r>
      <w:r>
        <w:t xml:space="preserve"> bil</w:t>
      </w:r>
      <w:r>
        <w:t>ə</w:t>
      </w:r>
      <w:r>
        <w:t>rl</w:t>
      </w:r>
      <w:r>
        <w:t>ə</w:t>
      </w:r>
      <w:r>
        <w:t>r.</w:t>
      </w:r>
    </w:p>
    <w:p w14:paraId="42487824" w14:textId="77777777" w:rsidR="00252313" w:rsidRDefault="00A83D3E">
      <w:pPr>
        <w:pStyle w:val="BodyText"/>
        <w:ind w:firstLine="640"/>
        <w:jc w:val="both"/>
      </w:pP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Konstitusiyanın v</w:t>
      </w:r>
      <w:r>
        <w:t>ə</w:t>
      </w:r>
      <w:r>
        <w:t xml:space="preserve"> qanunların ş</w:t>
      </w:r>
      <w:r>
        <w:t>ə</w:t>
      </w:r>
      <w:r>
        <w:t>rh edilm</w:t>
      </w:r>
      <w:r>
        <w:t>ə</w:t>
      </w:r>
      <w:r>
        <w:t>si il</w:t>
      </w:r>
      <w:r>
        <w:t>ə</w:t>
      </w:r>
      <w:r>
        <w:t xml:space="preserve"> bağlı q</w:t>
      </w:r>
      <w:r>
        <w:t>ə</w:t>
      </w:r>
      <w:r>
        <w:t>bul edilmiş q</w:t>
      </w:r>
      <w:r>
        <w:t>ə</w:t>
      </w:r>
      <w:r>
        <w:t>rarlarında ifad</w:t>
      </w:r>
      <w:r>
        <w:t>ə</w:t>
      </w:r>
      <w:r>
        <w:t xml:space="preserve"> olunan hüquqi mövqel</w:t>
      </w:r>
      <w:r>
        <w:t>ə</w:t>
      </w:r>
      <w:r>
        <w:t>rin hüquqt</w:t>
      </w:r>
      <w:r>
        <w:t>ə</w:t>
      </w:r>
      <w:r>
        <w:t>tbiqed</w:t>
      </w:r>
      <w:r>
        <w:t>ə</w:t>
      </w:r>
      <w:r>
        <w:t>n orqanlar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birm</w:t>
      </w:r>
      <w:r>
        <w:t>ə</w:t>
      </w:r>
      <w:r>
        <w:t>nalı t</w:t>
      </w:r>
      <w:r>
        <w:t>ə</w:t>
      </w:r>
      <w:r>
        <w:t>tbiqi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v</w:t>
      </w:r>
      <w:r>
        <w:t>ə</w:t>
      </w:r>
      <w:r>
        <w:t xml:space="preserve"> inzibati t</w:t>
      </w:r>
      <w:r>
        <w:t>ə</w:t>
      </w:r>
      <w:r>
        <w:t>crüb</w:t>
      </w:r>
      <w:r>
        <w:t>ə</w:t>
      </w:r>
      <w:r>
        <w:t>nin sabitli</w:t>
      </w:r>
      <w:r>
        <w:t>yin</w:t>
      </w:r>
      <w:r>
        <w:t>ə</w:t>
      </w:r>
      <w:r>
        <w:t xml:space="preserve"> v</w:t>
      </w:r>
      <w:r>
        <w:t>ə</w:t>
      </w:r>
      <w:r>
        <w:t xml:space="preserve"> hüquqt</w:t>
      </w:r>
      <w:r>
        <w:t>ə</w:t>
      </w:r>
      <w:r>
        <w:t>tbiqetm</w:t>
      </w:r>
      <w:r>
        <w:t>ə</w:t>
      </w:r>
      <w:r>
        <w:t xml:space="preserve"> t</w:t>
      </w:r>
      <w:r>
        <w:t>ə</w:t>
      </w:r>
      <w:r>
        <w:t>crüb</w:t>
      </w:r>
      <w:r>
        <w:t>ə</w:t>
      </w:r>
      <w:r>
        <w:t>sinin t</w:t>
      </w:r>
      <w:r>
        <w:t>ə</w:t>
      </w:r>
      <w:r>
        <w:t>kmill</w:t>
      </w:r>
      <w:r>
        <w:t>ə</w:t>
      </w:r>
      <w:r>
        <w:t>şdirilm</w:t>
      </w:r>
      <w:r>
        <w:t>ə</w:t>
      </w:r>
      <w:r>
        <w:t>sin</w:t>
      </w:r>
      <w:r>
        <w:t>ə</w:t>
      </w:r>
      <w:r>
        <w:t xml:space="preserve"> xidm</w:t>
      </w:r>
      <w:r>
        <w:t>ə</w:t>
      </w:r>
      <w:r>
        <w:t>t edir.</w:t>
      </w:r>
    </w:p>
    <w:p w14:paraId="7135CD66" w14:textId="77777777" w:rsidR="00252313" w:rsidRDefault="00A83D3E">
      <w:pPr>
        <w:pStyle w:val="BodyText"/>
        <w:ind w:firstLine="560"/>
        <w:jc w:val="both"/>
      </w:pP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müvafiq m</w:t>
      </w:r>
      <w:r>
        <w:t>ə</w:t>
      </w:r>
      <w:r>
        <w:t>s</w:t>
      </w:r>
      <w:r>
        <w:t>ə</w:t>
      </w:r>
      <w:r>
        <w:t>l</w:t>
      </w:r>
      <w:r>
        <w:t>ə</w:t>
      </w:r>
      <w:r>
        <w:t>l</w:t>
      </w:r>
      <w:r>
        <w:t>ə</w:t>
      </w:r>
      <w:r>
        <w:t>r</w:t>
      </w:r>
      <w:r>
        <w:t>ə</w:t>
      </w:r>
      <w:r>
        <w:t xml:space="preserve"> dair hüquqi mövqel</w:t>
      </w:r>
      <w:r>
        <w:t>ə</w:t>
      </w:r>
      <w:r>
        <w:t xml:space="preserve">ri bir qayda olaraq Konstitusiyanın </w:t>
      </w:r>
      <w:r>
        <w:t>ə</w:t>
      </w:r>
      <w:r>
        <w:t>sasları, aliliyi v</w:t>
      </w:r>
      <w:r>
        <w:t>ə</w:t>
      </w:r>
      <w:r>
        <w:t xml:space="preserve"> birbaşa hüquqi qüvv</w:t>
      </w:r>
      <w:r>
        <w:t>ə</w:t>
      </w:r>
      <w:r>
        <w:t>si, Az</w:t>
      </w:r>
      <w:r>
        <w:t>ə</w:t>
      </w:r>
      <w:r>
        <w:t>rbaycan Respublikasının t</w:t>
      </w:r>
      <w:r>
        <w:t>ə</w:t>
      </w:r>
      <w:r>
        <w:t>r</w:t>
      </w:r>
      <w:r>
        <w:t>ə</w:t>
      </w:r>
      <w:r>
        <w:t>f</w:t>
      </w:r>
      <w:r>
        <w:t>dar çıxdığı beyn</w:t>
      </w:r>
      <w:r>
        <w:t>ə</w:t>
      </w:r>
      <w:r>
        <w:t>lxalq aktların, o cüml</w:t>
      </w:r>
      <w:r>
        <w:t>ə</w:t>
      </w:r>
      <w:r>
        <w:t>d</w:t>
      </w:r>
      <w:r>
        <w:t>ə</w:t>
      </w:r>
      <w:r>
        <w:t>n insan hüquq v</w:t>
      </w:r>
      <w:r>
        <w:t>ə</w:t>
      </w:r>
      <w:r>
        <w:t xml:space="preserve"> azadlıqlarının üstünlüyü n</w:t>
      </w:r>
      <w:r>
        <w:t>ə</w:t>
      </w:r>
      <w:r>
        <w:t>z</w:t>
      </w:r>
      <w:r>
        <w:t>ə</w:t>
      </w:r>
      <w:r>
        <w:t>r</w:t>
      </w:r>
      <w:r>
        <w:t>ə</w:t>
      </w:r>
      <w:r>
        <w:t xml:space="preserve"> alınmaqla formalaşır.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q</w:t>
      </w:r>
      <w:r>
        <w:t>ə</w:t>
      </w:r>
      <w:r>
        <w:t>rarlarında hüquqi dövl</w:t>
      </w:r>
      <w:r>
        <w:t>ə</w:t>
      </w:r>
      <w:r>
        <w:t>tin mahiyy</w:t>
      </w:r>
      <w:r>
        <w:t>ə</w:t>
      </w:r>
      <w:r>
        <w:t>tind</w:t>
      </w:r>
      <w:r>
        <w:t>ə</w:t>
      </w:r>
      <w:r>
        <w:t>n ir</w:t>
      </w:r>
      <w:r>
        <w:t>ə</w:t>
      </w:r>
      <w:r>
        <w:t>li g</w:t>
      </w:r>
      <w:r>
        <w:t>ə</w:t>
      </w:r>
      <w:r>
        <w:t>l</w:t>
      </w:r>
      <w:r>
        <w:t>ə</w:t>
      </w:r>
      <w:r>
        <w:t>n, xüsusil</w:t>
      </w:r>
      <w:r>
        <w:t>ə</w:t>
      </w:r>
      <w:r>
        <w:t xml:space="preserve"> d</w:t>
      </w:r>
      <w:r>
        <w:t>ə</w:t>
      </w:r>
      <w:r>
        <w:t xml:space="preserve"> İnsan Hüquqları üzr</w:t>
      </w:r>
      <w:r>
        <w:t>ə</w:t>
      </w:r>
      <w:r>
        <w:t xml:space="preserve"> Avropa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sinin </w:t>
      </w:r>
      <w:r>
        <w:t>presedent hüququnda geniş t</w:t>
      </w:r>
      <w:r>
        <w:t>ə</w:t>
      </w:r>
      <w:r>
        <w:t>tbiq edil</w:t>
      </w:r>
      <w:r>
        <w:t>ə</w:t>
      </w:r>
      <w:r>
        <w:t>n hüququn aliliyi, hüquqi mü</w:t>
      </w:r>
      <w:r>
        <w:t>ə</w:t>
      </w:r>
      <w:r>
        <w:t>yy</w:t>
      </w:r>
      <w:r>
        <w:t>ə</w:t>
      </w:r>
      <w:r>
        <w:t>nlik, müt</w:t>
      </w:r>
      <w:r>
        <w:t>ə</w:t>
      </w:r>
      <w:r>
        <w:t>nasiblik v</w:t>
      </w:r>
      <w:r>
        <w:t>ə</w:t>
      </w:r>
      <w:r>
        <w:t xml:space="preserve"> tarazlıq prinsipl</w:t>
      </w:r>
      <w:r>
        <w:t>ə</w:t>
      </w:r>
      <w:r>
        <w:t xml:space="preserve">ri öz </w:t>
      </w:r>
      <w:r>
        <w:t>ə</w:t>
      </w:r>
      <w:r>
        <w:t>ksini tapmışdır.</w:t>
      </w:r>
    </w:p>
    <w:p w14:paraId="3815B778" w14:textId="77777777" w:rsidR="00252313" w:rsidRDefault="00A83D3E">
      <w:pPr>
        <w:pStyle w:val="BodyText"/>
        <w:ind w:firstLine="580"/>
        <w:jc w:val="both"/>
      </w:pP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q</w:t>
      </w:r>
      <w:r>
        <w:t>ə</w:t>
      </w:r>
      <w:r>
        <w:t>rarının yüks</w:t>
      </w:r>
      <w:r>
        <w:t>ə</w:t>
      </w:r>
      <w:r>
        <w:t>k hüquqi qüvv</w:t>
      </w:r>
      <w:r>
        <w:t>ə</w:t>
      </w:r>
      <w:r>
        <w:t>si onun bütün hiss</w:t>
      </w:r>
      <w:r>
        <w:t>ə</w:t>
      </w:r>
      <w:r>
        <w:t>l</w:t>
      </w:r>
      <w:r>
        <w:t>ə</w:t>
      </w:r>
      <w:r>
        <w:t>rin</w:t>
      </w:r>
      <w:r>
        <w:t>ə</w:t>
      </w:r>
      <w:r>
        <w:t>, habel</w:t>
      </w:r>
      <w:r>
        <w:t>ə</w:t>
      </w:r>
      <w:r>
        <w:t xml:space="preserve"> h</w:t>
      </w:r>
      <w:r>
        <w:t>ə</w:t>
      </w:r>
      <w:r>
        <w:t>min q</w:t>
      </w:r>
      <w:r>
        <w:t>ə</w:t>
      </w:r>
      <w:r>
        <w:t xml:space="preserve">rarın </w:t>
      </w:r>
      <w:r>
        <w:t>ə</w:t>
      </w:r>
      <w:r>
        <w:t>sasını t</w:t>
      </w:r>
      <w:r>
        <w:t>ə</w:t>
      </w:r>
      <w:r>
        <w:t>ş</w:t>
      </w:r>
      <w:r>
        <w:t>kil ed</w:t>
      </w:r>
      <w:r>
        <w:t>ə</w:t>
      </w:r>
      <w:r>
        <w:t>n hüquqi mövqel</w:t>
      </w:r>
      <w:r>
        <w:t>ə</w:t>
      </w:r>
      <w:r>
        <w:t>r</w:t>
      </w:r>
      <w:r>
        <w:t>ə</w:t>
      </w:r>
      <w:r>
        <w:t xml:space="preserve"> d</w:t>
      </w:r>
      <w:r>
        <w:t>ə</w:t>
      </w:r>
      <w:r>
        <w:t xml:space="preserve"> şamil olunur. Lakin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hüquqi mövqel</w:t>
      </w:r>
      <w:r>
        <w:t>ə</w:t>
      </w:r>
      <w:r>
        <w:t>ri b</w:t>
      </w:r>
      <w:r>
        <w:t>ə</w:t>
      </w:r>
      <w:r>
        <w:t>z</w:t>
      </w:r>
      <w:r>
        <w:t>ə</w:t>
      </w:r>
      <w:r>
        <w:t>n müst</w:t>
      </w:r>
      <w:r>
        <w:t>ə</w:t>
      </w:r>
      <w:r>
        <w:t xml:space="preserve">qil </w:t>
      </w:r>
      <w:r>
        <w:t>ə</w:t>
      </w:r>
      <w:r>
        <w:t>h</w:t>
      </w:r>
      <w:r>
        <w:t>ə</w:t>
      </w:r>
      <w:r>
        <w:t>miyy</w:t>
      </w:r>
      <w:r>
        <w:t>ə</w:t>
      </w:r>
      <w:r>
        <w:t>t qazanır.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hüquqi mövqel</w:t>
      </w:r>
      <w:r>
        <w:t>ə</w:t>
      </w:r>
      <w:r>
        <w:t>rinin qüvv</w:t>
      </w:r>
      <w:r>
        <w:t>ə</w:t>
      </w:r>
      <w:r>
        <w:t>si onun q</w:t>
      </w:r>
      <w:r>
        <w:t>ə</w:t>
      </w:r>
      <w:r>
        <w:t>rarlarının hüquqi qüvv</w:t>
      </w:r>
      <w:r>
        <w:t>ə</w:t>
      </w:r>
      <w:r>
        <w:t>sin</w:t>
      </w:r>
      <w:r>
        <w:t>ə</w:t>
      </w:r>
      <w:r>
        <w:t xml:space="preserve"> b</w:t>
      </w:r>
      <w:r>
        <w:t>ə</w:t>
      </w:r>
      <w:r>
        <w:t>rab</w:t>
      </w:r>
      <w:r>
        <w:t>ə</w:t>
      </w:r>
      <w:r>
        <w:t>r olduğundan v</w:t>
      </w:r>
      <w:r>
        <w:t>ə</w:t>
      </w:r>
      <w:r>
        <w:t xml:space="preserve"> ümumi xarakter daşı</w:t>
      </w:r>
      <w:r>
        <w:t>dığından, yalnız konstitusiya işinin predmetini t</w:t>
      </w:r>
      <w:r>
        <w:t>ə</w:t>
      </w:r>
      <w:r>
        <w:t>şkil etmiş hala deyil, hüququn m</w:t>
      </w:r>
      <w:r>
        <w:t>ə</w:t>
      </w:r>
      <w:r>
        <w:t>nb</w:t>
      </w:r>
      <w:r>
        <w:t>ə</w:t>
      </w:r>
      <w:r>
        <w:t>yi kimi hüquq t</w:t>
      </w:r>
      <w:r>
        <w:t>ə</w:t>
      </w:r>
      <w:r>
        <w:t>tbiqetm</w:t>
      </w:r>
      <w:r>
        <w:t>ə</w:t>
      </w:r>
      <w:r>
        <w:t xml:space="preserve"> t</w:t>
      </w:r>
      <w:r>
        <w:t>ə</w:t>
      </w:r>
      <w:r>
        <w:t>crüb</w:t>
      </w:r>
      <w:r>
        <w:t>ə</w:t>
      </w:r>
      <w:r>
        <w:t>sind</w:t>
      </w:r>
      <w:r>
        <w:t>ə</w:t>
      </w:r>
      <w:r>
        <w:t xml:space="preserve"> rast g</w:t>
      </w:r>
      <w:r>
        <w:t>ə</w:t>
      </w:r>
      <w:r>
        <w:t>lin</w:t>
      </w:r>
      <w:r>
        <w:t>ə</w:t>
      </w:r>
      <w:r>
        <w:t>n analoji hallara da şamil edilm</w:t>
      </w:r>
      <w:r>
        <w:t>ə</w:t>
      </w:r>
      <w:r>
        <w:t>lidir (“Az</w:t>
      </w:r>
      <w:r>
        <w:t>ə</w:t>
      </w:r>
      <w:r>
        <w:t>rbaycan Respublikasının b</w:t>
      </w:r>
      <w:r>
        <w:t>ə</w:t>
      </w:r>
      <w:r>
        <w:t xml:space="preserve">zi qanunvericilik aktlarına </w:t>
      </w:r>
      <w:r>
        <w:t>ə</w:t>
      </w:r>
      <w:r>
        <w:t>lav</w:t>
      </w:r>
      <w:r>
        <w:t>ə</w:t>
      </w:r>
      <w:r>
        <w:t>l</w:t>
      </w:r>
      <w:r>
        <w:t>ə</w:t>
      </w:r>
      <w:r>
        <w:t>r v</w:t>
      </w:r>
      <w:r>
        <w:t>ə</w:t>
      </w:r>
      <w:r>
        <w:t xml:space="preserve"> d</w:t>
      </w:r>
      <w:r>
        <w:t>ə</w:t>
      </w:r>
      <w:r>
        <w:t>yişiklikl</w:t>
      </w:r>
      <w:r>
        <w:t>ə</w:t>
      </w:r>
      <w:r>
        <w:t>r edilm</w:t>
      </w:r>
      <w:r>
        <w:t>ə</w:t>
      </w:r>
      <w:r>
        <w:t>si bar</w:t>
      </w:r>
      <w:r>
        <w:t>ə</w:t>
      </w:r>
      <w:r>
        <w:t>d</w:t>
      </w:r>
      <w:r>
        <w:t>ə</w:t>
      </w:r>
      <w:r>
        <w:t>” 11 iyun 2004-cü il tarixli, 688-IIQD saylı Az</w:t>
      </w:r>
      <w:r>
        <w:t>ə</w:t>
      </w:r>
      <w:r>
        <w:t>rbaycan Respublikası Qanununun III hiss</w:t>
      </w:r>
      <w:r>
        <w:t>ə</w:t>
      </w:r>
      <w:r>
        <w:t>sinin 9-cu b</w:t>
      </w:r>
      <w:r>
        <w:t>ə</w:t>
      </w:r>
      <w:r>
        <w:t>ndinin v</w:t>
      </w:r>
      <w:r>
        <w:t>ə</w:t>
      </w:r>
      <w:r>
        <w:t xml:space="preserve"> IV hiss</w:t>
      </w:r>
      <w:r>
        <w:t>ə</w:t>
      </w:r>
      <w:r>
        <w:t>sinin 7-ci b</w:t>
      </w:r>
      <w:r>
        <w:t>ə</w:t>
      </w:r>
      <w:r>
        <w:t>ndinin Az</w:t>
      </w:r>
      <w:r>
        <w:t>ə</w:t>
      </w:r>
      <w:r>
        <w:t>rbaycan Respublikası Konstitusiyasının 130-cu madd</w:t>
      </w:r>
      <w:r>
        <w:t>ə</w:t>
      </w:r>
      <w:r>
        <w:t>sinin IX hiss</w:t>
      </w:r>
      <w:r>
        <w:t>ə</w:t>
      </w:r>
      <w:r>
        <w:t>sin</w:t>
      </w:r>
      <w:r>
        <w:t>ə</w:t>
      </w:r>
      <w:r>
        <w:t xml:space="preserve"> uyğunluğunun yoxlanılmasın</w:t>
      </w:r>
      <w:r>
        <w:t>a dair” 2005-ci il 25 yanvar tarixli Q</w:t>
      </w:r>
      <w:r>
        <w:t>ə</w:t>
      </w:r>
      <w:r>
        <w:t>rar).</w:t>
      </w:r>
    </w:p>
    <w:p w14:paraId="342C4259" w14:textId="77777777" w:rsidR="00252313" w:rsidRDefault="00A83D3E">
      <w:pPr>
        <w:pStyle w:val="BodyText"/>
        <w:ind w:firstLine="580"/>
        <w:jc w:val="both"/>
      </w:pPr>
      <w:r>
        <w:t>Lakin burada n</w:t>
      </w:r>
      <w:r>
        <w:t>ə</w:t>
      </w:r>
      <w:r>
        <w:t>z</w:t>
      </w:r>
      <w:r>
        <w:t>ə</w:t>
      </w:r>
      <w:r>
        <w:t>r</w:t>
      </w:r>
      <w:r>
        <w:t>ə</w:t>
      </w:r>
      <w:r>
        <w:t xml:space="preserve"> alınmalıdır ki, Konstitusiyanın 7-ci madd</w:t>
      </w:r>
      <w:r>
        <w:t>ə</w:t>
      </w:r>
      <w:r>
        <w:t>sind</w:t>
      </w:r>
      <w:r>
        <w:t>ə</w:t>
      </w:r>
      <w:r>
        <w:t xml:space="preserve"> t</w:t>
      </w:r>
      <w:r>
        <w:t>ə</w:t>
      </w:r>
      <w:r>
        <w:t xml:space="preserve">sbit olunmuş </w:t>
      </w:r>
      <w:r>
        <w:lastRenderedPageBreak/>
        <w:t>hakimiyy</w:t>
      </w:r>
      <w:r>
        <w:t>ə</w:t>
      </w:r>
      <w:r>
        <w:t>tin bölünm</w:t>
      </w:r>
      <w:r>
        <w:t>ə</w:t>
      </w:r>
      <w:r>
        <w:t>si prinsipin</w:t>
      </w:r>
      <w:r>
        <w:t>ə</w:t>
      </w:r>
      <w:r>
        <w:t xml:space="preserve"> gör</w:t>
      </w:r>
      <w:r>
        <w:t>ə</w:t>
      </w:r>
      <w:r>
        <w:t xml:space="preserve">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normayaradıcı, y</w:t>
      </w:r>
      <w:r>
        <w:t>ə</w:t>
      </w:r>
      <w:r>
        <w:t>ni h</w:t>
      </w:r>
      <w:r>
        <w:t>ə</w:t>
      </w:r>
      <w:r>
        <w:t>r hansı hüquq münasib</w:t>
      </w:r>
      <w:r>
        <w:t>ə</w:t>
      </w:r>
      <w:r>
        <w:t>tl</w:t>
      </w:r>
      <w:r>
        <w:t>ə</w:t>
      </w:r>
      <w:r>
        <w:t>rinin t</w:t>
      </w:r>
      <w:r>
        <w:t>ə</w:t>
      </w:r>
      <w:r>
        <w:t>nziml</w:t>
      </w:r>
      <w:r>
        <w:t>ə</w:t>
      </w:r>
      <w:r>
        <w:t>nm</w:t>
      </w:r>
      <w:r>
        <w:t>ə</w:t>
      </w:r>
      <w:r>
        <w:t>si</w:t>
      </w:r>
      <w:r>
        <w:t>n</w:t>
      </w:r>
      <w:r>
        <w:t>ə</w:t>
      </w:r>
      <w:r>
        <w:t xml:space="preserve"> dair normativ hüquqi aktı q</w:t>
      </w:r>
      <w:r>
        <w:t>ə</w:t>
      </w:r>
      <w:r>
        <w:t>bul ed</w:t>
      </w:r>
      <w:r>
        <w:t>ə</w:t>
      </w:r>
      <w:r>
        <w:t>n, o cüml</w:t>
      </w:r>
      <w:r>
        <w:t>ə</w:t>
      </w:r>
      <w:r>
        <w:t>d</w:t>
      </w:r>
      <w:r>
        <w:t>ə</w:t>
      </w:r>
      <w:r>
        <w:t>n h</w:t>
      </w:r>
      <w:r>
        <w:t>ə</w:t>
      </w:r>
      <w:r>
        <w:t>r hansı normativ hüquqi akta d</w:t>
      </w:r>
      <w:r>
        <w:t>ə</w:t>
      </w:r>
      <w:r>
        <w:t>yişiklikl</w:t>
      </w:r>
      <w:r>
        <w:t>ə</w:t>
      </w:r>
      <w:r>
        <w:t>rin v</w:t>
      </w:r>
      <w:r>
        <w:t>ə</w:t>
      </w:r>
      <w:r>
        <w:t xml:space="preserve"> </w:t>
      </w:r>
      <w:r>
        <w:t>ə</w:t>
      </w:r>
      <w:r>
        <w:t>lav</w:t>
      </w:r>
      <w:r>
        <w:t>ə</w:t>
      </w:r>
      <w:r>
        <w:t>l</w:t>
      </w:r>
      <w:r>
        <w:t>ə</w:t>
      </w:r>
      <w:r>
        <w:t>rin edilm</w:t>
      </w:r>
      <w:r>
        <w:t>ə</w:t>
      </w:r>
      <w:r>
        <w:t>si t</w:t>
      </w:r>
      <w:r>
        <w:t>ə</w:t>
      </w:r>
      <w:r>
        <w:t>ş</w:t>
      </w:r>
      <w:r>
        <w:t>ə</w:t>
      </w:r>
      <w:r>
        <w:t>bbüsün</w:t>
      </w:r>
      <w:r>
        <w:t>ə</w:t>
      </w:r>
      <w:r>
        <w:t xml:space="preserve"> malik olan orqan deyil, s</w:t>
      </w:r>
      <w:r>
        <w:t>ə</w:t>
      </w:r>
      <w:r>
        <w:t>lahiyy</w:t>
      </w:r>
      <w:r>
        <w:t>ə</w:t>
      </w:r>
      <w:r>
        <w:t>tli subyektl</w:t>
      </w:r>
      <w:r>
        <w:t>ə</w:t>
      </w:r>
      <w:r>
        <w:t>rin sorğu v</w:t>
      </w:r>
      <w:r>
        <w:t>ə</w:t>
      </w:r>
      <w:r>
        <w:t xml:space="preserve"> müraci</w:t>
      </w:r>
      <w:r>
        <w:t>ə</w:t>
      </w:r>
      <w:r>
        <w:t>tl</w:t>
      </w:r>
      <w:r>
        <w:t>ə</w:t>
      </w:r>
      <w:r>
        <w:t>ri, v</w:t>
      </w:r>
      <w:r>
        <w:t>ə</w:t>
      </w:r>
      <w:r>
        <w:t>t</w:t>
      </w:r>
      <w:r>
        <w:t>ə</w:t>
      </w:r>
      <w:r>
        <w:t>ndaşların şikay</w:t>
      </w:r>
      <w:r>
        <w:t>ə</w:t>
      </w:r>
      <w:r>
        <w:t>tl</w:t>
      </w:r>
      <w:r>
        <w:t>ə</w:t>
      </w:r>
      <w:r>
        <w:t xml:space="preserve">ri </w:t>
      </w:r>
      <w:r>
        <w:t>ə</w:t>
      </w:r>
      <w:r>
        <w:t>sasında qanunverici, i</w:t>
      </w:r>
      <w:r>
        <w:t>cra v</w:t>
      </w:r>
      <w:r>
        <w:t>ə</w:t>
      </w:r>
      <w:r>
        <w:t xml:space="preserve">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hakimiyy</w:t>
      </w:r>
      <w:r>
        <w:t>ə</w:t>
      </w:r>
      <w:r>
        <w:t>ti orqanları v</w:t>
      </w:r>
      <w:r>
        <w:t>ə</w:t>
      </w:r>
      <w:r>
        <w:t xml:space="preserve"> yerli özünüidar</w:t>
      </w:r>
      <w:r>
        <w:t>ə</w:t>
      </w:r>
      <w:r>
        <w:t>etm</w:t>
      </w:r>
      <w:r>
        <w:t>ə</w:t>
      </w:r>
      <w:r>
        <w:t xml:space="preserve"> orqanları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q</w:t>
      </w:r>
      <w:r>
        <w:t>ə</w:t>
      </w:r>
      <w:r>
        <w:t>bul olunmuş aktlar üz</w:t>
      </w:r>
      <w:r>
        <w:t>ə</w:t>
      </w:r>
      <w:r>
        <w:t>rind</w:t>
      </w:r>
      <w:r>
        <w:t>ə</w:t>
      </w:r>
      <w:r>
        <w:t xml:space="preserve"> konstitusiya n</w:t>
      </w:r>
      <w:r>
        <w:t>ə</w:t>
      </w:r>
      <w:r>
        <w:t>zar</w:t>
      </w:r>
      <w:r>
        <w:t>ə</w:t>
      </w:r>
      <w:r>
        <w:t>tini h</w:t>
      </w:r>
      <w:r>
        <w:t>ə</w:t>
      </w:r>
      <w:r>
        <w:t>yata keçir</w:t>
      </w:r>
      <w:r>
        <w:t>ə</w:t>
      </w:r>
      <w:r>
        <w:t>n ali konstitusiya mühakim</w:t>
      </w:r>
      <w:r>
        <w:t>ə</w:t>
      </w:r>
      <w:r>
        <w:t>si orqanıdır.</w:t>
      </w:r>
    </w:p>
    <w:p w14:paraId="20FA1C50" w14:textId="77777777" w:rsidR="00252313" w:rsidRDefault="00A83D3E">
      <w:pPr>
        <w:pStyle w:val="BodyText"/>
        <w:ind w:firstLine="580"/>
        <w:jc w:val="both"/>
      </w:pPr>
      <w:r>
        <w:t xml:space="preserve">Bundan </w:t>
      </w:r>
      <w:r>
        <w:t>ə</w:t>
      </w:r>
      <w:r>
        <w:t>lav</w:t>
      </w:r>
      <w:r>
        <w:t>ə</w:t>
      </w:r>
      <w:r>
        <w:t xml:space="preserve"> “Normativ hüquqi aktlar haqqında” Az</w:t>
      </w:r>
      <w:r>
        <w:t>ə</w:t>
      </w:r>
      <w:r>
        <w:t>rbaycan Respubli</w:t>
      </w:r>
      <w:r>
        <w:t>kası Konstitusiya Qanununun 90.1-ci madd</w:t>
      </w:r>
      <w:r>
        <w:t>ə</w:t>
      </w:r>
      <w:r>
        <w:t>sin</w:t>
      </w:r>
      <w:r>
        <w:t>ə</w:t>
      </w:r>
      <w:r>
        <w:t xml:space="preserve"> gör</w:t>
      </w:r>
      <w:r>
        <w:t>ə</w:t>
      </w:r>
      <w:r>
        <w:t>, normativ hüquqi aktın m</w:t>
      </w:r>
      <w:r>
        <w:t>ə</w:t>
      </w:r>
      <w:r>
        <w:t>zmununda qeyri-mü</w:t>
      </w:r>
      <w:r>
        <w:t>ə</w:t>
      </w:r>
      <w:r>
        <w:t>yy</w:t>
      </w:r>
      <w:r>
        <w:t>ə</w:t>
      </w:r>
      <w:r>
        <w:t>nlik v</w:t>
      </w:r>
      <w:r>
        <w:t>ə</w:t>
      </w:r>
      <w:r>
        <w:t xml:space="preserve"> f</w:t>
      </w:r>
      <w:r>
        <w:t>ə</w:t>
      </w:r>
      <w:r>
        <w:t>rql</w:t>
      </w:r>
      <w:r>
        <w:t>ə</w:t>
      </w:r>
      <w:r>
        <w:t>r, habel</w:t>
      </w:r>
      <w:r>
        <w:t>ə</w:t>
      </w:r>
      <w:r>
        <w:t xml:space="preserve"> t</w:t>
      </w:r>
      <w:r>
        <w:t>ə</w:t>
      </w:r>
      <w:r>
        <w:t>tbiqi t</w:t>
      </w:r>
      <w:r>
        <w:t>ə</w:t>
      </w:r>
      <w:r>
        <w:t>crüb</w:t>
      </w:r>
      <w:r>
        <w:t>ə</w:t>
      </w:r>
      <w:r>
        <w:t>sind</w:t>
      </w:r>
      <w:r>
        <w:t>ə</w:t>
      </w:r>
      <w:r>
        <w:t xml:space="preserve"> ziddiyy</w:t>
      </w:r>
      <w:r>
        <w:t>ə</w:t>
      </w:r>
      <w:r>
        <w:t>tl</w:t>
      </w:r>
      <w:r>
        <w:t>ə</w:t>
      </w:r>
      <w:r>
        <w:t>r aşkar edildikd</w:t>
      </w:r>
      <w:r>
        <w:t>ə</w:t>
      </w:r>
      <w:r>
        <w:t xml:space="preserve"> h</w:t>
      </w:r>
      <w:r>
        <w:t>ə</w:t>
      </w:r>
      <w:r>
        <w:t>min aktı q</w:t>
      </w:r>
      <w:r>
        <w:t>ə</w:t>
      </w:r>
      <w:r>
        <w:t>bul etmiş normayaratma orqanı v</w:t>
      </w:r>
      <w:r>
        <w:t>ə</w:t>
      </w:r>
      <w:r>
        <w:t xml:space="preserve"> ya Konstitusiyanın 130-cu madd</w:t>
      </w:r>
      <w:r>
        <w:t>ə</w:t>
      </w:r>
      <w:r>
        <w:t>sinin IV</w:t>
      </w:r>
      <w:r>
        <w:t xml:space="preserve"> hiss</w:t>
      </w:r>
      <w:r>
        <w:t>ə</w:t>
      </w:r>
      <w:r>
        <w:t>sin</w:t>
      </w:r>
      <w:r>
        <w:t>ə</w:t>
      </w:r>
      <w:r>
        <w:t xml:space="preserve"> uyğun olaraq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müvafiq normaları r</w:t>
      </w:r>
      <w:r>
        <w:t>ə</w:t>
      </w:r>
      <w:r>
        <w:t>smi ş</w:t>
      </w:r>
      <w:r>
        <w:t>ə</w:t>
      </w:r>
      <w:r>
        <w:t>rh edir.</w:t>
      </w:r>
    </w:p>
    <w:p w14:paraId="361CE395" w14:textId="77777777" w:rsidR="00252313" w:rsidRDefault="00A83D3E">
      <w:pPr>
        <w:pStyle w:val="BodyText"/>
        <w:ind w:firstLine="580"/>
        <w:jc w:val="both"/>
      </w:pP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“Az</w:t>
      </w:r>
      <w:r>
        <w:t>ə</w:t>
      </w:r>
      <w:r>
        <w:t>rbaycan Respublikasının cinay</w:t>
      </w:r>
      <w:r>
        <w:t>ə</w:t>
      </w:r>
      <w:r>
        <w:t>t- prosessual qanunvericiliyind</w:t>
      </w:r>
      <w:r>
        <w:t>ə</w:t>
      </w:r>
      <w:r>
        <w:t xml:space="preserve"> </w:t>
      </w:r>
      <w:r>
        <w:t>ə</w:t>
      </w:r>
      <w:r>
        <w:t>ks olunan uzanan v</w:t>
      </w:r>
      <w:r>
        <w:t>ə</w:t>
      </w:r>
      <w:r>
        <w:t xml:space="preserve"> davam ed</w:t>
      </w:r>
      <w:r>
        <w:t>ə</w:t>
      </w:r>
      <w:r>
        <w:t>n cinay</w:t>
      </w:r>
      <w:r>
        <w:t>ə</w:t>
      </w:r>
      <w:r>
        <w:t>tl</w:t>
      </w:r>
      <w:r>
        <w:t>ə</w:t>
      </w:r>
      <w:r>
        <w:t>rl</w:t>
      </w:r>
      <w:r>
        <w:t>ə</w:t>
      </w:r>
      <w:r>
        <w:t xml:space="preserve"> bağlı Az</w:t>
      </w:r>
      <w:r>
        <w:t>ə</w:t>
      </w:r>
      <w:r>
        <w:t xml:space="preserve">rbaycan </w:t>
      </w:r>
      <w:r>
        <w:t>Respublikası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75-ci madd</w:t>
      </w:r>
      <w:r>
        <w:t>ə</w:t>
      </w:r>
      <w:r>
        <w:t>sinin ş</w:t>
      </w:r>
      <w:r>
        <w:t>ə</w:t>
      </w:r>
      <w:r>
        <w:t>rh olunmasına dair” 2006-cı il 27 dekabr tarixli Q</w:t>
      </w:r>
      <w:r>
        <w:t>ə</w:t>
      </w:r>
      <w:r>
        <w:t>rarında qeyd olunur ki,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ş</w:t>
      </w:r>
      <w:r>
        <w:t>ə</w:t>
      </w:r>
      <w:r>
        <w:t>rhi qanunverici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normaya veril</w:t>
      </w:r>
      <w:r>
        <w:t>ə</w:t>
      </w:r>
      <w:r>
        <w:t>n m</w:t>
      </w:r>
      <w:r>
        <w:t>ə</w:t>
      </w:r>
      <w:r>
        <w:t>na il</w:t>
      </w:r>
      <w:r>
        <w:t>ə</w:t>
      </w:r>
      <w:r>
        <w:t xml:space="preserve"> uzlaşmalı, bel</w:t>
      </w:r>
      <w:r>
        <w:t>ə</w:t>
      </w:r>
      <w:r>
        <w:t xml:space="preserve"> ş</w:t>
      </w:r>
      <w:r>
        <w:t>ə</w:t>
      </w:r>
      <w:r>
        <w:t>rh yalnız normada ifad</w:t>
      </w:r>
      <w:r>
        <w:t>ə</w:t>
      </w:r>
      <w:r>
        <w:t xml:space="preserve"> edil</w:t>
      </w:r>
      <w:r>
        <w:t>ə</w:t>
      </w:r>
      <w:r>
        <w:t>n</w:t>
      </w:r>
      <w:r>
        <w:t>l</w:t>
      </w:r>
      <w:r>
        <w:t>ə</w:t>
      </w:r>
      <w:r>
        <w:t>ri aydınlaşdırmağa v</w:t>
      </w:r>
      <w:r>
        <w:t>ə</w:t>
      </w:r>
      <w:r>
        <w:t xml:space="preserve"> d</w:t>
      </w:r>
      <w:r>
        <w:t>ə</w:t>
      </w:r>
      <w:r>
        <w:t>qiql</w:t>
      </w:r>
      <w:r>
        <w:t>ə</w:t>
      </w:r>
      <w:r>
        <w:t>şdirm</w:t>
      </w:r>
      <w:r>
        <w:t>ə</w:t>
      </w:r>
      <w:r>
        <w:t>y</w:t>
      </w:r>
      <w:r>
        <w:t>ə</w:t>
      </w:r>
      <w:r>
        <w:t xml:space="preserve"> xidm</w:t>
      </w:r>
      <w:r>
        <w:t>ə</w:t>
      </w:r>
      <w:r>
        <w:t>t etm</w:t>
      </w:r>
      <w:r>
        <w:t>ə</w:t>
      </w:r>
      <w:r>
        <w:t>lidir. Ş</w:t>
      </w:r>
      <w:r>
        <w:t>ə</w:t>
      </w:r>
      <w:r>
        <w:t>rh qüvv</w:t>
      </w:r>
      <w:r>
        <w:t>ə</w:t>
      </w:r>
      <w:r>
        <w:t>d</w:t>
      </w:r>
      <w:r>
        <w:t>ə</w:t>
      </w:r>
      <w:r>
        <w:t xml:space="preserve"> olan normalara </w:t>
      </w:r>
      <w:r>
        <w:t>ə</w:t>
      </w:r>
      <w:r>
        <w:t>lav</w:t>
      </w:r>
      <w:r>
        <w:t>ə</w:t>
      </w:r>
      <w:r>
        <w:t xml:space="preserve"> v</w:t>
      </w:r>
      <w:r>
        <w:t>ə</w:t>
      </w:r>
      <w:r>
        <w:t xml:space="preserve"> d</w:t>
      </w:r>
      <w:r>
        <w:t>ə</w:t>
      </w:r>
      <w:r>
        <w:t>yişiklik etmir v</w:t>
      </w:r>
      <w:r>
        <w:t>ə</w:t>
      </w:r>
      <w:r>
        <w:t xml:space="preserve"> ed</w:t>
      </w:r>
      <w:r>
        <w:t>ə</w:t>
      </w:r>
      <w:r>
        <w:t xml:space="preserve"> bilm</w:t>
      </w:r>
      <w:r>
        <w:t>ə</w:t>
      </w:r>
      <w:r>
        <w:t>z.</w:t>
      </w:r>
    </w:p>
    <w:p w14:paraId="0D539FA7" w14:textId="77777777" w:rsidR="00252313" w:rsidRDefault="00A83D3E">
      <w:pPr>
        <w:pStyle w:val="BodyText"/>
        <w:ind w:firstLine="580"/>
        <w:jc w:val="both"/>
      </w:pPr>
      <w:r>
        <w:t>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Plenumu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q</w:t>
      </w:r>
      <w:r>
        <w:t>ə</w:t>
      </w:r>
      <w:r>
        <w:t>bul edil</w:t>
      </w:r>
      <w:r>
        <w:t>ə</w:t>
      </w:r>
      <w:r>
        <w:t>n q</w:t>
      </w:r>
      <w:r>
        <w:t>ə</w:t>
      </w:r>
      <w:r>
        <w:t>rarlar Az</w:t>
      </w:r>
      <w:r>
        <w:t>ə</w:t>
      </w:r>
      <w:r>
        <w:t xml:space="preserve">rbaycan Respublikası </w:t>
      </w:r>
      <w:r>
        <w:t>ə</w:t>
      </w:r>
      <w:r>
        <w:t>razisind</w:t>
      </w:r>
      <w:r>
        <w:t>ə</w:t>
      </w:r>
      <w:r>
        <w:t xml:space="preserve"> m</w:t>
      </w:r>
      <w:r>
        <w:t>ə</w:t>
      </w:r>
      <w:r>
        <w:t>cburi qüvv</w:t>
      </w:r>
      <w:r>
        <w:t>ə</w:t>
      </w:r>
      <w:r>
        <w:t>y</w:t>
      </w:r>
      <w:r>
        <w:t>ə</w:t>
      </w:r>
      <w:r>
        <w:t xml:space="preserve"> malikdir v</w:t>
      </w:r>
      <w:r>
        <w:t>ə</w:t>
      </w:r>
      <w:r>
        <w:t xml:space="preserve"> qüvv</w:t>
      </w:r>
      <w:r>
        <w:t>ə</w:t>
      </w:r>
      <w:r>
        <w:t>y</w:t>
      </w:r>
      <w:r>
        <w:t>ə</w:t>
      </w:r>
      <w:r>
        <w:t xml:space="preserve"> mindikd</w:t>
      </w:r>
      <w:r>
        <w:t>ə</w:t>
      </w:r>
      <w:r>
        <w:t>n sonra ş</w:t>
      </w:r>
      <w:r>
        <w:t>ə</w:t>
      </w:r>
      <w:r>
        <w:t>rtsiz icra olunmalıdır. Bu q</w:t>
      </w:r>
      <w:r>
        <w:t>ə</w:t>
      </w:r>
      <w:r>
        <w:t>rarlar heç bir orqan v</w:t>
      </w:r>
      <w:r>
        <w:t>ə</w:t>
      </w:r>
      <w:r>
        <w:t xml:space="preserve"> ya ş</w:t>
      </w:r>
      <w:r>
        <w:t>ə</w:t>
      </w:r>
      <w:r>
        <w:t>xs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l</w:t>
      </w:r>
      <w:r>
        <w:t>ə</w:t>
      </w:r>
      <w:r>
        <w:t>ğv edil</w:t>
      </w:r>
      <w:r>
        <w:t>ə</w:t>
      </w:r>
      <w:r>
        <w:t>, d</w:t>
      </w:r>
      <w:r>
        <w:t>ə</w:t>
      </w:r>
      <w:r>
        <w:t>yişdiril</w:t>
      </w:r>
      <w:r>
        <w:t>ə</w:t>
      </w:r>
      <w:r>
        <w:t xml:space="preserve"> v</w:t>
      </w:r>
      <w:r>
        <w:t>ə</w:t>
      </w:r>
      <w:r>
        <w:t xml:space="preserve"> ya r</w:t>
      </w:r>
      <w:r>
        <w:t>ə</w:t>
      </w:r>
      <w:r>
        <w:t>smi t</w:t>
      </w:r>
      <w:r>
        <w:t>ə</w:t>
      </w:r>
      <w:r>
        <w:t>fsir edil</w:t>
      </w:r>
      <w:r>
        <w:t>ə</w:t>
      </w:r>
      <w:r>
        <w:t xml:space="preserve"> bilm</w:t>
      </w:r>
      <w:r>
        <w:t>ə</w:t>
      </w:r>
      <w:r>
        <w:t>z. (“Konstitusiya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haqqında” Az</w:t>
      </w:r>
      <w:r>
        <w:t>ə</w:t>
      </w:r>
      <w:r>
        <w:t>rbaycan Respublikası Qanununun 66.1 v</w:t>
      </w:r>
      <w:r>
        <w:t>ə</w:t>
      </w:r>
      <w:r>
        <w:t xml:space="preserve"> 63.4-cü madd</w:t>
      </w:r>
      <w:r>
        <w:t>ə</w:t>
      </w:r>
      <w:r>
        <w:t>l</w:t>
      </w:r>
      <w:r>
        <w:t>ə</w:t>
      </w:r>
      <w:r>
        <w:t>ri). Bun</w:t>
      </w:r>
      <w:r>
        <w:t>unla bel</w:t>
      </w:r>
      <w:r>
        <w:t>ə</w:t>
      </w:r>
      <w:r>
        <w:t>,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si konstitusiya </w:t>
      </w:r>
      <w:r>
        <w:t>ə</w:t>
      </w:r>
      <w:r>
        <w:t>dal</w:t>
      </w:r>
      <w:r>
        <w:t>ə</w:t>
      </w:r>
      <w:r>
        <w:t>t mühakim</w:t>
      </w:r>
      <w:r>
        <w:t>ə</w:t>
      </w:r>
      <w:r>
        <w:t>sini h</w:t>
      </w:r>
      <w:r>
        <w:t>ə</w:t>
      </w:r>
      <w:r>
        <w:t>yata keçir</w:t>
      </w:r>
      <w:r>
        <w:t>ə</w:t>
      </w:r>
      <w:r>
        <w:t>rk</w:t>
      </w:r>
      <w:r>
        <w:t>ə</w:t>
      </w:r>
      <w:r>
        <w:t>n öz hüquqi mövqel</w:t>
      </w:r>
      <w:r>
        <w:t>ə</w:t>
      </w:r>
      <w:r>
        <w:t>rini d</w:t>
      </w:r>
      <w:r>
        <w:t>ə</w:t>
      </w:r>
      <w:r>
        <w:t>yişdir</w:t>
      </w:r>
      <w:r>
        <w:t>ə</w:t>
      </w:r>
      <w:r>
        <w:t xml:space="preserve"> bil</w:t>
      </w:r>
      <w:r>
        <w:t>ə</w:t>
      </w:r>
      <w:r>
        <w:t>r. Bel</w:t>
      </w:r>
      <w:r>
        <w:t>ə</w:t>
      </w:r>
      <w:r>
        <w:t xml:space="preserve"> d</w:t>
      </w:r>
      <w:r>
        <w:t>ə</w:t>
      </w:r>
      <w:r>
        <w:t>yişdirm</w:t>
      </w:r>
      <w:r>
        <w:t>ə</w:t>
      </w:r>
      <w:r>
        <w:t xml:space="preserve">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s</w:t>
      </w:r>
      <w:r>
        <w:t>ə</w:t>
      </w:r>
      <w:r>
        <w:t>hvi il</w:t>
      </w:r>
      <w:r>
        <w:t>ə</w:t>
      </w:r>
      <w:r>
        <w:t xml:space="preserve"> deyil, hüquqi t</w:t>
      </w:r>
      <w:r>
        <w:t>ə</w:t>
      </w:r>
      <w:r>
        <w:t>nziml</w:t>
      </w:r>
      <w:r>
        <w:t>ə</w:t>
      </w:r>
      <w:r>
        <w:t>m</w:t>
      </w:r>
      <w:r>
        <w:t>ə</w:t>
      </w:r>
      <w:r>
        <w:t xml:space="preserve"> sisteminin d</w:t>
      </w:r>
      <w:r>
        <w:t>ə</w:t>
      </w:r>
      <w:r>
        <w:t>yişm</w:t>
      </w:r>
      <w:r>
        <w:t>ə</w:t>
      </w:r>
      <w:r>
        <w:t>si il</w:t>
      </w:r>
      <w:r>
        <w:t>ə</w:t>
      </w:r>
      <w:r>
        <w:t xml:space="preserve"> </w:t>
      </w:r>
      <w:r>
        <w:t>ə</w:t>
      </w:r>
      <w:r>
        <w:t>laq</w:t>
      </w:r>
      <w:r>
        <w:t>ə</w:t>
      </w:r>
      <w:r>
        <w:t>dar olur. Bel</w:t>
      </w:r>
      <w:r>
        <w:t>ə</w:t>
      </w:r>
      <w:r>
        <w:t xml:space="preserve"> ki, hüquq normaları Konstitu</w:t>
      </w:r>
      <w:r>
        <w:t>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mü</w:t>
      </w:r>
      <w:r>
        <w:t>ə</w:t>
      </w:r>
      <w:r>
        <w:t>yy</w:t>
      </w:r>
      <w:r>
        <w:t>ə</w:t>
      </w:r>
      <w:r>
        <w:t>n hüquq sistemind</w:t>
      </w:r>
      <w:r>
        <w:t>ə</w:t>
      </w:r>
      <w:r>
        <w:t xml:space="preserve"> qiym</w:t>
      </w:r>
      <w:r>
        <w:t>ə</w:t>
      </w:r>
      <w:r>
        <w:t>tl</w:t>
      </w:r>
      <w:r>
        <w:t>ə</w:t>
      </w:r>
      <w:r>
        <w:t xml:space="preserve">ndirilir, </w:t>
      </w:r>
      <w:r>
        <w:t>ə</w:t>
      </w:r>
      <w:r>
        <w:t>vv</w:t>
      </w:r>
      <w:r>
        <w:t>ə</w:t>
      </w:r>
      <w:r>
        <w:t>ll</w:t>
      </w:r>
      <w:r>
        <w:t>ə</w:t>
      </w:r>
      <w:r>
        <w:t>r mövcud olan normaların qüvv</w:t>
      </w:r>
      <w:r>
        <w:t>ə</w:t>
      </w:r>
      <w:r>
        <w:t>d</w:t>
      </w:r>
      <w:r>
        <w:t>ə</w:t>
      </w:r>
      <w:r>
        <w:t>n düşm</w:t>
      </w:r>
      <w:r>
        <w:t>ə</w:t>
      </w:r>
      <w:r>
        <w:t>si, d</w:t>
      </w:r>
      <w:r>
        <w:t>ə</w:t>
      </w:r>
      <w:r>
        <w:t>yişm</w:t>
      </w:r>
      <w:r>
        <w:t>ə</w:t>
      </w:r>
      <w:r>
        <w:t>si v</w:t>
      </w:r>
      <w:r>
        <w:t>ə</w:t>
      </w:r>
      <w:r>
        <w:t xml:space="preserve"> ya yeni normaların yaranması bel</w:t>
      </w:r>
      <w:r>
        <w:t>ə</w:t>
      </w:r>
      <w:r>
        <w:t xml:space="preserve"> d</w:t>
      </w:r>
      <w:r>
        <w:t>ə</w:t>
      </w:r>
      <w:r>
        <w:t>yişiklikl</w:t>
      </w:r>
      <w:r>
        <w:t>ə</w:t>
      </w:r>
      <w:r>
        <w:t>ri z</w:t>
      </w:r>
      <w:r>
        <w:t>ə</w:t>
      </w:r>
      <w:r>
        <w:t>ruri edir. Müraci</w:t>
      </w:r>
      <w:r>
        <w:t>ə</w:t>
      </w:r>
      <w:r>
        <w:t>td</w:t>
      </w:r>
      <w:r>
        <w:t>ə</w:t>
      </w:r>
      <w:r>
        <w:t xml:space="preserve"> qaldırılan m</w:t>
      </w:r>
      <w:r>
        <w:t>ə</w:t>
      </w:r>
      <w:r>
        <w:t>s</w:t>
      </w:r>
      <w:r>
        <w:t>ə</w:t>
      </w:r>
      <w:r>
        <w:t>l</w:t>
      </w:r>
      <w:r>
        <w:t>ə</w:t>
      </w:r>
      <w:r>
        <w:t xml:space="preserve"> il</w:t>
      </w:r>
      <w:r>
        <w:t>ə</w:t>
      </w:r>
      <w:r>
        <w:t xml:space="preserve"> bağlı qeyd olunmalıdır ki, Ci</w:t>
      </w:r>
      <w:r>
        <w:t>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m</w:t>
      </w:r>
      <w:r>
        <w:t>ə</w:t>
      </w:r>
      <w:r>
        <w:t>hz 2011-ci ild</w:t>
      </w:r>
      <w:r>
        <w:t>ə</w:t>
      </w:r>
      <w:r>
        <w:t xml:space="preserve"> qüvv</w:t>
      </w:r>
      <w:r>
        <w:t>ə</w:t>
      </w:r>
      <w:r>
        <w:t>d</w:t>
      </w:r>
      <w:r>
        <w:t>ə</w:t>
      </w:r>
      <w:r>
        <w:t xml:space="preserve"> olan 46.3-cü madd</w:t>
      </w:r>
      <w:r>
        <w:t>ə</w:t>
      </w:r>
      <w:r>
        <w:t>sinin müdd</w:t>
      </w:r>
      <w:r>
        <w:t>ə</w:t>
      </w:r>
      <w:r>
        <w:t>aları baxımından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növünd</w:t>
      </w:r>
      <w:r>
        <w:t>ə</w:t>
      </w:r>
      <w:r>
        <w:t xml:space="preserve"> c</w:t>
      </w:r>
      <w:r>
        <w:t>ə</w:t>
      </w:r>
      <w:r>
        <w:t>zanın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 xml:space="preserve">zasına </w:t>
      </w:r>
      <w:r>
        <w:t>ə</w:t>
      </w:r>
      <w:r>
        <w:t>lav</w:t>
      </w:r>
      <w:r>
        <w:t>ə</w:t>
      </w:r>
      <w:r>
        <w:t xml:space="preserve"> olaraq t</w:t>
      </w:r>
      <w:r>
        <w:t>ə</w:t>
      </w:r>
      <w:r>
        <w:t>tbiq edilm</w:t>
      </w:r>
      <w:r>
        <w:t>ə</w:t>
      </w:r>
      <w:r>
        <w:t>sinin mümkünlüyü il</w:t>
      </w:r>
      <w:r>
        <w:t>ə</w:t>
      </w:r>
      <w:r>
        <w:t xml:space="preserve"> bağl</w:t>
      </w:r>
      <w:r>
        <w:t>ı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Plenumu “Az</w:t>
      </w:r>
      <w:r>
        <w:t>ə</w:t>
      </w:r>
      <w:r>
        <w:t>rbaycan Respublikası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46.2, 46.3-cü madd</w:t>
      </w:r>
      <w:r>
        <w:t>ə</w:t>
      </w:r>
      <w:r>
        <w:t>l</w:t>
      </w:r>
      <w:r>
        <w:t>ə</w:t>
      </w:r>
      <w:r>
        <w:t>rinin v</w:t>
      </w:r>
      <w:r>
        <w:t>ə</w:t>
      </w:r>
      <w:r>
        <w:t xml:space="preserve"> Az</w:t>
      </w:r>
      <w:r>
        <w:t>ə</w:t>
      </w:r>
      <w:r>
        <w:t>rbaycan Respublikası Cinay</w:t>
      </w:r>
      <w:r>
        <w:t>ə</w:t>
      </w:r>
      <w:r>
        <w:t>t-Prosessual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346.1.14-cü madd</w:t>
      </w:r>
      <w:r>
        <w:t>ə</w:t>
      </w:r>
      <w:r>
        <w:t>sinin ş</w:t>
      </w:r>
      <w:r>
        <w:t>ə</w:t>
      </w:r>
      <w:r>
        <w:t>rh edilm</w:t>
      </w:r>
      <w:r>
        <w:t>ə</w:t>
      </w:r>
      <w:r>
        <w:t>sin</w:t>
      </w:r>
      <w:r>
        <w:t>ə</w:t>
      </w:r>
      <w:r>
        <w:t xml:space="preserve"> dair” 2011-ci il 14 noyabr tarixli Q</w:t>
      </w:r>
      <w:r>
        <w:t>ə</w:t>
      </w:r>
      <w:r>
        <w:t>rarında bel</w:t>
      </w:r>
      <w:r>
        <w:t>ə</w:t>
      </w:r>
      <w:r>
        <w:t xml:space="preserve"> n</w:t>
      </w:r>
      <w:r>
        <w:t>ə</w:t>
      </w:r>
      <w:r>
        <w:t>tic</w:t>
      </w:r>
      <w:r>
        <w:t>ə</w:t>
      </w:r>
      <w:r>
        <w:t>y</w:t>
      </w:r>
      <w:r>
        <w:t>ə</w:t>
      </w:r>
      <w:r>
        <w:t xml:space="preserve"> g</w:t>
      </w:r>
      <w:r>
        <w:t>ə</w:t>
      </w:r>
      <w:r>
        <w:t>lmişdir ki,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42 v</w:t>
      </w:r>
      <w:r>
        <w:t>ə</w:t>
      </w:r>
      <w:r>
        <w:t xml:space="preserve"> 46.3-cü madd</w:t>
      </w:r>
      <w:r>
        <w:t>ə</w:t>
      </w:r>
      <w:r>
        <w:t>l</w:t>
      </w:r>
      <w:r>
        <w:t>ə</w:t>
      </w:r>
      <w:r>
        <w:t>rinin t</w:t>
      </w:r>
      <w:r>
        <w:t>ə</w:t>
      </w:r>
      <w:r>
        <w:t>l</w:t>
      </w:r>
      <w:r>
        <w:t>ə</w:t>
      </w:r>
      <w:r>
        <w:t>bl</w:t>
      </w:r>
      <w:r>
        <w:t>ə</w:t>
      </w:r>
      <w:r>
        <w:t>ri baxımından bu c</w:t>
      </w:r>
      <w:r>
        <w:t>ə</w:t>
      </w:r>
      <w:r>
        <w:t>za növü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 xml:space="preserve">zasına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 kimi t</w:t>
      </w:r>
      <w:r>
        <w:t>ə</w:t>
      </w:r>
      <w:r>
        <w:t>yin edil</w:t>
      </w:r>
      <w:r>
        <w:t>ə</w:t>
      </w:r>
      <w:r>
        <w:t xml:space="preserve"> bilm</w:t>
      </w:r>
      <w:r>
        <w:t>ə</w:t>
      </w:r>
      <w:r>
        <w:t>z.</w:t>
      </w:r>
      <w:r>
        <w:br w:type="page"/>
      </w:r>
    </w:p>
    <w:p w14:paraId="5C2078F2" w14:textId="77777777" w:rsidR="00252313" w:rsidRDefault="00A83D3E">
      <w:pPr>
        <w:pStyle w:val="BodyText"/>
        <w:ind w:firstLine="560"/>
        <w:jc w:val="both"/>
      </w:pPr>
      <w:r>
        <w:lastRenderedPageBreak/>
        <w:t>Burada xüsusil</w:t>
      </w:r>
      <w:r>
        <w:t>ə</w:t>
      </w:r>
      <w:r>
        <w:t xml:space="preserve"> vurğulanmalıdır ki,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46.3-cü madd</w:t>
      </w:r>
      <w:r>
        <w:t>ə</w:t>
      </w:r>
      <w:r>
        <w:t>sind</w:t>
      </w:r>
      <w:r>
        <w:t>ə</w:t>
      </w:r>
      <w:r>
        <w:t xml:space="preserve">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</w:t>
      </w:r>
      <w:r>
        <w:t>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növünd</w:t>
      </w:r>
      <w:r>
        <w:t>ə</w:t>
      </w:r>
      <w:r>
        <w:t xml:space="preserve"> c</w:t>
      </w:r>
      <w:r>
        <w:t>ə</w:t>
      </w:r>
      <w:r>
        <w:t>zanın c</w:t>
      </w:r>
      <w:r>
        <w:t>ə</w:t>
      </w:r>
      <w:r>
        <w:t>rim</w:t>
      </w:r>
      <w:r>
        <w:t>ə</w:t>
      </w:r>
      <w:r>
        <w:t xml:space="preserve"> c</w:t>
      </w:r>
      <w:r>
        <w:t>ə</w:t>
      </w:r>
      <w:r>
        <w:t xml:space="preserve">zasına </w:t>
      </w:r>
      <w:r>
        <w:t>ə</w:t>
      </w:r>
      <w:r>
        <w:t>lav</w:t>
      </w:r>
      <w:r>
        <w:t>ə</w:t>
      </w:r>
      <w:r>
        <w:t xml:space="preserve"> olaraq t</w:t>
      </w:r>
      <w:r>
        <w:t>ə</w:t>
      </w:r>
      <w:r>
        <w:t>tbiq edilm</w:t>
      </w:r>
      <w:r>
        <w:t>ə</w:t>
      </w:r>
      <w:r>
        <w:t>sini mümkün ed</w:t>
      </w:r>
      <w:r>
        <w:t>ə</w:t>
      </w:r>
      <w:r>
        <w:t>n müdd</w:t>
      </w:r>
      <w:r>
        <w:t>ə</w:t>
      </w:r>
      <w:r>
        <w:t>a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</w:t>
      </w:r>
      <w:r>
        <w:t>ə</w:t>
      </w:r>
      <w:r>
        <w:t xml:space="preserve"> 2017-ci il 20 oktyabr tarixli Qanunu il</w:t>
      </w:r>
      <w:r>
        <w:t>ə</w:t>
      </w:r>
      <w:r>
        <w:t xml:space="preserve"> </w:t>
      </w:r>
      <w:r>
        <w:t>ə</w:t>
      </w:r>
      <w:r>
        <w:t>lav</w:t>
      </w:r>
      <w:r>
        <w:t>ə</w:t>
      </w:r>
      <w:r>
        <w:t xml:space="preserve"> edilmişdir.</w:t>
      </w:r>
    </w:p>
    <w:p w14:paraId="64CCCD5B" w14:textId="77777777" w:rsidR="00252313" w:rsidRDefault="00A83D3E">
      <w:pPr>
        <w:pStyle w:val="BodyText"/>
        <w:ind w:firstLine="560"/>
        <w:jc w:val="both"/>
      </w:pPr>
      <w:r>
        <w:t>Qanunverici cinay</w:t>
      </w:r>
      <w:r>
        <w:t>ə</w:t>
      </w:r>
      <w:r>
        <w:t>tl</w:t>
      </w:r>
      <w:r>
        <w:t>ə</w:t>
      </w:r>
      <w:r>
        <w:t>rin v</w:t>
      </w:r>
      <w:r>
        <w:t>ə</w:t>
      </w:r>
      <w:r>
        <w:t xml:space="preserve"> başqa </w:t>
      </w:r>
      <w:r>
        <w:t>hüquq pozuntularının mü</w:t>
      </w:r>
      <w:r>
        <w:t>ə</w:t>
      </w:r>
      <w:r>
        <w:t>yy</w:t>
      </w:r>
      <w:r>
        <w:t>ə</w:t>
      </w:r>
      <w:r>
        <w:t>n edilm</w:t>
      </w:r>
      <w:r>
        <w:t>ə</w:t>
      </w:r>
      <w:r>
        <w:t>si, onların tör</w:t>
      </w:r>
      <w:r>
        <w:t>ə</w:t>
      </w:r>
      <w:r>
        <w:t>dilm</w:t>
      </w:r>
      <w:r>
        <w:t>ə</w:t>
      </w:r>
      <w:r>
        <w:t>sin</w:t>
      </w:r>
      <w:r>
        <w:t>ə</w:t>
      </w:r>
      <w:r>
        <w:t xml:space="preserve"> gör</w:t>
      </w:r>
      <w:r>
        <w:t>ə</w:t>
      </w:r>
      <w:r>
        <w:t xml:space="preserve"> m</w:t>
      </w:r>
      <w:r>
        <w:t>ə</w:t>
      </w:r>
      <w:r>
        <w:t>suliyy</w:t>
      </w:r>
      <w:r>
        <w:t>ə</w:t>
      </w:r>
      <w:r>
        <w:t>tin t</w:t>
      </w:r>
      <w:r>
        <w:t>ə</w:t>
      </w:r>
      <w:r>
        <w:t>yin edilm</w:t>
      </w:r>
      <w:r>
        <w:t>ə</w:t>
      </w:r>
      <w:r>
        <w:t xml:space="preserve">si ümumi </w:t>
      </w:r>
      <w:r>
        <w:t>ə</w:t>
      </w:r>
      <w:r>
        <w:t>saslarının v</w:t>
      </w:r>
      <w:r>
        <w:t>ə</w:t>
      </w:r>
      <w:r>
        <w:t xml:space="preserve"> qaydalarının t</w:t>
      </w:r>
      <w:r>
        <w:t>ə</w:t>
      </w:r>
      <w:r>
        <w:t>nziml</w:t>
      </w:r>
      <w:r>
        <w:t>ə</w:t>
      </w:r>
      <w:r>
        <w:t>nm</w:t>
      </w:r>
      <w:r>
        <w:t>ə</w:t>
      </w:r>
      <w:r>
        <w:t>sind</w:t>
      </w:r>
      <w:r>
        <w:t>ə</w:t>
      </w:r>
      <w:r>
        <w:t xml:space="preserve"> müst</w:t>
      </w:r>
      <w:r>
        <w:t>ə</w:t>
      </w:r>
      <w:r>
        <w:t>qildir (Konstitusiyanın 94-cü madd</w:t>
      </w:r>
      <w:r>
        <w:t>ə</w:t>
      </w:r>
      <w:r>
        <w:t>sinin I hiss</w:t>
      </w:r>
      <w:r>
        <w:t>ə</w:t>
      </w:r>
      <w:r>
        <w:t>sinin 17-ci b</w:t>
      </w:r>
      <w:r>
        <w:t>ə</w:t>
      </w:r>
      <w:r>
        <w:t>ndi). Lakin bütün hallarda bel</w:t>
      </w:r>
      <w:r>
        <w:t>ə</w:t>
      </w:r>
      <w:r>
        <w:t xml:space="preserve"> t</w:t>
      </w:r>
      <w:r>
        <w:t>ə</w:t>
      </w:r>
      <w:r>
        <w:t>nziml</w:t>
      </w:r>
      <w:r>
        <w:t>ə</w:t>
      </w:r>
      <w:r>
        <w:t>m</w:t>
      </w:r>
      <w:r>
        <w:t>ə</w:t>
      </w:r>
      <w:r>
        <w:t xml:space="preserve"> b</w:t>
      </w:r>
      <w:r>
        <w:t>ə</w:t>
      </w:r>
      <w:r>
        <w:t>rab</w:t>
      </w:r>
      <w:r>
        <w:t>ə</w:t>
      </w:r>
      <w:r>
        <w:t>rlik hüququna, o cüml</w:t>
      </w:r>
      <w:r>
        <w:t>ə</w:t>
      </w:r>
      <w:r>
        <w:t>d</w:t>
      </w:r>
      <w:r>
        <w:t>ə</w:t>
      </w:r>
      <w:r>
        <w:t>n Konstitusiyada normativ hüquqi aktların hüquqa v</w:t>
      </w:r>
      <w:r>
        <w:t>ə</w:t>
      </w:r>
      <w:r>
        <w:t xml:space="preserve"> haqq-</w:t>
      </w:r>
      <w:r>
        <w:t>ə</w:t>
      </w:r>
      <w:r>
        <w:t>dal</w:t>
      </w:r>
      <w:r>
        <w:t>ə</w:t>
      </w:r>
      <w:r>
        <w:t>t</w:t>
      </w:r>
      <w:r>
        <w:t>ə</w:t>
      </w:r>
      <w:r>
        <w:t xml:space="preserve"> (b</w:t>
      </w:r>
      <w:r>
        <w:t>ə</w:t>
      </w:r>
      <w:r>
        <w:t>rab</w:t>
      </w:r>
      <w:r>
        <w:t>ə</w:t>
      </w:r>
      <w:r>
        <w:t>r m</w:t>
      </w:r>
      <w:r>
        <w:t>ə</w:t>
      </w:r>
      <w:r>
        <w:t>nafel</w:t>
      </w:r>
      <w:r>
        <w:t>ə</w:t>
      </w:r>
      <w:r>
        <w:t>r</w:t>
      </w:r>
      <w:r>
        <w:t>ə</w:t>
      </w:r>
      <w:r>
        <w:t xml:space="preserve"> b</w:t>
      </w:r>
      <w:r>
        <w:t>ə</w:t>
      </w:r>
      <w:r>
        <w:t>rab</w:t>
      </w:r>
      <w:r>
        <w:t>ə</w:t>
      </w:r>
      <w:r>
        <w:t>r münasib</w:t>
      </w:r>
      <w:r>
        <w:t>ə</w:t>
      </w:r>
      <w:r>
        <w:t>t</w:t>
      </w:r>
      <w:r>
        <w:t>ə</w:t>
      </w:r>
      <w:r>
        <w:t xml:space="preserve">) </w:t>
      </w:r>
      <w:r>
        <w:t>ə</w:t>
      </w:r>
      <w:r>
        <w:t>saslanması v</w:t>
      </w:r>
      <w:r>
        <w:t>ə</w:t>
      </w:r>
      <w:r>
        <w:t xml:space="preserve"> Konstitusiyaya zidd olmaması t</w:t>
      </w:r>
      <w:r>
        <w:t>ə</w:t>
      </w:r>
      <w:r>
        <w:t>l</w:t>
      </w:r>
      <w:r>
        <w:t>ə</w:t>
      </w:r>
      <w:r>
        <w:t>bl</w:t>
      </w:r>
      <w:r>
        <w:t>ə</w:t>
      </w:r>
      <w:r>
        <w:t>rin</w:t>
      </w:r>
      <w:r>
        <w:t>ə</w:t>
      </w:r>
      <w:r>
        <w:t xml:space="preserve"> uyğun h</w:t>
      </w:r>
      <w:r>
        <w:t>ə</w:t>
      </w:r>
      <w:r>
        <w:t>yata keçirilm</w:t>
      </w:r>
      <w:r>
        <w:t>ə</w:t>
      </w:r>
      <w:r>
        <w:t>lidir (Konstitusiyanın 25-ci madd</w:t>
      </w:r>
      <w:r>
        <w:t>ə</w:t>
      </w:r>
      <w:r>
        <w:t>si v</w:t>
      </w:r>
      <w:r>
        <w:t>ə</w:t>
      </w:r>
      <w:r>
        <w:t xml:space="preserve"> 149-</w:t>
      </w:r>
      <w:r>
        <w:t>cu madd</w:t>
      </w:r>
      <w:r>
        <w:t>ə</w:t>
      </w:r>
      <w:r>
        <w:t>sinin I v</w:t>
      </w:r>
      <w:r>
        <w:t>ə</w:t>
      </w:r>
      <w:r>
        <w:t xml:space="preserve"> III hiss</w:t>
      </w:r>
      <w:r>
        <w:t>ə</w:t>
      </w:r>
      <w:r>
        <w:t>l</w:t>
      </w:r>
      <w:r>
        <w:t>ə</w:t>
      </w:r>
      <w:r>
        <w:t>ri).</w:t>
      </w:r>
    </w:p>
    <w:p w14:paraId="1FEEF60D" w14:textId="77777777" w:rsidR="00252313" w:rsidRDefault="00A83D3E">
      <w:pPr>
        <w:pStyle w:val="BodyText"/>
        <w:ind w:firstLine="620"/>
        <w:jc w:val="both"/>
      </w:pPr>
      <w:r>
        <w:t>Bununla yanaşı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Palatası qeyd edir ki, Az</w:t>
      </w:r>
      <w:r>
        <w:t>ə</w:t>
      </w:r>
      <w:r>
        <w:t>rbaycan Respublikası Cinay</w:t>
      </w:r>
      <w:r>
        <w:t>ə</w:t>
      </w:r>
      <w:r>
        <w:t>t-Prosessual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346.1.14-cü madd</w:t>
      </w:r>
      <w:r>
        <w:t>ə</w:t>
      </w:r>
      <w:r>
        <w:t>sin</w:t>
      </w:r>
      <w:r>
        <w:t>ə</w:t>
      </w:r>
      <w:r>
        <w:t xml:space="preserve"> </w:t>
      </w:r>
      <w:r>
        <w:t>ə</w:t>
      </w:r>
      <w:r>
        <w:t>sas</w:t>
      </w:r>
      <w:r>
        <w:t>ə</w:t>
      </w:r>
      <w:r>
        <w:t>n,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baxışının n</w:t>
      </w:r>
      <w:r>
        <w:t>ə</w:t>
      </w:r>
      <w:r>
        <w:t>tic</w:t>
      </w:r>
      <w:r>
        <w:t>ə</w:t>
      </w:r>
      <w:r>
        <w:t>l</w:t>
      </w:r>
      <w:r>
        <w:t>ə</w:t>
      </w:r>
      <w:r>
        <w:t>rin</w:t>
      </w:r>
      <w:r>
        <w:t>ə</w:t>
      </w:r>
      <w:r>
        <w:t xml:space="preserve"> dair müşavir</w:t>
      </w:r>
      <w:r>
        <w:t>ə</w:t>
      </w:r>
      <w:r>
        <w:t xml:space="preserve"> otağında cinay</w:t>
      </w:r>
      <w:r>
        <w:t>ə</w:t>
      </w:r>
      <w:r>
        <w:t>tin tör</w:t>
      </w:r>
      <w:r>
        <w:t>ə</w:t>
      </w:r>
      <w:r>
        <w:t>dil</w:t>
      </w:r>
      <w:r>
        <w:t>m</w:t>
      </w:r>
      <w:r>
        <w:t>ə</w:t>
      </w:r>
      <w:r>
        <w:t>sind</w:t>
      </w:r>
      <w:r>
        <w:t>ə</w:t>
      </w:r>
      <w:r>
        <w:t xml:space="preserve"> t</w:t>
      </w:r>
      <w:r>
        <w:t>ə</w:t>
      </w:r>
      <w:r>
        <w:t>qsirli hesab edilmiş ş</w:t>
      </w:r>
      <w:r>
        <w:t>ə</w:t>
      </w:r>
      <w:r>
        <w:t>xs bar</w:t>
      </w:r>
      <w:r>
        <w:t>ə</w:t>
      </w:r>
      <w:r>
        <w:t>sind</w:t>
      </w:r>
      <w:r>
        <w:t>ə</w:t>
      </w:r>
      <w:r>
        <w:t xml:space="preserve">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zaların v</w:t>
      </w:r>
      <w:r>
        <w:t>ə</w:t>
      </w:r>
      <w:r>
        <w:t xml:space="preserve"> m</w:t>
      </w:r>
      <w:r>
        <w:t>ə</w:t>
      </w:r>
      <w:r>
        <w:t>hz hansı c</w:t>
      </w:r>
      <w:r>
        <w:t>ə</w:t>
      </w:r>
      <w:r>
        <w:t>zanın t</w:t>
      </w:r>
      <w:r>
        <w:t>ə</w:t>
      </w:r>
      <w:r>
        <w:t>yin edilm</w:t>
      </w:r>
      <w:r>
        <w:t>ə</w:t>
      </w:r>
      <w:r>
        <w:t>sinin z</w:t>
      </w:r>
      <w:r>
        <w:t>ə</w:t>
      </w:r>
      <w:r>
        <w:t>ruri olub-olmadığı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 xml:space="preserve">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müzakir</w:t>
      </w:r>
      <w:r>
        <w:t>ə</w:t>
      </w:r>
      <w:r>
        <w:t xml:space="preserve"> edilm</w:t>
      </w:r>
      <w:r>
        <w:t>ə</w:t>
      </w:r>
      <w:r>
        <w:t>lidir (hakim 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 baxılmalıdır). Bel</w:t>
      </w:r>
      <w:r>
        <w:t>ə</w:t>
      </w:r>
      <w:r>
        <w:t>likl</w:t>
      </w:r>
      <w:r>
        <w:t>ə</w:t>
      </w:r>
      <w:r>
        <w:t xml:space="preserve">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zanın t</w:t>
      </w:r>
      <w:r>
        <w:t>ə</w:t>
      </w:r>
      <w:r>
        <w:t>yin edilib edilm</w:t>
      </w:r>
      <w:r>
        <w:t>ə</w:t>
      </w:r>
      <w:r>
        <w:t>m</w:t>
      </w:r>
      <w:r>
        <w:t>ə</w:t>
      </w:r>
      <w:r>
        <w:t>si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nin s</w:t>
      </w:r>
      <w:r>
        <w:t>ə</w:t>
      </w:r>
      <w:r>
        <w:t>lahiyy</w:t>
      </w:r>
      <w:r>
        <w:t>ə</w:t>
      </w:r>
      <w:r>
        <w:t>tind</w:t>
      </w:r>
      <w:r>
        <w:t>ə</w:t>
      </w:r>
      <w:r>
        <w:t>dir.</w:t>
      </w:r>
    </w:p>
    <w:p w14:paraId="2D6209F8" w14:textId="77777777" w:rsidR="00252313" w:rsidRDefault="00A83D3E">
      <w:pPr>
        <w:pStyle w:val="BodyText"/>
        <w:ind w:firstLine="560"/>
        <w:jc w:val="both"/>
      </w:pPr>
      <w:r>
        <w:t>Cinay</w:t>
      </w:r>
      <w:r>
        <w:t>ə</w:t>
      </w:r>
      <w:r>
        <w:t>t-prosessual qanunvericiliyinin t</w:t>
      </w:r>
      <w:r>
        <w:t>ə</w:t>
      </w:r>
      <w:r>
        <w:t>l</w:t>
      </w:r>
      <w:r>
        <w:t>ə</w:t>
      </w:r>
      <w:r>
        <w:t>bl</w:t>
      </w:r>
      <w:r>
        <w:t>ə</w:t>
      </w:r>
      <w:r>
        <w:t>rin</w:t>
      </w:r>
      <w:r>
        <w:t>ə</w:t>
      </w:r>
      <w:r>
        <w:t xml:space="preserve"> gör</w:t>
      </w:r>
      <w:r>
        <w:t>ə</w:t>
      </w:r>
      <w:r>
        <w:t>, Cinay</w:t>
      </w:r>
      <w:r>
        <w:t>ə</w:t>
      </w:r>
      <w:r>
        <w:t>t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sinin müvafiq madd</w:t>
      </w:r>
      <w:r>
        <w:t>ə</w:t>
      </w:r>
      <w:r>
        <w:t>l</w:t>
      </w:r>
      <w:r>
        <w:t>ə</w:t>
      </w:r>
      <w:r>
        <w:t>rinin sanksiyasında mü</w:t>
      </w:r>
      <w:r>
        <w:t>ə</w:t>
      </w:r>
      <w:r>
        <w:t>yy</w:t>
      </w:r>
      <w:r>
        <w:t>ə</w:t>
      </w:r>
      <w:r>
        <w:t>n v</w:t>
      </w:r>
      <w:r>
        <w:t>ə</w:t>
      </w:r>
      <w:r>
        <w:t>zif</w:t>
      </w:r>
      <w:r>
        <w:t>ə</w:t>
      </w:r>
      <w:r>
        <w:t xml:space="preserve"> tutma v</w:t>
      </w:r>
      <w:r>
        <w:t>ə</w:t>
      </w:r>
      <w:r>
        <w:t xml:space="preserve"> ya mü</w:t>
      </w:r>
      <w:r>
        <w:t>ə</w:t>
      </w:r>
      <w:r>
        <w:t>yy</w:t>
      </w:r>
      <w:r>
        <w:t>ə</w:t>
      </w:r>
      <w:r>
        <w:t>n f</w:t>
      </w:r>
      <w:r>
        <w:t>ə</w:t>
      </w:r>
      <w:r>
        <w:t>aliyy</w:t>
      </w:r>
      <w:r>
        <w:t>ə</w:t>
      </w:r>
      <w:r>
        <w:t>tl</w:t>
      </w:r>
      <w:r>
        <w:t>ə</w:t>
      </w:r>
      <w:r>
        <w:t xml:space="preserve"> m</w:t>
      </w:r>
      <w:r>
        <w:t>ə</w:t>
      </w:r>
      <w:r>
        <w:t>şğul olma hüququndan m</w:t>
      </w:r>
      <w:r>
        <w:t>ə</w:t>
      </w:r>
      <w:r>
        <w:t>hrum etm</w:t>
      </w:r>
      <w:r>
        <w:t>ə</w:t>
      </w:r>
      <w:r>
        <w:t xml:space="preserve"> c</w:t>
      </w:r>
      <w:r>
        <w:t>ə</w:t>
      </w:r>
      <w:r>
        <w:t xml:space="preserve">zasının </w:t>
      </w:r>
      <w:r>
        <w:t>ə</w:t>
      </w:r>
      <w:r>
        <w:t>lav</w:t>
      </w:r>
      <w:r>
        <w:t>ə</w:t>
      </w:r>
      <w:r>
        <w:t xml:space="preserve"> c</w:t>
      </w:r>
      <w:r>
        <w:t>ə</w:t>
      </w:r>
      <w:r>
        <w:t>za kimi t</w:t>
      </w:r>
      <w:r>
        <w:t>ə</w:t>
      </w:r>
      <w:r>
        <w:t>tbiq edilm</w:t>
      </w:r>
      <w:r>
        <w:t>ə</w:t>
      </w:r>
      <w:r>
        <w:t>si v</w:t>
      </w:r>
      <w:r>
        <w:t>ə</w:t>
      </w:r>
      <w:r>
        <w:t xml:space="preserve"> ya edilm</w:t>
      </w:r>
      <w:r>
        <w:t>ə</w:t>
      </w:r>
      <w:r>
        <w:t>m</w:t>
      </w:r>
      <w:r>
        <w:t>ə</w:t>
      </w:r>
      <w:r>
        <w:t>si n</w:t>
      </w:r>
      <w:r>
        <w:t>ə</w:t>
      </w:r>
      <w:r>
        <w:t>z</w:t>
      </w:r>
      <w:r>
        <w:t>ə</w:t>
      </w:r>
      <w:r>
        <w:t>rd</w:t>
      </w:r>
      <w:r>
        <w:t>ə</w:t>
      </w:r>
      <w:r>
        <w:t xml:space="preserve"> tutulduğu hallarda,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l</w:t>
      </w:r>
      <w:r>
        <w:t>ə</w:t>
      </w:r>
      <w:r>
        <w:t>r onun t</w:t>
      </w:r>
      <w:r>
        <w:t>ə</w:t>
      </w:r>
      <w:r>
        <w:t>yin edilm</w:t>
      </w:r>
      <w:r>
        <w:t>ə</w:t>
      </w:r>
      <w:r>
        <w:t>sinin z</w:t>
      </w:r>
      <w:r>
        <w:t>ə</w:t>
      </w:r>
      <w:r>
        <w:t>ruri olub- olmaması m</w:t>
      </w:r>
      <w:r>
        <w:t>ə</w:t>
      </w:r>
      <w:r>
        <w:t>s</w:t>
      </w:r>
      <w:r>
        <w:t>ə</w:t>
      </w:r>
      <w:r>
        <w:t>l</w:t>
      </w:r>
      <w:r>
        <w:t>ə</w:t>
      </w:r>
      <w:r>
        <w:t>sini müzakir</w:t>
      </w:r>
      <w:r>
        <w:t>ə</w:t>
      </w:r>
      <w:r>
        <w:t xml:space="preserve"> etm</w:t>
      </w:r>
      <w:r>
        <w:t>ə</w:t>
      </w:r>
      <w:r>
        <w:t>li v</w:t>
      </w:r>
      <w:r>
        <w:t>ə</w:t>
      </w:r>
      <w:r>
        <w:t xml:space="preserve"> hökmd</w:t>
      </w:r>
      <w:r>
        <w:t>ə</w:t>
      </w:r>
      <w:r>
        <w:t xml:space="preserve"> bu c</w:t>
      </w:r>
      <w:r>
        <w:t>ə</w:t>
      </w:r>
      <w:r>
        <w:t>zanın t</w:t>
      </w:r>
      <w:r>
        <w:t>ə</w:t>
      </w:r>
      <w:r>
        <w:t>yin edilm</w:t>
      </w:r>
      <w:r>
        <w:t>ə</w:t>
      </w:r>
      <w:r>
        <w:t>si haqqında q</w:t>
      </w:r>
      <w:r>
        <w:t>ə</w:t>
      </w:r>
      <w:r>
        <w:t>rarın motivl</w:t>
      </w:r>
      <w:r>
        <w:t>ə</w:t>
      </w:r>
      <w:r>
        <w:t>rini göst</w:t>
      </w:r>
      <w:r>
        <w:t>ə</w:t>
      </w:r>
      <w:r>
        <w:t>rm</w:t>
      </w:r>
      <w:r>
        <w:t>ə</w:t>
      </w:r>
      <w:r>
        <w:t>lidirl</w:t>
      </w:r>
      <w:r>
        <w:t>ə</w:t>
      </w:r>
      <w:r>
        <w:t>r. Əlav</w:t>
      </w:r>
      <w:r>
        <w:t>ə</w:t>
      </w:r>
      <w:r>
        <w:t xml:space="preserve"> c</w:t>
      </w:r>
      <w:r>
        <w:t>ə</w:t>
      </w:r>
      <w:r>
        <w:t>za növünün t</w:t>
      </w:r>
      <w:r>
        <w:t>ə</w:t>
      </w:r>
      <w:r>
        <w:t>yin edilm</w:t>
      </w:r>
      <w:r>
        <w:t>ə</w:t>
      </w:r>
      <w:r>
        <w:t>m</w:t>
      </w:r>
      <w:r>
        <w:t>ə</w:t>
      </w:r>
      <w:r>
        <w:t>sinin motivl</w:t>
      </w:r>
      <w:r>
        <w:t>ə</w:t>
      </w:r>
      <w:r>
        <w:t>r</w:t>
      </w:r>
      <w:r>
        <w:t>inin hökmd</w:t>
      </w:r>
      <w:r>
        <w:t>ə</w:t>
      </w:r>
      <w:r>
        <w:t xml:space="preserve"> göst</w:t>
      </w:r>
      <w:r>
        <w:t>ə</w:t>
      </w:r>
      <w:r>
        <w:t>rilm</w:t>
      </w:r>
      <w:r>
        <w:t>ə</w:t>
      </w:r>
      <w:r>
        <w:t>si cinay</w:t>
      </w:r>
      <w:r>
        <w:t>ə</w:t>
      </w:r>
      <w:r>
        <w:t>t-prosessual qanunvericiliyind</w:t>
      </w:r>
      <w:r>
        <w:t>ə</w:t>
      </w:r>
      <w:r>
        <w:t xml:space="preserve"> n</w:t>
      </w:r>
      <w:r>
        <w:t>ə</w:t>
      </w:r>
      <w:r>
        <w:t>z</w:t>
      </w:r>
      <w:r>
        <w:t>ə</w:t>
      </w:r>
      <w:r>
        <w:t>rd</w:t>
      </w:r>
      <w:r>
        <w:t>ə</w:t>
      </w:r>
      <w:r>
        <w:t xml:space="preserve"> tutulmamışdır.</w:t>
      </w:r>
    </w:p>
    <w:p w14:paraId="2525403E" w14:textId="77777777" w:rsidR="00252313" w:rsidRDefault="00A83D3E">
      <w:pPr>
        <w:pStyle w:val="BodyText"/>
        <w:ind w:firstLine="560"/>
        <w:jc w:val="both"/>
      </w:pPr>
      <w:r>
        <w:t>Göst</w:t>
      </w:r>
      <w:r>
        <w:t>ə</w:t>
      </w:r>
      <w:r>
        <w:t>ril</w:t>
      </w:r>
      <w:r>
        <w:t>ə</w:t>
      </w:r>
      <w:r>
        <w:t>nl</w:t>
      </w:r>
      <w:r>
        <w:t>ə</w:t>
      </w:r>
      <w:r>
        <w:t>r</w:t>
      </w:r>
      <w:r>
        <w:t>ə</w:t>
      </w:r>
      <w:r>
        <w:t xml:space="preserve"> </w:t>
      </w:r>
      <w:r>
        <w:t>ə</w:t>
      </w:r>
      <w:r>
        <w:t>sas</w:t>
      </w:r>
      <w:r>
        <w:t>ə</w:t>
      </w:r>
      <w:r>
        <w:t>n,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Palatası bel</w:t>
      </w:r>
      <w:r>
        <w:t>ə</w:t>
      </w:r>
      <w:r>
        <w:t xml:space="preserve"> n</w:t>
      </w:r>
      <w:r>
        <w:t>ə</w:t>
      </w:r>
      <w:r>
        <w:t>tic</w:t>
      </w:r>
      <w:r>
        <w:t>ə</w:t>
      </w:r>
      <w:r>
        <w:t>y</w:t>
      </w:r>
      <w:r>
        <w:t>ə</w:t>
      </w:r>
      <w:r>
        <w:t xml:space="preserve"> g</w:t>
      </w:r>
      <w:r>
        <w:t>ə</w:t>
      </w:r>
      <w:r>
        <w:t>lir ki, G</w:t>
      </w:r>
      <w:r>
        <w:t>ə</w:t>
      </w:r>
      <w:r>
        <w:t>nc</w:t>
      </w:r>
      <w:r>
        <w:t>ə</w:t>
      </w:r>
      <w:r>
        <w:t xml:space="preserve"> Apeilyasiya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müraci</w:t>
      </w:r>
      <w:r>
        <w:t>ə</w:t>
      </w:r>
      <w:r>
        <w:t>tind</w:t>
      </w:r>
      <w:r>
        <w:t>ə</w:t>
      </w:r>
      <w:r>
        <w:t xml:space="preserve"> qaldırılan hüquqi m</w:t>
      </w:r>
      <w:r>
        <w:t>ə</w:t>
      </w:r>
      <w:r>
        <w:t>s</w:t>
      </w:r>
      <w:r>
        <w:t>ə</w:t>
      </w:r>
      <w:r>
        <w:t>l</w:t>
      </w:r>
      <w:r>
        <w:t>ə</w:t>
      </w:r>
      <w:r>
        <w:t>nin Cinay</w:t>
      </w:r>
      <w:r>
        <w:t>ə</w:t>
      </w:r>
      <w:r>
        <w:t>t v</w:t>
      </w:r>
      <w:r>
        <w:t>ə</w:t>
      </w:r>
      <w:r>
        <w:t xml:space="preserve"> Cinay</w:t>
      </w:r>
      <w:r>
        <w:t>ə</w:t>
      </w:r>
      <w:r>
        <w:t>t-Prosessual M</w:t>
      </w:r>
      <w:r>
        <w:t>ə</w:t>
      </w:r>
      <w:r>
        <w:t>c</w:t>
      </w:r>
      <w:r>
        <w:t>ə</w:t>
      </w:r>
      <w:r>
        <w:t>ll</w:t>
      </w:r>
      <w:r>
        <w:t>ə</w:t>
      </w:r>
      <w:r>
        <w:t>l</w:t>
      </w:r>
      <w:r>
        <w:t>ə</w:t>
      </w:r>
      <w:r>
        <w:t>rind</w:t>
      </w:r>
      <w:r>
        <w:t>ə</w:t>
      </w:r>
      <w:r>
        <w:t xml:space="preserve"> n</w:t>
      </w:r>
      <w:r>
        <w:t>ə</w:t>
      </w:r>
      <w:r>
        <w:t>z</w:t>
      </w:r>
      <w:r>
        <w:t>ə</w:t>
      </w:r>
      <w:r>
        <w:t>rd</w:t>
      </w:r>
      <w:r>
        <w:t>ə</w:t>
      </w:r>
      <w:r>
        <w:t xml:space="preserve"> tutulmuş qaydada h</w:t>
      </w:r>
      <w:r>
        <w:t>ə</w:t>
      </w:r>
      <w:r>
        <w:t>ll edilm</w:t>
      </w:r>
      <w:r>
        <w:t>ə</w:t>
      </w:r>
      <w:r>
        <w:t>si mümkün olduğundan, müraci</w:t>
      </w:r>
      <w:r>
        <w:t>ə</w:t>
      </w:r>
      <w:r>
        <w:t>tin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Plenumunun icraatına q</w:t>
      </w:r>
      <w:r>
        <w:t>ə</w:t>
      </w:r>
      <w:r>
        <w:t>bul edilib baxılmasına ehtiyac duyulmur.</w:t>
      </w:r>
    </w:p>
    <w:p w14:paraId="211E5980" w14:textId="77777777" w:rsidR="00252313" w:rsidRDefault="00A83D3E">
      <w:pPr>
        <w:pStyle w:val="BodyText"/>
        <w:spacing w:after="520"/>
        <w:ind w:firstLine="560"/>
        <w:jc w:val="both"/>
      </w:pPr>
      <w:r>
        <w:t>“Konstitusiya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haqqında” Az</w:t>
      </w:r>
      <w:r>
        <w:t>ə</w:t>
      </w:r>
      <w:r>
        <w:t>rbaycan Respublikası Qanununun 7.1</w:t>
      </w:r>
      <w:r>
        <w:t>, 32, 60, 62.1 v</w:t>
      </w:r>
      <w:r>
        <w:t>ə</w:t>
      </w:r>
      <w:r>
        <w:t xml:space="preserve"> 68.1-ci madd</w:t>
      </w:r>
      <w:r>
        <w:t>ə</w:t>
      </w:r>
      <w:r>
        <w:t>l</w:t>
      </w:r>
      <w:r>
        <w:t>ə</w:t>
      </w:r>
      <w:r>
        <w:t>rini r</w:t>
      </w:r>
      <w:r>
        <w:t>ə</w:t>
      </w:r>
      <w:r>
        <w:t>hb</w:t>
      </w:r>
      <w:r>
        <w:t>ə</w:t>
      </w:r>
      <w:r>
        <w:t>r tutaraq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Palatası</w:t>
      </w:r>
    </w:p>
    <w:p w14:paraId="245C4836" w14:textId="77777777" w:rsidR="00252313" w:rsidRDefault="00A83D3E">
      <w:pPr>
        <w:pStyle w:val="BodyText"/>
        <w:spacing w:after="520"/>
        <w:ind w:firstLine="0"/>
        <w:jc w:val="center"/>
      </w:pPr>
      <w:r>
        <w:rPr>
          <w:b/>
          <w:bCs/>
        </w:rPr>
        <w:t>QƏRARA ALDI:</w:t>
      </w:r>
    </w:p>
    <w:p w14:paraId="034B08C0" w14:textId="77777777" w:rsidR="00252313" w:rsidRDefault="00A83D3E">
      <w:pPr>
        <w:pStyle w:val="BodyText"/>
        <w:numPr>
          <w:ilvl w:val="0"/>
          <w:numId w:val="2"/>
        </w:numPr>
        <w:tabs>
          <w:tab w:val="left" w:pos="889"/>
        </w:tabs>
        <w:spacing w:line="254" w:lineRule="auto"/>
        <w:ind w:firstLine="560"/>
        <w:jc w:val="both"/>
      </w:pPr>
      <w:bookmarkStart w:id="4" w:name="bookmark3"/>
      <w:bookmarkEnd w:id="4"/>
      <w:r>
        <w:t>Az</w:t>
      </w:r>
      <w:r>
        <w:t>ə</w:t>
      </w:r>
      <w:r>
        <w:t>rbaycan Respublikası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 Palatasının bu Q</w:t>
      </w:r>
      <w:r>
        <w:t>ə</w:t>
      </w:r>
      <w:r>
        <w:t>rardadının t</w:t>
      </w:r>
      <w:r>
        <w:t>ə</w:t>
      </w:r>
      <w:r>
        <w:t>sviri-</w:t>
      </w:r>
      <w:r>
        <w:t>ə</w:t>
      </w:r>
      <w:r>
        <w:t>saslandırıcı hiss</w:t>
      </w:r>
      <w:r>
        <w:t>ə</w:t>
      </w:r>
      <w:r>
        <w:t>sind</w:t>
      </w:r>
      <w:r>
        <w:t>ə</w:t>
      </w:r>
      <w:r>
        <w:t xml:space="preserve"> göst</w:t>
      </w:r>
      <w:r>
        <w:t>ə</w:t>
      </w:r>
      <w:r>
        <w:t>ril</w:t>
      </w:r>
      <w:r>
        <w:t>ə</w:t>
      </w:r>
      <w:r>
        <w:t xml:space="preserve">n </w:t>
      </w:r>
      <w:r>
        <w:t>ə</w:t>
      </w:r>
      <w:r>
        <w:t>saslara gör</w:t>
      </w:r>
      <w:r>
        <w:t>ə</w:t>
      </w:r>
      <w:r>
        <w:t xml:space="preserve"> G</w:t>
      </w:r>
      <w:r>
        <w:t>ə</w:t>
      </w:r>
      <w:r>
        <w:t>nc</w:t>
      </w:r>
      <w:r>
        <w:t>ə</w:t>
      </w:r>
      <w:r>
        <w:t xml:space="preserve"> Apeilyasiya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müraci</w:t>
      </w:r>
      <w:r>
        <w:t>ə</w:t>
      </w:r>
      <w:r>
        <w:t>tinin Az</w:t>
      </w:r>
      <w:r>
        <w:t>ə</w:t>
      </w:r>
      <w:r>
        <w:t>rbaycan Respublikası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icraatına q</w:t>
      </w:r>
      <w:r>
        <w:t>ə</w:t>
      </w:r>
      <w:r>
        <w:t>bul olunmasından imtina edilsin.</w:t>
      </w:r>
    </w:p>
    <w:p w14:paraId="709B6C03" w14:textId="77777777" w:rsidR="00252313" w:rsidRDefault="00A83D3E">
      <w:pPr>
        <w:pStyle w:val="BodyText"/>
        <w:numPr>
          <w:ilvl w:val="0"/>
          <w:numId w:val="2"/>
        </w:numPr>
        <w:tabs>
          <w:tab w:val="left" w:pos="889"/>
        </w:tabs>
        <w:spacing w:line="254" w:lineRule="auto"/>
        <w:ind w:firstLine="560"/>
        <w:jc w:val="both"/>
      </w:pPr>
      <w:bookmarkStart w:id="5" w:name="bookmark4"/>
      <w:bookmarkEnd w:id="5"/>
      <w:r>
        <w:t>Q</w:t>
      </w:r>
      <w:r>
        <w:t>ə</w:t>
      </w:r>
      <w:r>
        <w:t>rardadın sur</w:t>
      </w:r>
      <w:r>
        <w:t>ə</w:t>
      </w:r>
      <w:r>
        <w:t>ti 7 gün müdd</w:t>
      </w:r>
      <w:r>
        <w:t>ə</w:t>
      </w:r>
      <w:r>
        <w:t>tind</w:t>
      </w:r>
      <w:r>
        <w:t>ə</w:t>
      </w:r>
      <w:r>
        <w:t xml:space="preserve"> G</w:t>
      </w:r>
      <w:r>
        <w:t>ə</w:t>
      </w:r>
      <w:r>
        <w:t>nc</w:t>
      </w:r>
      <w:r>
        <w:t>ə</w:t>
      </w:r>
      <w:r>
        <w:t xml:space="preserve"> Apeilyasiya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</w:t>
      </w:r>
      <w:r>
        <w:t>ə</w:t>
      </w:r>
      <w:r>
        <w:t xml:space="preserve"> gönd</w:t>
      </w:r>
      <w:r>
        <w:t>ə</w:t>
      </w:r>
      <w:r>
        <w:t>rilsin.</w:t>
      </w:r>
    </w:p>
    <w:p w14:paraId="158BAD20" w14:textId="77777777" w:rsidR="00252313" w:rsidRDefault="00A83D3E">
      <w:pPr>
        <w:pStyle w:val="BodyText"/>
        <w:numPr>
          <w:ilvl w:val="0"/>
          <w:numId w:val="2"/>
        </w:numPr>
        <w:tabs>
          <w:tab w:val="left" w:pos="889"/>
        </w:tabs>
        <w:spacing w:line="254" w:lineRule="auto"/>
        <w:ind w:firstLine="560"/>
        <w:jc w:val="both"/>
        <w:sectPr w:rsidR="00252313">
          <w:type w:val="continuous"/>
          <w:pgSz w:w="11900" w:h="16840"/>
          <w:pgMar w:top="1207" w:right="913" w:bottom="1609" w:left="1456" w:header="0" w:footer="3" w:gutter="0"/>
          <w:cols w:space="720"/>
          <w:noEndnote/>
          <w:docGrid w:linePitch="360"/>
        </w:sectPr>
      </w:pPr>
      <w:bookmarkStart w:id="6" w:name="bookmark5"/>
      <w:bookmarkEnd w:id="6"/>
      <w:r>
        <w:t>Q</w:t>
      </w:r>
      <w:r>
        <w:t>ə</w:t>
      </w:r>
      <w:r>
        <w:t>rardad “Az</w:t>
      </w:r>
      <w:r>
        <w:t>ə</w:t>
      </w:r>
      <w:r>
        <w:t xml:space="preserve">rbaycan </w:t>
      </w:r>
      <w:r>
        <w:t>Respublikası Konstitusiya M</w:t>
      </w:r>
      <w:r>
        <w:t>ə</w:t>
      </w:r>
      <w:r>
        <w:t>hk</w:t>
      </w:r>
      <w:r>
        <w:t>ə</w:t>
      </w:r>
      <w:r>
        <w:t>m</w:t>
      </w:r>
      <w:r>
        <w:t>ə</w:t>
      </w:r>
      <w:r>
        <w:t>sinin M</w:t>
      </w:r>
      <w:r>
        <w:t>ə</w:t>
      </w:r>
      <w:r>
        <w:t>lumatı”nda d</w:t>
      </w:r>
      <w:r>
        <w:t>ə</w:t>
      </w:r>
      <w:r>
        <w:t>rc edilsin.</w:t>
      </w:r>
    </w:p>
    <w:p w14:paraId="2A7D5CBF" w14:textId="77777777" w:rsidR="00252313" w:rsidRDefault="00252313">
      <w:pPr>
        <w:spacing w:line="240" w:lineRule="exact"/>
        <w:rPr>
          <w:sz w:val="19"/>
          <w:szCs w:val="19"/>
        </w:rPr>
      </w:pPr>
    </w:p>
    <w:p w14:paraId="265BE71A" w14:textId="77777777" w:rsidR="00252313" w:rsidRDefault="00252313">
      <w:pPr>
        <w:spacing w:before="9" w:after="9" w:line="240" w:lineRule="exact"/>
        <w:rPr>
          <w:sz w:val="19"/>
          <w:szCs w:val="19"/>
        </w:rPr>
      </w:pPr>
    </w:p>
    <w:p w14:paraId="2EBD9083" w14:textId="77777777" w:rsidR="00252313" w:rsidRDefault="00252313">
      <w:pPr>
        <w:spacing w:line="1" w:lineRule="exact"/>
        <w:sectPr w:rsidR="00252313">
          <w:type w:val="continuous"/>
          <w:pgSz w:w="11900" w:h="16840"/>
          <w:pgMar w:top="1326" w:right="0" w:bottom="1483" w:left="0" w:header="0" w:footer="3" w:gutter="0"/>
          <w:cols w:space="720"/>
          <w:noEndnote/>
          <w:docGrid w:linePitch="360"/>
        </w:sectPr>
      </w:pPr>
    </w:p>
    <w:p w14:paraId="3533D1DD" w14:textId="5157B3A6" w:rsidR="009C6928" w:rsidRDefault="009C6928" w:rsidP="009C6928">
      <w:pPr>
        <w:pStyle w:val="BodyText"/>
        <w:spacing w:line="240" w:lineRule="auto"/>
        <w:ind w:firstLine="560"/>
      </w:pPr>
      <w:r>
        <w:rPr>
          <w:b/>
          <w:bCs/>
        </w:rPr>
        <w:t>Sədrlik edən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Humay Əfəndiyeva</w:t>
      </w:r>
    </w:p>
    <w:p w14:paraId="4489D146" w14:textId="77777777" w:rsidR="00252313" w:rsidRDefault="00252313">
      <w:pPr>
        <w:spacing w:line="360" w:lineRule="exact"/>
      </w:pPr>
    </w:p>
    <w:p w14:paraId="762E4C5C" w14:textId="77777777" w:rsidR="00252313" w:rsidRDefault="00252313">
      <w:pPr>
        <w:spacing w:after="433" w:line="1" w:lineRule="exact"/>
      </w:pPr>
    </w:p>
    <w:p w14:paraId="69344EC5" w14:textId="77777777" w:rsidR="00252313" w:rsidRDefault="00252313">
      <w:pPr>
        <w:spacing w:line="1" w:lineRule="exact"/>
      </w:pPr>
    </w:p>
    <w:sectPr w:rsidR="00252313">
      <w:type w:val="continuous"/>
      <w:pgSz w:w="11900" w:h="16840"/>
      <w:pgMar w:top="1326" w:right="1057" w:bottom="1483" w:left="1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2B6D" w14:textId="77777777" w:rsidR="00A83D3E" w:rsidRDefault="00A83D3E">
      <w:r>
        <w:separator/>
      </w:r>
    </w:p>
  </w:endnote>
  <w:endnote w:type="continuationSeparator" w:id="0">
    <w:p w14:paraId="155A539A" w14:textId="77777777" w:rsidR="00A83D3E" w:rsidRDefault="00A8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459A1" w14:textId="77777777" w:rsidR="00A83D3E" w:rsidRDefault="00A83D3E"/>
  </w:footnote>
  <w:footnote w:type="continuationSeparator" w:id="0">
    <w:p w14:paraId="34A7D7C5" w14:textId="77777777" w:rsidR="00A83D3E" w:rsidRDefault="00A83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52C11"/>
    <w:multiLevelType w:val="multilevel"/>
    <w:tmpl w:val="971C79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17168"/>
    <w:multiLevelType w:val="multilevel"/>
    <w:tmpl w:val="EFDED5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13"/>
    <w:rsid w:val="00252313"/>
    <w:rsid w:val="009C6928"/>
    <w:rsid w:val="00A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1E69"/>
  <w15:docId w15:val="{BBC5ED62-39B6-4102-AF0F-5B834F9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1942</Words>
  <Characters>11072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/>
  <cp:keywords/>
  <cp:lastModifiedBy>Khalil Hasanzade</cp:lastModifiedBy>
  <cp:revision>2</cp:revision>
  <dcterms:created xsi:type="dcterms:W3CDTF">2022-11-21T10:45:00Z</dcterms:created>
  <dcterms:modified xsi:type="dcterms:W3CDTF">2022-11-21T10:49:00Z</dcterms:modified>
</cp:coreProperties>
</file>