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6D8C1" w14:textId="68F7A4BD" w:rsidR="00B86CAD" w:rsidRPr="001D7D29" w:rsidRDefault="00531AEB" w:rsidP="001D7D29">
      <w:pPr>
        <w:spacing w:line="240" w:lineRule="auto"/>
        <w:ind w:firstLine="567"/>
        <w:jc w:val="center"/>
        <w:rPr>
          <w:rFonts w:ascii="Arial" w:hAnsi="Arial" w:cs="Arial"/>
          <w:b/>
          <w:bCs/>
          <w:sz w:val="24"/>
          <w:szCs w:val="24"/>
          <w:lang w:val="en-US"/>
        </w:rPr>
      </w:pPr>
      <w:r w:rsidRPr="001D7D29">
        <w:rPr>
          <w:rFonts w:ascii="Arial" w:hAnsi="Arial" w:cs="Arial"/>
          <w:b/>
          <w:bCs/>
          <w:sz w:val="24"/>
          <w:szCs w:val="24"/>
          <w:lang w:val="az-Latn-AZ"/>
        </w:rPr>
        <w:tab/>
      </w:r>
    </w:p>
    <w:p w14:paraId="247E7DDD" w14:textId="77777777" w:rsidR="00B86CAD" w:rsidRPr="001D7D29" w:rsidRDefault="00B86CAD" w:rsidP="001D7D29">
      <w:pPr>
        <w:spacing w:line="240" w:lineRule="auto"/>
        <w:ind w:firstLine="567"/>
        <w:jc w:val="center"/>
        <w:rPr>
          <w:rFonts w:ascii="Arial" w:hAnsi="Arial" w:cs="Arial"/>
          <w:b/>
          <w:bCs/>
          <w:sz w:val="24"/>
          <w:szCs w:val="24"/>
          <w:lang w:val="en-US"/>
        </w:rPr>
      </w:pPr>
    </w:p>
    <w:p w14:paraId="0316B9F2" w14:textId="77777777" w:rsidR="00F572E1" w:rsidRPr="001D7D29" w:rsidRDefault="00F572E1" w:rsidP="001D7D29">
      <w:pPr>
        <w:spacing w:line="240" w:lineRule="auto"/>
        <w:jc w:val="center"/>
        <w:rPr>
          <w:rFonts w:ascii="Arial" w:hAnsi="Arial" w:cs="Arial"/>
          <w:sz w:val="24"/>
          <w:szCs w:val="24"/>
          <w:lang w:val="en-US"/>
        </w:rPr>
      </w:pPr>
      <w:r w:rsidRPr="001D7D29">
        <w:rPr>
          <w:rFonts w:ascii="Arial" w:hAnsi="Arial" w:cs="Arial"/>
          <w:b/>
          <w:bCs/>
          <w:sz w:val="24"/>
          <w:szCs w:val="24"/>
          <w:lang w:val="en-US"/>
        </w:rPr>
        <w:t>AZƏRBAYCAN RESPUBLİKASI ADINDAN</w:t>
      </w:r>
    </w:p>
    <w:p w14:paraId="19E826B3" w14:textId="77777777" w:rsidR="00F572E1" w:rsidRPr="001D7D29" w:rsidRDefault="00F572E1" w:rsidP="001D7D29">
      <w:pPr>
        <w:spacing w:line="240" w:lineRule="auto"/>
        <w:jc w:val="center"/>
        <w:rPr>
          <w:rFonts w:ascii="Arial" w:hAnsi="Arial" w:cs="Arial"/>
          <w:sz w:val="24"/>
          <w:szCs w:val="24"/>
          <w:lang w:val="en-US"/>
        </w:rPr>
      </w:pPr>
      <w:r w:rsidRPr="001D7D29">
        <w:rPr>
          <w:rFonts w:ascii="Arial" w:hAnsi="Arial" w:cs="Arial"/>
          <w:b/>
          <w:bCs/>
          <w:sz w:val="24"/>
          <w:szCs w:val="24"/>
          <w:lang w:val="en-US"/>
        </w:rPr>
        <w:t> </w:t>
      </w:r>
    </w:p>
    <w:p w14:paraId="7A2153D4" w14:textId="77777777" w:rsidR="00F572E1" w:rsidRPr="001D7D29" w:rsidRDefault="00F572E1" w:rsidP="001D7D29">
      <w:pPr>
        <w:spacing w:line="240" w:lineRule="auto"/>
        <w:jc w:val="center"/>
        <w:rPr>
          <w:rFonts w:ascii="Arial" w:hAnsi="Arial" w:cs="Arial"/>
          <w:sz w:val="24"/>
          <w:szCs w:val="24"/>
          <w:lang w:val="en-US"/>
        </w:rPr>
      </w:pPr>
      <w:r w:rsidRPr="001D7D29">
        <w:rPr>
          <w:rFonts w:ascii="Arial" w:hAnsi="Arial" w:cs="Arial"/>
          <w:b/>
          <w:bCs/>
          <w:sz w:val="24"/>
          <w:szCs w:val="24"/>
          <w:lang w:val="en-US"/>
        </w:rPr>
        <w:t>Azərbaycan Respublikası</w:t>
      </w:r>
    </w:p>
    <w:p w14:paraId="6B99E2B3" w14:textId="77777777" w:rsidR="00F572E1" w:rsidRPr="001D7D29" w:rsidRDefault="00F572E1" w:rsidP="001D7D29">
      <w:pPr>
        <w:spacing w:line="240" w:lineRule="auto"/>
        <w:jc w:val="center"/>
        <w:rPr>
          <w:rFonts w:ascii="Arial" w:hAnsi="Arial" w:cs="Arial"/>
          <w:sz w:val="24"/>
          <w:szCs w:val="24"/>
          <w:lang w:val="en-US"/>
        </w:rPr>
      </w:pPr>
      <w:proofErr w:type="spellStart"/>
      <w:r w:rsidRPr="001D7D29">
        <w:rPr>
          <w:rFonts w:ascii="Arial" w:hAnsi="Arial" w:cs="Arial"/>
          <w:b/>
          <w:bCs/>
          <w:sz w:val="24"/>
          <w:szCs w:val="24"/>
          <w:lang w:val="en-US"/>
        </w:rPr>
        <w:t>Konstitusiya</w:t>
      </w:r>
      <w:proofErr w:type="spellEnd"/>
      <w:r w:rsidRPr="001D7D29">
        <w:rPr>
          <w:rFonts w:ascii="Arial" w:hAnsi="Arial" w:cs="Arial"/>
          <w:b/>
          <w:bCs/>
          <w:sz w:val="24"/>
          <w:szCs w:val="24"/>
          <w:lang w:val="en-US"/>
        </w:rPr>
        <w:t xml:space="preserve"> </w:t>
      </w:r>
      <w:proofErr w:type="spellStart"/>
      <w:r w:rsidRPr="001D7D29">
        <w:rPr>
          <w:rFonts w:ascii="Arial" w:hAnsi="Arial" w:cs="Arial"/>
          <w:b/>
          <w:bCs/>
          <w:sz w:val="24"/>
          <w:szCs w:val="24"/>
          <w:lang w:val="en-US"/>
        </w:rPr>
        <w:t>Məhkəməsi</w:t>
      </w:r>
      <w:proofErr w:type="spellEnd"/>
      <w:r w:rsidRPr="001D7D29">
        <w:rPr>
          <w:rFonts w:ascii="Arial" w:hAnsi="Arial" w:cs="Arial"/>
          <w:b/>
          <w:bCs/>
          <w:sz w:val="24"/>
          <w:szCs w:val="24"/>
          <w:lang w:val="en-US"/>
        </w:rPr>
        <w:t xml:space="preserve"> </w:t>
      </w:r>
      <w:proofErr w:type="spellStart"/>
      <w:r w:rsidRPr="001D7D29">
        <w:rPr>
          <w:rFonts w:ascii="Arial" w:hAnsi="Arial" w:cs="Arial"/>
          <w:b/>
          <w:bCs/>
          <w:sz w:val="24"/>
          <w:szCs w:val="24"/>
          <w:lang w:val="en-US"/>
        </w:rPr>
        <w:t>Plenumunun</w:t>
      </w:r>
      <w:proofErr w:type="spellEnd"/>
    </w:p>
    <w:p w14:paraId="099AE272" w14:textId="553361A4" w:rsidR="00F572E1" w:rsidRPr="001D7D29" w:rsidRDefault="00F572E1" w:rsidP="001D7D29">
      <w:pPr>
        <w:spacing w:line="240" w:lineRule="auto"/>
        <w:jc w:val="center"/>
        <w:rPr>
          <w:rFonts w:ascii="Arial" w:hAnsi="Arial" w:cs="Arial"/>
          <w:b/>
          <w:bCs/>
          <w:sz w:val="24"/>
          <w:szCs w:val="24"/>
          <w:lang w:val="en-US"/>
        </w:rPr>
      </w:pPr>
      <w:r w:rsidRPr="001D7D29">
        <w:rPr>
          <w:rFonts w:ascii="Arial" w:hAnsi="Arial" w:cs="Arial"/>
          <w:b/>
          <w:bCs/>
          <w:sz w:val="24"/>
          <w:szCs w:val="24"/>
          <w:lang w:val="en-US"/>
        </w:rPr>
        <w:t> </w:t>
      </w:r>
    </w:p>
    <w:p w14:paraId="15EDD4CE" w14:textId="77777777" w:rsidR="00F572E1" w:rsidRPr="001D7D29" w:rsidRDefault="00F572E1" w:rsidP="001D7D29">
      <w:pPr>
        <w:spacing w:line="240" w:lineRule="auto"/>
        <w:jc w:val="center"/>
        <w:rPr>
          <w:rFonts w:ascii="Arial" w:hAnsi="Arial" w:cs="Arial"/>
          <w:sz w:val="24"/>
          <w:szCs w:val="24"/>
          <w:lang w:val="en-US"/>
        </w:rPr>
      </w:pPr>
      <w:r w:rsidRPr="001D7D29">
        <w:rPr>
          <w:rFonts w:ascii="Arial" w:hAnsi="Arial" w:cs="Arial"/>
          <w:b/>
          <w:bCs/>
          <w:sz w:val="24"/>
          <w:szCs w:val="24"/>
          <w:lang w:val="en-US"/>
        </w:rPr>
        <w:t>Q Ə R A R I</w:t>
      </w:r>
    </w:p>
    <w:p w14:paraId="6009AED0" w14:textId="77777777" w:rsidR="00EA57F1" w:rsidRPr="001D7D29" w:rsidRDefault="00EA57F1" w:rsidP="001D7D29">
      <w:pPr>
        <w:spacing w:line="240" w:lineRule="auto"/>
        <w:jc w:val="center"/>
        <w:rPr>
          <w:rFonts w:ascii="Arial" w:hAnsi="Arial" w:cs="Arial"/>
          <w:b/>
          <w:bCs/>
          <w:sz w:val="24"/>
          <w:szCs w:val="24"/>
          <w:lang w:val="en-US"/>
        </w:rPr>
      </w:pPr>
    </w:p>
    <w:p w14:paraId="6E844271" w14:textId="77777777" w:rsidR="00F572E1" w:rsidRPr="001D7D29" w:rsidRDefault="00F572E1" w:rsidP="001D7D29">
      <w:pPr>
        <w:spacing w:line="240" w:lineRule="auto"/>
        <w:jc w:val="center"/>
        <w:rPr>
          <w:rFonts w:ascii="Arial" w:hAnsi="Arial" w:cs="Arial"/>
          <w:sz w:val="24"/>
          <w:szCs w:val="24"/>
          <w:lang w:val="en-US"/>
        </w:rPr>
      </w:pPr>
      <w:r w:rsidRPr="001D7D29">
        <w:rPr>
          <w:rFonts w:ascii="Arial" w:hAnsi="Arial" w:cs="Arial"/>
          <w:b/>
          <w:bCs/>
          <w:sz w:val="24"/>
          <w:szCs w:val="24"/>
          <w:lang w:val="en-US"/>
        </w:rPr>
        <w:t> </w:t>
      </w:r>
    </w:p>
    <w:p w14:paraId="62F5E3EE" w14:textId="065C534C" w:rsidR="00F572E1" w:rsidRPr="00E122B6" w:rsidRDefault="00F572E1" w:rsidP="001D7D29">
      <w:pPr>
        <w:spacing w:line="240" w:lineRule="auto"/>
        <w:jc w:val="center"/>
        <w:rPr>
          <w:rFonts w:ascii="Arial" w:hAnsi="Arial" w:cs="Arial"/>
          <w:i/>
          <w:iCs/>
          <w:sz w:val="24"/>
          <w:szCs w:val="24"/>
          <w:lang w:val="en-US"/>
        </w:rPr>
      </w:pPr>
      <w:r w:rsidRPr="00E122B6">
        <w:rPr>
          <w:rFonts w:ascii="Arial" w:hAnsi="Arial" w:cs="Arial"/>
          <w:i/>
          <w:iCs/>
          <w:sz w:val="24"/>
          <w:szCs w:val="24"/>
          <w:lang w:val="en-US"/>
        </w:rPr>
        <w:t xml:space="preserve">Azərbaycan Respublikası Cinayət Məcəlləsinin </w:t>
      </w:r>
      <w:r w:rsidR="00663ACE" w:rsidRPr="00E122B6">
        <w:rPr>
          <w:rFonts w:ascii="Arial" w:hAnsi="Arial" w:cs="Arial"/>
          <w:i/>
          <w:iCs/>
          <w:sz w:val="24"/>
          <w:szCs w:val="24"/>
          <w:lang w:val="en-US"/>
        </w:rPr>
        <w:t>18.4.4</w:t>
      </w:r>
      <w:r w:rsidR="00F15F8A" w:rsidRPr="00E122B6">
        <w:rPr>
          <w:rFonts w:ascii="Arial" w:hAnsi="Arial" w:cs="Arial"/>
          <w:i/>
          <w:iCs/>
          <w:sz w:val="24"/>
          <w:szCs w:val="24"/>
          <w:lang w:val="en-US"/>
        </w:rPr>
        <w:t xml:space="preserve"> və 83.3.2-ci </w:t>
      </w:r>
      <w:proofErr w:type="spellStart"/>
      <w:r w:rsidR="00F15F8A" w:rsidRPr="00E122B6">
        <w:rPr>
          <w:rFonts w:ascii="Arial" w:hAnsi="Arial" w:cs="Arial"/>
          <w:i/>
          <w:iCs/>
          <w:sz w:val="24"/>
          <w:szCs w:val="24"/>
          <w:lang w:val="en-US"/>
        </w:rPr>
        <w:t>maddələri</w:t>
      </w:r>
      <w:r w:rsidR="00802855" w:rsidRPr="00E122B6">
        <w:rPr>
          <w:rFonts w:ascii="Arial" w:hAnsi="Arial" w:cs="Arial"/>
          <w:i/>
          <w:iCs/>
          <w:sz w:val="24"/>
          <w:szCs w:val="24"/>
          <w:lang w:val="en-US"/>
        </w:rPr>
        <w:t>nin</w:t>
      </w:r>
      <w:proofErr w:type="spellEnd"/>
      <w:r w:rsidR="00F15F8A" w:rsidRPr="00E122B6">
        <w:rPr>
          <w:rFonts w:ascii="Arial" w:hAnsi="Arial" w:cs="Arial"/>
          <w:i/>
          <w:iCs/>
          <w:sz w:val="24"/>
          <w:szCs w:val="24"/>
          <w:lang w:val="en-US"/>
        </w:rPr>
        <w:t xml:space="preserve"> həmin Məcəllənin 8, 9, 61.1.1 və 65.2-ci </w:t>
      </w:r>
      <w:r w:rsidR="00D07C19" w:rsidRPr="00E122B6">
        <w:rPr>
          <w:rFonts w:ascii="Arial" w:hAnsi="Arial" w:cs="Arial"/>
          <w:i/>
          <w:iCs/>
          <w:sz w:val="24"/>
          <w:szCs w:val="24"/>
          <w:lang w:val="en-US"/>
        </w:rPr>
        <w:t xml:space="preserve">maddələri baxımından </w:t>
      </w:r>
      <w:r w:rsidRPr="00E122B6">
        <w:rPr>
          <w:rFonts w:ascii="Arial" w:hAnsi="Arial" w:cs="Arial"/>
          <w:i/>
          <w:iCs/>
          <w:sz w:val="24"/>
          <w:szCs w:val="24"/>
          <w:lang w:val="en-US"/>
        </w:rPr>
        <w:t>şərh edilməsinə dair</w:t>
      </w:r>
    </w:p>
    <w:p w14:paraId="0E361D78" w14:textId="77777777" w:rsidR="00F572E1" w:rsidRPr="001D7D29" w:rsidRDefault="00F572E1" w:rsidP="001D7D29">
      <w:pPr>
        <w:spacing w:line="240" w:lineRule="auto"/>
        <w:ind w:firstLine="567"/>
        <w:jc w:val="center"/>
        <w:rPr>
          <w:rFonts w:ascii="Arial" w:hAnsi="Arial" w:cs="Arial"/>
          <w:sz w:val="24"/>
          <w:szCs w:val="24"/>
          <w:lang w:val="en-US"/>
        </w:rPr>
      </w:pPr>
      <w:r w:rsidRPr="001D7D29">
        <w:rPr>
          <w:rFonts w:ascii="Arial" w:hAnsi="Arial" w:cs="Arial"/>
          <w:b/>
          <w:bCs/>
          <w:sz w:val="24"/>
          <w:szCs w:val="24"/>
          <w:lang w:val="en-US"/>
        </w:rPr>
        <w:t> </w:t>
      </w:r>
    </w:p>
    <w:p w14:paraId="4D154FAC" w14:textId="77777777" w:rsidR="00F572E1" w:rsidRPr="001D7D29" w:rsidRDefault="00F572E1" w:rsidP="001D7D29">
      <w:pPr>
        <w:spacing w:line="240" w:lineRule="auto"/>
        <w:ind w:firstLine="567"/>
        <w:jc w:val="center"/>
        <w:rPr>
          <w:rFonts w:ascii="Arial" w:hAnsi="Arial" w:cs="Arial"/>
          <w:sz w:val="24"/>
          <w:szCs w:val="24"/>
          <w:lang w:val="en-US"/>
        </w:rPr>
      </w:pPr>
      <w:r w:rsidRPr="001D7D29">
        <w:rPr>
          <w:rFonts w:ascii="Arial" w:hAnsi="Arial" w:cs="Arial"/>
          <w:b/>
          <w:bCs/>
          <w:sz w:val="24"/>
          <w:szCs w:val="24"/>
          <w:lang w:val="en-US"/>
        </w:rPr>
        <w:t> </w:t>
      </w:r>
    </w:p>
    <w:p w14:paraId="459E5379" w14:textId="0F9AC8E1" w:rsidR="00F572E1" w:rsidRPr="001D7D29" w:rsidRDefault="00B05D39" w:rsidP="001D7D29">
      <w:pPr>
        <w:spacing w:line="240" w:lineRule="auto"/>
        <w:ind w:firstLine="567"/>
        <w:rPr>
          <w:rFonts w:ascii="Arial" w:hAnsi="Arial" w:cs="Arial"/>
          <w:sz w:val="24"/>
          <w:szCs w:val="24"/>
          <w:lang w:val="en-US"/>
        </w:rPr>
      </w:pPr>
      <w:r w:rsidRPr="001D7D29">
        <w:rPr>
          <w:rFonts w:ascii="Arial" w:hAnsi="Arial" w:cs="Arial"/>
          <w:b/>
          <w:bCs/>
          <w:sz w:val="24"/>
          <w:szCs w:val="24"/>
          <w:lang w:val="az-Latn-AZ"/>
        </w:rPr>
        <w:t xml:space="preserve">28 sentyabr </w:t>
      </w:r>
      <w:r w:rsidR="00F15F8A" w:rsidRPr="001D7D29">
        <w:rPr>
          <w:rFonts w:ascii="Arial" w:hAnsi="Arial" w:cs="Arial"/>
          <w:b/>
          <w:bCs/>
          <w:sz w:val="24"/>
          <w:szCs w:val="24"/>
          <w:lang w:val="en-US"/>
        </w:rPr>
        <w:t>2022</w:t>
      </w:r>
      <w:r w:rsidR="00F572E1" w:rsidRPr="001D7D29">
        <w:rPr>
          <w:rFonts w:ascii="Arial" w:hAnsi="Arial" w:cs="Arial"/>
          <w:b/>
          <w:bCs/>
          <w:sz w:val="24"/>
          <w:szCs w:val="24"/>
          <w:lang w:val="en-US"/>
        </w:rPr>
        <w:t xml:space="preserve">-ci </w:t>
      </w:r>
      <w:proofErr w:type="spellStart"/>
      <w:r w:rsidR="00F572E1" w:rsidRPr="001D7D29">
        <w:rPr>
          <w:rFonts w:ascii="Arial" w:hAnsi="Arial" w:cs="Arial"/>
          <w:b/>
          <w:bCs/>
          <w:sz w:val="24"/>
          <w:szCs w:val="24"/>
          <w:lang w:val="en-US"/>
        </w:rPr>
        <w:t>il</w:t>
      </w:r>
      <w:proofErr w:type="spellEnd"/>
      <w:r w:rsidRPr="001D7D29">
        <w:rPr>
          <w:rFonts w:ascii="Arial" w:hAnsi="Arial" w:cs="Arial"/>
          <w:b/>
          <w:bCs/>
          <w:sz w:val="24"/>
          <w:szCs w:val="24"/>
          <w:lang w:val="en-US"/>
        </w:rPr>
        <w:t xml:space="preserve">   </w:t>
      </w:r>
      <w:r w:rsidR="00F572E1" w:rsidRPr="001D7D29">
        <w:rPr>
          <w:rFonts w:ascii="Arial" w:hAnsi="Arial" w:cs="Arial"/>
          <w:b/>
          <w:bCs/>
          <w:sz w:val="24"/>
          <w:szCs w:val="24"/>
          <w:lang w:val="en-US"/>
        </w:rPr>
        <w:t>                    </w:t>
      </w:r>
      <w:r w:rsidR="00B86CAD" w:rsidRPr="001D7D29">
        <w:rPr>
          <w:rFonts w:ascii="Arial" w:hAnsi="Arial" w:cs="Arial"/>
          <w:b/>
          <w:bCs/>
          <w:sz w:val="24"/>
          <w:szCs w:val="24"/>
          <w:lang w:val="en-US"/>
        </w:rPr>
        <w:t xml:space="preserve">                                 </w:t>
      </w:r>
      <w:r w:rsidR="00F572E1" w:rsidRPr="001D7D29">
        <w:rPr>
          <w:rFonts w:ascii="Arial" w:hAnsi="Arial" w:cs="Arial"/>
          <w:b/>
          <w:bCs/>
          <w:sz w:val="24"/>
          <w:szCs w:val="24"/>
          <w:lang w:val="en-US"/>
        </w:rPr>
        <w:t>                           </w:t>
      </w:r>
      <w:proofErr w:type="spellStart"/>
      <w:r w:rsidR="00F572E1" w:rsidRPr="001D7D29">
        <w:rPr>
          <w:rFonts w:ascii="Arial" w:hAnsi="Arial" w:cs="Arial"/>
          <w:b/>
          <w:bCs/>
          <w:sz w:val="24"/>
          <w:szCs w:val="24"/>
          <w:lang w:val="en-US"/>
        </w:rPr>
        <w:t>Bakı</w:t>
      </w:r>
      <w:proofErr w:type="spellEnd"/>
      <w:r w:rsidR="00F572E1" w:rsidRPr="001D7D29">
        <w:rPr>
          <w:rFonts w:ascii="Arial" w:hAnsi="Arial" w:cs="Arial"/>
          <w:b/>
          <w:bCs/>
          <w:sz w:val="24"/>
          <w:szCs w:val="24"/>
          <w:lang w:val="en-US"/>
        </w:rPr>
        <w:t xml:space="preserve"> </w:t>
      </w:r>
      <w:proofErr w:type="spellStart"/>
      <w:r w:rsidR="00F572E1" w:rsidRPr="001D7D29">
        <w:rPr>
          <w:rFonts w:ascii="Arial" w:hAnsi="Arial" w:cs="Arial"/>
          <w:b/>
          <w:bCs/>
          <w:sz w:val="24"/>
          <w:szCs w:val="24"/>
          <w:lang w:val="en-US"/>
        </w:rPr>
        <w:t>şəhəri</w:t>
      </w:r>
      <w:proofErr w:type="spellEnd"/>
    </w:p>
    <w:p w14:paraId="65F52890" w14:textId="77777777" w:rsidR="00F572E1" w:rsidRPr="001D7D29" w:rsidRDefault="00F572E1" w:rsidP="001D7D29">
      <w:pPr>
        <w:spacing w:line="240" w:lineRule="auto"/>
        <w:ind w:firstLine="567"/>
        <w:rPr>
          <w:rFonts w:ascii="Arial" w:hAnsi="Arial" w:cs="Arial"/>
          <w:sz w:val="24"/>
          <w:szCs w:val="24"/>
          <w:lang w:val="en-US"/>
        </w:rPr>
      </w:pPr>
      <w:r w:rsidRPr="001D7D29">
        <w:rPr>
          <w:rFonts w:ascii="Arial" w:hAnsi="Arial" w:cs="Arial"/>
          <w:sz w:val="24"/>
          <w:szCs w:val="24"/>
          <w:lang w:val="en-US"/>
        </w:rPr>
        <w:t> </w:t>
      </w:r>
    </w:p>
    <w:p w14:paraId="6E418D46" w14:textId="77777777" w:rsidR="00B86CAD" w:rsidRPr="001D7D29" w:rsidRDefault="00F572E1" w:rsidP="001D7D29">
      <w:pPr>
        <w:spacing w:line="240" w:lineRule="auto"/>
        <w:ind w:firstLine="567"/>
        <w:rPr>
          <w:rFonts w:ascii="Arial" w:hAnsi="Arial" w:cs="Arial"/>
          <w:sz w:val="24"/>
          <w:szCs w:val="24"/>
          <w:lang w:val="en-US"/>
        </w:rPr>
      </w:pPr>
      <w:r w:rsidRPr="001D7D29">
        <w:rPr>
          <w:rFonts w:ascii="Arial" w:hAnsi="Arial" w:cs="Arial"/>
          <w:sz w:val="24"/>
          <w:szCs w:val="24"/>
          <w:lang w:val="en-US"/>
        </w:rPr>
        <w:t xml:space="preserve">Azərbaycan Respublikası </w:t>
      </w:r>
      <w:proofErr w:type="spellStart"/>
      <w:r w:rsidRPr="001D7D29">
        <w:rPr>
          <w:rFonts w:ascii="Arial" w:hAnsi="Arial" w:cs="Arial"/>
          <w:sz w:val="24"/>
          <w:szCs w:val="24"/>
          <w:lang w:val="en-US"/>
        </w:rPr>
        <w:t>Konstitusiya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Məhkəməsinin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Plenumu</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Fərhad</w:t>
      </w:r>
      <w:proofErr w:type="spellEnd"/>
      <w:r w:rsidRPr="001D7D29">
        <w:rPr>
          <w:rFonts w:ascii="Arial" w:hAnsi="Arial" w:cs="Arial"/>
          <w:sz w:val="24"/>
          <w:szCs w:val="24"/>
          <w:lang w:val="en-US"/>
        </w:rPr>
        <w:t xml:space="preserve"> Abdullayev (</w:t>
      </w:r>
      <w:proofErr w:type="spellStart"/>
      <w:r w:rsidRPr="001D7D29">
        <w:rPr>
          <w:rFonts w:ascii="Arial" w:hAnsi="Arial" w:cs="Arial"/>
          <w:sz w:val="24"/>
          <w:szCs w:val="24"/>
          <w:lang w:val="en-US"/>
        </w:rPr>
        <w:t>sədr</w:t>
      </w:r>
      <w:proofErr w:type="spellEnd"/>
      <w:r w:rsidRPr="001D7D29">
        <w:rPr>
          <w:rFonts w:ascii="Arial" w:hAnsi="Arial" w:cs="Arial"/>
          <w:sz w:val="24"/>
          <w:szCs w:val="24"/>
          <w:lang w:val="en-US"/>
        </w:rPr>
        <w:t xml:space="preserve">), Sona </w:t>
      </w:r>
      <w:proofErr w:type="spellStart"/>
      <w:r w:rsidRPr="001D7D29">
        <w:rPr>
          <w:rFonts w:ascii="Arial" w:hAnsi="Arial" w:cs="Arial"/>
          <w:sz w:val="24"/>
          <w:szCs w:val="24"/>
          <w:lang w:val="en-US"/>
        </w:rPr>
        <w:t>Salmanova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Humay</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Əfəndiyeva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Rövşən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İsmayılov</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Ceyhun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Qaracayev</w:t>
      </w:r>
      <w:proofErr w:type="spellEnd"/>
      <w:r w:rsidRPr="001D7D29">
        <w:rPr>
          <w:rFonts w:ascii="Arial" w:hAnsi="Arial" w:cs="Arial"/>
          <w:sz w:val="24"/>
          <w:szCs w:val="24"/>
          <w:lang w:val="en-US"/>
        </w:rPr>
        <w:t xml:space="preserve">, Rafael </w:t>
      </w:r>
      <w:proofErr w:type="spellStart"/>
      <w:r w:rsidRPr="001D7D29">
        <w:rPr>
          <w:rFonts w:ascii="Arial" w:hAnsi="Arial" w:cs="Arial"/>
          <w:sz w:val="24"/>
          <w:szCs w:val="24"/>
          <w:lang w:val="en-US"/>
        </w:rPr>
        <w:t>Qvaladze</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Mahir</w:t>
      </w:r>
      <w:proofErr w:type="spellEnd"/>
      <w:r w:rsidRPr="001D7D29">
        <w:rPr>
          <w:rFonts w:ascii="Arial" w:hAnsi="Arial" w:cs="Arial"/>
          <w:sz w:val="24"/>
          <w:szCs w:val="24"/>
          <w:lang w:val="en-US"/>
        </w:rPr>
        <w:t xml:space="preserve"> Muradov, İsa </w:t>
      </w:r>
      <w:proofErr w:type="spellStart"/>
      <w:r w:rsidRPr="001D7D29">
        <w:rPr>
          <w:rFonts w:ascii="Arial" w:hAnsi="Arial" w:cs="Arial"/>
          <w:sz w:val="24"/>
          <w:szCs w:val="24"/>
          <w:lang w:val="en-US"/>
        </w:rPr>
        <w:t>Nəcəfov</w:t>
      </w:r>
      <w:proofErr w:type="spellEnd"/>
      <w:r w:rsidRPr="001D7D29">
        <w:rPr>
          <w:rFonts w:ascii="Arial" w:hAnsi="Arial" w:cs="Arial"/>
          <w:sz w:val="24"/>
          <w:szCs w:val="24"/>
          <w:lang w:val="en-US"/>
        </w:rPr>
        <w:t xml:space="preserve"> və Kamran </w:t>
      </w:r>
      <w:proofErr w:type="spellStart"/>
      <w:r w:rsidRPr="001D7D29">
        <w:rPr>
          <w:rFonts w:ascii="Arial" w:hAnsi="Arial" w:cs="Arial"/>
          <w:sz w:val="24"/>
          <w:szCs w:val="24"/>
          <w:lang w:val="en-US"/>
        </w:rPr>
        <w:t>Şəfiyevdən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məruzəçi</w:t>
      </w:r>
      <w:proofErr w:type="spellEnd"/>
      <w:r w:rsidRPr="001D7D29">
        <w:rPr>
          <w:rFonts w:ascii="Arial" w:hAnsi="Arial" w:cs="Arial"/>
          <w:sz w:val="24"/>
          <w:szCs w:val="24"/>
          <w:lang w:val="en-US"/>
        </w:rPr>
        <w:t xml:space="preserve">-hakim) </w:t>
      </w:r>
      <w:proofErr w:type="spellStart"/>
      <w:r w:rsidRPr="001D7D29">
        <w:rPr>
          <w:rFonts w:ascii="Arial" w:hAnsi="Arial" w:cs="Arial"/>
          <w:sz w:val="24"/>
          <w:szCs w:val="24"/>
          <w:lang w:val="en-US"/>
        </w:rPr>
        <w:t>ibarət</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tərkibdə</w:t>
      </w:r>
      <w:proofErr w:type="spellEnd"/>
      <w:r w:rsidRPr="001D7D29">
        <w:rPr>
          <w:rFonts w:ascii="Arial" w:hAnsi="Arial" w:cs="Arial"/>
          <w:sz w:val="24"/>
          <w:szCs w:val="24"/>
          <w:lang w:val="en-US"/>
        </w:rPr>
        <w:t>,</w:t>
      </w:r>
    </w:p>
    <w:p w14:paraId="40458E2A" w14:textId="77777777" w:rsidR="00B86CAD" w:rsidRPr="001D7D29" w:rsidRDefault="00F572E1" w:rsidP="001D7D29">
      <w:pPr>
        <w:spacing w:line="240" w:lineRule="auto"/>
        <w:ind w:firstLine="567"/>
        <w:rPr>
          <w:rFonts w:ascii="Arial" w:hAnsi="Arial" w:cs="Arial"/>
          <w:sz w:val="24"/>
          <w:szCs w:val="24"/>
          <w:lang w:val="en-US"/>
        </w:rPr>
      </w:pPr>
      <w:proofErr w:type="spellStart"/>
      <w:r w:rsidRPr="001D7D29">
        <w:rPr>
          <w:rFonts w:ascii="Arial" w:hAnsi="Arial" w:cs="Arial"/>
          <w:sz w:val="24"/>
          <w:szCs w:val="24"/>
          <w:lang w:val="en-US"/>
        </w:rPr>
        <w:t>məhkəmə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katibi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Fəraid</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Əliyevin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iştirakı</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ilə</w:t>
      </w:r>
      <w:proofErr w:type="spellEnd"/>
      <w:r w:rsidRPr="001D7D29">
        <w:rPr>
          <w:rFonts w:ascii="Arial" w:hAnsi="Arial" w:cs="Arial"/>
          <w:sz w:val="24"/>
          <w:szCs w:val="24"/>
          <w:lang w:val="en-US"/>
        </w:rPr>
        <w:t>,</w:t>
      </w:r>
    </w:p>
    <w:p w14:paraId="188F274B" w14:textId="05E89BCD" w:rsidR="00B86CAD" w:rsidRPr="001D7D29" w:rsidRDefault="00F572E1" w:rsidP="001D7D29">
      <w:pPr>
        <w:spacing w:line="240" w:lineRule="auto"/>
        <w:ind w:firstLine="567"/>
        <w:rPr>
          <w:rFonts w:ascii="Arial" w:hAnsi="Arial" w:cs="Arial"/>
          <w:sz w:val="24"/>
          <w:szCs w:val="24"/>
          <w:lang w:val="en-US"/>
        </w:rPr>
      </w:pPr>
      <w:r w:rsidRPr="001D7D29">
        <w:rPr>
          <w:rFonts w:ascii="Arial" w:hAnsi="Arial" w:cs="Arial"/>
          <w:sz w:val="24"/>
          <w:szCs w:val="24"/>
          <w:lang w:val="en-US"/>
        </w:rPr>
        <w:t xml:space="preserve">Azərbaycan Respublikası </w:t>
      </w:r>
      <w:proofErr w:type="spellStart"/>
      <w:r w:rsidRPr="001D7D29">
        <w:rPr>
          <w:rFonts w:ascii="Arial" w:hAnsi="Arial" w:cs="Arial"/>
          <w:sz w:val="24"/>
          <w:szCs w:val="24"/>
          <w:lang w:val="en-US"/>
        </w:rPr>
        <w:t>Konstitusiyasının</w:t>
      </w:r>
      <w:proofErr w:type="spellEnd"/>
      <w:r w:rsidRPr="001D7D29">
        <w:rPr>
          <w:rFonts w:ascii="Arial" w:hAnsi="Arial" w:cs="Arial"/>
          <w:sz w:val="24"/>
          <w:szCs w:val="24"/>
          <w:lang w:val="en-US"/>
        </w:rPr>
        <w:t xml:space="preserve"> 130-cu maddəsinin VI </w:t>
      </w:r>
      <w:proofErr w:type="spellStart"/>
      <w:r w:rsidRPr="001D7D29">
        <w:rPr>
          <w:rFonts w:ascii="Arial" w:hAnsi="Arial" w:cs="Arial"/>
          <w:sz w:val="24"/>
          <w:szCs w:val="24"/>
          <w:lang w:val="en-US"/>
        </w:rPr>
        <w:t>hissəsinə</w:t>
      </w:r>
      <w:proofErr w:type="spellEnd"/>
      <w:r w:rsidRPr="001D7D29">
        <w:rPr>
          <w:rFonts w:ascii="Arial" w:hAnsi="Arial" w:cs="Arial"/>
          <w:sz w:val="24"/>
          <w:szCs w:val="24"/>
          <w:lang w:val="en-US"/>
        </w:rPr>
        <w:t>, “</w:t>
      </w:r>
      <w:proofErr w:type="spellStart"/>
      <w:r w:rsidRPr="001D7D29">
        <w:rPr>
          <w:rFonts w:ascii="Arial" w:hAnsi="Arial" w:cs="Arial"/>
          <w:sz w:val="24"/>
          <w:szCs w:val="24"/>
          <w:lang w:val="en-US"/>
        </w:rPr>
        <w:t>Konstitusiya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Məhkəməsi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haqqında</w:t>
      </w:r>
      <w:proofErr w:type="spellEnd"/>
      <w:r w:rsidRPr="001D7D29">
        <w:rPr>
          <w:rFonts w:ascii="Arial" w:hAnsi="Arial" w:cs="Arial"/>
          <w:sz w:val="24"/>
          <w:szCs w:val="24"/>
          <w:lang w:val="en-US"/>
        </w:rPr>
        <w:t xml:space="preserve">” Azərbaycan Respublikası </w:t>
      </w:r>
      <w:proofErr w:type="spellStart"/>
      <w:r w:rsidRPr="001D7D29">
        <w:rPr>
          <w:rFonts w:ascii="Arial" w:hAnsi="Arial" w:cs="Arial"/>
          <w:sz w:val="24"/>
          <w:szCs w:val="24"/>
          <w:lang w:val="en-US"/>
        </w:rPr>
        <w:t>Qanununun</w:t>
      </w:r>
      <w:proofErr w:type="spellEnd"/>
      <w:r w:rsidRPr="001D7D29">
        <w:rPr>
          <w:rFonts w:ascii="Arial" w:hAnsi="Arial" w:cs="Arial"/>
          <w:sz w:val="24"/>
          <w:szCs w:val="24"/>
          <w:lang w:val="en-US"/>
        </w:rPr>
        <w:t xml:space="preserve"> 27.2 və 33-cü </w:t>
      </w:r>
      <w:proofErr w:type="spellStart"/>
      <w:r w:rsidRPr="001D7D29">
        <w:rPr>
          <w:rFonts w:ascii="Arial" w:hAnsi="Arial" w:cs="Arial"/>
          <w:sz w:val="24"/>
          <w:szCs w:val="24"/>
          <w:lang w:val="en-US"/>
        </w:rPr>
        <w:t>maddələrinə</w:t>
      </w:r>
      <w:proofErr w:type="spellEnd"/>
      <w:r w:rsidRPr="001D7D29">
        <w:rPr>
          <w:rFonts w:ascii="Arial" w:hAnsi="Arial" w:cs="Arial"/>
          <w:sz w:val="24"/>
          <w:szCs w:val="24"/>
          <w:lang w:val="en-US"/>
        </w:rPr>
        <w:t xml:space="preserve"> və Azərbaycan Respublikası </w:t>
      </w:r>
      <w:proofErr w:type="spellStart"/>
      <w:r w:rsidRPr="001D7D29">
        <w:rPr>
          <w:rFonts w:ascii="Arial" w:hAnsi="Arial" w:cs="Arial"/>
          <w:sz w:val="24"/>
          <w:szCs w:val="24"/>
          <w:lang w:val="en-US"/>
        </w:rPr>
        <w:t>Konstitusiya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Məhkəməsinin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Daxili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Nizamnaməsinin</w:t>
      </w:r>
      <w:proofErr w:type="spellEnd"/>
      <w:r w:rsidRPr="001D7D29">
        <w:rPr>
          <w:rFonts w:ascii="Arial" w:hAnsi="Arial" w:cs="Arial"/>
          <w:sz w:val="24"/>
          <w:szCs w:val="24"/>
          <w:lang w:val="en-US"/>
        </w:rPr>
        <w:t xml:space="preserve"> 39-cu </w:t>
      </w:r>
      <w:proofErr w:type="spellStart"/>
      <w:r w:rsidRPr="001D7D29">
        <w:rPr>
          <w:rFonts w:ascii="Arial" w:hAnsi="Arial" w:cs="Arial"/>
          <w:sz w:val="24"/>
          <w:szCs w:val="24"/>
          <w:lang w:val="en-US"/>
        </w:rPr>
        <w:t>maddəsinə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müvafiq</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olaraq</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xüsusi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konstitusiya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icraatının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yazılı</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prosedur</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qaydasında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keçirilən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məhkəmə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iclasında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Gəncə</w:t>
      </w:r>
      <w:proofErr w:type="spellEnd"/>
      <w:r w:rsidRPr="001D7D29">
        <w:rPr>
          <w:rFonts w:ascii="Arial" w:hAnsi="Arial" w:cs="Arial"/>
          <w:sz w:val="24"/>
          <w:szCs w:val="24"/>
          <w:lang w:val="en-US"/>
        </w:rPr>
        <w:t xml:space="preserve"> Apellyasiya </w:t>
      </w:r>
      <w:proofErr w:type="spellStart"/>
      <w:r w:rsidRPr="001D7D29">
        <w:rPr>
          <w:rFonts w:ascii="Arial" w:hAnsi="Arial" w:cs="Arial"/>
          <w:sz w:val="24"/>
          <w:szCs w:val="24"/>
          <w:lang w:val="en-US"/>
        </w:rPr>
        <w:t>Məhkəməsinin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müraciəti</w:t>
      </w:r>
      <w:proofErr w:type="spellEnd"/>
      <w:r w:rsidRPr="001D7D29">
        <w:rPr>
          <w:rFonts w:ascii="Arial" w:hAnsi="Arial" w:cs="Arial"/>
          <w:sz w:val="24"/>
          <w:szCs w:val="24"/>
          <w:lang w:val="en-US"/>
        </w:rPr>
        <w:t xml:space="preserve"> </w:t>
      </w:r>
      <w:proofErr w:type="spellStart"/>
      <w:r w:rsidR="00B86CAD" w:rsidRPr="001D7D29">
        <w:rPr>
          <w:rFonts w:ascii="Arial" w:hAnsi="Arial" w:cs="Arial"/>
          <w:sz w:val="24"/>
          <w:szCs w:val="24"/>
          <w:lang w:val="en-US"/>
        </w:rPr>
        <w:t>üzrə</w:t>
      </w:r>
      <w:proofErr w:type="spellEnd"/>
      <w:r w:rsidRPr="001D7D29">
        <w:rPr>
          <w:rFonts w:ascii="Arial" w:hAnsi="Arial" w:cs="Arial"/>
          <w:sz w:val="24"/>
          <w:szCs w:val="24"/>
          <w:lang w:val="en-US"/>
        </w:rPr>
        <w:t xml:space="preserve"> </w:t>
      </w:r>
      <w:r w:rsidR="00F15F8A" w:rsidRPr="001D7D29">
        <w:rPr>
          <w:rFonts w:ascii="Arial" w:hAnsi="Arial" w:cs="Arial"/>
          <w:bCs/>
          <w:sz w:val="24"/>
          <w:szCs w:val="24"/>
          <w:lang w:val="en-US"/>
        </w:rPr>
        <w:t xml:space="preserve">Azərbaycan Respublikası Cinayət Məcəlləsinin </w:t>
      </w:r>
      <w:r w:rsidR="00425B78" w:rsidRPr="001D7D29">
        <w:rPr>
          <w:rFonts w:ascii="Arial" w:hAnsi="Arial" w:cs="Arial"/>
          <w:sz w:val="24"/>
          <w:szCs w:val="24"/>
          <w:lang w:val="en-US"/>
        </w:rPr>
        <w:t>18.4.4</w:t>
      </w:r>
      <w:r w:rsidR="00F15F8A" w:rsidRPr="001D7D29">
        <w:rPr>
          <w:rFonts w:ascii="Arial" w:hAnsi="Arial" w:cs="Arial"/>
          <w:sz w:val="24"/>
          <w:szCs w:val="24"/>
          <w:lang w:val="en-US"/>
        </w:rPr>
        <w:t xml:space="preserve"> və 83.3.2-ci </w:t>
      </w:r>
      <w:proofErr w:type="spellStart"/>
      <w:r w:rsidR="00F15F8A" w:rsidRPr="001D7D29">
        <w:rPr>
          <w:rFonts w:ascii="Arial" w:hAnsi="Arial" w:cs="Arial"/>
          <w:sz w:val="24"/>
          <w:szCs w:val="24"/>
          <w:lang w:val="en-US"/>
        </w:rPr>
        <w:t>maddələri</w:t>
      </w:r>
      <w:r w:rsidR="00802855" w:rsidRPr="001D7D29">
        <w:rPr>
          <w:rFonts w:ascii="Arial" w:hAnsi="Arial" w:cs="Arial"/>
          <w:sz w:val="24"/>
          <w:szCs w:val="24"/>
          <w:lang w:val="en-US"/>
        </w:rPr>
        <w:t>nin</w:t>
      </w:r>
      <w:proofErr w:type="spellEnd"/>
      <w:r w:rsidR="00F15F8A" w:rsidRPr="001D7D29">
        <w:rPr>
          <w:rFonts w:ascii="Arial" w:hAnsi="Arial" w:cs="Arial"/>
          <w:sz w:val="24"/>
          <w:szCs w:val="24"/>
          <w:lang w:val="en-US"/>
        </w:rPr>
        <w:t xml:space="preserve"> həmin Məcəllənin 8, 9, 61.1.1 və 65.2-ci </w:t>
      </w:r>
      <w:r w:rsidR="00F15F8A" w:rsidRPr="001D7D29">
        <w:rPr>
          <w:rFonts w:ascii="Arial" w:hAnsi="Arial" w:cs="Arial"/>
          <w:bCs/>
          <w:sz w:val="24"/>
          <w:szCs w:val="24"/>
          <w:lang w:val="en-US"/>
        </w:rPr>
        <w:t>maddələri</w:t>
      </w:r>
      <w:r w:rsidR="00F15F8A" w:rsidRPr="001D7D29">
        <w:rPr>
          <w:rFonts w:ascii="Arial" w:hAnsi="Arial" w:cs="Arial"/>
          <w:b/>
          <w:bCs/>
          <w:sz w:val="24"/>
          <w:szCs w:val="24"/>
          <w:lang w:val="en-US"/>
        </w:rPr>
        <w:t xml:space="preserve"> </w:t>
      </w:r>
      <w:r w:rsidR="00D07C19" w:rsidRPr="001D7D29">
        <w:rPr>
          <w:rFonts w:ascii="Arial" w:hAnsi="Arial" w:cs="Arial"/>
          <w:sz w:val="24"/>
          <w:szCs w:val="24"/>
          <w:lang w:val="en-US"/>
        </w:rPr>
        <w:t xml:space="preserve">baxımından </w:t>
      </w:r>
      <w:r w:rsidRPr="001D7D29">
        <w:rPr>
          <w:rFonts w:ascii="Arial" w:hAnsi="Arial" w:cs="Arial"/>
          <w:sz w:val="24"/>
          <w:szCs w:val="24"/>
          <w:lang w:val="en-US"/>
        </w:rPr>
        <w:t>şərh edilməsinə dair </w:t>
      </w:r>
      <w:proofErr w:type="spellStart"/>
      <w:r w:rsidRPr="001D7D29">
        <w:rPr>
          <w:rFonts w:ascii="Arial" w:hAnsi="Arial" w:cs="Arial"/>
          <w:sz w:val="24"/>
          <w:szCs w:val="24"/>
          <w:lang w:val="en-US"/>
        </w:rPr>
        <w:t>konstitusiya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işinə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baxdı</w:t>
      </w:r>
      <w:proofErr w:type="spellEnd"/>
      <w:r w:rsidRPr="001D7D29">
        <w:rPr>
          <w:rFonts w:ascii="Arial" w:hAnsi="Arial" w:cs="Arial"/>
          <w:sz w:val="24"/>
          <w:szCs w:val="24"/>
          <w:lang w:val="en-US"/>
        </w:rPr>
        <w:t>.</w:t>
      </w:r>
    </w:p>
    <w:p w14:paraId="5C5692BB" w14:textId="308E5F47" w:rsidR="00F572E1" w:rsidRPr="001D7D29" w:rsidRDefault="00F572E1" w:rsidP="001D7D29">
      <w:pPr>
        <w:spacing w:line="240" w:lineRule="auto"/>
        <w:ind w:firstLine="567"/>
        <w:rPr>
          <w:rFonts w:ascii="Arial" w:hAnsi="Arial" w:cs="Arial"/>
          <w:sz w:val="24"/>
          <w:szCs w:val="24"/>
          <w:lang w:val="en-US"/>
        </w:rPr>
      </w:pPr>
      <w:proofErr w:type="spellStart"/>
      <w:r w:rsidRPr="001D7D29">
        <w:rPr>
          <w:rFonts w:ascii="Arial" w:hAnsi="Arial" w:cs="Arial"/>
          <w:sz w:val="24"/>
          <w:szCs w:val="24"/>
          <w:lang w:val="en-US"/>
        </w:rPr>
        <w:t>İş</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üzrə</w:t>
      </w:r>
      <w:proofErr w:type="spellEnd"/>
      <w:r w:rsidRPr="001D7D29">
        <w:rPr>
          <w:rFonts w:ascii="Arial" w:hAnsi="Arial" w:cs="Arial"/>
          <w:sz w:val="24"/>
          <w:szCs w:val="24"/>
          <w:lang w:val="en-US"/>
        </w:rPr>
        <w:t xml:space="preserve"> hakim </w:t>
      </w:r>
      <w:proofErr w:type="spellStart"/>
      <w:r w:rsidRPr="001D7D29">
        <w:rPr>
          <w:rFonts w:ascii="Arial" w:hAnsi="Arial" w:cs="Arial"/>
          <w:sz w:val="24"/>
          <w:szCs w:val="24"/>
          <w:lang w:val="en-US"/>
        </w:rPr>
        <w:t>K.Şəfiyevin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məruzəsini</w:t>
      </w:r>
      <w:proofErr w:type="spellEnd"/>
      <w:r w:rsidRPr="001D7D29">
        <w:rPr>
          <w:rFonts w:ascii="Arial" w:hAnsi="Arial" w:cs="Arial"/>
          <w:sz w:val="24"/>
          <w:szCs w:val="24"/>
          <w:lang w:val="en-US"/>
        </w:rPr>
        <w:t>, </w:t>
      </w:r>
      <w:proofErr w:type="spellStart"/>
      <w:r w:rsidRPr="001D7D29">
        <w:rPr>
          <w:rFonts w:ascii="Arial" w:hAnsi="Arial" w:cs="Arial"/>
          <w:sz w:val="24"/>
          <w:szCs w:val="24"/>
          <w:lang w:val="en-US"/>
        </w:rPr>
        <w:t>maraqlı</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subyektlərin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nümayəndələri</w:t>
      </w:r>
      <w:proofErr w:type="spellEnd"/>
      <w:r w:rsidRPr="001D7D29">
        <w:rPr>
          <w:rFonts w:ascii="Arial" w:hAnsi="Arial" w:cs="Arial"/>
          <w:sz w:val="24"/>
          <w:szCs w:val="24"/>
          <w:lang w:val="en-US"/>
        </w:rPr>
        <w:t> </w:t>
      </w:r>
      <w:proofErr w:type="spellStart"/>
      <w:r w:rsidRPr="001D7D29">
        <w:rPr>
          <w:rFonts w:ascii="Arial" w:hAnsi="Arial" w:cs="Arial"/>
          <w:sz w:val="24"/>
          <w:szCs w:val="24"/>
          <w:lang w:val="en-US"/>
        </w:rPr>
        <w:t>Gəncə</w:t>
      </w:r>
      <w:proofErr w:type="spellEnd"/>
      <w:r w:rsidRPr="001D7D29">
        <w:rPr>
          <w:rFonts w:ascii="Arial" w:hAnsi="Arial" w:cs="Arial"/>
          <w:sz w:val="24"/>
          <w:szCs w:val="24"/>
          <w:lang w:val="en-US"/>
        </w:rPr>
        <w:t xml:space="preserve"> Apellyasiya </w:t>
      </w:r>
      <w:proofErr w:type="spellStart"/>
      <w:r w:rsidRPr="001D7D29">
        <w:rPr>
          <w:rFonts w:ascii="Arial" w:hAnsi="Arial" w:cs="Arial"/>
          <w:sz w:val="24"/>
          <w:szCs w:val="24"/>
          <w:lang w:val="en-US"/>
        </w:rPr>
        <w:t>Məhkəməsinin</w:t>
      </w:r>
      <w:proofErr w:type="spellEnd"/>
      <w:r w:rsidRPr="001D7D29">
        <w:rPr>
          <w:rFonts w:ascii="Arial" w:hAnsi="Arial" w:cs="Arial"/>
          <w:sz w:val="24"/>
          <w:szCs w:val="24"/>
          <w:lang w:val="en-US"/>
        </w:rPr>
        <w:t xml:space="preserve"> Cinayət </w:t>
      </w:r>
      <w:proofErr w:type="spellStart"/>
      <w:r w:rsidRPr="001D7D29">
        <w:rPr>
          <w:rFonts w:ascii="Arial" w:hAnsi="Arial" w:cs="Arial"/>
          <w:sz w:val="24"/>
          <w:szCs w:val="24"/>
          <w:lang w:val="en-US"/>
        </w:rPr>
        <w:t>Kollegiyasının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sədri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w:t>
      </w:r>
      <w:r w:rsidR="004A6994" w:rsidRPr="001D7D29">
        <w:rPr>
          <w:rFonts w:ascii="Arial" w:hAnsi="Arial" w:cs="Arial"/>
          <w:sz w:val="24"/>
          <w:szCs w:val="24"/>
          <w:lang w:val="en-US"/>
        </w:rPr>
        <w:t>.</w:t>
      </w:r>
      <w:r w:rsidRPr="001D7D29">
        <w:rPr>
          <w:rFonts w:ascii="Arial" w:hAnsi="Arial" w:cs="Arial"/>
          <w:sz w:val="24"/>
          <w:szCs w:val="24"/>
          <w:lang w:val="en-US"/>
        </w:rPr>
        <w:t>Muxtarovun</w:t>
      </w:r>
      <w:proofErr w:type="spellEnd"/>
      <w:r w:rsidRPr="001D7D29">
        <w:rPr>
          <w:rFonts w:ascii="Arial" w:hAnsi="Arial" w:cs="Arial"/>
          <w:sz w:val="24"/>
          <w:szCs w:val="24"/>
          <w:lang w:val="en-US"/>
        </w:rPr>
        <w:t xml:space="preserve"> və </w:t>
      </w:r>
      <w:r w:rsidR="00F97661" w:rsidRPr="001D7D29">
        <w:rPr>
          <w:rFonts w:ascii="Arial" w:hAnsi="Arial" w:cs="Arial"/>
          <w:sz w:val="24"/>
          <w:szCs w:val="24"/>
          <w:shd w:val="clear" w:color="auto" w:fill="FBFBFB"/>
          <w:lang w:val="en-US" w:eastAsia="az-Latn-AZ"/>
        </w:rPr>
        <w:t xml:space="preserve">Azərbaycan </w:t>
      </w:r>
      <w:r w:rsidR="00F97661" w:rsidRPr="001D7D29">
        <w:rPr>
          <w:rFonts w:ascii="Arial" w:hAnsi="Arial" w:cs="Arial"/>
          <w:sz w:val="24"/>
          <w:szCs w:val="24"/>
          <w:lang w:val="en-US" w:eastAsia="az-Latn-AZ"/>
        </w:rPr>
        <w:t xml:space="preserve">Respublikası Milli </w:t>
      </w:r>
      <w:proofErr w:type="spellStart"/>
      <w:r w:rsidR="00F97661" w:rsidRPr="001D7D29">
        <w:rPr>
          <w:rFonts w:ascii="Arial" w:hAnsi="Arial" w:cs="Arial"/>
          <w:sz w:val="24"/>
          <w:szCs w:val="24"/>
          <w:lang w:val="en-US" w:eastAsia="az-Latn-AZ"/>
        </w:rPr>
        <w:t>Məclisi</w:t>
      </w:r>
      <w:proofErr w:type="spellEnd"/>
      <w:r w:rsidR="00F97661" w:rsidRPr="001D7D29">
        <w:rPr>
          <w:rFonts w:ascii="Arial" w:hAnsi="Arial" w:cs="Arial"/>
          <w:sz w:val="24"/>
          <w:szCs w:val="24"/>
          <w:lang w:val="en-US" w:eastAsia="az-Latn-AZ"/>
        </w:rPr>
        <w:t xml:space="preserve"> </w:t>
      </w:r>
      <w:proofErr w:type="spellStart"/>
      <w:r w:rsidR="00F97661" w:rsidRPr="001D7D29">
        <w:rPr>
          <w:rFonts w:ascii="Arial" w:hAnsi="Arial" w:cs="Arial"/>
          <w:sz w:val="24"/>
          <w:szCs w:val="24"/>
          <w:lang w:val="en-US" w:eastAsia="az-Latn-AZ"/>
        </w:rPr>
        <w:t>Aparatının</w:t>
      </w:r>
      <w:proofErr w:type="spellEnd"/>
      <w:r w:rsidR="00F97661" w:rsidRPr="001D7D29">
        <w:rPr>
          <w:rFonts w:ascii="Arial" w:hAnsi="Arial" w:cs="Arial"/>
          <w:sz w:val="24"/>
          <w:szCs w:val="24"/>
          <w:lang w:val="en-US" w:eastAsia="az-Latn-AZ"/>
        </w:rPr>
        <w:t xml:space="preserve"> </w:t>
      </w:r>
      <w:proofErr w:type="spellStart"/>
      <w:r w:rsidR="00F97661" w:rsidRPr="001D7D29">
        <w:rPr>
          <w:rFonts w:ascii="Arial" w:hAnsi="Arial" w:cs="Arial"/>
          <w:sz w:val="24"/>
          <w:szCs w:val="24"/>
          <w:lang w:val="en-US" w:eastAsia="az-Latn-AZ"/>
        </w:rPr>
        <w:t>Dövlət</w:t>
      </w:r>
      <w:proofErr w:type="spellEnd"/>
      <w:r w:rsidR="00F97661" w:rsidRPr="001D7D29">
        <w:rPr>
          <w:rFonts w:ascii="Arial" w:hAnsi="Arial" w:cs="Arial"/>
          <w:sz w:val="24"/>
          <w:szCs w:val="24"/>
          <w:lang w:val="en-US" w:eastAsia="az-Latn-AZ"/>
        </w:rPr>
        <w:t xml:space="preserve"> </w:t>
      </w:r>
      <w:proofErr w:type="spellStart"/>
      <w:r w:rsidR="00F97661" w:rsidRPr="001D7D29">
        <w:rPr>
          <w:rFonts w:ascii="Arial" w:hAnsi="Arial" w:cs="Arial"/>
          <w:sz w:val="24"/>
          <w:szCs w:val="24"/>
          <w:lang w:val="en-US" w:eastAsia="az-Latn-AZ"/>
        </w:rPr>
        <w:t>quruculuğu</w:t>
      </w:r>
      <w:proofErr w:type="spellEnd"/>
      <w:r w:rsidR="00F97661" w:rsidRPr="001D7D29">
        <w:rPr>
          <w:rFonts w:ascii="Arial" w:hAnsi="Arial" w:cs="Arial"/>
          <w:sz w:val="24"/>
          <w:szCs w:val="24"/>
          <w:lang w:val="en-US" w:eastAsia="az-Latn-AZ"/>
        </w:rPr>
        <w:t xml:space="preserve">, </w:t>
      </w:r>
      <w:proofErr w:type="spellStart"/>
      <w:r w:rsidR="00F97661" w:rsidRPr="001D7D29">
        <w:rPr>
          <w:rFonts w:ascii="Arial" w:hAnsi="Arial" w:cs="Arial"/>
          <w:sz w:val="24"/>
          <w:szCs w:val="24"/>
          <w:lang w:val="en-US" w:eastAsia="az-Latn-AZ"/>
        </w:rPr>
        <w:t>inzibati</w:t>
      </w:r>
      <w:proofErr w:type="spellEnd"/>
      <w:r w:rsidR="00F97661" w:rsidRPr="001D7D29">
        <w:rPr>
          <w:rFonts w:ascii="Arial" w:hAnsi="Arial" w:cs="Arial"/>
          <w:sz w:val="24"/>
          <w:szCs w:val="24"/>
          <w:lang w:val="en-US" w:eastAsia="az-Latn-AZ"/>
        </w:rPr>
        <w:t xml:space="preserve"> və </w:t>
      </w:r>
      <w:proofErr w:type="spellStart"/>
      <w:r w:rsidR="00F97661" w:rsidRPr="001D7D29">
        <w:rPr>
          <w:rFonts w:ascii="Arial" w:hAnsi="Arial" w:cs="Arial"/>
          <w:sz w:val="24"/>
          <w:szCs w:val="24"/>
          <w:lang w:val="en-US" w:eastAsia="az-Latn-AZ"/>
        </w:rPr>
        <w:t>hərbi</w:t>
      </w:r>
      <w:proofErr w:type="spellEnd"/>
      <w:r w:rsidR="00F97661" w:rsidRPr="001D7D29">
        <w:rPr>
          <w:rFonts w:ascii="Arial" w:hAnsi="Arial" w:cs="Arial"/>
          <w:sz w:val="24"/>
          <w:szCs w:val="24"/>
          <w:lang w:val="en-US" w:eastAsia="az-Latn-AZ"/>
        </w:rPr>
        <w:t xml:space="preserve"> </w:t>
      </w:r>
      <w:proofErr w:type="spellStart"/>
      <w:r w:rsidR="00F97661" w:rsidRPr="001D7D29">
        <w:rPr>
          <w:rFonts w:ascii="Arial" w:hAnsi="Arial" w:cs="Arial"/>
          <w:sz w:val="24"/>
          <w:szCs w:val="24"/>
          <w:lang w:val="en-US" w:eastAsia="az-Latn-AZ"/>
        </w:rPr>
        <w:t>qanunvericilik</w:t>
      </w:r>
      <w:proofErr w:type="spellEnd"/>
      <w:r w:rsidR="00F97661" w:rsidRPr="001D7D29">
        <w:rPr>
          <w:rFonts w:ascii="Arial" w:hAnsi="Arial" w:cs="Arial"/>
          <w:sz w:val="24"/>
          <w:szCs w:val="24"/>
          <w:lang w:val="en-US" w:eastAsia="az-Latn-AZ"/>
        </w:rPr>
        <w:t xml:space="preserve"> </w:t>
      </w:r>
      <w:proofErr w:type="spellStart"/>
      <w:r w:rsidR="00F97661" w:rsidRPr="001D7D29">
        <w:rPr>
          <w:rFonts w:ascii="Arial" w:hAnsi="Arial" w:cs="Arial"/>
          <w:sz w:val="24"/>
          <w:szCs w:val="24"/>
          <w:lang w:val="en-US" w:eastAsia="az-Latn-AZ"/>
        </w:rPr>
        <w:t>şöbəsinin</w:t>
      </w:r>
      <w:proofErr w:type="spellEnd"/>
      <w:r w:rsidR="00F97661" w:rsidRPr="001D7D29">
        <w:rPr>
          <w:rFonts w:ascii="Arial" w:hAnsi="Arial" w:cs="Arial"/>
          <w:sz w:val="24"/>
          <w:szCs w:val="24"/>
          <w:lang w:val="en-US" w:eastAsia="az-Latn-AZ"/>
        </w:rPr>
        <w:t xml:space="preserve"> </w:t>
      </w:r>
      <w:proofErr w:type="spellStart"/>
      <w:r w:rsidR="00F97661" w:rsidRPr="001D7D29">
        <w:rPr>
          <w:rFonts w:ascii="Arial" w:hAnsi="Arial" w:cs="Arial"/>
          <w:sz w:val="24"/>
          <w:szCs w:val="24"/>
          <w:lang w:val="en-US" w:eastAsia="az-Latn-AZ"/>
        </w:rPr>
        <w:t>müdiri</w:t>
      </w:r>
      <w:proofErr w:type="spellEnd"/>
      <w:r w:rsidR="00F97661" w:rsidRPr="001D7D29">
        <w:rPr>
          <w:rFonts w:ascii="Arial" w:hAnsi="Arial" w:cs="Arial"/>
          <w:sz w:val="24"/>
          <w:szCs w:val="24"/>
          <w:lang w:val="en-US" w:eastAsia="az-Latn-AZ"/>
        </w:rPr>
        <w:t xml:space="preserve"> </w:t>
      </w:r>
      <w:proofErr w:type="spellStart"/>
      <w:r w:rsidR="00F97661" w:rsidRPr="001D7D29">
        <w:rPr>
          <w:rFonts w:ascii="Arial" w:hAnsi="Arial" w:cs="Arial"/>
          <w:sz w:val="24"/>
          <w:szCs w:val="24"/>
          <w:lang w:val="en-US" w:eastAsia="az-Latn-AZ"/>
        </w:rPr>
        <w:t>H.M.Seyidin</w:t>
      </w:r>
      <w:proofErr w:type="spellEnd"/>
      <w:r w:rsidRPr="001D7D29">
        <w:rPr>
          <w:rFonts w:ascii="Arial" w:hAnsi="Arial" w:cs="Arial"/>
          <w:sz w:val="24"/>
          <w:szCs w:val="24"/>
          <w:lang w:val="en-US"/>
        </w:rPr>
        <w:t>, </w:t>
      </w:r>
      <w:proofErr w:type="spellStart"/>
      <w:r w:rsidRPr="001D7D29">
        <w:rPr>
          <w:rFonts w:ascii="Arial" w:hAnsi="Arial" w:cs="Arial"/>
          <w:sz w:val="24"/>
          <w:szCs w:val="24"/>
          <w:lang w:val="en-US"/>
        </w:rPr>
        <w:t>mütəxəssislər</w:t>
      </w:r>
      <w:proofErr w:type="spellEnd"/>
      <w:r w:rsidRPr="001D7D29">
        <w:rPr>
          <w:rFonts w:ascii="Arial" w:hAnsi="Arial" w:cs="Arial"/>
          <w:sz w:val="24"/>
          <w:szCs w:val="24"/>
          <w:lang w:val="en-US"/>
        </w:rPr>
        <w:t xml:space="preserve"> Azərbaycan Respublikası Ali </w:t>
      </w:r>
      <w:proofErr w:type="spellStart"/>
      <w:r w:rsidRPr="001D7D29">
        <w:rPr>
          <w:rFonts w:ascii="Arial" w:hAnsi="Arial" w:cs="Arial"/>
          <w:sz w:val="24"/>
          <w:szCs w:val="24"/>
          <w:lang w:val="en-US"/>
        </w:rPr>
        <w:t>Məhkəməsinin</w:t>
      </w:r>
      <w:proofErr w:type="spellEnd"/>
      <w:r w:rsidRPr="001D7D29">
        <w:rPr>
          <w:rFonts w:ascii="Arial" w:hAnsi="Arial" w:cs="Arial"/>
          <w:sz w:val="24"/>
          <w:szCs w:val="24"/>
          <w:lang w:val="en-US"/>
        </w:rPr>
        <w:t xml:space="preserve"> Cinayət </w:t>
      </w:r>
      <w:proofErr w:type="spellStart"/>
      <w:r w:rsidRPr="001D7D29">
        <w:rPr>
          <w:rFonts w:ascii="Arial" w:hAnsi="Arial" w:cs="Arial"/>
          <w:sz w:val="24"/>
          <w:szCs w:val="24"/>
          <w:lang w:val="en-US"/>
        </w:rPr>
        <w:t>Kollegiyasının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sədri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H.Nəsibovun</w:t>
      </w:r>
      <w:proofErr w:type="spellEnd"/>
      <w:r w:rsidRPr="001D7D29">
        <w:rPr>
          <w:rFonts w:ascii="Arial" w:hAnsi="Arial" w:cs="Arial"/>
          <w:sz w:val="24"/>
          <w:szCs w:val="24"/>
          <w:lang w:val="en-US"/>
        </w:rPr>
        <w:t>,</w:t>
      </w:r>
      <w:r w:rsidRPr="001D7D29">
        <w:rPr>
          <w:rFonts w:ascii="Arial" w:eastAsia="MS Mincho" w:hAnsi="Arial" w:cs="Arial"/>
          <w:sz w:val="24"/>
          <w:szCs w:val="24"/>
          <w:lang w:val="en-US"/>
        </w:rPr>
        <w:t xml:space="preserve"> </w:t>
      </w:r>
      <w:proofErr w:type="spellStart"/>
      <w:r w:rsidR="00D74ED4" w:rsidRPr="001D7D29">
        <w:rPr>
          <w:rFonts w:ascii="Arial" w:eastAsia="Arial" w:hAnsi="Arial" w:cs="Arial"/>
          <w:sz w:val="24"/>
          <w:szCs w:val="24"/>
          <w:lang w:val="en-US"/>
        </w:rPr>
        <w:t>Bakı</w:t>
      </w:r>
      <w:proofErr w:type="spellEnd"/>
      <w:r w:rsidR="00D74ED4" w:rsidRPr="001D7D29">
        <w:rPr>
          <w:rFonts w:ascii="Arial" w:eastAsia="Arial" w:hAnsi="Arial" w:cs="Arial"/>
          <w:sz w:val="24"/>
          <w:szCs w:val="24"/>
          <w:lang w:val="en-US"/>
        </w:rPr>
        <w:t xml:space="preserve"> Apellyasiya </w:t>
      </w:r>
      <w:proofErr w:type="spellStart"/>
      <w:r w:rsidR="00D74ED4" w:rsidRPr="001D7D29">
        <w:rPr>
          <w:rFonts w:ascii="Arial" w:eastAsia="Arial" w:hAnsi="Arial" w:cs="Arial"/>
          <w:sz w:val="24"/>
          <w:szCs w:val="24"/>
          <w:lang w:val="en-US"/>
        </w:rPr>
        <w:t>Məhkəməsinin</w:t>
      </w:r>
      <w:proofErr w:type="spellEnd"/>
      <w:r w:rsidR="00D74ED4" w:rsidRPr="001D7D29">
        <w:rPr>
          <w:rFonts w:ascii="Arial" w:eastAsia="Arial" w:hAnsi="Arial" w:cs="Arial"/>
          <w:sz w:val="24"/>
          <w:szCs w:val="24"/>
          <w:lang w:val="en-US"/>
        </w:rPr>
        <w:t xml:space="preserve"> Cinayət </w:t>
      </w:r>
      <w:proofErr w:type="spellStart"/>
      <w:r w:rsidR="00D74ED4" w:rsidRPr="001D7D29">
        <w:rPr>
          <w:rFonts w:ascii="Arial" w:eastAsia="Arial" w:hAnsi="Arial" w:cs="Arial"/>
          <w:sz w:val="24"/>
          <w:szCs w:val="24"/>
          <w:lang w:val="en-US"/>
        </w:rPr>
        <w:t>Kollegiyasının</w:t>
      </w:r>
      <w:proofErr w:type="spellEnd"/>
      <w:r w:rsidR="00D74ED4" w:rsidRPr="001D7D29">
        <w:rPr>
          <w:rFonts w:ascii="Arial" w:eastAsia="Arial" w:hAnsi="Arial" w:cs="Arial"/>
          <w:sz w:val="24"/>
          <w:szCs w:val="24"/>
          <w:lang w:val="en-US"/>
        </w:rPr>
        <w:t xml:space="preserve"> </w:t>
      </w:r>
      <w:proofErr w:type="spellStart"/>
      <w:r w:rsidR="00D74ED4" w:rsidRPr="001D7D29">
        <w:rPr>
          <w:rFonts w:ascii="Arial" w:eastAsia="Arial" w:hAnsi="Arial" w:cs="Arial"/>
          <w:sz w:val="24"/>
          <w:szCs w:val="24"/>
          <w:lang w:val="en-US"/>
        </w:rPr>
        <w:t>sədri</w:t>
      </w:r>
      <w:proofErr w:type="spellEnd"/>
      <w:r w:rsidR="00D74ED4" w:rsidRPr="001D7D29">
        <w:rPr>
          <w:rFonts w:ascii="Arial" w:eastAsia="Arial" w:hAnsi="Arial" w:cs="Arial"/>
          <w:sz w:val="24"/>
          <w:szCs w:val="24"/>
          <w:lang w:val="en-US"/>
        </w:rPr>
        <w:t xml:space="preserve"> </w:t>
      </w:r>
      <w:proofErr w:type="spellStart"/>
      <w:r w:rsidR="00D74ED4" w:rsidRPr="001D7D29">
        <w:rPr>
          <w:rFonts w:ascii="Arial" w:eastAsia="Arial" w:hAnsi="Arial" w:cs="Arial"/>
          <w:sz w:val="24"/>
          <w:szCs w:val="24"/>
          <w:lang w:val="en-US"/>
        </w:rPr>
        <w:t>E.Rəhimovun</w:t>
      </w:r>
      <w:proofErr w:type="spellEnd"/>
      <w:r w:rsidR="00D74ED4" w:rsidRPr="001D7D29">
        <w:rPr>
          <w:rFonts w:ascii="Arial" w:eastAsia="Arial" w:hAnsi="Arial" w:cs="Arial"/>
          <w:sz w:val="24"/>
          <w:szCs w:val="24"/>
          <w:lang w:val="en-US"/>
        </w:rPr>
        <w:t xml:space="preserve">, </w:t>
      </w:r>
      <w:r w:rsidR="00D74ED4" w:rsidRPr="001D7D29">
        <w:rPr>
          <w:rFonts w:ascii="Arial" w:hAnsi="Arial" w:cs="Arial"/>
          <w:sz w:val="24"/>
          <w:szCs w:val="24"/>
          <w:lang w:val="en-US"/>
        </w:rPr>
        <w:t xml:space="preserve">Azərbaycan Respublikası </w:t>
      </w:r>
      <w:proofErr w:type="spellStart"/>
      <w:r w:rsidR="00D74ED4" w:rsidRPr="001D7D29">
        <w:rPr>
          <w:rFonts w:ascii="Arial" w:hAnsi="Arial" w:cs="Arial"/>
          <w:sz w:val="24"/>
          <w:szCs w:val="24"/>
          <w:lang w:val="en-US"/>
        </w:rPr>
        <w:t>Baş</w:t>
      </w:r>
      <w:proofErr w:type="spellEnd"/>
      <w:r w:rsidR="00D74ED4" w:rsidRPr="001D7D29">
        <w:rPr>
          <w:rFonts w:ascii="Arial" w:hAnsi="Arial" w:cs="Arial"/>
          <w:sz w:val="24"/>
          <w:szCs w:val="24"/>
          <w:lang w:val="en-US"/>
        </w:rPr>
        <w:t xml:space="preserve"> </w:t>
      </w:r>
      <w:proofErr w:type="spellStart"/>
      <w:r w:rsidR="00D74ED4" w:rsidRPr="001D7D29">
        <w:rPr>
          <w:rFonts w:ascii="Arial" w:hAnsi="Arial" w:cs="Arial"/>
          <w:sz w:val="24"/>
          <w:szCs w:val="24"/>
          <w:lang w:val="en-US"/>
        </w:rPr>
        <w:t>Prokurorluğunun</w:t>
      </w:r>
      <w:proofErr w:type="spellEnd"/>
      <w:r w:rsidR="00D74ED4" w:rsidRPr="001D7D29">
        <w:rPr>
          <w:rFonts w:ascii="Arial" w:hAnsi="Arial" w:cs="Arial"/>
          <w:sz w:val="24"/>
          <w:szCs w:val="24"/>
          <w:lang w:val="en-US"/>
        </w:rPr>
        <w:t xml:space="preserve"> </w:t>
      </w:r>
      <w:proofErr w:type="spellStart"/>
      <w:r w:rsidR="00D74ED4" w:rsidRPr="001D7D29">
        <w:rPr>
          <w:rFonts w:ascii="Arial" w:hAnsi="Arial" w:cs="Arial"/>
          <w:sz w:val="24"/>
          <w:szCs w:val="24"/>
          <w:lang w:val="en-US"/>
        </w:rPr>
        <w:t>Hüquqi</w:t>
      </w:r>
      <w:proofErr w:type="spellEnd"/>
      <w:r w:rsidR="00D74ED4" w:rsidRPr="001D7D29">
        <w:rPr>
          <w:rFonts w:ascii="Arial" w:hAnsi="Arial" w:cs="Arial"/>
          <w:sz w:val="24"/>
          <w:szCs w:val="24"/>
          <w:lang w:val="en-US"/>
        </w:rPr>
        <w:t xml:space="preserve"> </w:t>
      </w:r>
      <w:proofErr w:type="spellStart"/>
      <w:r w:rsidR="00D74ED4" w:rsidRPr="001D7D29">
        <w:rPr>
          <w:rFonts w:ascii="Arial" w:hAnsi="Arial" w:cs="Arial"/>
          <w:sz w:val="24"/>
          <w:szCs w:val="24"/>
          <w:lang w:val="en-US"/>
        </w:rPr>
        <w:t>təminat</w:t>
      </w:r>
      <w:proofErr w:type="spellEnd"/>
      <w:r w:rsidR="00D74ED4" w:rsidRPr="001D7D29">
        <w:rPr>
          <w:rFonts w:ascii="Arial" w:hAnsi="Arial" w:cs="Arial"/>
          <w:sz w:val="24"/>
          <w:szCs w:val="24"/>
          <w:lang w:val="en-US"/>
        </w:rPr>
        <w:t xml:space="preserve"> və </w:t>
      </w:r>
      <w:proofErr w:type="spellStart"/>
      <w:r w:rsidR="00D74ED4" w:rsidRPr="001D7D29">
        <w:rPr>
          <w:rFonts w:ascii="Arial" w:hAnsi="Arial" w:cs="Arial"/>
          <w:sz w:val="24"/>
          <w:szCs w:val="24"/>
          <w:lang w:val="en-US"/>
        </w:rPr>
        <w:t>insan</w:t>
      </w:r>
      <w:proofErr w:type="spellEnd"/>
      <w:r w:rsidR="00D74ED4" w:rsidRPr="001D7D29">
        <w:rPr>
          <w:rFonts w:ascii="Arial" w:hAnsi="Arial" w:cs="Arial"/>
          <w:sz w:val="24"/>
          <w:szCs w:val="24"/>
          <w:lang w:val="en-US"/>
        </w:rPr>
        <w:t xml:space="preserve"> </w:t>
      </w:r>
      <w:proofErr w:type="spellStart"/>
      <w:r w:rsidR="00D74ED4" w:rsidRPr="001D7D29">
        <w:rPr>
          <w:rFonts w:ascii="Arial" w:hAnsi="Arial" w:cs="Arial"/>
          <w:sz w:val="24"/>
          <w:szCs w:val="24"/>
          <w:lang w:val="en-US"/>
        </w:rPr>
        <w:t>hüquqları</w:t>
      </w:r>
      <w:proofErr w:type="spellEnd"/>
      <w:r w:rsidR="00D74ED4" w:rsidRPr="001D7D29">
        <w:rPr>
          <w:rFonts w:ascii="Arial" w:hAnsi="Arial" w:cs="Arial"/>
          <w:sz w:val="24"/>
          <w:szCs w:val="24"/>
          <w:lang w:val="en-US"/>
        </w:rPr>
        <w:t xml:space="preserve"> </w:t>
      </w:r>
      <w:proofErr w:type="spellStart"/>
      <w:r w:rsidR="00D74ED4" w:rsidRPr="001D7D29">
        <w:rPr>
          <w:rFonts w:ascii="Arial" w:hAnsi="Arial" w:cs="Arial"/>
          <w:sz w:val="24"/>
          <w:szCs w:val="24"/>
          <w:lang w:val="en-US"/>
        </w:rPr>
        <w:t>məsələləri</w:t>
      </w:r>
      <w:proofErr w:type="spellEnd"/>
      <w:r w:rsidR="00D74ED4" w:rsidRPr="001D7D29">
        <w:rPr>
          <w:rFonts w:ascii="Arial" w:hAnsi="Arial" w:cs="Arial"/>
          <w:sz w:val="24"/>
          <w:szCs w:val="24"/>
          <w:lang w:val="en-US"/>
        </w:rPr>
        <w:t xml:space="preserve"> </w:t>
      </w:r>
      <w:proofErr w:type="spellStart"/>
      <w:r w:rsidR="00D74ED4" w:rsidRPr="001D7D29">
        <w:rPr>
          <w:rFonts w:ascii="Arial" w:hAnsi="Arial" w:cs="Arial"/>
          <w:sz w:val="24"/>
          <w:szCs w:val="24"/>
          <w:lang w:val="en-US"/>
        </w:rPr>
        <w:t>idarəsinin</w:t>
      </w:r>
      <w:proofErr w:type="spellEnd"/>
      <w:r w:rsidR="00D74ED4" w:rsidRPr="001D7D29">
        <w:rPr>
          <w:rFonts w:ascii="Arial" w:hAnsi="Arial" w:cs="Arial"/>
          <w:sz w:val="24"/>
          <w:szCs w:val="24"/>
          <w:lang w:val="en-US"/>
        </w:rPr>
        <w:t xml:space="preserve"> </w:t>
      </w:r>
      <w:proofErr w:type="spellStart"/>
      <w:r w:rsidR="00D74ED4" w:rsidRPr="001D7D29">
        <w:rPr>
          <w:rFonts w:ascii="Arial" w:hAnsi="Arial" w:cs="Arial"/>
          <w:sz w:val="24"/>
          <w:szCs w:val="24"/>
          <w:lang w:val="en-US"/>
        </w:rPr>
        <w:t>rəisi</w:t>
      </w:r>
      <w:proofErr w:type="spellEnd"/>
      <w:r w:rsidR="00D74ED4" w:rsidRPr="001D7D29">
        <w:rPr>
          <w:rFonts w:ascii="Arial" w:hAnsi="Arial" w:cs="Arial"/>
          <w:sz w:val="24"/>
          <w:szCs w:val="24"/>
          <w:lang w:val="en-US"/>
        </w:rPr>
        <w:t xml:space="preserve"> </w:t>
      </w:r>
      <w:proofErr w:type="spellStart"/>
      <w:r w:rsidR="00D74ED4" w:rsidRPr="001D7D29">
        <w:rPr>
          <w:rFonts w:ascii="Arial" w:hAnsi="Arial" w:cs="Arial"/>
          <w:sz w:val="24"/>
          <w:szCs w:val="24"/>
          <w:lang w:val="en-US"/>
        </w:rPr>
        <w:t>A.Osmanovanın</w:t>
      </w:r>
      <w:proofErr w:type="spellEnd"/>
      <w:r w:rsidR="00F97661" w:rsidRPr="001D7D29">
        <w:rPr>
          <w:rFonts w:ascii="Arial" w:hAnsi="Arial" w:cs="Arial"/>
          <w:sz w:val="24"/>
          <w:szCs w:val="24"/>
          <w:lang w:val="en-US"/>
        </w:rPr>
        <w:t xml:space="preserve"> və Azərbaycan Respu</w:t>
      </w:r>
      <w:r w:rsidR="00CF7270" w:rsidRPr="001D7D29">
        <w:rPr>
          <w:rFonts w:ascii="Arial" w:hAnsi="Arial" w:cs="Arial"/>
          <w:sz w:val="24"/>
          <w:szCs w:val="24"/>
          <w:lang w:val="en-US"/>
        </w:rPr>
        <w:t xml:space="preserve">blikası </w:t>
      </w:r>
      <w:proofErr w:type="spellStart"/>
      <w:r w:rsidR="00CF7270" w:rsidRPr="001D7D29">
        <w:rPr>
          <w:rFonts w:ascii="Arial" w:hAnsi="Arial" w:cs="Arial"/>
          <w:sz w:val="24"/>
          <w:szCs w:val="24"/>
          <w:lang w:val="en-US"/>
        </w:rPr>
        <w:t>Vəkillər</w:t>
      </w:r>
      <w:proofErr w:type="spellEnd"/>
      <w:r w:rsidR="00CF7270" w:rsidRPr="001D7D29">
        <w:rPr>
          <w:rFonts w:ascii="Arial" w:hAnsi="Arial" w:cs="Arial"/>
          <w:sz w:val="24"/>
          <w:szCs w:val="24"/>
          <w:lang w:val="en-US"/>
        </w:rPr>
        <w:t xml:space="preserve"> </w:t>
      </w:r>
      <w:proofErr w:type="spellStart"/>
      <w:r w:rsidR="00CF7270" w:rsidRPr="001D7D29">
        <w:rPr>
          <w:rFonts w:ascii="Arial" w:hAnsi="Arial" w:cs="Arial"/>
          <w:sz w:val="24"/>
          <w:szCs w:val="24"/>
          <w:lang w:val="en-US"/>
        </w:rPr>
        <w:t>Kollegiyasının</w:t>
      </w:r>
      <w:proofErr w:type="spellEnd"/>
      <w:r w:rsidR="00CF7270" w:rsidRPr="001D7D29">
        <w:rPr>
          <w:rFonts w:ascii="Arial" w:hAnsi="Arial" w:cs="Arial"/>
          <w:sz w:val="24"/>
          <w:szCs w:val="24"/>
          <w:lang w:val="en-US"/>
        </w:rPr>
        <w:t xml:space="preserve"> </w:t>
      </w:r>
      <w:proofErr w:type="spellStart"/>
      <w:r w:rsidR="00F97661" w:rsidRPr="001D7D29">
        <w:rPr>
          <w:rFonts w:ascii="Arial" w:hAnsi="Arial" w:cs="Arial"/>
          <w:sz w:val="24"/>
          <w:szCs w:val="24"/>
          <w:lang w:val="en-US"/>
        </w:rPr>
        <w:t>üzvləri</w:t>
      </w:r>
      <w:proofErr w:type="spellEnd"/>
      <w:r w:rsidR="00F97661" w:rsidRPr="001D7D29">
        <w:rPr>
          <w:rFonts w:ascii="Arial" w:hAnsi="Arial" w:cs="Arial"/>
          <w:sz w:val="24"/>
          <w:szCs w:val="24"/>
          <w:lang w:val="en-US"/>
        </w:rPr>
        <w:t xml:space="preserve"> </w:t>
      </w:r>
      <w:proofErr w:type="spellStart"/>
      <w:r w:rsidR="00802855" w:rsidRPr="001D7D29">
        <w:rPr>
          <w:rFonts w:ascii="Arial" w:hAnsi="Arial" w:cs="Arial"/>
          <w:sz w:val="24"/>
          <w:szCs w:val="24"/>
          <w:lang w:val="en-US"/>
        </w:rPr>
        <w:t>Ş</w:t>
      </w:r>
      <w:r w:rsidR="00F97661" w:rsidRPr="001D7D29">
        <w:rPr>
          <w:rFonts w:ascii="Arial" w:hAnsi="Arial" w:cs="Arial"/>
          <w:sz w:val="24"/>
          <w:szCs w:val="24"/>
          <w:lang w:val="en-US"/>
        </w:rPr>
        <w:t>.M</w:t>
      </w:r>
      <w:r w:rsidR="00802855" w:rsidRPr="001D7D29">
        <w:rPr>
          <w:rFonts w:ascii="Arial" w:hAnsi="Arial" w:cs="Arial"/>
          <w:sz w:val="24"/>
          <w:szCs w:val="24"/>
          <w:lang w:val="en-US"/>
        </w:rPr>
        <w:t>əmmədov</w:t>
      </w:r>
      <w:proofErr w:type="spellEnd"/>
      <w:r w:rsidR="00F97661" w:rsidRPr="001D7D29">
        <w:rPr>
          <w:rFonts w:ascii="Arial" w:hAnsi="Arial" w:cs="Arial"/>
          <w:sz w:val="24"/>
          <w:szCs w:val="24"/>
          <w:lang w:val="en-US"/>
        </w:rPr>
        <w:t xml:space="preserve"> və </w:t>
      </w:r>
      <w:proofErr w:type="spellStart"/>
      <w:r w:rsidR="00802855" w:rsidRPr="001D7D29">
        <w:rPr>
          <w:rFonts w:ascii="Arial" w:hAnsi="Arial" w:cs="Arial"/>
          <w:sz w:val="24"/>
          <w:szCs w:val="24"/>
          <w:lang w:val="en-US"/>
        </w:rPr>
        <w:t>B</w:t>
      </w:r>
      <w:r w:rsidR="00F97661" w:rsidRPr="001D7D29">
        <w:rPr>
          <w:rFonts w:ascii="Arial" w:hAnsi="Arial" w:cs="Arial"/>
          <w:sz w:val="24"/>
          <w:szCs w:val="24"/>
          <w:lang w:val="en-US"/>
        </w:rPr>
        <w:t>.</w:t>
      </w:r>
      <w:r w:rsidR="00802855" w:rsidRPr="001D7D29">
        <w:rPr>
          <w:rFonts w:ascii="Arial" w:hAnsi="Arial" w:cs="Arial"/>
          <w:sz w:val="24"/>
          <w:szCs w:val="24"/>
          <w:lang w:val="en-US"/>
        </w:rPr>
        <w:t>Məmişovun</w:t>
      </w:r>
      <w:proofErr w:type="spellEnd"/>
      <w:r w:rsidRPr="001D7D29">
        <w:rPr>
          <w:rFonts w:ascii="Arial" w:hAnsi="Arial" w:cs="Arial"/>
          <w:sz w:val="24"/>
          <w:szCs w:val="24"/>
          <w:lang w:val="en-US"/>
        </w:rPr>
        <w:t> </w:t>
      </w:r>
      <w:r w:rsidR="00D74ED4" w:rsidRPr="001D7D29">
        <w:rPr>
          <w:rFonts w:ascii="Arial" w:eastAsia="Arial" w:hAnsi="Arial" w:cs="Arial"/>
          <w:sz w:val="24"/>
          <w:szCs w:val="24"/>
          <w:lang w:val="en-US"/>
        </w:rPr>
        <w:t xml:space="preserve"> </w:t>
      </w:r>
      <w:proofErr w:type="spellStart"/>
      <w:r w:rsidRPr="001D7D29">
        <w:rPr>
          <w:rFonts w:ascii="Arial" w:hAnsi="Arial" w:cs="Arial"/>
          <w:sz w:val="24"/>
          <w:szCs w:val="24"/>
          <w:lang w:val="en-US"/>
        </w:rPr>
        <w:t>mülahizələrini</w:t>
      </w:r>
      <w:proofErr w:type="spellEnd"/>
      <w:r w:rsidR="00D74ED4" w:rsidRPr="001D7D29">
        <w:rPr>
          <w:rFonts w:ascii="Arial" w:hAnsi="Arial" w:cs="Arial"/>
          <w:sz w:val="24"/>
          <w:szCs w:val="24"/>
          <w:lang w:val="en-US"/>
        </w:rPr>
        <w:t>,</w:t>
      </w:r>
      <w:r w:rsidR="00D74ED4" w:rsidRPr="001D7D29">
        <w:rPr>
          <w:rFonts w:ascii="Arial" w:eastAsia="MS Mincho" w:hAnsi="Arial" w:cs="Arial"/>
          <w:sz w:val="24"/>
          <w:szCs w:val="24"/>
          <w:lang w:val="en-US"/>
        </w:rPr>
        <w:t xml:space="preserve"> </w:t>
      </w:r>
      <w:proofErr w:type="spellStart"/>
      <w:r w:rsidR="00D74ED4" w:rsidRPr="001D7D29">
        <w:rPr>
          <w:rFonts w:ascii="Arial" w:eastAsia="MS Mincho" w:hAnsi="Arial" w:cs="Arial"/>
          <w:sz w:val="24"/>
          <w:szCs w:val="24"/>
          <w:lang w:val="en-US"/>
        </w:rPr>
        <w:t>ekspert</w:t>
      </w:r>
      <w:proofErr w:type="spellEnd"/>
      <w:r w:rsidR="00D74ED4" w:rsidRPr="001D7D29">
        <w:rPr>
          <w:rFonts w:ascii="Arial" w:eastAsia="MS Mincho" w:hAnsi="Arial" w:cs="Arial"/>
          <w:sz w:val="24"/>
          <w:szCs w:val="24"/>
          <w:lang w:val="en-US"/>
        </w:rPr>
        <w:t xml:space="preserve"> </w:t>
      </w:r>
      <w:proofErr w:type="spellStart"/>
      <w:r w:rsidR="00D74ED4" w:rsidRPr="001D7D29">
        <w:rPr>
          <w:rFonts w:ascii="Arial" w:eastAsia="MS Mincho" w:hAnsi="Arial" w:cs="Arial"/>
          <w:sz w:val="24"/>
          <w:szCs w:val="24"/>
          <w:lang w:val="en-US"/>
        </w:rPr>
        <w:t>Bakı</w:t>
      </w:r>
      <w:proofErr w:type="spellEnd"/>
      <w:r w:rsidR="00D74ED4" w:rsidRPr="001D7D29">
        <w:rPr>
          <w:rFonts w:ascii="Arial" w:eastAsia="MS Mincho" w:hAnsi="Arial" w:cs="Arial"/>
          <w:sz w:val="24"/>
          <w:szCs w:val="24"/>
          <w:lang w:val="en-US"/>
        </w:rPr>
        <w:t xml:space="preserve"> </w:t>
      </w:r>
      <w:proofErr w:type="spellStart"/>
      <w:r w:rsidR="00D74ED4" w:rsidRPr="001D7D29">
        <w:rPr>
          <w:rFonts w:ascii="Arial" w:eastAsia="MS Mincho" w:hAnsi="Arial" w:cs="Arial"/>
          <w:sz w:val="24"/>
          <w:szCs w:val="24"/>
          <w:lang w:val="en-US"/>
        </w:rPr>
        <w:t>Dövlət</w:t>
      </w:r>
      <w:proofErr w:type="spellEnd"/>
      <w:r w:rsidR="00D74ED4" w:rsidRPr="001D7D29">
        <w:rPr>
          <w:rFonts w:ascii="Arial" w:eastAsia="MS Mincho" w:hAnsi="Arial" w:cs="Arial"/>
          <w:sz w:val="24"/>
          <w:szCs w:val="24"/>
          <w:lang w:val="en-US"/>
        </w:rPr>
        <w:t xml:space="preserve"> </w:t>
      </w:r>
      <w:proofErr w:type="spellStart"/>
      <w:r w:rsidR="00D74ED4" w:rsidRPr="001D7D29">
        <w:rPr>
          <w:rFonts w:ascii="Arial" w:eastAsia="MS Mincho" w:hAnsi="Arial" w:cs="Arial"/>
          <w:sz w:val="24"/>
          <w:szCs w:val="24"/>
          <w:lang w:val="en-US"/>
        </w:rPr>
        <w:t>Universitetinin</w:t>
      </w:r>
      <w:proofErr w:type="spellEnd"/>
      <w:r w:rsidR="00D74ED4" w:rsidRPr="001D7D29">
        <w:rPr>
          <w:rFonts w:ascii="Arial" w:eastAsia="MS Mincho" w:hAnsi="Arial" w:cs="Arial"/>
          <w:sz w:val="24"/>
          <w:szCs w:val="24"/>
          <w:lang w:val="en-US"/>
        </w:rPr>
        <w:t xml:space="preserve"> </w:t>
      </w:r>
      <w:proofErr w:type="spellStart"/>
      <w:r w:rsidR="00D74ED4" w:rsidRPr="001D7D29">
        <w:rPr>
          <w:rFonts w:ascii="Arial" w:eastAsia="MS Mincho" w:hAnsi="Arial" w:cs="Arial"/>
          <w:sz w:val="24"/>
          <w:szCs w:val="24"/>
          <w:lang w:val="en-US"/>
        </w:rPr>
        <w:t>Hüquq</w:t>
      </w:r>
      <w:proofErr w:type="spellEnd"/>
      <w:r w:rsidR="00D74ED4" w:rsidRPr="001D7D29">
        <w:rPr>
          <w:rFonts w:ascii="Arial" w:eastAsia="MS Mincho" w:hAnsi="Arial" w:cs="Arial"/>
          <w:sz w:val="24"/>
          <w:szCs w:val="24"/>
          <w:lang w:val="en-US"/>
        </w:rPr>
        <w:t xml:space="preserve"> </w:t>
      </w:r>
      <w:proofErr w:type="spellStart"/>
      <w:r w:rsidR="00D74ED4" w:rsidRPr="001D7D29">
        <w:rPr>
          <w:rFonts w:ascii="Arial" w:eastAsia="MS Mincho" w:hAnsi="Arial" w:cs="Arial"/>
          <w:sz w:val="24"/>
          <w:szCs w:val="24"/>
          <w:lang w:val="en-US"/>
        </w:rPr>
        <w:t>fakültəsinin</w:t>
      </w:r>
      <w:proofErr w:type="spellEnd"/>
      <w:r w:rsidR="00D74ED4" w:rsidRPr="001D7D29">
        <w:rPr>
          <w:rFonts w:ascii="Arial" w:eastAsia="MS Mincho" w:hAnsi="Arial" w:cs="Arial"/>
          <w:sz w:val="24"/>
          <w:szCs w:val="24"/>
          <w:lang w:val="en-US"/>
        </w:rPr>
        <w:t xml:space="preserve"> Cinayət </w:t>
      </w:r>
      <w:proofErr w:type="spellStart"/>
      <w:r w:rsidR="00D74ED4" w:rsidRPr="001D7D29">
        <w:rPr>
          <w:rFonts w:ascii="Arial" w:eastAsia="MS Mincho" w:hAnsi="Arial" w:cs="Arial"/>
          <w:sz w:val="24"/>
          <w:szCs w:val="24"/>
          <w:lang w:val="en-US"/>
        </w:rPr>
        <w:t>hüququ</w:t>
      </w:r>
      <w:proofErr w:type="spellEnd"/>
      <w:r w:rsidR="00D74ED4" w:rsidRPr="001D7D29">
        <w:rPr>
          <w:rFonts w:ascii="Arial" w:eastAsia="MS Mincho" w:hAnsi="Arial" w:cs="Arial"/>
          <w:sz w:val="24"/>
          <w:szCs w:val="24"/>
          <w:lang w:val="en-US"/>
        </w:rPr>
        <w:t xml:space="preserve"> və </w:t>
      </w:r>
      <w:proofErr w:type="spellStart"/>
      <w:r w:rsidR="00D74ED4" w:rsidRPr="001D7D29">
        <w:rPr>
          <w:rFonts w:ascii="Arial" w:eastAsia="MS Mincho" w:hAnsi="Arial" w:cs="Arial"/>
          <w:sz w:val="24"/>
          <w:szCs w:val="24"/>
          <w:lang w:val="en-US"/>
        </w:rPr>
        <w:t>kriminologiya</w:t>
      </w:r>
      <w:proofErr w:type="spellEnd"/>
      <w:r w:rsidR="00D74ED4" w:rsidRPr="001D7D29">
        <w:rPr>
          <w:rFonts w:ascii="Arial" w:eastAsia="MS Mincho" w:hAnsi="Arial" w:cs="Arial"/>
          <w:sz w:val="24"/>
          <w:szCs w:val="24"/>
          <w:lang w:val="en-US"/>
        </w:rPr>
        <w:t xml:space="preserve"> </w:t>
      </w:r>
      <w:proofErr w:type="spellStart"/>
      <w:r w:rsidR="00D74ED4" w:rsidRPr="001D7D29">
        <w:rPr>
          <w:rFonts w:ascii="Arial" w:eastAsia="MS Mincho" w:hAnsi="Arial" w:cs="Arial"/>
          <w:sz w:val="24"/>
          <w:szCs w:val="24"/>
          <w:lang w:val="en-US"/>
        </w:rPr>
        <w:t>kafedrasının</w:t>
      </w:r>
      <w:proofErr w:type="spellEnd"/>
      <w:r w:rsidR="00D74ED4" w:rsidRPr="001D7D29">
        <w:rPr>
          <w:rFonts w:ascii="Arial" w:eastAsia="MS Mincho" w:hAnsi="Arial" w:cs="Arial"/>
          <w:sz w:val="24"/>
          <w:szCs w:val="24"/>
          <w:lang w:val="en-US"/>
        </w:rPr>
        <w:t xml:space="preserve"> </w:t>
      </w:r>
      <w:proofErr w:type="spellStart"/>
      <w:r w:rsidR="00D74ED4" w:rsidRPr="001D7D29">
        <w:rPr>
          <w:rFonts w:ascii="Arial" w:eastAsia="MS Mincho" w:hAnsi="Arial" w:cs="Arial"/>
          <w:sz w:val="24"/>
          <w:szCs w:val="24"/>
          <w:lang w:val="en-US"/>
        </w:rPr>
        <w:t>müdiri</w:t>
      </w:r>
      <w:proofErr w:type="spellEnd"/>
      <w:r w:rsidR="00D74ED4" w:rsidRPr="001D7D29">
        <w:rPr>
          <w:rFonts w:ascii="Arial" w:eastAsia="MS Mincho" w:hAnsi="Arial" w:cs="Arial"/>
          <w:sz w:val="24"/>
          <w:szCs w:val="24"/>
          <w:lang w:val="en-US"/>
        </w:rPr>
        <w:t xml:space="preserve">, </w:t>
      </w:r>
      <w:proofErr w:type="spellStart"/>
      <w:r w:rsidR="00D74ED4" w:rsidRPr="001D7D29">
        <w:rPr>
          <w:rFonts w:ascii="Arial" w:eastAsia="MS Mincho" w:hAnsi="Arial" w:cs="Arial"/>
          <w:sz w:val="24"/>
          <w:szCs w:val="24"/>
          <w:lang w:val="en-US"/>
        </w:rPr>
        <w:t>hüquq</w:t>
      </w:r>
      <w:proofErr w:type="spellEnd"/>
      <w:r w:rsidR="00D74ED4" w:rsidRPr="001D7D29">
        <w:rPr>
          <w:rFonts w:ascii="Arial" w:eastAsia="MS Mincho" w:hAnsi="Arial" w:cs="Arial"/>
          <w:sz w:val="24"/>
          <w:szCs w:val="24"/>
          <w:lang w:val="en-US"/>
        </w:rPr>
        <w:t xml:space="preserve"> </w:t>
      </w:r>
      <w:proofErr w:type="spellStart"/>
      <w:r w:rsidR="00D74ED4" w:rsidRPr="001D7D29">
        <w:rPr>
          <w:rFonts w:ascii="Arial" w:eastAsia="MS Mincho" w:hAnsi="Arial" w:cs="Arial"/>
          <w:sz w:val="24"/>
          <w:szCs w:val="24"/>
          <w:lang w:val="en-US"/>
        </w:rPr>
        <w:t>elmlər</w:t>
      </w:r>
      <w:r w:rsidR="003B3745" w:rsidRPr="001D7D29">
        <w:rPr>
          <w:rFonts w:ascii="Arial" w:eastAsia="MS Mincho" w:hAnsi="Arial" w:cs="Arial"/>
          <w:sz w:val="24"/>
          <w:szCs w:val="24"/>
          <w:lang w:val="en-US"/>
        </w:rPr>
        <w:t>i</w:t>
      </w:r>
      <w:proofErr w:type="spellEnd"/>
      <w:r w:rsidR="00D74ED4" w:rsidRPr="001D7D29">
        <w:rPr>
          <w:rFonts w:ascii="Arial" w:eastAsia="MS Mincho" w:hAnsi="Arial" w:cs="Arial"/>
          <w:sz w:val="24"/>
          <w:szCs w:val="24"/>
          <w:lang w:val="en-US"/>
        </w:rPr>
        <w:t xml:space="preserve"> </w:t>
      </w:r>
      <w:proofErr w:type="spellStart"/>
      <w:r w:rsidR="00D74ED4" w:rsidRPr="001D7D29">
        <w:rPr>
          <w:rFonts w:ascii="Arial" w:eastAsia="MS Mincho" w:hAnsi="Arial" w:cs="Arial"/>
          <w:sz w:val="24"/>
          <w:szCs w:val="24"/>
          <w:lang w:val="en-US"/>
        </w:rPr>
        <w:t>doktoru</w:t>
      </w:r>
      <w:proofErr w:type="spellEnd"/>
      <w:r w:rsidR="00D74ED4" w:rsidRPr="001D7D29">
        <w:rPr>
          <w:rFonts w:ascii="Arial" w:eastAsia="MS Mincho" w:hAnsi="Arial" w:cs="Arial"/>
          <w:sz w:val="24"/>
          <w:szCs w:val="24"/>
          <w:lang w:val="en-US"/>
        </w:rPr>
        <w:t xml:space="preserve">, professor </w:t>
      </w:r>
      <w:proofErr w:type="spellStart"/>
      <w:r w:rsidR="00D74ED4" w:rsidRPr="001D7D29">
        <w:rPr>
          <w:rFonts w:ascii="Arial" w:eastAsia="MS Mincho" w:hAnsi="Arial" w:cs="Arial"/>
          <w:sz w:val="24"/>
          <w:szCs w:val="24"/>
          <w:lang w:val="en-US"/>
        </w:rPr>
        <w:t>Ş.Səmədovanın</w:t>
      </w:r>
      <w:proofErr w:type="spellEnd"/>
      <w:r w:rsidR="00D74ED4" w:rsidRPr="001D7D29">
        <w:rPr>
          <w:rFonts w:ascii="Arial" w:eastAsia="MS Mincho" w:hAnsi="Arial" w:cs="Arial"/>
          <w:sz w:val="24"/>
          <w:szCs w:val="24"/>
          <w:lang w:val="en-US"/>
        </w:rPr>
        <w:t xml:space="preserve"> </w:t>
      </w:r>
      <w:proofErr w:type="spellStart"/>
      <w:r w:rsidR="00D74ED4" w:rsidRPr="001D7D29">
        <w:rPr>
          <w:rFonts w:ascii="Arial" w:eastAsia="MS Mincho" w:hAnsi="Arial" w:cs="Arial"/>
          <w:sz w:val="24"/>
          <w:szCs w:val="24"/>
          <w:lang w:val="en-US"/>
        </w:rPr>
        <w:t>rəyini</w:t>
      </w:r>
      <w:proofErr w:type="spellEnd"/>
      <w:r w:rsidRPr="001D7D29">
        <w:rPr>
          <w:rFonts w:ascii="Arial" w:hAnsi="Arial" w:cs="Arial"/>
          <w:sz w:val="24"/>
          <w:szCs w:val="24"/>
          <w:lang w:val="en-US"/>
        </w:rPr>
        <w:t xml:space="preserve"> və </w:t>
      </w:r>
      <w:proofErr w:type="spellStart"/>
      <w:r w:rsidRPr="001D7D29">
        <w:rPr>
          <w:rFonts w:ascii="Arial" w:hAnsi="Arial" w:cs="Arial"/>
          <w:sz w:val="24"/>
          <w:szCs w:val="24"/>
          <w:lang w:val="en-US"/>
        </w:rPr>
        <w:t>iş</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materiallarını</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araşdırıb</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müzakirə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edərək</w:t>
      </w:r>
      <w:proofErr w:type="spellEnd"/>
      <w:r w:rsidRPr="001D7D29">
        <w:rPr>
          <w:rFonts w:ascii="Arial" w:hAnsi="Arial" w:cs="Arial"/>
          <w:sz w:val="24"/>
          <w:szCs w:val="24"/>
          <w:lang w:val="en-US"/>
        </w:rPr>
        <w:t xml:space="preserve">, Azərbaycan Respublikası </w:t>
      </w:r>
      <w:proofErr w:type="spellStart"/>
      <w:r w:rsidRPr="001D7D29">
        <w:rPr>
          <w:rFonts w:ascii="Arial" w:hAnsi="Arial" w:cs="Arial"/>
          <w:sz w:val="24"/>
          <w:szCs w:val="24"/>
          <w:lang w:val="en-US"/>
        </w:rPr>
        <w:t>Konstitusiya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Məhkəməsinin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Plenumu</w:t>
      </w:r>
      <w:proofErr w:type="spellEnd"/>
    </w:p>
    <w:p w14:paraId="0047FB89" w14:textId="77777777" w:rsidR="002C4235" w:rsidRPr="001D7D29" w:rsidRDefault="002C4235" w:rsidP="001D7D29">
      <w:pPr>
        <w:spacing w:line="240" w:lineRule="auto"/>
        <w:ind w:firstLine="567"/>
        <w:rPr>
          <w:rFonts w:ascii="Arial" w:hAnsi="Arial" w:cs="Arial"/>
          <w:sz w:val="24"/>
          <w:szCs w:val="24"/>
          <w:lang w:val="en-US"/>
        </w:rPr>
      </w:pPr>
    </w:p>
    <w:p w14:paraId="05CC4F6D" w14:textId="738801CE" w:rsidR="00A11F96" w:rsidRPr="001D7D29" w:rsidRDefault="00F572E1" w:rsidP="00E122B6">
      <w:pPr>
        <w:spacing w:line="240" w:lineRule="auto"/>
        <w:ind w:firstLine="567"/>
        <w:jc w:val="center"/>
        <w:rPr>
          <w:rFonts w:ascii="Arial" w:hAnsi="Arial" w:cs="Arial"/>
          <w:sz w:val="24"/>
          <w:szCs w:val="24"/>
          <w:lang w:val="en-US"/>
        </w:rPr>
      </w:pPr>
      <w:r w:rsidRPr="001D7D29">
        <w:rPr>
          <w:rFonts w:ascii="Arial" w:hAnsi="Arial" w:cs="Arial"/>
          <w:b/>
          <w:bCs/>
          <w:sz w:val="24"/>
          <w:szCs w:val="24"/>
          <w:lang w:val="en-US"/>
        </w:rPr>
        <w:t xml:space="preserve">MÜƏYYƏN </w:t>
      </w:r>
      <w:r w:rsidR="00B86CAD" w:rsidRPr="001D7D29">
        <w:rPr>
          <w:rFonts w:ascii="Arial" w:hAnsi="Arial" w:cs="Arial"/>
          <w:b/>
          <w:bCs/>
          <w:sz w:val="24"/>
          <w:szCs w:val="24"/>
          <w:lang w:val="en-US"/>
        </w:rPr>
        <w:t xml:space="preserve"> </w:t>
      </w:r>
      <w:r w:rsidRPr="001D7D29">
        <w:rPr>
          <w:rFonts w:ascii="Arial" w:hAnsi="Arial" w:cs="Arial"/>
          <w:b/>
          <w:bCs/>
          <w:sz w:val="24"/>
          <w:szCs w:val="24"/>
          <w:lang w:val="en-US"/>
        </w:rPr>
        <w:t>ETDİ:</w:t>
      </w:r>
      <w:r w:rsidRPr="001D7D29">
        <w:rPr>
          <w:rFonts w:ascii="Arial" w:hAnsi="Arial" w:cs="Arial"/>
          <w:sz w:val="24"/>
          <w:szCs w:val="24"/>
          <w:lang w:val="en-US"/>
        </w:rPr>
        <w:t> </w:t>
      </w:r>
    </w:p>
    <w:p w14:paraId="0A0FCAEA" w14:textId="77777777" w:rsidR="00EA57F1" w:rsidRPr="001D7D29" w:rsidRDefault="00EA57F1" w:rsidP="001D7D29">
      <w:pPr>
        <w:spacing w:line="240" w:lineRule="auto"/>
        <w:ind w:firstLine="567"/>
        <w:rPr>
          <w:rFonts w:ascii="Arial" w:hAnsi="Arial" w:cs="Arial"/>
          <w:sz w:val="24"/>
          <w:szCs w:val="24"/>
          <w:lang w:val="en-US"/>
        </w:rPr>
      </w:pPr>
    </w:p>
    <w:p w14:paraId="4BBFD1B2" w14:textId="77777777" w:rsidR="00876E9E" w:rsidRPr="001D7D29" w:rsidRDefault="00F572E1" w:rsidP="001D7D29">
      <w:pPr>
        <w:spacing w:line="240" w:lineRule="auto"/>
        <w:ind w:firstLine="567"/>
        <w:rPr>
          <w:rFonts w:ascii="Arial" w:hAnsi="Arial" w:cs="Arial"/>
          <w:sz w:val="24"/>
          <w:szCs w:val="24"/>
          <w:lang w:val="en-US"/>
        </w:rPr>
      </w:pPr>
      <w:proofErr w:type="spellStart"/>
      <w:r w:rsidRPr="001D7D29">
        <w:rPr>
          <w:rFonts w:ascii="Arial" w:hAnsi="Arial" w:cs="Arial"/>
          <w:sz w:val="24"/>
          <w:szCs w:val="24"/>
          <w:lang w:val="en-US"/>
        </w:rPr>
        <w:t>Gəncə</w:t>
      </w:r>
      <w:proofErr w:type="spellEnd"/>
      <w:r w:rsidRPr="001D7D29">
        <w:rPr>
          <w:rFonts w:ascii="Arial" w:hAnsi="Arial" w:cs="Arial"/>
          <w:sz w:val="24"/>
          <w:szCs w:val="24"/>
          <w:lang w:val="en-US"/>
        </w:rPr>
        <w:t xml:space="preserve"> Apellyasiya </w:t>
      </w:r>
      <w:proofErr w:type="spellStart"/>
      <w:r w:rsidRPr="001D7D29">
        <w:rPr>
          <w:rFonts w:ascii="Arial" w:hAnsi="Arial" w:cs="Arial"/>
          <w:sz w:val="24"/>
          <w:szCs w:val="24"/>
          <w:lang w:val="en-US"/>
        </w:rPr>
        <w:t>Məhkəməsi</w:t>
      </w:r>
      <w:proofErr w:type="spellEnd"/>
      <w:r w:rsidR="005630D8" w:rsidRPr="001D7D29">
        <w:rPr>
          <w:rFonts w:ascii="Arial" w:hAnsi="Arial" w:cs="Arial"/>
          <w:sz w:val="24"/>
          <w:szCs w:val="24"/>
          <w:lang w:val="en-US"/>
        </w:rPr>
        <w:t xml:space="preserve"> </w:t>
      </w:r>
      <w:r w:rsidRPr="001D7D29">
        <w:rPr>
          <w:rFonts w:ascii="Arial" w:hAnsi="Arial" w:cs="Arial"/>
          <w:sz w:val="24"/>
          <w:szCs w:val="24"/>
          <w:lang w:val="en-US"/>
        </w:rPr>
        <w:t xml:space="preserve">Azərbaycan </w:t>
      </w:r>
      <w:proofErr w:type="spellStart"/>
      <w:r w:rsidRPr="001D7D29">
        <w:rPr>
          <w:rFonts w:ascii="Arial" w:hAnsi="Arial" w:cs="Arial"/>
          <w:sz w:val="24"/>
          <w:szCs w:val="24"/>
          <w:lang w:val="en-US"/>
        </w:rPr>
        <w:t>Respublikasının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Konstitusiya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Məhkəməsinə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bundan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sonra</w:t>
      </w:r>
      <w:proofErr w:type="spellEnd"/>
      <w:r w:rsidRPr="001D7D29">
        <w:rPr>
          <w:rFonts w:ascii="Arial" w:hAnsi="Arial" w:cs="Arial"/>
          <w:sz w:val="24"/>
          <w:szCs w:val="24"/>
          <w:lang w:val="en-US"/>
        </w:rPr>
        <w:t xml:space="preserve"> – </w:t>
      </w:r>
      <w:proofErr w:type="spellStart"/>
      <w:r w:rsidRPr="001D7D29">
        <w:rPr>
          <w:rFonts w:ascii="Arial" w:hAnsi="Arial" w:cs="Arial"/>
          <w:sz w:val="24"/>
          <w:szCs w:val="24"/>
          <w:lang w:val="en-US"/>
        </w:rPr>
        <w:t>Konstitusiya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Məhkəməsi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müraciət</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edərək</w:t>
      </w:r>
      <w:proofErr w:type="spellEnd"/>
      <w:r w:rsidRPr="001D7D29">
        <w:rPr>
          <w:rFonts w:ascii="Arial" w:hAnsi="Arial" w:cs="Arial"/>
          <w:sz w:val="24"/>
          <w:szCs w:val="24"/>
          <w:lang w:val="en-US"/>
        </w:rPr>
        <w:t> Azərbaycan Respublikası Cinayət Məcəlləsinin (</w:t>
      </w:r>
      <w:proofErr w:type="spellStart"/>
      <w:r w:rsidRPr="001D7D29">
        <w:rPr>
          <w:rFonts w:ascii="Arial" w:hAnsi="Arial" w:cs="Arial"/>
          <w:sz w:val="24"/>
          <w:szCs w:val="24"/>
          <w:lang w:val="en-US"/>
        </w:rPr>
        <w:t>bundan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sonra</w:t>
      </w:r>
      <w:proofErr w:type="spellEnd"/>
      <w:r w:rsidRPr="001D7D29">
        <w:rPr>
          <w:rFonts w:ascii="Arial" w:hAnsi="Arial" w:cs="Arial"/>
          <w:sz w:val="24"/>
          <w:szCs w:val="24"/>
          <w:lang w:val="en-US"/>
        </w:rPr>
        <w:t xml:space="preserve"> – Cinayət </w:t>
      </w:r>
      <w:proofErr w:type="spellStart"/>
      <w:r w:rsidRPr="001D7D29">
        <w:rPr>
          <w:rFonts w:ascii="Arial" w:hAnsi="Arial" w:cs="Arial"/>
          <w:sz w:val="24"/>
          <w:szCs w:val="24"/>
          <w:lang w:val="en-US"/>
        </w:rPr>
        <w:t>Məcəlləsi</w:t>
      </w:r>
      <w:proofErr w:type="spellEnd"/>
      <w:r w:rsidRPr="001D7D29">
        <w:rPr>
          <w:rFonts w:ascii="Arial" w:hAnsi="Arial" w:cs="Arial"/>
          <w:sz w:val="24"/>
          <w:szCs w:val="24"/>
          <w:lang w:val="en-US"/>
        </w:rPr>
        <w:t xml:space="preserve">) </w:t>
      </w:r>
      <w:r w:rsidR="006A72B5" w:rsidRPr="001D7D29">
        <w:rPr>
          <w:rFonts w:ascii="Arial" w:hAnsi="Arial" w:cs="Arial"/>
          <w:sz w:val="24"/>
          <w:szCs w:val="24"/>
          <w:lang w:val="en-US"/>
        </w:rPr>
        <w:t>18.4.4</w:t>
      </w:r>
      <w:r w:rsidR="00802855" w:rsidRPr="001D7D29">
        <w:rPr>
          <w:rFonts w:ascii="Arial" w:hAnsi="Arial" w:cs="Arial"/>
          <w:sz w:val="24"/>
          <w:szCs w:val="24"/>
          <w:lang w:val="en-US"/>
        </w:rPr>
        <w:t xml:space="preserve"> və 83.3.2-ci </w:t>
      </w:r>
      <w:proofErr w:type="spellStart"/>
      <w:r w:rsidR="00802855" w:rsidRPr="001D7D29">
        <w:rPr>
          <w:rFonts w:ascii="Arial" w:hAnsi="Arial" w:cs="Arial"/>
          <w:sz w:val="24"/>
          <w:szCs w:val="24"/>
          <w:lang w:val="en-US"/>
        </w:rPr>
        <w:t>maddələrinin</w:t>
      </w:r>
      <w:proofErr w:type="spellEnd"/>
      <w:r w:rsidR="00802855" w:rsidRPr="001D7D29">
        <w:rPr>
          <w:rFonts w:ascii="Arial" w:hAnsi="Arial" w:cs="Arial"/>
          <w:sz w:val="24"/>
          <w:szCs w:val="24"/>
          <w:lang w:val="en-US"/>
        </w:rPr>
        <w:t xml:space="preserve"> </w:t>
      </w:r>
      <w:r w:rsidRPr="001D7D29">
        <w:rPr>
          <w:rFonts w:ascii="Arial" w:hAnsi="Arial" w:cs="Arial"/>
          <w:sz w:val="24"/>
          <w:szCs w:val="24"/>
          <w:lang w:val="en-US"/>
        </w:rPr>
        <w:t>həmin Məcəllə</w:t>
      </w:r>
      <w:r w:rsidR="00700B23" w:rsidRPr="001D7D29">
        <w:rPr>
          <w:rFonts w:ascii="Arial" w:hAnsi="Arial" w:cs="Arial"/>
          <w:sz w:val="24"/>
          <w:szCs w:val="24"/>
          <w:lang w:val="en-US"/>
        </w:rPr>
        <w:t xml:space="preserve">nin </w:t>
      </w:r>
      <w:r w:rsidR="00802855" w:rsidRPr="001D7D29">
        <w:rPr>
          <w:rFonts w:ascii="Arial" w:hAnsi="Arial" w:cs="Arial"/>
          <w:sz w:val="24"/>
          <w:szCs w:val="24"/>
          <w:lang w:val="en-US"/>
        </w:rPr>
        <w:t xml:space="preserve">8, 9, 61.1.1 və 65.2-ci </w:t>
      </w:r>
      <w:r w:rsidR="00802855" w:rsidRPr="001D7D29">
        <w:rPr>
          <w:rFonts w:ascii="Arial" w:hAnsi="Arial" w:cs="Arial"/>
          <w:bCs/>
          <w:sz w:val="24"/>
          <w:szCs w:val="24"/>
          <w:lang w:val="en-US"/>
        </w:rPr>
        <w:t>maddələri</w:t>
      </w:r>
      <w:r w:rsidRPr="001D7D29">
        <w:rPr>
          <w:rFonts w:ascii="Arial" w:hAnsi="Arial" w:cs="Arial"/>
          <w:sz w:val="24"/>
          <w:szCs w:val="24"/>
          <w:lang w:val="en-US"/>
        </w:rPr>
        <w:t xml:space="preserve"> baxımından şərh </w:t>
      </w:r>
      <w:proofErr w:type="spellStart"/>
      <w:r w:rsidRPr="001D7D29">
        <w:rPr>
          <w:rFonts w:ascii="Arial" w:hAnsi="Arial" w:cs="Arial"/>
          <w:sz w:val="24"/>
          <w:szCs w:val="24"/>
          <w:lang w:val="en-US"/>
        </w:rPr>
        <w:t>edilməsini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xahiş</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etmişdir</w:t>
      </w:r>
      <w:proofErr w:type="spellEnd"/>
      <w:r w:rsidRPr="001D7D29">
        <w:rPr>
          <w:rFonts w:ascii="Arial" w:hAnsi="Arial" w:cs="Arial"/>
          <w:sz w:val="24"/>
          <w:szCs w:val="24"/>
          <w:lang w:val="en-US"/>
        </w:rPr>
        <w:t>.</w:t>
      </w:r>
    </w:p>
    <w:p w14:paraId="3A786CF1" w14:textId="02D5A93D" w:rsidR="00876E9E" w:rsidRPr="001D7D29" w:rsidRDefault="00F572E1" w:rsidP="001D7D29">
      <w:pPr>
        <w:spacing w:line="240" w:lineRule="auto"/>
        <w:ind w:firstLine="567"/>
        <w:rPr>
          <w:rFonts w:ascii="Arial" w:hAnsi="Arial" w:cs="Arial"/>
          <w:sz w:val="24"/>
          <w:szCs w:val="24"/>
          <w:lang w:val="en-US"/>
        </w:rPr>
      </w:pPr>
      <w:proofErr w:type="spellStart"/>
      <w:r w:rsidRPr="001D7D29">
        <w:rPr>
          <w:rFonts w:ascii="Arial" w:hAnsi="Arial" w:cs="Arial"/>
          <w:sz w:val="24"/>
          <w:szCs w:val="24"/>
          <w:lang w:val="en-US"/>
        </w:rPr>
        <w:t>Müraciətdən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görünür</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ki</w:t>
      </w:r>
      <w:proofErr w:type="spellEnd"/>
      <w:r w:rsidRPr="001D7D29">
        <w:rPr>
          <w:rFonts w:ascii="Arial" w:hAnsi="Arial" w:cs="Arial"/>
          <w:sz w:val="24"/>
          <w:szCs w:val="24"/>
          <w:lang w:val="en-US"/>
        </w:rPr>
        <w:t>,</w:t>
      </w:r>
      <w:r w:rsidR="003D22FA"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G.Cəfərov</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Sabirabad</w:t>
      </w:r>
      <w:proofErr w:type="spellEnd"/>
      <w:r w:rsidR="00592CF9" w:rsidRPr="001D7D29">
        <w:rPr>
          <w:rFonts w:ascii="Arial" w:hAnsi="Arial" w:cs="Arial"/>
          <w:sz w:val="24"/>
          <w:szCs w:val="24"/>
          <w:lang w:val="en-US"/>
        </w:rPr>
        <w:t xml:space="preserve"> Rayon </w:t>
      </w:r>
      <w:proofErr w:type="spellStart"/>
      <w:r w:rsidR="00592CF9" w:rsidRPr="001D7D29">
        <w:rPr>
          <w:rFonts w:ascii="Arial" w:hAnsi="Arial" w:cs="Arial"/>
          <w:sz w:val="24"/>
          <w:szCs w:val="24"/>
          <w:lang w:val="en-US"/>
        </w:rPr>
        <w:t>Məhkəməsinin</w:t>
      </w:r>
      <w:proofErr w:type="spellEnd"/>
      <w:r w:rsidR="00592CF9" w:rsidRPr="001D7D29">
        <w:rPr>
          <w:rFonts w:ascii="Arial" w:hAnsi="Arial" w:cs="Arial"/>
          <w:sz w:val="24"/>
          <w:szCs w:val="24"/>
          <w:lang w:val="en-US"/>
        </w:rPr>
        <w:t xml:space="preserve"> 9</w:t>
      </w:r>
      <w:r w:rsidR="00777080" w:rsidRPr="001D7D29">
        <w:rPr>
          <w:rFonts w:ascii="Arial" w:hAnsi="Arial" w:cs="Arial"/>
          <w:sz w:val="24"/>
          <w:szCs w:val="24"/>
          <w:lang w:val="en-US"/>
        </w:rPr>
        <w:t xml:space="preserve"> </w:t>
      </w:r>
      <w:proofErr w:type="spellStart"/>
      <w:r w:rsidR="00777080" w:rsidRPr="001D7D29">
        <w:rPr>
          <w:rFonts w:ascii="Arial" w:hAnsi="Arial" w:cs="Arial"/>
          <w:sz w:val="24"/>
          <w:szCs w:val="24"/>
          <w:lang w:val="en-US"/>
        </w:rPr>
        <w:t>fevral</w:t>
      </w:r>
      <w:proofErr w:type="spellEnd"/>
      <w:r w:rsidR="00777080" w:rsidRPr="001D7D29">
        <w:rPr>
          <w:rFonts w:ascii="Arial" w:hAnsi="Arial" w:cs="Arial"/>
          <w:sz w:val="24"/>
          <w:szCs w:val="24"/>
          <w:lang w:val="en-US"/>
        </w:rPr>
        <w:t xml:space="preserve"> </w:t>
      </w:r>
      <w:r w:rsidR="00A546B5" w:rsidRPr="001D7D29">
        <w:rPr>
          <w:rFonts w:ascii="Arial" w:hAnsi="Arial" w:cs="Arial"/>
          <w:sz w:val="24"/>
          <w:szCs w:val="24"/>
          <w:lang w:val="en-US"/>
        </w:rPr>
        <w:t>2016-cı</w:t>
      </w:r>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il</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tarixli</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hökmü</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ilə</w:t>
      </w:r>
      <w:proofErr w:type="spellEnd"/>
      <w:r w:rsidR="00592CF9" w:rsidRPr="001D7D29">
        <w:rPr>
          <w:rFonts w:ascii="Arial" w:hAnsi="Arial" w:cs="Arial"/>
          <w:sz w:val="24"/>
          <w:szCs w:val="24"/>
          <w:lang w:val="en-US"/>
        </w:rPr>
        <w:t xml:space="preserve"> Cinayət Məcəlləsinin 177.2.3 və 177.2.4-cü maddələ</w:t>
      </w:r>
      <w:r w:rsidR="00A546B5" w:rsidRPr="001D7D29">
        <w:rPr>
          <w:rFonts w:ascii="Arial" w:hAnsi="Arial" w:cs="Arial"/>
          <w:sz w:val="24"/>
          <w:szCs w:val="24"/>
          <w:lang w:val="en-US"/>
        </w:rPr>
        <w:t xml:space="preserve">ri </w:t>
      </w:r>
      <w:proofErr w:type="spellStart"/>
      <w:r w:rsidR="00A546B5" w:rsidRPr="001D7D29">
        <w:rPr>
          <w:rFonts w:ascii="Arial" w:hAnsi="Arial" w:cs="Arial"/>
          <w:sz w:val="24"/>
          <w:szCs w:val="24"/>
          <w:lang w:val="en-US"/>
        </w:rPr>
        <w:t>ilə</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təqsirli</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bilinib</w:t>
      </w:r>
      <w:proofErr w:type="spellEnd"/>
      <w:r w:rsidR="00A546B5" w:rsidRPr="001D7D29">
        <w:rPr>
          <w:rFonts w:ascii="Arial" w:hAnsi="Arial" w:cs="Arial"/>
          <w:sz w:val="24"/>
          <w:szCs w:val="24"/>
          <w:lang w:val="en-US"/>
        </w:rPr>
        <w:t xml:space="preserve"> 3000</w:t>
      </w:r>
      <w:r w:rsidR="00592CF9" w:rsidRPr="001D7D29">
        <w:rPr>
          <w:rFonts w:ascii="Arial" w:hAnsi="Arial" w:cs="Arial"/>
          <w:sz w:val="24"/>
          <w:szCs w:val="24"/>
          <w:lang w:val="en-US"/>
        </w:rPr>
        <w:t xml:space="preserve"> </w:t>
      </w:r>
      <w:r w:rsidR="00A546B5"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manat</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cərimə</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cəzasına</w:t>
      </w:r>
      <w:proofErr w:type="spellEnd"/>
      <w:r w:rsidR="00592CF9" w:rsidRPr="001D7D29">
        <w:rPr>
          <w:rFonts w:ascii="Arial" w:hAnsi="Arial" w:cs="Arial"/>
          <w:sz w:val="24"/>
          <w:szCs w:val="24"/>
          <w:lang w:val="en-US"/>
        </w:rPr>
        <w:t>, Cinayət Məcəlləsinin 29, 232.1</w:t>
      </w:r>
      <w:r w:rsidR="00A546B5" w:rsidRPr="001D7D29">
        <w:rPr>
          <w:rFonts w:ascii="Arial" w:hAnsi="Arial" w:cs="Arial"/>
          <w:sz w:val="24"/>
          <w:szCs w:val="24"/>
          <w:lang w:val="en-US"/>
        </w:rPr>
        <w:t>-ci maddə</w:t>
      </w:r>
      <w:r w:rsidR="003B3745" w:rsidRPr="001D7D29">
        <w:rPr>
          <w:rFonts w:ascii="Arial" w:hAnsi="Arial" w:cs="Arial"/>
          <w:sz w:val="24"/>
          <w:szCs w:val="24"/>
          <w:lang w:val="en-US"/>
        </w:rPr>
        <w:t>ləri</w:t>
      </w:r>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ilə</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təqsirli</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bilinərək</w:t>
      </w:r>
      <w:proofErr w:type="spellEnd"/>
      <w:r w:rsidR="00592CF9" w:rsidRPr="001D7D29">
        <w:rPr>
          <w:rFonts w:ascii="Arial" w:hAnsi="Arial" w:cs="Arial"/>
          <w:sz w:val="24"/>
          <w:szCs w:val="24"/>
          <w:lang w:val="en-US"/>
        </w:rPr>
        <w:t xml:space="preserve"> </w:t>
      </w:r>
      <w:r w:rsidR="00592CF9" w:rsidRPr="001D7D29">
        <w:rPr>
          <w:rFonts w:ascii="Arial" w:hAnsi="Arial" w:cs="Arial"/>
          <w:sz w:val="24"/>
          <w:szCs w:val="24"/>
          <w:lang w:val="en-US"/>
        </w:rPr>
        <w:lastRenderedPageBreak/>
        <w:t xml:space="preserve">həmin Məcəllənin 62-ci </w:t>
      </w:r>
      <w:proofErr w:type="spellStart"/>
      <w:r w:rsidR="00A546B5" w:rsidRPr="001D7D29">
        <w:rPr>
          <w:rFonts w:ascii="Arial" w:hAnsi="Arial" w:cs="Arial"/>
          <w:sz w:val="24"/>
          <w:szCs w:val="24"/>
          <w:lang w:val="en-US"/>
        </w:rPr>
        <w:t>maddəsi</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tətbiq</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olunmaqla</w:t>
      </w:r>
      <w:proofErr w:type="spellEnd"/>
      <w:r w:rsidR="00A546B5" w:rsidRPr="001D7D29">
        <w:rPr>
          <w:rFonts w:ascii="Arial" w:hAnsi="Arial" w:cs="Arial"/>
          <w:sz w:val="24"/>
          <w:szCs w:val="24"/>
          <w:lang w:val="en-US"/>
        </w:rPr>
        <w:t xml:space="preserve"> 1</w:t>
      </w:r>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il</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müddətinə</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azadlıqdan</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məhrum</w:t>
      </w:r>
      <w:proofErr w:type="spellEnd"/>
      <w:r w:rsidR="003B3745"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etmə</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cəzasına</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məhkum</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edilmiş</w:t>
      </w:r>
      <w:proofErr w:type="spellEnd"/>
      <w:r w:rsidR="003D22FA" w:rsidRPr="001D7D29">
        <w:rPr>
          <w:rFonts w:ascii="Arial" w:hAnsi="Arial" w:cs="Arial"/>
          <w:sz w:val="24"/>
          <w:szCs w:val="24"/>
          <w:lang w:val="en-US"/>
        </w:rPr>
        <w:t xml:space="preserve">, </w:t>
      </w:r>
      <w:r w:rsidR="00592CF9" w:rsidRPr="001D7D29">
        <w:rPr>
          <w:rFonts w:ascii="Arial" w:hAnsi="Arial" w:cs="Arial"/>
          <w:sz w:val="24"/>
          <w:szCs w:val="24"/>
          <w:lang w:val="en-US"/>
        </w:rPr>
        <w:t xml:space="preserve">Cinayət Məcəlləsinin 66.3-cü </w:t>
      </w:r>
      <w:proofErr w:type="spellStart"/>
      <w:r w:rsidR="00592CF9" w:rsidRPr="001D7D29">
        <w:rPr>
          <w:rFonts w:ascii="Arial" w:hAnsi="Arial" w:cs="Arial"/>
          <w:sz w:val="24"/>
          <w:szCs w:val="24"/>
          <w:lang w:val="en-US"/>
        </w:rPr>
        <w:t>maddəsinə</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əsasən</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cəzaları</w:t>
      </w:r>
      <w:proofErr w:type="spellEnd"/>
      <w:r w:rsidR="00592CF9" w:rsidRPr="001D7D29">
        <w:rPr>
          <w:rFonts w:ascii="Arial" w:hAnsi="Arial" w:cs="Arial"/>
          <w:sz w:val="24"/>
          <w:szCs w:val="24"/>
          <w:lang w:val="en-US"/>
        </w:rPr>
        <w:t xml:space="preserve"> tam </w:t>
      </w:r>
      <w:proofErr w:type="spellStart"/>
      <w:r w:rsidR="00592CF9" w:rsidRPr="001D7D29">
        <w:rPr>
          <w:rFonts w:ascii="Arial" w:hAnsi="Arial" w:cs="Arial"/>
          <w:sz w:val="24"/>
          <w:szCs w:val="24"/>
          <w:lang w:val="en-US"/>
        </w:rPr>
        <w:t>topla</w:t>
      </w:r>
      <w:r w:rsidR="00A546B5" w:rsidRPr="001D7D29">
        <w:rPr>
          <w:rFonts w:ascii="Arial" w:hAnsi="Arial" w:cs="Arial"/>
          <w:sz w:val="24"/>
          <w:szCs w:val="24"/>
          <w:lang w:val="en-US"/>
        </w:rPr>
        <w:t>maq</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yolu</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ilə</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qəti</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olaraq</w:t>
      </w:r>
      <w:proofErr w:type="spellEnd"/>
      <w:r w:rsidR="00A546B5" w:rsidRPr="001D7D29">
        <w:rPr>
          <w:rFonts w:ascii="Arial" w:hAnsi="Arial" w:cs="Arial"/>
          <w:sz w:val="24"/>
          <w:szCs w:val="24"/>
          <w:lang w:val="en-US"/>
        </w:rPr>
        <w:t xml:space="preserve"> 1</w:t>
      </w:r>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il</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müddətinə</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azadlı</w:t>
      </w:r>
      <w:r w:rsidR="00A546B5" w:rsidRPr="001D7D29">
        <w:rPr>
          <w:rFonts w:ascii="Arial" w:hAnsi="Arial" w:cs="Arial"/>
          <w:sz w:val="24"/>
          <w:szCs w:val="24"/>
          <w:lang w:val="en-US"/>
        </w:rPr>
        <w:t>qdan</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məhrum</w:t>
      </w:r>
      <w:proofErr w:type="spellEnd"/>
      <w:r w:rsidR="003B374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etmə</w:t>
      </w:r>
      <w:proofErr w:type="spellEnd"/>
      <w:r w:rsidR="00A546B5" w:rsidRPr="001D7D29">
        <w:rPr>
          <w:rFonts w:ascii="Arial" w:hAnsi="Arial" w:cs="Arial"/>
          <w:sz w:val="24"/>
          <w:szCs w:val="24"/>
          <w:lang w:val="en-US"/>
        </w:rPr>
        <w:t xml:space="preserve"> və 3000</w:t>
      </w:r>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manat</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cərim</w:t>
      </w:r>
      <w:r w:rsidR="00A546B5" w:rsidRPr="001D7D29">
        <w:rPr>
          <w:rFonts w:ascii="Arial" w:hAnsi="Arial" w:cs="Arial"/>
          <w:sz w:val="24"/>
          <w:szCs w:val="24"/>
          <w:lang w:val="en-US"/>
        </w:rPr>
        <w:t>ə</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cəzalarına</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məhkum</w:t>
      </w:r>
      <w:proofErr w:type="spellEnd"/>
      <w:r w:rsidR="00A546B5" w:rsidRPr="001D7D29">
        <w:rPr>
          <w:rFonts w:ascii="Arial" w:hAnsi="Arial" w:cs="Arial"/>
          <w:sz w:val="24"/>
          <w:szCs w:val="24"/>
          <w:lang w:val="en-US"/>
        </w:rPr>
        <w:t xml:space="preserve"> edilmişdir. </w:t>
      </w:r>
      <w:proofErr w:type="spellStart"/>
      <w:r w:rsidR="00592CF9" w:rsidRPr="001D7D29">
        <w:rPr>
          <w:rFonts w:ascii="Arial" w:hAnsi="Arial" w:cs="Arial"/>
          <w:sz w:val="24"/>
          <w:szCs w:val="24"/>
          <w:lang w:val="en-US"/>
        </w:rPr>
        <w:t>G.Cəfəro</w:t>
      </w:r>
      <w:r w:rsidR="001F14FC" w:rsidRPr="001D7D29">
        <w:rPr>
          <w:rFonts w:ascii="Arial" w:hAnsi="Arial" w:cs="Arial"/>
          <w:sz w:val="24"/>
          <w:szCs w:val="24"/>
          <w:lang w:val="en-US"/>
        </w:rPr>
        <w:t>v</w:t>
      </w:r>
      <w:proofErr w:type="spellEnd"/>
      <w:r w:rsidR="001F14FC"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azadlıqdan</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məhrum</w:t>
      </w:r>
      <w:proofErr w:type="spellEnd"/>
      <w:r w:rsidR="003B3745"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etmə</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cəzasını</w:t>
      </w:r>
      <w:proofErr w:type="spellEnd"/>
      <w:r w:rsidR="00592CF9" w:rsidRPr="001D7D29">
        <w:rPr>
          <w:rFonts w:ascii="Arial" w:hAnsi="Arial" w:cs="Arial"/>
          <w:sz w:val="24"/>
          <w:szCs w:val="24"/>
          <w:lang w:val="en-US"/>
        </w:rPr>
        <w:t xml:space="preserve"> 16 </w:t>
      </w:r>
      <w:proofErr w:type="spellStart"/>
      <w:r w:rsidR="00592CF9" w:rsidRPr="001D7D29">
        <w:rPr>
          <w:rFonts w:ascii="Arial" w:hAnsi="Arial" w:cs="Arial"/>
          <w:sz w:val="24"/>
          <w:szCs w:val="24"/>
          <w:lang w:val="en-US"/>
        </w:rPr>
        <w:t>iyun</w:t>
      </w:r>
      <w:proofErr w:type="spellEnd"/>
      <w:r w:rsidR="00592CF9" w:rsidRPr="001D7D29">
        <w:rPr>
          <w:rFonts w:ascii="Arial" w:hAnsi="Arial" w:cs="Arial"/>
          <w:sz w:val="24"/>
          <w:szCs w:val="24"/>
          <w:lang w:val="en-US"/>
        </w:rPr>
        <w:t xml:space="preserve"> 2016-cı </w:t>
      </w:r>
      <w:proofErr w:type="spellStart"/>
      <w:r w:rsidR="00592CF9" w:rsidRPr="001D7D29">
        <w:rPr>
          <w:rFonts w:ascii="Arial" w:hAnsi="Arial" w:cs="Arial"/>
          <w:sz w:val="24"/>
          <w:szCs w:val="24"/>
          <w:lang w:val="en-US"/>
        </w:rPr>
        <w:t>il</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tarix</w:t>
      </w:r>
      <w:r w:rsidR="00A546B5" w:rsidRPr="001D7D29">
        <w:rPr>
          <w:rFonts w:ascii="Arial" w:hAnsi="Arial" w:cs="Arial"/>
          <w:sz w:val="24"/>
          <w:szCs w:val="24"/>
          <w:lang w:val="en-US"/>
        </w:rPr>
        <w:t>in</w:t>
      </w:r>
      <w:r w:rsidR="00592CF9" w:rsidRPr="001D7D29">
        <w:rPr>
          <w:rFonts w:ascii="Arial" w:hAnsi="Arial" w:cs="Arial"/>
          <w:sz w:val="24"/>
          <w:szCs w:val="24"/>
          <w:lang w:val="en-US"/>
        </w:rPr>
        <w:t>də</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çəkib</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qurtarmış</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cəriməni</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isə</w:t>
      </w:r>
      <w:proofErr w:type="spellEnd"/>
      <w:r w:rsidR="00592CF9" w:rsidRPr="001D7D29">
        <w:rPr>
          <w:rFonts w:ascii="Arial" w:hAnsi="Arial" w:cs="Arial"/>
          <w:sz w:val="24"/>
          <w:szCs w:val="24"/>
          <w:lang w:val="en-US"/>
        </w:rPr>
        <w:t xml:space="preserve"> 12 </w:t>
      </w:r>
      <w:proofErr w:type="spellStart"/>
      <w:r w:rsidR="00592CF9" w:rsidRPr="001D7D29">
        <w:rPr>
          <w:rFonts w:ascii="Arial" w:hAnsi="Arial" w:cs="Arial"/>
          <w:sz w:val="24"/>
          <w:szCs w:val="24"/>
          <w:lang w:val="en-US"/>
        </w:rPr>
        <w:t>fevral</w:t>
      </w:r>
      <w:proofErr w:type="spellEnd"/>
      <w:r w:rsidR="00592CF9" w:rsidRPr="001D7D29">
        <w:rPr>
          <w:rFonts w:ascii="Arial" w:hAnsi="Arial" w:cs="Arial"/>
          <w:sz w:val="24"/>
          <w:szCs w:val="24"/>
          <w:lang w:val="en-US"/>
        </w:rPr>
        <w:t xml:space="preserve"> 2019-cu </w:t>
      </w:r>
      <w:proofErr w:type="spellStart"/>
      <w:r w:rsidR="00592CF9" w:rsidRPr="001D7D29">
        <w:rPr>
          <w:rFonts w:ascii="Arial" w:hAnsi="Arial" w:cs="Arial"/>
          <w:sz w:val="24"/>
          <w:szCs w:val="24"/>
          <w:lang w:val="en-US"/>
        </w:rPr>
        <w:t>il</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tarix</w:t>
      </w:r>
      <w:r w:rsidR="00A546B5" w:rsidRPr="001D7D29">
        <w:rPr>
          <w:rFonts w:ascii="Arial" w:hAnsi="Arial" w:cs="Arial"/>
          <w:sz w:val="24"/>
          <w:szCs w:val="24"/>
          <w:lang w:val="en-US"/>
        </w:rPr>
        <w:t>ində</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dövlət</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büdc</w:t>
      </w:r>
      <w:r w:rsidR="00592CF9" w:rsidRPr="001D7D29">
        <w:rPr>
          <w:rFonts w:ascii="Arial" w:hAnsi="Arial" w:cs="Arial"/>
          <w:sz w:val="24"/>
          <w:szCs w:val="24"/>
          <w:lang w:val="en-US"/>
        </w:rPr>
        <w:t>əsinə</w:t>
      </w:r>
      <w:proofErr w:type="spellEnd"/>
      <w:r w:rsidR="00592CF9" w:rsidRPr="001D7D29">
        <w:rPr>
          <w:rFonts w:ascii="Arial" w:hAnsi="Arial" w:cs="Arial"/>
          <w:sz w:val="24"/>
          <w:szCs w:val="24"/>
          <w:lang w:val="en-US"/>
        </w:rPr>
        <w:t xml:space="preserve"> tam </w:t>
      </w:r>
      <w:proofErr w:type="spellStart"/>
      <w:r w:rsidR="00592CF9" w:rsidRPr="001D7D29">
        <w:rPr>
          <w:rFonts w:ascii="Arial" w:hAnsi="Arial" w:cs="Arial"/>
          <w:sz w:val="24"/>
          <w:szCs w:val="24"/>
          <w:lang w:val="en-US"/>
        </w:rPr>
        <w:t>ödəmişdir</w:t>
      </w:r>
      <w:proofErr w:type="spellEnd"/>
      <w:r w:rsidR="00592CF9" w:rsidRPr="001D7D29">
        <w:rPr>
          <w:rFonts w:ascii="Arial" w:hAnsi="Arial" w:cs="Arial"/>
          <w:sz w:val="24"/>
          <w:szCs w:val="24"/>
          <w:lang w:val="en-US"/>
        </w:rPr>
        <w:t>.</w:t>
      </w:r>
    </w:p>
    <w:p w14:paraId="62839DFE" w14:textId="77777777" w:rsidR="00876E9E" w:rsidRPr="001D7D29" w:rsidRDefault="00A546B5" w:rsidP="001D7D29">
      <w:pPr>
        <w:pStyle w:val="30"/>
        <w:ind w:firstLine="567"/>
        <w:rPr>
          <w:rFonts w:ascii="Arial" w:hAnsi="Arial" w:cs="Arial"/>
          <w:sz w:val="24"/>
          <w:szCs w:val="24"/>
          <w:lang w:val="en-US"/>
        </w:rPr>
      </w:pPr>
      <w:proofErr w:type="spellStart"/>
      <w:r w:rsidRPr="001D7D29">
        <w:rPr>
          <w:rFonts w:ascii="Arial" w:hAnsi="Arial" w:cs="Arial"/>
          <w:sz w:val="24"/>
          <w:szCs w:val="24"/>
          <w:lang w:val="en-US"/>
        </w:rPr>
        <w:t>Bundan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sonra</w:t>
      </w:r>
      <w:proofErr w:type="spellEnd"/>
      <w:r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G.Cəfərov</w:t>
      </w:r>
      <w:proofErr w:type="spellEnd"/>
      <w:r w:rsidR="00592CF9" w:rsidRPr="001D7D29">
        <w:rPr>
          <w:rFonts w:ascii="Arial" w:hAnsi="Arial" w:cs="Arial"/>
          <w:sz w:val="24"/>
          <w:szCs w:val="24"/>
          <w:lang w:val="en-US"/>
        </w:rPr>
        <w:t xml:space="preserve"> 9 </w:t>
      </w:r>
      <w:proofErr w:type="spellStart"/>
      <w:r w:rsidR="00592CF9" w:rsidRPr="001D7D29">
        <w:rPr>
          <w:rFonts w:ascii="Arial" w:hAnsi="Arial" w:cs="Arial"/>
          <w:sz w:val="24"/>
          <w:szCs w:val="24"/>
          <w:lang w:val="en-US"/>
        </w:rPr>
        <w:t>oktyabr</w:t>
      </w:r>
      <w:proofErr w:type="spellEnd"/>
      <w:r w:rsidR="00592CF9" w:rsidRPr="001D7D29">
        <w:rPr>
          <w:rFonts w:ascii="Arial" w:hAnsi="Arial" w:cs="Arial"/>
          <w:sz w:val="24"/>
          <w:szCs w:val="24"/>
          <w:lang w:val="en-US"/>
        </w:rPr>
        <w:t xml:space="preserve"> 2020-ci </w:t>
      </w:r>
      <w:proofErr w:type="spellStart"/>
      <w:r w:rsidR="00592CF9" w:rsidRPr="001D7D29">
        <w:rPr>
          <w:rFonts w:ascii="Arial" w:hAnsi="Arial" w:cs="Arial"/>
          <w:sz w:val="24"/>
          <w:szCs w:val="24"/>
          <w:lang w:val="en-US"/>
        </w:rPr>
        <w:t>il</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tarix</w:t>
      </w:r>
      <w:r w:rsidRPr="001D7D29">
        <w:rPr>
          <w:rFonts w:ascii="Arial" w:hAnsi="Arial" w:cs="Arial"/>
          <w:sz w:val="24"/>
          <w:szCs w:val="24"/>
          <w:lang w:val="en-US"/>
        </w:rPr>
        <w:t>in</w:t>
      </w:r>
      <w:r w:rsidR="00592CF9" w:rsidRPr="001D7D29">
        <w:rPr>
          <w:rFonts w:ascii="Arial" w:hAnsi="Arial" w:cs="Arial"/>
          <w:sz w:val="24"/>
          <w:szCs w:val="24"/>
          <w:lang w:val="en-US"/>
        </w:rPr>
        <w:t>də</w:t>
      </w:r>
      <w:proofErr w:type="spellEnd"/>
      <w:r w:rsidR="00592CF9" w:rsidRPr="001D7D29">
        <w:rPr>
          <w:rFonts w:ascii="Arial" w:hAnsi="Arial" w:cs="Arial"/>
          <w:sz w:val="24"/>
          <w:szCs w:val="24"/>
          <w:lang w:val="en-US"/>
        </w:rPr>
        <w:t xml:space="preserve"> Cinayət Məcəlləsinin 234.1-ci </w:t>
      </w:r>
      <w:proofErr w:type="spellStart"/>
      <w:r w:rsidR="00592CF9" w:rsidRPr="001D7D29">
        <w:rPr>
          <w:rFonts w:ascii="Arial" w:hAnsi="Arial" w:cs="Arial"/>
          <w:sz w:val="24"/>
          <w:szCs w:val="24"/>
          <w:lang w:val="en-US"/>
        </w:rPr>
        <w:t>maddəsində</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nəzərdə</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tutulmuş</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cinayət</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əməlini</w:t>
      </w:r>
      <w:proofErr w:type="spellEnd"/>
      <w:r w:rsidR="00592CF9" w:rsidRPr="001D7D29">
        <w:rPr>
          <w:rFonts w:ascii="Arial" w:hAnsi="Arial" w:cs="Arial"/>
          <w:sz w:val="24"/>
          <w:szCs w:val="24"/>
          <w:lang w:val="en-US"/>
        </w:rPr>
        <w:t xml:space="preserve"> </w:t>
      </w:r>
      <w:proofErr w:type="spellStart"/>
      <w:r w:rsidR="00592CF9" w:rsidRPr="001D7D29">
        <w:rPr>
          <w:rFonts w:ascii="Arial" w:hAnsi="Arial" w:cs="Arial"/>
          <w:sz w:val="24"/>
          <w:szCs w:val="24"/>
          <w:lang w:val="en-US"/>
        </w:rPr>
        <w:t>törətmişdir</w:t>
      </w:r>
      <w:proofErr w:type="spellEnd"/>
      <w:r w:rsidR="00592CF9" w:rsidRPr="001D7D29">
        <w:rPr>
          <w:rFonts w:ascii="Arial" w:hAnsi="Arial" w:cs="Arial"/>
          <w:sz w:val="24"/>
          <w:szCs w:val="24"/>
          <w:lang w:val="en-US"/>
        </w:rPr>
        <w:t>.</w:t>
      </w:r>
    </w:p>
    <w:p w14:paraId="742F3FE8" w14:textId="77777777" w:rsidR="00876E9E" w:rsidRPr="001D7D29" w:rsidRDefault="00802855" w:rsidP="001D7D29">
      <w:pPr>
        <w:pStyle w:val="30"/>
        <w:ind w:firstLine="567"/>
        <w:rPr>
          <w:rFonts w:ascii="Arial" w:hAnsi="Arial" w:cs="Arial"/>
          <w:sz w:val="24"/>
          <w:szCs w:val="24"/>
          <w:lang w:val="en-US"/>
        </w:rPr>
      </w:pPr>
      <w:proofErr w:type="spellStart"/>
      <w:r w:rsidRPr="001D7D29">
        <w:rPr>
          <w:rFonts w:ascii="Arial" w:hAnsi="Arial" w:cs="Arial"/>
          <w:sz w:val="24"/>
          <w:szCs w:val="24"/>
          <w:lang w:val="en-US"/>
        </w:rPr>
        <w:t>Goranboy</w:t>
      </w:r>
      <w:proofErr w:type="spellEnd"/>
      <w:r w:rsidRPr="001D7D29">
        <w:rPr>
          <w:rFonts w:ascii="Arial" w:hAnsi="Arial" w:cs="Arial"/>
          <w:sz w:val="24"/>
          <w:szCs w:val="24"/>
          <w:lang w:val="en-US"/>
        </w:rPr>
        <w:t xml:space="preserve"> Rayon </w:t>
      </w:r>
      <w:proofErr w:type="spellStart"/>
      <w:r w:rsidRPr="001D7D29">
        <w:rPr>
          <w:rFonts w:ascii="Arial" w:hAnsi="Arial" w:cs="Arial"/>
          <w:sz w:val="24"/>
          <w:szCs w:val="24"/>
          <w:lang w:val="en-US"/>
        </w:rPr>
        <w:t>Məhkəməsinin</w:t>
      </w:r>
      <w:proofErr w:type="spellEnd"/>
      <w:r w:rsidRPr="001D7D29">
        <w:rPr>
          <w:rFonts w:ascii="Arial" w:hAnsi="Arial" w:cs="Arial"/>
          <w:sz w:val="24"/>
          <w:szCs w:val="24"/>
          <w:lang w:val="en-US"/>
        </w:rPr>
        <w:t xml:space="preserve"> 17 </w:t>
      </w:r>
      <w:proofErr w:type="spellStart"/>
      <w:r w:rsidRPr="001D7D29">
        <w:rPr>
          <w:rFonts w:ascii="Arial" w:hAnsi="Arial" w:cs="Arial"/>
          <w:sz w:val="24"/>
          <w:szCs w:val="24"/>
          <w:lang w:val="en-US"/>
        </w:rPr>
        <w:t>fevral</w:t>
      </w:r>
      <w:proofErr w:type="spellEnd"/>
      <w:r w:rsidRPr="001D7D29">
        <w:rPr>
          <w:rFonts w:ascii="Arial" w:hAnsi="Arial" w:cs="Arial"/>
          <w:sz w:val="24"/>
          <w:szCs w:val="24"/>
          <w:lang w:val="en-US"/>
        </w:rPr>
        <w:t xml:space="preserve"> 2021-ci </w:t>
      </w:r>
      <w:proofErr w:type="spellStart"/>
      <w:r w:rsidRPr="001D7D29">
        <w:rPr>
          <w:rFonts w:ascii="Arial" w:hAnsi="Arial" w:cs="Arial"/>
          <w:sz w:val="24"/>
          <w:szCs w:val="24"/>
          <w:lang w:val="en-US"/>
        </w:rPr>
        <w:t>il</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tarixli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hökmü</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ilə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G.Cəfərov</w:t>
      </w:r>
      <w:proofErr w:type="spellEnd"/>
      <w:r w:rsidRPr="001D7D29">
        <w:rPr>
          <w:rFonts w:ascii="Arial" w:hAnsi="Arial" w:cs="Arial"/>
          <w:sz w:val="24"/>
          <w:szCs w:val="24"/>
          <w:lang w:val="en-US"/>
        </w:rPr>
        <w:t xml:space="preserve"> Cinayət Məcəlləsinin 234.1-ci </w:t>
      </w:r>
      <w:proofErr w:type="spellStart"/>
      <w:r w:rsidRPr="001D7D29">
        <w:rPr>
          <w:rFonts w:ascii="Arial" w:hAnsi="Arial" w:cs="Arial"/>
          <w:sz w:val="24"/>
          <w:szCs w:val="24"/>
          <w:lang w:val="en-US"/>
        </w:rPr>
        <w:t>maddəsində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nəzərdə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tutulmuş</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cinayət</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əməl</w:t>
      </w:r>
      <w:r w:rsidR="00A546B5" w:rsidRPr="001D7D29">
        <w:rPr>
          <w:rFonts w:ascii="Arial" w:hAnsi="Arial" w:cs="Arial"/>
          <w:sz w:val="24"/>
          <w:szCs w:val="24"/>
          <w:lang w:val="en-US"/>
        </w:rPr>
        <w:t>ini</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törətməkdə</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təqsirli</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bilinərək</w:t>
      </w:r>
      <w:proofErr w:type="spellEnd"/>
      <w:r w:rsidR="00A546B5" w:rsidRPr="001D7D29">
        <w:rPr>
          <w:rFonts w:ascii="Arial" w:hAnsi="Arial" w:cs="Arial"/>
          <w:sz w:val="24"/>
          <w:szCs w:val="24"/>
          <w:lang w:val="en-US"/>
        </w:rPr>
        <w:t xml:space="preserve"> 1 </w:t>
      </w:r>
      <w:proofErr w:type="spellStart"/>
      <w:r w:rsidR="00A546B5" w:rsidRPr="001D7D29">
        <w:rPr>
          <w:rFonts w:ascii="Arial" w:hAnsi="Arial" w:cs="Arial"/>
          <w:sz w:val="24"/>
          <w:szCs w:val="24"/>
          <w:lang w:val="en-US"/>
        </w:rPr>
        <w:t>il</w:t>
      </w:r>
      <w:proofErr w:type="spellEnd"/>
      <w:r w:rsidR="00A546B5" w:rsidRPr="001D7D29">
        <w:rPr>
          <w:rFonts w:ascii="Arial" w:hAnsi="Arial" w:cs="Arial"/>
          <w:sz w:val="24"/>
          <w:szCs w:val="24"/>
          <w:lang w:val="en-US"/>
        </w:rPr>
        <w:t xml:space="preserve"> </w:t>
      </w:r>
      <w:r w:rsidRPr="001D7D29">
        <w:rPr>
          <w:rFonts w:ascii="Arial" w:hAnsi="Arial" w:cs="Arial"/>
          <w:sz w:val="24"/>
          <w:szCs w:val="24"/>
          <w:lang w:val="en-US"/>
        </w:rPr>
        <w:t xml:space="preserve">6 ay </w:t>
      </w:r>
      <w:proofErr w:type="spellStart"/>
      <w:r w:rsidRPr="001D7D29">
        <w:rPr>
          <w:rFonts w:ascii="Arial" w:hAnsi="Arial" w:cs="Arial"/>
          <w:sz w:val="24"/>
          <w:szCs w:val="24"/>
          <w:lang w:val="en-US"/>
        </w:rPr>
        <w:t>müddət</w:t>
      </w:r>
      <w:r w:rsidR="00A546B5" w:rsidRPr="001D7D29">
        <w:rPr>
          <w:rFonts w:ascii="Arial" w:hAnsi="Arial" w:cs="Arial"/>
          <w:sz w:val="24"/>
          <w:szCs w:val="24"/>
          <w:lang w:val="en-US"/>
        </w:rPr>
        <w:t>in</w:t>
      </w:r>
      <w:r w:rsidRPr="001D7D29">
        <w:rPr>
          <w:rFonts w:ascii="Arial" w:hAnsi="Arial" w:cs="Arial"/>
          <w:sz w:val="24"/>
          <w:szCs w:val="24"/>
          <w:lang w:val="en-US"/>
        </w:rPr>
        <w:t>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azadlığın</w:t>
      </w:r>
      <w:proofErr w:type="spellEnd"/>
      <w:r w:rsidRPr="001D7D29">
        <w:rPr>
          <w:rFonts w:ascii="Arial" w:hAnsi="Arial" w:cs="Arial"/>
          <w:sz w:val="24"/>
          <w:szCs w:val="24"/>
          <w:lang w:val="en-US"/>
        </w:rPr>
        <w:t xml:space="preserve"> məhdudlaşdırılması </w:t>
      </w:r>
      <w:proofErr w:type="spellStart"/>
      <w:r w:rsidRPr="001D7D29">
        <w:rPr>
          <w:rFonts w:ascii="Arial" w:hAnsi="Arial" w:cs="Arial"/>
          <w:sz w:val="24"/>
          <w:szCs w:val="24"/>
          <w:lang w:val="en-US"/>
        </w:rPr>
        <w:t>cəzasına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məhkum</w:t>
      </w:r>
      <w:proofErr w:type="spellEnd"/>
      <w:r w:rsidRPr="001D7D29">
        <w:rPr>
          <w:rFonts w:ascii="Arial" w:hAnsi="Arial" w:cs="Arial"/>
          <w:sz w:val="24"/>
          <w:szCs w:val="24"/>
          <w:lang w:val="en-US"/>
        </w:rPr>
        <w:t xml:space="preserve"> edilmişdir.</w:t>
      </w:r>
    </w:p>
    <w:p w14:paraId="073DDC6D" w14:textId="77777777" w:rsidR="00876E9E" w:rsidRPr="001D7D29" w:rsidRDefault="00802855" w:rsidP="001D7D29">
      <w:pPr>
        <w:pStyle w:val="30"/>
        <w:ind w:firstLine="567"/>
        <w:rPr>
          <w:rFonts w:ascii="Arial" w:hAnsi="Arial" w:cs="Arial"/>
          <w:sz w:val="24"/>
          <w:szCs w:val="24"/>
          <w:lang w:val="en-US"/>
        </w:rPr>
      </w:pPr>
      <w:proofErr w:type="spellStart"/>
      <w:r w:rsidRPr="001D7D29">
        <w:rPr>
          <w:rFonts w:ascii="Arial" w:hAnsi="Arial" w:cs="Arial"/>
          <w:sz w:val="24"/>
          <w:szCs w:val="24"/>
          <w:lang w:val="en-US"/>
        </w:rPr>
        <w:t>Dövlət</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ittihamçısı</w:t>
      </w:r>
      <w:proofErr w:type="spellEnd"/>
      <w:r w:rsidRPr="001D7D29">
        <w:rPr>
          <w:rFonts w:ascii="Arial" w:hAnsi="Arial" w:cs="Arial"/>
          <w:sz w:val="24"/>
          <w:szCs w:val="24"/>
          <w:lang w:val="en-US"/>
        </w:rPr>
        <w:t xml:space="preserve"> həmin </w:t>
      </w:r>
      <w:proofErr w:type="spellStart"/>
      <w:r w:rsidRPr="001D7D29">
        <w:rPr>
          <w:rFonts w:ascii="Arial" w:hAnsi="Arial" w:cs="Arial"/>
          <w:sz w:val="24"/>
          <w:szCs w:val="24"/>
          <w:lang w:val="en-US"/>
        </w:rPr>
        <w:t>hökmdən</w:t>
      </w:r>
      <w:proofErr w:type="spellEnd"/>
      <w:r w:rsidRPr="001D7D29">
        <w:rPr>
          <w:rFonts w:ascii="Arial" w:hAnsi="Arial" w:cs="Arial"/>
          <w:sz w:val="24"/>
          <w:szCs w:val="24"/>
          <w:lang w:val="en-US"/>
        </w:rPr>
        <w:t xml:space="preserve"> apellyasiya </w:t>
      </w:r>
      <w:proofErr w:type="spellStart"/>
      <w:r w:rsidRPr="001D7D29">
        <w:rPr>
          <w:rFonts w:ascii="Arial" w:hAnsi="Arial" w:cs="Arial"/>
          <w:sz w:val="24"/>
          <w:szCs w:val="24"/>
          <w:lang w:val="en-US"/>
        </w:rPr>
        <w:t>protesti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verərək</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G</w:t>
      </w:r>
      <w:r w:rsidR="00FC085F" w:rsidRPr="001D7D29">
        <w:rPr>
          <w:rFonts w:ascii="Arial" w:hAnsi="Arial" w:cs="Arial"/>
          <w:sz w:val="24"/>
          <w:szCs w:val="24"/>
          <w:lang w:val="en-US"/>
        </w:rPr>
        <w:t>.</w:t>
      </w:r>
      <w:r w:rsidRPr="001D7D29">
        <w:rPr>
          <w:rFonts w:ascii="Arial" w:hAnsi="Arial" w:cs="Arial"/>
          <w:sz w:val="24"/>
          <w:szCs w:val="24"/>
          <w:lang w:val="en-US"/>
        </w:rPr>
        <w:t>Cəfərov</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qəsdən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az</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ağır</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cinayət</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törətməyə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görə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əvvəllər</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azadlıqdan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məhrum</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etmə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cəzasına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məhkum</w:t>
      </w:r>
      <w:proofErr w:type="spellEnd"/>
      <w:r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olunduqdan</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sonra</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yenidən</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hazırkı</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hökm</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üzrə</w:t>
      </w:r>
      <w:proofErr w:type="spellEnd"/>
      <w:r w:rsidRPr="001D7D29">
        <w:rPr>
          <w:rFonts w:ascii="Arial" w:hAnsi="Arial" w:cs="Arial"/>
          <w:sz w:val="24"/>
          <w:szCs w:val="24"/>
          <w:lang w:val="en-US"/>
        </w:rPr>
        <w:t xml:space="preserve"> 9 </w:t>
      </w:r>
      <w:proofErr w:type="spellStart"/>
      <w:r w:rsidRPr="001D7D29">
        <w:rPr>
          <w:rFonts w:ascii="Arial" w:hAnsi="Arial" w:cs="Arial"/>
          <w:sz w:val="24"/>
          <w:szCs w:val="24"/>
          <w:lang w:val="en-US"/>
        </w:rPr>
        <w:t>oktyabr</w:t>
      </w:r>
      <w:proofErr w:type="spellEnd"/>
      <w:r w:rsidRPr="001D7D29">
        <w:rPr>
          <w:rFonts w:ascii="Arial" w:hAnsi="Arial" w:cs="Arial"/>
          <w:sz w:val="24"/>
          <w:szCs w:val="24"/>
          <w:lang w:val="en-US"/>
        </w:rPr>
        <w:t xml:space="preserve"> 2020-ci </w:t>
      </w:r>
      <w:proofErr w:type="spellStart"/>
      <w:r w:rsidRPr="001D7D29">
        <w:rPr>
          <w:rFonts w:ascii="Arial" w:hAnsi="Arial" w:cs="Arial"/>
          <w:sz w:val="24"/>
          <w:szCs w:val="24"/>
          <w:lang w:val="en-US"/>
        </w:rPr>
        <w:t>il</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tarix</w:t>
      </w:r>
      <w:r w:rsidR="00A546B5" w:rsidRPr="001D7D29">
        <w:rPr>
          <w:rFonts w:ascii="Arial" w:hAnsi="Arial" w:cs="Arial"/>
          <w:sz w:val="24"/>
          <w:szCs w:val="24"/>
          <w:lang w:val="en-US"/>
        </w:rPr>
        <w:t>in</w:t>
      </w:r>
      <w:r w:rsidRPr="001D7D29">
        <w:rPr>
          <w:rFonts w:ascii="Arial" w:hAnsi="Arial" w:cs="Arial"/>
          <w:sz w:val="24"/>
          <w:szCs w:val="24"/>
          <w:lang w:val="en-US"/>
        </w:rPr>
        <w:t>də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qəsdən</w:t>
      </w:r>
      <w:proofErr w:type="spellEnd"/>
      <w:r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az</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ağır</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cinayət</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törətdiyindən</w:t>
      </w:r>
      <w:proofErr w:type="spellEnd"/>
      <w:r w:rsidR="00A546B5" w:rsidRPr="001D7D29">
        <w:rPr>
          <w:rFonts w:ascii="Arial" w:hAnsi="Arial" w:cs="Arial"/>
          <w:sz w:val="24"/>
          <w:szCs w:val="24"/>
          <w:lang w:val="en-US"/>
        </w:rPr>
        <w:t>,</w:t>
      </w:r>
      <w:r w:rsidRPr="001D7D29">
        <w:rPr>
          <w:rFonts w:ascii="Arial" w:hAnsi="Arial" w:cs="Arial"/>
          <w:sz w:val="24"/>
          <w:szCs w:val="24"/>
          <w:lang w:val="en-US"/>
        </w:rPr>
        <w:t xml:space="preserve"> </w:t>
      </w:r>
      <w:proofErr w:type="spellStart"/>
      <w:r w:rsidRPr="001D7D29">
        <w:rPr>
          <w:rFonts w:ascii="Arial" w:hAnsi="Arial" w:cs="Arial"/>
          <w:sz w:val="24"/>
          <w:szCs w:val="24"/>
          <w:lang w:val="en-US"/>
        </w:rPr>
        <w:t>onun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əməlində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cinayətlərin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residivi</w:t>
      </w:r>
      <w:proofErr w:type="spellEnd"/>
      <w:r w:rsidRPr="001D7D29">
        <w:rPr>
          <w:rFonts w:ascii="Arial" w:hAnsi="Arial" w:cs="Arial"/>
          <w:sz w:val="24"/>
          <w:szCs w:val="24"/>
          <w:lang w:val="en-US"/>
        </w:rPr>
        <w:t xml:space="preserve"> </w:t>
      </w:r>
      <w:proofErr w:type="spellStart"/>
      <w:r w:rsidR="00FC085F" w:rsidRPr="001D7D29">
        <w:rPr>
          <w:rFonts w:ascii="Arial" w:hAnsi="Arial" w:cs="Arial"/>
          <w:sz w:val="24"/>
          <w:szCs w:val="24"/>
          <w:lang w:val="en-US"/>
        </w:rPr>
        <w:t>olduğunu</w:t>
      </w:r>
      <w:proofErr w:type="spellEnd"/>
      <w:r w:rsidR="00FC085F" w:rsidRPr="001D7D29">
        <w:rPr>
          <w:rFonts w:ascii="Arial" w:hAnsi="Arial" w:cs="Arial"/>
          <w:sz w:val="24"/>
          <w:szCs w:val="24"/>
          <w:lang w:val="en-US"/>
        </w:rPr>
        <w:t xml:space="preserve"> </w:t>
      </w:r>
      <w:proofErr w:type="spellStart"/>
      <w:r w:rsidR="00FC085F" w:rsidRPr="001D7D29">
        <w:rPr>
          <w:rFonts w:ascii="Arial" w:hAnsi="Arial" w:cs="Arial"/>
          <w:sz w:val="24"/>
          <w:szCs w:val="24"/>
          <w:lang w:val="en-US"/>
        </w:rPr>
        <w:t>nəzərə</w:t>
      </w:r>
      <w:proofErr w:type="spellEnd"/>
      <w:r w:rsidR="00FC085F" w:rsidRPr="001D7D29">
        <w:rPr>
          <w:rFonts w:ascii="Arial" w:hAnsi="Arial" w:cs="Arial"/>
          <w:sz w:val="24"/>
          <w:szCs w:val="24"/>
          <w:lang w:val="en-US"/>
        </w:rPr>
        <w:t xml:space="preserve"> </w:t>
      </w:r>
      <w:proofErr w:type="spellStart"/>
      <w:r w:rsidR="00FC085F" w:rsidRPr="001D7D29">
        <w:rPr>
          <w:rFonts w:ascii="Arial" w:hAnsi="Arial" w:cs="Arial"/>
          <w:sz w:val="24"/>
          <w:szCs w:val="24"/>
          <w:lang w:val="en-US"/>
        </w:rPr>
        <w:t>alaraq</w:t>
      </w:r>
      <w:proofErr w:type="spellEnd"/>
      <w:r w:rsidR="00FC085F" w:rsidRPr="001D7D29">
        <w:rPr>
          <w:rFonts w:ascii="Arial" w:hAnsi="Arial" w:cs="Arial"/>
          <w:sz w:val="24"/>
          <w:szCs w:val="24"/>
          <w:lang w:val="en-US"/>
        </w:rPr>
        <w:t xml:space="preserve"> </w:t>
      </w:r>
      <w:proofErr w:type="spellStart"/>
      <w:r w:rsidRPr="001D7D29">
        <w:rPr>
          <w:rFonts w:ascii="Arial" w:hAnsi="Arial" w:cs="Arial"/>
          <w:sz w:val="24"/>
          <w:szCs w:val="24"/>
          <w:lang w:val="en-US"/>
        </w:rPr>
        <w:t>G</w:t>
      </w:r>
      <w:r w:rsidR="00FC085F" w:rsidRPr="001D7D29">
        <w:rPr>
          <w:rFonts w:ascii="Arial" w:hAnsi="Arial" w:cs="Arial"/>
          <w:sz w:val="24"/>
          <w:szCs w:val="24"/>
          <w:lang w:val="en-US"/>
        </w:rPr>
        <w:t>.</w:t>
      </w:r>
      <w:r w:rsidRPr="001D7D29">
        <w:rPr>
          <w:rFonts w:ascii="Arial" w:hAnsi="Arial" w:cs="Arial"/>
          <w:sz w:val="24"/>
          <w:szCs w:val="24"/>
          <w:lang w:val="en-US"/>
        </w:rPr>
        <w:t>Cəfərova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cinayətlərin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residivinə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görə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cəza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təyin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edilmə</w:t>
      </w:r>
      <w:r w:rsidR="00FC085F" w:rsidRPr="001D7D29">
        <w:rPr>
          <w:rFonts w:ascii="Arial" w:hAnsi="Arial" w:cs="Arial"/>
          <w:sz w:val="24"/>
          <w:szCs w:val="24"/>
          <w:lang w:val="en-US"/>
        </w:rPr>
        <w:t>sini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xahiş</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etmişdir</w:t>
      </w:r>
      <w:proofErr w:type="spellEnd"/>
      <w:r w:rsidRPr="001D7D29">
        <w:rPr>
          <w:rFonts w:ascii="Arial" w:hAnsi="Arial" w:cs="Arial"/>
          <w:sz w:val="24"/>
          <w:szCs w:val="24"/>
          <w:lang w:val="en-US"/>
        </w:rPr>
        <w:t>.</w:t>
      </w:r>
    </w:p>
    <w:p w14:paraId="2937A6E7" w14:textId="77777777" w:rsidR="00876E9E" w:rsidRPr="001D7D29" w:rsidRDefault="00802855" w:rsidP="001D7D29">
      <w:pPr>
        <w:pStyle w:val="30"/>
        <w:ind w:firstLine="567"/>
        <w:rPr>
          <w:rFonts w:ascii="Arial" w:hAnsi="Arial" w:cs="Arial"/>
          <w:sz w:val="24"/>
          <w:szCs w:val="24"/>
          <w:lang w:val="en-US"/>
        </w:rPr>
      </w:pPr>
      <w:proofErr w:type="spellStart"/>
      <w:r w:rsidRPr="001D7D29">
        <w:rPr>
          <w:rFonts w:ascii="Arial" w:hAnsi="Arial" w:cs="Arial"/>
          <w:sz w:val="24"/>
          <w:szCs w:val="24"/>
          <w:lang w:val="en-US"/>
        </w:rPr>
        <w:t>Gəncə</w:t>
      </w:r>
      <w:proofErr w:type="spellEnd"/>
      <w:r w:rsidRPr="001D7D29">
        <w:rPr>
          <w:rFonts w:ascii="Arial" w:hAnsi="Arial" w:cs="Arial"/>
          <w:sz w:val="24"/>
          <w:szCs w:val="24"/>
          <w:lang w:val="en-US"/>
        </w:rPr>
        <w:t xml:space="preserve"> Apellyasiya </w:t>
      </w:r>
      <w:proofErr w:type="spellStart"/>
      <w:r w:rsidRPr="001D7D29">
        <w:rPr>
          <w:rFonts w:ascii="Arial" w:hAnsi="Arial" w:cs="Arial"/>
          <w:sz w:val="24"/>
          <w:szCs w:val="24"/>
          <w:lang w:val="en-US"/>
        </w:rPr>
        <w:t>Məhkəməsinin</w:t>
      </w:r>
      <w:proofErr w:type="spellEnd"/>
      <w:r w:rsidRPr="001D7D29">
        <w:rPr>
          <w:rFonts w:ascii="Arial" w:hAnsi="Arial" w:cs="Arial"/>
          <w:sz w:val="24"/>
          <w:szCs w:val="24"/>
          <w:lang w:val="en-US"/>
        </w:rPr>
        <w:t xml:space="preserve"> Cinayət </w:t>
      </w:r>
      <w:proofErr w:type="spellStart"/>
      <w:r w:rsidRPr="001D7D29">
        <w:rPr>
          <w:rFonts w:ascii="Arial" w:hAnsi="Arial" w:cs="Arial"/>
          <w:sz w:val="24"/>
          <w:szCs w:val="24"/>
          <w:lang w:val="en-US"/>
        </w:rPr>
        <w:t>Kollegiyasının</w:t>
      </w:r>
      <w:proofErr w:type="spellEnd"/>
      <w:r w:rsidRPr="001D7D29">
        <w:rPr>
          <w:rFonts w:ascii="Arial" w:hAnsi="Arial" w:cs="Arial"/>
          <w:sz w:val="24"/>
          <w:szCs w:val="24"/>
          <w:lang w:val="en-US"/>
        </w:rPr>
        <w:t xml:space="preserve"> 24 </w:t>
      </w:r>
      <w:proofErr w:type="spellStart"/>
      <w:r w:rsidRPr="001D7D29">
        <w:rPr>
          <w:rFonts w:ascii="Arial" w:hAnsi="Arial" w:cs="Arial"/>
          <w:sz w:val="24"/>
          <w:szCs w:val="24"/>
          <w:lang w:val="en-US"/>
        </w:rPr>
        <w:t>iyun</w:t>
      </w:r>
      <w:proofErr w:type="spellEnd"/>
      <w:r w:rsidRPr="001D7D29">
        <w:rPr>
          <w:rFonts w:ascii="Arial" w:hAnsi="Arial" w:cs="Arial"/>
          <w:sz w:val="24"/>
          <w:szCs w:val="24"/>
          <w:lang w:val="en-US"/>
        </w:rPr>
        <w:t xml:space="preserve"> 2021-ci </w:t>
      </w:r>
      <w:proofErr w:type="spellStart"/>
      <w:r w:rsidRPr="001D7D29">
        <w:rPr>
          <w:rFonts w:ascii="Arial" w:hAnsi="Arial" w:cs="Arial"/>
          <w:sz w:val="24"/>
          <w:szCs w:val="24"/>
          <w:lang w:val="en-US"/>
        </w:rPr>
        <w:t>il</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tarixli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qərarına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əsasən</w:t>
      </w:r>
      <w:proofErr w:type="spellEnd"/>
      <w:r w:rsidRPr="001D7D29">
        <w:rPr>
          <w:rFonts w:ascii="Arial" w:hAnsi="Arial" w:cs="Arial"/>
          <w:sz w:val="24"/>
          <w:szCs w:val="24"/>
          <w:lang w:val="en-US"/>
        </w:rPr>
        <w:t xml:space="preserve"> apellyasiya </w:t>
      </w:r>
      <w:proofErr w:type="spellStart"/>
      <w:r w:rsidRPr="001D7D29">
        <w:rPr>
          <w:rFonts w:ascii="Arial" w:hAnsi="Arial" w:cs="Arial"/>
          <w:sz w:val="24"/>
          <w:szCs w:val="24"/>
          <w:lang w:val="en-US"/>
        </w:rPr>
        <w:t>protesti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təmin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edilməmiş</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Goranboy</w:t>
      </w:r>
      <w:proofErr w:type="spellEnd"/>
      <w:r w:rsidRPr="001D7D29">
        <w:rPr>
          <w:rFonts w:ascii="Arial" w:hAnsi="Arial" w:cs="Arial"/>
          <w:sz w:val="24"/>
          <w:szCs w:val="24"/>
          <w:lang w:val="en-US"/>
        </w:rPr>
        <w:t xml:space="preserve"> Rayon </w:t>
      </w:r>
      <w:proofErr w:type="spellStart"/>
      <w:r w:rsidRPr="001D7D29">
        <w:rPr>
          <w:rFonts w:ascii="Arial" w:hAnsi="Arial" w:cs="Arial"/>
          <w:sz w:val="24"/>
          <w:szCs w:val="24"/>
          <w:lang w:val="en-US"/>
        </w:rPr>
        <w:t>Məhkəməsinin</w:t>
      </w:r>
      <w:proofErr w:type="spellEnd"/>
      <w:r w:rsidRPr="001D7D29">
        <w:rPr>
          <w:rFonts w:ascii="Arial" w:hAnsi="Arial" w:cs="Arial"/>
          <w:sz w:val="24"/>
          <w:szCs w:val="24"/>
          <w:lang w:val="en-US"/>
        </w:rPr>
        <w:t xml:space="preserve"> 17 </w:t>
      </w:r>
      <w:proofErr w:type="spellStart"/>
      <w:r w:rsidRPr="001D7D29">
        <w:rPr>
          <w:rFonts w:ascii="Arial" w:hAnsi="Arial" w:cs="Arial"/>
          <w:sz w:val="24"/>
          <w:szCs w:val="24"/>
          <w:lang w:val="en-US"/>
        </w:rPr>
        <w:t>fevral</w:t>
      </w:r>
      <w:proofErr w:type="spellEnd"/>
      <w:r w:rsidRPr="001D7D29">
        <w:rPr>
          <w:rFonts w:ascii="Arial" w:hAnsi="Arial" w:cs="Arial"/>
          <w:sz w:val="24"/>
          <w:szCs w:val="24"/>
          <w:lang w:val="en-US"/>
        </w:rPr>
        <w:t xml:space="preserve"> 2021-ci </w:t>
      </w:r>
      <w:proofErr w:type="spellStart"/>
      <w:r w:rsidRPr="001D7D29">
        <w:rPr>
          <w:rFonts w:ascii="Arial" w:hAnsi="Arial" w:cs="Arial"/>
          <w:sz w:val="24"/>
          <w:szCs w:val="24"/>
          <w:lang w:val="en-US"/>
        </w:rPr>
        <w:t>il</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tarixli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hökmü</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dəyişdirilmədən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saxlanılmışdır</w:t>
      </w:r>
      <w:proofErr w:type="spellEnd"/>
      <w:r w:rsidRPr="001D7D29">
        <w:rPr>
          <w:rFonts w:ascii="Arial" w:hAnsi="Arial" w:cs="Arial"/>
          <w:sz w:val="24"/>
          <w:szCs w:val="24"/>
          <w:lang w:val="en-US"/>
        </w:rPr>
        <w:t>.</w:t>
      </w:r>
    </w:p>
    <w:p w14:paraId="25D41A27" w14:textId="77777777" w:rsidR="00876E9E" w:rsidRPr="001D7D29" w:rsidRDefault="009C20FD" w:rsidP="001D7D29">
      <w:pPr>
        <w:pStyle w:val="30"/>
        <w:ind w:firstLine="567"/>
        <w:rPr>
          <w:rFonts w:ascii="Arial" w:hAnsi="Arial" w:cs="Arial"/>
          <w:sz w:val="24"/>
          <w:szCs w:val="24"/>
          <w:lang w:val="en-US"/>
        </w:rPr>
      </w:pPr>
      <w:proofErr w:type="spellStart"/>
      <w:r w:rsidRPr="001D7D29">
        <w:rPr>
          <w:rFonts w:ascii="Arial" w:hAnsi="Arial" w:cs="Arial"/>
          <w:sz w:val="24"/>
          <w:szCs w:val="24"/>
          <w:lang w:val="en-US"/>
        </w:rPr>
        <w:t>Dövlət</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ittihamçısı</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tərəfindən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verilmiş</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eyni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məzmunlu</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kassasiya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protesti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əsasında</w:t>
      </w:r>
      <w:proofErr w:type="spellEnd"/>
      <w:r w:rsidRPr="001D7D29">
        <w:rPr>
          <w:rFonts w:ascii="Arial" w:hAnsi="Arial" w:cs="Arial"/>
          <w:sz w:val="24"/>
          <w:szCs w:val="24"/>
          <w:lang w:val="en-US"/>
        </w:rPr>
        <w:t xml:space="preserve"> </w:t>
      </w:r>
      <w:r w:rsidR="00633D95" w:rsidRPr="001D7D29">
        <w:rPr>
          <w:rFonts w:ascii="Arial" w:hAnsi="Arial" w:cs="Arial"/>
          <w:sz w:val="24"/>
          <w:szCs w:val="24"/>
          <w:lang w:val="en-US"/>
        </w:rPr>
        <w:t xml:space="preserve">Azərbaycan Respublikası Ali </w:t>
      </w:r>
      <w:proofErr w:type="spellStart"/>
      <w:r w:rsidR="00633D95" w:rsidRPr="001D7D29">
        <w:rPr>
          <w:rFonts w:ascii="Arial" w:hAnsi="Arial" w:cs="Arial"/>
          <w:sz w:val="24"/>
          <w:szCs w:val="24"/>
          <w:lang w:val="en-US"/>
        </w:rPr>
        <w:t>Məhkəməsinin</w:t>
      </w:r>
      <w:proofErr w:type="spellEnd"/>
      <w:r w:rsidR="00A546B5" w:rsidRPr="001D7D29">
        <w:rPr>
          <w:rFonts w:ascii="Arial" w:hAnsi="Arial" w:cs="Arial"/>
          <w:sz w:val="24"/>
          <w:szCs w:val="24"/>
          <w:lang w:val="en-US"/>
        </w:rPr>
        <w:t xml:space="preserve"> Cinayət </w:t>
      </w:r>
      <w:proofErr w:type="spellStart"/>
      <w:r w:rsidR="00A546B5" w:rsidRPr="001D7D29">
        <w:rPr>
          <w:rFonts w:ascii="Arial" w:hAnsi="Arial" w:cs="Arial"/>
          <w:sz w:val="24"/>
          <w:szCs w:val="24"/>
          <w:lang w:val="en-US"/>
        </w:rPr>
        <w:t>Kollegiyasının</w:t>
      </w:r>
      <w:proofErr w:type="spellEnd"/>
      <w:r w:rsidR="00876E9E" w:rsidRPr="001D7D29">
        <w:rPr>
          <w:rFonts w:ascii="Arial" w:hAnsi="Arial" w:cs="Arial"/>
          <w:sz w:val="24"/>
          <w:szCs w:val="24"/>
          <w:lang w:val="en-US"/>
        </w:rPr>
        <w:t xml:space="preserve"> (</w:t>
      </w:r>
      <w:proofErr w:type="spellStart"/>
      <w:r w:rsidR="00876E9E" w:rsidRPr="001D7D29">
        <w:rPr>
          <w:rFonts w:ascii="Arial" w:hAnsi="Arial" w:cs="Arial"/>
          <w:sz w:val="24"/>
          <w:szCs w:val="24"/>
          <w:lang w:val="en-US"/>
        </w:rPr>
        <w:t>bundan</w:t>
      </w:r>
      <w:proofErr w:type="spellEnd"/>
      <w:r w:rsidR="00876E9E" w:rsidRPr="001D7D29">
        <w:rPr>
          <w:rFonts w:ascii="Arial" w:hAnsi="Arial" w:cs="Arial"/>
          <w:sz w:val="24"/>
          <w:szCs w:val="24"/>
          <w:lang w:val="en-US"/>
        </w:rPr>
        <w:t xml:space="preserve"> </w:t>
      </w:r>
      <w:proofErr w:type="spellStart"/>
      <w:r w:rsidR="00876E9E" w:rsidRPr="001D7D29">
        <w:rPr>
          <w:rFonts w:ascii="Arial" w:hAnsi="Arial" w:cs="Arial"/>
          <w:sz w:val="24"/>
          <w:szCs w:val="24"/>
          <w:lang w:val="en-US"/>
        </w:rPr>
        <w:t>sonra</w:t>
      </w:r>
      <w:proofErr w:type="spellEnd"/>
      <w:r w:rsidR="00876E9E" w:rsidRPr="001D7D29">
        <w:rPr>
          <w:rFonts w:ascii="Arial" w:hAnsi="Arial" w:cs="Arial"/>
          <w:sz w:val="24"/>
          <w:szCs w:val="24"/>
          <w:lang w:val="en-US"/>
        </w:rPr>
        <w:t xml:space="preserve"> – Ali </w:t>
      </w:r>
      <w:proofErr w:type="spellStart"/>
      <w:r w:rsidR="00876E9E" w:rsidRPr="001D7D29">
        <w:rPr>
          <w:rFonts w:ascii="Arial" w:hAnsi="Arial" w:cs="Arial"/>
          <w:sz w:val="24"/>
          <w:szCs w:val="24"/>
          <w:lang w:val="en-US"/>
        </w:rPr>
        <w:t>Məhkəmənin</w:t>
      </w:r>
      <w:proofErr w:type="spellEnd"/>
      <w:r w:rsidR="00876E9E" w:rsidRPr="001D7D29">
        <w:rPr>
          <w:rFonts w:ascii="Arial" w:hAnsi="Arial" w:cs="Arial"/>
          <w:sz w:val="24"/>
          <w:szCs w:val="24"/>
          <w:lang w:val="en-US"/>
        </w:rPr>
        <w:t xml:space="preserve"> Cinayət </w:t>
      </w:r>
      <w:proofErr w:type="spellStart"/>
      <w:r w:rsidR="00876E9E" w:rsidRPr="001D7D29">
        <w:rPr>
          <w:rFonts w:ascii="Arial" w:hAnsi="Arial" w:cs="Arial"/>
          <w:sz w:val="24"/>
          <w:szCs w:val="24"/>
          <w:lang w:val="en-US"/>
        </w:rPr>
        <w:t>Kollegiyası</w:t>
      </w:r>
      <w:proofErr w:type="spellEnd"/>
      <w:r w:rsidR="00876E9E" w:rsidRPr="001D7D29">
        <w:rPr>
          <w:rFonts w:ascii="Arial" w:hAnsi="Arial" w:cs="Arial"/>
          <w:sz w:val="24"/>
          <w:szCs w:val="24"/>
          <w:lang w:val="en-US"/>
        </w:rPr>
        <w:t>)</w:t>
      </w:r>
      <w:r w:rsidR="00633D95" w:rsidRPr="001D7D29">
        <w:rPr>
          <w:rFonts w:ascii="Arial" w:hAnsi="Arial" w:cs="Arial"/>
          <w:sz w:val="24"/>
          <w:szCs w:val="24"/>
          <w:lang w:val="en-US"/>
        </w:rPr>
        <w:t xml:space="preserve"> 5 </w:t>
      </w:r>
      <w:proofErr w:type="spellStart"/>
      <w:r w:rsidR="00633D95" w:rsidRPr="001D7D29">
        <w:rPr>
          <w:rFonts w:ascii="Arial" w:hAnsi="Arial" w:cs="Arial"/>
          <w:sz w:val="24"/>
          <w:szCs w:val="24"/>
          <w:lang w:val="en-US"/>
        </w:rPr>
        <w:t>yanvar</w:t>
      </w:r>
      <w:proofErr w:type="spellEnd"/>
      <w:r w:rsidR="00633D95" w:rsidRPr="001D7D29">
        <w:rPr>
          <w:rFonts w:ascii="Arial" w:hAnsi="Arial" w:cs="Arial"/>
          <w:sz w:val="24"/>
          <w:szCs w:val="24"/>
          <w:lang w:val="en-US"/>
        </w:rPr>
        <w:t xml:space="preserve"> 2022-ci </w:t>
      </w:r>
      <w:proofErr w:type="spellStart"/>
      <w:r w:rsidR="00633D95" w:rsidRPr="001D7D29">
        <w:rPr>
          <w:rFonts w:ascii="Arial" w:hAnsi="Arial" w:cs="Arial"/>
          <w:sz w:val="24"/>
          <w:szCs w:val="24"/>
          <w:lang w:val="en-US"/>
        </w:rPr>
        <w:t>il</w:t>
      </w:r>
      <w:proofErr w:type="spellEnd"/>
      <w:r w:rsidR="00633D95" w:rsidRPr="001D7D29">
        <w:rPr>
          <w:rFonts w:ascii="Arial" w:hAnsi="Arial" w:cs="Arial"/>
          <w:sz w:val="24"/>
          <w:szCs w:val="24"/>
          <w:lang w:val="en-US"/>
        </w:rPr>
        <w:t xml:space="preserve"> </w:t>
      </w:r>
      <w:proofErr w:type="spellStart"/>
      <w:r w:rsidR="00633D95" w:rsidRPr="001D7D29">
        <w:rPr>
          <w:rFonts w:ascii="Arial" w:hAnsi="Arial" w:cs="Arial"/>
          <w:sz w:val="24"/>
          <w:szCs w:val="24"/>
          <w:lang w:val="en-US"/>
        </w:rPr>
        <w:t>tarixli</w:t>
      </w:r>
      <w:proofErr w:type="spellEnd"/>
      <w:r w:rsidR="00633D95" w:rsidRPr="001D7D29">
        <w:rPr>
          <w:rFonts w:ascii="Arial" w:hAnsi="Arial" w:cs="Arial"/>
          <w:sz w:val="24"/>
          <w:szCs w:val="24"/>
          <w:lang w:val="en-US"/>
        </w:rPr>
        <w:t xml:space="preserve"> </w:t>
      </w:r>
      <w:proofErr w:type="spellStart"/>
      <w:r w:rsidR="00633D95" w:rsidRPr="001D7D29">
        <w:rPr>
          <w:rFonts w:ascii="Arial" w:hAnsi="Arial" w:cs="Arial"/>
          <w:sz w:val="24"/>
          <w:szCs w:val="24"/>
          <w:lang w:val="en-US"/>
        </w:rPr>
        <w:t>qərarı</w:t>
      </w:r>
      <w:proofErr w:type="spellEnd"/>
      <w:r w:rsidR="00633D95" w:rsidRPr="001D7D29">
        <w:rPr>
          <w:rFonts w:ascii="Arial" w:hAnsi="Arial" w:cs="Arial"/>
          <w:sz w:val="24"/>
          <w:szCs w:val="24"/>
          <w:lang w:val="en-US"/>
        </w:rPr>
        <w:t xml:space="preserve"> </w:t>
      </w:r>
      <w:proofErr w:type="spellStart"/>
      <w:r w:rsidR="00633D95" w:rsidRPr="001D7D29">
        <w:rPr>
          <w:rFonts w:ascii="Arial" w:hAnsi="Arial" w:cs="Arial"/>
          <w:sz w:val="24"/>
          <w:szCs w:val="24"/>
          <w:lang w:val="en-US"/>
        </w:rPr>
        <w:t>ilə</w:t>
      </w:r>
      <w:proofErr w:type="spellEnd"/>
      <w:r w:rsidRPr="001D7D29">
        <w:rPr>
          <w:rFonts w:ascii="Arial" w:hAnsi="Arial" w:cs="Arial"/>
          <w:sz w:val="24"/>
          <w:szCs w:val="24"/>
          <w:lang w:val="en-US"/>
        </w:rPr>
        <w:t xml:space="preserve"> apellyasiya </w:t>
      </w:r>
      <w:proofErr w:type="spellStart"/>
      <w:r w:rsidRPr="001D7D29">
        <w:rPr>
          <w:rFonts w:ascii="Arial" w:hAnsi="Arial" w:cs="Arial"/>
          <w:sz w:val="24"/>
          <w:szCs w:val="24"/>
          <w:lang w:val="en-US"/>
        </w:rPr>
        <w:t>ins</w:t>
      </w:r>
      <w:r w:rsidR="00A546B5" w:rsidRPr="001D7D29">
        <w:rPr>
          <w:rFonts w:ascii="Arial" w:hAnsi="Arial" w:cs="Arial"/>
          <w:sz w:val="24"/>
          <w:szCs w:val="24"/>
          <w:lang w:val="en-US"/>
        </w:rPr>
        <w:t>tansiyası</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məhkəməsinin</w:t>
      </w:r>
      <w:proofErr w:type="spellEnd"/>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qərarı</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ləğv</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edilmiş</w:t>
      </w:r>
      <w:proofErr w:type="spellEnd"/>
      <w:r w:rsidRPr="001D7D29">
        <w:rPr>
          <w:rFonts w:ascii="Arial" w:hAnsi="Arial" w:cs="Arial"/>
          <w:sz w:val="24"/>
          <w:szCs w:val="24"/>
          <w:lang w:val="en-US"/>
        </w:rPr>
        <w:t xml:space="preserve"> və</w:t>
      </w:r>
      <w:r w:rsidR="00A546B5" w:rsidRPr="001D7D29">
        <w:rPr>
          <w:rFonts w:ascii="Arial" w:hAnsi="Arial" w:cs="Arial"/>
          <w:sz w:val="24"/>
          <w:szCs w:val="24"/>
          <w:lang w:val="en-US"/>
        </w:rPr>
        <w:t xml:space="preserve"> </w:t>
      </w:r>
      <w:proofErr w:type="spellStart"/>
      <w:r w:rsidR="00A546B5" w:rsidRPr="001D7D29">
        <w:rPr>
          <w:rFonts w:ascii="Arial" w:hAnsi="Arial" w:cs="Arial"/>
          <w:sz w:val="24"/>
          <w:szCs w:val="24"/>
          <w:lang w:val="en-US"/>
        </w:rPr>
        <w:t>iş</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yeni</w:t>
      </w:r>
      <w:proofErr w:type="spellEnd"/>
      <w:r w:rsidRPr="001D7D29">
        <w:rPr>
          <w:rFonts w:ascii="Arial" w:hAnsi="Arial" w:cs="Arial"/>
          <w:sz w:val="24"/>
          <w:szCs w:val="24"/>
          <w:lang w:val="en-US"/>
        </w:rPr>
        <w:t xml:space="preserve"> apellyasiya </w:t>
      </w:r>
      <w:proofErr w:type="spellStart"/>
      <w:r w:rsidRPr="001D7D29">
        <w:rPr>
          <w:rFonts w:ascii="Arial" w:hAnsi="Arial" w:cs="Arial"/>
          <w:sz w:val="24"/>
          <w:szCs w:val="24"/>
          <w:lang w:val="en-US"/>
        </w:rPr>
        <w:t>baxışına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göndərilmişdir</w:t>
      </w:r>
      <w:proofErr w:type="spellEnd"/>
      <w:r w:rsidRPr="001D7D29">
        <w:rPr>
          <w:rFonts w:ascii="Arial" w:hAnsi="Arial" w:cs="Arial"/>
          <w:sz w:val="24"/>
          <w:szCs w:val="24"/>
          <w:lang w:val="en-US"/>
        </w:rPr>
        <w:t>.</w:t>
      </w:r>
    </w:p>
    <w:p w14:paraId="3791F05F" w14:textId="77777777" w:rsidR="000A4030" w:rsidRPr="001D7D29" w:rsidRDefault="00D7165F" w:rsidP="001D7D29">
      <w:pPr>
        <w:pStyle w:val="30"/>
        <w:ind w:firstLine="567"/>
        <w:rPr>
          <w:rFonts w:ascii="Arial" w:hAnsi="Arial" w:cs="Arial"/>
          <w:sz w:val="24"/>
          <w:szCs w:val="24"/>
          <w:lang w:val="en-US"/>
        </w:rPr>
      </w:pPr>
      <w:r w:rsidRPr="001D7D29">
        <w:rPr>
          <w:rFonts w:ascii="Arial" w:hAnsi="Arial" w:cs="Arial"/>
          <w:sz w:val="24"/>
          <w:szCs w:val="24"/>
          <w:lang w:val="en-US"/>
        </w:rPr>
        <w:t xml:space="preserve">Ali </w:t>
      </w:r>
      <w:proofErr w:type="spellStart"/>
      <w:r w:rsidRPr="001D7D29">
        <w:rPr>
          <w:rFonts w:ascii="Arial" w:hAnsi="Arial" w:cs="Arial"/>
          <w:sz w:val="24"/>
          <w:szCs w:val="24"/>
          <w:lang w:val="en-US"/>
        </w:rPr>
        <w:t>Məhkəmə</w:t>
      </w:r>
      <w:r w:rsidR="00A546B5" w:rsidRPr="001D7D29">
        <w:rPr>
          <w:rFonts w:ascii="Arial" w:hAnsi="Arial" w:cs="Arial"/>
          <w:sz w:val="24"/>
          <w:szCs w:val="24"/>
          <w:lang w:val="en-US"/>
        </w:rPr>
        <w:t>nin</w:t>
      </w:r>
      <w:proofErr w:type="spellEnd"/>
      <w:r w:rsidR="00A546B5" w:rsidRPr="001D7D29">
        <w:rPr>
          <w:rFonts w:ascii="Arial" w:hAnsi="Arial" w:cs="Arial"/>
          <w:sz w:val="24"/>
          <w:szCs w:val="24"/>
          <w:lang w:val="en-US"/>
        </w:rPr>
        <w:t xml:space="preserve"> Cinayət </w:t>
      </w:r>
      <w:proofErr w:type="spellStart"/>
      <w:r w:rsidR="00A546B5" w:rsidRPr="001D7D29">
        <w:rPr>
          <w:rFonts w:ascii="Arial" w:hAnsi="Arial" w:cs="Arial"/>
          <w:sz w:val="24"/>
          <w:szCs w:val="24"/>
          <w:lang w:val="en-US"/>
        </w:rPr>
        <w:t>Kollegiyası</w:t>
      </w:r>
      <w:proofErr w:type="spellEnd"/>
      <w:r w:rsidRPr="001D7D29">
        <w:rPr>
          <w:rFonts w:ascii="Arial" w:hAnsi="Arial" w:cs="Arial"/>
          <w:sz w:val="24"/>
          <w:szCs w:val="24"/>
          <w:lang w:val="en-US"/>
        </w:rPr>
        <w:t xml:space="preserve"> “Azərbaycan Respublikası Cinayət Məcəlləsinin 68.2 və 83-cü </w:t>
      </w:r>
      <w:proofErr w:type="spellStart"/>
      <w:r w:rsidRPr="001D7D29">
        <w:rPr>
          <w:rFonts w:ascii="Arial" w:hAnsi="Arial" w:cs="Arial"/>
          <w:sz w:val="24"/>
          <w:szCs w:val="24"/>
          <w:lang w:val="en-US"/>
        </w:rPr>
        <w:t>maddələrinin</w:t>
      </w:r>
      <w:proofErr w:type="spellEnd"/>
      <w:r w:rsidRPr="001D7D29">
        <w:rPr>
          <w:rFonts w:ascii="Arial" w:hAnsi="Arial" w:cs="Arial"/>
          <w:sz w:val="24"/>
          <w:szCs w:val="24"/>
          <w:lang w:val="en-US"/>
        </w:rPr>
        <w:t xml:space="preserve"> şərh edilməsi</w:t>
      </w:r>
      <w:r w:rsidR="00A546B5" w:rsidRPr="001D7D29">
        <w:rPr>
          <w:rFonts w:ascii="Arial" w:hAnsi="Arial" w:cs="Arial"/>
          <w:sz w:val="24"/>
          <w:szCs w:val="24"/>
          <w:lang w:val="en-US"/>
        </w:rPr>
        <w:t>nə dair”</w:t>
      </w:r>
      <w:r w:rsidRPr="001D7D29">
        <w:rPr>
          <w:rFonts w:ascii="Arial" w:hAnsi="Arial" w:cs="Arial"/>
          <w:sz w:val="24"/>
          <w:szCs w:val="24"/>
          <w:lang w:val="en-US"/>
        </w:rPr>
        <w:t xml:space="preserve"> </w:t>
      </w:r>
      <w:proofErr w:type="spellStart"/>
      <w:r w:rsidRPr="001D7D29">
        <w:rPr>
          <w:rFonts w:ascii="Arial" w:hAnsi="Arial" w:cs="Arial"/>
          <w:sz w:val="24"/>
          <w:szCs w:val="24"/>
          <w:lang w:val="en-US"/>
        </w:rPr>
        <w:t>Konstitusiya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Məhkəməsi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Plenumunun</w:t>
      </w:r>
      <w:proofErr w:type="spellEnd"/>
      <w:r w:rsidRPr="001D7D29">
        <w:rPr>
          <w:rFonts w:ascii="Arial" w:hAnsi="Arial" w:cs="Arial"/>
          <w:sz w:val="24"/>
          <w:szCs w:val="24"/>
          <w:lang w:val="en-US"/>
        </w:rPr>
        <w:t xml:space="preserve"> </w:t>
      </w:r>
      <w:r w:rsidR="00A546B5" w:rsidRPr="001D7D29">
        <w:rPr>
          <w:rFonts w:ascii="Arial" w:hAnsi="Arial" w:cs="Arial"/>
          <w:sz w:val="24"/>
          <w:szCs w:val="24"/>
          <w:lang w:val="en-US"/>
        </w:rPr>
        <w:t xml:space="preserve">2010-cu </w:t>
      </w:r>
      <w:proofErr w:type="spellStart"/>
      <w:r w:rsidR="00A546B5" w:rsidRPr="001D7D29">
        <w:rPr>
          <w:rFonts w:ascii="Arial" w:hAnsi="Arial" w:cs="Arial"/>
          <w:sz w:val="24"/>
          <w:szCs w:val="24"/>
          <w:lang w:val="en-US"/>
        </w:rPr>
        <w:t>il</w:t>
      </w:r>
      <w:proofErr w:type="spellEnd"/>
      <w:r w:rsidR="00A546B5" w:rsidRPr="001D7D29">
        <w:rPr>
          <w:rFonts w:ascii="Arial" w:hAnsi="Arial" w:cs="Arial"/>
          <w:sz w:val="24"/>
          <w:szCs w:val="24"/>
          <w:lang w:val="en-US"/>
        </w:rPr>
        <w:t xml:space="preserve"> </w:t>
      </w:r>
      <w:r w:rsidRPr="001D7D29">
        <w:rPr>
          <w:rFonts w:ascii="Arial" w:hAnsi="Arial" w:cs="Arial"/>
          <w:sz w:val="24"/>
          <w:szCs w:val="24"/>
          <w:lang w:val="en-US"/>
        </w:rPr>
        <w:t xml:space="preserve">22 </w:t>
      </w:r>
      <w:proofErr w:type="spellStart"/>
      <w:r w:rsidRPr="001D7D29">
        <w:rPr>
          <w:rFonts w:ascii="Arial" w:hAnsi="Arial" w:cs="Arial"/>
          <w:sz w:val="24"/>
          <w:szCs w:val="24"/>
          <w:lang w:val="en-US"/>
        </w:rPr>
        <w:t>dekabr</w:t>
      </w:r>
      <w:proofErr w:type="spellEnd"/>
      <w:r w:rsidRPr="001D7D29">
        <w:rPr>
          <w:rFonts w:ascii="Arial" w:hAnsi="Arial" w:cs="Arial"/>
          <w:sz w:val="24"/>
          <w:szCs w:val="24"/>
          <w:lang w:val="en-US"/>
        </w:rPr>
        <w:t xml:space="preserve"> </w:t>
      </w:r>
      <w:proofErr w:type="spellStart"/>
      <w:r w:rsidR="0020063D" w:rsidRPr="001D7D29">
        <w:rPr>
          <w:rFonts w:ascii="Arial" w:hAnsi="Arial" w:cs="Arial"/>
          <w:sz w:val="24"/>
          <w:szCs w:val="24"/>
          <w:lang w:val="en-US"/>
        </w:rPr>
        <w:t>tarixli</w:t>
      </w:r>
      <w:proofErr w:type="spellEnd"/>
      <w:r w:rsidR="0020063D" w:rsidRPr="001D7D29">
        <w:rPr>
          <w:rFonts w:ascii="Arial" w:hAnsi="Arial" w:cs="Arial"/>
          <w:sz w:val="24"/>
          <w:szCs w:val="24"/>
          <w:lang w:val="en-US"/>
        </w:rPr>
        <w:t xml:space="preserve"> </w:t>
      </w:r>
      <w:proofErr w:type="spellStart"/>
      <w:r w:rsidR="0020063D" w:rsidRPr="001D7D29">
        <w:rPr>
          <w:rFonts w:ascii="Arial" w:hAnsi="Arial" w:cs="Arial"/>
          <w:sz w:val="24"/>
          <w:szCs w:val="24"/>
          <w:lang w:val="en-US"/>
        </w:rPr>
        <w:t>Q</w:t>
      </w:r>
      <w:r w:rsidRPr="001D7D29">
        <w:rPr>
          <w:rFonts w:ascii="Arial" w:hAnsi="Arial" w:cs="Arial"/>
          <w:sz w:val="24"/>
          <w:szCs w:val="24"/>
          <w:lang w:val="en-US"/>
        </w:rPr>
        <w:t>ərarını</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rəhbər</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tutaraq</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belə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nəticəyə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gəlmişdir</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ki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məhkum</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qeyd</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edilən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hökm</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üzrə</w:t>
      </w:r>
      <w:proofErr w:type="spellEnd"/>
      <w:r w:rsidRPr="001D7D29">
        <w:rPr>
          <w:rFonts w:ascii="Arial" w:hAnsi="Arial" w:cs="Arial"/>
          <w:sz w:val="24"/>
          <w:szCs w:val="24"/>
          <w:lang w:val="en-US"/>
        </w:rPr>
        <w:t xml:space="preserve"> Cinayət Məcəlləsinin 66.3-cü </w:t>
      </w:r>
      <w:proofErr w:type="spellStart"/>
      <w:r w:rsidRPr="001D7D29">
        <w:rPr>
          <w:rFonts w:ascii="Arial" w:hAnsi="Arial" w:cs="Arial"/>
          <w:sz w:val="24"/>
          <w:szCs w:val="24"/>
          <w:lang w:val="en-US"/>
        </w:rPr>
        <w:t>maddəsinə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əsasən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qəti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olaraq</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təyin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edilmiş</w:t>
      </w:r>
      <w:proofErr w:type="spellEnd"/>
      <w:r w:rsidRPr="001D7D29">
        <w:rPr>
          <w:rFonts w:ascii="Arial" w:hAnsi="Arial" w:cs="Arial"/>
          <w:sz w:val="24"/>
          <w:szCs w:val="24"/>
          <w:lang w:val="en-US"/>
        </w:rPr>
        <w:t xml:space="preserve"> 3000 </w:t>
      </w:r>
      <w:proofErr w:type="spellStart"/>
      <w:r w:rsidRPr="001D7D29">
        <w:rPr>
          <w:rFonts w:ascii="Arial" w:hAnsi="Arial" w:cs="Arial"/>
          <w:sz w:val="24"/>
          <w:szCs w:val="24"/>
          <w:lang w:val="en-US"/>
        </w:rPr>
        <w:t>manat</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cərimə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cəzasını</w:t>
      </w:r>
      <w:proofErr w:type="spellEnd"/>
      <w:r w:rsidRPr="001D7D29">
        <w:rPr>
          <w:rFonts w:ascii="Arial" w:hAnsi="Arial" w:cs="Arial"/>
          <w:sz w:val="24"/>
          <w:szCs w:val="24"/>
          <w:lang w:val="en-US"/>
        </w:rPr>
        <w:t xml:space="preserve"> 12 </w:t>
      </w:r>
      <w:proofErr w:type="spellStart"/>
      <w:r w:rsidRPr="001D7D29">
        <w:rPr>
          <w:rFonts w:ascii="Arial" w:hAnsi="Arial" w:cs="Arial"/>
          <w:sz w:val="24"/>
          <w:szCs w:val="24"/>
          <w:lang w:val="en-US"/>
        </w:rPr>
        <w:t>fevral</w:t>
      </w:r>
      <w:proofErr w:type="spellEnd"/>
      <w:r w:rsidRPr="001D7D29">
        <w:rPr>
          <w:rFonts w:ascii="Arial" w:hAnsi="Arial" w:cs="Arial"/>
          <w:sz w:val="24"/>
          <w:szCs w:val="24"/>
          <w:lang w:val="en-US"/>
        </w:rPr>
        <w:t xml:space="preserve"> 2019-cu </w:t>
      </w:r>
      <w:proofErr w:type="spellStart"/>
      <w:r w:rsidRPr="001D7D29">
        <w:rPr>
          <w:rFonts w:ascii="Arial" w:hAnsi="Arial" w:cs="Arial"/>
          <w:sz w:val="24"/>
          <w:szCs w:val="24"/>
          <w:lang w:val="en-US"/>
        </w:rPr>
        <w:t>il</w:t>
      </w:r>
      <w:proofErr w:type="spellEnd"/>
      <w:r w:rsidR="00876E9E" w:rsidRPr="001D7D29">
        <w:rPr>
          <w:rFonts w:ascii="Arial" w:hAnsi="Arial" w:cs="Arial"/>
          <w:sz w:val="24"/>
          <w:szCs w:val="24"/>
          <w:lang w:val="en-US"/>
        </w:rPr>
        <w:t xml:space="preserve"> </w:t>
      </w:r>
      <w:proofErr w:type="spellStart"/>
      <w:r w:rsidR="00876E9E" w:rsidRPr="001D7D29">
        <w:rPr>
          <w:rFonts w:ascii="Arial" w:hAnsi="Arial" w:cs="Arial"/>
          <w:sz w:val="24"/>
          <w:szCs w:val="24"/>
          <w:lang w:val="en-US"/>
        </w:rPr>
        <w:t>tarixində</w:t>
      </w:r>
      <w:proofErr w:type="spellEnd"/>
      <w:r w:rsidRPr="001D7D29">
        <w:rPr>
          <w:rFonts w:ascii="Arial" w:hAnsi="Arial" w:cs="Arial"/>
          <w:sz w:val="24"/>
          <w:szCs w:val="24"/>
          <w:lang w:val="en-US"/>
        </w:rPr>
        <w:t xml:space="preserve"> tam </w:t>
      </w:r>
      <w:proofErr w:type="spellStart"/>
      <w:r w:rsidRPr="001D7D29">
        <w:rPr>
          <w:rFonts w:ascii="Arial" w:hAnsi="Arial" w:cs="Arial"/>
          <w:sz w:val="24"/>
          <w:szCs w:val="24"/>
          <w:lang w:val="en-US"/>
        </w:rPr>
        <w:t>icra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etdiyinə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görə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onun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məhkumluğunun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ödənilməsi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müddətinin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axımı</w:t>
      </w:r>
      <w:proofErr w:type="spellEnd"/>
      <w:r w:rsidRPr="001D7D29">
        <w:rPr>
          <w:rFonts w:ascii="Arial" w:hAnsi="Arial" w:cs="Arial"/>
          <w:sz w:val="24"/>
          <w:szCs w:val="24"/>
          <w:lang w:val="en-US"/>
        </w:rPr>
        <w:t xml:space="preserve"> 12 </w:t>
      </w:r>
      <w:proofErr w:type="spellStart"/>
      <w:r w:rsidRPr="001D7D29">
        <w:rPr>
          <w:rFonts w:ascii="Arial" w:hAnsi="Arial" w:cs="Arial"/>
          <w:sz w:val="24"/>
          <w:szCs w:val="24"/>
          <w:lang w:val="en-US"/>
        </w:rPr>
        <w:t>fevral</w:t>
      </w:r>
      <w:proofErr w:type="spellEnd"/>
      <w:r w:rsidRPr="001D7D29">
        <w:rPr>
          <w:rFonts w:ascii="Arial" w:hAnsi="Arial" w:cs="Arial"/>
          <w:sz w:val="24"/>
          <w:szCs w:val="24"/>
          <w:lang w:val="en-US"/>
        </w:rPr>
        <w:t xml:space="preserve"> 2019-cu </w:t>
      </w:r>
      <w:proofErr w:type="spellStart"/>
      <w:r w:rsidRPr="001D7D29">
        <w:rPr>
          <w:rFonts w:ascii="Arial" w:hAnsi="Arial" w:cs="Arial"/>
          <w:sz w:val="24"/>
          <w:szCs w:val="24"/>
          <w:lang w:val="en-US"/>
        </w:rPr>
        <w:t>il</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tarix</w:t>
      </w:r>
      <w:r w:rsidR="0020063D" w:rsidRPr="001D7D29">
        <w:rPr>
          <w:rFonts w:ascii="Arial" w:hAnsi="Arial" w:cs="Arial"/>
          <w:sz w:val="24"/>
          <w:szCs w:val="24"/>
          <w:lang w:val="en-US"/>
        </w:rPr>
        <w:t>in</w:t>
      </w:r>
      <w:r w:rsidRPr="001D7D29">
        <w:rPr>
          <w:rFonts w:ascii="Arial" w:hAnsi="Arial" w:cs="Arial"/>
          <w:sz w:val="24"/>
          <w:szCs w:val="24"/>
          <w:lang w:val="en-US"/>
        </w:rPr>
        <w:t>dən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başlanmış</w:t>
      </w:r>
      <w:proofErr w:type="spellEnd"/>
      <w:r w:rsidRPr="001D7D29">
        <w:rPr>
          <w:rFonts w:ascii="Arial" w:hAnsi="Arial" w:cs="Arial"/>
          <w:sz w:val="24"/>
          <w:szCs w:val="24"/>
          <w:lang w:val="en-US"/>
        </w:rPr>
        <w:t xml:space="preserve"> və </w:t>
      </w:r>
      <w:proofErr w:type="spellStart"/>
      <w:r w:rsidRPr="001D7D29">
        <w:rPr>
          <w:rFonts w:ascii="Arial" w:hAnsi="Arial" w:cs="Arial"/>
          <w:sz w:val="24"/>
          <w:szCs w:val="24"/>
          <w:lang w:val="en-US"/>
        </w:rPr>
        <w:t>məhkumluğu</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ödənilmədiyi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dövrdə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yenidən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az</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ağır</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cinayət</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əməli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törətmişdir</w:t>
      </w:r>
      <w:proofErr w:type="spellEnd"/>
      <w:r w:rsidRPr="001D7D29">
        <w:rPr>
          <w:rFonts w:ascii="Arial" w:hAnsi="Arial" w:cs="Arial"/>
          <w:sz w:val="24"/>
          <w:szCs w:val="24"/>
          <w:lang w:val="en-US"/>
        </w:rPr>
        <w:t xml:space="preserve">. </w:t>
      </w:r>
      <w:r w:rsidR="00BF7E13" w:rsidRPr="001D7D29">
        <w:rPr>
          <w:rFonts w:ascii="Arial" w:hAnsi="Arial" w:cs="Arial"/>
          <w:sz w:val="24"/>
          <w:szCs w:val="24"/>
          <w:lang w:val="en-US"/>
        </w:rPr>
        <w:t xml:space="preserve">Ali </w:t>
      </w:r>
      <w:proofErr w:type="spellStart"/>
      <w:r w:rsidR="00BF7E13" w:rsidRPr="001D7D29">
        <w:rPr>
          <w:rFonts w:ascii="Arial" w:hAnsi="Arial" w:cs="Arial"/>
          <w:sz w:val="24"/>
          <w:szCs w:val="24"/>
          <w:lang w:val="en-US"/>
        </w:rPr>
        <w:t>Məhkəmə</w:t>
      </w:r>
      <w:r w:rsidR="00876E9E" w:rsidRPr="001D7D29">
        <w:rPr>
          <w:rFonts w:ascii="Arial" w:hAnsi="Arial" w:cs="Arial"/>
          <w:sz w:val="24"/>
          <w:szCs w:val="24"/>
          <w:lang w:val="en-US"/>
        </w:rPr>
        <w:t>nin</w:t>
      </w:r>
      <w:proofErr w:type="spellEnd"/>
      <w:r w:rsidR="00876E9E" w:rsidRPr="001D7D29">
        <w:rPr>
          <w:rFonts w:ascii="Arial" w:hAnsi="Arial" w:cs="Arial"/>
          <w:sz w:val="24"/>
          <w:szCs w:val="24"/>
          <w:lang w:val="en-US"/>
        </w:rPr>
        <w:t xml:space="preserve"> Cinayət </w:t>
      </w:r>
      <w:proofErr w:type="spellStart"/>
      <w:r w:rsidR="00876E9E" w:rsidRPr="001D7D29">
        <w:rPr>
          <w:rFonts w:ascii="Arial" w:hAnsi="Arial" w:cs="Arial"/>
          <w:sz w:val="24"/>
          <w:szCs w:val="24"/>
          <w:lang w:val="en-US"/>
        </w:rPr>
        <w:t>Kollegiyası</w:t>
      </w:r>
      <w:proofErr w:type="spellEnd"/>
      <w:r w:rsidR="00BF7E13" w:rsidRPr="001D7D29">
        <w:rPr>
          <w:rFonts w:ascii="Arial" w:hAnsi="Arial" w:cs="Arial"/>
          <w:sz w:val="24"/>
          <w:szCs w:val="24"/>
          <w:lang w:val="az-Latn-AZ"/>
        </w:rPr>
        <w:t xml:space="preserve"> hesab etmişdir ki,</w:t>
      </w:r>
      <w:r w:rsidRPr="001D7D29">
        <w:rPr>
          <w:rFonts w:ascii="Arial" w:hAnsi="Arial" w:cs="Arial"/>
          <w:sz w:val="24"/>
          <w:szCs w:val="24"/>
          <w:lang w:val="en-US"/>
        </w:rPr>
        <w:t xml:space="preserve"> </w:t>
      </w:r>
      <w:r w:rsidR="00BF7E13" w:rsidRPr="001D7D29">
        <w:rPr>
          <w:rFonts w:ascii="Arial" w:hAnsi="Arial" w:cs="Arial"/>
          <w:sz w:val="24"/>
          <w:szCs w:val="24"/>
          <w:lang w:val="en-US"/>
        </w:rPr>
        <w:t>apellyasiya</w:t>
      </w:r>
      <w:r w:rsidR="000A5278" w:rsidRPr="001D7D29">
        <w:rPr>
          <w:rFonts w:ascii="Arial" w:hAnsi="Arial" w:cs="Arial"/>
          <w:sz w:val="24"/>
          <w:szCs w:val="24"/>
          <w:lang w:val="en-US"/>
        </w:rPr>
        <w:t xml:space="preserve"> </w:t>
      </w:r>
      <w:proofErr w:type="spellStart"/>
      <w:r w:rsidR="000A5278" w:rsidRPr="001D7D29">
        <w:rPr>
          <w:rFonts w:ascii="Arial" w:hAnsi="Arial" w:cs="Arial"/>
          <w:sz w:val="24"/>
          <w:szCs w:val="24"/>
          <w:lang w:val="en-US"/>
        </w:rPr>
        <w:t>instansiyası</w:t>
      </w:r>
      <w:proofErr w:type="spellEnd"/>
      <w:r w:rsidR="000A5278" w:rsidRPr="001D7D29">
        <w:rPr>
          <w:rFonts w:ascii="Arial" w:hAnsi="Arial" w:cs="Arial"/>
          <w:sz w:val="24"/>
          <w:szCs w:val="24"/>
          <w:lang w:val="en-US"/>
        </w:rPr>
        <w:t xml:space="preserve"> </w:t>
      </w:r>
      <w:r w:rsidR="00BF7E13" w:rsidRPr="001D7D29">
        <w:rPr>
          <w:rFonts w:ascii="Arial" w:hAnsi="Arial" w:cs="Arial"/>
          <w:sz w:val="24"/>
          <w:szCs w:val="24"/>
          <w:lang w:val="en-US"/>
        </w:rPr>
        <w:t xml:space="preserve"> </w:t>
      </w:r>
      <w:proofErr w:type="spellStart"/>
      <w:r w:rsidRPr="001D7D29">
        <w:rPr>
          <w:rFonts w:ascii="Arial" w:hAnsi="Arial" w:cs="Arial"/>
          <w:sz w:val="24"/>
          <w:szCs w:val="24"/>
          <w:lang w:val="en-US"/>
        </w:rPr>
        <w:t>məhkəmə</w:t>
      </w:r>
      <w:r w:rsidR="000A5278" w:rsidRPr="001D7D29">
        <w:rPr>
          <w:rFonts w:ascii="Arial" w:hAnsi="Arial" w:cs="Arial"/>
          <w:sz w:val="24"/>
          <w:szCs w:val="24"/>
          <w:lang w:val="en-US"/>
        </w:rPr>
        <w:t>si</w:t>
      </w:r>
      <w:proofErr w:type="spellEnd"/>
      <w:r w:rsidRPr="001D7D29">
        <w:rPr>
          <w:rFonts w:ascii="Arial" w:hAnsi="Arial" w:cs="Arial"/>
          <w:sz w:val="24"/>
          <w:szCs w:val="24"/>
          <w:lang w:val="en-US"/>
        </w:rPr>
        <w:t xml:space="preserve"> Cinayət Məcəlləsinin  61.1.1-ci </w:t>
      </w:r>
      <w:proofErr w:type="spellStart"/>
      <w:r w:rsidRPr="001D7D29">
        <w:rPr>
          <w:rFonts w:ascii="Arial" w:hAnsi="Arial" w:cs="Arial"/>
          <w:sz w:val="24"/>
          <w:szCs w:val="24"/>
          <w:lang w:val="en-US"/>
        </w:rPr>
        <w:t>maddəsi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ilə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cinayətlərin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residivini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cəzanı</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ağırlaşdıran</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hal</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kimi</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nəzərə</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al</w:t>
      </w:r>
      <w:r w:rsidR="0020063D" w:rsidRPr="001D7D29">
        <w:rPr>
          <w:rFonts w:ascii="Arial" w:hAnsi="Arial" w:cs="Arial"/>
          <w:sz w:val="24"/>
          <w:szCs w:val="24"/>
          <w:lang w:val="en-US"/>
        </w:rPr>
        <w:t>mayaraq</w:t>
      </w:r>
      <w:proofErr w:type="spellEnd"/>
      <w:r w:rsidR="0020063D" w:rsidRPr="001D7D29">
        <w:rPr>
          <w:rFonts w:ascii="Arial" w:hAnsi="Arial" w:cs="Arial"/>
          <w:sz w:val="24"/>
          <w:szCs w:val="24"/>
          <w:lang w:val="en-US"/>
        </w:rPr>
        <w:t xml:space="preserve"> </w:t>
      </w:r>
      <w:proofErr w:type="spellStart"/>
      <w:r w:rsidR="0020063D" w:rsidRPr="001D7D29">
        <w:rPr>
          <w:rFonts w:ascii="Arial" w:hAnsi="Arial" w:cs="Arial"/>
          <w:sz w:val="24"/>
          <w:szCs w:val="24"/>
          <w:lang w:val="en-US"/>
        </w:rPr>
        <w:t>maddi</w:t>
      </w:r>
      <w:proofErr w:type="spellEnd"/>
      <w:r w:rsidR="0020063D" w:rsidRPr="001D7D29">
        <w:rPr>
          <w:rFonts w:ascii="Arial" w:hAnsi="Arial" w:cs="Arial"/>
          <w:sz w:val="24"/>
          <w:szCs w:val="24"/>
          <w:lang w:val="en-US"/>
        </w:rPr>
        <w:t xml:space="preserve"> </w:t>
      </w:r>
      <w:proofErr w:type="spellStart"/>
      <w:r w:rsidR="0020063D" w:rsidRPr="001D7D29">
        <w:rPr>
          <w:rFonts w:ascii="Arial" w:hAnsi="Arial" w:cs="Arial"/>
          <w:sz w:val="24"/>
          <w:szCs w:val="24"/>
          <w:lang w:val="en-US"/>
        </w:rPr>
        <w:t>hüquq</w:t>
      </w:r>
      <w:proofErr w:type="spellEnd"/>
      <w:r w:rsidR="0020063D" w:rsidRPr="001D7D29">
        <w:rPr>
          <w:rFonts w:ascii="Arial" w:hAnsi="Arial" w:cs="Arial"/>
          <w:sz w:val="24"/>
          <w:szCs w:val="24"/>
          <w:lang w:val="en-US"/>
        </w:rPr>
        <w:t xml:space="preserve"> </w:t>
      </w:r>
      <w:proofErr w:type="spellStart"/>
      <w:r w:rsidR="0020063D" w:rsidRPr="001D7D29">
        <w:rPr>
          <w:rFonts w:ascii="Arial" w:hAnsi="Arial" w:cs="Arial"/>
          <w:sz w:val="24"/>
          <w:szCs w:val="24"/>
          <w:lang w:val="en-US"/>
        </w:rPr>
        <w:t>normalarını</w:t>
      </w:r>
      <w:proofErr w:type="spellEnd"/>
      <w:r w:rsidR="0020063D" w:rsidRPr="001D7D29">
        <w:rPr>
          <w:rFonts w:ascii="Arial" w:hAnsi="Arial" w:cs="Arial"/>
          <w:sz w:val="24"/>
          <w:szCs w:val="24"/>
          <w:lang w:val="en-US"/>
        </w:rPr>
        <w:t xml:space="preserve"> </w:t>
      </w:r>
      <w:proofErr w:type="spellStart"/>
      <w:r w:rsidR="0020063D" w:rsidRPr="001D7D29">
        <w:rPr>
          <w:rFonts w:ascii="Arial" w:hAnsi="Arial" w:cs="Arial"/>
          <w:sz w:val="24"/>
          <w:szCs w:val="24"/>
          <w:lang w:val="en-US"/>
        </w:rPr>
        <w:t>pozmaqla</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qərar</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qəbul</w:t>
      </w:r>
      <w:proofErr w:type="spellEnd"/>
      <w:r w:rsidRPr="001D7D29">
        <w:rPr>
          <w:rFonts w:ascii="Arial" w:hAnsi="Arial" w:cs="Arial"/>
          <w:sz w:val="24"/>
          <w:szCs w:val="24"/>
          <w:lang w:val="en-US"/>
        </w:rPr>
        <w:t xml:space="preserve"> </w:t>
      </w:r>
      <w:proofErr w:type="spellStart"/>
      <w:r w:rsidRPr="001D7D29">
        <w:rPr>
          <w:rFonts w:ascii="Arial" w:hAnsi="Arial" w:cs="Arial"/>
          <w:sz w:val="24"/>
          <w:szCs w:val="24"/>
          <w:lang w:val="en-US"/>
        </w:rPr>
        <w:t>etmişdir</w:t>
      </w:r>
      <w:proofErr w:type="spellEnd"/>
      <w:r w:rsidRPr="001D7D29">
        <w:rPr>
          <w:rFonts w:ascii="Arial" w:hAnsi="Arial" w:cs="Arial"/>
          <w:sz w:val="24"/>
          <w:szCs w:val="24"/>
          <w:lang w:val="en-US"/>
        </w:rPr>
        <w:t>.</w:t>
      </w:r>
    </w:p>
    <w:p w14:paraId="520CA1B7" w14:textId="4FA17F4B" w:rsidR="000A4030" w:rsidRPr="001D7D29" w:rsidRDefault="003C561C" w:rsidP="001D7D29">
      <w:pPr>
        <w:pStyle w:val="30"/>
        <w:ind w:firstLine="567"/>
        <w:rPr>
          <w:rFonts w:ascii="Arial" w:hAnsi="Arial" w:cs="Arial"/>
          <w:sz w:val="24"/>
          <w:szCs w:val="24"/>
          <w:lang w:val="az-Latn-AZ"/>
        </w:rPr>
      </w:pPr>
      <w:r w:rsidRPr="001D7D29">
        <w:rPr>
          <w:rFonts w:ascii="Arial" w:hAnsi="Arial" w:cs="Arial"/>
          <w:sz w:val="24"/>
          <w:szCs w:val="24"/>
          <w:lang w:val="az-Latn-AZ"/>
        </w:rPr>
        <w:t>Müraciətdə göstərilir ki,</w:t>
      </w:r>
      <w:r w:rsidR="009C20FD" w:rsidRPr="001D7D29">
        <w:rPr>
          <w:rFonts w:ascii="Arial" w:hAnsi="Arial" w:cs="Arial"/>
          <w:sz w:val="24"/>
          <w:szCs w:val="24"/>
          <w:lang w:val="az-Latn-AZ"/>
        </w:rPr>
        <w:t xml:space="preserve"> məhkum əvvəlki hökmlə iki əsas cəzaya, yəni azadlıqdan məhrum</w:t>
      </w:r>
      <w:r w:rsidR="00A71C7E" w:rsidRPr="001D7D29">
        <w:rPr>
          <w:rFonts w:ascii="Arial" w:hAnsi="Arial" w:cs="Arial"/>
          <w:sz w:val="24"/>
          <w:szCs w:val="24"/>
          <w:lang w:val="az-Latn-AZ"/>
        </w:rPr>
        <w:t xml:space="preserve"> </w:t>
      </w:r>
      <w:r w:rsidR="009C20FD" w:rsidRPr="001D7D29">
        <w:rPr>
          <w:rFonts w:ascii="Arial" w:hAnsi="Arial" w:cs="Arial"/>
          <w:sz w:val="24"/>
          <w:szCs w:val="24"/>
          <w:lang w:val="az-Latn-AZ"/>
        </w:rPr>
        <w:t>etmə cəzasına və cərimə cəzasına məhkum edilmiş, hər iki cəzanı çəkib qurtarmışdır.</w:t>
      </w:r>
      <w:r w:rsidR="00E2506E" w:rsidRPr="001D7D29">
        <w:rPr>
          <w:rFonts w:ascii="Arial" w:hAnsi="Arial" w:cs="Arial"/>
          <w:sz w:val="24"/>
          <w:szCs w:val="24"/>
          <w:lang w:val="az-Latn-AZ"/>
        </w:rPr>
        <w:tab/>
      </w:r>
      <w:r w:rsidR="009C20FD" w:rsidRPr="001D7D29">
        <w:rPr>
          <w:rFonts w:ascii="Arial" w:hAnsi="Arial" w:cs="Arial"/>
          <w:sz w:val="24"/>
          <w:szCs w:val="24"/>
          <w:lang w:val="az-Latn-AZ"/>
        </w:rPr>
        <w:t>Məhkuma əvvəlki hökmlə təyin edilmiş hər iki cəza əsas cəza olduğundan və</w:t>
      </w:r>
      <w:r w:rsidR="0052398C" w:rsidRPr="001D7D29">
        <w:rPr>
          <w:rFonts w:ascii="Arial" w:hAnsi="Arial" w:cs="Arial"/>
          <w:sz w:val="24"/>
          <w:szCs w:val="24"/>
          <w:lang w:val="az-Latn-AZ"/>
        </w:rPr>
        <w:t xml:space="preserve"> Cinayət Məcəlləsinin</w:t>
      </w:r>
      <w:r w:rsidR="009C20FD" w:rsidRPr="001D7D29">
        <w:rPr>
          <w:rFonts w:ascii="Arial" w:hAnsi="Arial" w:cs="Arial"/>
          <w:sz w:val="24"/>
          <w:szCs w:val="24"/>
          <w:lang w:val="az-Latn-AZ"/>
        </w:rPr>
        <w:t xml:space="preserve"> 83.4 və 83.4-1-ci maddələrində yalnız əsas və əlavə cəzaya münasibətdə məhkumluğun ödənilməsi müddətləri tənzimləndiyindən, iki əsas cəzaya münasibətdə isə </w:t>
      </w:r>
      <w:r w:rsidR="0052398C" w:rsidRPr="001D7D29">
        <w:rPr>
          <w:rFonts w:ascii="Arial" w:hAnsi="Arial" w:cs="Arial"/>
          <w:sz w:val="24"/>
          <w:szCs w:val="24"/>
          <w:lang w:val="az-Latn-AZ"/>
        </w:rPr>
        <w:t>Cinayət Məcəlləsind</w:t>
      </w:r>
      <w:r w:rsidR="009C20FD" w:rsidRPr="001D7D29">
        <w:rPr>
          <w:rFonts w:ascii="Arial" w:hAnsi="Arial" w:cs="Arial"/>
          <w:sz w:val="24"/>
          <w:szCs w:val="24"/>
          <w:lang w:val="az-Latn-AZ"/>
        </w:rPr>
        <w:t>ə konkret norma olmadığından</w:t>
      </w:r>
      <w:r w:rsidR="0020063D" w:rsidRPr="001D7D29">
        <w:rPr>
          <w:rFonts w:ascii="Arial" w:hAnsi="Arial" w:cs="Arial"/>
          <w:sz w:val="24"/>
          <w:szCs w:val="24"/>
          <w:lang w:val="az-Latn-AZ"/>
        </w:rPr>
        <w:t>,</w:t>
      </w:r>
      <w:r w:rsidR="009C20FD" w:rsidRPr="001D7D29">
        <w:rPr>
          <w:rFonts w:ascii="Arial" w:hAnsi="Arial" w:cs="Arial"/>
          <w:sz w:val="24"/>
          <w:szCs w:val="24"/>
          <w:lang w:val="az-Latn-AZ"/>
        </w:rPr>
        <w:t xml:space="preserve"> bu məsələ məhkəmə təcrübəsində müxtəlif yanaşmalara səbəb olur.</w:t>
      </w:r>
    </w:p>
    <w:p w14:paraId="2402AB08" w14:textId="38CD0DAB" w:rsidR="000A4030" w:rsidRPr="001D7D29" w:rsidRDefault="0052398C" w:rsidP="001D7D29">
      <w:pPr>
        <w:pStyle w:val="30"/>
        <w:ind w:firstLine="567"/>
        <w:rPr>
          <w:rFonts w:ascii="Arial" w:hAnsi="Arial" w:cs="Arial"/>
          <w:sz w:val="24"/>
          <w:szCs w:val="24"/>
          <w:lang w:val="az-Latn-AZ"/>
        </w:rPr>
      </w:pPr>
      <w:r w:rsidRPr="001D7D29">
        <w:rPr>
          <w:rFonts w:ascii="Arial" w:hAnsi="Arial" w:cs="Arial"/>
          <w:sz w:val="24"/>
          <w:szCs w:val="24"/>
          <w:lang w:val="az-Latn-AZ"/>
        </w:rPr>
        <w:t>Müraciətdə həmçinin qeyd olunur ki, “Azərbaycan Respublikası Cinayət Məcəlləsinin 68.2 və 83-cü maddələrinin şərh edilməsi</w:t>
      </w:r>
      <w:r w:rsidR="00A71C7E" w:rsidRPr="001D7D29">
        <w:rPr>
          <w:rFonts w:ascii="Arial" w:hAnsi="Arial" w:cs="Arial"/>
          <w:sz w:val="24"/>
          <w:szCs w:val="24"/>
          <w:lang w:val="az-Latn-AZ"/>
        </w:rPr>
        <w:t>nə</w:t>
      </w:r>
      <w:r w:rsidRPr="001D7D29">
        <w:rPr>
          <w:rFonts w:ascii="Arial" w:hAnsi="Arial" w:cs="Arial"/>
          <w:sz w:val="24"/>
          <w:szCs w:val="24"/>
          <w:lang w:val="az-Latn-AZ"/>
        </w:rPr>
        <w:t xml:space="preserve"> </w:t>
      </w:r>
      <w:r w:rsidR="009F17B9" w:rsidRPr="001D7D29">
        <w:rPr>
          <w:rFonts w:ascii="Arial" w:hAnsi="Arial" w:cs="Arial"/>
          <w:sz w:val="24"/>
          <w:szCs w:val="24"/>
          <w:lang w:val="az-Latn-AZ"/>
        </w:rPr>
        <w:t>dair” Konstitusiya Məhkəməsi Plenumunun</w:t>
      </w:r>
      <w:r w:rsidRPr="001D7D29">
        <w:rPr>
          <w:rFonts w:ascii="Arial" w:hAnsi="Arial" w:cs="Arial"/>
          <w:sz w:val="24"/>
          <w:szCs w:val="24"/>
          <w:lang w:val="az-Latn-AZ"/>
        </w:rPr>
        <w:t xml:space="preserve"> </w:t>
      </w:r>
      <w:r w:rsidR="009F17B9" w:rsidRPr="001D7D29">
        <w:rPr>
          <w:rFonts w:ascii="Arial" w:hAnsi="Arial" w:cs="Arial"/>
          <w:sz w:val="24"/>
          <w:szCs w:val="24"/>
          <w:lang w:val="az-Latn-AZ"/>
        </w:rPr>
        <w:t xml:space="preserve">2010-cu il </w:t>
      </w:r>
      <w:r w:rsidRPr="001D7D29">
        <w:rPr>
          <w:rFonts w:ascii="Arial" w:hAnsi="Arial" w:cs="Arial"/>
          <w:sz w:val="24"/>
          <w:szCs w:val="24"/>
          <w:lang w:val="az-Latn-AZ"/>
        </w:rPr>
        <w:t xml:space="preserve">22 dekabr </w:t>
      </w:r>
      <w:r w:rsidR="009F17B9" w:rsidRPr="001D7D29">
        <w:rPr>
          <w:rFonts w:ascii="Arial" w:hAnsi="Arial" w:cs="Arial"/>
          <w:sz w:val="24"/>
          <w:szCs w:val="24"/>
          <w:lang w:val="az-Latn-AZ"/>
        </w:rPr>
        <w:t>tarixli Q</w:t>
      </w:r>
      <w:r w:rsidRPr="001D7D29">
        <w:rPr>
          <w:rFonts w:ascii="Arial" w:hAnsi="Arial" w:cs="Arial"/>
          <w:sz w:val="24"/>
          <w:szCs w:val="24"/>
          <w:lang w:val="az-Latn-AZ"/>
        </w:rPr>
        <w:t xml:space="preserve">ərarında ifadə olunmuş </w:t>
      </w:r>
      <w:r w:rsidR="009F17B9" w:rsidRPr="001D7D29">
        <w:rPr>
          <w:rFonts w:ascii="Arial" w:hAnsi="Arial" w:cs="Arial"/>
          <w:sz w:val="24"/>
          <w:szCs w:val="24"/>
          <w:lang w:val="az-Latn-AZ"/>
        </w:rPr>
        <w:t>hüquqi mövqey</w:t>
      </w:r>
      <w:r w:rsidRPr="001D7D29">
        <w:rPr>
          <w:rFonts w:ascii="Arial" w:hAnsi="Arial" w:cs="Arial"/>
          <w:sz w:val="24"/>
          <w:szCs w:val="24"/>
          <w:lang w:val="az-Latn-AZ"/>
        </w:rPr>
        <w:t>ə görə</w:t>
      </w:r>
      <w:r w:rsidR="009F17B9" w:rsidRPr="001D7D29">
        <w:rPr>
          <w:rFonts w:ascii="Arial" w:hAnsi="Arial" w:cs="Arial"/>
          <w:sz w:val="24"/>
          <w:szCs w:val="24"/>
          <w:lang w:val="az-Latn-AZ"/>
        </w:rPr>
        <w:t>,</w:t>
      </w:r>
      <w:r w:rsidRPr="001D7D29">
        <w:rPr>
          <w:rFonts w:ascii="Arial" w:hAnsi="Arial" w:cs="Arial"/>
          <w:sz w:val="24"/>
          <w:szCs w:val="24"/>
          <w:lang w:val="az-Latn-AZ"/>
        </w:rPr>
        <w:t xml:space="preserve"> </w:t>
      </w:r>
      <w:r w:rsidR="00592CF9" w:rsidRPr="001D7D29">
        <w:rPr>
          <w:rFonts w:ascii="Arial" w:hAnsi="Arial" w:cs="Arial"/>
          <w:sz w:val="24"/>
          <w:szCs w:val="24"/>
          <w:lang w:val="az-Latn-AZ"/>
        </w:rPr>
        <w:t xml:space="preserve">Cinayət Məcəlləsinin </w:t>
      </w:r>
      <w:r w:rsidRPr="001D7D29">
        <w:rPr>
          <w:rFonts w:ascii="Arial" w:hAnsi="Arial" w:cs="Arial"/>
          <w:sz w:val="24"/>
          <w:szCs w:val="24"/>
          <w:lang w:val="az-Latn-AZ"/>
        </w:rPr>
        <w:t xml:space="preserve">68.2-ci maddəsində nəzərdə tutulmuş cəzalar toplandıqda məhkumluğun ödənilmə müddətinin axımı cinayətlərin və </w:t>
      </w:r>
      <w:r w:rsidR="00660F72" w:rsidRPr="001D7D29">
        <w:rPr>
          <w:rFonts w:ascii="Arial" w:hAnsi="Arial" w:cs="Arial"/>
          <w:sz w:val="24"/>
          <w:szCs w:val="24"/>
          <w:lang w:val="az-Latn-AZ"/>
        </w:rPr>
        <w:t xml:space="preserve">ya </w:t>
      </w:r>
      <w:r w:rsidRPr="001D7D29">
        <w:rPr>
          <w:rFonts w:ascii="Arial" w:hAnsi="Arial" w:cs="Arial"/>
          <w:sz w:val="24"/>
          <w:szCs w:val="24"/>
          <w:lang w:val="az-Latn-AZ"/>
        </w:rPr>
        <w:t>hökmlərin məcmusu üzrə təyin edilmiş qəti cəzanın çəkilib qurtarması və ya cəzadan azad edilmə anından başlayır.</w:t>
      </w:r>
    </w:p>
    <w:p w14:paraId="1EEDE759" w14:textId="77777777" w:rsidR="000A4030" w:rsidRPr="001D7D29" w:rsidRDefault="00592CF9" w:rsidP="001D7D29">
      <w:pPr>
        <w:pStyle w:val="30"/>
        <w:ind w:firstLine="567"/>
        <w:rPr>
          <w:rFonts w:ascii="Arial" w:hAnsi="Arial" w:cs="Arial"/>
          <w:sz w:val="24"/>
          <w:szCs w:val="24"/>
          <w:lang w:val="az-Latn-AZ"/>
        </w:rPr>
      </w:pPr>
      <w:r w:rsidRPr="001D7D29">
        <w:rPr>
          <w:rFonts w:ascii="Arial" w:hAnsi="Arial" w:cs="Arial"/>
          <w:sz w:val="24"/>
          <w:szCs w:val="24"/>
          <w:lang w:val="az-Latn-AZ"/>
        </w:rPr>
        <w:t xml:space="preserve">Lakin </w:t>
      </w:r>
      <w:r w:rsidR="0052398C" w:rsidRPr="001D7D29">
        <w:rPr>
          <w:rFonts w:ascii="Arial" w:hAnsi="Arial" w:cs="Arial"/>
          <w:sz w:val="24"/>
          <w:szCs w:val="24"/>
          <w:lang w:val="az-Latn-AZ"/>
        </w:rPr>
        <w:t>Konstit</w:t>
      </w:r>
      <w:r w:rsidR="009F17B9" w:rsidRPr="001D7D29">
        <w:rPr>
          <w:rFonts w:ascii="Arial" w:hAnsi="Arial" w:cs="Arial"/>
          <w:sz w:val="24"/>
          <w:szCs w:val="24"/>
          <w:lang w:val="az-Latn-AZ"/>
        </w:rPr>
        <w:t>usiya Məhkəməsinin qeyd edilən Q</w:t>
      </w:r>
      <w:r w:rsidR="0052398C" w:rsidRPr="001D7D29">
        <w:rPr>
          <w:rFonts w:ascii="Arial" w:hAnsi="Arial" w:cs="Arial"/>
          <w:sz w:val="24"/>
          <w:szCs w:val="24"/>
          <w:lang w:val="az-Latn-AZ"/>
        </w:rPr>
        <w:t xml:space="preserve">ərarı qəbul edilərkən </w:t>
      </w:r>
      <w:r w:rsidR="009F17B9" w:rsidRPr="001D7D29">
        <w:rPr>
          <w:rFonts w:ascii="Arial" w:hAnsi="Arial" w:cs="Arial"/>
          <w:sz w:val="24"/>
          <w:szCs w:val="24"/>
          <w:lang w:val="az-Latn-AZ"/>
        </w:rPr>
        <w:t>Cinayət Məcəlləsinin</w:t>
      </w:r>
      <w:r w:rsidR="0052398C" w:rsidRPr="001D7D29">
        <w:rPr>
          <w:rFonts w:ascii="Arial" w:hAnsi="Arial" w:cs="Arial"/>
          <w:sz w:val="24"/>
          <w:szCs w:val="24"/>
          <w:lang w:val="az-Latn-AZ"/>
        </w:rPr>
        <w:t xml:space="preserve"> </w:t>
      </w:r>
      <w:r w:rsidR="00246712" w:rsidRPr="001D7D29">
        <w:rPr>
          <w:rFonts w:ascii="Arial" w:hAnsi="Arial" w:cs="Arial"/>
          <w:sz w:val="24"/>
          <w:szCs w:val="24"/>
          <w:lang w:val="az-Latn-AZ"/>
        </w:rPr>
        <w:t>18.4.4-</w:t>
      </w:r>
      <w:r w:rsidR="0052398C" w:rsidRPr="001D7D29">
        <w:rPr>
          <w:rFonts w:ascii="Arial" w:hAnsi="Arial" w:cs="Arial"/>
          <w:sz w:val="24"/>
          <w:szCs w:val="24"/>
          <w:lang w:val="az-Latn-AZ"/>
        </w:rPr>
        <w:t>cü maddə</w:t>
      </w:r>
      <w:r w:rsidR="009F17B9" w:rsidRPr="001D7D29">
        <w:rPr>
          <w:rFonts w:ascii="Arial" w:hAnsi="Arial" w:cs="Arial"/>
          <w:sz w:val="24"/>
          <w:szCs w:val="24"/>
          <w:lang w:val="az-Latn-AZ"/>
        </w:rPr>
        <w:t>si Məcəlləyə</w:t>
      </w:r>
      <w:r w:rsidR="000A5278" w:rsidRPr="001D7D29">
        <w:rPr>
          <w:rFonts w:ascii="Arial" w:hAnsi="Arial" w:cs="Arial"/>
          <w:sz w:val="24"/>
          <w:szCs w:val="24"/>
          <w:lang w:val="az-Latn-AZ"/>
        </w:rPr>
        <w:t xml:space="preserve"> </w:t>
      </w:r>
      <w:r w:rsidR="0052398C" w:rsidRPr="001D7D29">
        <w:rPr>
          <w:rFonts w:ascii="Arial" w:hAnsi="Arial" w:cs="Arial"/>
          <w:sz w:val="24"/>
          <w:szCs w:val="24"/>
          <w:lang w:val="az-Latn-AZ"/>
        </w:rPr>
        <w:t>daxil edilməmişdi və cinayətin təsnifatından və cəzanın növündən asılı olmayaraq bütün qəsdən törədilmiş cinayətlərə görə məhkumluqlar cinayətin residivi müəyyən edilərkən nəzərə alınırdı.</w:t>
      </w:r>
    </w:p>
    <w:p w14:paraId="121AB1A2" w14:textId="77777777" w:rsidR="000A4030" w:rsidRPr="001D7D29" w:rsidRDefault="00345A87" w:rsidP="001D7D29">
      <w:pPr>
        <w:pStyle w:val="30"/>
        <w:ind w:firstLine="567"/>
        <w:rPr>
          <w:rFonts w:ascii="Arial" w:hAnsi="Arial" w:cs="Arial"/>
          <w:sz w:val="24"/>
          <w:szCs w:val="24"/>
          <w:lang w:val="az-Latn-AZ"/>
        </w:rPr>
      </w:pPr>
      <w:r w:rsidRPr="001D7D29">
        <w:rPr>
          <w:rFonts w:ascii="Arial" w:hAnsi="Arial" w:cs="Arial"/>
          <w:sz w:val="24"/>
          <w:szCs w:val="24"/>
          <w:lang w:val="az-Latn-AZ"/>
        </w:rPr>
        <w:t xml:space="preserve">Gəncə Apellyasiya Məhkəməsinin Cinayət Kollegiyası müraciətdə göstərilən cinayət işi üzrə mövcud hüquqi məsələyə məhkəmələrin və ittiham tərəfinin müxtəlif yanaşmalarının </w:t>
      </w:r>
      <w:r w:rsidRPr="001D7D29">
        <w:rPr>
          <w:rFonts w:ascii="Arial" w:hAnsi="Arial" w:cs="Arial"/>
          <w:sz w:val="24"/>
          <w:szCs w:val="24"/>
          <w:lang w:val="az-Latn-AZ"/>
        </w:rPr>
        <w:lastRenderedPageBreak/>
        <w:t>olmasını əsas gətirməklə</w:t>
      </w:r>
      <w:r w:rsidR="009F17B9" w:rsidRPr="001D7D29">
        <w:rPr>
          <w:rFonts w:ascii="Arial" w:hAnsi="Arial" w:cs="Arial"/>
          <w:sz w:val="24"/>
          <w:szCs w:val="24"/>
          <w:lang w:val="az-Latn-AZ"/>
        </w:rPr>
        <w:t>,</w:t>
      </w:r>
      <w:r w:rsidRPr="001D7D29">
        <w:rPr>
          <w:rFonts w:ascii="Arial" w:hAnsi="Arial" w:cs="Arial"/>
          <w:sz w:val="24"/>
          <w:szCs w:val="24"/>
          <w:lang w:val="az-Latn-AZ"/>
        </w:rPr>
        <w:t xml:space="preserve"> cinayətin residivi və məhkumluq institutlarının hüquqi müəyyənlik prinsipinin tələbləri baxımından yenidən şərh edilməsi üçün Konstit</w:t>
      </w:r>
      <w:r w:rsidR="009F17B9" w:rsidRPr="001D7D29">
        <w:rPr>
          <w:rFonts w:ascii="Arial" w:hAnsi="Arial" w:cs="Arial"/>
          <w:sz w:val="24"/>
          <w:szCs w:val="24"/>
          <w:lang w:val="az-Latn-AZ"/>
        </w:rPr>
        <w:t>usiya Məhkəməsinə müraciət edilməsinin zəruri olduğu</w:t>
      </w:r>
      <w:r w:rsidRPr="001D7D29">
        <w:rPr>
          <w:rFonts w:ascii="Arial" w:hAnsi="Arial" w:cs="Arial"/>
          <w:sz w:val="24"/>
          <w:szCs w:val="24"/>
          <w:lang w:val="az-Latn-AZ"/>
        </w:rPr>
        <w:t xml:space="preserve"> qənaətinə gəlmişdir.</w:t>
      </w:r>
    </w:p>
    <w:p w14:paraId="00D42599" w14:textId="77777777" w:rsidR="000A4030" w:rsidRPr="001D7D29" w:rsidRDefault="00F63E70" w:rsidP="001D7D29">
      <w:pPr>
        <w:pStyle w:val="30"/>
        <w:ind w:firstLine="567"/>
        <w:rPr>
          <w:rFonts w:ascii="Arial" w:hAnsi="Arial" w:cs="Arial"/>
          <w:sz w:val="24"/>
          <w:szCs w:val="24"/>
          <w:lang w:val="az-Latn-AZ"/>
        </w:rPr>
      </w:pPr>
      <w:r w:rsidRPr="001D7D29">
        <w:rPr>
          <w:rFonts w:ascii="Arial" w:hAnsi="Arial" w:cs="Arial"/>
          <w:sz w:val="24"/>
          <w:szCs w:val="24"/>
          <w:lang w:val="az-Latn-AZ"/>
        </w:rPr>
        <w:t>Konstitusiya Məhkəməsinin Plenumu müraciətlə bağlı aşağı</w:t>
      </w:r>
      <w:r w:rsidR="009F17B9" w:rsidRPr="001D7D29">
        <w:rPr>
          <w:rFonts w:ascii="Arial" w:hAnsi="Arial" w:cs="Arial"/>
          <w:sz w:val="24"/>
          <w:szCs w:val="24"/>
          <w:lang w:val="az-Latn-AZ"/>
        </w:rPr>
        <w:t>dakıların qeyd edilməsini vacib</w:t>
      </w:r>
      <w:r w:rsidRPr="001D7D29">
        <w:rPr>
          <w:rFonts w:ascii="Arial" w:hAnsi="Arial" w:cs="Arial"/>
          <w:sz w:val="24"/>
          <w:szCs w:val="24"/>
          <w:lang w:val="az-Latn-AZ"/>
        </w:rPr>
        <w:t xml:space="preserve"> hesab edir.</w:t>
      </w:r>
    </w:p>
    <w:p w14:paraId="5B9AC78E" w14:textId="77777777" w:rsidR="000A4030" w:rsidRPr="001D7D29" w:rsidRDefault="009B47FA" w:rsidP="001D7D29">
      <w:pPr>
        <w:pStyle w:val="30"/>
        <w:ind w:firstLine="567"/>
        <w:rPr>
          <w:rFonts w:ascii="Arial" w:hAnsi="Arial" w:cs="Arial"/>
          <w:sz w:val="24"/>
          <w:szCs w:val="24"/>
          <w:lang w:val="az-Latn-AZ"/>
        </w:rPr>
      </w:pPr>
      <w:r w:rsidRPr="001D7D29">
        <w:rPr>
          <w:rFonts w:ascii="Arial" w:hAnsi="Arial" w:cs="Arial"/>
          <w:sz w:val="24"/>
          <w:szCs w:val="24"/>
          <w:lang w:val="az-Latn-AZ"/>
        </w:rPr>
        <w:t>Cinayət Məcəlləsinin 18.1-ci maddəsinə görə, qəsdən cinayət törətməyə görə əvvəllər məhkum olunmuş şəxs tərəfindən yenidən qəsdən cinayətin törədilməsi cinayətin residivini yaradır.</w:t>
      </w:r>
    </w:p>
    <w:p w14:paraId="2BDFD5FE" w14:textId="77777777" w:rsidR="000A4030" w:rsidRPr="001D7D29" w:rsidRDefault="007976FA" w:rsidP="001D7D29">
      <w:pPr>
        <w:pStyle w:val="30"/>
        <w:ind w:firstLine="567"/>
        <w:rPr>
          <w:rFonts w:ascii="Arial" w:hAnsi="Arial" w:cs="Arial"/>
          <w:sz w:val="24"/>
          <w:szCs w:val="24"/>
          <w:lang w:val="az-Latn-AZ"/>
        </w:rPr>
      </w:pPr>
      <w:r w:rsidRPr="001D7D29">
        <w:rPr>
          <w:rFonts w:ascii="Arial" w:hAnsi="Arial" w:cs="Arial"/>
          <w:sz w:val="24"/>
          <w:szCs w:val="24"/>
          <w:lang w:val="az-Latn-AZ"/>
        </w:rPr>
        <w:t>R</w:t>
      </w:r>
      <w:r w:rsidR="00F73A54" w:rsidRPr="001D7D29">
        <w:rPr>
          <w:rFonts w:ascii="Arial" w:hAnsi="Arial" w:cs="Arial"/>
          <w:sz w:val="24"/>
          <w:szCs w:val="24"/>
          <w:lang w:val="az-Latn-AZ"/>
        </w:rPr>
        <w:t>esidiv cinayət üçün xarakterik olan əlamətlər aşağıdakılardır:</w:t>
      </w:r>
    </w:p>
    <w:p w14:paraId="181AB69E" w14:textId="53DC7B80" w:rsidR="000A4030" w:rsidRPr="001D7D29" w:rsidRDefault="002A54C2" w:rsidP="001D7D29">
      <w:pPr>
        <w:pStyle w:val="30"/>
        <w:ind w:firstLine="567"/>
        <w:rPr>
          <w:rFonts w:ascii="Arial" w:hAnsi="Arial" w:cs="Arial"/>
          <w:sz w:val="24"/>
          <w:szCs w:val="24"/>
          <w:lang w:val="az-Latn-AZ"/>
        </w:rPr>
      </w:pPr>
      <w:r w:rsidRPr="001D7D29">
        <w:rPr>
          <w:rFonts w:ascii="Arial" w:hAnsi="Arial" w:cs="Arial"/>
          <w:sz w:val="24"/>
          <w:szCs w:val="24"/>
          <w:lang w:val="az-Latn-AZ"/>
        </w:rPr>
        <w:t xml:space="preserve">- </w:t>
      </w:r>
      <w:r w:rsidR="00F73A54" w:rsidRPr="001D7D29">
        <w:rPr>
          <w:rFonts w:ascii="Arial" w:hAnsi="Arial" w:cs="Arial"/>
          <w:sz w:val="24"/>
          <w:szCs w:val="24"/>
          <w:lang w:val="az-Latn-AZ"/>
        </w:rPr>
        <w:t>residiv şəxsin iki və ya daha artıq müstəqil cinayət törətməsi ilə yaranır;</w:t>
      </w:r>
    </w:p>
    <w:p w14:paraId="701E27F7" w14:textId="77777777" w:rsidR="000A4030" w:rsidRPr="001D7D29" w:rsidRDefault="002A54C2" w:rsidP="001D7D29">
      <w:pPr>
        <w:pStyle w:val="30"/>
        <w:ind w:firstLine="567"/>
        <w:rPr>
          <w:rFonts w:ascii="Arial" w:hAnsi="Arial" w:cs="Arial"/>
          <w:sz w:val="24"/>
          <w:szCs w:val="24"/>
          <w:lang w:val="az-Latn-AZ"/>
        </w:rPr>
      </w:pPr>
      <w:r w:rsidRPr="001D7D29">
        <w:rPr>
          <w:rFonts w:ascii="Arial" w:hAnsi="Arial" w:cs="Arial"/>
          <w:sz w:val="24"/>
          <w:szCs w:val="24"/>
          <w:lang w:val="az-Latn-AZ"/>
        </w:rPr>
        <w:t xml:space="preserve">- </w:t>
      </w:r>
      <w:r w:rsidR="00F73A54" w:rsidRPr="001D7D29">
        <w:rPr>
          <w:rFonts w:ascii="Arial" w:hAnsi="Arial" w:cs="Arial"/>
          <w:sz w:val="24"/>
          <w:szCs w:val="24"/>
          <w:lang w:val="az-Latn-AZ"/>
        </w:rPr>
        <w:t>residiv yaradan cinayətlərin əsasında konkret cinayətlər durur;</w:t>
      </w:r>
      <w:bookmarkStart w:id="0" w:name="bookmark2"/>
      <w:bookmarkEnd w:id="0"/>
    </w:p>
    <w:p w14:paraId="1895944A" w14:textId="77777777" w:rsidR="000A4030" w:rsidRPr="001D7D29" w:rsidRDefault="002A54C2" w:rsidP="001D7D29">
      <w:pPr>
        <w:pStyle w:val="30"/>
        <w:ind w:firstLine="567"/>
        <w:rPr>
          <w:rFonts w:ascii="Arial" w:hAnsi="Arial" w:cs="Arial"/>
          <w:sz w:val="24"/>
          <w:szCs w:val="24"/>
          <w:lang w:val="az-Latn-AZ"/>
        </w:rPr>
      </w:pPr>
      <w:r w:rsidRPr="001D7D29">
        <w:rPr>
          <w:rFonts w:ascii="Arial" w:hAnsi="Arial" w:cs="Arial"/>
          <w:sz w:val="24"/>
          <w:szCs w:val="24"/>
          <w:lang w:val="az-Latn-AZ"/>
        </w:rPr>
        <w:t xml:space="preserve">- </w:t>
      </w:r>
      <w:r w:rsidR="00F73A54" w:rsidRPr="001D7D29">
        <w:rPr>
          <w:rFonts w:ascii="Arial" w:hAnsi="Arial" w:cs="Arial"/>
          <w:sz w:val="24"/>
          <w:szCs w:val="24"/>
          <w:lang w:val="az-Latn-AZ"/>
        </w:rPr>
        <w:t>residiv yaradan cinayətlər müxtəlif vaxtlarda törədilir;</w:t>
      </w:r>
    </w:p>
    <w:p w14:paraId="2109815B" w14:textId="7E90D2D0" w:rsidR="000A4030" w:rsidRPr="001D7D29" w:rsidRDefault="002A54C2" w:rsidP="001D7D29">
      <w:pPr>
        <w:pStyle w:val="30"/>
        <w:ind w:firstLine="567"/>
        <w:rPr>
          <w:rFonts w:ascii="Arial" w:hAnsi="Arial" w:cs="Arial"/>
          <w:sz w:val="24"/>
          <w:szCs w:val="24"/>
          <w:lang w:val="az-Latn-AZ"/>
        </w:rPr>
      </w:pPr>
      <w:r w:rsidRPr="001D7D29">
        <w:rPr>
          <w:rFonts w:ascii="Arial" w:hAnsi="Arial" w:cs="Arial"/>
          <w:sz w:val="24"/>
          <w:szCs w:val="24"/>
          <w:lang w:val="az-Latn-AZ"/>
        </w:rPr>
        <w:t xml:space="preserve">- </w:t>
      </w:r>
      <w:r w:rsidR="00F73A54" w:rsidRPr="001D7D29">
        <w:rPr>
          <w:rFonts w:ascii="Arial" w:hAnsi="Arial" w:cs="Arial"/>
          <w:sz w:val="24"/>
          <w:szCs w:val="24"/>
          <w:lang w:val="az-Latn-AZ"/>
        </w:rPr>
        <w:t>təkrar törədilən cinayətlərdən fərqli olaraq</w:t>
      </w:r>
      <w:r w:rsidR="00D748FE" w:rsidRPr="001D7D29">
        <w:rPr>
          <w:rFonts w:ascii="Arial" w:hAnsi="Arial" w:cs="Arial"/>
          <w:sz w:val="24"/>
          <w:szCs w:val="24"/>
          <w:lang w:val="az-Latn-AZ"/>
        </w:rPr>
        <w:t>,</w:t>
      </w:r>
      <w:r w:rsidR="00F73A54" w:rsidRPr="001D7D29">
        <w:rPr>
          <w:rFonts w:ascii="Arial" w:hAnsi="Arial" w:cs="Arial"/>
          <w:sz w:val="24"/>
          <w:szCs w:val="24"/>
          <w:lang w:val="az-Latn-AZ"/>
        </w:rPr>
        <w:t xml:space="preserve"> residiv qəsdən törədilən </w:t>
      </w:r>
      <w:r w:rsidR="00D748FE" w:rsidRPr="001D7D29">
        <w:rPr>
          <w:rFonts w:ascii="Arial" w:hAnsi="Arial" w:cs="Arial"/>
          <w:sz w:val="24"/>
          <w:szCs w:val="24"/>
          <w:lang w:val="az-Latn-AZ"/>
        </w:rPr>
        <w:t xml:space="preserve">əvvəlki </w:t>
      </w:r>
      <w:r w:rsidR="00F73A54" w:rsidRPr="001D7D29">
        <w:rPr>
          <w:rFonts w:ascii="Arial" w:hAnsi="Arial" w:cs="Arial"/>
          <w:sz w:val="24"/>
          <w:szCs w:val="24"/>
          <w:lang w:val="az-Latn-AZ"/>
        </w:rPr>
        <w:t>cinayətə görə məhkumluğun olmas</w:t>
      </w:r>
      <w:r w:rsidR="00A46A77" w:rsidRPr="001D7D29">
        <w:rPr>
          <w:rFonts w:ascii="Arial" w:hAnsi="Arial" w:cs="Arial"/>
          <w:sz w:val="24"/>
          <w:szCs w:val="24"/>
          <w:lang w:val="az-Latn-AZ"/>
        </w:rPr>
        <w:t>ını və yenidən</w:t>
      </w:r>
      <w:r w:rsidR="00F73A54" w:rsidRPr="001D7D29">
        <w:rPr>
          <w:rFonts w:ascii="Arial" w:hAnsi="Arial" w:cs="Arial"/>
          <w:sz w:val="24"/>
          <w:szCs w:val="24"/>
          <w:lang w:val="az-Latn-AZ"/>
        </w:rPr>
        <w:t xml:space="preserve"> qəsdən cinayət törədilməsini tələb edir.</w:t>
      </w:r>
    </w:p>
    <w:p w14:paraId="42F66F54" w14:textId="261C26CE" w:rsidR="00F162BA" w:rsidRPr="001D7D29" w:rsidRDefault="009B47FA" w:rsidP="001D7D29">
      <w:pPr>
        <w:pStyle w:val="30"/>
        <w:ind w:firstLine="567"/>
        <w:rPr>
          <w:rFonts w:ascii="Arial" w:hAnsi="Arial" w:cs="Arial"/>
          <w:sz w:val="24"/>
          <w:szCs w:val="24"/>
          <w:lang w:val="az-Latn-AZ"/>
        </w:rPr>
      </w:pPr>
      <w:r w:rsidRPr="001D7D29">
        <w:rPr>
          <w:rFonts w:ascii="Arial" w:hAnsi="Arial" w:cs="Arial"/>
          <w:sz w:val="24"/>
          <w:szCs w:val="24"/>
          <w:lang w:val="az-Latn-AZ"/>
        </w:rPr>
        <w:t xml:space="preserve">Şəxsin əməlində residivin mövcud olması üçün onun əvvəllər qəsdən cinayət törətməyə görə qanunla müəyyən edilmiş qaydada götürülməmiş və ya ödənilməmiş məhkumluğunun olması və </w:t>
      </w:r>
      <w:r w:rsidR="007700DA" w:rsidRPr="001D7D29">
        <w:rPr>
          <w:rFonts w:ascii="Arial" w:hAnsi="Arial" w:cs="Arial"/>
          <w:sz w:val="24"/>
          <w:szCs w:val="24"/>
          <w:lang w:val="az-Latn-AZ"/>
        </w:rPr>
        <w:t xml:space="preserve">onun </w:t>
      </w:r>
      <w:r w:rsidRPr="001D7D29">
        <w:rPr>
          <w:rFonts w:ascii="Arial" w:hAnsi="Arial" w:cs="Arial"/>
          <w:sz w:val="24"/>
          <w:szCs w:val="24"/>
          <w:lang w:val="az-Latn-AZ"/>
        </w:rPr>
        <w:t>yenidən qəsdən cinayət törətməsi tələb olunur.</w:t>
      </w:r>
    </w:p>
    <w:p w14:paraId="544D743F" w14:textId="77777777" w:rsidR="000A4030" w:rsidRPr="001D7D29" w:rsidRDefault="00F162BA" w:rsidP="001D7D29">
      <w:pPr>
        <w:spacing w:line="240" w:lineRule="auto"/>
        <w:ind w:firstLine="567"/>
        <w:rPr>
          <w:rFonts w:ascii="Arial" w:hAnsi="Arial" w:cs="Arial"/>
          <w:iCs/>
          <w:sz w:val="24"/>
          <w:szCs w:val="24"/>
          <w:lang w:val="az-Latn-AZ"/>
        </w:rPr>
      </w:pPr>
      <w:r w:rsidRPr="001D7D29">
        <w:rPr>
          <w:rFonts w:ascii="Arial" w:hAnsi="Arial" w:cs="Arial"/>
          <w:sz w:val="24"/>
          <w:szCs w:val="24"/>
          <w:lang w:val="az-Latn-AZ"/>
        </w:rPr>
        <w:t xml:space="preserve">Cinayət Məcəlləsinin 18.4-cü maddəsinə müvafiq olaraq, </w:t>
      </w:r>
      <w:r w:rsidRPr="001D7D29">
        <w:rPr>
          <w:rFonts w:ascii="Arial" w:hAnsi="Arial" w:cs="Arial"/>
          <w:iCs/>
          <w:sz w:val="24"/>
          <w:szCs w:val="24"/>
          <w:lang w:val="az-Latn-AZ"/>
        </w:rPr>
        <w:t>residivin müəyyən edilməsi zam</w:t>
      </w:r>
      <w:bookmarkStart w:id="1" w:name="_ednref19"/>
      <w:r w:rsidRPr="001D7D29">
        <w:rPr>
          <w:rFonts w:ascii="Arial" w:hAnsi="Arial" w:cs="Arial"/>
          <w:iCs/>
          <w:sz w:val="24"/>
          <w:szCs w:val="24"/>
          <w:lang w:val="az-Latn-AZ"/>
        </w:rPr>
        <w:t xml:space="preserve">anı </w:t>
      </w:r>
      <w:bookmarkEnd w:id="1"/>
      <w:r w:rsidRPr="001D7D29">
        <w:rPr>
          <w:rFonts w:ascii="Arial" w:hAnsi="Arial" w:cs="Arial"/>
          <w:iCs/>
          <w:sz w:val="24"/>
          <w:szCs w:val="24"/>
          <w:lang w:val="az-Latn-AZ"/>
        </w:rPr>
        <w:t>böyük ictima</w:t>
      </w:r>
      <w:bookmarkStart w:id="2" w:name="_ednref20"/>
      <w:r w:rsidRPr="001D7D29">
        <w:rPr>
          <w:rFonts w:ascii="Arial" w:hAnsi="Arial" w:cs="Arial"/>
          <w:iCs/>
          <w:sz w:val="24"/>
          <w:szCs w:val="24"/>
          <w:lang w:val="az-Latn-AZ"/>
        </w:rPr>
        <w:t xml:space="preserve">i təhlükə törətməyən cinayətlər, </w:t>
      </w:r>
      <w:bookmarkEnd w:id="2"/>
      <w:r w:rsidRPr="001D7D29">
        <w:rPr>
          <w:rFonts w:ascii="Arial" w:hAnsi="Arial" w:cs="Arial"/>
          <w:iCs/>
          <w:sz w:val="24"/>
          <w:szCs w:val="24"/>
          <w:lang w:val="az-Latn-AZ"/>
        </w:rPr>
        <w:t>yetkinlik yaşına çatmayanlar tərəfindən törədilmiş cinayətlər, bu Məcəllənin 83-cü maddəsində nəzərdə tutulmuş qaydada götürülmüş və ya ödənilmiş məhkumluqlar, azadlıqdan məhrum etmə ilə bağlı olmayan cəza təyin edilmiş cinayətlərə görə məhkumluqlar nəzərə alınmır.</w:t>
      </w:r>
    </w:p>
    <w:p w14:paraId="59416999" w14:textId="77777777" w:rsidR="000A4030" w:rsidRPr="001D7D29" w:rsidRDefault="007700DA"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C</w:t>
      </w:r>
      <w:r w:rsidR="009B47FA" w:rsidRPr="001D7D29">
        <w:rPr>
          <w:rFonts w:ascii="Arial" w:hAnsi="Arial" w:cs="Arial"/>
          <w:sz w:val="24"/>
          <w:szCs w:val="24"/>
          <w:lang w:val="az-Latn-AZ"/>
        </w:rPr>
        <w:t>inayətlərin residivinə görə Cinayət Məcəlləsində göstərilən əsaslarla və hədlərdə daha sərt cəzanın tətbiq edilməsi nəzərdə tutulmuşdur. Belə ki, məhkumluğun ödənilmədiyi və ya götürülmədiyi dövrdə şəxs tərəfindən yenidən qəsdən cinayətin törədilməsi həmin şəxsdə cinayət törədilməsinin vərdişə çevirilməsinə, fərdi maraqları ilə cəmiyyətin maraqları arasında davamlı ziddiyyətin olmasına dəlalət edir ki, bu da həmin şəxsin törətdiyi əməlin ictimai təhlükəliliyinə və onun şəxsiyyətinə adekvat qiymətin verilməsini zəruri edir.</w:t>
      </w:r>
    </w:p>
    <w:p w14:paraId="1FB1C53D" w14:textId="77777777" w:rsidR="000A4030" w:rsidRPr="001D7D29" w:rsidRDefault="007700DA"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Konstitusiya Məhkəməsi</w:t>
      </w:r>
      <w:r w:rsidR="009B47FA" w:rsidRPr="001D7D29">
        <w:rPr>
          <w:rFonts w:ascii="Arial" w:hAnsi="Arial" w:cs="Arial"/>
          <w:sz w:val="24"/>
          <w:szCs w:val="24"/>
          <w:lang w:val="az-Latn-AZ"/>
        </w:rPr>
        <w:t xml:space="preserve"> Plenumu</w:t>
      </w:r>
      <w:r w:rsidRPr="001D7D29">
        <w:rPr>
          <w:rFonts w:ascii="Arial" w:hAnsi="Arial" w:cs="Arial"/>
          <w:sz w:val="24"/>
          <w:szCs w:val="24"/>
          <w:lang w:val="az-Latn-AZ"/>
        </w:rPr>
        <w:t>nun</w:t>
      </w:r>
      <w:r w:rsidR="009B47FA" w:rsidRPr="001D7D29">
        <w:rPr>
          <w:rFonts w:ascii="Arial" w:hAnsi="Arial" w:cs="Arial"/>
          <w:sz w:val="24"/>
          <w:szCs w:val="24"/>
          <w:lang w:val="az-Latn-AZ"/>
        </w:rPr>
        <w:t xml:space="preserve"> “Azərbaycan Respublikası Cinayət Məcəlləsinin 18 və 83.1-ci maddələrinin şərh edilməsinə dair” 2010-cu il 6 sentyabr tarixli Qərarında qeyd olunmuşdur ki, şəxsin məhkumluğu ödənilmədən yenidən qəsdən cinayət törətməsi əvvəlki cəzanın islah təsirinin yetərli olmamasına, cəzanın məqsədinə nail olunmamasına, təqsirkarın şəxsiyyətinin yüksək ictimai təhlükəliliyinə dəlalət etdiyindən</w:t>
      </w:r>
      <w:r w:rsidR="008D7F7C" w:rsidRPr="001D7D29">
        <w:rPr>
          <w:rFonts w:ascii="Arial" w:hAnsi="Arial" w:cs="Arial"/>
          <w:sz w:val="24"/>
          <w:szCs w:val="24"/>
          <w:lang w:val="az-Latn-AZ"/>
        </w:rPr>
        <w:t>,</w:t>
      </w:r>
      <w:r w:rsidR="009B47FA" w:rsidRPr="001D7D29">
        <w:rPr>
          <w:rFonts w:ascii="Arial" w:hAnsi="Arial" w:cs="Arial"/>
          <w:sz w:val="24"/>
          <w:szCs w:val="24"/>
          <w:lang w:val="az-Latn-AZ"/>
        </w:rPr>
        <w:t xml:space="preserve"> qanunverici həmin şəxsə daha sərt cəza tətbiq olunmasını nəzərdə tutmuşdur.</w:t>
      </w:r>
    </w:p>
    <w:p w14:paraId="5A46CAAC" w14:textId="77777777" w:rsidR="000A4030" w:rsidRPr="001D7D29" w:rsidRDefault="00AD123D"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 xml:space="preserve">Cinayət Məcəlləsinin </w:t>
      </w:r>
      <w:r w:rsidR="00791F9E" w:rsidRPr="001D7D29">
        <w:rPr>
          <w:rFonts w:ascii="Arial" w:hAnsi="Arial" w:cs="Arial"/>
          <w:sz w:val="24"/>
          <w:szCs w:val="24"/>
          <w:lang w:val="az-Latn-AZ"/>
        </w:rPr>
        <w:t xml:space="preserve">83.1-ci </w:t>
      </w:r>
      <w:r w:rsidR="001D4579" w:rsidRPr="001D7D29">
        <w:rPr>
          <w:rFonts w:ascii="Arial" w:hAnsi="Arial" w:cs="Arial"/>
          <w:sz w:val="24"/>
          <w:szCs w:val="24"/>
          <w:lang w:val="az-Latn-AZ"/>
        </w:rPr>
        <w:t>maddəsinin tələbinə görə</w:t>
      </w:r>
      <w:r w:rsidRPr="001D7D29">
        <w:rPr>
          <w:rFonts w:ascii="Arial" w:hAnsi="Arial" w:cs="Arial"/>
          <w:sz w:val="24"/>
          <w:szCs w:val="24"/>
          <w:lang w:val="az-Latn-AZ"/>
        </w:rPr>
        <w:t>, cinayət törətməyə görə məhkum edilmiş şəxs məhkəmənin ittiham hökmü qanuni qüvvəyə mindiyi gündən məhkumluğun götürüldüyü və ya ödənildiyi günə qədər məhkum olunmuş hesab edilir. Cinayətlərin residivi zamanı və cəza təyin edilərkən həmin Məcəlləyə uyğun olaraq məhkumluq nəzərə alınır.</w:t>
      </w:r>
    </w:p>
    <w:p w14:paraId="7A37A67B" w14:textId="77777777" w:rsidR="000A4030" w:rsidRPr="001D7D29" w:rsidRDefault="00D81617"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Məhkumluq institutunun mahiyyəti ondan ibarətdir ki, məhkumluğu olan şəxs mülki və ya inzibati-hüquqi xarakterli məhrumiyyətlərə məruz qalır, həmin şəxs tərəfindən yeni cinayətin törədilməsi onun vəziyyətinin ağırlaşdırılmasını şərtləndirən cinayət-hüquqi nəticələ</w:t>
      </w:r>
      <w:r w:rsidR="00791F9E" w:rsidRPr="001D7D29">
        <w:rPr>
          <w:rFonts w:ascii="Arial" w:hAnsi="Arial" w:cs="Arial"/>
          <w:sz w:val="24"/>
          <w:szCs w:val="24"/>
          <w:lang w:val="az-Latn-AZ"/>
        </w:rPr>
        <w:t>rin əmələ gəlməsinə səbəb olur.</w:t>
      </w:r>
      <w:r w:rsidR="00246712" w:rsidRPr="001D7D29">
        <w:rPr>
          <w:rFonts w:ascii="Arial" w:hAnsi="Arial" w:cs="Arial"/>
          <w:sz w:val="24"/>
          <w:szCs w:val="24"/>
          <w:lang w:val="az-Latn-AZ"/>
        </w:rPr>
        <w:tab/>
      </w:r>
      <w:r w:rsidR="00145AB0" w:rsidRPr="001D7D29">
        <w:rPr>
          <w:rFonts w:ascii="Arial" w:hAnsi="Arial" w:cs="Arial"/>
          <w:sz w:val="24"/>
          <w:szCs w:val="24"/>
          <w:lang w:val="az-Latn-AZ"/>
        </w:rPr>
        <w:t>Məhkumluğu olan şəxs tərəfindən yeni cinayətin törədilməsi, bir qayda olaraq, onun sabit kriminal meylliliyinə, məhkəmə tərəfindən edilmiş xəbərdarlığa məhəl qoymamasına dəlalət edir, bu isə nəticə etibarilə onun yüksək ictimai təhlükəliliyin</w:t>
      </w:r>
      <w:r w:rsidR="000A4030" w:rsidRPr="001D7D29">
        <w:rPr>
          <w:rFonts w:ascii="Arial" w:hAnsi="Arial" w:cs="Arial"/>
          <w:sz w:val="24"/>
          <w:szCs w:val="24"/>
          <w:lang w:val="az-Latn-AZ"/>
        </w:rPr>
        <w:t>i göstərir</w:t>
      </w:r>
      <w:r w:rsidR="00145AB0" w:rsidRPr="001D7D29">
        <w:rPr>
          <w:rFonts w:ascii="Arial" w:hAnsi="Arial" w:cs="Arial"/>
          <w:sz w:val="24"/>
          <w:szCs w:val="24"/>
          <w:lang w:val="az-Latn-AZ"/>
        </w:rPr>
        <w:t>.</w:t>
      </w:r>
    </w:p>
    <w:p w14:paraId="410A6EB8" w14:textId="24C75DF6" w:rsidR="00875FCC" w:rsidRPr="001D7D29" w:rsidRDefault="00875FCC"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Kon</w:t>
      </w:r>
      <w:r w:rsidR="00DD54DA" w:rsidRPr="001D7D29">
        <w:rPr>
          <w:rFonts w:ascii="Arial" w:hAnsi="Arial" w:cs="Arial"/>
          <w:sz w:val="24"/>
          <w:szCs w:val="24"/>
          <w:lang w:val="az-Latn-AZ"/>
        </w:rPr>
        <w:t>stitusiya Məhkəməsi Plenumunun “</w:t>
      </w:r>
      <w:r w:rsidRPr="001D7D29">
        <w:rPr>
          <w:rFonts w:ascii="Arial" w:hAnsi="Arial" w:cs="Arial"/>
          <w:sz w:val="24"/>
          <w:szCs w:val="24"/>
          <w:lang w:val="az-Latn-AZ"/>
        </w:rPr>
        <w:t>Azərbaycan Respublikası Cinayət Məcəlləsinin</w:t>
      </w:r>
      <w:r w:rsidR="00DD54DA" w:rsidRPr="001D7D29">
        <w:rPr>
          <w:rFonts w:ascii="Arial" w:hAnsi="Arial" w:cs="Arial"/>
          <w:sz w:val="24"/>
          <w:szCs w:val="24"/>
          <w:lang w:val="az-Latn-AZ"/>
        </w:rPr>
        <w:t xml:space="preserve"> 83-cü maddəsinin şərh olunması</w:t>
      </w:r>
      <w:r w:rsidR="00D748FE" w:rsidRPr="001D7D29">
        <w:rPr>
          <w:rFonts w:ascii="Arial" w:hAnsi="Arial" w:cs="Arial"/>
          <w:sz w:val="24"/>
          <w:szCs w:val="24"/>
          <w:lang w:val="az-Latn-AZ"/>
        </w:rPr>
        <w:t>na</w:t>
      </w:r>
      <w:r w:rsidRPr="001D7D29">
        <w:rPr>
          <w:rFonts w:ascii="Arial" w:hAnsi="Arial" w:cs="Arial"/>
          <w:sz w:val="24"/>
          <w:szCs w:val="24"/>
          <w:lang w:val="az-Latn-AZ"/>
        </w:rPr>
        <w:t xml:space="preserve"> </w:t>
      </w:r>
      <w:r w:rsidR="00DD54DA" w:rsidRPr="001D7D29">
        <w:rPr>
          <w:rFonts w:ascii="Arial" w:hAnsi="Arial" w:cs="Arial"/>
          <w:sz w:val="24"/>
          <w:szCs w:val="24"/>
          <w:lang w:val="az-Latn-AZ"/>
        </w:rPr>
        <w:t>dair”</w:t>
      </w:r>
      <w:r w:rsidRPr="001D7D29">
        <w:rPr>
          <w:rFonts w:ascii="Arial" w:hAnsi="Arial" w:cs="Arial"/>
          <w:sz w:val="24"/>
          <w:szCs w:val="24"/>
          <w:lang w:val="az-Latn-AZ"/>
        </w:rPr>
        <w:t xml:space="preserve"> </w:t>
      </w:r>
      <w:r w:rsidR="00DD54DA" w:rsidRPr="001D7D29">
        <w:rPr>
          <w:rFonts w:ascii="Arial" w:hAnsi="Arial" w:cs="Arial"/>
          <w:sz w:val="24"/>
          <w:szCs w:val="24"/>
          <w:lang w:val="az-Latn-AZ"/>
        </w:rPr>
        <w:t xml:space="preserve">2009-cu il </w:t>
      </w:r>
      <w:r w:rsidRPr="001D7D29">
        <w:rPr>
          <w:rFonts w:ascii="Arial" w:hAnsi="Arial" w:cs="Arial"/>
          <w:sz w:val="24"/>
          <w:szCs w:val="24"/>
          <w:lang w:val="az-Latn-AZ"/>
        </w:rPr>
        <w:t xml:space="preserve">25 may </w:t>
      </w:r>
      <w:r w:rsidR="00DD54DA" w:rsidRPr="001D7D29">
        <w:rPr>
          <w:rFonts w:ascii="Arial" w:hAnsi="Arial" w:cs="Arial"/>
          <w:sz w:val="24"/>
          <w:szCs w:val="24"/>
          <w:lang w:val="az-Latn-AZ"/>
        </w:rPr>
        <w:t>tarixli Q</w:t>
      </w:r>
      <w:r w:rsidRPr="001D7D29">
        <w:rPr>
          <w:rFonts w:ascii="Arial" w:hAnsi="Arial" w:cs="Arial"/>
          <w:sz w:val="24"/>
          <w:szCs w:val="24"/>
          <w:lang w:val="az-Latn-AZ"/>
        </w:rPr>
        <w:t>ərarına əsasən</w:t>
      </w:r>
      <w:r w:rsidR="00DD54DA" w:rsidRPr="001D7D29">
        <w:rPr>
          <w:rFonts w:ascii="Arial" w:hAnsi="Arial" w:cs="Arial"/>
          <w:sz w:val="24"/>
          <w:szCs w:val="24"/>
          <w:lang w:val="az-Latn-AZ"/>
        </w:rPr>
        <w:t>,</w:t>
      </w:r>
      <w:r w:rsidRPr="001D7D29">
        <w:rPr>
          <w:rFonts w:ascii="Arial" w:hAnsi="Arial" w:cs="Arial"/>
          <w:sz w:val="24"/>
          <w:szCs w:val="24"/>
          <w:lang w:val="az-Latn-AZ"/>
        </w:rPr>
        <w:t xml:space="preserve"> məhkumluq təkcə şəxsin məhkum olunması və ona cəzanın təyin edilməsi faktı ilə şərtləndirilmir. Məhkumluq şəxs tərəfindən təkrarən cinayət törədilərkən cinayət qanunvericiliyi ilə müəyyən olunmuş hüquqi nəticələrə səbəb olan məhkumun hüquqi vəziyyətini ifadə edir</w:t>
      </w:r>
      <w:r w:rsidR="00D748FE" w:rsidRPr="001D7D29">
        <w:rPr>
          <w:rFonts w:ascii="Arial" w:hAnsi="Arial" w:cs="Arial"/>
          <w:sz w:val="24"/>
          <w:szCs w:val="24"/>
          <w:lang w:val="az-Latn-AZ"/>
        </w:rPr>
        <w:t>.</w:t>
      </w:r>
      <w:r w:rsidRPr="001D7D29">
        <w:rPr>
          <w:rFonts w:ascii="Arial" w:hAnsi="Arial" w:cs="Arial"/>
          <w:sz w:val="24"/>
          <w:szCs w:val="24"/>
          <w:lang w:val="az-Latn-AZ"/>
        </w:rPr>
        <w:t xml:space="preserve"> </w:t>
      </w:r>
      <w:r w:rsidR="00D748FE" w:rsidRPr="001D7D29">
        <w:rPr>
          <w:rFonts w:ascii="Arial" w:hAnsi="Arial" w:cs="Arial"/>
          <w:sz w:val="24"/>
          <w:szCs w:val="24"/>
          <w:lang w:val="az-Latn-AZ"/>
        </w:rPr>
        <w:t>Ş</w:t>
      </w:r>
      <w:r w:rsidRPr="001D7D29">
        <w:rPr>
          <w:rFonts w:ascii="Arial" w:hAnsi="Arial" w:cs="Arial"/>
          <w:sz w:val="24"/>
          <w:szCs w:val="24"/>
          <w:lang w:val="az-Latn-AZ"/>
        </w:rPr>
        <w:t xml:space="preserve">əxsdə olan ödənilməmiş və ya götürülməmiş məhkumluq, onunla </w:t>
      </w:r>
      <w:r w:rsidRPr="001D7D29">
        <w:rPr>
          <w:rFonts w:ascii="Arial" w:hAnsi="Arial" w:cs="Arial"/>
          <w:sz w:val="24"/>
          <w:szCs w:val="24"/>
          <w:lang w:val="az-Latn-AZ"/>
        </w:rPr>
        <w:lastRenderedPageBreak/>
        <w:t xml:space="preserve">dövlət arasında cinayət-hüquqi tənzimləmə əsasında formalaşan, bu şəxs tərəfindən yeni cinayətlər törədilərkən onun şəxsiyyətinin və törətdiyi cinayətlərin yüksək ictimai təhlükəli kimi qiymətləndirilməsinə xidmət edən xüsusi ictimai-hüquqi münasibətləri yaradır və buna görə onun barəsində cinayət-hüquqi xarakterli daha ağır tədbirlərin tətbiqini nəzərdə tutur. </w:t>
      </w:r>
    </w:p>
    <w:p w14:paraId="6310FCC4" w14:textId="77777777" w:rsidR="00537604" w:rsidRPr="001D7D29" w:rsidRDefault="00EE5CA6" w:rsidP="001D7D29">
      <w:pPr>
        <w:autoSpaceDE w:val="0"/>
        <w:autoSpaceDN w:val="0"/>
        <w:spacing w:line="240" w:lineRule="auto"/>
        <w:ind w:firstLine="567"/>
        <w:rPr>
          <w:rFonts w:ascii="Arial" w:hAnsi="Arial" w:cs="Arial"/>
          <w:sz w:val="24"/>
          <w:szCs w:val="24"/>
          <w:shd w:val="clear" w:color="auto" w:fill="FBFBFB"/>
          <w:lang w:val="az-Latn-AZ"/>
        </w:rPr>
      </w:pPr>
      <w:r w:rsidRPr="001D7D29">
        <w:rPr>
          <w:rFonts w:ascii="Arial" w:hAnsi="Arial" w:cs="Arial"/>
          <w:sz w:val="24"/>
          <w:szCs w:val="24"/>
          <w:shd w:val="clear" w:color="auto" w:fill="FBFBFB"/>
          <w:lang w:val="az-Latn-AZ"/>
        </w:rPr>
        <w:t>Məhkumluq cinayət törətməyə görə müəyyən cəza növünə məhkum edilmiş şəxs barəsində məhkəmənin ittiham hökmünün qanuni qüvvəyə mindiyi gündən başlanır və bütün cəzaçəkmə müddəti ərzində və cəzaçəkmə müddətindən sonrakı dövrdə qanunla müəyyən edilmiş müddətlər çərçivəsində davam edir.</w:t>
      </w:r>
    </w:p>
    <w:p w14:paraId="785E5A7C" w14:textId="77777777" w:rsidR="00537604" w:rsidRPr="001D7D29" w:rsidRDefault="00D81617" w:rsidP="001D7D29">
      <w:pPr>
        <w:autoSpaceDE w:val="0"/>
        <w:autoSpaceDN w:val="0"/>
        <w:spacing w:line="240" w:lineRule="auto"/>
        <w:ind w:firstLine="567"/>
        <w:rPr>
          <w:rFonts w:ascii="Arial" w:hAnsi="Arial" w:cs="Arial"/>
          <w:sz w:val="24"/>
          <w:szCs w:val="24"/>
          <w:lang w:val="az-Latn-AZ"/>
        </w:rPr>
      </w:pPr>
      <w:r w:rsidRPr="001D7D29">
        <w:rPr>
          <w:rFonts w:ascii="Arial" w:hAnsi="Arial" w:cs="Arial"/>
          <w:sz w:val="24"/>
          <w:szCs w:val="24"/>
          <w:lang w:val="az-Latn-AZ"/>
        </w:rPr>
        <w:t>Qüvvədə olan qanunvericilik məhkumluğun xitamının iki qaydasını nəzərdə tutur: məhkumluğun ödənilməsi və ya götürülməsi (</w:t>
      </w:r>
      <w:r w:rsidR="00E20130" w:rsidRPr="001D7D29">
        <w:rPr>
          <w:rFonts w:ascii="Arial" w:hAnsi="Arial" w:cs="Arial"/>
          <w:sz w:val="24"/>
          <w:szCs w:val="24"/>
          <w:lang w:val="az-Latn-AZ"/>
        </w:rPr>
        <w:t xml:space="preserve">Cinayət Məcəlləsinin </w:t>
      </w:r>
      <w:r w:rsidR="006C4E66" w:rsidRPr="001D7D29">
        <w:rPr>
          <w:rFonts w:ascii="Arial" w:hAnsi="Arial" w:cs="Arial"/>
          <w:sz w:val="24"/>
          <w:szCs w:val="24"/>
          <w:lang w:val="az-Latn-AZ"/>
        </w:rPr>
        <w:t>83.3 və 83.5-ci</w:t>
      </w:r>
      <w:r w:rsidRPr="001D7D29">
        <w:rPr>
          <w:rFonts w:ascii="Arial" w:hAnsi="Arial" w:cs="Arial"/>
          <w:sz w:val="24"/>
          <w:szCs w:val="24"/>
          <w:lang w:val="az-Latn-AZ"/>
        </w:rPr>
        <w:t xml:space="preserve"> maddələri).</w:t>
      </w:r>
    </w:p>
    <w:p w14:paraId="30C0ADA7" w14:textId="77777777" w:rsidR="00537604" w:rsidRPr="001D7D29" w:rsidRDefault="00D81617" w:rsidP="001D7D29">
      <w:pPr>
        <w:autoSpaceDE w:val="0"/>
        <w:autoSpaceDN w:val="0"/>
        <w:spacing w:line="240" w:lineRule="auto"/>
        <w:ind w:firstLine="567"/>
        <w:rPr>
          <w:rFonts w:ascii="Arial" w:hAnsi="Arial" w:cs="Arial"/>
          <w:sz w:val="24"/>
          <w:szCs w:val="24"/>
          <w:lang w:val="az-Latn-AZ"/>
        </w:rPr>
      </w:pPr>
      <w:r w:rsidRPr="001D7D29">
        <w:rPr>
          <w:rFonts w:ascii="Arial" w:hAnsi="Arial" w:cs="Arial"/>
          <w:sz w:val="24"/>
          <w:szCs w:val="24"/>
          <w:lang w:val="az-Latn-AZ"/>
        </w:rPr>
        <w:t xml:space="preserve">Məhkumluğun ödənilməsi şəxsin törətdiyi cinayətə görə məhkum olunması faktı ilə əlaqədar bütün hüquqi nəticələrin qanunla nəzərdə tutulmuş müddətin keçməsi nəticəsində sona yetməsi deməkdir. </w:t>
      </w:r>
      <w:r w:rsidR="00EE259A" w:rsidRPr="001D7D29">
        <w:rPr>
          <w:rFonts w:ascii="Arial" w:hAnsi="Arial" w:cs="Arial"/>
          <w:sz w:val="24"/>
          <w:szCs w:val="24"/>
          <w:lang w:val="az-Latn-AZ"/>
        </w:rPr>
        <w:t>Bu halda ş</w:t>
      </w:r>
      <w:r w:rsidRPr="001D7D29">
        <w:rPr>
          <w:rFonts w:ascii="Arial" w:hAnsi="Arial" w:cs="Arial"/>
          <w:sz w:val="24"/>
          <w:szCs w:val="24"/>
          <w:lang w:val="az-Latn-AZ"/>
        </w:rPr>
        <w:t>əxsin məhkum olunmamış hesab edilməsi üçün xüsusi məhkəmə qərarı və yaxud bu faktı təsdiq edən hər hansı başqa sənəd tələb olunmur.</w:t>
      </w:r>
    </w:p>
    <w:p w14:paraId="0A4EF3BB" w14:textId="77777777" w:rsidR="00537604" w:rsidRPr="001D7D29" w:rsidRDefault="00826AFE" w:rsidP="001D7D29">
      <w:pPr>
        <w:autoSpaceDE w:val="0"/>
        <w:autoSpaceDN w:val="0"/>
        <w:spacing w:line="240" w:lineRule="auto"/>
        <w:ind w:firstLine="567"/>
        <w:rPr>
          <w:rFonts w:ascii="Arial" w:hAnsi="Arial" w:cs="Arial"/>
          <w:sz w:val="24"/>
          <w:szCs w:val="24"/>
          <w:lang w:val="az-Latn-AZ"/>
        </w:rPr>
      </w:pPr>
      <w:r w:rsidRPr="001D7D29">
        <w:rPr>
          <w:rFonts w:ascii="Arial" w:hAnsi="Arial" w:cs="Arial"/>
          <w:sz w:val="24"/>
          <w:szCs w:val="24"/>
          <w:lang w:val="az-Latn-AZ"/>
        </w:rPr>
        <w:t>Qüvvədə olan cinayət qanunvericiliyində məhkumluğun ödənilməsi müddətlərinin təyin olunm</w:t>
      </w:r>
      <w:r w:rsidR="006C4E66" w:rsidRPr="001D7D29">
        <w:rPr>
          <w:rFonts w:ascii="Arial" w:hAnsi="Arial" w:cs="Arial"/>
          <w:sz w:val="24"/>
          <w:szCs w:val="24"/>
          <w:lang w:val="az-Latn-AZ"/>
        </w:rPr>
        <w:t>uş cəzaya və t</w:t>
      </w:r>
      <w:r w:rsidR="003268B7" w:rsidRPr="001D7D29">
        <w:rPr>
          <w:rFonts w:ascii="Arial" w:hAnsi="Arial" w:cs="Arial"/>
          <w:sz w:val="24"/>
          <w:szCs w:val="24"/>
          <w:lang w:val="az-Latn-AZ"/>
        </w:rPr>
        <w:t>örədilmiş cinayətin xarakterinə</w:t>
      </w:r>
      <w:r w:rsidRPr="001D7D29">
        <w:rPr>
          <w:rFonts w:ascii="Arial" w:hAnsi="Arial" w:cs="Arial"/>
          <w:sz w:val="24"/>
          <w:szCs w:val="24"/>
          <w:lang w:val="az-Latn-AZ"/>
        </w:rPr>
        <w:t xml:space="preserve"> uyğun olaraq differensasiyası aparılmışdır.</w:t>
      </w:r>
    </w:p>
    <w:p w14:paraId="02F34867" w14:textId="6083187E" w:rsidR="00537604" w:rsidRPr="001D7D29" w:rsidRDefault="00FF4394" w:rsidP="001D7D29">
      <w:pPr>
        <w:autoSpaceDE w:val="0"/>
        <w:autoSpaceDN w:val="0"/>
        <w:spacing w:line="240" w:lineRule="auto"/>
        <w:ind w:firstLine="567"/>
        <w:rPr>
          <w:rFonts w:ascii="Arial" w:hAnsi="Arial" w:cs="Arial"/>
          <w:sz w:val="24"/>
          <w:szCs w:val="24"/>
          <w:lang w:val="az-Latn-AZ"/>
        </w:rPr>
      </w:pPr>
      <w:r w:rsidRPr="001D7D29">
        <w:rPr>
          <w:rFonts w:ascii="Arial" w:hAnsi="Arial" w:cs="Arial"/>
          <w:sz w:val="24"/>
          <w:szCs w:val="24"/>
          <w:lang w:val="az-Latn-AZ"/>
        </w:rPr>
        <w:t xml:space="preserve">Cinayət Məcəlləsinin </w:t>
      </w:r>
      <w:r w:rsidR="00EF07CD" w:rsidRPr="001D7D29">
        <w:rPr>
          <w:rFonts w:ascii="Arial" w:hAnsi="Arial" w:cs="Arial"/>
          <w:sz w:val="24"/>
          <w:szCs w:val="24"/>
          <w:lang w:val="az-Latn-AZ"/>
        </w:rPr>
        <w:t>83.3-cü maddəsinin tələbinə</w:t>
      </w:r>
      <w:r w:rsidR="00B9312E" w:rsidRPr="001D7D29">
        <w:rPr>
          <w:rFonts w:ascii="Arial" w:hAnsi="Arial" w:cs="Arial"/>
          <w:sz w:val="24"/>
          <w:szCs w:val="24"/>
          <w:lang w:val="az-Latn-AZ"/>
        </w:rPr>
        <w:t xml:space="preserve"> görə aşağıdakı hallarda məhkumluq ödənilmiş hesab olunur:</w:t>
      </w:r>
    </w:p>
    <w:p w14:paraId="204F8F30" w14:textId="7C5F3F54" w:rsidR="00537604" w:rsidRPr="001D7D29" w:rsidRDefault="00537604" w:rsidP="001D7D29">
      <w:pPr>
        <w:autoSpaceDE w:val="0"/>
        <w:autoSpaceDN w:val="0"/>
        <w:spacing w:line="240" w:lineRule="auto"/>
        <w:ind w:firstLine="567"/>
        <w:rPr>
          <w:rFonts w:ascii="Arial" w:hAnsi="Arial" w:cs="Arial"/>
          <w:sz w:val="24"/>
          <w:szCs w:val="24"/>
          <w:lang w:val="az-Latn-AZ"/>
        </w:rPr>
      </w:pPr>
      <w:r w:rsidRPr="001D7D29">
        <w:rPr>
          <w:rFonts w:ascii="Arial" w:hAnsi="Arial" w:cs="Arial"/>
          <w:sz w:val="24"/>
          <w:szCs w:val="24"/>
          <w:lang w:val="az-Latn-AZ"/>
        </w:rPr>
        <w:t>- böyük ictimai təhlükə törətməyən cinayət törətməyə görə azadlıqdan məhrum etməyə məhkum edilmiş şəxslər barəsində - onlar cəzanı çəkib qurtardıqları gündən bir il keçdikdə;</w:t>
      </w:r>
    </w:p>
    <w:p w14:paraId="2BE7B388" w14:textId="77777777" w:rsidR="00537604" w:rsidRPr="001D7D29" w:rsidRDefault="006C4E66" w:rsidP="001D7D29">
      <w:pPr>
        <w:autoSpaceDE w:val="0"/>
        <w:autoSpaceDN w:val="0"/>
        <w:spacing w:line="240" w:lineRule="auto"/>
        <w:ind w:firstLine="567"/>
        <w:rPr>
          <w:rFonts w:ascii="Arial" w:hAnsi="Arial" w:cs="Arial"/>
          <w:sz w:val="24"/>
          <w:szCs w:val="24"/>
          <w:lang w:val="az-Latn-AZ"/>
        </w:rPr>
      </w:pPr>
      <w:r w:rsidRPr="001D7D29">
        <w:rPr>
          <w:rFonts w:ascii="Arial" w:hAnsi="Arial" w:cs="Arial"/>
          <w:sz w:val="24"/>
          <w:szCs w:val="24"/>
          <w:lang w:val="az-Latn-AZ"/>
        </w:rPr>
        <w:t>-</w:t>
      </w:r>
      <w:r w:rsidR="00D976CE" w:rsidRPr="001D7D29">
        <w:rPr>
          <w:rFonts w:ascii="Arial" w:hAnsi="Arial" w:cs="Arial"/>
          <w:sz w:val="24"/>
          <w:szCs w:val="24"/>
          <w:lang w:val="az-Latn-AZ"/>
        </w:rPr>
        <w:t xml:space="preserve"> az ağır cinayət törətməyə görə azadlıqdan məhrum etməyə məhkum edilmiş şəxslər barəsində - onlar cəzanı çəkib qurtardıqları gündən iki il keçdikdə;</w:t>
      </w:r>
    </w:p>
    <w:p w14:paraId="20C6F00D" w14:textId="77777777" w:rsidR="00537604" w:rsidRPr="001D7D29" w:rsidRDefault="006C4E66" w:rsidP="001D7D29">
      <w:pPr>
        <w:autoSpaceDE w:val="0"/>
        <w:autoSpaceDN w:val="0"/>
        <w:spacing w:line="240" w:lineRule="auto"/>
        <w:ind w:firstLine="567"/>
        <w:rPr>
          <w:rFonts w:ascii="Arial" w:hAnsi="Arial" w:cs="Arial"/>
          <w:sz w:val="24"/>
          <w:szCs w:val="24"/>
          <w:lang w:val="az-Latn-AZ"/>
        </w:rPr>
      </w:pPr>
      <w:r w:rsidRPr="001D7D29">
        <w:rPr>
          <w:rFonts w:ascii="Arial" w:hAnsi="Arial" w:cs="Arial"/>
          <w:sz w:val="24"/>
          <w:szCs w:val="24"/>
          <w:lang w:val="az-Latn-AZ"/>
        </w:rPr>
        <w:t>-</w:t>
      </w:r>
      <w:r w:rsidR="00D976CE" w:rsidRPr="001D7D29">
        <w:rPr>
          <w:rFonts w:ascii="Arial" w:hAnsi="Arial" w:cs="Arial"/>
          <w:sz w:val="24"/>
          <w:szCs w:val="24"/>
          <w:lang w:val="az-Latn-AZ"/>
        </w:rPr>
        <w:t xml:space="preserve"> ağır cinayət törətməyə görə azadlıqdan məhrum etməyə məhkum edilmiş şəxslər barəsində - onlar cəzanı çəkib qurtardıqları gündən altı il keçdikdə;</w:t>
      </w:r>
    </w:p>
    <w:p w14:paraId="0F572097" w14:textId="77777777" w:rsidR="005B04E7" w:rsidRPr="001D7D29" w:rsidRDefault="006C4E66" w:rsidP="001D7D29">
      <w:pPr>
        <w:autoSpaceDE w:val="0"/>
        <w:autoSpaceDN w:val="0"/>
        <w:spacing w:line="240" w:lineRule="auto"/>
        <w:ind w:firstLine="567"/>
        <w:rPr>
          <w:rFonts w:ascii="Arial" w:hAnsi="Arial" w:cs="Arial"/>
          <w:sz w:val="24"/>
          <w:szCs w:val="24"/>
          <w:lang w:val="az-Latn-AZ"/>
        </w:rPr>
      </w:pPr>
      <w:r w:rsidRPr="001D7D29">
        <w:rPr>
          <w:rFonts w:ascii="Arial" w:hAnsi="Arial" w:cs="Arial"/>
          <w:sz w:val="24"/>
          <w:szCs w:val="24"/>
          <w:lang w:val="az-Latn-AZ"/>
        </w:rPr>
        <w:t xml:space="preserve">- </w:t>
      </w:r>
      <w:r w:rsidR="00D976CE" w:rsidRPr="001D7D29">
        <w:rPr>
          <w:rFonts w:ascii="Arial" w:hAnsi="Arial" w:cs="Arial"/>
          <w:sz w:val="24"/>
          <w:szCs w:val="24"/>
          <w:lang w:val="az-Latn-AZ"/>
        </w:rPr>
        <w:t>xüsusilə ağır cinayət törətməyə görə məhkum edilmiş şəxslər barəsində - onlar cəzanı çəkib qurtardıqları gündən səkkiz il keçdikdə.</w:t>
      </w:r>
      <w:bookmarkStart w:id="3" w:name="bookmark0"/>
      <w:bookmarkEnd w:id="3"/>
    </w:p>
    <w:p w14:paraId="6308178C" w14:textId="0AC62468" w:rsidR="005B04E7" w:rsidRPr="001D7D29" w:rsidRDefault="006C4E66" w:rsidP="001D7D29">
      <w:pPr>
        <w:autoSpaceDE w:val="0"/>
        <w:autoSpaceDN w:val="0"/>
        <w:spacing w:line="240" w:lineRule="auto"/>
        <w:ind w:firstLine="567"/>
        <w:rPr>
          <w:rFonts w:ascii="Arial" w:hAnsi="Arial" w:cs="Arial"/>
          <w:sz w:val="24"/>
          <w:szCs w:val="24"/>
          <w:lang w:val="az-Latn-AZ"/>
        </w:rPr>
      </w:pPr>
      <w:r w:rsidRPr="001D7D29">
        <w:rPr>
          <w:rFonts w:ascii="Arial" w:hAnsi="Arial" w:cs="Arial"/>
          <w:sz w:val="24"/>
          <w:szCs w:val="24"/>
          <w:lang w:val="az-Latn-AZ"/>
        </w:rPr>
        <w:t>Həmin maddədə həmçinin şərti məhkum edilmiş, cəzasının çəkilməsi təxirə salınmış, ittiham hökmü qanunla müəyyən edilmiş müddətdə icra edilməmiş və azadlıqdan məhrum</w:t>
      </w:r>
      <w:r w:rsidR="00E338E6" w:rsidRPr="001D7D29">
        <w:rPr>
          <w:rFonts w:ascii="Arial" w:hAnsi="Arial" w:cs="Arial"/>
          <w:sz w:val="24"/>
          <w:szCs w:val="24"/>
          <w:lang w:val="az-Latn-AZ"/>
        </w:rPr>
        <w:t xml:space="preserve"> </w:t>
      </w:r>
      <w:r w:rsidRPr="001D7D29">
        <w:rPr>
          <w:rFonts w:ascii="Arial" w:hAnsi="Arial" w:cs="Arial"/>
          <w:sz w:val="24"/>
          <w:szCs w:val="24"/>
          <w:lang w:val="az-Latn-AZ"/>
        </w:rPr>
        <w:t>etməyə nisbətən daha yüngül cəza növünə məhkum edilmiş şəxslər barəsində məhkumluğun ödənilməsinin fərqli müddətləri müəyyən edilmişdir.</w:t>
      </w:r>
    </w:p>
    <w:p w14:paraId="075593B8" w14:textId="77777777" w:rsidR="005B04E7" w:rsidRPr="001D7D29" w:rsidRDefault="00FD725A" w:rsidP="001D7D29">
      <w:pPr>
        <w:autoSpaceDE w:val="0"/>
        <w:autoSpaceDN w:val="0"/>
        <w:spacing w:line="240" w:lineRule="auto"/>
        <w:ind w:firstLine="567"/>
        <w:rPr>
          <w:rFonts w:ascii="Arial" w:hAnsi="Arial" w:cs="Arial"/>
          <w:sz w:val="24"/>
          <w:szCs w:val="24"/>
          <w:shd w:val="clear" w:color="auto" w:fill="FFFFFF"/>
          <w:lang w:val="az-Latn-AZ"/>
        </w:rPr>
      </w:pPr>
      <w:r w:rsidRPr="001D7D29">
        <w:rPr>
          <w:rFonts w:ascii="Arial" w:hAnsi="Arial" w:cs="Arial"/>
          <w:sz w:val="24"/>
          <w:szCs w:val="24"/>
          <w:lang w:val="az-Latn-AZ"/>
        </w:rPr>
        <w:t>Göstərilənlərlə yanaşı,</w:t>
      </w:r>
      <w:r w:rsidR="00DC5E20" w:rsidRPr="001D7D29">
        <w:rPr>
          <w:rFonts w:ascii="Arial" w:hAnsi="Arial" w:cs="Arial"/>
          <w:sz w:val="24"/>
          <w:szCs w:val="24"/>
          <w:lang w:val="az-Latn-AZ"/>
        </w:rPr>
        <w:t xml:space="preserve"> </w:t>
      </w:r>
      <w:r w:rsidR="00DC5E20" w:rsidRPr="001D7D29">
        <w:rPr>
          <w:rFonts w:ascii="Arial" w:hAnsi="Arial" w:cs="Arial"/>
          <w:sz w:val="24"/>
          <w:szCs w:val="24"/>
          <w:shd w:val="clear" w:color="auto" w:fill="FFFFFF"/>
          <w:lang w:val="az-Latn-AZ"/>
        </w:rPr>
        <w:t>şəxs cəzanı çəkib qurtardıqdan sonra nümunəvi davranışı ilə islah olunduğunu sübut edərsə, məhkəmə həmin şəxsin vəsatəti əsasında məhkumluğu vaxtından əvvəl onun üzərindən götürə bilər (</w:t>
      </w:r>
      <w:r w:rsidR="005B04E7" w:rsidRPr="001D7D29">
        <w:rPr>
          <w:rFonts w:ascii="Arial" w:hAnsi="Arial" w:cs="Arial"/>
          <w:sz w:val="24"/>
          <w:szCs w:val="24"/>
          <w:shd w:val="clear" w:color="auto" w:fill="FFFFFF"/>
          <w:lang w:val="az-Latn-AZ"/>
        </w:rPr>
        <w:t xml:space="preserve">Cinayət </w:t>
      </w:r>
      <w:r w:rsidR="00DC5E20" w:rsidRPr="001D7D29">
        <w:rPr>
          <w:rFonts w:ascii="Arial" w:hAnsi="Arial" w:cs="Arial"/>
          <w:sz w:val="24"/>
          <w:szCs w:val="24"/>
          <w:shd w:val="clear" w:color="auto" w:fill="FFFFFF"/>
          <w:lang w:val="az-Latn-AZ"/>
        </w:rPr>
        <w:t>Məcəllənin 83.5-ci maddəsi).</w:t>
      </w:r>
    </w:p>
    <w:p w14:paraId="31102B4F" w14:textId="77777777" w:rsidR="005B04E7" w:rsidRPr="001D7D29" w:rsidRDefault="00FF4394" w:rsidP="001D7D29">
      <w:pPr>
        <w:autoSpaceDE w:val="0"/>
        <w:autoSpaceDN w:val="0"/>
        <w:spacing w:line="240" w:lineRule="auto"/>
        <w:ind w:firstLine="567"/>
        <w:rPr>
          <w:rFonts w:ascii="Arial" w:hAnsi="Arial" w:cs="Arial"/>
          <w:sz w:val="24"/>
          <w:szCs w:val="24"/>
          <w:lang w:val="az-Latn-AZ"/>
        </w:rPr>
      </w:pPr>
      <w:r w:rsidRPr="001D7D29">
        <w:rPr>
          <w:rFonts w:ascii="Arial" w:hAnsi="Arial" w:cs="Arial"/>
          <w:sz w:val="24"/>
          <w:szCs w:val="24"/>
          <w:lang w:val="az-Latn-AZ"/>
        </w:rPr>
        <w:t xml:space="preserve">Cinayət Məcəlləsinin </w:t>
      </w:r>
      <w:r w:rsidR="00EF07CD" w:rsidRPr="001D7D29">
        <w:rPr>
          <w:rFonts w:ascii="Arial" w:hAnsi="Arial" w:cs="Arial"/>
          <w:sz w:val="24"/>
          <w:szCs w:val="24"/>
          <w:lang w:val="az-Latn-AZ"/>
        </w:rPr>
        <w:t>83.6-cı maddəsinə müvafiq olaraq,</w:t>
      </w:r>
      <w:r w:rsidR="00B9312E" w:rsidRPr="001D7D29">
        <w:rPr>
          <w:rFonts w:ascii="Arial" w:hAnsi="Arial" w:cs="Arial"/>
          <w:sz w:val="24"/>
          <w:szCs w:val="24"/>
          <w:lang w:val="az-Latn-AZ"/>
        </w:rPr>
        <w:t xml:space="preserve"> məhkumluğun ödənilməsi və ya götürülməsi məhkumluqla bağlı olan bütün hüquqi nəticələri ləğv edir.</w:t>
      </w:r>
    </w:p>
    <w:p w14:paraId="4B0853C1" w14:textId="4A5302D3" w:rsidR="0080604D" w:rsidRPr="001D7D29" w:rsidRDefault="00B22DB1" w:rsidP="001D7D29">
      <w:pPr>
        <w:autoSpaceDE w:val="0"/>
        <w:autoSpaceDN w:val="0"/>
        <w:spacing w:line="240" w:lineRule="auto"/>
        <w:ind w:firstLine="567"/>
        <w:rPr>
          <w:rFonts w:ascii="Arial" w:hAnsi="Arial" w:cs="Arial"/>
          <w:sz w:val="24"/>
          <w:szCs w:val="24"/>
          <w:lang w:val="az-Latn-AZ"/>
        </w:rPr>
      </w:pPr>
      <w:r w:rsidRPr="001D7D29">
        <w:rPr>
          <w:rFonts w:ascii="Arial" w:hAnsi="Arial" w:cs="Arial"/>
          <w:sz w:val="24"/>
          <w:szCs w:val="24"/>
          <w:lang w:val="az-Latn-AZ"/>
        </w:rPr>
        <w:t xml:space="preserve">Beləliklə, </w:t>
      </w:r>
      <w:r w:rsidR="00E20130" w:rsidRPr="001D7D29">
        <w:rPr>
          <w:rFonts w:ascii="Arial" w:hAnsi="Arial" w:cs="Arial"/>
          <w:sz w:val="24"/>
          <w:szCs w:val="24"/>
          <w:lang w:val="az-Latn-AZ"/>
        </w:rPr>
        <w:t xml:space="preserve">Cinayət Məcəlləsinin </w:t>
      </w:r>
      <w:r w:rsidR="0080604D" w:rsidRPr="001D7D29">
        <w:rPr>
          <w:rFonts w:ascii="Arial" w:hAnsi="Arial" w:cs="Arial"/>
          <w:sz w:val="24"/>
          <w:szCs w:val="24"/>
          <w:lang w:val="az-Latn-AZ"/>
        </w:rPr>
        <w:t>18</w:t>
      </w:r>
      <w:r w:rsidR="00E338E6" w:rsidRPr="001D7D29">
        <w:rPr>
          <w:rFonts w:ascii="Arial" w:hAnsi="Arial" w:cs="Arial"/>
          <w:sz w:val="24"/>
          <w:szCs w:val="24"/>
          <w:lang w:val="az-Latn-AZ"/>
        </w:rPr>
        <w:t xml:space="preserve"> və 83-cü </w:t>
      </w:r>
      <w:r w:rsidR="0080604D" w:rsidRPr="001D7D29">
        <w:rPr>
          <w:rFonts w:ascii="Arial" w:hAnsi="Arial" w:cs="Arial"/>
          <w:sz w:val="24"/>
          <w:szCs w:val="24"/>
          <w:lang w:val="az-Latn-AZ"/>
        </w:rPr>
        <w:t>maddə</w:t>
      </w:r>
      <w:r w:rsidR="00E338E6" w:rsidRPr="001D7D29">
        <w:rPr>
          <w:rFonts w:ascii="Arial" w:hAnsi="Arial" w:cs="Arial"/>
          <w:sz w:val="24"/>
          <w:szCs w:val="24"/>
          <w:lang w:val="az-Latn-AZ"/>
        </w:rPr>
        <w:t>lərinin</w:t>
      </w:r>
      <w:r w:rsidR="00C912A0" w:rsidRPr="001D7D29">
        <w:rPr>
          <w:rFonts w:ascii="Arial" w:hAnsi="Arial" w:cs="Arial"/>
          <w:sz w:val="24"/>
          <w:szCs w:val="24"/>
          <w:lang w:val="az-Latn-AZ"/>
        </w:rPr>
        <w:t xml:space="preserve"> </w:t>
      </w:r>
      <w:r w:rsidR="00E338E6" w:rsidRPr="001D7D29">
        <w:rPr>
          <w:rFonts w:ascii="Arial" w:hAnsi="Arial" w:cs="Arial"/>
          <w:sz w:val="24"/>
          <w:szCs w:val="24"/>
          <w:lang w:val="az-Latn-AZ"/>
        </w:rPr>
        <w:t>tələblərindən</w:t>
      </w:r>
      <w:r w:rsidR="00C912A0" w:rsidRPr="001D7D29">
        <w:rPr>
          <w:rFonts w:ascii="Arial" w:hAnsi="Arial" w:cs="Arial"/>
          <w:sz w:val="24"/>
          <w:szCs w:val="24"/>
          <w:lang w:val="az-Latn-AZ"/>
        </w:rPr>
        <w:t xml:space="preserve"> </w:t>
      </w:r>
      <w:r w:rsidR="0080604D" w:rsidRPr="001D7D29">
        <w:rPr>
          <w:rFonts w:ascii="Arial" w:hAnsi="Arial" w:cs="Arial"/>
          <w:sz w:val="24"/>
          <w:szCs w:val="24"/>
          <w:lang w:val="az-Latn-AZ"/>
        </w:rPr>
        <w:t xml:space="preserve">göründüyü kimi, </w:t>
      </w:r>
      <w:r w:rsidR="00C4334B" w:rsidRPr="001D7D29">
        <w:rPr>
          <w:rFonts w:ascii="Arial" w:hAnsi="Arial" w:cs="Arial"/>
          <w:sz w:val="24"/>
          <w:szCs w:val="24"/>
          <w:lang w:val="az-Latn-AZ"/>
        </w:rPr>
        <w:t>residiv</w:t>
      </w:r>
      <w:r w:rsidR="00BF64EC" w:rsidRPr="001D7D29">
        <w:rPr>
          <w:rFonts w:ascii="Arial" w:hAnsi="Arial" w:cs="Arial"/>
          <w:sz w:val="24"/>
          <w:szCs w:val="24"/>
          <w:lang w:val="az-Latn-AZ"/>
        </w:rPr>
        <w:t xml:space="preserve"> qanuni qüvvəyə minmiş hökmlə </w:t>
      </w:r>
      <w:r w:rsidR="00E338E6" w:rsidRPr="001D7D29">
        <w:rPr>
          <w:rFonts w:ascii="Arial" w:hAnsi="Arial" w:cs="Arial"/>
          <w:sz w:val="24"/>
          <w:szCs w:val="24"/>
          <w:lang w:val="az-Latn-AZ"/>
        </w:rPr>
        <w:t xml:space="preserve">azadlıqdan məhrum etmə cəzasına </w:t>
      </w:r>
      <w:r w:rsidR="00BF64EC" w:rsidRPr="001D7D29">
        <w:rPr>
          <w:rFonts w:ascii="Arial" w:hAnsi="Arial" w:cs="Arial"/>
          <w:sz w:val="24"/>
          <w:szCs w:val="24"/>
          <w:lang w:val="az-Latn-AZ"/>
        </w:rPr>
        <w:t>məhkum edilmiş,</w:t>
      </w:r>
      <w:r w:rsidR="0080604D" w:rsidRPr="001D7D29">
        <w:rPr>
          <w:rFonts w:ascii="Arial" w:hAnsi="Arial" w:cs="Arial"/>
          <w:sz w:val="24"/>
          <w:szCs w:val="24"/>
          <w:lang w:val="az-Latn-AZ"/>
        </w:rPr>
        <w:t xml:space="preserve"> ödənilməmiş və ya götürülməmiş məhkumluğu olan şəxs tərəfindən yeni</w:t>
      </w:r>
      <w:r w:rsidR="00E338E6" w:rsidRPr="001D7D29">
        <w:rPr>
          <w:rFonts w:ascii="Arial" w:hAnsi="Arial" w:cs="Arial"/>
          <w:sz w:val="24"/>
          <w:szCs w:val="24"/>
          <w:lang w:val="az-Latn-AZ"/>
        </w:rPr>
        <w:t>dən</w:t>
      </w:r>
      <w:r w:rsidR="0080604D" w:rsidRPr="001D7D29">
        <w:rPr>
          <w:rFonts w:ascii="Arial" w:hAnsi="Arial" w:cs="Arial"/>
          <w:sz w:val="24"/>
          <w:szCs w:val="24"/>
          <w:lang w:val="az-Latn-AZ"/>
        </w:rPr>
        <w:t xml:space="preserve"> qəsdən cinayət əməlinin törədildiyi andan yaranır.</w:t>
      </w:r>
    </w:p>
    <w:p w14:paraId="07E451ED" w14:textId="77777777" w:rsidR="005B04E7" w:rsidRPr="001D7D29" w:rsidRDefault="00B22DB1"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Müraciətdə qeyd olunmuş şəxsin</w:t>
      </w:r>
      <w:r w:rsidR="008E05B9" w:rsidRPr="001D7D29">
        <w:rPr>
          <w:rFonts w:ascii="Arial" w:hAnsi="Arial" w:cs="Arial"/>
          <w:sz w:val="24"/>
          <w:szCs w:val="24"/>
          <w:lang w:val="az-Latn-AZ"/>
        </w:rPr>
        <w:t xml:space="preserve"> </w:t>
      </w:r>
      <w:r w:rsidR="00E735AC" w:rsidRPr="001D7D29">
        <w:rPr>
          <w:rFonts w:ascii="Arial" w:hAnsi="Arial" w:cs="Arial"/>
          <w:sz w:val="24"/>
          <w:szCs w:val="24"/>
          <w:lang w:val="az-Latn-AZ"/>
        </w:rPr>
        <w:t>cinayətlərin</w:t>
      </w:r>
      <w:r w:rsidR="00805953" w:rsidRPr="001D7D29">
        <w:rPr>
          <w:rFonts w:ascii="Arial" w:hAnsi="Arial" w:cs="Arial"/>
          <w:sz w:val="24"/>
          <w:szCs w:val="24"/>
          <w:lang w:val="az-Latn-AZ"/>
        </w:rPr>
        <w:t xml:space="preserve"> və ya hökmlərin məcmusu üzrə </w:t>
      </w:r>
      <w:r w:rsidR="008E05B9" w:rsidRPr="001D7D29">
        <w:rPr>
          <w:rFonts w:ascii="Arial" w:hAnsi="Arial" w:cs="Arial"/>
          <w:sz w:val="24"/>
          <w:szCs w:val="24"/>
          <w:lang w:val="az-Latn-AZ"/>
        </w:rPr>
        <w:t>bir hökmlə</w:t>
      </w:r>
      <w:r w:rsidRPr="001D7D29">
        <w:rPr>
          <w:rFonts w:ascii="Arial" w:hAnsi="Arial" w:cs="Arial"/>
          <w:sz w:val="24"/>
          <w:szCs w:val="24"/>
          <w:lang w:val="az-Latn-AZ"/>
        </w:rPr>
        <w:t xml:space="preserve"> iki əsas cəzaya məhkum edildiyi halda, məhkumluğun ödənilməsi müddətlərinin cinayət qanunvericiliyi ilə tənzimlənməm</w:t>
      </w:r>
      <w:r w:rsidR="00901134" w:rsidRPr="001D7D29">
        <w:rPr>
          <w:rFonts w:ascii="Arial" w:hAnsi="Arial" w:cs="Arial"/>
          <w:sz w:val="24"/>
          <w:szCs w:val="24"/>
          <w:lang w:val="az-Latn-AZ"/>
        </w:rPr>
        <w:t>əsinə dair məsələyə gəldikdə</w:t>
      </w:r>
      <w:r w:rsidRPr="001D7D29">
        <w:rPr>
          <w:rFonts w:ascii="Arial" w:hAnsi="Arial" w:cs="Arial"/>
          <w:sz w:val="24"/>
          <w:szCs w:val="24"/>
          <w:lang w:val="az-Latn-AZ"/>
        </w:rPr>
        <w:t xml:space="preserve"> Konstitusiya Məhkəməsinin Plenumu əvvəlki qərarlarında formalaşdırdığı hüquqi mövqe</w:t>
      </w:r>
      <w:r w:rsidR="00B35345" w:rsidRPr="001D7D29">
        <w:rPr>
          <w:rFonts w:ascii="Arial" w:hAnsi="Arial" w:cs="Arial"/>
          <w:sz w:val="24"/>
          <w:szCs w:val="24"/>
          <w:lang w:val="az-Latn-AZ"/>
        </w:rPr>
        <w:t>lərinin və Cinayət Məcəlləsinin müvafiq</w:t>
      </w:r>
      <w:r w:rsidR="000C1DDC" w:rsidRPr="001D7D29">
        <w:rPr>
          <w:rFonts w:ascii="Arial" w:hAnsi="Arial" w:cs="Arial"/>
          <w:sz w:val="24"/>
          <w:szCs w:val="24"/>
          <w:lang w:val="az-Latn-AZ"/>
        </w:rPr>
        <w:t xml:space="preserve"> normalarının</w:t>
      </w:r>
      <w:r w:rsidRPr="001D7D29">
        <w:rPr>
          <w:rFonts w:ascii="Arial" w:hAnsi="Arial" w:cs="Arial"/>
          <w:sz w:val="24"/>
          <w:szCs w:val="24"/>
          <w:lang w:val="az-Latn-AZ"/>
        </w:rPr>
        <w:t xml:space="preserve"> nəzərdən keçirilməsini vacib hesab edir.</w:t>
      </w:r>
    </w:p>
    <w:p w14:paraId="28838647" w14:textId="77777777" w:rsidR="005B04E7" w:rsidRPr="001D7D29" w:rsidRDefault="002B0451" w:rsidP="001D7D29">
      <w:pPr>
        <w:spacing w:line="240" w:lineRule="auto"/>
        <w:ind w:firstLine="567"/>
        <w:rPr>
          <w:rFonts w:ascii="Arial" w:hAnsi="Arial" w:cs="Arial"/>
          <w:iCs/>
          <w:sz w:val="24"/>
          <w:szCs w:val="24"/>
          <w:lang w:val="az-Latn-AZ"/>
        </w:rPr>
      </w:pPr>
      <w:r w:rsidRPr="001D7D29">
        <w:rPr>
          <w:rFonts w:ascii="Arial" w:hAnsi="Arial" w:cs="Arial"/>
          <w:sz w:val="24"/>
          <w:szCs w:val="24"/>
          <w:lang w:val="az-Latn-AZ"/>
        </w:rPr>
        <w:t>Belə ki, Cinayət Məcəlləsinin 83.4 və 83.</w:t>
      </w:r>
      <w:r w:rsidR="00B35345" w:rsidRPr="001D7D29">
        <w:rPr>
          <w:rFonts w:ascii="Arial" w:hAnsi="Arial" w:cs="Arial"/>
          <w:sz w:val="24"/>
          <w:szCs w:val="24"/>
          <w:lang w:val="az-Latn-AZ"/>
        </w:rPr>
        <w:t>4-1-ci maddələrinə  görə</w:t>
      </w:r>
      <w:r w:rsidRPr="001D7D29">
        <w:rPr>
          <w:rFonts w:ascii="Arial" w:hAnsi="Arial" w:cs="Arial"/>
          <w:sz w:val="24"/>
          <w:szCs w:val="24"/>
          <w:lang w:val="az-Latn-AZ"/>
        </w:rPr>
        <w:t>,  məhkum edilmiş şəxs qanunla müəyyən edilmiş qaydada vaxtından əvvəl cəza çəkməkdən azad edildikdə və yaxud cəzanın çəkilməmiş hissəsi daha yüngül cəza növü ilə əvəz edildikdə, məhkumluğun ödənilməsi müddəti əsas və əlavə cəzanı çəkməkdən azad edildiyi vaxtdan hesablanır.</w:t>
      </w:r>
      <w:r w:rsidRPr="001D7D29">
        <w:rPr>
          <w:rFonts w:ascii="Arial" w:hAnsi="Arial" w:cs="Arial"/>
          <w:i/>
          <w:iCs/>
          <w:sz w:val="24"/>
          <w:szCs w:val="24"/>
          <w:lang w:val="az-Latn-AZ"/>
        </w:rPr>
        <w:t xml:space="preserve"> </w:t>
      </w:r>
      <w:r w:rsidRPr="001D7D29">
        <w:rPr>
          <w:rFonts w:ascii="Arial" w:hAnsi="Arial" w:cs="Arial"/>
          <w:iCs/>
          <w:sz w:val="24"/>
          <w:szCs w:val="24"/>
          <w:lang w:val="az-Latn-AZ"/>
        </w:rPr>
        <w:t xml:space="preserve">Əsas cəzanı çəkib qurtarmış, yaxud əsas cəzasını çəkməkdən vaxtından əvvəl azad edilmiş və ya cəzasının çəkilməmiş hissəsi daha yüngül cəza növü ilə əvəz edilmiş </w:t>
      </w:r>
      <w:r w:rsidRPr="001D7D29">
        <w:rPr>
          <w:rFonts w:ascii="Arial" w:hAnsi="Arial" w:cs="Arial"/>
          <w:iCs/>
          <w:sz w:val="24"/>
          <w:szCs w:val="24"/>
          <w:lang w:val="az-Latn-AZ"/>
        </w:rPr>
        <w:lastRenderedPageBreak/>
        <w:t>şəxsin çəkilməmiş əlavə cəzası olduğu hallarda, məhkumluğun ödənilməsi müddəti əlavə cəzanın çəkilib qurtardığı gündən hesablanır.</w:t>
      </w:r>
    </w:p>
    <w:p w14:paraId="4BBE483B" w14:textId="77777777" w:rsidR="005B04E7" w:rsidRPr="001D7D29" w:rsidRDefault="00D976CE"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Konstitusiya Məhkəməsi</w:t>
      </w:r>
      <w:r w:rsidR="008E05B9" w:rsidRPr="001D7D29">
        <w:rPr>
          <w:rFonts w:ascii="Arial" w:hAnsi="Arial" w:cs="Arial"/>
          <w:sz w:val="24"/>
          <w:szCs w:val="24"/>
          <w:lang w:val="az-Latn-AZ"/>
        </w:rPr>
        <w:t>nin Plenumu</w:t>
      </w:r>
      <w:r w:rsidRPr="001D7D29">
        <w:rPr>
          <w:rFonts w:ascii="Arial" w:hAnsi="Arial" w:cs="Arial"/>
          <w:sz w:val="24"/>
          <w:szCs w:val="24"/>
          <w:lang w:val="az-Latn-AZ"/>
        </w:rPr>
        <w:t xml:space="preserve"> “Azərbaycan Respublikası Cinayət Məcəlləsinin 83-cü maddəsinin şərh olunmasına dair” 2009-cu i</w:t>
      </w:r>
      <w:r w:rsidR="008E05B9" w:rsidRPr="001D7D29">
        <w:rPr>
          <w:rFonts w:ascii="Arial" w:hAnsi="Arial" w:cs="Arial"/>
          <w:sz w:val="24"/>
          <w:szCs w:val="24"/>
          <w:lang w:val="az-Latn-AZ"/>
        </w:rPr>
        <w:t>l 25 may tarixli Qərarında belə nəticəyə gəlmişdir ki,</w:t>
      </w:r>
      <w:r w:rsidRPr="001D7D29">
        <w:rPr>
          <w:rFonts w:ascii="Arial" w:hAnsi="Arial" w:cs="Arial"/>
          <w:sz w:val="24"/>
          <w:szCs w:val="24"/>
          <w:lang w:val="az-Latn-AZ"/>
        </w:rPr>
        <w:t xml:space="preserve"> Cinayət Məcəlləsinin 83.3 və 83.4-cü maddələrinin mənasına görə şəxs cinayətlərin və ya hökmlərin məcmusu üzrə məhkum olunduqda, məhkumluğun ödənilmə müddətinin axımı cinayətlərin və ya hökmlərin məcmusu üzrə təyin edilmiş qəti cəzanın çəkilib qurtarması və ya cəzadan azad edilməsi anından başlay</w:t>
      </w:r>
      <w:r w:rsidR="00CB7CB0" w:rsidRPr="001D7D29">
        <w:rPr>
          <w:rFonts w:ascii="Arial" w:hAnsi="Arial" w:cs="Arial"/>
          <w:sz w:val="24"/>
          <w:szCs w:val="24"/>
          <w:lang w:val="az-Latn-AZ"/>
        </w:rPr>
        <w:t>ır.</w:t>
      </w:r>
    </w:p>
    <w:p w14:paraId="481F6582" w14:textId="618E5393" w:rsidR="005B04E7" w:rsidRPr="001D7D29" w:rsidRDefault="00EE1F9B"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Eyni yanaşma</w:t>
      </w:r>
      <w:r w:rsidR="00125258" w:rsidRPr="001D7D29">
        <w:rPr>
          <w:rFonts w:ascii="Arial" w:hAnsi="Arial" w:cs="Arial"/>
          <w:sz w:val="24"/>
          <w:szCs w:val="24"/>
          <w:lang w:val="az-Latn-AZ"/>
        </w:rPr>
        <w:t xml:space="preserve"> </w:t>
      </w:r>
      <w:r w:rsidRPr="001D7D29">
        <w:rPr>
          <w:rFonts w:ascii="Arial" w:hAnsi="Arial" w:cs="Arial"/>
          <w:sz w:val="24"/>
          <w:szCs w:val="24"/>
          <w:lang w:val="az-Latn-AZ"/>
        </w:rPr>
        <w:t>Konstitusiya Məhkəməsi Plenumunun</w:t>
      </w:r>
      <w:r w:rsidR="00125258" w:rsidRPr="001D7D29">
        <w:rPr>
          <w:rFonts w:ascii="Arial" w:hAnsi="Arial" w:cs="Arial"/>
          <w:sz w:val="24"/>
          <w:szCs w:val="24"/>
          <w:lang w:val="az-Latn-AZ"/>
        </w:rPr>
        <w:t xml:space="preserve"> </w:t>
      </w:r>
      <w:r w:rsidR="00E338E6" w:rsidRPr="001D7D29">
        <w:rPr>
          <w:rFonts w:ascii="Arial" w:hAnsi="Arial" w:cs="Arial"/>
          <w:sz w:val="24"/>
          <w:szCs w:val="24"/>
          <w:lang w:val="az-Latn-AZ"/>
        </w:rPr>
        <w:t xml:space="preserve">yuxarıda </w:t>
      </w:r>
      <w:r w:rsidR="005B04E7" w:rsidRPr="001D7D29">
        <w:rPr>
          <w:rFonts w:ascii="Arial" w:hAnsi="Arial" w:cs="Arial"/>
          <w:sz w:val="24"/>
          <w:szCs w:val="24"/>
          <w:lang w:val="az-Latn-AZ"/>
        </w:rPr>
        <w:t xml:space="preserve">qeyd olunan </w:t>
      </w:r>
      <w:r w:rsidRPr="001D7D29">
        <w:rPr>
          <w:rFonts w:ascii="Arial" w:hAnsi="Arial" w:cs="Arial"/>
          <w:sz w:val="24"/>
          <w:szCs w:val="24"/>
          <w:lang w:val="az-Latn-AZ"/>
        </w:rPr>
        <w:t xml:space="preserve">2010-cu il </w:t>
      </w:r>
      <w:r w:rsidR="00125258" w:rsidRPr="001D7D29">
        <w:rPr>
          <w:rFonts w:ascii="Arial" w:hAnsi="Arial" w:cs="Arial"/>
          <w:sz w:val="24"/>
          <w:szCs w:val="24"/>
          <w:lang w:val="az-Latn-AZ"/>
        </w:rPr>
        <w:t xml:space="preserve">22 dekabr </w:t>
      </w:r>
      <w:r w:rsidRPr="001D7D29">
        <w:rPr>
          <w:rFonts w:ascii="Arial" w:hAnsi="Arial" w:cs="Arial"/>
          <w:sz w:val="24"/>
          <w:szCs w:val="24"/>
          <w:lang w:val="az-Latn-AZ"/>
        </w:rPr>
        <w:t>tarixli Q</w:t>
      </w:r>
      <w:r w:rsidR="00125258" w:rsidRPr="001D7D29">
        <w:rPr>
          <w:rFonts w:ascii="Arial" w:hAnsi="Arial" w:cs="Arial"/>
          <w:sz w:val="24"/>
          <w:szCs w:val="24"/>
          <w:lang w:val="az-Latn-AZ"/>
        </w:rPr>
        <w:t xml:space="preserve">ərarında </w:t>
      </w:r>
      <w:r w:rsidRPr="001D7D29">
        <w:rPr>
          <w:rFonts w:ascii="Arial" w:hAnsi="Arial" w:cs="Arial"/>
          <w:sz w:val="24"/>
          <w:szCs w:val="24"/>
          <w:lang w:val="az-Latn-AZ"/>
        </w:rPr>
        <w:t xml:space="preserve">da sərgilənmiş və göstərilmişdir ki, </w:t>
      </w:r>
      <w:r w:rsidR="00125258" w:rsidRPr="001D7D29">
        <w:rPr>
          <w:rFonts w:ascii="Arial" w:hAnsi="Arial" w:cs="Arial"/>
          <w:sz w:val="24"/>
          <w:szCs w:val="24"/>
          <w:lang w:val="az-Latn-AZ"/>
        </w:rPr>
        <w:t>Cinayət Məcəlləsinin 68.2-ci maddəsində nəzərdə tutulmuş cəzalar toplandıqda məhkumluğun ödənilmə müddətinin axımı cinayətlərin və</w:t>
      </w:r>
      <w:r w:rsidR="00CD59DA" w:rsidRPr="001D7D29">
        <w:rPr>
          <w:rFonts w:ascii="Arial" w:hAnsi="Arial" w:cs="Arial"/>
          <w:sz w:val="24"/>
          <w:szCs w:val="24"/>
          <w:lang w:val="az-Latn-AZ"/>
        </w:rPr>
        <w:t xml:space="preserve"> ya</w:t>
      </w:r>
      <w:r w:rsidR="00125258" w:rsidRPr="001D7D29">
        <w:rPr>
          <w:rFonts w:ascii="Arial" w:hAnsi="Arial" w:cs="Arial"/>
          <w:sz w:val="24"/>
          <w:szCs w:val="24"/>
          <w:lang w:val="az-Latn-AZ"/>
        </w:rPr>
        <w:t xml:space="preserve"> hökmlərin məcmusu üzrə təyin edilmiş qəti cəzanın çəkilib qurtarması və ya cəzadan azad edilməsi anından başlayır.</w:t>
      </w:r>
    </w:p>
    <w:p w14:paraId="2615FC32" w14:textId="30D46EA3" w:rsidR="009942F0" w:rsidRPr="001D7D29" w:rsidRDefault="00D42478" w:rsidP="001D7D29">
      <w:pPr>
        <w:spacing w:line="240" w:lineRule="auto"/>
        <w:ind w:firstLine="567"/>
        <w:rPr>
          <w:rFonts w:ascii="Arial" w:hAnsi="Arial" w:cs="Arial"/>
          <w:bCs/>
          <w:sz w:val="24"/>
          <w:szCs w:val="24"/>
          <w:lang w:val="az-Latn-AZ"/>
        </w:rPr>
      </w:pPr>
      <w:r w:rsidRPr="001D7D29">
        <w:rPr>
          <w:rFonts w:ascii="Arial" w:hAnsi="Arial" w:cs="Arial"/>
          <w:sz w:val="24"/>
          <w:szCs w:val="24"/>
          <w:lang w:val="az-Latn-AZ"/>
        </w:rPr>
        <w:t>Konstitusiya Məhkəməsi</w:t>
      </w:r>
      <w:r w:rsidR="00E373C6" w:rsidRPr="001D7D29">
        <w:rPr>
          <w:rFonts w:ascii="Arial" w:hAnsi="Arial" w:cs="Arial"/>
          <w:sz w:val="24"/>
          <w:szCs w:val="24"/>
          <w:lang w:val="az-Latn-AZ"/>
        </w:rPr>
        <w:t xml:space="preserve"> </w:t>
      </w:r>
      <w:r w:rsidRPr="001D7D29">
        <w:rPr>
          <w:rFonts w:ascii="Arial" w:hAnsi="Arial" w:cs="Arial"/>
          <w:sz w:val="24"/>
          <w:szCs w:val="24"/>
          <w:lang w:val="az-Latn-AZ"/>
        </w:rPr>
        <w:t>Plenumu</w:t>
      </w:r>
      <w:r w:rsidR="00E373C6" w:rsidRPr="001D7D29">
        <w:rPr>
          <w:rFonts w:ascii="Arial" w:hAnsi="Arial" w:cs="Arial"/>
          <w:sz w:val="24"/>
          <w:szCs w:val="24"/>
          <w:lang w:val="az-Latn-AZ"/>
        </w:rPr>
        <w:t>nun</w:t>
      </w:r>
      <w:r w:rsidRPr="001D7D29">
        <w:rPr>
          <w:rFonts w:ascii="Arial" w:hAnsi="Arial" w:cs="Arial"/>
          <w:sz w:val="24"/>
          <w:szCs w:val="24"/>
          <w:lang w:val="az-Latn-AZ"/>
        </w:rPr>
        <w:t xml:space="preserve"> </w:t>
      </w:r>
      <w:r w:rsidR="00E338E6" w:rsidRPr="001D7D29">
        <w:rPr>
          <w:rFonts w:ascii="Arial" w:hAnsi="Arial" w:cs="Arial"/>
          <w:sz w:val="24"/>
          <w:szCs w:val="24"/>
          <w:lang w:val="az-Latn-AZ"/>
        </w:rPr>
        <w:t>göstərilən</w:t>
      </w:r>
      <w:r w:rsidRPr="001D7D29">
        <w:rPr>
          <w:rFonts w:ascii="Arial" w:hAnsi="Arial" w:cs="Arial"/>
          <w:sz w:val="24"/>
          <w:szCs w:val="24"/>
          <w:lang w:val="az-Latn-AZ"/>
        </w:rPr>
        <w:t xml:space="preserve"> qərarlarında</w:t>
      </w:r>
      <w:r w:rsidR="00E338E6" w:rsidRPr="001D7D29">
        <w:rPr>
          <w:rFonts w:ascii="Arial" w:hAnsi="Arial" w:cs="Arial"/>
          <w:sz w:val="24"/>
          <w:szCs w:val="24"/>
          <w:lang w:val="az-Latn-AZ"/>
        </w:rPr>
        <w:t xml:space="preserve">kı bu </w:t>
      </w:r>
      <w:r w:rsidRPr="001D7D29">
        <w:rPr>
          <w:rFonts w:ascii="Arial" w:hAnsi="Arial" w:cs="Arial"/>
          <w:sz w:val="24"/>
          <w:szCs w:val="24"/>
          <w:lang w:val="az-Latn-AZ"/>
        </w:rPr>
        <w:t xml:space="preserve"> mövqeyi</w:t>
      </w:r>
      <w:r w:rsidR="00E338E6" w:rsidRPr="001D7D29">
        <w:rPr>
          <w:rFonts w:ascii="Arial" w:hAnsi="Arial" w:cs="Arial"/>
          <w:sz w:val="24"/>
          <w:szCs w:val="24"/>
          <w:lang w:val="az-Latn-AZ"/>
        </w:rPr>
        <w:t xml:space="preserve"> </w:t>
      </w:r>
      <w:r w:rsidRPr="001D7D29">
        <w:rPr>
          <w:rFonts w:ascii="Arial" w:hAnsi="Arial" w:cs="Arial"/>
          <w:sz w:val="24"/>
          <w:szCs w:val="24"/>
          <w:lang w:val="az-Latn-AZ"/>
        </w:rPr>
        <w:t>on</w:t>
      </w:r>
      <w:r w:rsidR="00E338E6" w:rsidRPr="001D7D29">
        <w:rPr>
          <w:rFonts w:ascii="Arial" w:hAnsi="Arial" w:cs="Arial"/>
          <w:sz w:val="24"/>
          <w:szCs w:val="24"/>
          <w:lang w:val="az-Latn-AZ"/>
        </w:rPr>
        <w:t>dan irəli gəlir ki,</w:t>
      </w:r>
      <w:r w:rsidR="00F01DA1" w:rsidRPr="001D7D29">
        <w:rPr>
          <w:rFonts w:ascii="Arial" w:hAnsi="Arial" w:cs="Arial"/>
          <w:bCs/>
          <w:sz w:val="24"/>
          <w:szCs w:val="24"/>
          <w:lang w:val="az-Latn-AZ"/>
        </w:rPr>
        <w:t xml:space="preserve"> </w:t>
      </w:r>
      <w:r w:rsidR="002D4D8F" w:rsidRPr="001D7D29">
        <w:rPr>
          <w:rFonts w:ascii="Arial" w:hAnsi="Arial" w:cs="Arial"/>
          <w:bCs/>
          <w:sz w:val="24"/>
          <w:szCs w:val="24"/>
          <w:lang w:val="az-Latn-AZ"/>
        </w:rPr>
        <w:t xml:space="preserve"> c</w:t>
      </w:r>
      <w:r w:rsidR="009942F0" w:rsidRPr="001D7D29">
        <w:rPr>
          <w:rFonts w:ascii="Arial" w:hAnsi="Arial" w:cs="Arial"/>
          <w:bCs/>
          <w:sz w:val="24"/>
          <w:szCs w:val="24"/>
          <w:lang w:val="az-Latn-AZ"/>
        </w:rPr>
        <w:t xml:space="preserve">inayətlərin və ya hökmlərin məcmusu üzrə təyin edilmiş qəti cəza vahid məhkumluğun yaranması ilə nəticələndiyindən, məhkumluğun ödənilməsi müddətinin axımının başlanğıcı da bir anla əlaqələndirilməlidir. </w:t>
      </w:r>
    </w:p>
    <w:p w14:paraId="6E7BC3C7" w14:textId="0824DD30" w:rsidR="006134DC" w:rsidRPr="001D7D29" w:rsidRDefault="00D42478"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 xml:space="preserve">Göründüyü kimi, Cinayət Məcəlləsinin qeyd olunan normaları ilə əsas və əlavə cəzalarla bağlı məhkumluğun ödənilməsi müddətinin başlanğıcına dair məsələnin tənzimlənməsinə baxmayaraq, Konstitusiya Məhkəməsi Plenumunun qeyd olunan qərarlarında əks olunmuş hüquqi mövqelər </w:t>
      </w:r>
      <w:r w:rsidR="00901134" w:rsidRPr="001D7D29">
        <w:rPr>
          <w:rFonts w:ascii="Arial" w:hAnsi="Arial" w:cs="Arial"/>
          <w:sz w:val="24"/>
          <w:szCs w:val="24"/>
          <w:lang w:val="az-Latn-AZ"/>
        </w:rPr>
        <w:t xml:space="preserve">cinayətlərin və ya hökmlərin məcmusu üzrə </w:t>
      </w:r>
      <w:r w:rsidRPr="001D7D29">
        <w:rPr>
          <w:rFonts w:ascii="Arial" w:hAnsi="Arial" w:cs="Arial"/>
          <w:sz w:val="24"/>
          <w:szCs w:val="24"/>
          <w:lang w:val="az-Latn-AZ"/>
        </w:rPr>
        <w:t>yalnız əsas və əlavə cəzalara məhkum olunma ilə əlaqədar deyil, təyin olunmuş cəzalar</w:t>
      </w:r>
      <w:r w:rsidR="00B058C2" w:rsidRPr="001D7D29">
        <w:rPr>
          <w:rFonts w:ascii="Arial" w:hAnsi="Arial" w:cs="Arial"/>
          <w:sz w:val="24"/>
          <w:szCs w:val="24"/>
          <w:lang w:val="az-Latn-AZ"/>
        </w:rPr>
        <w:t>ın hər biri</w:t>
      </w:r>
      <w:r w:rsidR="002E5CE8" w:rsidRPr="001D7D29">
        <w:rPr>
          <w:rFonts w:ascii="Arial" w:hAnsi="Arial" w:cs="Arial"/>
          <w:sz w:val="24"/>
          <w:szCs w:val="24"/>
          <w:lang w:val="az-Latn-AZ"/>
        </w:rPr>
        <w:t xml:space="preserve"> əsas cəza olduğu hallara</w:t>
      </w:r>
      <w:r w:rsidR="00E373C6" w:rsidRPr="001D7D29">
        <w:rPr>
          <w:rFonts w:ascii="Arial" w:hAnsi="Arial" w:cs="Arial"/>
          <w:sz w:val="24"/>
          <w:szCs w:val="24"/>
          <w:lang w:val="az-Latn-AZ"/>
        </w:rPr>
        <w:t xml:space="preserve"> da</w:t>
      </w:r>
      <w:r w:rsidRPr="001D7D29">
        <w:rPr>
          <w:rFonts w:ascii="Arial" w:hAnsi="Arial" w:cs="Arial"/>
          <w:sz w:val="24"/>
          <w:szCs w:val="24"/>
          <w:lang w:val="az-Latn-AZ"/>
        </w:rPr>
        <w:t xml:space="preserve"> aiddir. </w:t>
      </w:r>
    </w:p>
    <w:p w14:paraId="2AA44D48" w14:textId="6C8CE712" w:rsidR="008F2B83" w:rsidRPr="001D7D29" w:rsidRDefault="008F2B83" w:rsidP="001D7D29">
      <w:pPr>
        <w:spacing w:line="240" w:lineRule="auto"/>
        <w:ind w:firstLine="567"/>
        <w:rPr>
          <w:rFonts w:ascii="Arial" w:hAnsi="Arial" w:cs="Arial"/>
          <w:bCs/>
          <w:sz w:val="24"/>
          <w:szCs w:val="24"/>
          <w:lang w:val="az-Latn-AZ"/>
        </w:rPr>
      </w:pPr>
      <w:r w:rsidRPr="001D7D29">
        <w:rPr>
          <w:rFonts w:ascii="Arial" w:hAnsi="Arial" w:cs="Arial"/>
          <w:bCs/>
          <w:sz w:val="24"/>
          <w:szCs w:val="24"/>
          <w:lang w:val="az-Latn-AZ"/>
        </w:rPr>
        <w:t>M</w:t>
      </w:r>
      <w:r w:rsidR="00D276EC" w:rsidRPr="001D7D29">
        <w:rPr>
          <w:rFonts w:ascii="Arial" w:hAnsi="Arial" w:cs="Arial"/>
          <w:bCs/>
          <w:sz w:val="24"/>
          <w:szCs w:val="24"/>
          <w:lang w:val="az-Latn-AZ"/>
        </w:rPr>
        <w:t>üraciətin edilməsinə səbəb olan hal isə</w:t>
      </w:r>
      <w:r w:rsidRPr="001D7D29">
        <w:rPr>
          <w:rFonts w:ascii="Arial" w:hAnsi="Arial" w:cs="Arial"/>
          <w:sz w:val="24"/>
          <w:szCs w:val="24"/>
          <w:lang w:val="az-Latn-AZ"/>
        </w:rPr>
        <w:t xml:space="preserve"> “Azərbaycan Respublikası Cinayət Məcəlləsinə dəyişiklik edilməsi barədə” 2017-ci il 20 oktyabr tarixli Azərbaycan Respublikasının Qanunu ilə Cinayət M</w:t>
      </w:r>
      <w:r w:rsidR="00542C9C" w:rsidRPr="001D7D29">
        <w:rPr>
          <w:rFonts w:ascii="Arial" w:hAnsi="Arial" w:cs="Arial"/>
          <w:sz w:val="24"/>
          <w:szCs w:val="24"/>
          <w:lang w:val="az-Latn-AZ"/>
        </w:rPr>
        <w:t>əcəlləsinin 18.4-cü maddəsində təsbit edilmiş</w:t>
      </w:r>
      <w:r w:rsidRPr="001D7D29">
        <w:rPr>
          <w:rFonts w:ascii="Arial" w:hAnsi="Arial" w:cs="Arial"/>
          <w:sz w:val="24"/>
          <w:szCs w:val="24"/>
          <w:lang w:val="az-Latn-AZ"/>
        </w:rPr>
        <w:t xml:space="preserve"> </w:t>
      </w:r>
      <w:r w:rsidR="00542C9C" w:rsidRPr="001D7D29">
        <w:rPr>
          <w:rFonts w:ascii="Arial" w:hAnsi="Arial" w:cs="Arial"/>
          <w:sz w:val="24"/>
          <w:szCs w:val="24"/>
          <w:lang w:val="az-Latn-AZ"/>
        </w:rPr>
        <w:t>residivin müəyyən edilməsi zamanı nəzərə alınmayan halların dairəsi</w:t>
      </w:r>
      <w:r w:rsidR="00D276EC" w:rsidRPr="001D7D29">
        <w:rPr>
          <w:rFonts w:ascii="Arial" w:hAnsi="Arial" w:cs="Arial"/>
          <w:sz w:val="24"/>
          <w:szCs w:val="24"/>
          <w:lang w:val="az-Latn-AZ"/>
        </w:rPr>
        <w:t>nin</w:t>
      </w:r>
      <w:r w:rsidR="00542C9C" w:rsidRPr="001D7D29">
        <w:rPr>
          <w:rFonts w:ascii="Arial" w:hAnsi="Arial" w:cs="Arial"/>
          <w:sz w:val="24"/>
          <w:szCs w:val="24"/>
          <w:lang w:val="az-Latn-AZ"/>
        </w:rPr>
        <w:t xml:space="preserve"> genişləndirilərək azadlıqdan məhrum etmə ilə bağlı olmayan cəza təyin edilmiş cinayətlərə görə məhkumluqlar</w:t>
      </w:r>
      <w:r w:rsidR="00D276EC" w:rsidRPr="001D7D29">
        <w:rPr>
          <w:rFonts w:ascii="Arial" w:hAnsi="Arial" w:cs="Arial"/>
          <w:sz w:val="24"/>
          <w:szCs w:val="24"/>
          <w:lang w:val="az-Latn-AZ"/>
        </w:rPr>
        <w:t xml:space="preserve">ın </w:t>
      </w:r>
      <w:r w:rsidR="00D276EC" w:rsidRPr="001D7D29">
        <w:rPr>
          <w:rFonts w:ascii="Arial" w:hAnsi="Arial" w:cs="Arial"/>
          <w:bCs/>
          <w:sz w:val="24"/>
          <w:szCs w:val="24"/>
          <w:lang w:val="az-Latn-AZ"/>
        </w:rPr>
        <w:t>əlavə edilməsi olmuşdur.</w:t>
      </w:r>
      <w:r w:rsidR="00542C9C" w:rsidRPr="001D7D29">
        <w:rPr>
          <w:rFonts w:ascii="Arial" w:hAnsi="Arial" w:cs="Arial"/>
          <w:bCs/>
          <w:sz w:val="24"/>
          <w:szCs w:val="24"/>
          <w:lang w:val="az-Latn-AZ"/>
        </w:rPr>
        <w:t xml:space="preserve"> </w:t>
      </w:r>
    </w:p>
    <w:p w14:paraId="6F9BAD75" w14:textId="2594E3A2" w:rsidR="00E4209A" w:rsidRPr="001D7D29" w:rsidRDefault="00542C9C"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Konstitusiya Məhkəməsini</w:t>
      </w:r>
      <w:r w:rsidR="00426C66" w:rsidRPr="001D7D29">
        <w:rPr>
          <w:rFonts w:ascii="Arial" w:hAnsi="Arial" w:cs="Arial"/>
          <w:sz w:val="24"/>
          <w:szCs w:val="24"/>
          <w:lang w:val="az-Latn-AZ"/>
        </w:rPr>
        <w:t>n Plenumu</w:t>
      </w:r>
      <w:r w:rsidRPr="001D7D29">
        <w:rPr>
          <w:rFonts w:ascii="Arial" w:hAnsi="Arial" w:cs="Arial"/>
          <w:sz w:val="24"/>
          <w:szCs w:val="24"/>
          <w:lang w:val="az-Latn-AZ"/>
        </w:rPr>
        <w:t xml:space="preserve"> əvvəlki qərarlarında əks olunmuş hüquqi mövqelər</w:t>
      </w:r>
      <w:r w:rsidR="000670D3" w:rsidRPr="001D7D29">
        <w:rPr>
          <w:rFonts w:ascii="Arial" w:hAnsi="Arial" w:cs="Arial"/>
          <w:sz w:val="24"/>
          <w:szCs w:val="24"/>
          <w:lang w:val="az-Latn-AZ"/>
        </w:rPr>
        <w:t>ini və Cinayət Məcəlləsinin 83.4-1-ci maddəs</w:t>
      </w:r>
      <w:r w:rsidRPr="001D7D29">
        <w:rPr>
          <w:rFonts w:ascii="Arial" w:hAnsi="Arial" w:cs="Arial"/>
          <w:sz w:val="24"/>
          <w:szCs w:val="24"/>
          <w:lang w:val="az-Latn-AZ"/>
        </w:rPr>
        <w:t xml:space="preserve">inin tələblərini nəzərə alaraq bir daha qeyd edir ki, bir hökmlə </w:t>
      </w:r>
      <w:r w:rsidR="009E216E" w:rsidRPr="001D7D29">
        <w:rPr>
          <w:rFonts w:ascii="Arial" w:hAnsi="Arial" w:cs="Arial"/>
          <w:sz w:val="24"/>
          <w:szCs w:val="24"/>
          <w:lang w:val="az-Latn-AZ"/>
        </w:rPr>
        <w:t>qəti olaraq</w:t>
      </w:r>
      <w:r w:rsidR="009E216E" w:rsidRPr="001D7D29">
        <w:rPr>
          <w:rFonts w:ascii="Arial" w:hAnsi="Arial" w:cs="Arial"/>
          <w:b/>
          <w:sz w:val="24"/>
          <w:szCs w:val="24"/>
          <w:lang w:val="az-Latn-AZ"/>
        </w:rPr>
        <w:t xml:space="preserve"> </w:t>
      </w:r>
      <w:r w:rsidR="000C58E5" w:rsidRPr="001D7D29">
        <w:rPr>
          <w:rFonts w:ascii="Arial" w:hAnsi="Arial" w:cs="Arial"/>
          <w:bCs/>
          <w:sz w:val="24"/>
          <w:szCs w:val="24"/>
          <w:lang w:val="az-Latn-AZ"/>
        </w:rPr>
        <w:t>bir neçə</w:t>
      </w:r>
      <w:r w:rsidRPr="001D7D29">
        <w:rPr>
          <w:rFonts w:ascii="Arial" w:hAnsi="Arial" w:cs="Arial"/>
          <w:bCs/>
          <w:sz w:val="24"/>
          <w:szCs w:val="24"/>
          <w:lang w:val="az-Latn-AZ"/>
        </w:rPr>
        <w:t xml:space="preserve"> cəzaya</w:t>
      </w:r>
      <w:r w:rsidR="00EE17C0" w:rsidRPr="001D7D29">
        <w:rPr>
          <w:rFonts w:ascii="Arial" w:hAnsi="Arial" w:cs="Arial"/>
          <w:bCs/>
          <w:sz w:val="24"/>
          <w:szCs w:val="24"/>
          <w:lang w:val="az-Latn-AZ"/>
        </w:rPr>
        <w:t xml:space="preserve"> (həmin cəzaların</w:t>
      </w:r>
      <w:r w:rsidR="00E23D08" w:rsidRPr="001D7D29">
        <w:rPr>
          <w:rFonts w:ascii="Arial" w:hAnsi="Arial" w:cs="Arial"/>
          <w:bCs/>
          <w:sz w:val="24"/>
          <w:szCs w:val="24"/>
          <w:lang w:val="az-Latn-AZ"/>
        </w:rPr>
        <w:t xml:space="preserve"> hər birinin</w:t>
      </w:r>
      <w:r w:rsidR="00EE17C0" w:rsidRPr="001D7D29">
        <w:rPr>
          <w:rFonts w:ascii="Arial" w:hAnsi="Arial" w:cs="Arial"/>
          <w:bCs/>
          <w:sz w:val="24"/>
          <w:szCs w:val="24"/>
          <w:lang w:val="az-Latn-AZ"/>
        </w:rPr>
        <w:t xml:space="preserve"> əsas</w:t>
      </w:r>
      <w:r w:rsidR="00E23D08" w:rsidRPr="001D7D29">
        <w:rPr>
          <w:rFonts w:ascii="Arial" w:hAnsi="Arial" w:cs="Arial"/>
          <w:bCs/>
          <w:sz w:val="24"/>
          <w:szCs w:val="24"/>
          <w:lang w:val="az-Latn-AZ"/>
        </w:rPr>
        <w:t xml:space="preserve"> cəza yaxud əsas və əlavə</w:t>
      </w:r>
      <w:r w:rsidR="00EE17C0" w:rsidRPr="001D7D29">
        <w:rPr>
          <w:rFonts w:ascii="Arial" w:hAnsi="Arial" w:cs="Arial"/>
          <w:bCs/>
          <w:sz w:val="24"/>
          <w:szCs w:val="24"/>
          <w:lang w:val="az-Latn-AZ"/>
        </w:rPr>
        <w:t xml:space="preserve"> cəza olmasından asılı olmayaraq)</w:t>
      </w:r>
      <w:r w:rsidRPr="001D7D29">
        <w:rPr>
          <w:rFonts w:ascii="Arial" w:hAnsi="Arial" w:cs="Arial"/>
          <w:b/>
          <w:sz w:val="24"/>
          <w:szCs w:val="24"/>
          <w:lang w:val="az-Latn-AZ"/>
        </w:rPr>
        <w:t xml:space="preserve"> </w:t>
      </w:r>
      <w:r w:rsidRPr="001D7D29">
        <w:rPr>
          <w:rFonts w:ascii="Arial" w:hAnsi="Arial" w:cs="Arial"/>
          <w:sz w:val="24"/>
          <w:szCs w:val="24"/>
          <w:lang w:val="az-Latn-AZ"/>
        </w:rPr>
        <w:t>məhkum edilmiş şəxsin məhkumluğunun ödənilməsi müddətinin axımı ümumi qaydaya müvafiq olaraq şə</w:t>
      </w:r>
      <w:r w:rsidR="0066432F" w:rsidRPr="001D7D29">
        <w:rPr>
          <w:rFonts w:ascii="Arial" w:hAnsi="Arial" w:cs="Arial"/>
          <w:sz w:val="24"/>
          <w:szCs w:val="24"/>
          <w:lang w:val="az-Latn-AZ"/>
        </w:rPr>
        <w:t>xs barəsində təyin edilmiş</w:t>
      </w:r>
      <w:r w:rsidRPr="001D7D29">
        <w:rPr>
          <w:rFonts w:ascii="Arial" w:hAnsi="Arial" w:cs="Arial"/>
          <w:sz w:val="24"/>
          <w:szCs w:val="24"/>
          <w:lang w:val="az-Latn-AZ"/>
        </w:rPr>
        <w:t xml:space="preserve"> qəti cəzanın çəkilib qurtarması və ya cəzadan azad edilməsi anında</w:t>
      </w:r>
      <w:r w:rsidR="00000AEE" w:rsidRPr="001D7D29">
        <w:rPr>
          <w:rFonts w:ascii="Arial" w:hAnsi="Arial" w:cs="Arial"/>
          <w:sz w:val="24"/>
          <w:szCs w:val="24"/>
          <w:lang w:val="az-Latn-AZ"/>
        </w:rPr>
        <w:t>n</w:t>
      </w:r>
      <w:r w:rsidRPr="001D7D29">
        <w:rPr>
          <w:rFonts w:ascii="Arial" w:hAnsi="Arial" w:cs="Arial"/>
          <w:sz w:val="24"/>
          <w:szCs w:val="24"/>
          <w:lang w:val="az-Latn-AZ"/>
        </w:rPr>
        <w:t xml:space="preserve"> başlayır və bu zaman qəti cəzanın parçalanmasına, hər bir cəza üçün məhkumluq müddətinin müstəqil</w:t>
      </w:r>
      <w:r w:rsidR="00882E29" w:rsidRPr="001D7D29">
        <w:rPr>
          <w:rFonts w:ascii="Arial" w:hAnsi="Arial" w:cs="Arial"/>
          <w:sz w:val="24"/>
          <w:szCs w:val="24"/>
          <w:lang w:val="az-Latn-AZ"/>
        </w:rPr>
        <w:t>,</w:t>
      </w:r>
      <w:r w:rsidR="00882E29" w:rsidRPr="001D7D29">
        <w:rPr>
          <w:rFonts w:ascii="Arial" w:hAnsi="Arial" w:cs="Arial"/>
          <w:b/>
          <w:sz w:val="24"/>
          <w:szCs w:val="24"/>
          <w:lang w:val="az-Latn-AZ"/>
        </w:rPr>
        <w:t xml:space="preserve"> </w:t>
      </w:r>
      <w:r w:rsidR="00882E29" w:rsidRPr="001D7D29">
        <w:rPr>
          <w:rFonts w:ascii="Arial" w:hAnsi="Arial" w:cs="Arial"/>
          <w:bCs/>
          <w:sz w:val="24"/>
          <w:szCs w:val="24"/>
          <w:lang w:val="az-Latn-AZ"/>
        </w:rPr>
        <w:t>yəni cəzala</w:t>
      </w:r>
      <w:r w:rsidR="00163FCC" w:rsidRPr="001D7D29">
        <w:rPr>
          <w:rFonts w:ascii="Arial" w:hAnsi="Arial" w:cs="Arial"/>
          <w:bCs/>
          <w:sz w:val="24"/>
          <w:szCs w:val="24"/>
          <w:lang w:val="az-Latn-AZ"/>
        </w:rPr>
        <w:t>r</w:t>
      </w:r>
      <w:r w:rsidR="00882E29" w:rsidRPr="001D7D29">
        <w:rPr>
          <w:rFonts w:ascii="Arial" w:hAnsi="Arial" w:cs="Arial"/>
          <w:bCs/>
          <w:sz w:val="24"/>
          <w:szCs w:val="24"/>
          <w:lang w:val="az-Latn-AZ"/>
        </w:rPr>
        <w:t>dan birinə görə bu müddətin bir tarixdən, digərinə görə isə başqa tarixdən</w:t>
      </w:r>
      <w:r w:rsidRPr="001D7D29">
        <w:rPr>
          <w:rFonts w:ascii="Arial" w:hAnsi="Arial" w:cs="Arial"/>
          <w:sz w:val="24"/>
          <w:szCs w:val="24"/>
          <w:lang w:val="az-Latn-AZ"/>
        </w:rPr>
        <w:t xml:space="preserve"> hesablanmasına yol verilə bilməz.</w:t>
      </w:r>
      <w:r w:rsidR="00BC3662" w:rsidRPr="001D7D29">
        <w:rPr>
          <w:rFonts w:ascii="Arial" w:hAnsi="Arial" w:cs="Arial"/>
          <w:sz w:val="24"/>
          <w:szCs w:val="24"/>
          <w:lang w:val="az-Latn-AZ"/>
        </w:rPr>
        <w:t xml:space="preserve"> </w:t>
      </w:r>
    </w:p>
    <w:p w14:paraId="0B4246E7" w14:textId="1BD2CD0C" w:rsidR="00BC3662" w:rsidRPr="001D7D29" w:rsidRDefault="00BC3662"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Şə</w:t>
      </w:r>
      <w:r w:rsidR="002C7CE6" w:rsidRPr="001D7D29">
        <w:rPr>
          <w:rFonts w:ascii="Arial" w:hAnsi="Arial" w:cs="Arial"/>
          <w:sz w:val="24"/>
          <w:szCs w:val="24"/>
          <w:lang w:val="az-Latn-AZ"/>
        </w:rPr>
        <w:t xml:space="preserve">xs təyin olunmuş </w:t>
      </w:r>
      <w:r w:rsidRPr="001D7D29">
        <w:rPr>
          <w:rFonts w:ascii="Arial" w:hAnsi="Arial" w:cs="Arial"/>
          <w:sz w:val="24"/>
          <w:szCs w:val="24"/>
          <w:lang w:val="az-Latn-AZ"/>
        </w:rPr>
        <w:t xml:space="preserve">cəzalardan birini çəkməkdə davam etdiyi vəziyyətdə (nə qədər ki bu cəza qəti cəzanın tərkib elementidir) o, hökmlə müəyyən edilmiş cəzanı çəkib qurtarmış hesab edilə </w:t>
      </w:r>
      <w:r w:rsidR="00C71BDE" w:rsidRPr="001D7D29">
        <w:rPr>
          <w:rFonts w:ascii="Arial" w:hAnsi="Arial" w:cs="Arial"/>
          <w:sz w:val="24"/>
          <w:szCs w:val="24"/>
          <w:lang w:val="az-Latn-AZ"/>
        </w:rPr>
        <w:t xml:space="preserve">bilməz </w:t>
      </w:r>
      <w:r w:rsidRPr="001D7D29">
        <w:rPr>
          <w:rFonts w:ascii="Arial" w:hAnsi="Arial" w:cs="Arial"/>
          <w:sz w:val="24"/>
          <w:szCs w:val="24"/>
          <w:lang w:val="az-Latn-AZ"/>
        </w:rPr>
        <w:t xml:space="preserve">və bu səbəbdən ayrıca olaraq çəkilib qurtarmış cəzaya görə məhkumluğun ödənilməsi müddətinin axımının başlanması istisna edilir. </w:t>
      </w:r>
    </w:p>
    <w:p w14:paraId="1A2CF793" w14:textId="0E5F1C17" w:rsidR="00E742C0" w:rsidRPr="001D7D29" w:rsidRDefault="00426C66" w:rsidP="001D7D29">
      <w:pPr>
        <w:spacing w:line="240" w:lineRule="auto"/>
        <w:ind w:firstLine="567"/>
        <w:rPr>
          <w:rFonts w:ascii="Arial" w:hAnsi="Arial" w:cs="Arial"/>
          <w:b/>
          <w:sz w:val="24"/>
          <w:szCs w:val="24"/>
          <w:lang w:val="az-Latn-AZ"/>
        </w:rPr>
      </w:pPr>
      <w:r w:rsidRPr="001D7D29">
        <w:rPr>
          <w:rFonts w:ascii="Arial" w:hAnsi="Arial" w:cs="Arial"/>
          <w:sz w:val="24"/>
          <w:szCs w:val="24"/>
          <w:lang w:val="az-Latn-AZ"/>
        </w:rPr>
        <w:t>Q</w:t>
      </w:r>
      <w:r w:rsidR="0077799C" w:rsidRPr="001D7D29">
        <w:rPr>
          <w:rFonts w:ascii="Arial" w:hAnsi="Arial" w:cs="Arial"/>
          <w:sz w:val="24"/>
          <w:szCs w:val="24"/>
          <w:lang w:val="az-Latn-AZ"/>
        </w:rPr>
        <w:t>əti cəzanın tərkibinə daxil olan cərimə cəzasının residivin müəyyən edi</w:t>
      </w:r>
      <w:r w:rsidR="00664760" w:rsidRPr="001D7D29">
        <w:rPr>
          <w:rFonts w:ascii="Arial" w:hAnsi="Arial" w:cs="Arial"/>
          <w:sz w:val="24"/>
          <w:szCs w:val="24"/>
          <w:lang w:val="az-Latn-AZ"/>
        </w:rPr>
        <w:t>lməsi zamanı n</w:t>
      </w:r>
      <w:r w:rsidR="008D30F8" w:rsidRPr="001D7D29">
        <w:rPr>
          <w:rFonts w:ascii="Arial" w:hAnsi="Arial" w:cs="Arial"/>
          <w:sz w:val="24"/>
          <w:szCs w:val="24"/>
          <w:lang w:val="az-Latn-AZ"/>
        </w:rPr>
        <w:t xml:space="preserve">əzərə alınmamasının mümkünlüyü ilə bağlı </w:t>
      </w:r>
      <w:r w:rsidR="00163FCC" w:rsidRPr="001D7D29">
        <w:rPr>
          <w:rFonts w:ascii="Arial" w:hAnsi="Arial" w:cs="Arial"/>
          <w:sz w:val="24"/>
          <w:szCs w:val="24"/>
          <w:lang w:val="az-Latn-AZ"/>
        </w:rPr>
        <w:t>müraciətdə qaldırılmış məsələyə</w:t>
      </w:r>
      <w:r w:rsidR="0077799C" w:rsidRPr="001D7D29">
        <w:rPr>
          <w:rFonts w:ascii="Arial" w:hAnsi="Arial" w:cs="Arial"/>
          <w:sz w:val="24"/>
          <w:szCs w:val="24"/>
          <w:lang w:val="az-Latn-AZ"/>
        </w:rPr>
        <w:t xml:space="preserve"> dair qeyd olunmalıdır ki,</w:t>
      </w:r>
      <w:r w:rsidR="00542C9C" w:rsidRPr="001D7D29">
        <w:rPr>
          <w:rFonts w:ascii="Arial" w:hAnsi="Arial" w:cs="Arial"/>
          <w:sz w:val="24"/>
          <w:szCs w:val="24"/>
          <w:lang w:val="az-Latn-AZ"/>
        </w:rPr>
        <w:t xml:space="preserve"> Cinayət Məcəlləsinin 18.4.4-c</w:t>
      </w:r>
      <w:r w:rsidR="00FF39BD" w:rsidRPr="001D7D29">
        <w:rPr>
          <w:rFonts w:ascii="Arial" w:hAnsi="Arial" w:cs="Arial"/>
          <w:sz w:val="24"/>
          <w:szCs w:val="24"/>
          <w:lang w:val="az-Latn-AZ"/>
        </w:rPr>
        <w:t>ü maddəsi</w:t>
      </w:r>
      <w:r w:rsidR="00DA0823" w:rsidRPr="001D7D29">
        <w:rPr>
          <w:rFonts w:ascii="Arial" w:hAnsi="Arial" w:cs="Arial"/>
          <w:sz w:val="24"/>
          <w:szCs w:val="24"/>
          <w:lang w:val="az-Latn-AZ"/>
        </w:rPr>
        <w:t>ndə</w:t>
      </w:r>
      <w:r w:rsidR="00542C9C" w:rsidRPr="001D7D29">
        <w:rPr>
          <w:rFonts w:ascii="Arial" w:hAnsi="Arial" w:cs="Arial"/>
          <w:sz w:val="24"/>
          <w:szCs w:val="24"/>
          <w:lang w:val="az-Latn-AZ"/>
        </w:rPr>
        <w:t xml:space="preserve"> </w:t>
      </w:r>
      <w:r w:rsidR="00000AEE" w:rsidRPr="001D7D29">
        <w:rPr>
          <w:rFonts w:ascii="Arial" w:hAnsi="Arial" w:cs="Arial"/>
          <w:sz w:val="24"/>
          <w:szCs w:val="24"/>
          <w:lang w:val="az-Latn-AZ"/>
        </w:rPr>
        <w:t xml:space="preserve">məhz </w:t>
      </w:r>
      <w:r w:rsidR="00542C9C" w:rsidRPr="001D7D29">
        <w:rPr>
          <w:rFonts w:ascii="Arial" w:hAnsi="Arial" w:cs="Arial"/>
          <w:sz w:val="24"/>
          <w:szCs w:val="24"/>
          <w:lang w:val="az-Latn-AZ"/>
        </w:rPr>
        <w:t>azadlıqdan məhrum</w:t>
      </w:r>
      <w:r w:rsidR="00470623" w:rsidRPr="001D7D29">
        <w:rPr>
          <w:rFonts w:ascii="Arial" w:hAnsi="Arial" w:cs="Arial"/>
          <w:sz w:val="24"/>
          <w:szCs w:val="24"/>
          <w:lang w:val="az-Latn-AZ"/>
        </w:rPr>
        <w:t xml:space="preserve"> </w:t>
      </w:r>
      <w:r w:rsidR="00542C9C" w:rsidRPr="001D7D29">
        <w:rPr>
          <w:rFonts w:ascii="Arial" w:hAnsi="Arial" w:cs="Arial"/>
          <w:sz w:val="24"/>
          <w:szCs w:val="24"/>
          <w:lang w:val="az-Latn-AZ"/>
        </w:rPr>
        <w:t>e</w:t>
      </w:r>
      <w:r w:rsidR="007909E2" w:rsidRPr="001D7D29">
        <w:rPr>
          <w:rFonts w:ascii="Arial" w:hAnsi="Arial" w:cs="Arial"/>
          <w:sz w:val="24"/>
          <w:szCs w:val="24"/>
          <w:lang w:val="az-Latn-AZ"/>
        </w:rPr>
        <w:t>tmə ilə bağlı olmayan cəzanın yaratmış olduğu</w:t>
      </w:r>
      <w:r w:rsidR="00E95434" w:rsidRPr="001D7D29">
        <w:rPr>
          <w:rFonts w:ascii="Arial" w:hAnsi="Arial" w:cs="Arial"/>
          <w:sz w:val="24"/>
          <w:szCs w:val="24"/>
          <w:lang w:val="az-Latn-AZ"/>
        </w:rPr>
        <w:t xml:space="preserve"> məhkumluğu</w:t>
      </w:r>
      <w:r w:rsidR="007909E2" w:rsidRPr="001D7D29">
        <w:rPr>
          <w:rFonts w:ascii="Arial" w:hAnsi="Arial" w:cs="Arial"/>
          <w:sz w:val="24"/>
          <w:szCs w:val="24"/>
          <w:lang w:val="az-Latn-AZ"/>
        </w:rPr>
        <w:t>n nəzərə alınmaması müəyyən edildiyindən,</w:t>
      </w:r>
      <w:r w:rsidR="00E95434" w:rsidRPr="001D7D29">
        <w:rPr>
          <w:rFonts w:ascii="Arial" w:hAnsi="Arial" w:cs="Arial"/>
          <w:sz w:val="24"/>
          <w:szCs w:val="24"/>
          <w:lang w:val="az-Latn-AZ"/>
        </w:rPr>
        <w:t xml:space="preserve"> </w:t>
      </w:r>
      <w:r w:rsidR="004C2ACD" w:rsidRPr="001D7D29">
        <w:rPr>
          <w:rFonts w:ascii="Arial" w:hAnsi="Arial" w:cs="Arial"/>
          <w:sz w:val="24"/>
          <w:szCs w:val="24"/>
          <w:lang w:val="az-Latn-AZ"/>
        </w:rPr>
        <w:t xml:space="preserve"> </w:t>
      </w:r>
      <w:r w:rsidR="00D15744" w:rsidRPr="001D7D29">
        <w:rPr>
          <w:rFonts w:ascii="Arial" w:hAnsi="Arial" w:cs="Arial"/>
          <w:sz w:val="24"/>
          <w:szCs w:val="24"/>
          <w:lang w:val="az-Latn-AZ"/>
        </w:rPr>
        <w:t xml:space="preserve">cinayətlərin və ya hökmlərin </w:t>
      </w:r>
      <w:r w:rsidR="00F928BC" w:rsidRPr="001D7D29">
        <w:rPr>
          <w:rFonts w:ascii="Arial" w:hAnsi="Arial" w:cs="Arial"/>
          <w:sz w:val="24"/>
          <w:szCs w:val="24"/>
          <w:lang w:val="az-Latn-AZ"/>
        </w:rPr>
        <w:t>məcmu</w:t>
      </w:r>
      <w:r w:rsidR="00D15744" w:rsidRPr="001D7D29">
        <w:rPr>
          <w:rFonts w:ascii="Arial" w:hAnsi="Arial" w:cs="Arial"/>
          <w:sz w:val="24"/>
          <w:szCs w:val="24"/>
          <w:lang w:val="az-Latn-AZ"/>
        </w:rPr>
        <w:t>su</w:t>
      </w:r>
      <w:r w:rsidR="00E95434" w:rsidRPr="001D7D29">
        <w:rPr>
          <w:rFonts w:ascii="Arial" w:hAnsi="Arial" w:cs="Arial"/>
          <w:sz w:val="24"/>
          <w:szCs w:val="24"/>
          <w:lang w:val="az-Latn-AZ"/>
        </w:rPr>
        <w:t xml:space="preserve"> üzrə </w:t>
      </w:r>
      <w:r w:rsidR="00E60481" w:rsidRPr="001D7D29">
        <w:rPr>
          <w:rFonts w:ascii="Arial" w:hAnsi="Arial" w:cs="Arial"/>
          <w:sz w:val="24"/>
          <w:szCs w:val="24"/>
          <w:lang w:val="az-Latn-AZ"/>
        </w:rPr>
        <w:t xml:space="preserve">təyin edilmiş </w:t>
      </w:r>
      <w:r w:rsidR="00CA0B80" w:rsidRPr="001D7D29">
        <w:rPr>
          <w:rFonts w:ascii="Arial" w:hAnsi="Arial" w:cs="Arial"/>
          <w:sz w:val="24"/>
          <w:szCs w:val="24"/>
          <w:lang w:val="az-Latn-AZ"/>
        </w:rPr>
        <w:t xml:space="preserve">qəti cəzanın </w:t>
      </w:r>
      <w:r w:rsidR="00515FBB" w:rsidRPr="001D7D29">
        <w:rPr>
          <w:rFonts w:ascii="Arial" w:hAnsi="Arial" w:cs="Arial"/>
          <w:sz w:val="24"/>
          <w:szCs w:val="24"/>
          <w:lang w:val="az-Latn-AZ"/>
        </w:rPr>
        <w:t xml:space="preserve">tərkib </w:t>
      </w:r>
      <w:r w:rsidR="00CA0B80" w:rsidRPr="001D7D29">
        <w:rPr>
          <w:rFonts w:ascii="Arial" w:hAnsi="Arial" w:cs="Arial"/>
          <w:sz w:val="24"/>
          <w:szCs w:val="24"/>
          <w:lang w:val="az-Latn-AZ"/>
        </w:rPr>
        <w:t>elementi olan</w:t>
      </w:r>
      <w:r w:rsidR="000874F5" w:rsidRPr="001D7D29">
        <w:rPr>
          <w:rFonts w:ascii="Arial" w:hAnsi="Arial" w:cs="Arial"/>
          <w:sz w:val="24"/>
          <w:szCs w:val="24"/>
          <w:lang w:val="az-Latn-AZ"/>
        </w:rPr>
        <w:t xml:space="preserve"> cərimə </w:t>
      </w:r>
      <w:r w:rsidR="00CB7C1D" w:rsidRPr="001D7D29">
        <w:rPr>
          <w:rFonts w:ascii="Arial" w:hAnsi="Arial" w:cs="Arial"/>
          <w:sz w:val="24"/>
          <w:szCs w:val="24"/>
          <w:lang w:val="az-Latn-AZ"/>
        </w:rPr>
        <w:t>cəza</w:t>
      </w:r>
      <w:r w:rsidR="000874F5" w:rsidRPr="001D7D29">
        <w:rPr>
          <w:rFonts w:ascii="Arial" w:hAnsi="Arial" w:cs="Arial"/>
          <w:sz w:val="24"/>
          <w:szCs w:val="24"/>
          <w:lang w:val="az-Latn-AZ"/>
        </w:rPr>
        <w:t>sı</w:t>
      </w:r>
      <w:r w:rsidR="00F33232" w:rsidRPr="001D7D29">
        <w:rPr>
          <w:rFonts w:ascii="Arial" w:hAnsi="Arial" w:cs="Arial"/>
          <w:sz w:val="24"/>
          <w:szCs w:val="24"/>
          <w:lang w:val="az-Latn-AZ"/>
        </w:rPr>
        <w:t xml:space="preserve"> residivin yaranm</w:t>
      </w:r>
      <w:r w:rsidR="00E373C6" w:rsidRPr="001D7D29">
        <w:rPr>
          <w:rFonts w:ascii="Arial" w:hAnsi="Arial" w:cs="Arial"/>
          <w:sz w:val="24"/>
          <w:szCs w:val="24"/>
          <w:lang w:val="az-Latn-AZ"/>
        </w:rPr>
        <w:t>a</w:t>
      </w:r>
      <w:r w:rsidR="00F33232" w:rsidRPr="001D7D29">
        <w:rPr>
          <w:rFonts w:ascii="Arial" w:hAnsi="Arial" w:cs="Arial"/>
          <w:sz w:val="24"/>
          <w:szCs w:val="24"/>
          <w:lang w:val="az-Latn-AZ"/>
        </w:rPr>
        <w:t>sına səbəb ol</w:t>
      </w:r>
      <w:r w:rsidR="00E373C6" w:rsidRPr="001D7D29">
        <w:rPr>
          <w:rFonts w:ascii="Arial" w:hAnsi="Arial" w:cs="Arial"/>
          <w:sz w:val="24"/>
          <w:szCs w:val="24"/>
          <w:lang w:val="az-Latn-AZ"/>
        </w:rPr>
        <w:t>mayan</w:t>
      </w:r>
      <w:r w:rsidR="00F33232" w:rsidRPr="001D7D29">
        <w:rPr>
          <w:rFonts w:ascii="Arial" w:hAnsi="Arial" w:cs="Arial"/>
          <w:sz w:val="24"/>
          <w:szCs w:val="24"/>
          <w:lang w:val="az-Latn-AZ"/>
        </w:rPr>
        <w:t xml:space="preserve"> məhkumluq kimi </w:t>
      </w:r>
      <w:r w:rsidR="00AD5CEB" w:rsidRPr="001D7D29">
        <w:rPr>
          <w:rFonts w:ascii="Arial" w:hAnsi="Arial" w:cs="Arial"/>
          <w:sz w:val="24"/>
          <w:szCs w:val="24"/>
          <w:lang w:val="az-Latn-AZ"/>
        </w:rPr>
        <w:t>qiymətləndirilə bilməz.</w:t>
      </w:r>
      <w:r w:rsidR="00E742C0" w:rsidRPr="001D7D29">
        <w:rPr>
          <w:rFonts w:ascii="Arial" w:hAnsi="Arial" w:cs="Arial"/>
          <w:b/>
          <w:sz w:val="24"/>
          <w:szCs w:val="24"/>
          <w:lang w:val="az-Latn-AZ"/>
        </w:rPr>
        <w:t xml:space="preserve"> </w:t>
      </w:r>
    </w:p>
    <w:p w14:paraId="773F7E6C" w14:textId="31CCDC96" w:rsidR="00AD5CEB" w:rsidRPr="001D7D29" w:rsidRDefault="007A1566"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Bu halda</w:t>
      </w:r>
      <w:r w:rsidR="00E742C0" w:rsidRPr="001D7D29">
        <w:rPr>
          <w:rFonts w:ascii="Arial" w:hAnsi="Arial" w:cs="Arial"/>
          <w:sz w:val="24"/>
          <w:szCs w:val="24"/>
          <w:lang w:val="az-Latn-AZ"/>
        </w:rPr>
        <w:t xml:space="preserve"> cinayətlərin residivi bütün cəzalar çəkilib qurtardıqdan, o cümlədən cərim</w:t>
      </w:r>
      <w:r w:rsidR="001B4A6A" w:rsidRPr="001D7D29">
        <w:rPr>
          <w:rFonts w:ascii="Arial" w:hAnsi="Arial" w:cs="Arial"/>
          <w:sz w:val="24"/>
          <w:szCs w:val="24"/>
          <w:lang w:val="az-Latn-AZ"/>
        </w:rPr>
        <w:t>ə</w:t>
      </w:r>
      <w:r w:rsidR="00E742C0" w:rsidRPr="001D7D29">
        <w:rPr>
          <w:rFonts w:ascii="Arial" w:hAnsi="Arial" w:cs="Arial"/>
          <w:sz w:val="24"/>
          <w:szCs w:val="24"/>
          <w:lang w:val="az-Latn-AZ"/>
        </w:rPr>
        <w:t xml:space="preserve"> cəzası ödənildikdən sonra məhz azadlıqdan məhrum etmə cəzasına görə axmağa başlamış, lakin hələ bitməyən məhkumluğun ödənilməsi müddətində qəsdən yeni cinayətin </w:t>
      </w:r>
      <w:r w:rsidR="00E742C0" w:rsidRPr="001D7D29">
        <w:rPr>
          <w:rFonts w:ascii="Arial" w:hAnsi="Arial" w:cs="Arial"/>
          <w:sz w:val="24"/>
          <w:szCs w:val="24"/>
          <w:lang w:val="az-Latn-AZ"/>
        </w:rPr>
        <w:lastRenderedPageBreak/>
        <w:t xml:space="preserve">törədilməsinə görə müəyyən edilir. </w:t>
      </w:r>
      <w:r w:rsidR="00263834" w:rsidRPr="001D7D29">
        <w:rPr>
          <w:rFonts w:ascii="Arial" w:hAnsi="Arial" w:cs="Arial"/>
          <w:sz w:val="24"/>
          <w:szCs w:val="24"/>
          <w:lang w:val="az-Latn-AZ"/>
        </w:rPr>
        <w:t>Başqa sözlə</w:t>
      </w:r>
      <w:r w:rsidR="0050089D" w:rsidRPr="001D7D29">
        <w:rPr>
          <w:rFonts w:ascii="Arial" w:hAnsi="Arial" w:cs="Arial"/>
          <w:sz w:val="24"/>
          <w:szCs w:val="24"/>
          <w:lang w:val="az-Latn-AZ"/>
        </w:rPr>
        <w:t xml:space="preserve">, </w:t>
      </w:r>
      <w:r w:rsidR="00263834" w:rsidRPr="001D7D29">
        <w:rPr>
          <w:rFonts w:ascii="Arial" w:hAnsi="Arial" w:cs="Arial"/>
          <w:sz w:val="24"/>
          <w:szCs w:val="24"/>
          <w:lang w:val="az-Latn-AZ"/>
        </w:rPr>
        <w:t xml:space="preserve"> r</w:t>
      </w:r>
      <w:r w:rsidR="00E742C0" w:rsidRPr="001D7D29">
        <w:rPr>
          <w:rFonts w:ascii="Arial" w:hAnsi="Arial" w:cs="Arial"/>
          <w:sz w:val="24"/>
          <w:szCs w:val="24"/>
          <w:lang w:val="az-Latn-AZ"/>
        </w:rPr>
        <w:t xml:space="preserve">esidivi şərtləndirən hallar qismində şəxsin üzərində azadlıqdan məhrum etmə cəzası ilə bağlı ödənilməyən məhkumluğun olması və qəsdən yeni cinayətin törədilməsi çıxış edir. </w:t>
      </w:r>
    </w:p>
    <w:p w14:paraId="125175C4" w14:textId="1B3726C9" w:rsidR="002636C5" w:rsidRPr="001D7D29" w:rsidRDefault="00AD5CEB"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Əks yanaşma</w:t>
      </w:r>
      <w:r w:rsidR="001C49C3" w:rsidRPr="001D7D29">
        <w:rPr>
          <w:rFonts w:ascii="Arial" w:hAnsi="Arial" w:cs="Arial"/>
          <w:sz w:val="24"/>
          <w:szCs w:val="24"/>
          <w:lang w:val="az-Latn-AZ"/>
        </w:rPr>
        <w:t>,</w:t>
      </w:r>
      <w:r w:rsidRPr="001D7D29">
        <w:rPr>
          <w:rFonts w:ascii="Arial" w:hAnsi="Arial" w:cs="Arial"/>
          <w:sz w:val="24"/>
          <w:szCs w:val="24"/>
          <w:lang w:val="az-Latn-AZ"/>
        </w:rPr>
        <w:t xml:space="preserve"> </w:t>
      </w:r>
      <w:r w:rsidR="009F6E31" w:rsidRPr="001D7D29">
        <w:rPr>
          <w:rFonts w:ascii="Arial" w:hAnsi="Arial" w:cs="Arial"/>
          <w:sz w:val="24"/>
          <w:szCs w:val="24"/>
          <w:lang w:val="az-Latn-AZ"/>
        </w:rPr>
        <w:t>vahid hökmlə təyin olunmuş</w:t>
      </w:r>
      <w:r w:rsidR="009F6E31" w:rsidRPr="001D7D29">
        <w:rPr>
          <w:rFonts w:ascii="Arial" w:hAnsi="Arial" w:cs="Arial"/>
          <w:b/>
          <w:sz w:val="24"/>
          <w:szCs w:val="24"/>
          <w:lang w:val="az-Latn-AZ"/>
        </w:rPr>
        <w:t xml:space="preserve"> </w:t>
      </w:r>
      <w:r w:rsidR="009F6E31" w:rsidRPr="001D7D29">
        <w:rPr>
          <w:rFonts w:ascii="Arial" w:hAnsi="Arial" w:cs="Arial"/>
          <w:sz w:val="24"/>
          <w:szCs w:val="24"/>
          <w:lang w:val="az-Latn-AZ"/>
        </w:rPr>
        <w:t>hər bir cəza</w:t>
      </w:r>
      <w:r w:rsidR="00F35833" w:rsidRPr="001D7D29">
        <w:rPr>
          <w:rFonts w:ascii="Arial" w:hAnsi="Arial" w:cs="Arial"/>
          <w:sz w:val="24"/>
          <w:szCs w:val="24"/>
          <w:lang w:val="az-Latn-AZ"/>
        </w:rPr>
        <w:t>nın</w:t>
      </w:r>
      <w:r w:rsidR="009F6E31" w:rsidRPr="001D7D29">
        <w:rPr>
          <w:rFonts w:ascii="Arial" w:hAnsi="Arial" w:cs="Arial"/>
          <w:sz w:val="24"/>
          <w:szCs w:val="24"/>
          <w:lang w:val="az-Latn-AZ"/>
        </w:rPr>
        <w:t xml:space="preserve"> müstəq</w:t>
      </w:r>
      <w:r w:rsidR="00130C91" w:rsidRPr="001D7D29">
        <w:rPr>
          <w:rFonts w:ascii="Arial" w:hAnsi="Arial" w:cs="Arial"/>
          <w:sz w:val="24"/>
          <w:szCs w:val="24"/>
          <w:lang w:val="az-Latn-AZ"/>
        </w:rPr>
        <w:t>il hesablanan bir ne</w:t>
      </w:r>
      <w:r w:rsidR="00F35833" w:rsidRPr="001D7D29">
        <w:rPr>
          <w:rFonts w:ascii="Arial" w:hAnsi="Arial" w:cs="Arial"/>
          <w:sz w:val="24"/>
          <w:szCs w:val="24"/>
          <w:lang w:val="az-Latn-AZ"/>
        </w:rPr>
        <w:t>çə məhkumluq yaratması</w:t>
      </w:r>
      <w:r w:rsidR="009F6E31" w:rsidRPr="001D7D29">
        <w:rPr>
          <w:rFonts w:ascii="Arial" w:hAnsi="Arial" w:cs="Arial"/>
          <w:sz w:val="24"/>
          <w:szCs w:val="24"/>
          <w:lang w:val="az-Latn-AZ"/>
        </w:rPr>
        <w:t>, həmçinin eyni bir hökmlə müxtəlif cəzalara məhkum olunmuş şəxsin həm məhkumluğu ö</w:t>
      </w:r>
      <w:r w:rsidR="0032647C" w:rsidRPr="001D7D29">
        <w:rPr>
          <w:rFonts w:ascii="Arial" w:hAnsi="Arial" w:cs="Arial"/>
          <w:sz w:val="24"/>
          <w:szCs w:val="24"/>
          <w:lang w:val="az-Latn-AZ"/>
        </w:rPr>
        <w:t>dənilən, həm ödənilməyən, hətta</w:t>
      </w:r>
      <w:r w:rsidR="009F6E31" w:rsidRPr="001D7D29">
        <w:rPr>
          <w:rFonts w:ascii="Arial" w:hAnsi="Arial" w:cs="Arial"/>
          <w:sz w:val="24"/>
          <w:szCs w:val="24"/>
          <w:lang w:val="az-Latn-AZ"/>
        </w:rPr>
        <w:t xml:space="preserve"> cəza çəkən şəxs</w:t>
      </w:r>
      <w:r w:rsidR="00130C91" w:rsidRPr="001D7D29">
        <w:rPr>
          <w:rFonts w:ascii="Arial" w:hAnsi="Arial" w:cs="Arial"/>
          <w:sz w:val="24"/>
          <w:szCs w:val="24"/>
          <w:lang w:val="az-Latn-AZ"/>
        </w:rPr>
        <w:t xml:space="preserve"> statusunda</w:t>
      </w:r>
      <w:r w:rsidR="009F6E31" w:rsidRPr="001D7D29">
        <w:rPr>
          <w:rFonts w:ascii="Arial" w:hAnsi="Arial" w:cs="Arial"/>
          <w:sz w:val="24"/>
          <w:szCs w:val="24"/>
          <w:lang w:val="az-Latn-AZ"/>
        </w:rPr>
        <w:t xml:space="preserve"> ola bilməsi kimi y</w:t>
      </w:r>
      <w:r w:rsidR="002636C5" w:rsidRPr="001D7D29">
        <w:rPr>
          <w:rFonts w:ascii="Arial" w:hAnsi="Arial" w:cs="Arial"/>
          <w:sz w:val="24"/>
          <w:szCs w:val="24"/>
          <w:lang w:val="az-Latn-AZ"/>
        </w:rPr>
        <w:t>anlış nəticəyə gətirib çıxarar.</w:t>
      </w:r>
      <w:r w:rsidR="00FD1272" w:rsidRPr="001D7D29">
        <w:rPr>
          <w:rFonts w:ascii="Arial" w:hAnsi="Arial" w:cs="Arial"/>
          <w:sz w:val="24"/>
          <w:szCs w:val="24"/>
          <w:lang w:val="az-Latn-AZ"/>
        </w:rPr>
        <w:t xml:space="preserve"> </w:t>
      </w:r>
    </w:p>
    <w:p w14:paraId="1F5320D2" w14:textId="504AF67A" w:rsidR="00F154CE" w:rsidRPr="001D7D29" w:rsidRDefault="00426982"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Buna görə</w:t>
      </w:r>
      <w:r w:rsidR="006B2171" w:rsidRPr="001D7D29">
        <w:rPr>
          <w:rFonts w:ascii="Arial" w:hAnsi="Arial" w:cs="Arial"/>
          <w:sz w:val="24"/>
          <w:szCs w:val="24"/>
          <w:lang w:val="az-Latn-AZ"/>
        </w:rPr>
        <w:t xml:space="preserve"> Konstitusiya Məhkəməsinin Plenumu hesab edir ki</w:t>
      </w:r>
      <w:r w:rsidR="00BA361B" w:rsidRPr="001D7D29">
        <w:rPr>
          <w:rFonts w:ascii="Arial" w:hAnsi="Arial" w:cs="Arial"/>
          <w:sz w:val="24"/>
          <w:szCs w:val="24"/>
          <w:lang w:val="az-Latn-AZ"/>
        </w:rPr>
        <w:t>, v</w:t>
      </w:r>
      <w:r w:rsidR="00980136" w:rsidRPr="001D7D29">
        <w:rPr>
          <w:rFonts w:ascii="Arial" w:hAnsi="Arial" w:cs="Arial"/>
          <w:sz w:val="24"/>
          <w:szCs w:val="24"/>
          <w:lang w:val="az-Latn-AZ"/>
        </w:rPr>
        <w:t>ahid hökmlə təyin edilmiş qəti cəzanın</w:t>
      </w:r>
      <w:r w:rsidR="001E6086" w:rsidRPr="001D7D29">
        <w:rPr>
          <w:rFonts w:ascii="Arial" w:hAnsi="Arial" w:cs="Arial"/>
          <w:sz w:val="24"/>
          <w:szCs w:val="24"/>
          <w:lang w:val="az-Latn-AZ"/>
        </w:rPr>
        <w:t xml:space="preserve"> və onun yaratmış olduğu məhkumluğun</w:t>
      </w:r>
      <w:r w:rsidR="00980136" w:rsidRPr="001D7D29">
        <w:rPr>
          <w:rFonts w:ascii="Arial" w:hAnsi="Arial" w:cs="Arial"/>
          <w:sz w:val="24"/>
          <w:szCs w:val="24"/>
          <w:lang w:val="az-Latn-AZ"/>
        </w:rPr>
        <w:t xml:space="preserve"> </w:t>
      </w:r>
      <w:r w:rsidR="002468FD" w:rsidRPr="001D7D29">
        <w:rPr>
          <w:rFonts w:ascii="Arial" w:hAnsi="Arial" w:cs="Arial"/>
          <w:sz w:val="24"/>
          <w:szCs w:val="24"/>
          <w:lang w:val="az-Latn-AZ"/>
        </w:rPr>
        <w:t xml:space="preserve">bölünməsinə </w:t>
      </w:r>
      <w:r w:rsidR="00980136" w:rsidRPr="001D7D29">
        <w:rPr>
          <w:rFonts w:ascii="Arial" w:hAnsi="Arial" w:cs="Arial"/>
          <w:sz w:val="24"/>
          <w:szCs w:val="24"/>
          <w:lang w:val="az-Latn-AZ"/>
        </w:rPr>
        <w:t xml:space="preserve">yol verilmədiyindən, </w:t>
      </w:r>
      <w:r w:rsidR="00C30101" w:rsidRPr="001D7D29">
        <w:rPr>
          <w:rFonts w:ascii="Arial" w:hAnsi="Arial" w:cs="Arial"/>
          <w:sz w:val="24"/>
          <w:szCs w:val="24"/>
          <w:lang w:val="az-Latn-AZ"/>
        </w:rPr>
        <w:t>Cinayət M</w:t>
      </w:r>
      <w:r w:rsidR="00CE7F84" w:rsidRPr="001D7D29">
        <w:rPr>
          <w:rFonts w:ascii="Arial" w:hAnsi="Arial" w:cs="Arial"/>
          <w:sz w:val="24"/>
          <w:szCs w:val="24"/>
          <w:lang w:val="az-Latn-AZ"/>
        </w:rPr>
        <w:t xml:space="preserve">əcəlləsinin </w:t>
      </w:r>
      <w:r w:rsidR="00DA084B" w:rsidRPr="001D7D29">
        <w:rPr>
          <w:rFonts w:ascii="Arial" w:hAnsi="Arial" w:cs="Arial"/>
          <w:sz w:val="24"/>
          <w:szCs w:val="24"/>
          <w:lang w:val="az-Latn-AZ"/>
        </w:rPr>
        <w:t>18.4</w:t>
      </w:r>
      <w:r w:rsidR="00DC6209" w:rsidRPr="001D7D29">
        <w:rPr>
          <w:rFonts w:ascii="Arial" w:hAnsi="Arial" w:cs="Arial"/>
          <w:sz w:val="24"/>
          <w:szCs w:val="24"/>
          <w:lang w:val="az-Latn-AZ"/>
        </w:rPr>
        <w:t>-cü maddəsinin</w:t>
      </w:r>
      <w:r w:rsidR="003D5D4D" w:rsidRPr="001D7D29">
        <w:rPr>
          <w:rFonts w:ascii="Arial" w:hAnsi="Arial" w:cs="Arial"/>
          <w:sz w:val="24"/>
          <w:szCs w:val="24"/>
          <w:lang w:val="az-Latn-AZ"/>
        </w:rPr>
        <w:t xml:space="preserve"> tələbləri</w:t>
      </w:r>
      <w:r w:rsidR="002C5FCB" w:rsidRPr="001D7D29">
        <w:rPr>
          <w:rFonts w:ascii="Arial" w:hAnsi="Arial" w:cs="Arial"/>
          <w:sz w:val="24"/>
          <w:szCs w:val="24"/>
          <w:lang w:val="az-Latn-AZ"/>
        </w:rPr>
        <w:t xml:space="preserve"> baxımından </w:t>
      </w:r>
      <w:r w:rsidR="00C9594D" w:rsidRPr="001D7D29">
        <w:rPr>
          <w:rFonts w:ascii="Arial" w:hAnsi="Arial" w:cs="Arial"/>
          <w:sz w:val="24"/>
          <w:szCs w:val="24"/>
          <w:lang w:val="az-Latn-AZ"/>
        </w:rPr>
        <w:t>cinayətlərin və ya hökmlərin məcmusu üzrə</w:t>
      </w:r>
      <w:r w:rsidR="00ED3199" w:rsidRPr="001D7D29">
        <w:rPr>
          <w:rFonts w:ascii="Arial" w:hAnsi="Arial" w:cs="Arial"/>
          <w:sz w:val="24"/>
          <w:szCs w:val="24"/>
          <w:lang w:val="az-Latn-AZ"/>
        </w:rPr>
        <w:t xml:space="preserve"> </w:t>
      </w:r>
      <w:r w:rsidR="00980136" w:rsidRPr="001D7D29">
        <w:rPr>
          <w:rFonts w:ascii="Arial" w:hAnsi="Arial" w:cs="Arial"/>
          <w:sz w:val="24"/>
          <w:szCs w:val="24"/>
          <w:lang w:val="az-Latn-AZ"/>
        </w:rPr>
        <w:t>azadlıqdan məhrum</w:t>
      </w:r>
      <w:r w:rsidR="00E82964" w:rsidRPr="001D7D29">
        <w:rPr>
          <w:rFonts w:ascii="Arial" w:hAnsi="Arial" w:cs="Arial"/>
          <w:sz w:val="24"/>
          <w:szCs w:val="24"/>
          <w:lang w:val="az-Latn-AZ"/>
        </w:rPr>
        <w:t xml:space="preserve"> </w:t>
      </w:r>
      <w:r w:rsidR="00C03C40" w:rsidRPr="001D7D29">
        <w:rPr>
          <w:rFonts w:ascii="Arial" w:hAnsi="Arial" w:cs="Arial"/>
          <w:sz w:val="24"/>
          <w:szCs w:val="24"/>
          <w:lang w:val="az-Latn-AZ"/>
        </w:rPr>
        <w:t xml:space="preserve">etmə və </w:t>
      </w:r>
      <w:r w:rsidR="00F154CE" w:rsidRPr="001D7D29">
        <w:rPr>
          <w:rFonts w:ascii="Arial" w:hAnsi="Arial" w:cs="Arial"/>
          <w:sz w:val="24"/>
          <w:szCs w:val="24"/>
          <w:lang w:val="az-Latn-AZ"/>
        </w:rPr>
        <w:t>digər cəzaya məhkum olunmuş şəxs</w:t>
      </w:r>
      <w:r w:rsidR="006562C9" w:rsidRPr="001D7D29">
        <w:rPr>
          <w:rFonts w:ascii="Arial" w:hAnsi="Arial" w:cs="Arial"/>
          <w:sz w:val="24"/>
          <w:szCs w:val="24"/>
          <w:lang w:val="az-Latn-AZ"/>
        </w:rPr>
        <w:t>in məhkumluğunun ödənilməsi müddətinin başlanğıcı qəti cəzanı çəkib qurtardığı və ya cəzadan azad edildiyi andan</w:t>
      </w:r>
      <w:r w:rsidR="00556A7E" w:rsidRPr="001D7D29">
        <w:rPr>
          <w:rFonts w:ascii="Arial" w:hAnsi="Arial" w:cs="Arial"/>
          <w:sz w:val="24"/>
          <w:szCs w:val="24"/>
          <w:lang w:val="az-Latn-AZ"/>
        </w:rPr>
        <w:t xml:space="preserve"> hesablanmalı, </w:t>
      </w:r>
      <w:r w:rsidR="00F154CE" w:rsidRPr="001D7D29">
        <w:rPr>
          <w:rFonts w:ascii="Arial" w:hAnsi="Arial" w:cs="Arial"/>
          <w:sz w:val="24"/>
          <w:szCs w:val="24"/>
          <w:lang w:val="az-Latn-AZ"/>
        </w:rPr>
        <w:t>məhkumluğun</w:t>
      </w:r>
      <w:r w:rsidR="006562C9" w:rsidRPr="001D7D29">
        <w:rPr>
          <w:rFonts w:ascii="Arial" w:hAnsi="Arial" w:cs="Arial"/>
          <w:sz w:val="24"/>
          <w:szCs w:val="24"/>
          <w:lang w:val="az-Latn-AZ"/>
        </w:rPr>
        <w:t xml:space="preserve"> </w:t>
      </w:r>
      <w:r w:rsidR="00F154CE" w:rsidRPr="001D7D29">
        <w:rPr>
          <w:rFonts w:ascii="Arial" w:hAnsi="Arial" w:cs="Arial"/>
          <w:sz w:val="24"/>
          <w:szCs w:val="24"/>
          <w:lang w:val="az-Latn-AZ"/>
        </w:rPr>
        <w:t>ödənilmədiyi</w:t>
      </w:r>
      <w:r w:rsidR="00C30101" w:rsidRPr="001D7D29">
        <w:rPr>
          <w:rFonts w:ascii="Arial" w:hAnsi="Arial" w:cs="Arial"/>
          <w:sz w:val="24"/>
          <w:szCs w:val="24"/>
          <w:lang w:val="az-Latn-AZ"/>
        </w:rPr>
        <w:t xml:space="preserve"> </w:t>
      </w:r>
      <w:r w:rsidR="00AB753E" w:rsidRPr="001D7D29">
        <w:rPr>
          <w:rFonts w:ascii="Arial" w:hAnsi="Arial" w:cs="Arial"/>
          <w:sz w:val="24"/>
          <w:szCs w:val="24"/>
          <w:lang w:val="az-Latn-AZ"/>
        </w:rPr>
        <w:t>və ya götürülmədiyi</w:t>
      </w:r>
      <w:r w:rsidR="00F154CE" w:rsidRPr="001D7D29">
        <w:rPr>
          <w:rFonts w:ascii="Arial" w:hAnsi="Arial" w:cs="Arial"/>
          <w:sz w:val="24"/>
          <w:szCs w:val="24"/>
          <w:lang w:val="az-Latn-AZ"/>
        </w:rPr>
        <w:t xml:space="preserve"> dövrdə </w:t>
      </w:r>
      <w:r w:rsidR="006562C9" w:rsidRPr="001D7D29">
        <w:rPr>
          <w:rFonts w:ascii="Arial" w:hAnsi="Arial" w:cs="Arial"/>
          <w:sz w:val="24"/>
          <w:szCs w:val="24"/>
          <w:lang w:val="az-Latn-AZ"/>
        </w:rPr>
        <w:t>yenidən</w:t>
      </w:r>
      <w:r w:rsidR="00556A7E" w:rsidRPr="001D7D29">
        <w:rPr>
          <w:rFonts w:ascii="Arial" w:hAnsi="Arial" w:cs="Arial"/>
          <w:sz w:val="24"/>
          <w:szCs w:val="24"/>
          <w:lang w:val="az-Latn-AZ"/>
        </w:rPr>
        <w:t xml:space="preserve"> qəsdən</w:t>
      </w:r>
      <w:r w:rsidR="006562C9" w:rsidRPr="001D7D29">
        <w:rPr>
          <w:rFonts w:ascii="Arial" w:hAnsi="Arial" w:cs="Arial"/>
          <w:sz w:val="24"/>
          <w:szCs w:val="24"/>
          <w:lang w:val="az-Latn-AZ"/>
        </w:rPr>
        <w:t xml:space="preserve"> </w:t>
      </w:r>
      <w:r w:rsidR="00180D3A" w:rsidRPr="001D7D29">
        <w:rPr>
          <w:rFonts w:ascii="Arial" w:hAnsi="Arial" w:cs="Arial"/>
          <w:sz w:val="24"/>
          <w:szCs w:val="24"/>
          <w:lang w:val="az-Latn-AZ"/>
        </w:rPr>
        <w:t>cinayət törə</w:t>
      </w:r>
      <w:r w:rsidR="00DD616C" w:rsidRPr="001D7D29">
        <w:rPr>
          <w:rFonts w:ascii="Arial" w:hAnsi="Arial" w:cs="Arial"/>
          <w:sz w:val="24"/>
          <w:szCs w:val="24"/>
          <w:lang w:val="az-Latn-AZ"/>
        </w:rPr>
        <w:t>t</w:t>
      </w:r>
      <w:r w:rsidR="00180D3A" w:rsidRPr="001D7D29">
        <w:rPr>
          <w:rFonts w:ascii="Arial" w:hAnsi="Arial" w:cs="Arial"/>
          <w:sz w:val="24"/>
          <w:szCs w:val="24"/>
          <w:lang w:val="az-Latn-AZ"/>
        </w:rPr>
        <w:t>dikdə</w:t>
      </w:r>
      <w:r w:rsidR="00DD616C" w:rsidRPr="001D7D29">
        <w:rPr>
          <w:rFonts w:ascii="Arial" w:hAnsi="Arial" w:cs="Arial"/>
          <w:sz w:val="24"/>
          <w:szCs w:val="24"/>
          <w:lang w:val="az-Latn-AZ"/>
        </w:rPr>
        <w:t xml:space="preserve"> isə</w:t>
      </w:r>
      <w:r w:rsidR="00F154CE" w:rsidRPr="001D7D29">
        <w:rPr>
          <w:rFonts w:ascii="Arial" w:hAnsi="Arial" w:cs="Arial"/>
          <w:sz w:val="24"/>
          <w:szCs w:val="24"/>
          <w:lang w:val="az-Latn-AZ"/>
        </w:rPr>
        <w:t xml:space="preserve"> əməlin</w:t>
      </w:r>
      <w:r w:rsidR="00180D3A" w:rsidRPr="001D7D29">
        <w:rPr>
          <w:rFonts w:ascii="Arial" w:hAnsi="Arial" w:cs="Arial"/>
          <w:sz w:val="24"/>
          <w:szCs w:val="24"/>
          <w:lang w:val="az-Latn-AZ"/>
        </w:rPr>
        <w:t>də residiv</w:t>
      </w:r>
      <w:r w:rsidR="00DB319C" w:rsidRPr="001D7D29">
        <w:rPr>
          <w:rFonts w:ascii="Arial" w:hAnsi="Arial" w:cs="Arial"/>
          <w:sz w:val="24"/>
          <w:szCs w:val="24"/>
          <w:lang w:val="az-Latn-AZ"/>
        </w:rPr>
        <w:t xml:space="preserve"> müəyyən edilməli və bu hal</w:t>
      </w:r>
      <w:r w:rsidR="00180D3A" w:rsidRPr="001D7D29">
        <w:rPr>
          <w:rFonts w:ascii="Arial" w:hAnsi="Arial" w:cs="Arial"/>
          <w:sz w:val="24"/>
          <w:szCs w:val="24"/>
          <w:lang w:val="az-Latn-AZ"/>
        </w:rPr>
        <w:t xml:space="preserve"> cinayət qanununu</w:t>
      </w:r>
      <w:r w:rsidR="00DB319C" w:rsidRPr="001D7D29">
        <w:rPr>
          <w:rFonts w:ascii="Arial" w:hAnsi="Arial" w:cs="Arial"/>
          <w:sz w:val="24"/>
          <w:szCs w:val="24"/>
          <w:lang w:val="az-Latn-AZ"/>
        </w:rPr>
        <w:t>n prinsipləri ilə uzlaşmayan vəziyyət</w:t>
      </w:r>
      <w:r w:rsidR="00180D3A" w:rsidRPr="001D7D29">
        <w:rPr>
          <w:rFonts w:ascii="Arial" w:hAnsi="Arial" w:cs="Arial"/>
          <w:sz w:val="24"/>
          <w:szCs w:val="24"/>
          <w:lang w:val="az-Latn-AZ"/>
        </w:rPr>
        <w:t xml:space="preserve"> kimi qiymətləndirilməməlidir.</w:t>
      </w:r>
    </w:p>
    <w:p w14:paraId="32F46683" w14:textId="7901E287" w:rsidR="007D3AC0" w:rsidRPr="001D7D29" w:rsidRDefault="00E4159D"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Göstərilənlərə əsasən Konstitusiya Məhkəməs</w:t>
      </w:r>
      <w:r w:rsidR="002468FD" w:rsidRPr="001D7D29">
        <w:rPr>
          <w:rFonts w:ascii="Arial" w:hAnsi="Arial" w:cs="Arial"/>
          <w:sz w:val="24"/>
          <w:szCs w:val="24"/>
          <w:lang w:val="az-Latn-AZ"/>
        </w:rPr>
        <w:t>inin Plenumu aşağıdakı nəticə</w:t>
      </w:r>
      <w:r w:rsidR="002E54E3" w:rsidRPr="001D7D29">
        <w:rPr>
          <w:rFonts w:ascii="Arial" w:hAnsi="Arial" w:cs="Arial"/>
          <w:sz w:val="24"/>
          <w:szCs w:val="24"/>
          <w:lang w:val="az-Latn-AZ"/>
        </w:rPr>
        <w:t>lərə</w:t>
      </w:r>
      <w:r w:rsidRPr="001D7D29">
        <w:rPr>
          <w:rFonts w:ascii="Arial" w:hAnsi="Arial" w:cs="Arial"/>
          <w:sz w:val="24"/>
          <w:szCs w:val="24"/>
          <w:lang w:val="az-Latn-AZ"/>
        </w:rPr>
        <w:t xml:space="preserve"> gəlir:</w:t>
      </w:r>
    </w:p>
    <w:p w14:paraId="7E41A847" w14:textId="2DCB522E" w:rsidR="002E54E3" w:rsidRPr="001D7D29" w:rsidRDefault="002E54E3" w:rsidP="001D7D29">
      <w:pPr>
        <w:spacing w:line="240" w:lineRule="auto"/>
        <w:ind w:firstLine="567"/>
        <w:rPr>
          <w:rFonts w:ascii="Arial" w:hAnsi="Arial" w:cs="Arial"/>
          <w:bCs/>
          <w:sz w:val="24"/>
          <w:szCs w:val="24"/>
          <w:lang w:val="az-Latn-AZ"/>
        </w:rPr>
      </w:pPr>
      <w:r w:rsidRPr="001D7D29">
        <w:rPr>
          <w:rFonts w:ascii="Arial" w:hAnsi="Arial" w:cs="Arial"/>
          <w:sz w:val="24"/>
          <w:szCs w:val="24"/>
          <w:lang w:val="az-Latn-AZ"/>
        </w:rPr>
        <w:t xml:space="preserve">- </w:t>
      </w:r>
      <w:r w:rsidRPr="001D7D29">
        <w:rPr>
          <w:rFonts w:ascii="Arial" w:hAnsi="Arial" w:cs="Arial"/>
          <w:bCs/>
          <w:sz w:val="24"/>
          <w:szCs w:val="24"/>
          <w:lang w:val="az-Latn-AZ"/>
        </w:rPr>
        <w:t xml:space="preserve">Cinayət Məcəlləsinin 18.4.4-cü maddəsi </w:t>
      </w:r>
      <w:r w:rsidR="00B05D39" w:rsidRPr="001D7D29">
        <w:rPr>
          <w:rFonts w:ascii="Arial" w:hAnsi="Arial" w:cs="Arial"/>
          <w:bCs/>
          <w:sz w:val="24"/>
          <w:szCs w:val="24"/>
          <w:lang w:val="az-Latn-AZ"/>
        </w:rPr>
        <w:t xml:space="preserve">yalnız </w:t>
      </w:r>
      <w:r w:rsidRPr="001D7D29">
        <w:rPr>
          <w:rFonts w:ascii="Arial" w:hAnsi="Arial" w:cs="Arial"/>
          <w:bCs/>
          <w:sz w:val="24"/>
          <w:szCs w:val="24"/>
          <w:lang w:val="az-Latn-AZ"/>
        </w:rPr>
        <w:t>azadlıqdan məhrum</w:t>
      </w:r>
      <w:r w:rsidR="00E373C6" w:rsidRPr="001D7D29">
        <w:rPr>
          <w:rFonts w:ascii="Arial" w:hAnsi="Arial" w:cs="Arial"/>
          <w:bCs/>
          <w:sz w:val="24"/>
          <w:szCs w:val="24"/>
          <w:lang w:val="az-Latn-AZ"/>
        </w:rPr>
        <w:t xml:space="preserve"> </w:t>
      </w:r>
      <w:r w:rsidRPr="001D7D29">
        <w:rPr>
          <w:rFonts w:ascii="Arial" w:hAnsi="Arial" w:cs="Arial"/>
          <w:bCs/>
          <w:sz w:val="24"/>
          <w:szCs w:val="24"/>
          <w:lang w:val="az-Latn-AZ"/>
        </w:rPr>
        <w:t xml:space="preserve">etmə ilə bağlı olmayan cəzaların yaratmış olduğu məhkumluğu </w:t>
      </w:r>
      <w:r w:rsidR="00B05D39" w:rsidRPr="001D7D29">
        <w:rPr>
          <w:rFonts w:ascii="Arial" w:hAnsi="Arial" w:cs="Arial"/>
          <w:bCs/>
          <w:sz w:val="24"/>
          <w:szCs w:val="24"/>
          <w:lang w:val="az-Latn-AZ"/>
        </w:rPr>
        <w:t>nəzərdə tutur</w:t>
      </w:r>
      <w:r w:rsidRPr="001D7D29">
        <w:rPr>
          <w:rFonts w:ascii="Arial" w:hAnsi="Arial" w:cs="Arial"/>
          <w:bCs/>
          <w:sz w:val="24"/>
          <w:szCs w:val="24"/>
          <w:lang w:val="az-Latn-AZ"/>
        </w:rPr>
        <w:t>;</w:t>
      </w:r>
    </w:p>
    <w:p w14:paraId="75E0A869" w14:textId="7B7CB318" w:rsidR="0083731D" w:rsidRPr="001D7D29" w:rsidRDefault="0083731D"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w:t>
      </w:r>
      <w:r w:rsidR="00CE7F84" w:rsidRPr="001D7D29">
        <w:rPr>
          <w:rFonts w:ascii="Arial" w:hAnsi="Arial" w:cs="Arial"/>
          <w:sz w:val="24"/>
          <w:szCs w:val="24"/>
          <w:lang w:val="az-Latn-AZ"/>
        </w:rPr>
        <w:t xml:space="preserve"> </w:t>
      </w:r>
      <w:r w:rsidR="000E7B11" w:rsidRPr="001D7D29">
        <w:rPr>
          <w:rFonts w:ascii="Arial" w:hAnsi="Arial" w:cs="Arial"/>
          <w:sz w:val="24"/>
          <w:szCs w:val="24"/>
          <w:lang w:val="az-Latn-AZ"/>
        </w:rPr>
        <w:t>Cinayət Məcəlləsinin 18.4</w:t>
      </w:r>
      <w:r w:rsidR="00CE7F84" w:rsidRPr="001D7D29">
        <w:rPr>
          <w:rFonts w:ascii="Arial" w:hAnsi="Arial" w:cs="Arial"/>
          <w:sz w:val="24"/>
          <w:szCs w:val="24"/>
          <w:lang w:val="az-Latn-AZ"/>
        </w:rPr>
        <w:t xml:space="preserve"> və 83.4-1-ci maddələrinin </w:t>
      </w:r>
      <w:r w:rsidR="002E54E3" w:rsidRPr="001D7D29">
        <w:rPr>
          <w:rFonts w:ascii="Arial" w:hAnsi="Arial" w:cs="Arial"/>
          <w:sz w:val="24"/>
          <w:szCs w:val="24"/>
          <w:lang w:val="az-Latn-AZ"/>
        </w:rPr>
        <w:t>məzmununa görə</w:t>
      </w:r>
      <w:r w:rsidR="004C4DBD" w:rsidRPr="001D7D29">
        <w:rPr>
          <w:rFonts w:ascii="Arial" w:hAnsi="Arial" w:cs="Arial"/>
          <w:sz w:val="24"/>
          <w:szCs w:val="24"/>
          <w:lang w:val="az-Latn-AZ"/>
        </w:rPr>
        <w:t>,</w:t>
      </w:r>
      <w:r w:rsidR="00772DDF" w:rsidRPr="001D7D29">
        <w:rPr>
          <w:rFonts w:ascii="Arial" w:hAnsi="Arial" w:cs="Arial"/>
          <w:sz w:val="24"/>
          <w:szCs w:val="24"/>
          <w:lang w:val="az-Latn-AZ"/>
        </w:rPr>
        <w:t xml:space="preserve"> cinayətlərin və ya hökmlərin məcmusu üzrə</w:t>
      </w:r>
      <w:r w:rsidR="00CE7F84" w:rsidRPr="001D7D29">
        <w:rPr>
          <w:rFonts w:ascii="Arial" w:hAnsi="Arial" w:cs="Arial"/>
          <w:sz w:val="24"/>
          <w:szCs w:val="24"/>
          <w:lang w:val="az-Latn-AZ"/>
        </w:rPr>
        <w:t xml:space="preserve"> </w:t>
      </w:r>
      <w:r w:rsidR="00F154CE" w:rsidRPr="001D7D29">
        <w:rPr>
          <w:rFonts w:ascii="Arial" w:hAnsi="Arial" w:cs="Arial"/>
          <w:sz w:val="24"/>
          <w:szCs w:val="24"/>
          <w:lang w:val="az-Latn-AZ"/>
        </w:rPr>
        <w:t>azadlıqdan məhrum</w:t>
      </w:r>
      <w:r w:rsidR="00073269" w:rsidRPr="001D7D29">
        <w:rPr>
          <w:rFonts w:ascii="Arial" w:hAnsi="Arial" w:cs="Arial"/>
          <w:sz w:val="24"/>
          <w:szCs w:val="24"/>
          <w:lang w:val="az-Latn-AZ"/>
        </w:rPr>
        <w:t xml:space="preserve"> </w:t>
      </w:r>
      <w:r w:rsidR="00F154CE" w:rsidRPr="001D7D29">
        <w:rPr>
          <w:rFonts w:ascii="Arial" w:hAnsi="Arial" w:cs="Arial"/>
          <w:sz w:val="24"/>
          <w:szCs w:val="24"/>
          <w:lang w:val="az-Latn-AZ"/>
        </w:rPr>
        <w:t>etmə</w:t>
      </w:r>
      <w:r w:rsidR="00DD616C" w:rsidRPr="001D7D29">
        <w:rPr>
          <w:rFonts w:ascii="Arial" w:hAnsi="Arial" w:cs="Arial"/>
          <w:sz w:val="24"/>
          <w:szCs w:val="24"/>
          <w:lang w:val="az-Latn-AZ"/>
        </w:rPr>
        <w:t xml:space="preserve"> ilə yanaşı</w:t>
      </w:r>
      <w:r w:rsidR="00F154CE" w:rsidRPr="001D7D29">
        <w:rPr>
          <w:rFonts w:ascii="Arial" w:hAnsi="Arial" w:cs="Arial"/>
          <w:sz w:val="24"/>
          <w:szCs w:val="24"/>
          <w:lang w:val="az-Latn-AZ"/>
        </w:rPr>
        <w:t xml:space="preserve"> digər cəzaya məhkum olunmuş şəxs </w:t>
      </w:r>
      <w:r w:rsidR="00CE7F84" w:rsidRPr="001D7D29">
        <w:rPr>
          <w:rFonts w:ascii="Arial" w:hAnsi="Arial" w:cs="Arial"/>
          <w:sz w:val="24"/>
          <w:szCs w:val="24"/>
          <w:lang w:val="az-Latn-AZ"/>
        </w:rPr>
        <w:t xml:space="preserve">məhkumluğun ödənilmədiyi və ya götürülmədiyi dövrdə yenidən qəsdən cinayət törətdikdə, </w:t>
      </w:r>
      <w:r w:rsidR="00426982" w:rsidRPr="001D7D29">
        <w:rPr>
          <w:rFonts w:ascii="Arial" w:hAnsi="Arial" w:cs="Arial"/>
          <w:sz w:val="24"/>
          <w:szCs w:val="24"/>
          <w:lang w:val="az-Latn-AZ"/>
        </w:rPr>
        <w:t>onun əməli cinayətin residivini yaradır.</w:t>
      </w:r>
      <w:r w:rsidR="00F154CE" w:rsidRPr="001D7D29">
        <w:rPr>
          <w:rFonts w:ascii="Arial" w:hAnsi="Arial" w:cs="Arial"/>
          <w:sz w:val="24"/>
          <w:szCs w:val="24"/>
          <w:lang w:val="az-Latn-AZ"/>
        </w:rPr>
        <w:t xml:space="preserve"> </w:t>
      </w:r>
    </w:p>
    <w:p w14:paraId="3015C8A7" w14:textId="5B3F1623" w:rsidR="005902FB" w:rsidRPr="001D7D29" w:rsidRDefault="005902FB" w:rsidP="00E122B6">
      <w:pPr>
        <w:spacing w:line="240" w:lineRule="auto"/>
        <w:ind w:firstLine="567"/>
        <w:rPr>
          <w:rFonts w:ascii="Arial" w:eastAsia="MS Mincho" w:hAnsi="Arial" w:cs="Arial"/>
          <w:b/>
          <w:bCs/>
          <w:sz w:val="24"/>
          <w:szCs w:val="24"/>
          <w:lang w:val="az-Latn-AZ"/>
        </w:rPr>
      </w:pPr>
      <w:r w:rsidRPr="001D7D29">
        <w:rPr>
          <w:rFonts w:ascii="Arial" w:eastAsia="Newton-Regular" w:hAnsi="Arial" w:cs="Arial"/>
          <w:sz w:val="24"/>
          <w:szCs w:val="24"/>
          <w:lang w:val="az-Latn-AZ"/>
        </w:rPr>
        <w:t>Azərbaycan Respublikası</w:t>
      </w:r>
      <w:r w:rsidRPr="001D7D29">
        <w:rPr>
          <w:rFonts w:ascii="Arial" w:eastAsia="MS Mincho" w:hAnsi="Arial" w:cs="Arial"/>
          <w:sz w:val="24"/>
          <w:szCs w:val="24"/>
          <w:lang w:val="az-Latn-AZ"/>
        </w:rPr>
        <w:t xml:space="preserve"> Konstitusiyasının 130-cu maddəsinin VI hissəsini, “Konstitusiya Məhkəməsi haqqında” Azərbaycan Respublikası Qanununun 60, 62, 63, 65-67 və 69-cu maddələrini rəhbər tutaraq, Azərbaycan Respublikası Konstitusiya Məhkəməsinin Plenumu</w:t>
      </w:r>
    </w:p>
    <w:p w14:paraId="4EBF6FC8" w14:textId="77777777" w:rsidR="005902FB" w:rsidRPr="001D7D29" w:rsidRDefault="005902FB" w:rsidP="001D7D29">
      <w:pPr>
        <w:spacing w:line="240" w:lineRule="auto"/>
        <w:ind w:firstLine="567"/>
        <w:jc w:val="center"/>
        <w:rPr>
          <w:rFonts w:ascii="Arial" w:eastAsia="MS Mincho" w:hAnsi="Arial" w:cs="Arial"/>
          <w:b/>
          <w:bCs/>
          <w:sz w:val="24"/>
          <w:szCs w:val="24"/>
          <w:lang w:val="az-Latn-AZ"/>
        </w:rPr>
      </w:pPr>
    </w:p>
    <w:p w14:paraId="21301F94" w14:textId="1387A3F0" w:rsidR="005902FB" w:rsidRPr="001D7D29" w:rsidRDefault="005902FB" w:rsidP="001D7D29">
      <w:pPr>
        <w:spacing w:line="240" w:lineRule="auto"/>
        <w:ind w:firstLine="567"/>
        <w:jc w:val="center"/>
        <w:rPr>
          <w:rFonts w:ascii="Arial" w:hAnsi="Arial" w:cs="Arial"/>
          <w:sz w:val="24"/>
          <w:szCs w:val="24"/>
          <w:lang w:val="az-Latn-AZ"/>
        </w:rPr>
      </w:pPr>
      <w:r w:rsidRPr="001D7D29">
        <w:rPr>
          <w:rFonts w:ascii="Arial" w:eastAsia="MS Mincho" w:hAnsi="Arial" w:cs="Arial"/>
          <w:b/>
          <w:bCs/>
          <w:sz w:val="24"/>
          <w:szCs w:val="24"/>
          <w:lang w:val="az-Latn-AZ"/>
        </w:rPr>
        <w:t>QƏRARA</w:t>
      </w:r>
      <w:r w:rsidR="00E122B6">
        <w:rPr>
          <w:rFonts w:ascii="Arial" w:eastAsia="MS Mincho" w:hAnsi="Arial" w:cs="Arial"/>
          <w:b/>
          <w:bCs/>
          <w:sz w:val="24"/>
          <w:szCs w:val="24"/>
          <w:lang w:val="az-Latn-AZ"/>
        </w:rPr>
        <w:t xml:space="preserve"> </w:t>
      </w:r>
      <w:r w:rsidRPr="001D7D29">
        <w:rPr>
          <w:rFonts w:ascii="Arial" w:eastAsia="MS Mincho" w:hAnsi="Arial" w:cs="Arial"/>
          <w:b/>
          <w:bCs/>
          <w:sz w:val="24"/>
          <w:szCs w:val="24"/>
          <w:lang w:val="az-Latn-AZ"/>
        </w:rPr>
        <w:t> ALDI:</w:t>
      </w:r>
    </w:p>
    <w:p w14:paraId="5D57133A" w14:textId="1E411C7A" w:rsidR="005902FB" w:rsidRPr="001D7D29" w:rsidRDefault="005902FB" w:rsidP="001D7D29">
      <w:pPr>
        <w:spacing w:line="240" w:lineRule="auto"/>
        <w:ind w:firstLine="567"/>
        <w:jc w:val="center"/>
        <w:rPr>
          <w:rFonts w:ascii="Arial" w:hAnsi="Arial" w:cs="Arial"/>
          <w:sz w:val="24"/>
          <w:szCs w:val="24"/>
          <w:lang w:val="az-Latn-AZ"/>
        </w:rPr>
      </w:pPr>
      <w:r w:rsidRPr="001D7D29">
        <w:rPr>
          <w:rFonts w:ascii="Arial" w:eastAsia="MS Mincho" w:hAnsi="Arial" w:cs="Arial"/>
          <w:b/>
          <w:bCs/>
          <w:sz w:val="24"/>
          <w:szCs w:val="24"/>
          <w:lang w:val="az-Latn-AZ"/>
        </w:rPr>
        <w:t>  </w:t>
      </w:r>
    </w:p>
    <w:p w14:paraId="025BE7C2" w14:textId="2F07945C" w:rsidR="002E54E3" w:rsidRPr="001D7D29" w:rsidRDefault="005902FB" w:rsidP="001D7D29">
      <w:pPr>
        <w:spacing w:line="240" w:lineRule="auto"/>
        <w:ind w:firstLine="567"/>
        <w:rPr>
          <w:rFonts w:ascii="Arial" w:hAnsi="Arial" w:cs="Arial"/>
          <w:bCs/>
          <w:sz w:val="24"/>
          <w:szCs w:val="24"/>
          <w:lang w:val="az-Latn-AZ"/>
        </w:rPr>
      </w:pPr>
      <w:r w:rsidRPr="001D7D29">
        <w:rPr>
          <w:rFonts w:ascii="Arial" w:hAnsi="Arial" w:cs="Arial"/>
          <w:sz w:val="24"/>
          <w:szCs w:val="24"/>
          <w:lang w:val="az-Latn-AZ"/>
        </w:rPr>
        <w:t>1.</w:t>
      </w:r>
      <w:r w:rsidR="00FF2F02" w:rsidRPr="001D7D29">
        <w:rPr>
          <w:rFonts w:ascii="Arial" w:hAnsi="Arial" w:cs="Arial"/>
          <w:sz w:val="24"/>
          <w:szCs w:val="24"/>
          <w:lang w:val="az-Latn-AZ"/>
        </w:rPr>
        <w:t xml:space="preserve"> </w:t>
      </w:r>
      <w:r w:rsidR="00C2706D" w:rsidRPr="001D7D29">
        <w:rPr>
          <w:rFonts w:ascii="Arial" w:hAnsi="Arial" w:cs="Arial"/>
          <w:b/>
          <w:sz w:val="24"/>
          <w:szCs w:val="24"/>
          <w:shd w:val="clear" w:color="auto" w:fill="FFFFFF"/>
          <w:lang w:val="az-Latn-AZ"/>
        </w:rPr>
        <w:t xml:space="preserve"> </w:t>
      </w:r>
      <w:r w:rsidR="002E54E3" w:rsidRPr="001D7D29">
        <w:rPr>
          <w:rFonts w:ascii="Arial" w:hAnsi="Arial" w:cs="Arial"/>
          <w:bCs/>
          <w:sz w:val="24"/>
          <w:szCs w:val="24"/>
          <w:lang w:val="az-Latn-AZ"/>
        </w:rPr>
        <w:t>Azərbaycan Respublikası Cinayət Məcəlləsinin 18.4.4-cü maddəsi yalnız azadlıqdan məhrum</w:t>
      </w:r>
      <w:r w:rsidR="00E373C6" w:rsidRPr="001D7D29">
        <w:rPr>
          <w:rFonts w:ascii="Arial" w:hAnsi="Arial" w:cs="Arial"/>
          <w:bCs/>
          <w:sz w:val="24"/>
          <w:szCs w:val="24"/>
          <w:lang w:val="az-Latn-AZ"/>
        </w:rPr>
        <w:t xml:space="preserve"> </w:t>
      </w:r>
      <w:r w:rsidR="002E54E3" w:rsidRPr="001D7D29">
        <w:rPr>
          <w:rFonts w:ascii="Arial" w:hAnsi="Arial" w:cs="Arial"/>
          <w:bCs/>
          <w:sz w:val="24"/>
          <w:szCs w:val="24"/>
          <w:lang w:val="az-Latn-AZ"/>
        </w:rPr>
        <w:t xml:space="preserve">etmə ilə bağlı olmayan cəzaların yaratmış olduğu məhkumluğu </w:t>
      </w:r>
      <w:r w:rsidR="00B05D39" w:rsidRPr="001D7D29">
        <w:rPr>
          <w:rFonts w:ascii="Arial" w:hAnsi="Arial" w:cs="Arial"/>
          <w:bCs/>
          <w:sz w:val="24"/>
          <w:szCs w:val="24"/>
          <w:lang w:val="az-Latn-AZ"/>
        </w:rPr>
        <w:t>nəzərdə tutur</w:t>
      </w:r>
      <w:r w:rsidR="002E54E3" w:rsidRPr="001D7D29">
        <w:rPr>
          <w:rFonts w:ascii="Arial" w:hAnsi="Arial" w:cs="Arial"/>
          <w:bCs/>
          <w:sz w:val="24"/>
          <w:szCs w:val="24"/>
          <w:lang w:val="az-Latn-AZ"/>
        </w:rPr>
        <w:t>.</w:t>
      </w:r>
    </w:p>
    <w:p w14:paraId="39BAB72E" w14:textId="33CE5401" w:rsidR="00C2706D" w:rsidRPr="001D7D29" w:rsidRDefault="002E54E3" w:rsidP="001D7D29">
      <w:pPr>
        <w:spacing w:line="240" w:lineRule="auto"/>
        <w:ind w:firstLine="567"/>
        <w:rPr>
          <w:rFonts w:ascii="Arial" w:hAnsi="Arial" w:cs="Arial"/>
          <w:sz w:val="24"/>
          <w:szCs w:val="24"/>
          <w:lang w:val="az-Latn-AZ"/>
        </w:rPr>
      </w:pPr>
      <w:r w:rsidRPr="001D7D29">
        <w:rPr>
          <w:rFonts w:ascii="Arial" w:hAnsi="Arial" w:cs="Arial"/>
          <w:sz w:val="24"/>
          <w:szCs w:val="24"/>
          <w:shd w:val="clear" w:color="auto" w:fill="FFFFFF"/>
          <w:lang w:val="az-Latn-AZ"/>
        </w:rPr>
        <w:t xml:space="preserve">2. </w:t>
      </w:r>
      <w:r w:rsidR="00C2706D" w:rsidRPr="001D7D29">
        <w:rPr>
          <w:rFonts w:ascii="Arial" w:hAnsi="Arial" w:cs="Arial"/>
          <w:sz w:val="24"/>
          <w:szCs w:val="24"/>
          <w:shd w:val="clear" w:color="auto" w:fill="FFFFFF"/>
          <w:lang w:val="az-Latn-AZ"/>
        </w:rPr>
        <w:t xml:space="preserve">Azərbaycan Respublikası </w:t>
      </w:r>
      <w:r w:rsidR="000E7B11" w:rsidRPr="001D7D29">
        <w:rPr>
          <w:rFonts w:ascii="Arial" w:hAnsi="Arial" w:cs="Arial"/>
          <w:sz w:val="24"/>
          <w:szCs w:val="24"/>
          <w:lang w:val="az-Latn-AZ"/>
        </w:rPr>
        <w:t>Cinayət Məcəlləsinin 18.4</w:t>
      </w:r>
      <w:r w:rsidR="00C2706D" w:rsidRPr="001D7D29">
        <w:rPr>
          <w:rFonts w:ascii="Arial" w:hAnsi="Arial" w:cs="Arial"/>
          <w:sz w:val="24"/>
          <w:szCs w:val="24"/>
          <w:lang w:val="az-Latn-AZ"/>
        </w:rPr>
        <w:t xml:space="preserve"> və 83.4-1-ci maddələrinin </w:t>
      </w:r>
      <w:r w:rsidRPr="001D7D29">
        <w:rPr>
          <w:rFonts w:ascii="Arial" w:hAnsi="Arial" w:cs="Arial"/>
          <w:sz w:val="24"/>
          <w:szCs w:val="24"/>
          <w:lang w:val="az-Latn-AZ"/>
        </w:rPr>
        <w:t>məzmununa görə</w:t>
      </w:r>
      <w:r w:rsidR="004C4DBD" w:rsidRPr="001D7D29">
        <w:rPr>
          <w:rFonts w:ascii="Arial" w:hAnsi="Arial" w:cs="Arial"/>
          <w:sz w:val="24"/>
          <w:szCs w:val="24"/>
          <w:lang w:val="az-Latn-AZ"/>
        </w:rPr>
        <w:t>,</w:t>
      </w:r>
      <w:r w:rsidR="00051E12" w:rsidRPr="001D7D29">
        <w:rPr>
          <w:rFonts w:ascii="Arial" w:hAnsi="Arial" w:cs="Arial"/>
          <w:sz w:val="24"/>
          <w:szCs w:val="24"/>
          <w:lang w:val="az-Latn-AZ"/>
        </w:rPr>
        <w:t xml:space="preserve"> cinayətlərin və ya hökmlərin məcmusu üzrə </w:t>
      </w:r>
      <w:r w:rsidR="00C2706D" w:rsidRPr="001D7D29">
        <w:rPr>
          <w:rFonts w:ascii="Arial" w:hAnsi="Arial" w:cs="Arial"/>
          <w:sz w:val="24"/>
          <w:szCs w:val="24"/>
          <w:lang w:val="az-Latn-AZ"/>
        </w:rPr>
        <w:t xml:space="preserve"> azadlıqdan məhrum</w:t>
      </w:r>
      <w:r w:rsidR="00073269" w:rsidRPr="001D7D29">
        <w:rPr>
          <w:rFonts w:ascii="Arial" w:hAnsi="Arial" w:cs="Arial"/>
          <w:sz w:val="24"/>
          <w:szCs w:val="24"/>
          <w:lang w:val="az-Latn-AZ"/>
        </w:rPr>
        <w:t xml:space="preserve"> </w:t>
      </w:r>
      <w:r w:rsidR="00C2706D" w:rsidRPr="001D7D29">
        <w:rPr>
          <w:rFonts w:ascii="Arial" w:hAnsi="Arial" w:cs="Arial"/>
          <w:sz w:val="24"/>
          <w:szCs w:val="24"/>
          <w:lang w:val="az-Latn-AZ"/>
        </w:rPr>
        <w:t>etmə</w:t>
      </w:r>
      <w:r w:rsidR="00DD616C" w:rsidRPr="001D7D29">
        <w:rPr>
          <w:rFonts w:ascii="Arial" w:hAnsi="Arial" w:cs="Arial"/>
          <w:sz w:val="24"/>
          <w:szCs w:val="24"/>
          <w:lang w:val="az-Latn-AZ"/>
        </w:rPr>
        <w:t xml:space="preserve"> ilə yanaşı</w:t>
      </w:r>
      <w:r w:rsidR="00C2706D" w:rsidRPr="001D7D29">
        <w:rPr>
          <w:rFonts w:ascii="Arial" w:hAnsi="Arial" w:cs="Arial"/>
          <w:sz w:val="24"/>
          <w:szCs w:val="24"/>
          <w:lang w:val="az-Latn-AZ"/>
        </w:rPr>
        <w:t xml:space="preserve"> digər cəzaya məhkum olunmuş şəxs məhkumluğun ödənilmədiyi və ya götürülmədiyi dövrdə yenidən qəsdən cinayət törətdikdə, onun əməli</w:t>
      </w:r>
      <w:r w:rsidR="00426982" w:rsidRPr="001D7D29">
        <w:rPr>
          <w:rFonts w:ascii="Arial" w:hAnsi="Arial" w:cs="Arial"/>
          <w:sz w:val="24"/>
          <w:szCs w:val="24"/>
          <w:lang w:val="az-Latn-AZ"/>
        </w:rPr>
        <w:t xml:space="preserve"> cinayətin residivini yaradır</w:t>
      </w:r>
      <w:r w:rsidR="00F14130" w:rsidRPr="001D7D29">
        <w:rPr>
          <w:rFonts w:ascii="Arial" w:hAnsi="Arial" w:cs="Arial"/>
          <w:sz w:val="24"/>
          <w:szCs w:val="24"/>
          <w:lang w:val="az-Latn-AZ"/>
        </w:rPr>
        <w:t xml:space="preserve">. </w:t>
      </w:r>
    </w:p>
    <w:p w14:paraId="63768E3B" w14:textId="04833EB0" w:rsidR="005902FB" w:rsidRPr="001D7D29" w:rsidRDefault="002E54E3"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3</w:t>
      </w:r>
      <w:r w:rsidR="005902FB" w:rsidRPr="001D7D29">
        <w:rPr>
          <w:rFonts w:ascii="Arial" w:hAnsi="Arial" w:cs="Arial"/>
          <w:sz w:val="24"/>
          <w:szCs w:val="24"/>
          <w:lang w:val="az-Latn-AZ"/>
        </w:rPr>
        <w:t>.  Qərar dərc edildiyi gündən qüvvəyə minir.</w:t>
      </w:r>
    </w:p>
    <w:p w14:paraId="563B49F8" w14:textId="76121344" w:rsidR="005902FB" w:rsidRPr="001D7D29" w:rsidRDefault="002E54E3"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4</w:t>
      </w:r>
      <w:r w:rsidR="00FF2F02" w:rsidRPr="001D7D29">
        <w:rPr>
          <w:rFonts w:ascii="Arial" w:hAnsi="Arial" w:cs="Arial"/>
          <w:sz w:val="24"/>
          <w:szCs w:val="24"/>
          <w:lang w:val="az-Latn-AZ"/>
        </w:rPr>
        <w:t xml:space="preserve">. </w:t>
      </w:r>
      <w:r w:rsidR="00FF2F02" w:rsidRPr="001D7D29">
        <w:rPr>
          <w:rFonts w:ascii="Arial" w:hAnsi="Arial" w:cs="Arial"/>
          <w:sz w:val="24"/>
          <w:szCs w:val="24"/>
          <w:shd w:val="clear" w:color="auto" w:fill="FBFBFB"/>
          <w:lang w:val="az-Latn-AZ"/>
        </w:rPr>
        <w:t>Qərar Azərbaycan Respublikasının rəsmi dövlət qəzetlərində və “Azərbaycan Respublikası Konstitusiya Məhkəməsinin Məlumatı”nda dərc edilsin, habelə </w:t>
      </w:r>
      <w:bookmarkStart w:id="4" w:name="_Hlk95388810"/>
      <w:r w:rsidR="00FF2F02" w:rsidRPr="001D7D29">
        <w:rPr>
          <w:rFonts w:ascii="Arial" w:hAnsi="Arial" w:cs="Arial"/>
          <w:sz w:val="24"/>
          <w:szCs w:val="24"/>
          <w:shd w:val="clear" w:color="auto" w:fill="FBFBFB"/>
          <w:lang w:val="az-Latn-AZ"/>
        </w:rPr>
        <w:t>Azərbaycan Respublikası Konstitusiya Məhkəməsinin </w:t>
      </w:r>
      <w:bookmarkEnd w:id="4"/>
      <w:r w:rsidR="00FF2F02" w:rsidRPr="001D7D29">
        <w:rPr>
          <w:rFonts w:ascii="Arial" w:hAnsi="Arial" w:cs="Arial"/>
          <w:sz w:val="24"/>
          <w:szCs w:val="24"/>
          <w:shd w:val="clear" w:color="auto" w:fill="FBFBFB"/>
          <w:lang w:val="az-Latn-AZ"/>
        </w:rPr>
        <w:t>rəsmi internet saytında yerləşdirilsin.</w:t>
      </w:r>
    </w:p>
    <w:p w14:paraId="3B919572" w14:textId="19509AEF" w:rsidR="005902FB" w:rsidRPr="001D7D29" w:rsidRDefault="002E54E3"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5</w:t>
      </w:r>
      <w:r w:rsidR="005902FB" w:rsidRPr="001D7D29">
        <w:rPr>
          <w:rFonts w:ascii="Arial" w:hAnsi="Arial" w:cs="Arial"/>
          <w:sz w:val="24"/>
          <w:szCs w:val="24"/>
          <w:lang w:val="az-Latn-AZ"/>
        </w:rPr>
        <w:t>.  Qərar qətidir, heç bir orqan və ya şəxs tərəfindən ləğv edilə, dəyişdirilə və ya rəsmi təfsir edilə bilməz.</w:t>
      </w:r>
    </w:p>
    <w:p w14:paraId="5B1F14E6" w14:textId="77777777" w:rsidR="005902FB" w:rsidRPr="001D7D29" w:rsidRDefault="005902FB"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 </w:t>
      </w:r>
    </w:p>
    <w:p w14:paraId="47429A78" w14:textId="77777777" w:rsidR="00DD616C" w:rsidRPr="001D7D29" w:rsidRDefault="00DD616C" w:rsidP="001D7D29">
      <w:pPr>
        <w:spacing w:line="240" w:lineRule="auto"/>
        <w:ind w:firstLine="567"/>
        <w:rPr>
          <w:rFonts w:ascii="Arial" w:hAnsi="Arial" w:cs="Arial"/>
          <w:sz w:val="24"/>
          <w:szCs w:val="24"/>
          <w:lang w:val="az-Latn-AZ"/>
        </w:rPr>
      </w:pPr>
      <w:bookmarkStart w:id="5" w:name="_GoBack"/>
      <w:bookmarkEnd w:id="5"/>
    </w:p>
    <w:p w14:paraId="6AC4F221" w14:textId="77777777" w:rsidR="005902FB" w:rsidRPr="001D7D29" w:rsidRDefault="005902FB" w:rsidP="001D7D29">
      <w:pPr>
        <w:spacing w:line="240" w:lineRule="auto"/>
        <w:ind w:firstLine="567"/>
        <w:rPr>
          <w:rFonts w:ascii="Arial" w:hAnsi="Arial" w:cs="Arial"/>
          <w:sz w:val="24"/>
          <w:szCs w:val="24"/>
          <w:lang w:val="az-Latn-AZ"/>
        </w:rPr>
      </w:pPr>
      <w:r w:rsidRPr="001D7D29">
        <w:rPr>
          <w:rFonts w:ascii="Arial" w:hAnsi="Arial" w:cs="Arial"/>
          <w:sz w:val="24"/>
          <w:szCs w:val="24"/>
          <w:lang w:val="az-Latn-AZ"/>
        </w:rPr>
        <w:t> </w:t>
      </w:r>
    </w:p>
    <w:p w14:paraId="2C203DFD" w14:textId="22B1C727" w:rsidR="00F46002" w:rsidRPr="001D7D29" w:rsidRDefault="005902FB" w:rsidP="001D7D29">
      <w:pPr>
        <w:spacing w:line="240" w:lineRule="auto"/>
        <w:ind w:firstLine="567"/>
        <w:rPr>
          <w:rFonts w:ascii="Arial" w:hAnsi="Arial" w:cs="Arial"/>
          <w:b/>
          <w:bCs/>
          <w:sz w:val="24"/>
          <w:szCs w:val="24"/>
          <w:lang w:val="az-Latn-AZ"/>
        </w:rPr>
      </w:pPr>
      <w:r w:rsidRPr="001D7D29">
        <w:rPr>
          <w:rFonts w:ascii="Arial" w:hAnsi="Arial" w:cs="Arial"/>
          <w:b/>
          <w:bCs/>
          <w:sz w:val="24"/>
          <w:szCs w:val="24"/>
          <w:lang w:val="az-Latn-AZ"/>
        </w:rPr>
        <w:t>Sədr                                            </w:t>
      </w:r>
      <w:r w:rsidRPr="001D7D29">
        <w:rPr>
          <w:rFonts w:ascii="Arial" w:hAnsi="Arial" w:cs="Arial"/>
          <w:b/>
          <w:bCs/>
          <w:sz w:val="24"/>
          <w:szCs w:val="24"/>
          <w:lang w:val="az-Latn-AZ"/>
        </w:rPr>
        <w:tab/>
      </w:r>
      <w:r w:rsidRPr="001D7D29">
        <w:rPr>
          <w:rFonts w:ascii="Arial" w:hAnsi="Arial" w:cs="Arial"/>
          <w:b/>
          <w:bCs/>
          <w:sz w:val="24"/>
          <w:szCs w:val="24"/>
          <w:lang w:val="az-Latn-AZ"/>
        </w:rPr>
        <w:tab/>
      </w:r>
      <w:r w:rsidRPr="001D7D29">
        <w:rPr>
          <w:rFonts w:ascii="Arial" w:hAnsi="Arial" w:cs="Arial"/>
          <w:b/>
          <w:bCs/>
          <w:sz w:val="24"/>
          <w:szCs w:val="24"/>
          <w:lang w:val="az-Latn-AZ"/>
        </w:rPr>
        <w:tab/>
      </w:r>
      <w:r w:rsidRPr="001D7D29">
        <w:rPr>
          <w:rFonts w:ascii="Arial" w:hAnsi="Arial" w:cs="Arial"/>
          <w:b/>
          <w:bCs/>
          <w:sz w:val="24"/>
          <w:szCs w:val="24"/>
          <w:lang w:val="az-Latn-AZ"/>
        </w:rPr>
        <w:tab/>
      </w:r>
      <w:r w:rsidRPr="001D7D29">
        <w:rPr>
          <w:rFonts w:ascii="Arial" w:hAnsi="Arial" w:cs="Arial"/>
          <w:b/>
          <w:bCs/>
          <w:sz w:val="24"/>
          <w:szCs w:val="24"/>
          <w:lang w:val="az-Latn-AZ"/>
        </w:rPr>
        <w:tab/>
        <w:t>    Fərhad Abdullayev</w:t>
      </w:r>
    </w:p>
    <w:sectPr w:rsidR="00F46002" w:rsidRPr="001D7D29" w:rsidSect="00EA57F1">
      <w:footerReference w:type="default" r:id="rId8"/>
      <w:footerReference w:type="first" r:id="rId9"/>
      <w:pgSz w:w="11906" w:h="16838"/>
      <w:pgMar w:top="1134" w:right="1134" w:bottom="1134"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43468" w14:textId="77777777" w:rsidR="00137F9E" w:rsidRDefault="00137F9E">
      <w:pPr>
        <w:spacing w:line="240" w:lineRule="auto"/>
      </w:pPr>
      <w:r>
        <w:separator/>
      </w:r>
    </w:p>
  </w:endnote>
  <w:endnote w:type="continuationSeparator" w:id="0">
    <w:p w14:paraId="26229176" w14:textId="77777777" w:rsidR="00137F9E" w:rsidRDefault="00137F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AzLat">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Newton-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70173"/>
      <w:docPartObj>
        <w:docPartGallery w:val="Page Numbers (Bottom of Page)"/>
        <w:docPartUnique/>
      </w:docPartObj>
    </w:sdtPr>
    <w:sdtEndPr>
      <w:rPr>
        <w:noProof/>
      </w:rPr>
    </w:sdtEndPr>
    <w:sdtContent>
      <w:p w14:paraId="5E2C5A4E" w14:textId="77777777" w:rsidR="00EA57F1" w:rsidRDefault="00590079">
        <w:pPr>
          <w:pStyle w:val="af7"/>
          <w:jc w:val="right"/>
        </w:pPr>
        <w:r>
          <w:fldChar w:fldCharType="begin"/>
        </w:r>
        <w:r w:rsidR="00EA57F1">
          <w:instrText xml:space="preserve"> PAGE   \* MERGEFORMAT </w:instrText>
        </w:r>
        <w:r>
          <w:fldChar w:fldCharType="separate"/>
        </w:r>
        <w:r w:rsidR="007A1566">
          <w:rPr>
            <w:noProof/>
          </w:rPr>
          <w:t>7</w:t>
        </w:r>
        <w:r>
          <w:rPr>
            <w:noProof/>
          </w:rPr>
          <w:fldChar w:fldCharType="end"/>
        </w:r>
      </w:p>
    </w:sdtContent>
  </w:sdt>
  <w:p w14:paraId="66915DAA" w14:textId="77777777" w:rsidR="0021028C" w:rsidRDefault="0021028C">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EA54" w14:textId="77777777" w:rsidR="00562E4A" w:rsidRDefault="00562E4A">
    <w:pPr>
      <w:pStyle w:val="af7"/>
      <w:jc w:val="right"/>
    </w:pPr>
  </w:p>
  <w:p w14:paraId="455D9B1E" w14:textId="77777777" w:rsidR="00562E4A" w:rsidRDefault="00562E4A">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CE3CB" w14:textId="77777777" w:rsidR="00137F9E" w:rsidRDefault="00137F9E">
      <w:pPr>
        <w:spacing w:line="240" w:lineRule="auto"/>
      </w:pPr>
      <w:r>
        <w:separator/>
      </w:r>
    </w:p>
  </w:footnote>
  <w:footnote w:type="continuationSeparator" w:id="0">
    <w:p w14:paraId="2CC2307B" w14:textId="77777777" w:rsidR="00137F9E" w:rsidRDefault="00137F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218FD"/>
    <w:multiLevelType w:val="hybridMultilevel"/>
    <w:tmpl w:val="70C00758"/>
    <w:lvl w:ilvl="0" w:tplc="76D685E0">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566E26"/>
    <w:multiLevelType w:val="multilevel"/>
    <w:tmpl w:val="DA94D8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2A2DD7"/>
    <w:multiLevelType w:val="hybridMultilevel"/>
    <w:tmpl w:val="02909FB4"/>
    <w:lvl w:ilvl="0" w:tplc="3D3202A0">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2582236"/>
    <w:multiLevelType w:val="hybridMultilevel"/>
    <w:tmpl w:val="2B40C3A2"/>
    <w:lvl w:ilvl="0" w:tplc="D05271C6">
      <w:numFmt w:val="bullet"/>
      <w:lvlText w:val="-"/>
      <w:lvlJc w:val="left"/>
      <w:pPr>
        <w:ind w:left="1287" w:hanging="360"/>
      </w:pPr>
      <w:rPr>
        <w:rFonts w:ascii="Arial" w:eastAsiaTheme="minorHAnsi"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3BD700B"/>
    <w:multiLevelType w:val="hybridMultilevel"/>
    <w:tmpl w:val="1728D4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E240C8"/>
    <w:multiLevelType w:val="multilevel"/>
    <w:tmpl w:val="DEA4CE8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49173B"/>
    <w:multiLevelType w:val="multilevel"/>
    <w:tmpl w:val="DEE8E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CD7E80"/>
    <w:multiLevelType w:val="hybridMultilevel"/>
    <w:tmpl w:val="413290F6"/>
    <w:lvl w:ilvl="0" w:tplc="661A497A">
      <w:start w:val="5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12976D5"/>
    <w:multiLevelType w:val="hybridMultilevel"/>
    <w:tmpl w:val="201C4A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F6584"/>
    <w:multiLevelType w:val="hybridMultilevel"/>
    <w:tmpl w:val="5F64DB80"/>
    <w:lvl w:ilvl="0" w:tplc="C35089F8">
      <w:start w:val="7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1"/>
  </w:num>
  <w:num w:numId="6">
    <w:abstractNumId w:val="9"/>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951"/>
    <w:rsid w:val="00000AEE"/>
    <w:rsid w:val="0000103F"/>
    <w:rsid w:val="00002CA5"/>
    <w:rsid w:val="00003E2C"/>
    <w:rsid w:val="00004583"/>
    <w:rsid w:val="0000545F"/>
    <w:rsid w:val="00005946"/>
    <w:rsid w:val="000064F5"/>
    <w:rsid w:val="000101D8"/>
    <w:rsid w:val="00010FD2"/>
    <w:rsid w:val="00011A72"/>
    <w:rsid w:val="00013B06"/>
    <w:rsid w:val="000145FE"/>
    <w:rsid w:val="0001476A"/>
    <w:rsid w:val="00014965"/>
    <w:rsid w:val="00015589"/>
    <w:rsid w:val="00016A73"/>
    <w:rsid w:val="000170FA"/>
    <w:rsid w:val="00017671"/>
    <w:rsid w:val="0001780D"/>
    <w:rsid w:val="00020053"/>
    <w:rsid w:val="00021EB2"/>
    <w:rsid w:val="00023A09"/>
    <w:rsid w:val="00023C28"/>
    <w:rsid w:val="0002461B"/>
    <w:rsid w:val="000254B2"/>
    <w:rsid w:val="00025A82"/>
    <w:rsid w:val="00026442"/>
    <w:rsid w:val="00026828"/>
    <w:rsid w:val="00026C10"/>
    <w:rsid w:val="00027181"/>
    <w:rsid w:val="0002789E"/>
    <w:rsid w:val="00027D86"/>
    <w:rsid w:val="00027F57"/>
    <w:rsid w:val="0003070E"/>
    <w:rsid w:val="00030C74"/>
    <w:rsid w:val="000315D6"/>
    <w:rsid w:val="0003184F"/>
    <w:rsid w:val="00033164"/>
    <w:rsid w:val="0003413E"/>
    <w:rsid w:val="00034E71"/>
    <w:rsid w:val="0003548E"/>
    <w:rsid w:val="00036288"/>
    <w:rsid w:val="00037116"/>
    <w:rsid w:val="00037434"/>
    <w:rsid w:val="0004037C"/>
    <w:rsid w:val="000411F0"/>
    <w:rsid w:val="00041637"/>
    <w:rsid w:val="00041D7C"/>
    <w:rsid w:val="00042F02"/>
    <w:rsid w:val="00042FCA"/>
    <w:rsid w:val="00043662"/>
    <w:rsid w:val="00043E14"/>
    <w:rsid w:val="00044C48"/>
    <w:rsid w:val="000454F7"/>
    <w:rsid w:val="000468CF"/>
    <w:rsid w:val="00047D9C"/>
    <w:rsid w:val="00051601"/>
    <w:rsid w:val="00051E12"/>
    <w:rsid w:val="00052272"/>
    <w:rsid w:val="00052415"/>
    <w:rsid w:val="00053353"/>
    <w:rsid w:val="000534BA"/>
    <w:rsid w:val="000536AD"/>
    <w:rsid w:val="000543CF"/>
    <w:rsid w:val="00055701"/>
    <w:rsid w:val="00055C1F"/>
    <w:rsid w:val="000566EB"/>
    <w:rsid w:val="0005672C"/>
    <w:rsid w:val="00056AB6"/>
    <w:rsid w:val="00056CF1"/>
    <w:rsid w:val="00057EF7"/>
    <w:rsid w:val="00061DC2"/>
    <w:rsid w:val="00062855"/>
    <w:rsid w:val="00062CE8"/>
    <w:rsid w:val="00063D20"/>
    <w:rsid w:val="00063DD8"/>
    <w:rsid w:val="00064884"/>
    <w:rsid w:val="00064C17"/>
    <w:rsid w:val="000656FB"/>
    <w:rsid w:val="00065FFF"/>
    <w:rsid w:val="0006609D"/>
    <w:rsid w:val="000662BD"/>
    <w:rsid w:val="000670D3"/>
    <w:rsid w:val="00070ABD"/>
    <w:rsid w:val="000712CC"/>
    <w:rsid w:val="000715B8"/>
    <w:rsid w:val="00071E23"/>
    <w:rsid w:val="00073269"/>
    <w:rsid w:val="0007400E"/>
    <w:rsid w:val="00074261"/>
    <w:rsid w:val="0007625E"/>
    <w:rsid w:val="000769B3"/>
    <w:rsid w:val="00081C85"/>
    <w:rsid w:val="00082F99"/>
    <w:rsid w:val="00083FD5"/>
    <w:rsid w:val="00084049"/>
    <w:rsid w:val="00084C24"/>
    <w:rsid w:val="00085FBD"/>
    <w:rsid w:val="00086F24"/>
    <w:rsid w:val="000874F5"/>
    <w:rsid w:val="00087781"/>
    <w:rsid w:val="00090647"/>
    <w:rsid w:val="000907F5"/>
    <w:rsid w:val="00090906"/>
    <w:rsid w:val="00090F14"/>
    <w:rsid w:val="000917C8"/>
    <w:rsid w:val="0009384D"/>
    <w:rsid w:val="00093FFF"/>
    <w:rsid w:val="000967DA"/>
    <w:rsid w:val="00096B44"/>
    <w:rsid w:val="00097D2A"/>
    <w:rsid w:val="000A06D1"/>
    <w:rsid w:val="000A1695"/>
    <w:rsid w:val="000A2313"/>
    <w:rsid w:val="000A2459"/>
    <w:rsid w:val="000A34A7"/>
    <w:rsid w:val="000A4030"/>
    <w:rsid w:val="000A4183"/>
    <w:rsid w:val="000A4532"/>
    <w:rsid w:val="000A5278"/>
    <w:rsid w:val="000A6369"/>
    <w:rsid w:val="000A7971"/>
    <w:rsid w:val="000A7B62"/>
    <w:rsid w:val="000B20FB"/>
    <w:rsid w:val="000B2BC0"/>
    <w:rsid w:val="000B367E"/>
    <w:rsid w:val="000B4684"/>
    <w:rsid w:val="000B4A2E"/>
    <w:rsid w:val="000B4DAA"/>
    <w:rsid w:val="000B5CDF"/>
    <w:rsid w:val="000B6530"/>
    <w:rsid w:val="000B6D90"/>
    <w:rsid w:val="000B769E"/>
    <w:rsid w:val="000C1DDC"/>
    <w:rsid w:val="000C2698"/>
    <w:rsid w:val="000C26FD"/>
    <w:rsid w:val="000C3718"/>
    <w:rsid w:val="000C3B65"/>
    <w:rsid w:val="000C3BDA"/>
    <w:rsid w:val="000C3D5A"/>
    <w:rsid w:val="000C48BB"/>
    <w:rsid w:val="000C4A54"/>
    <w:rsid w:val="000C58E5"/>
    <w:rsid w:val="000C6488"/>
    <w:rsid w:val="000C79CA"/>
    <w:rsid w:val="000D0758"/>
    <w:rsid w:val="000D201A"/>
    <w:rsid w:val="000D23DF"/>
    <w:rsid w:val="000D344E"/>
    <w:rsid w:val="000D3B97"/>
    <w:rsid w:val="000D4D5D"/>
    <w:rsid w:val="000D5865"/>
    <w:rsid w:val="000E19E1"/>
    <w:rsid w:val="000E1E86"/>
    <w:rsid w:val="000E2564"/>
    <w:rsid w:val="000E33C1"/>
    <w:rsid w:val="000E44C2"/>
    <w:rsid w:val="000E66DC"/>
    <w:rsid w:val="000E6EC4"/>
    <w:rsid w:val="000E7B11"/>
    <w:rsid w:val="000F087C"/>
    <w:rsid w:val="000F0DE2"/>
    <w:rsid w:val="000F1210"/>
    <w:rsid w:val="000F17F5"/>
    <w:rsid w:val="000F2020"/>
    <w:rsid w:val="000F29F9"/>
    <w:rsid w:val="000F3BB9"/>
    <w:rsid w:val="000F4368"/>
    <w:rsid w:val="000F440A"/>
    <w:rsid w:val="000F47D5"/>
    <w:rsid w:val="000F50F6"/>
    <w:rsid w:val="000F63C0"/>
    <w:rsid w:val="000F6A13"/>
    <w:rsid w:val="000F6F7A"/>
    <w:rsid w:val="00100801"/>
    <w:rsid w:val="00110F67"/>
    <w:rsid w:val="001117E3"/>
    <w:rsid w:val="00111815"/>
    <w:rsid w:val="00112168"/>
    <w:rsid w:val="001122E4"/>
    <w:rsid w:val="00113444"/>
    <w:rsid w:val="00113D11"/>
    <w:rsid w:val="00113FED"/>
    <w:rsid w:val="001149D3"/>
    <w:rsid w:val="001162F3"/>
    <w:rsid w:val="0011698B"/>
    <w:rsid w:val="00116B3E"/>
    <w:rsid w:val="00116F3B"/>
    <w:rsid w:val="001177EC"/>
    <w:rsid w:val="00120537"/>
    <w:rsid w:val="001211A5"/>
    <w:rsid w:val="00121297"/>
    <w:rsid w:val="001222BF"/>
    <w:rsid w:val="00122B52"/>
    <w:rsid w:val="001230C7"/>
    <w:rsid w:val="00123719"/>
    <w:rsid w:val="00124216"/>
    <w:rsid w:val="00125258"/>
    <w:rsid w:val="00125348"/>
    <w:rsid w:val="00127336"/>
    <w:rsid w:val="00127495"/>
    <w:rsid w:val="00127A23"/>
    <w:rsid w:val="001302FC"/>
    <w:rsid w:val="00130C91"/>
    <w:rsid w:val="00131ED8"/>
    <w:rsid w:val="001324B2"/>
    <w:rsid w:val="001345F6"/>
    <w:rsid w:val="0013481F"/>
    <w:rsid w:val="00134C57"/>
    <w:rsid w:val="001352CF"/>
    <w:rsid w:val="00137F9E"/>
    <w:rsid w:val="001402AB"/>
    <w:rsid w:val="00140B4C"/>
    <w:rsid w:val="0014120C"/>
    <w:rsid w:val="0014188D"/>
    <w:rsid w:val="00141D41"/>
    <w:rsid w:val="00141DF8"/>
    <w:rsid w:val="00142FC8"/>
    <w:rsid w:val="001442FF"/>
    <w:rsid w:val="001459FF"/>
    <w:rsid w:val="00145AB0"/>
    <w:rsid w:val="00146A5D"/>
    <w:rsid w:val="00147694"/>
    <w:rsid w:val="00150157"/>
    <w:rsid w:val="00151AC1"/>
    <w:rsid w:val="00153299"/>
    <w:rsid w:val="0015432D"/>
    <w:rsid w:val="00154569"/>
    <w:rsid w:val="001546E5"/>
    <w:rsid w:val="00154AA1"/>
    <w:rsid w:val="00156ADC"/>
    <w:rsid w:val="001604C6"/>
    <w:rsid w:val="00161610"/>
    <w:rsid w:val="00161A5E"/>
    <w:rsid w:val="001620FB"/>
    <w:rsid w:val="00163FCC"/>
    <w:rsid w:val="00164D2B"/>
    <w:rsid w:val="00166FB8"/>
    <w:rsid w:val="00167C46"/>
    <w:rsid w:val="0017258C"/>
    <w:rsid w:val="001727CA"/>
    <w:rsid w:val="00173270"/>
    <w:rsid w:val="001741DA"/>
    <w:rsid w:val="00175662"/>
    <w:rsid w:val="00177D77"/>
    <w:rsid w:val="00180921"/>
    <w:rsid w:val="00180D3A"/>
    <w:rsid w:val="00182753"/>
    <w:rsid w:val="00182A80"/>
    <w:rsid w:val="00182E56"/>
    <w:rsid w:val="00183A5B"/>
    <w:rsid w:val="001842C8"/>
    <w:rsid w:val="00184EF1"/>
    <w:rsid w:val="001858E1"/>
    <w:rsid w:val="00190EF4"/>
    <w:rsid w:val="0019240A"/>
    <w:rsid w:val="00192D3B"/>
    <w:rsid w:val="00192E78"/>
    <w:rsid w:val="00193F47"/>
    <w:rsid w:val="00195EBF"/>
    <w:rsid w:val="00196907"/>
    <w:rsid w:val="001A0534"/>
    <w:rsid w:val="001A1375"/>
    <w:rsid w:val="001A3FA1"/>
    <w:rsid w:val="001A5498"/>
    <w:rsid w:val="001A6490"/>
    <w:rsid w:val="001A6D15"/>
    <w:rsid w:val="001B0217"/>
    <w:rsid w:val="001B0306"/>
    <w:rsid w:val="001B0AC7"/>
    <w:rsid w:val="001B153B"/>
    <w:rsid w:val="001B1A6A"/>
    <w:rsid w:val="001B1C59"/>
    <w:rsid w:val="001B28BB"/>
    <w:rsid w:val="001B3A3C"/>
    <w:rsid w:val="001B3E04"/>
    <w:rsid w:val="001B4694"/>
    <w:rsid w:val="001B4A6A"/>
    <w:rsid w:val="001B50CB"/>
    <w:rsid w:val="001B6684"/>
    <w:rsid w:val="001B758B"/>
    <w:rsid w:val="001B79E1"/>
    <w:rsid w:val="001B7B04"/>
    <w:rsid w:val="001C0528"/>
    <w:rsid w:val="001C1C0F"/>
    <w:rsid w:val="001C24F4"/>
    <w:rsid w:val="001C27D2"/>
    <w:rsid w:val="001C32F6"/>
    <w:rsid w:val="001C3929"/>
    <w:rsid w:val="001C457D"/>
    <w:rsid w:val="001C49C3"/>
    <w:rsid w:val="001C5F52"/>
    <w:rsid w:val="001C6479"/>
    <w:rsid w:val="001C6486"/>
    <w:rsid w:val="001C70EE"/>
    <w:rsid w:val="001D0AF2"/>
    <w:rsid w:val="001D0EEF"/>
    <w:rsid w:val="001D3F5A"/>
    <w:rsid w:val="001D4579"/>
    <w:rsid w:val="001D4978"/>
    <w:rsid w:val="001D6269"/>
    <w:rsid w:val="001D655E"/>
    <w:rsid w:val="001D7A03"/>
    <w:rsid w:val="001D7D29"/>
    <w:rsid w:val="001E368D"/>
    <w:rsid w:val="001E391A"/>
    <w:rsid w:val="001E55C4"/>
    <w:rsid w:val="001E6086"/>
    <w:rsid w:val="001E6648"/>
    <w:rsid w:val="001E6957"/>
    <w:rsid w:val="001E703D"/>
    <w:rsid w:val="001F04D4"/>
    <w:rsid w:val="001F0951"/>
    <w:rsid w:val="001F0CD5"/>
    <w:rsid w:val="001F0D5A"/>
    <w:rsid w:val="001F1461"/>
    <w:rsid w:val="001F14FC"/>
    <w:rsid w:val="001F1B09"/>
    <w:rsid w:val="001F1EE8"/>
    <w:rsid w:val="001F24E3"/>
    <w:rsid w:val="001F28BB"/>
    <w:rsid w:val="001F2C75"/>
    <w:rsid w:val="001F490D"/>
    <w:rsid w:val="001F572E"/>
    <w:rsid w:val="001F677E"/>
    <w:rsid w:val="001F6956"/>
    <w:rsid w:val="001F6CC4"/>
    <w:rsid w:val="001F7EA9"/>
    <w:rsid w:val="0020063D"/>
    <w:rsid w:val="002017E9"/>
    <w:rsid w:val="00202132"/>
    <w:rsid w:val="002024EC"/>
    <w:rsid w:val="00203964"/>
    <w:rsid w:val="00205C55"/>
    <w:rsid w:val="00205DFC"/>
    <w:rsid w:val="0020683D"/>
    <w:rsid w:val="0021028C"/>
    <w:rsid w:val="0021061B"/>
    <w:rsid w:val="00210D0E"/>
    <w:rsid w:val="00212E19"/>
    <w:rsid w:val="0021422B"/>
    <w:rsid w:val="00214315"/>
    <w:rsid w:val="002144F9"/>
    <w:rsid w:val="002147D2"/>
    <w:rsid w:val="00215477"/>
    <w:rsid w:val="002155E1"/>
    <w:rsid w:val="002162E0"/>
    <w:rsid w:val="00216E3C"/>
    <w:rsid w:val="00220B7B"/>
    <w:rsid w:val="00222EF5"/>
    <w:rsid w:val="0022327A"/>
    <w:rsid w:val="00223469"/>
    <w:rsid w:val="00223F3E"/>
    <w:rsid w:val="00225049"/>
    <w:rsid w:val="00226F05"/>
    <w:rsid w:val="002273D5"/>
    <w:rsid w:val="00227802"/>
    <w:rsid w:val="00227BBA"/>
    <w:rsid w:val="00232733"/>
    <w:rsid w:val="00232D61"/>
    <w:rsid w:val="00236D55"/>
    <w:rsid w:val="002406AA"/>
    <w:rsid w:val="00240D43"/>
    <w:rsid w:val="002412A3"/>
    <w:rsid w:val="002425FF"/>
    <w:rsid w:val="0024277F"/>
    <w:rsid w:val="0024381C"/>
    <w:rsid w:val="002448E4"/>
    <w:rsid w:val="002453BB"/>
    <w:rsid w:val="00245679"/>
    <w:rsid w:val="00246712"/>
    <w:rsid w:val="002468FD"/>
    <w:rsid w:val="0025056D"/>
    <w:rsid w:val="00252815"/>
    <w:rsid w:val="002538F4"/>
    <w:rsid w:val="00253A7E"/>
    <w:rsid w:val="00254C89"/>
    <w:rsid w:val="00254FBB"/>
    <w:rsid w:val="00256FC4"/>
    <w:rsid w:val="002578E1"/>
    <w:rsid w:val="002600B6"/>
    <w:rsid w:val="00260690"/>
    <w:rsid w:val="00260A7D"/>
    <w:rsid w:val="00261720"/>
    <w:rsid w:val="00261D46"/>
    <w:rsid w:val="00261E48"/>
    <w:rsid w:val="00262960"/>
    <w:rsid w:val="002635CE"/>
    <w:rsid w:val="002636C5"/>
    <w:rsid w:val="00263834"/>
    <w:rsid w:val="00263919"/>
    <w:rsid w:val="002640B7"/>
    <w:rsid w:val="00265EAD"/>
    <w:rsid w:val="0026690B"/>
    <w:rsid w:val="002712DD"/>
    <w:rsid w:val="002735B4"/>
    <w:rsid w:val="00274304"/>
    <w:rsid w:val="00274D27"/>
    <w:rsid w:val="0027532C"/>
    <w:rsid w:val="00275A6F"/>
    <w:rsid w:val="00275B1B"/>
    <w:rsid w:val="00276A08"/>
    <w:rsid w:val="00276CF4"/>
    <w:rsid w:val="002779C8"/>
    <w:rsid w:val="00277EC8"/>
    <w:rsid w:val="002804B0"/>
    <w:rsid w:val="002813D2"/>
    <w:rsid w:val="00281C65"/>
    <w:rsid w:val="002823A7"/>
    <w:rsid w:val="00283BC4"/>
    <w:rsid w:val="002842E5"/>
    <w:rsid w:val="00284AD2"/>
    <w:rsid w:val="00285C5F"/>
    <w:rsid w:val="0028735F"/>
    <w:rsid w:val="0028793E"/>
    <w:rsid w:val="00290041"/>
    <w:rsid w:val="00291D27"/>
    <w:rsid w:val="002926F3"/>
    <w:rsid w:val="00293924"/>
    <w:rsid w:val="00293947"/>
    <w:rsid w:val="0029538B"/>
    <w:rsid w:val="002969C9"/>
    <w:rsid w:val="002979CF"/>
    <w:rsid w:val="00297CEB"/>
    <w:rsid w:val="002A1167"/>
    <w:rsid w:val="002A26BC"/>
    <w:rsid w:val="002A2774"/>
    <w:rsid w:val="002A54C2"/>
    <w:rsid w:val="002A5641"/>
    <w:rsid w:val="002A568A"/>
    <w:rsid w:val="002A67BC"/>
    <w:rsid w:val="002B0451"/>
    <w:rsid w:val="002B22BA"/>
    <w:rsid w:val="002B364B"/>
    <w:rsid w:val="002B37D5"/>
    <w:rsid w:val="002B3BDF"/>
    <w:rsid w:val="002B56BC"/>
    <w:rsid w:val="002B6E6E"/>
    <w:rsid w:val="002C10FA"/>
    <w:rsid w:val="002C15FA"/>
    <w:rsid w:val="002C23E8"/>
    <w:rsid w:val="002C2B6F"/>
    <w:rsid w:val="002C4235"/>
    <w:rsid w:val="002C557C"/>
    <w:rsid w:val="002C5B57"/>
    <w:rsid w:val="002C5C11"/>
    <w:rsid w:val="002C5FCB"/>
    <w:rsid w:val="002C7073"/>
    <w:rsid w:val="002C7929"/>
    <w:rsid w:val="002C7CE6"/>
    <w:rsid w:val="002D0895"/>
    <w:rsid w:val="002D185E"/>
    <w:rsid w:val="002D2168"/>
    <w:rsid w:val="002D3745"/>
    <w:rsid w:val="002D3E77"/>
    <w:rsid w:val="002D4145"/>
    <w:rsid w:val="002D4D8F"/>
    <w:rsid w:val="002D53DD"/>
    <w:rsid w:val="002D6A1B"/>
    <w:rsid w:val="002D6CD5"/>
    <w:rsid w:val="002D73C1"/>
    <w:rsid w:val="002D741B"/>
    <w:rsid w:val="002D78A1"/>
    <w:rsid w:val="002E0889"/>
    <w:rsid w:val="002E2072"/>
    <w:rsid w:val="002E2DEB"/>
    <w:rsid w:val="002E415B"/>
    <w:rsid w:val="002E5387"/>
    <w:rsid w:val="002E54E3"/>
    <w:rsid w:val="002E5CE8"/>
    <w:rsid w:val="002E721B"/>
    <w:rsid w:val="002E75C9"/>
    <w:rsid w:val="002E75DE"/>
    <w:rsid w:val="002E7BC3"/>
    <w:rsid w:val="002F1939"/>
    <w:rsid w:val="002F297F"/>
    <w:rsid w:val="002F30B7"/>
    <w:rsid w:val="002F3FD8"/>
    <w:rsid w:val="002F46EE"/>
    <w:rsid w:val="002F646D"/>
    <w:rsid w:val="002F66F2"/>
    <w:rsid w:val="002F75B5"/>
    <w:rsid w:val="00301A29"/>
    <w:rsid w:val="00303458"/>
    <w:rsid w:val="0030440C"/>
    <w:rsid w:val="00306E6B"/>
    <w:rsid w:val="003102C3"/>
    <w:rsid w:val="0031096A"/>
    <w:rsid w:val="00310DA6"/>
    <w:rsid w:val="00311B67"/>
    <w:rsid w:val="003122ED"/>
    <w:rsid w:val="00312388"/>
    <w:rsid w:val="0031370E"/>
    <w:rsid w:val="003144EA"/>
    <w:rsid w:val="00320A27"/>
    <w:rsid w:val="0032186D"/>
    <w:rsid w:val="00321C2B"/>
    <w:rsid w:val="0032390F"/>
    <w:rsid w:val="00324296"/>
    <w:rsid w:val="003250FA"/>
    <w:rsid w:val="0032647C"/>
    <w:rsid w:val="0032649C"/>
    <w:rsid w:val="003268B7"/>
    <w:rsid w:val="003301A1"/>
    <w:rsid w:val="00330ACA"/>
    <w:rsid w:val="00330C89"/>
    <w:rsid w:val="0033270B"/>
    <w:rsid w:val="00332E48"/>
    <w:rsid w:val="003333AD"/>
    <w:rsid w:val="00333C53"/>
    <w:rsid w:val="003340EF"/>
    <w:rsid w:val="0033510F"/>
    <w:rsid w:val="00336D77"/>
    <w:rsid w:val="00336F3B"/>
    <w:rsid w:val="0034049E"/>
    <w:rsid w:val="00340526"/>
    <w:rsid w:val="00342E45"/>
    <w:rsid w:val="0034407A"/>
    <w:rsid w:val="00345953"/>
    <w:rsid w:val="00345A87"/>
    <w:rsid w:val="0034607C"/>
    <w:rsid w:val="003468DF"/>
    <w:rsid w:val="00347C96"/>
    <w:rsid w:val="003518AB"/>
    <w:rsid w:val="00351D70"/>
    <w:rsid w:val="00351FF1"/>
    <w:rsid w:val="00352B7A"/>
    <w:rsid w:val="0035348A"/>
    <w:rsid w:val="00355B1A"/>
    <w:rsid w:val="003565A3"/>
    <w:rsid w:val="0035791B"/>
    <w:rsid w:val="003579EE"/>
    <w:rsid w:val="00357A04"/>
    <w:rsid w:val="00357CB8"/>
    <w:rsid w:val="00357E4B"/>
    <w:rsid w:val="00360DB4"/>
    <w:rsid w:val="0036132D"/>
    <w:rsid w:val="00361336"/>
    <w:rsid w:val="003614C1"/>
    <w:rsid w:val="003617A9"/>
    <w:rsid w:val="00361E27"/>
    <w:rsid w:val="00362A0E"/>
    <w:rsid w:val="00363735"/>
    <w:rsid w:val="003639A3"/>
    <w:rsid w:val="00363B1E"/>
    <w:rsid w:val="00364078"/>
    <w:rsid w:val="00364BD0"/>
    <w:rsid w:val="00365B59"/>
    <w:rsid w:val="00365C6A"/>
    <w:rsid w:val="00366FDD"/>
    <w:rsid w:val="003677BC"/>
    <w:rsid w:val="00367EFC"/>
    <w:rsid w:val="0037138B"/>
    <w:rsid w:val="00373D54"/>
    <w:rsid w:val="0037494D"/>
    <w:rsid w:val="00374E40"/>
    <w:rsid w:val="0037613F"/>
    <w:rsid w:val="00377B15"/>
    <w:rsid w:val="00377D75"/>
    <w:rsid w:val="00377E4E"/>
    <w:rsid w:val="003802EC"/>
    <w:rsid w:val="003808BD"/>
    <w:rsid w:val="003808D0"/>
    <w:rsid w:val="00381222"/>
    <w:rsid w:val="00382325"/>
    <w:rsid w:val="00382D3E"/>
    <w:rsid w:val="00384DBF"/>
    <w:rsid w:val="003850D4"/>
    <w:rsid w:val="00386ADC"/>
    <w:rsid w:val="003876AD"/>
    <w:rsid w:val="00387B7A"/>
    <w:rsid w:val="00387F01"/>
    <w:rsid w:val="00390C60"/>
    <w:rsid w:val="00391478"/>
    <w:rsid w:val="00391483"/>
    <w:rsid w:val="003919C6"/>
    <w:rsid w:val="00392938"/>
    <w:rsid w:val="003939AB"/>
    <w:rsid w:val="00394513"/>
    <w:rsid w:val="00394BFF"/>
    <w:rsid w:val="003960EE"/>
    <w:rsid w:val="003968BA"/>
    <w:rsid w:val="003969A7"/>
    <w:rsid w:val="003970D2"/>
    <w:rsid w:val="003A0032"/>
    <w:rsid w:val="003A0D38"/>
    <w:rsid w:val="003A1822"/>
    <w:rsid w:val="003A2CB2"/>
    <w:rsid w:val="003A3363"/>
    <w:rsid w:val="003A389C"/>
    <w:rsid w:val="003A482C"/>
    <w:rsid w:val="003A4AD6"/>
    <w:rsid w:val="003A4E0A"/>
    <w:rsid w:val="003A5D68"/>
    <w:rsid w:val="003A7380"/>
    <w:rsid w:val="003A790F"/>
    <w:rsid w:val="003A7963"/>
    <w:rsid w:val="003A7C14"/>
    <w:rsid w:val="003B0F2D"/>
    <w:rsid w:val="003B29E4"/>
    <w:rsid w:val="003B2E4F"/>
    <w:rsid w:val="003B35CE"/>
    <w:rsid w:val="003B3745"/>
    <w:rsid w:val="003B4F0A"/>
    <w:rsid w:val="003B530A"/>
    <w:rsid w:val="003B713F"/>
    <w:rsid w:val="003C0C6E"/>
    <w:rsid w:val="003C1442"/>
    <w:rsid w:val="003C15B7"/>
    <w:rsid w:val="003C16F9"/>
    <w:rsid w:val="003C2B21"/>
    <w:rsid w:val="003C32D2"/>
    <w:rsid w:val="003C3718"/>
    <w:rsid w:val="003C3B95"/>
    <w:rsid w:val="003C53C0"/>
    <w:rsid w:val="003C55B2"/>
    <w:rsid w:val="003C561C"/>
    <w:rsid w:val="003C68F5"/>
    <w:rsid w:val="003C6CDE"/>
    <w:rsid w:val="003C717B"/>
    <w:rsid w:val="003C778E"/>
    <w:rsid w:val="003C7A7C"/>
    <w:rsid w:val="003D0E7A"/>
    <w:rsid w:val="003D22FA"/>
    <w:rsid w:val="003D3272"/>
    <w:rsid w:val="003D37D0"/>
    <w:rsid w:val="003D4635"/>
    <w:rsid w:val="003D469C"/>
    <w:rsid w:val="003D4BD4"/>
    <w:rsid w:val="003D53F9"/>
    <w:rsid w:val="003D5D4D"/>
    <w:rsid w:val="003D734F"/>
    <w:rsid w:val="003E040E"/>
    <w:rsid w:val="003E12E3"/>
    <w:rsid w:val="003E1DB1"/>
    <w:rsid w:val="003E2209"/>
    <w:rsid w:val="003E2AAC"/>
    <w:rsid w:val="003E49B0"/>
    <w:rsid w:val="003E739A"/>
    <w:rsid w:val="003E75BA"/>
    <w:rsid w:val="003F0A59"/>
    <w:rsid w:val="003F0EE2"/>
    <w:rsid w:val="003F16D8"/>
    <w:rsid w:val="003F3825"/>
    <w:rsid w:val="003F4892"/>
    <w:rsid w:val="003F4AEC"/>
    <w:rsid w:val="003F5527"/>
    <w:rsid w:val="003F58C9"/>
    <w:rsid w:val="003F7F89"/>
    <w:rsid w:val="00400B16"/>
    <w:rsid w:val="00400EA6"/>
    <w:rsid w:val="004029D5"/>
    <w:rsid w:val="00402DB2"/>
    <w:rsid w:val="00402F58"/>
    <w:rsid w:val="0040373B"/>
    <w:rsid w:val="00406F3A"/>
    <w:rsid w:val="00407170"/>
    <w:rsid w:val="004077B5"/>
    <w:rsid w:val="00411196"/>
    <w:rsid w:val="00412D16"/>
    <w:rsid w:val="004144B9"/>
    <w:rsid w:val="004219E6"/>
    <w:rsid w:val="00421B5F"/>
    <w:rsid w:val="00425B78"/>
    <w:rsid w:val="00426982"/>
    <w:rsid w:val="00426C66"/>
    <w:rsid w:val="00426D4D"/>
    <w:rsid w:val="0042700C"/>
    <w:rsid w:val="0042783D"/>
    <w:rsid w:val="0043049B"/>
    <w:rsid w:val="00430E30"/>
    <w:rsid w:val="00431514"/>
    <w:rsid w:val="00431A8F"/>
    <w:rsid w:val="004344AC"/>
    <w:rsid w:val="00435E1D"/>
    <w:rsid w:val="00436629"/>
    <w:rsid w:val="00436B21"/>
    <w:rsid w:val="00437A52"/>
    <w:rsid w:val="00441F79"/>
    <w:rsid w:val="0044366C"/>
    <w:rsid w:val="00443C37"/>
    <w:rsid w:val="00443CF8"/>
    <w:rsid w:val="004440EB"/>
    <w:rsid w:val="004448B1"/>
    <w:rsid w:val="00444BFB"/>
    <w:rsid w:val="00444DFF"/>
    <w:rsid w:val="00444E2C"/>
    <w:rsid w:val="004450AF"/>
    <w:rsid w:val="00445265"/>
    <w:rsid w:val="00446908"/>
    <w:rsid w:val="00447038"/>
    <w:rsid w:val="00447702"/>
    <w:rsid w:val="00452035"/>
    <w:rsid w:val="00453227"/>
    <w:rsid w:val="0045346D"/>
    <w:rsid w:val="004534A2"/>
    <w:rsid w:val="004558B5"/>
    <w:rsid w:val="00455E94"/>
    <w:rsid w:val="0045612D"/>
    <w:rsid w:val="004572FA"/>
    <w:rsid w:val="00457C00"/>
    <w:rsid w:val="00461B74"/>
    <w:rsid w:val="004623A8"/>
    <w:rsid w:val="00462530"/>
    <w:rsid w:val="00463F6F"/>
    <w:rsid w:val="00464EF8"/>
    <w:rsid w:val="00467AE4"/>
    <w:rsid w:val="004700C2"/>
    <w:rsid w:val="00470623"/>
    <w:rsid w:val="0047065B"/>
    <w:rsid w:val="004709DF"/>
    <w:rsid w:val="00471292"/>
    <w:rsid w:val="004735FC"/>
    <w:rsid w:val="004744BA"/>
    <w:rsid w:val="00475854"/>
    <w:rsid w:val="004758E7"/>
    <w:rsid w:val="00475BE1"/>
    <w:rsid w:val="0047622E"/>
    <w:rsid w:val="0047763B"/>
    <w:rsid w:val="00477918"/>
    <w:rsid w:val="00480E2D"/>
    <w:rsid w:val="00480F76"/>
    <w:rsid w:val="004812E5"/>
    <w:rsid w:val="00481B56"/>
    <w:rsid w:val="0048241B"/>
    <w:rsid w:val="00484B04"/>
    <w:rsid w:val="00484D4E"/>
    <w:rsid w:val="004854D1"/>
    <w:rsid w:val="004855B2"/>
    <w:rsid w:val="00485661"/>
    <w:rsid w:val="00485EF1"/>
    <w:rsid w:val="00486512"/>
    <w:rsid w:val="00486AE6"/>
    <w:rsid w:val="00487CC6"/>
    <w:rsid w:val="00490359"/>
    <w:rsid w:val="00491446"/>
    <w:rsid w:val="0049167A"/>
    <w:rsid w:val="00491903"/>
    <w:rsid w:val="00491E4C"/>
    <w:rsid w:val="00492C73"/>
    <w:rsid w:val="004937DE"/>
    <w:rsid w:val="004956F9"/>
    <w:rsid w:val="00497626"/>
    <w:rsid w:val="00497EEB"/>
    <w:rsid w:val="004A16E9"/>
    <w:rsid w:val="004A2911"/>
    <w:rsid w:val="004A2B04"/>
    <w:rsid w:val="004A2F12"/>
    <w:rsid w:val="004A55BA"/>
    <w:rsid w:val="004A6665"/>
    <w:rsid w:val="004A6994"/>
    <w:rsid w:val="004A6BA8"/>
    <w:rsid w:val="004A7A1F"/>
    <w:rsid w:val="004B11C7"/>
    <w:rsid w:val="004B3347"/>
    <w:rsid w:val="004B371B"/>
    <w:rsid w:val="004B3BC2"/>
    <w:rsid w:val="004B412B"/>
    <w:rsid w:val="004B4468"/>
    <w:rsid w:val="004B5082"/>
    <w:rsid w:val="004B5D11"/>
    <w:rsid w:val="004B7979"/>
    <w:rsid w:val="004C0017"/>
    <w:rsid w:val="004C14F3"/>
    <w:rsid w:val="004C1710"/>
    <w:rsid w:val="004C25BB"/>
    <w:rsid w:val="004C2924"/>
    <w:rsid w:val="004C2ACD"/>
    <w:rsid w:val="004C2D0E"/>
    <w:rsid w:val="004C43E4"/>
    <w:rsid w:val="004C4DBD"/>
    <w:rsid w:val="004C5C98"/>
    <w:rsid w:val="004C67F9"/>
    <w:rsid w:val="004D0451"/>
    <w:rsid w:val="004D12EF"/>
    <w:rsid w:val="004D1B24"/>
    <w:rsid w:val="004D2868"/>
    <w:rsid w:val="004D2FE2"/>
    <w:rsid w:val="004D38F1"/>
    <w:rsid w:val="004D3C7A"/>
    <w:rsid w:val="004D3E8D"/>
    <w:rsid w:val="004D43E3"/>
    <w:rsid w:val="004D5035"/>
    <w:rsid w:val="004D6ACF"/>
    <w:rsid w:val="004D7BCD"/>
    <w:rsid w:val="004E0585"/>
    <w:rsid w:val="004E0C93"/>
    <w:rsid w:val="004E3777"/>
    <w:rsid w:val="004E66CB"/>
    <w:rsid w:val="004E682E"/>
    <w:rsid w:val="004E6C61"/>
    <w:rsid w:val="004E74AA"/>
    <w:rsid w:val="004E76C6"/>
    <w:rsid w:val="004E7F41"/>
    <w:rsid w:val="004F0224"/>
    <w:rsid w:val="004F05F8"/>
    <w:rsid w:val="004F104B"/>
    <w:rsid w:val="004F106D"/>
    <w:rsid w:val="004F3B56"/>
    <w:rsid w:val="004F65F1"/>
    <w:rsid w:val="004F6D6C"/>
    <w:rsid w:val="004F70BC"/>
    <w:rsid w:val="004F7547"/>
    <w:rsid w:val="004F7CF1"/>
    <w:rsid w:val="0050089D"/>
    <w:rsid w:val="00501ECA"/>
    <w:rsid w:val="00502165"/>
    <w:rsid w:val="005033D6"/>
    <w:rsid w:val="005039E4"/>
    <w:rsid w:val="00504071"/>
    <w:rsid w:val="0050608B"/>
    <w:rsid w:val="005061ED"/>
    <w:rsid w:val="00510338"/>
    <w:rsid w:val="00510A25"/>
    <w:rsid w:val="005132C9"/>
    <w:rsid w:val="0051441D"/>
    <w:rsid w:val="00514F46"/>
    <w:rsid w:val="00515FBB"/>
    <w:rsid w:val="00517ED2"/>
    <w:rsid w:val="00517F8D"/>
    <w:rsid w:val="0052065D"/>
    <w:rsid w:val="00521922"/>
    <w:rsid w:val="005222E4"/>
    <w:rsid w:val="005228D4"/>
    <w:rsid w:val="0052398C"/>
    <w:rsid w:val="00523E82"/>
    <w:rsid w:val="005249A8"/>
    <w:rsid w:val="00525A63"/>
    <w:rsid w:val="00526758"/>
    <w:rsid w:val="005269C3"/>
    <w:rsid w:val="005274B8"/>
    <w:rsid w:val="005275F7"/>
    <w:rsid w:val="005279F9"/>
    <w:rsid w:val="0053037F"/>
    <w:rsid w:val="00530F88"/>
    <w:rsid w:val="00531AEB"/>
    <w:rsid w:val="00532519"/>
    <w:rsid w:val="00533882"/>
    <w:rsid w:val="00533A6F"/>
    <w:rsid w:val="00533B30"/>
    <w:rsid w:val="00535A58"/>
    <w:rsid w:val="00535DDA"/>
    <w:rsid w:val="00536D24"/>
    <w:rsid w:val="00537604"/>
    <w:rsid w:val="00537BEC"/>
    <w:rsid w:val="00537EA1"/>
    <w:rsid w:val="00540CF7"/>
    <w:rsid w:val="00542679"/>
    <w:rsid w:val="00542886"/>
    <w:rsid w:val="00542C6B"/>
    <w:rsid w:val="00542C9C"/>
    <w:rsid w:val="00542E20"/>
    <w:rsid w:val="005474FF"/>
    <w:rsid w:val="0055065B"/>
    <w:rsid w:val="00550895"/>
    <w:rsid w:val="00551224"/>
    <w:rsid w:val="005512BC"/>
    <w:rsid w:val="0055130E"/>
    <w:rsid w:val="00552A0B"/>
    <w:rsid w:val="005541D2"/>
    <w:rsid w:val="00554B33"/>
    <w:rsid w:val="00554C42"/>
    <w:rsid w:val="00555771"/>
    <w:rsid w:val="00556946"/>
    <w:rsid w:val="005569BA"/>
    <w:rsid w:val="00556A7E"/>
    <w:rsid w:val="00562E4A"/>
    <w:rsid w:val="005630D8"/>
    <w:rsid w:val="0056384A"/>
    <w:rsid w:val="00563FFB"/>
    <w:rsid w:val="00565BCB"/>
    <w:rsid w:val="00566B02"/>
    <w:rsid w:val="005673B8"/>
    <w:rsid w:val="00567DFA"/>
    <w:rsid w:val="00570625"/>
    <w:rsid w:val="00570ECC"/>
    <w:rsid w:val="005713EE"/>
    <w:rsid w:val="00571D76"/>
    <w:rsid w:val="0057271B"/>
    <w:rsid w:val="00572D31"/>
    <w:rsid w:val="005750D6"/>
    <w:rsid w:val="005756AE"/>
    <w:rsid w:val="00581ABA"/>
    <w:rsid w:val="005834FA"/>
    <w:rsid w:val="00583FF3"/>
    <w:rsid w:val="0058566A"/>
    <w:rsid w:val="00585EF8"/>
    <w:rsid w:val="00587ADB"/>
    <w:rsid w:val="00590079"/>
    <w:rsid w:val="005902FB"/>
    <w:rsid w:val="00590F7C"/>
    <w:rsid w:val="0059198F"/>
    <w:rsid w:val="00592CF9"/>
    <w:rsid w:val="00593250"/>
    <w:rsid w:val="00594488"/>
    <w:rsid w:val="00594795"/>
    <w:rsid w:val="00596C61"/>
    <w:rsid w:val="005979F2"/>
    <w:rsid w:val="005A2108"/>
    <w:rsid w:val="005A36A6"/>
    <w:rsid w:val="005A3AEB"/>
    <w:rsid w:val="005A53F1"/>
    <w:rsid w:val="005A56E5"/>
    <w:rsid w:val="005A5747"/>
    <w:rsid w:val="005A69CC"/>
    <w:rsid w:val="005A7FC4"/>
    <w:rsid w:val="005B04E7"/>
    <w:rsid w:val="005B0F71"/>
    <w:rsid w:val="005B2818"/>
    <w:rsid w:val="005B2E5E"/>
    <w:rsid w:val="005B3F1C"/>
    <w:rsid w:val="005B4AB2"/>
    <w:rsid w:val="005B516A"/>
    <w:rsid w:val="005B6B56"/>
    <w:rsid w:val="005B6D70"/>
    <w:rsid w:val="005C07AB"/>
    <w:rsid w:val="005C1B3B"/>
    <w:rsid w:val="005C2F1B"/>
    <w:rsid w:val="005C4523"/>
    <w:rsid w:val="005C4599"/>
    <w:rsid w:val="005C4BE8"/>
    <w:rsid w:val="005C4EBA"/>
    <w:rsid w:val="005C6E99"/>
    <w:rsid w:val="005C70E2"/>
    <w:rsid w:val="005C7848"/>
    <w:rsid w:val="005D162D"/>
    <w:rsid w:val="005D1A30"/>
    <w:rsid w:val="005D3174"/>
    <w:rsid w:val="005D3A31"/>
    <w:rsid w:val="005D52CD"/>
    <w:rsid w:val="005D681A"/>
    <w:rsid w:val="005E1668"/>
    <w:rsid w:val="005E23FD"/>
    <w:rsid w:val="005E28AB"/>
    <w:rsid w:val="005E2DDF"/>
    <w:rsid w:val="005E2FE9"/>
    <w:rsid w:val="005E3396"/>
    <w:rsid w:val="005E4CC9"/>
    <w:rsid w:val="005E5761"/>
    <w:rsid w:val="005E5824"/>
    <w:rsid w:val="005E701C"/>
    <w:rsid w:val="005F02F0"/>
    <w:rsid w:val="005F15B1"/>
    <w:rsid w:val="005F25F0"/>
    <w:rsid w:val="005F2688"/>
    <w:rsid w:val="005F4830"/>
    <w:rsid w:val="005F5AC3"/>
    <w:rsid w:val="005F743B"/>
    <w:rsid w:val="005F782A"/>
    <w:rsid w:val="0060055F"/>
    <w:rsid w:val="006018FC"/>
    <w:rsid w:val="00602998"/>
    <w:rsid w:val="0060544C"/>
    <w:rsid w:val="00605A7F"/>
    <w:rsid w:val="006069B5"/>
    <w:rsid w:val="006070E1"/>
    <w:rsid w:val="0060760D"/>
    <w:rsid w:val="00611DCE"/>
    <w:rsid w:val="006134DC"/>
    <w:rsid w:val="006137DD"/>
    <w:rsid w:val="00614591"/>
    <w:rsid w:val="00614C2B"/>
    <w:rsid w:val="00614F78"/>
    <w:rsid w:val="0061531D"/>
    <w:rsid w:val="00615353"/>
    <w:rsid w:val="006157B4"/>
    <w:rsid w:val="00615C88"/>
    <w:rsid w:val="006162D5"/>
    <w:rsid w:val="00617A91"/>
    <w:rsid w:val="00621D5B"/>
    <w:rsid w:val="00621E8F"/>
    <w:rsid w:val="00622390"/>
    <w:rsid w:val="00622477"/>
    <w:rsid w:val="00622DC8"/>
    <w:rsid w:val="0062540A"/>
    <w:rsid w:val="00625649"/>
    <w:rsid w:val="0062688B"/>
    <w:rsid w:val="00630E95"/>
    <w:rsid w:val="00631A0F"/>
    <w:rsid w:val="006320CE"/>
    <w:rsid w:val="00632130"/>
    <w:rsid w:val="00633700"/>
    <w:rsid w:val="00633D95"/>
    <w:rsid w:val="006347E1"/>
    <w:rsid w:val="0063589A"/>
    <w:rsid w:val="0063606A"/>
    <w:rsid w:val="00636147"/>
    <w:rsid w:val="006362D1"/>
    <w:rsid w:val="0063646F"/>
    <w:rsid w:val="0063678C"/>
    <w:rsid w:val="006368DE"/>
    <w:rsid w:val="006412DF"/>
    <w:rsid w:val="00641ABC"/>
    <w:rsid w:val="00642402"/>
    <w:rsid w:val="006429E9"/>
    <w:rsid w:val="00643666"/>
    <w:rsid w:val="00643CFB"/>
    <w:rsid w:val="00644F35"/>
    <w:rsid w:val="0064575F"/>
    <w:rsid w:val="00647572"/>
    <w:rsid w:val="00647D96"/>
    <w:rsid w:val="00650999"/>
    <w:rsid w:val="00653EC8"/>
    <w:rsid w:val="00653F49"/>
    <w:rsid w:val="00654B2C"/>
    <w:rsid w:val="006562C9"/>
    <w:rsid w:val="00656CA7"/>
    <w:rsid w:val="00660F72"/>
    <w:rsid w:val="006619CC"/>
    <w:rsid w:val="00662652"/>
    <w:rsid w:val="00663ACE"/>
    <w:rsid w:val="0066432F"/>
    <w:rsid w:val="00664760"/>
    <w:rsid w:val="006655CD"/>
    <w:rsid w:val="00665D5C"/>
    <w:rsid w:val="006665F7"/>
    <w:rsid w:val="0066693E"/>
    <w:rsid w:val="006678F1"/>
    <w:rsid w:val="00667DB7"/>
    <w:rsid w:val="0067156A"/>
    <w:rsid w:val="00671A76"/>
    <w:rsid w:val="00671DFA"/>
    <w:rsid w:val="00673E79"/>
    <w:rsid w:val="00673F9E"/>
    <w:rsid w:val="00674288"/>
    <w:rsid w:val="006746C4"/>
    <w:rsid w:val="00674A2E"/>
    <w:rsid w:val="006751A8"/>
    <w:rsid w:val="00675B79"/>
    <w:rsid w:val="006803A8"/>
    <w:rsid w:val="00680464"/>
    <w:rsid w:val="00680F5F"/>
    <w:rsid w:val="00681B0F"/>
    <w:rsid w:val="00683866"/>
    <w:rsid w:val="006846BF"/>
    <w:rsid w:val="00684CFF"/>
    <w:rsid w:val="00685625"/>
    <w:rsid w:val="006879D9"/>
    <w:rsid w:val="0069016C"/>
    <w:rsid w:val="006909D6"/>
    <w:rsid w:val="00690AC8"/>
    <w:rsid w:val="006913EC"/>
    <w:rsid w:val="00691A6D"/>
    <w:rsid w:val="006932AB"/>
    <w:rsid w:val="00693B90"/>
    <w:rsid w:val="0069434F"/>
    <w:rsid w:val="00696E68"/>
    <w:rsid w:val="00697168"/>
    <w:rsid w:val="006979BA"/>
    <w:rsid w:val="006A0DFD"/>
    <w:rsid w:val="006A297C"/>
    <w:rsid w:val="006A2F2C"/>
    <w:rsid w:val="006A378A"/>
    <w:rsid w:val="006A4CD9"/>
    <w:rsid w:val="006A5D96"/>
    <w:rsid w:val="006A6D5F"/>
    <w:rsid w:val="006A7177"/>
    <w:rsid w:val="006A72B5"/>
    <w:rsid w:val="006A77A4"/>
    <w:rsid w:val="006B1FAF"/>
    <w:rsid w:val="006B2171"/>
    <w:rsid w:val="006B235D"/>
    <w:rsid w:val="006B26D6"/>
    <w:rsid w:val="006B3AF7"/>
    <w:rsid w:val="006B4428"/>
    <w:rsid w:val="006B44CA"/>
    <w:rsid w:val="006B49ED"/>
    <w:rsid w:val="006B5FA3"/>
    <w:rsid w:val="006C01C1"/>
    <w:rsid w:val="006C28D0"/>
    <w:rsid w:val="006C3933"/>
    <w:rsid w:val="006C3EB9"/>
    <w:rsid w:val="006C490C"/>
    <w:rsid w:val="006C4E66"/>
    <w:rsid w:val="006C5724"/>
    <w:rsid w:val="006C632B"/>
    <w:rsid w:val="006C6A76"/>
    <w:rsid w:val="006D06B5"/>
    <w:rsid w:val="006D4402"/>
    <w:rsid w:val="006D6E28"/>
    <w:rsid w:val="006D74DC"/>
    <w:rsid w:val="006E1B6E"/>
    <w:rsid w:val="006E43E9"/>
    <w:rsid w:val="006E4C49"/>
    <w:rsid w:val="006E53F1"/>
    <w:rsid w:val="006E6250"/>
    <w:rsid w:val="006F1322"/>
    <w:rsid w:val="006F20C2"/>
    <w:rsid w:val="006F4022"/>
    <w:rsid w:val="006F4C14"/>
    <w:rsid w:val="006F5882"/>
    <w:rsid w:val="006F5E29"/>
    <w:rsid w:val="006F5F7F"/>
    <w:rsid w:val="006F761D"/>
    <w:rsid w:val="006F77EB"/>
    <w:rsid w:val="006F7F17"/>
    <w:rsid w:val="00700B23"/>
    <w:rsid w:val="00700DEA"/>
    <w:rsid w:val="007024CE"/>
    <w:rsid w:val="0070355B"/>
    <w:rsid w:val="00703888"/>
    <w:rsid w:val="00705AE7"/>
    <w:rsid w:val="007065E5"/>
    <w:rsid w:val="007065F9"/>
    <w:rsid w:val="00707948"/>
    <w:rsid w:val="00710BD2"/>
    <w:rsid w:val="007137EB"/>
    <w:rsid w:val="00713E6A"/>
    <w:rsid w:val="00715751"/>
    <w:rsid w:val="00715779"/>
    <w:rsid w:val="00717F73"/>
    <w:rsid w:val="00720B69"/>
    <w:rsid w:val="00722B71"/>
    <w:rsid w:val="00722F60"/>
    <w:rsid w:val="00724F4A"/>
    <w:rsid w:val="00725587"/>
    <w:rsid w:val="00727E59"/>
    <w:rsid w:val="0073013E"/>
    <w:rsid w:val="00730363"/>
    <w:rsid w:val="007303D4"/>
    <w:rsid w:val="0073099D"/>
    <w:rsid w:val="00732143"/>
    <w:rsid w:val="0073327E"/>
    <w:rsid w:val="007336F3"/>
    <w:rsid w:val="007343CE"/>
    <w:rsid w:val="00734618"/>
    <w:rsid w:val="00734AC6"/>
    <w:rsid w:val="007379D6"/>
    <w:rsid w:val="00737C12"/>
    <w:rsid w:val="00743967"/>
    <w:rsid w:val="00743B73"/>
    <w:rsid w:val="007449FC"/>
    <w:rsid w:val="0074581C"/>
    <w:rsid w:val="00746A61"/>
    <w:rsid w:val="007474F4"/>
    <w:rsid w:val="00747682"/>
    <w:rsid w:val="00747AA6"/>
    <w:rsid w:val="0075115E"/>
    <w:rsid w:val="007524A3"/>
    <w:rsid w:val="00752B40"/>
    <w:rsid w:val="00752D56"/>
    <w:rsid w:val="007550BF"/>
    <w:rsid w:val="00757A57"/>
    <w:rsid w:val="007622E4"/>
    <w:rsid w:val="00762B01"/>
    <w:rsid w:val="0076302A"/>
    <w:rsid w:val="007630B2"/>
    <w:rsid w:val="00763E8F"/>
    <w:rsid w:val="007700DA"/>
    <w:rsid w:val="007709B0"/>
    <w:rsid w:val="007725D5"/>
    <w:rsid w:val="00772D8B"/>
    <w:rsid w:val="00772DDF"/>
    <w:rsid w:val="007736FC"/>
    <w:rsid w:val="00774587"/>
    <w:rsid w:val="00774FAE"/>
    <w:rsid w:val="00775103"/>
    <w:rsid w:val="007753F3"/>
    <w:rsid w:val="007754F4"/>
    <w:rsid w:val="00776A13"/>
    <w:rsid w:val="00777080"/>
    <w:rsid w:val="0077799C"/>
    <w:rsid w:val="007803BE"/>
    <w:rsid w:val="00780B71"/>
    <w:rsid w:val="007826B2"/>
    <w:rsid w:val="007828C0"/>
    <w:rsid w:val="007830D2"/>
    <w:rsid w:val="007834F4"/>
    <w:rsid w:val="00784CB9"/>
    <w:rsid w:val="00784D4C"/>
    <w:rsid w:val="007865F6"/>
    <w:rsid w:val="007909E2"/>
    <w:rsid w:val="00791F9E"/>
    <w:rsid w:val="00793F7A"/>
    <w:rsid w:val="007953B7"/>
    <w:rsid w:val="007960B7"/>
    <w:rsid w:val="007976FA"/>
    <w:rsid w:val="007A0F9F"/>
    <w:rsid w:val="007A1312"/>
    <w:rsid w:val="007A1566"/>
    <w:rsid w:val="007A1F39"/>
    <w:rsid w:val="007A2043"/>
    <w:rsid w:val="007A20F7"/>
    <w:rsid w:val="007A2DB8"/>
    <w:rsid w:val="007A4298"/>
    <w:rsid w:val="007A562D"/>
    <w:rsid w:val="007B00A4"/>
    <w:rsid w:val="007B06D6"/>
    <w:rsid w:val="007B0E5E"/>
    <w:rsid w:val="007B3D36"/>
    <w:rsid w:val="007B3E05"/>
    <w:rsid w:val="007B43DB"/>
    <w:rsid w:val="007B44FD"/>
    <w:rsid w:val="007B51A5"/>
    <w:rsid w:val="007B62A9"/>
    <w:rsid w:val="007B79E6"/>
    <w:rsid w:val="007B7FEB"/>
    <w:rsid w:val="007C0305"/>
    <w:rsid w:val="007C0AF9"/>
    <w:rsid w:val="007C110C"/>
    <w:rsid w:val="007C222D"/>
    <w:rsid w:val="007C2DC8"/>
    <w:rsid w:val="007C4F4E"/>
    <w:rsid w:val="007C73A3"/>
    <w:rsid w:val="007C7D5B"/>
    <w:rsid w:val="007D07FE"/>
    <w:rsid w:val="007D0AF9"/>
    <w:rsid w:val="007D2DB0"/>
    <w:rsid w:val="007D3AC0"/>
    <w:rsid w:val="007D3D9C"/>
    <w:rsid w:val="007D4A8F"/>
    <w:rsid w:val="007D6E96"/>
    <w:rsid w:val="007D78BE"/>
    <w:rsid w:val="007E0BA3"/>
    <w:rsid w:val="007E2C60"/>
    <w:rsid w:val="007E3DA9"/>
    <w:rsid w:val="007E4C6A"/>
    <w:rsid w:val="007E6DE3"/>
    <w:rsid w:val="007E78D6"/>
    <w:rsid w:val="007E7E3D"/>
    <w:rsid w:val="007F1A21"/>
    <w:rsid w:val="007F347B"/>
    <w:rsid w:val="007F35D7"/>
    <w:rsid w:val="007F3AEF"/>
    <w:rsid w:val="007F4DA5"/>
    <w:rsid w:val="007F5DAE"/>
    <w:rsid w:val="007F6CED"/>
    <w:rsid w:val="007F6FE4"/>
    <w:rsid w:val="00801A32"/>
    <w:rsid w:val="00802526"/>
    <w:rsid w:val="008027DC"/>
    <w:rsid w:val="00802855"/>
    <w:rsid w:val="00802F55"/>
    <w:rsid w:val="00805794"/>
    <w:rsid w:val="00805953"/>
    <w:rsid w:val="0080604D"/>
    <w:rsid w:val="00807D21"/>
    <w:rsid w:val="008146FA"/>
    <w:rsid w:val="008161F8"/>
    <w:rsid w:val="008167DA"/>
    <w:rsid w:val="00816F79"/>
    <w:rsid w:val="00817D41"/>
    <w:rsid w:val="0082023E"/>
    <w:rsid w:val="008223F9"/>
    <w:rsid w:val="0082243A"/>
    <w:rsid w:val="00823A82"/>
    <w:rsid w:val="00824B89"/>
    <w:rsid w:val="00825111"/>
    <w:rsid w:val="00826AFE"/>
    <w:rsid w:val="00827AA9"/>
    <w:rsid w:val="00827EC0"/>
    <w:rsid w:val="0083225A"/>
    <w:rsid w:val="00832F7F"/>
    <w:rsid w:val="00834E97"/>
    <w:rsid w:val="00836FD5"/>
    <w:rsid w:val="0083731D"/>
    <w:rsid w:val="008375AF"/>
    <w:rsid w:val="008424A6"/>
    <w:rsid w:val="00846DD5"/>
    <w:rsid w:val="0085022F"/>
    <w:rsid w:val="00853EE4"/>
    <w:rsid w:val="00854577"/>
    <w:rsid w:val="008558E2"/>
    <w:rsid w:val="00855AD7"/>
    <w:rsid w:val="00855CAA"/>
    <w:rsid w:val="008561B9"/>
    <w:rsid w:val="00856603"/>
    <w:rsid w:val="0086027C"/>
    <w:rsid w:val="0086245F"/>
    <w:rsid w:val="00864EB9"/>
    <w:rsid w:val="008657C0"/>
    <w:rsid w:val="008673FD"/>
    <w:rsid w:val="00870498"/>
    <w:rsid w:val="00870CFA"/>
    <w:rsid w:val="00870EC8"/>
    <w:rsid w:val="00871AC5"/>
    <w:rsid w:val="00872547"/>
    <w:rsid w:val="008729A3"/>
    <w:rsid w:val="008729AB"/>
    <w:rsid w:val="00873CB4"/>
    <w:rsid w:val="00875FCC"/>
    <w:rsid w:val="00875FD4"/>
    <w:rsid w:val="00876BD7"/>
    <w:rsid w:val="00876C56"/>
    <w:rsid w:val="00876E9E"/>
    <w:rsid w:val="0087783E"/>
    <w:rsid w:val="0088176B"/>
    <w:rsid w:val="008821A4"/>
    <w:rsid w:val="008822EA"/>
    <w:rsid w:val="00882E29"/>
    <w:rsid w:val="0088302D"/>
    <w:rsid w:val="00885401"/>
    <w:rsid w:val="0088551B"/>
    <w:rsid w:val="00885641"/>
    <w:rsid w:val="00885A72"/>
    <w:rsid w:val="00886A70"/>
    <w:rsid w:val="008870DE"/>
    <w:rsid w:val="00890021"/>
    <w:rsid w:val="00890463"/>
    <w:rsid w:val="00891896"/>
    <w:rsid w:val="0089221D"/>
    <w:rsid w:val="0089238C"/>
    <w:rsid w:val="0089513A"/>
    <w:rsid w:val="008957D5"/>
    <w:rsid w:val="0089635B"/>
    <w:rsid w:val="0089673F"/>
    <w:rsid w:val="0089696E"/>
    <w:rsid w:val="008A058B"/>
    <w:rsid w:val="008A3454"/>
    <w:rsid w:val="008A45D2"/>
    <w:rsid w:val="008A48CC"/>
    <w:rsid w:val="008A4F05"/>
    <w:rsid w:val="008A5512"/>
    <w:rsid w:val="008A612D"/>
    <w:rsid w:val="008A6E85"/>
    <w:rsid w:val="008A72E6"/>
    <w:rsid w:val="008A756C"/>
    <w:rsid w:val="008A7CD0"/>
    <w:rsid w:val="008B11E6"/>
    <w:rsid w:val="008B15B2"/>
    <w:rsid w:val="008B1D70"/>
    <w:rsid w:val="008B228B"/>
    <w:rsid w:val="008B2974"/>
    <w:rsid w:val="008B333B"/>
    <w:rsid w:val="008B3B70"/>
    <w:rsid w:val="008B467B"/>
    <w:rsid w:val="008B73AD"/>
    <w:rsid w:val="008B7498"/>
    <w:rsid w:val="008B7F9A"/>
    <w:rsid w:val="008C144D"/>
    <w:rsid w:val="008C3B48"/>
    <w:rsid w:val="008C54B7"/>
    <w:rsid w:val="008C5E9A"/>
    <w:rsid w:val="008C5F46"/>
    <w:rsid w:val="008C6CC1"/>
    <w:rsid w:val="008C7A77"/>
    <w:rsid w:val="008D30F8"/>
    <w:rsid w:val="008D70CE"/>
    <w:rsid w:val="008D7F7C"/>
    <w:rsid w:val="008E05B9"/>
    <w:rsid w:val="008E094F"/>
    <w:rsid w:val="008E0E11"/>
    <w:rsid w:val="008E2128"/>
    <w:rsid w:val="008E2E97"/>
    <w:rsid w:val="008E2EF4"/>
    <w:rsid w:val="008E2F29"/>
    <w:rsid w:val="008E315A"/>
    <w:rsid w:val="008E3F87"/>
    <w:rsid w:val="008E40D1"/>
    <w:rsid w:val="008E43A3"/>
    <w:rsid w:val="008E51F6"/>
    <w:rsid w:val="008E5EB3"/>
    <w:rsid w:val="008E6A02"/>
    <w:rsid w:val="008E6DB1"/>
    <w:rsid w:val="008F0B67"/>
    <w:rsid w:val="008F0F5C"/>
    <w:rsid w:val="008F1BE1"/>
    <w:rsid w:val="008F28C8"/>
    <w:rsid w:val="008F2B83"/>
    <w:rsid w:val="008F3452"/>
    <w:rsid w:val="008F3466"/>
    <w:rsid w:val="008F34CC"/>
    <w:rsid w:val="008F4A8B"/>
    <w:rsid w:val="008F4C96"/>
    <w:rsid w:val="008F5490"/>
    <w:rsid w:val="008F62CD"/>
    <w:rsid w:val="008F663C"/>
    <w:rsid w:val="008F7E63"/>
    <w:rsid w:val="00900083"/>
    <w:rsid w:val="009003A6"/>
    <w:rsid w:val="00901134"/>
    <w:rsid w:val="0090250B"/>
    <w:rsid w:val="009029D8"/>
    <w:rsid w:val="00902DC9"/>
    <w:rsid w:val="009034C9"/>
    <w:rsid w:val="009036AC"/>
    <w:rsid w:val="00903E33"/>
    <w:rsid w:val="00905064"/>
    <w:rsid w:val="0090656E"/>
    <w:rsid w:val="00906E67"/>
    <w:rsid w:val="00907FB6"/>
    <w:rsid w:val="00907FCF"/>
    <w:rsid w:val="00911748"/>
    <w:rsid w:val="00912BC8"/>
    <w:rsid w:val="00914FDC"/>
    <w:rsid w:val="0091711D"/>
    <w:rsid w:val="00920477"/>
    <w:rsid w:val="0092180D"/>
    <w:rsid w:val="00921CD8"/>
    <w:rsid w:val="00922D18"/>
    <w:rsid w:val="00923B1B"/>
    <w:rsid w:val="0092436B"/>
    <w:rsid w:val="00930424"/>
    <w:rsid w:val="0093060F"/>
    <w:rsid w:val="00931A5B"/>
    <w:rsid w:val="00931B91"/>
    <w:rsid w:val="00934C98"/>
    <w:rsid w:val="0093514F"/>
    <w:rsid w:val="0093701A"/>
    <w:rsid w:val="009370BE"/>
    <w:rsid w:val="009375E0"/>
    <w:rsid w:val="0094023C"/>
    <w:rsid w:val="00941698"/>
    <w:rsid w:val="009420A2"/>
    <w:rsid w:val="009433A4"/>
    <w:rsid w:val="00943508"/>
    <w:rsid w:val="00944046"/>
    <w:rsid w:val="00944B9E"/>
    <w:rsid w:val="00945B9E"/>
    <w:rsid w:val="00947B4F"/>
    <w:rsid w:val="009502F6"/>
    <w:rsid w:val="00950DF4"/>
    <w:rsid w:val="009524BE"/>
    <w:rsid w:val="00952637"/>
    <w:rsid w:val="0095278E"/>
    <w:rsid w:val="009530F9"/>
    <w:rsid w:val="00955F54"/>
    <w:rsid w:val="00956411"/>
    <w:rsid w:val="0096128E"/>
    <w:rsid w:val="009708E2"/>
    <w:rsid w:val="009740D2"/>
    <w:rsid w:val="0097502F"/>
    <w:rsid w:val="0097763D"/>
    <w:rsid w:val="00980136"/>
    <w:rsid w:val="0098132D"/>
    <w:rsid w:val="00981357"/>
    <w:rsid w:val="009825D5"/>
    <w:rsid w:val="00982A7E"/>
    <w:rsid w:val="00983B7C"/>
    <w:rsid w:val="00983E82"/>
    <w:rsid w:val="00984771"/>
    <w:rsid w:val="00984F6E"/>
    <w:rsid w:val="00986B02"/>
    <w:rsid w:val="0099073C"/>
    <w:rsid w:val="00991650"/>
    <w:rsid w:val="00991844"/>
    <w:rsid w:val="009942F0"/>
    <w:rsid w:val="00994B66"/>
    <w:rsid w:val="00997B94"/>
    <w:rsid w:val="009A00B2"/>
    <w:rsid w:val="009A0ECA"/>
    <w:rsid w:val="009A269D"/>
    <w:rsid w:val="009A3591"/>
    <w:rsid w:val="009A44A5"/>
    <w:rsid w:val="009A44EB"/>
    <w:rsid w:val="009A4534"/>
    <w:rsid w:val="009A79E8"/>
    <w:rsid w:val="009A7B0A"/>
    <w:rsid w:val="009B0A99"/>
    <w:rsid w:val="009B3BF8"/>
    <w:rsid w:val="009B3DE6"/>
    <w:rsid w:val="009B4121"/>
    <w:rsid w:val="009B44BB"/>
    <w:rsid w:val="009B47FA"/>
    <w:rsid w:val="009B5564"/>
    <w:rsid w:val="009B5D7E"/>
    <w:rsid w:val="009C0F72"/>
    <w:rsid w:val="009C18C3"/>
    <w:rsid w:val="009C20FD"/>
    <w:rsid w:val="009C2E79"/>
    <w:rsid w:val="009C313B"/>
    <w:rsid w:val="009C4EC3"/>
    <w:rsid w:val="009C51F8"/>
    <w:rsid w:val="009C58D8"/>
    <w:rsid w:val="009C5C9D"/>
    <w:rsid w:val="009C5FCD"/>
    <w:rsid w:val="009C65CC"/>
    <w:rsid w:val="009C6E5A"/>
    <w:rsid w:val="009C7503"/>
    <w:rsid w:val="009C7CA3"/>
    <w:rsid w:val="009D1EFA"/>
    <w:rsid w:val="009D2804"/>
    <w:rsid w:val="009D2B87"/>
    <w:rsid w:val="009D3614"/>
    <w:rsid w:val="009D6745"/>
    <w:rsid w:val="009D6CE8"/>
    <w:rsid w:val="009D6DF9"/>
    <w:rsid w:val="009E216E"/>
    <w:rsid w:val="009E2267"/>
    <w:rsid w:val="009E256F"/>
    <w:rsid w:val="009E287D"/>
    <w:rsid w:val="009E41C1"/>
    <w:rsid w:val="009E470A"/>
    <w:rsid w:val="009E571C"/>
    <w:rsid w:val="009E60CE"/>
    <w:rsid w:val="009E680A"/>
    <w:rsid w:val="009E7C1E"/>
    <w:rsid w:val="009F02D2"/>
    <w:rsid w:val="009F17B9"/>
    <w:rsid w:val="009F2C15"/>
    <w:rsid w:val="009F583C"/>
    <w:rsid w:val="009F6B47"/>
    <w:rsid w:val="009F6E31"/>
    <w:rsid w:val="00A0084D"/>
    <w:rsid w:val="00A0095B"/>
    <w:rsid w:val="00A0156E"/>
    <w:rsid w:val="00A02559"/>
    <w:rsid w:val="00A030F3"/>
    <w:rsid w:val="00A0375C"/>
    <w:rsid w:val="00A05F05"/>
    <w:rsid w:val="00A05FEB"/>
    <w:rsid w:val="00A066E8"/>
    <w:rsid w:val="00A07BE5"/>
    <w:rsid w:val="00A10F0D"/>
    <w:rsid w:val="00A11F96"/>
    <w:rsid w:val="00A14261"/>
    <w:rsid w:val="00A14F8D"/>
    <w:rsid w:val="00A16420"/>
    <w:rsid w:val="00A16512"/>
    <w:rsid w:val="00A17ED7"/>
    <w:rsid w:val="00A231BF"/>
    <w:rsid w:val="00A23853"/>
    <w:rsid w:val="00A24164"/>
    <w:rsid w:val="00A24DB5"/>
    <w:rsid w:val="00A2591C"/>
    <w:rsid w:val="00A26770"/>
    <w:rsid w:val="00A27524"/>
    <w:rsid w:val="00A27C5D"/>
    <w:rsid w:val="00A30B37"/>
    <w:rsid w:val="00A318BF"/>
    <w:rsid w:val="00A32A70"/>
    <w:rsid w:val="00A32FCA"/>
    <w:rsid w:val="00A32FD5"/>
    <w:rsid w:val="00A33EEF"/>
    <w:rsid w:val="00A34D19"/>
    <w:rsid w:val="00A34E57"/>
    <w:rsid w:val="00A350CB"/>
    <w:rsid w:val="00A35443"/>
    <w:rsid w:val="00A41828"/>
    <w:rsid w:val="00A418D6"/>
    <w:rsid w:val="00A42AC4"/>
    <w:rsid w:val="00A42AE4"/>
    <w:rsid w:val="00A42C5D"/>
    <w:rsid w:val="00A42D0F"/>
    <w:rsid w:val="00A42E38"/>
    <w:rsid w:val="00A436D6"/>
    <w:rsid w:val="00A44551"/>
    <w:rsid w:val="00A44EC1"/>
    <w:rsid w:val="00A45A20"/>
    <w:rsid w:val="00A46A77"/>
    <w:rsid w:val="00A52358"/>
    <w:rsid w:val="00A53E1B"/>
    <w:rsid w:val="00A546B5"/>
    <w:rsid w:val="00A549AB"/>
    <w:rsid w:val="00A54DF4"/>
    <w:rsid w:val="00A57664"/>
    <w:rsid w:val="00A60077"/>
    <w:rsid w:val="00A614E5"/>
    <w:rsid w:val="00A61784"/>
    <w:rsid w:val="00A61B1E"/>
    <w:rsid w:val="00A61BE1"/>
    <w:rsid w:val="00A620D5"/>
    <w:rsid w:val="00A6281E"/>
    <w:rsid w:val="00A62DEE"/>
    <w:rsid w:val="00A6301F"/>
    <w:rsid w:val="00A63602"/>
    <w:rsid w:val="00A63D3A"/>
    <w:rsid w:val="00A6434F"/>
    <w:rsid w:val="00A64F2C"/>
    <w:rsid w:val="00A64F4B"/>
    <w:rsid w:val="00A67C93"/>
    <w:rsid w:val="00A70FEE"/>
    <w:rsid w:val="00A71C7E"/>
    <w:rsid w:val="00A72424"/>
    <w:rsid w:val="00A74193"/>
    <w:rsid w:val="00A742BA"/>
    <w:rsid w:val="00A74C10"/>
    <w:rsid w:val="00A75500"/>
    <w:rsid w:val="00A76E96"/>
    <w:rsid w:val="00A77D38"/>
    <w:rsid w:val="00A81F1E"/>
    <w:rsid w:val="00A83C69"/>
    <w:rsid w:val="00A861A4"/>
    <w:rsid w:val="00A86290"/>
    <w:rsid w:val="00A869E3"/>
    <w:rsid w:val="00A9016E"/>
    <w:rsid w:val="00A902F3"/>
    <w:rsid w:val="00A915A6"/>
    <w:rsid w:val="00A92B8B"/>
    <w:rsid w:val="00A96343"/>
    <w:rsid w:val="00A965E9"/>
    <w:rsid w:val="00A96697"/>
    <w:rsid w:val="00A96738"/>
    <w:rsid w:val="00AA09B8"/>
    <w:rsid w:val="00AA2F44"/>
    <w:rsid w:val="00AA67C9"/>
    <w:rsid w:val="00AA750D"/>
    <w:rsid w:val="00AA7C87"/>
    <w:rsid w:val="00AB0A83"/>
    <w:rsid w:val="00AB2526"/>
    <w:rsid w:val="00AB3D7D"/>
    <w:rsid w:val="00AB6464"/>
    <w:rsid w:val="00AB6803"/>
    <w:rsid w:val="00AB753E"/>
    <w:rsid w:val="00AC01BB"/>
    <w:rsid w:val="00AC0732"/>
    <w:rsid w:val="00AC07B0"/>
    <w:rsid w:val="00AC102F"/>
    <w:rsid w:val="00AC3027"/>
    <w:rsid w:val="00AC397C"/>
    <w:rsid w:val="00AC3F51"/>
    <w:rsid w:val="00AC4B8B"/>
    <w:rsid w:val="00AC560A"/>
    <w:rsid w:val="00AC5E7F"/>
    <w:rsid w:val="00AC60CE"/>
    <w:rsid w:val="00AC6622"/>
    <w:rsid w:val="00AC7ECE"/>
    <w:rsid w:val="00AD062F"/>
    <w:rsid w:val="00AD123D"/>
    <w:rsid w:val="00AD5CEB"/>
    <w:rsid w:val="00AD61C3"/>
    <w:rsid w:val="00AD71DE"/>
    <w:rsid w:val="00AD73DD"/>
    <w:rsid w:val="00AD7BDF"/>
    <w:rsid w:val="00AD7DD3"/>
    <w:rsid w:val="00AE01CF"/>
    <w:rsid w:val="00AE2614"/>
    <w:rsid w:val="00AE3646"/>
    <w:rsid w:val="00AE61D5"/>
    <w:rsid w:val="00AF2359"/>
    <w:rsid w:val="00AF3DE4"/>
    <w:rsid w:val="00AF437C"/>
    <w:rsid w:val="00AF4777"/>
    <w:rsid w:val="00AF4926"/>
    <w:rsid w:val="00AF4BB6"/>
    <w:rsid w:val="00AF547F"/>
    <w:rsid w:val="00B0084D"/>
    <w:rsid w:val="00B00FF4"/>
    <w:rsid w:val="00B011B9"/>
    <w:rsid w:val="00B012F4"/>
    <w:rsid w:val="00B02180"/>
    <w:rsid w:val="00B03978"/>
    <w:rsid w:val="00B04609"/>
    <w:rsid w:val="00B04951"/>
    <w:rsid w:val="00B04B21"/>
    <w:rsid w:val="00B058C2"/>
    <w:rsid w:val="00B05D39"/>
    <w:rsid w:val="00B0650D"/>
    <w:rsid w:val="00B07C2C"/>
    <w:rsid w:val="00B100D8"/>
    <w:rsid w:val="00B113BA"/>
    <w:rsid w:val="00B14189"/>
    <w:rsid w:val="00B14564"/>
    <w:rsid w:val="00B14DC8"/>
    <w:rsid w:val="00B170B6"/>
    <w:rsid w:val="00B177F9"/>
    <w:rsid w:val="00B205BD"/>
    <w:rsid w:val="00B22686"/>
    <w:rsid w:val="00B2274A"/>
    <w:rsid w:val="00B22DB1"/>
    <w:rsid w:val="00B2668A"/>
    <w:rsid w:val="00B26825"/>
    <w:rsid w:val="00B26BF6"/>
    <w:rsid w:val="00B26E65"/>
    <w:rsid w:val="00B27ED4"/>
    <w:rsid w:val="00B30077"/>
    <w:rsid w:val="00B300DB"/>
    <w:rsid w:val="00B31D72"/>
    <w:rsid w:val="00B32221"/>
    <w:rsid w:val="00B329BC"/>
    <w:rsid w:val="00B333F7"/>
    <w:rsid w:val="00B3402A"/>
    <w:rsid w:val="00B34C1A"/>
    <w:rsid w:val="00B35345"/>
    <w:rsid w:val="00B35B53"/>
    <w:rsid w:val="00B36737"/>
    <w:rsid w:val="00B37056"/>
    <w:rsid w:val="00B40139"/>
    <w:rsid w:val="00B40344"/>
    <w:rsid w:val="00B4079A"/>
    <w:rsid w:val="00B4436B"/>
    <w:rsid w:val="00B45922"/>
    <w:rsid w:val="00B4696E"/>
    <w:rsid w:val="00B47795"/>
    <w:rsid w:val="00B509C8"/>
    <w:rsid w:val="00B50C81"/>
    <w:rsid w:val="00B50D4E"/>
    <w:rsid w:val="00B51EA3"/>
    <w:rsid w:val="00B533B2"/>
    <w:rsid w:val="00B54029"/>
    <w:rsid w:val="00B54B40"/>
    <w:rsid w:val="00B555D7"/>
    <w:rsid w:val="00B55D1E"/>
    <w:rsid w:val="00B560FD"/>
    <w:rsid w:val="00B56293"/>
    <w:rsid w:val="00B56641"/>
    <w:rsid w:val="00B57CD3"/>
    <w:rsid w:val="00B57D19"/>
    <w:rsid w:val="00B60570"/>
    <w:rsid w:val="00B615DB"/>
    <w:rsid w:val="00B62835"/>
    <w:rsid w:val="00B62D1B"/>
    <w:rsid w:val="00B643AA"/>
    <w:rsid w:val="00B65F1B"/>
    <w:rsid w:val="00B740B5"/>
    <w:rsid w:val="00B742B5"/>
    <w:rsid w:val="00B7480F"/>
    <w:rsid w:val="00B7639F"/>
    <w:rsid w:val="00B76D72"/>
    <w:rsid w:val="00B76FAF"/>
    <w:rsid w:val="00B8129A"/>
    <w:rsid w:val="00B818E8"/>
    <w:rsid w:val="00B82039"/>
    <w:rsid w:val="00B8397B"/>
    <w:rsid w:val="00B844A8"/>
    <w:rsid w:val="00B84ED4"/>
    <w:rsid w:val="00B86CAD"/>
    <w:rsid w:val="00B90294"/>
    <w:rsid w:val="00B9049F"/>
    <w:rsid w:val="00B91229"/>
    <w:rsid w:val="00B91E2A"/>
    <w:rsid w:val="00B923EC"/>
    <w:rsid w:val="00B92720"/>
    <w:rsid w:val="00B9312E"/>
    <w:rsid w:val="00B933AC"/>
    <w:rsid w:val="00B94D22"/>
    <w:rsid w:val="00B95742"/>
    <w:rsid w:val="00B965F2"/>
    <w:rsid w:val="00B96FFA"/>
    <w:rsid w:val="00B97116"/>
    <w:rsid w:val="00BA02D6"/>
    <w:rsid w:val="00BA0C81"/>
    <w:rsid w:val="00BA116C"/>
    <w:rsid w:val="00BA361B"/>
    <w:rsid w:val="00BA38C8"/>
    <w:rsid w:val="00BA3B9F"/>
    <w:rsid w:val="00BA5A34"/>
    <w:rsid w:val="00BA5FB1"/>
    <w:rsid w:val="00BA66E3"/>
    <w:rsid w:val="00BA76F6"/>
    <w:rsid w:val="00BA7758"/>
    <w:rsid w:val="00BA79EE"/>
    <w:rsid w:val="00BB1D66"/>
    <w:rsid w:val="00BB2285"/>
    <w:rsid w:val="00BB37A7"/>
    <w:rsid w:val="00BB3A8E"/>
    <w:rsid w:val="00BB3D50"/>
    <w:rsid w:val="00BB59E5"/>
    <w:rsid w:val="00BC0065"/>
    <w:rsid w:val="00BC15D0"/>
    <w:rsid w:val="00BC3662"/>
    <w:rsid w:val="00BC366B"/>
    <w:rsid w:val="00BC3ABD"/>
    <w:rsid w:val="00BC532F"/>
    <w:rsid w:val="00BC63A4"/>
    <w:rsid w:val="00BC6452"/>
    <w:rsid w:val="00BC78CB"/>
    <w:rsid w:val="00BD0DE4"/>
    <w:rsid w:val="00BD3BB1"/>
    <w:rsid w:val="00BD3D51"/>
    <w:rsid w:val="00BD4992"/>
    <w:rsid w:val="00BD5236"/>
    <w:rsid w:val="00BD571D"/>
    <w:rsid w:val="00BD5BF1"/>
    <w:rsid w:val="00BD698D"/>
    <w:rsid w:val="00BE01D9"/>
    <w:rsid w:val="00BE33B1"/>
    <w:rsid w:val="00BE4AEC"/>
    <w:rsid w:val="00BE656F"/>
    <w:rsid w:val="00BE7103"/>
    <w:rsid w:val="00BF3367"/>
    <w:rsid w:val="00BF3F53"/>
    <w:rsid w:val="00BF63A9"/>
    <w:rsid w:val="00BF64EC"/>
    <w:rsid w:val="00BF6E26"/>
    <w:rsid w:val="00BF775F"/>
    <w:rsid w:val="00BF7E13"/>
    <w:rsid w:val="00C01E7B"/>
    <w:rsid w:val="00C02F65"/>
    <w:rsid w:val="00C038AF"/>
    <w:rsid w:val="00C03AF9"/>
    <w:rsid w:val="00C03C40"/>
    <w:rsid w:val="00C0409E"/>
    <w:rsid w:val="00C040E3"/>
    <w:rsid w:val="00C04155"/>
    <w:rsid w:val="00C04A8D"/>
    <w:rsid w:val="00C04BBC"/>
    <w:rsid w:val="00C04DAD"/>
    <w:rsid w:val="00C05C04"/>
    <w:rsid w:val="00C06394"/>
    <w:rsid w:val="00C06AB0"/>
    <w:rsid w:val="00C06F4F"/>
    <w:rsid w:val="00C11910"/>
    <w:rsid w:val="00C12479"/>
    <w:rsid w:val="00C12E2B"/>
    <w:rsid w:val="00C1445B"/>
    <w:rsid w:val="00C14827"/>
    <w:rsid w:val="00C15F93"/>
    <w:rsid w:val="00C1644C"/>
    <w:rsid w:val="00C1779C"/>
    <w:rsid w:val="00C20900"/>
    <w:rsid w:val="00C224DD"/>
    <w:rsid w:val="00C2270F"/>
    <w:rsid w:val="00C23AA6"/>
    <w:rsid w:val="00C23DDE"/>
    <w:rsid w:val="00C252ED"/>
    <w:rsid w:val="00C2706D"/>
    <w:rsid w:val="00C30101"/>
    <w:rsid w:val="00C3224F"/>
    <w:rsid w:val="00C34240"/>
    <w:rsid w:val="00C35AA4"/>
    <w:rsid w:val="00C37732"/>
    <w:rsid w:val="00C37B58"/>
    <w:rsid w:val="00C40A9B"/>
    <w:rsid w:val="00C431EB"/>
    <w:rsid w:val="00C4334B"/>
    <w:rsid w:val="00C43971"/>
    <w:rsid w:val="00C46506"/>
    <w:rsid w:val="00C50BD8"/>
    <w:rsid w:val="00C555DA"/>
    <w:rsid w:val="00C604C9"/>
    <w:rsid w:val="00C604DF"/>
    <w:rsid w:val="00C60C03"/>
    <w:rsid w:val="00C613D0"/>
    <w:rsid w:val="00C61489"/>
    <w:rsid w:val="00C615F2"/>
    <w:rsid w:val="00C61606"/>
    <w:rsid w:val="00C63733"/>
    <w:rsid w:val="00C66688"/>
    <w:rsid w:val="00C676C2"/>
    <w:rsid w:val="00C701C7"/>
    <w:rsid w:val="00C707BD"/>
    <w:rsid w:val="00C711E3"/>
    <w:rsid w:val="00C71BDE"/>
    <w:rsid w:val="00C72E24"/>
    <w:rsid w:val="00C73E25"/>
    <w:rsid w:val="00C75E40"/>
    <w:rsid w:val="00C76740"/>
    <w:rsid w:val="00C77FF3"/>
    <w:rsid w:val="00C80776"/>
    <w:rsid w:val="00C808F8"/>
    <w:rsid w:val="00C80EAC"/>
    <w:rsid w:val="00C81087"/>
    <w:rsid w:val="00C8117F"/>
    <w:rsid w:val="00C81A8C"/>
    <w:rsid w:val="00C8492B"/>
    <w:rsid w:val="00C85CAC"/>
    <w:rsid w:val="00C86BE2"/>
    <w:rsid w:val="00C87593"/>
    <w:rsid w:val="00C9076A"/>
    <w:rsid w:val="00C912A0"/>
    <w:rsid w:val="00C914D8"/>
    <w:rsid w:val="00C92E0E"/>
    <w:rsid w:val="00C9307D"/>
    <w:rsid w:val="00C9362B"/>
    <w:rsid w:val="00C9461C"/>
    <w:rsid w:val="00C958D8"/>
    <w:rsid w:val="00C9594D"/>
    <w:rsid w:val="00C96E7B"/>
    <w:rsid w:val="00C96F6E"/>
    <w:rsid w:val="00C97041"/>
    <w:rsid w:val="00C974CC"/>
    <w:rsid w:val="00C976D9"/>
    <w:rsid w:val="00CA0B80"/>
    <w:rsid w:val="00CA15D9"/>
    <w:rsid w:val="00CA346D"/>
    <w:rsid w:val="00CA35F3"/>
    <w:rsid w:val="00CA5CBB"/>
    <w:rsid w:val="00CA6DB5"/>
    <w:rsid w:val="00CA799C"/>
    <w:rsid w:val="00CA7E96"/>
    <w:rsid w:val="00CB0345"/>
    <w:rsid w:val="00CB0C07"/>
    <w:rsid w:val="00CB10B0"/>
    <w:rsid w:val="00CB1335"/>
    <w:rsid w:val="00CB2062"/>
    <w:rsid w:val="00CB2126"/>
    <w:rsid w:val="00CB23FD"/>
    <w:rsid w:val="00CB2680"/>
    <w:rsid w:val="00CB3055"/>
    <w:rsid w:val="00CB31C5"/>
    <w:rsid w:val="00CB3533"/>
    <w:rsid w:val="00CB4F6D"/>
    <w:rsid w:val="00CB501A"/>
    <w:rsid w:val="00CB70E1"/>
    <w:rsid w:val="00CB774D"/>
    <w:rsid w:val="00CB7C1D"/>
    <w:rsid w:val="00CB7CB0"/>
    <w:rsid w:val="00CC0E78"/>
    <w:rsid w:val="00CC11F2"/>
    <w:rsid w:val="00CC36AA"/>
    <w:rsid w:val="00CC3C25"/>
    <w:rsid w:val="00CC3C69"/>
    <w:rsid w:val="00CC43C2"/>
    <w:rsid w:val="00CC4C28"/>
    <w:rsid w:val="00CC5C1E"/>
    <w:rsid w:val="00CC6230"/>
    <w:rsid w:val="00CC7A05"/>
    <w:rsid w:val="00CD0A77"/>
    <w:rsid w:val="00CD13F0"/>
    <w:rsid w:val="00CD188F"/>
    <w:rsid w:val="00CD242B"/>
    <w:rsid w:val="00CD2ABD"/>
    <w:rsid w:val="00CD2AD4"/>
    <w:rsid w:val="00CD36DA"/>
    <w:rsid w:val="00CD4209"/>
    <w:rsid w:val="00CD441F"/>
    <w:rsid w:val="00CD4706"/>
    <w:rsid w:val="00CD56A2"/>
    <w:rsid w:val="00CD589F"/>
    <w:rsid w:val="00CD59DA"/>
    <w:rsid w:val="00CD5FD4"/>
    <w:rsid w:val="00CD7237"/>
    <w:rsid w:val="00CD7ED7"/>
    <w:rsid w:val="00CE0AD2"/>
    <w:rsid w:val="00CE1292"/>
    <w:rsid w:val="00CE1A0C"/>
    <w:rsid w:val="00CE21AA"/>
    <w:rsid w:val="00CE3301"/>
    <w:rsid w:val="00CE3A99"/>
    <w:rsid w:val="00CE764D"/>
    <w:rsid w:val="00CE79BC"/>
    <w:rsid w:val="00CE7F84"/>
    <w:rsid w:val="00CF10CE"/>
    <w:rsid w:val="00CF1606"/>
    <w:rsid w:val="00CF2988"/>
    <w:rsid w:val="00CF2AB5"/>
    <w:rsid w:val="00CF2FF8"/>
    <w:rsid w:val="00CF49ED"/>
    <w:rsid w:val="00CF5561"/>
    <w:rsid w:val="00CF559A"/>
    <w:rsid w:val="00CF6E68"/>
    <w:rsid w:val="00CF7115"/>
    <w:rsid w:val="00CF7270"/>
    <w:rsid w:val="00CF7466"/>
    <w:rsid w:val="00CF7FB9"/>
    <w:rsid w:val="00D002BF"/>
    <w:rsid w:val="00D0080D"/>
    <w:rsid w:val="00D00EDE"/>
    <w:rsid w:val="00D0130B"/>
    <w:rsid w:val="00D02AF4"/>
    <w:rsid w:val="00D0374E"/>
    <w:rsid w:val="00D04F6B"/>
    <w:rsid w:val="00D07C19"/>
    <w:rsid w:val="00D111EA"/>
    <w:rsid w:val="00D11EC4"/>
    <w:rsid w:val="00D126ED"/>
    <w:rsid w:val="00D12EEE"/>
    <w:rsid w:val="00D14295"/>
    <w:rsid w:val="00D14EE1"/>
    <w:rsid w:val="00D150AA"/>
    <w:rsid w:val="00D15586"/>
    <w:rsid w:val="00D15744"/>
    <w:rsid w:val="00D15F9D"/>
    <w:rsid w:val="00D1780B"/>
    <w:rsid w:val="00D216BB"/>
    <w:rsid w:val="00D21DF5"/>
    <w:rsid w:val="00D2253A"/>
    <w:rsid w:val="00D22CF5"/>
    <w:rsid w:val="00D2333B"/>
    <w:rsid w:val="00D23481"/>
    <w:rsid w:val="00D24A35"/>
    <w:rsid w:val="00D2665C"/>
    <w:rsid w:val="00D2683F"/>
    <w:rsid w:val="00D271C4"/>
    <w:rsid w:val="00D27545"/>
    <w:rsid w:val="00D27696"/>
    <w:rsid w:val="00D276EC"/>
    <w:rsid w:val="00D30499"/>
    <w:rsid w:val="00D30E6A"/>
    <w:rsid w:val="00D322DD"/>
    <w:rsid w:val="00D32341"/>
    <w:rsid w:val="00D33403"/>
    <w:rsid w:val="00D335BD"/>
    <w:rsid w:val="00D33754"/>
    <w:rsid w:val="00D3453A"/>
    <w:rsid w:val="00D34F4D"/>
    <w:rsid w:val="00D35CC5"/>
    <w:rsid w:val="00D369EF"/>
    <w:rsid w:val="00D40668"/>
    <w:rsid w:val="00D42478"/>
    <w:rsid w:val="00D44F94"/>
    <w:rsid w:val="00D4564C"/>
    <w:rsid w:val="00D45870"/>
    <w:rsid w:val="00D508CC"/>
    <w:rsid w:val="00D50A88"/>
    <w:rsid w:val="00D510BC"/>
    <w:rsid w:val="00D53328"/>
    <w:rsid w:val="00D53371"/>
    <w:rsid w:val="00D568E5"/>
    <w:rsid w:val="00D568FF"/>
    <w:rsid w:val="00D57D24"/>
    <w:rsid w:val="00D60D2E"/>
    <w:rsid w:val="00D61088"/>
    <w:rsid w:val="00D61521"/>
    <w:rsid w:val="00D61FF1"/>
    <w:rsid w:val="00D6264B"/>
    <w:rsid w:val="00D64A3C"/>
    <w:rsid w:val="00D64C4D"/>
    <w:rsid w:val="00D64DB9"/>
    <w:rsid w:val="00D64FF1"/>
    <w:rsid w:val="00D664C5"/>
    <w:rsid w:val="00D67813"/>
    <w:rsid w:val="00D67D75"/>
    <w:rsid w:val="00D702C8"/>
    <w:rsid w:val="00D70396"/>
    <w:rsid w:val="00D71213"/>
    <w:rsid w:val="00D7125A"/>
    <w:rsid w:val="00D7165F"/>
    <w:rsid w:val="00D71C2C"/>
    <w:rsid w:val="00D7286D"/>
    <w:rsid w:val="00D743B1"/>
    <w:rsid w:val="00D748FE"/>
    <w:rsid w:val="00D74ED4"/>
    <w:rsid w:val="00D77417"/>
    <w:rsid w:val="00D7784A"/>
    <w:rsid w:val="00D77902"/>
    <w:rsid w:val="00D7790B"/>
    <w:rsid w:val="00D807E6"/>
    <w:rsid w:val="00D80B06"/>
    <w:rsid w:val="00D810C8"/>
    <w:rsid w:val="00D81617"/>
    <w:rsid w:val="00D822B3"/>
    <w:rsid w:val="00D84405"/>
    <w:rsid w:val="00D85E19"/>
    <w:rsid w:val="00D85E99"/>
    <w:rsid w:val="00D8603F"/>
    <w:rsid w:val="00D86D0D"/>
    <w:rsid w:val="00D873EB"/>
    <w:rsid w:val="00D90C63"/>
    <w:rsid w:val="00D91722"/>
    <w:rsid w:val="00D91EE8"/>
    <w:rsid w:val="00D92382"/>
    <w:rsid w:val="00D93B04"/>
    <w:rsid w:val="00D95BA6"/>
    <w:rsid w:val="00D976CE"/>
    <w:rsid w:val="00D97AAE"/>
    <w:rsid w:val="00D97EBF"/>
    <w:rsid w:val="00DA0088"/>
    <w:rsid w:val="00DA0823"/>
    <w:rsid w:val="00DA084B"/>
    <w:rsid w:val="00DA0F7C"/>
    <w:rsid w:val="00DA26D5"/>
    <w:rsid w:val="00DA5743"/>
    <w:rsid w:val="00DA5C5C"/>
    <w:rsid w:val="00DA68D4"/>
    <w:rsid w:val="00DA7188"/>
    <w:rsid w:val="00DB03EB"/>
    <w:rsid w:val="00DB0549"/>
    <w:rsid w:val="00DB07BC"/>
    <w:rsid w:val="00DB130D"/>
    <w:rsid w:val="00DB1E8D"/>
    <w:rsid w:val="00DB21A4"/>
    <w:rsid w:val="00DB319C"/>
    <w:rsid w:val="00DB31C1"/>
    <w:rsid w:val="00DB34FD"/>
    <w:rsid w:val="00DB3584"/>
    <w:rsid w:val="00DB3A6B"/>
    <w:rsid w:val="00DB3CC1"/>
    <w:rsid w:val="00DB4622"/>
    <w:rsid w:val="00DB5F26"/>
    <w:rsid w:val="00DB6DAC"/>
    <w:rsid w:val="00DC1D9C"/>
    <w:rsid w:val="00DC1DA3"/>
    <w:rsid w:val="00DC5639"/>
    <w:rsid w:val="00DC5D89"/>
    <w:rsid w:val="00DC5E20"/>
    <w:rsid w:val="00DC5F99"/>
    <w:rsid w:val="00DC6209"/>
    <w:rsid w:val="00DC6A08"/>
    <w:rsid w:val="00DC7918"/>
    <w:rsid w:val="00DD0E0D"/>
    <w:rsid w:val="00DD1F86"/>
    <w:rsid w:val="00DD470A"/>
    <w:rsid w:val="00DD54DA"/>
    <w:rsid w:val="00DD55FE"/>
    <w:rsid w:val="00DD5EB0"/>
    <w:rsid w:val="00DD616C"/>
    <w:rsid w:val="00DD62FB"/>
    <w:rsid w:val="00DD67A5"/>
    <w:rsid w:val="00DD70B1"/>
    <w:rsid w:val="00DD7224"/>
    <w:rsid w:val="00DD74B9"/>
    <w:rsid w:val="00DD7701"/>
    <w:rsid w:val="00DE2094"/>
    <w:rsid w:val="00DE27CA"/>
    <w:rsid w:val="00DE3A7C"/>
    <w:rsid w:val="00DE3A85"/>
    <w:rsid w:val="00DE5AD7"/>
    <w:rsid w:val="00DE642A"/>
    <w:rsid w:val="00DE72FF"/>
    <w:rsid w:val="00DE7A47"/>
    <w:rsid w:val="00DE7E06"/>
    <w:rsid w:val="00DF02D1"/>
    <w:rsid w:val="00DF040A"/>
    <w:rsid w:val="00DF0E96"/>
    <w:rsid w:val="00DF109D"/>
    <w:rsid w:val="00DF35D7"/>
    <w:rsid w:val="00DF3F45"/>
    <w:rsid w:val="00DF4807"/>
    <w:rsid w:val="00DF56AC"/>
    <w:rsid w:val="00DF5CAA"/>
    <w:rsid w:val="00DF6175"/>
    <w:rsid w:val="00DF7502"/>
    <w:rsid w:val="00E00ED2"/>
    <w:rsid w:val="00E01498"/>
    <w:rsid w:val="00E02DDE"/>
    <w:rsid w:val="00E031F2"/>
    <w:rsid w:val="00E0443F"/>
    <w:rsid w:val="00E0575B"/>
    <w:rsid w:val="00E05BD8"/>
    <w:rsid w:val="00E05F52"/>
    <w:rsid w:val="00E075AC"/>
    <w:rsid w:val="00E101AE"/>
    <w:rsid w:val="00E10CDC"/>
    <w:rsid w:val="00E11657"/>
    <w:rsid w:val="00E116B5"/>
    <w:rsid w:val="00E11E23"/>
    <w:rsid w:val="00E122B6"/>
    <w:rsid w:val="00E13308"/>
    <w:rsid w:val="00E13627"/>
    <w:rsid w:val="00E139A7"/>
    <w:rsid w:val="00E13A82"/>
    <w:rsid w:val="00E17E68"/>
    <w:rsid w:val="00E20130"/>
    <w:rsid w:val="00E21F3B"/>
    <w:rsid w:val="00E23205"/>
    <w:rsid w:val="00E23D08"/>
    <w:rsid w:val="00E24084"/>
    <w:rsid w:val="00E2506E"/>
    <w:rsid w:val="00E25462"/>
    <w:rsid w:val="00E25B19"/>
    <w:rsid w:val="00E27655"/>
    <w:rsid w:val="00E30525"/>
    <w:rsid w:val="00E32074"/>
    <w:rsid w:val="00E338E6"/>
    <w:rsid w:val="00E365B7"/>
    <w:rsid w:val="00E373C6"/>
    <w:rsid w:val="00E40253"/>
    <w:rsid w:val="00E40420"/>
    <w:rsid w:val="00E405E5"/>
    <w:rsid w:val="00E40A91"/>
    <w:rsid w:val="00E4159D"/>
    <w:rsid w:val="00E417D5"/>
    <w:rsid w:val="00E41D3E"/>
    <w:rsid w:val="00E4209A"/>
    <w:rsid w:val="00E42F07"/>
    <w:rsid w:val="00E44CF1"/>
    <w:rsid w:val="00E45BF5"/>
    <w:rsid w:val="00E45DC8"/>
    <w:rsid w:val="00E46BB3"/>
    <w:rsid w:val="00E47069"/>
    <w:rsid w:val="00E51867"/>
    <w:rsid w:val="00E51CDB"/>
    <w:rsid w:val="00E53F5E"/>
    <w:rsid w:val="00E54BB0"/>
    <w:rsid w:val="00E56F1A"/>
    <w:rsid w:val="00E577AA"/>
    <w:rsid w:val="00E57DFA"/>
    <w:rsid w:val="00E60481"/>
    <w:rsid w:val="00E62635"/>
    <w:rsid w:val="00E6521F"/>
    <w:rsid w:val="00E667E5"/>
    <w:rsid w:val="00E66B67"/>
    <w:rsid w:val="00E70A64"/>
    <w:rsid w:val="00E7138A"/>
    <w:rsid w:val="00E735AC"/>
    <w:rsid w:val="00E742C0"/>
    <w:rsid w:val="00E76359"/>
    <w:rsid w:val="00E76464"/>
    <w:rsid w:val="00E76A94"/>
    <w:rsid w:val="00E80757"/>
    <w:rsid w:val="00E81009"/>
    <w:rsid w:val="00E82964"/>
    <w:rsid w:val="00E837A4"/>
    <w:rsid w:val="00E83B23"/>
    <w:rsid w:val="00E852D0"/>
    <w:rsid w:val="00E85774"/>
    <w:rsid w:val="00E868F6"/>
    <w:rsid w:val="00E872FB"/>
    <w:rsid w:val="00E87F1F"/>
    <w:rsid w:val="00E90180"/>
    <w:rsid w:val="00E93607"/>
    <w:rsid w:val="00E95434"/>
    <w:rsid w:val="00E95997"/>
    <w:rsid w:val="00E95EDE"/>
    <w:rsid w:val="00E96094"/>
    <w:rsid w:val="00EA03A4"/>
    <w:rsid w:val="00EA0E58"/>
    <w:rsid w:val="00EA1906"/>
    <w:rsid w:val="00EA2613"/>
    <w:rsid w:val="00EA29A3"/>
    <w:rsid w:val="00EA2B9E"/>
    <w:rsid w:val="00EA2DFD"/>
    <w:rsid w:val="00EA39BD"/>
    <w:rsid w:val="00EA57F1"/>
    <w:rsid w:val="00EA5B86"/>
    <w:rsid w:val="00EA5FE9"/>
    <w:rsid w:val="00EA664B"/>
    <w:rsid w:val="00EB0E53"/>
    <w:rsid w:val="00EB2660"/>
    <w:rsid w:val="00EB27A5"/>
    <w:rsid w:val="00EB33C6"/>
    <w:rsid w:val="00EB58A1"/>
    <w:rsid w:val="00EB5D97"/>
    <w:rsid w:val="00EB6199"/>
    <w:rsid w:val="00EC074A"/>
    <w:rsid w:val="00EC0E7D"/>
    <w:rsid w:val="00EC10E9"/>
    <w:rsid w:val="00EC1847"/>
    <w:rsid w:val="00EC244E"/>
    <w:rsid w:val="00EC273E"/>
    <w:rsid w:val="00EC33C3"/>
    <w:rsid w:val="00EC4B23"/>
    <w:rsid w:val="00EC54B0"/>
    <w:rsid w:val="00EC7672"/>
    <w:rsid w:val="00ED05F4"/>
    <w:rsid w:val="00ED0744"/>
    <w:rsid w:val="00ED0BAD"/>
    <w:rsid w:val="00ED13DB"/>
    <w:rsid w:val="00ED21BF"/>
    <w:rsid w:val="00ED24C6"/>
    <w:rsid w:val="00ED3199"/>
    <w:rsid w:val="00ED4E15"/>
    <w:rsid w:val="00ED546B"/>
    <w:rsid w:val="00ED5700"/>
    <w:rsid w:val="00ED7D26"/>
    <w:rsid w:val="00EE17C0"/>
    <w:rsid w:val="00EE1937"/>
    <w:rsid w:val="00EE1E8A"/>
    <w:rsid w:val="00EE1F9B"/>
    <w:rsid w:val="00EE259A"/>
    <w:rsid w:val="00EE2733"/>
    <w:rsid w:val="00EE2AB3"/>
    <w:rsid w:val="00EE2D88"/>
    <w:rsid w:val="00EE5CA6"/>
    <w:rsid w:val="00EE66CE"/>
    <w:rsid w:val="00EF07CD"/>
    <w:rsid w:val="00EF1103"/>
    <w:rsid w:val="00EF1C7C"/>
    <w:rsid w:val="00EF38B3"/>
    <w:rsid w:val="00EF41A8"/>
    <w:rsid w:val="00EF54AE"/>
    <w:rsid w:val="00EF5EFA"/>
    <w:rsid w:val="00EF657E"/>
    <w:rsid w:val="00EF67BE"/>
    <w:rsid w:val="00EF6CB0"/>
    <w:rsid w:val="00EF75B9"/>
    <w:rsid w:val="00F004CC"/>
    <w:rsid w:val="00F011D1"/>
    <w:rsid w:val="00F01DA1"/>
    <w:rsid w:val="00F0299C"/>
    <w:rsid w:val="00F02ED9"/>
    <w:rsid w:val="00F03A7A"/>
    <w:rsid w:val="00F047AF"/>
    <w:rsid w:val="00F04989"/>
    <w:rsid w:val="00F102C0"/>
    <w:rsid w:val="00F1108F"/>
    <w:rsid w:val="00F14130"/>
    <w:rsid w:val="00F154CE"/>
    <w:rsid w:val="00F15F8A"/>
    <w:rsid w:val="00F162BA"/>
    <w:rsid w:val="00F1706C"/>
    <w:rsid w:val="00F17455"/>
    <w:rsid w:val="00F1764E"/>
    <w:rsid w:val="00F178C2"/>
    <w:rsid w:val="00F2184F"/>
    <w:rsid w:val="00F22B31"/>
    <w:rsid w:val="00F23BA0"/>
    <w:rsid w:val="00F25067"/>
    <w:rsid w:val="00F264BE"/>
    <w:rsid w:val="00F33232"/>
    <w:rsid w:val="00F33D1C"/>
    <w:rsid w:val="00F34DC3"/>
    <w:rsid w:val="00F35833"/>
    <w:rsid w:val="00F360FE"/>
    <w:rsid w:val="00F37C52"/>
    <w:rsid w:val="00F40442"/>
    <w:rsid w:val="00F43921"/>
    <w:rsid w:val="00F46002"/>
    <w:rsid w:val="00F47098"/>
    <w:rsid w:val="00F47D3F"/>
    <w:rsid w:val="00F504A3"/>
    <w:rsid w:val="00F50740"/>
    <w:rsid w:val="00F55DD7"/>
    <w:rsid w:val="00F56087"/>
    <w:rsid w:val="00F5675B"/>
    <w:rsid w:val="00F56A6A"/>
    <w:rsid w:val="00F56ED1"/>
    <w:rsid w:val="00F572E1"/>
    <w:rsid w:val="00F60A05"/>
    <w:rsid w:val="00F60BE0"/>
    <w:rsid w:val="00F61D43"/>
    <w:rsid w:val="00F62FCC"/>
    <w:rsid w:val="00F63E70"/>
    <w:rsid w:val="00F64FAD"/>
    <w:rsid w:val="00F660C3"/>
    <w:rsid w:val="00F7128D"/>
    <w:rsid w:val="00F72358"/>
    <w:rsid w:val="00F729A8"/>
    <w:rsid w:val="00F73561"/>
    <w:rsid w:val="00F73A54"/>
    <w:rsid w:val="00F74124"/>
    <w:rsid w:val="00F75CFE"/>
    <w:rsid w:val="00F82640"/>
    <w:rsid w:val="00F832E0"/>
    <w:rsid w:val="00F85C33"/>
    <w:rsid w:val="00F85E97"/>
    <w:rsid w:val="00F905F5"/>
    <w:rsid w:val="00F92366"/>
    <w:rsid w:val="00F928BC"/>
    <w:rsid w:val="00F933FE"/>
    <w:rsid w:val="00F939BD"/>
    <w:rsid w:val="00F94AEE"/>
    <w:rsid w:val="00F95864"/>
    <w:rsid w:val="00F96A71"/>
    <w:rsid w:val="00F97661"/>
    <w:rsid w:val="00F97E48"/>
    <w:rsid w:val="00FA0CBA"/>
    <w:rsid w:val="00FA0EDC"/>
    <w:rsid w:val="00FA1500"/>
    <w:rsid w:val="00FA2806"/>
    <w:rsid w:val="00FA3C6D"/>
    <w:rsid w:val="00FA672A"/>
    <w:rsid w:val="00FA75A8"/>
    <w:rsid w:val="00FA7D66"/>
    <w:rsid w:val="00FB1439"/>
    <w:rsid w:val="00FB33BF"/>
    <w:rsid w:val="00FB4768"/>
    <w:rsid w:val="00FB525D"/>
    <w:rsid w:val="00FB5410"/>
    <w:rsid w:val="00FB671F"/>
    <w:rsid w:val="00FB74D2"/>
    <w:rsid w:val="00FC085F"/>
    <w:rsid w:val="00FC15E7"/>
    <w:rsid w:val="00FC16E7"/>
    <w:rsid w:val="00FC1951"/>
    <w:rsid w:val="00FC5056"/>
    <w:rsid w:val="00FC532E"/>
    <w:rsid w:val="00FC53DE"/>
    <w:rsid w:val="00FC5A0B"/>
    <w:rsid w:val="00FD0407"/>
    <w:rsid w:val="00FD05F3"/>
    <w:rsid w:val="00FD1272"/>
    <w:rsid w:val="00FD17E7"/>
    <w:rsid w:val="00FD1EA6"/>
    <w:rsid w:val="00FD31FD"/>
    <w:rsid w:val="00FD4699"/>
    <w:rsid w:val="00FD725A"/>
    <w:rsid w:val="00FD7B04"/>
    <w:rsid w:val="00FE337A"/>
    <w:rsid w:val="00FF01C9"/>
    <w:rsid w:val="00FF09B8"/>
    <w:rsid w:val="00FF2F02"/>
    <w:rsid w:val="00FF39BD"/>
    <w:rsid w:val="00FF4394"/>
    <w:rsid w:val="00FF4889"/>
    <w:rsid w:val="00FF63D8"/>
    <w:rsid w:val="00FF6DEE"/>
    <w:rsid w:val="00FF6E79"/>
    <w:rsid w:val="00FF7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9740ED"/>
  <w15:docId w15:val="{14E6D783-4737-43DA-8BD3-E092EBAB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90906"/>
    <w:pPr>
      <w:widowControl w:val="0"/>
      <w:adjustRightInd w:val="0"/>
      <w:spacing w:after="0" w:line="360" w:lineRule="atLeast"/>
      <w:jc w:val="both"/>
      <w:textAlignment w:val="baseline"/>
    </w:pPr>
    <w:rPr>
      <w:rFonts w:ascii="Times New Roman" w:eastAsia="Times New Roman" w:hAnsi="Times New Roman" w:cs="Times New Roman"/>
      <w:sz w:val="20"/>
      <w:szCs w:val="20"/>
      <w:lang w:val="ru-RU"/>
    </w:rPr>
  </w:style>
  <w:style w:type="paragraph" w:styleId="1">
    <w:name w:val="heading 1"/>
    <w:basedOn w:val="a"/>
    <w:next w:val="a"/>
    <w:rsid w:val="00A63D3A"/>
    <w:pPr>
      <w:keepNext/>
      <w:keepLines/>
      <w:spacing w:before="480" w:after="120"/>
      <w:outlineLvl w:val="0"/>
    </w:pPr>
    <w:rPr>
      <w:b/>
      <w:sz w:val="48"/>
      <w:szCs w:val="48"/>
    </w:rPr>
  </w:style>
  <w:style w:type="paragraph" w:styleId="2">
    <w:name w:val="heading 2"/>
    <w:basedOn w:val="a"/>
    <w:next w:val="a"/>
    <w:rsid w:val="00A63D3A"/>
    <w:pPr>
      <w:keepNext/>
      <w:keepLines/>
      <w:spacing w:before="360" w:after="80"/>
      <w:outlineLvl w:val="1"/>
    </w:pPr>
    <w:rPr>
      <w:b/>
      <w:sz w:val="36"/>
      <w:szCs w:val="36"/>
    </w:rPr>
  </w:style>
  <w:style w:type="paragraph" w:styleId="3">
    <w:name w:val="heading 3"/>
    <w:basedOn w:val="a"/>
    <w:next w:val="a"/>
    <w:rsid w:val="00A63D3A"/>
    <w:pPr>
      <w:keepNext/>
      <w:keepLines/>
      <w:spacing w:before="280" w:after="80"/>
      <w:outlineLvl w:val="2"/>
    </w:pPr>
    <w:rPr>
      <w:b/>
      <w:sz w:val="28"/>
      <w:szCs w:val="28"/>
    </w:rPr>
  </w:style>
  <w:style w:type="paragraph" w:styleId="4">
    <w:name w:val="heading 4"/>
    <w:basedOn w:val="a"/>
    <w:next w:val="a"/>
    <w:rsid w:val="00A63D3A"/>
    <w:pPr>
      <w:keepNext/>
      <w:keepLines/>
      <w:spacing w:before="240" w:after="40"/>
      <w:outlineLvl w:val="3"/>
    </w:pPr>
    <w:rPr>
      <w:b/>
      <w:sz w:val="24"/>
      <w:szCs w:val="24"/>
    </w:rPr>
  </w:style>
  <w:style w:type="paragraph" w:styleId="5">
    <w:name w:val="heading 5"/>
    <w:basedOn w:val="a"/>
    <w:next w:val="a"/>
    <w:rsid w:val="00A63D3A"/>
    <w:pPr>
      <w:keepNext/>
      <w:keepLines/>
      <w:spacing w:before="220" w:after="40"/>
      <w:outlineLvl w:val="4"/>
    </w:pPr>
    <w:rPr>
      <w:b/>
    </w:rPr>
  </w:style>
  <w:style w:type="paragraph" w:styleId="6">
    <w:name w:val="heading 6"/>
    <w:basedOn w:val="a"/>
    <w:next w:val="a"/>
    <w:rsid w:val="00A63D3A"/>
    <w:pPr>
      <w:keepNext/>
      <w:keepLines/>
      <w:spacing w:before="200" w:after="40"/>
      <w:outlineLvl w:val="5"/>
    </w:pPr>
    <w:rPr>
      <w:b/>
    </w:rPr>
  </w:style>
  <w:style w:type="paragraph" w:styleId="7">
    <w:name w:val="heading 7"/>
    <w:basedOn w:val="a"/>
    <w:next w:val="a"/>
    <w:link w:val="70"/>
    <w:uiPriority w:val="9"/>
    <w:unhideWhenUsed/>
    <w:qFormat/>
    <w:rsid w:val="00533A6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A63D3A"/>
    <w:tblPr>
      <w:tblCellMar>
        <w:top w:w="0" w:type="dxa"/>
        <w:left w:w="0" w:type="dxa"/>
        <w:bottom w:w="0" w:type="dxa"/>
        <w:right w:w="0" w:type="dxa"/>
      </w:tblCellMar>
    </w:tblPr>
  </w:style>
  <w:style w:type="paragraph" w:styleId="a3">
    <w:name w:val="Title"/>
    <w:basedOn w:val="a"/>
    <w:next w:val="a"/>
    <w:link w:val="a4"/>
    <w:qFormat/>
    <w:rsid w:val="00A63D3A"/>
    <w:pPr>
      <w:keepNext/>
      <w:keepLines/>
      <w:spacing w:before="480" w:after="120"/>
    </w:pPr>
    <w:rPr>
      <w:b/>
      <w:sz w:val="72"/>
      <w:szCs w:val="72"/>
    </w:rPr>
  </w:style>
  <w:style w:type="paragraph" w:styleId="a5">
    <w:name w:val="Subtitle"/>
    <w:basedOn w:val="a"/>
    <w:next w:val="a"/>
    <w:rsid w:val="00A63D3A"/>
    <w:pPr>
      <w:keepNext/>
      <w:keepLines/>
      <w:spacing w:before="360" w:after="80"/>
    </w:pPr>
    <w:rPr>
      <w:rFonts w:ascii="Georgia" w:eastAsia="Georgia" w:hAnsi="Georgia" w:cs="Georgia"/>
      <w:i/>
      <w:color w:val="666666"/>
      <w:sz w:val="48"/>
      <w:szCs w:val="48"/>
    </w:rPr>
  </w:style>
  <w:style w:type="paragraph" w:customStyle="1" w:styleId="mecelle">
    <w:name w:val="mecelle"/>
    <w:basedOn w:val="a"/>
    <w:rsid w:val="003B0F2D"/>
    <w:pPr>
      <w:spacing w:before="100" w:beforeAutospacing="1" w:after="100" w:afterAutospacing="1" w:line="240" w:lineRule="auto"/>
    </w:pPr>
    <w:rPr>
      <w:sz w:val="24"/>
      <w:szCs w:val="24"/>
    </w:rPr>
  </w:style>
  <w:style w:type="character" w:customStyle="1" w:styleId="a6">
    <w:name w:val="Основной текст_"/>
    <w:basedOn w:val="a0"/>
    <w:link w:val="10"/>
    <w:uiPriority w:val="99"/>
    <w:rsid w:val="00036288"/>
    <w:rPr>
      <w:rFonts w:ascii="Times New Roman" w:eastAsia="Times New Roman" w:hAnsi="Times New Roman" w:cs="Times New Roman"/>
      <w:spacing w:val="19"/>
      <w:sz w:val="20"/>
      <w:szCs w:val="20"/>
      <w:shd w:val="clear" w:color="auto" w:fill="FFFFFF"/>
    </w:rPr>
  </w:style>
  <w:style w:type="paragraph" w:customStyle="1" w:styleId="10">
    <w:name w:val="Основной текст1"/>
    <w:basedOn w:val="a"/>
    <w:link w:val="a6"/>
    <w:rsid w:val="00036288"/>
    <w:pPr>
      <w:shd w:val="clear" w:color="auto" w:fill="FFFFFF"/>
      <w:spacing w:line="319" w:lineRule="exact"/>
    </w:pPr>
    <w:rPr>
      <w:spacing w:val="19"/>
    </w:rPr>
  </w:style>
  <w:style w:type="character" w:customStyle="1" w:styleId="70">
    <w:name w:val="Заголовок 7 Знак"/>
    <w:basedOn w:val="a0"/>
    <w:link w:val="7"/>
    <w:uiPriority w:val="9"/>
    <w:rsid w:val="00533A6F"/>
    <w:rPr>
      <w:rFonts w:asciiTheme="majorHAnsi" w:eastAsiaTheme="majorEastAsia" w:hAnsiTheme="majorHAnsi" w:cstheme="majorBidi"/>
      <w:i/>
      <w:iCs/>
      <w:color w:val="404040" w:themeColor="text1" w:themeTint="BF"/>
    </w:rPr>
  </w:style>
  <w:style w:type="paragraph" w:customStyle="1" w:styleId="20">
    <w:name w:val="Основной текст2"/>
    <w:basedOn w:val="a"/>
    <w:rsid w:val="005979F2"/>
    <w:pPr>
      <w:shd w:val="clear" w:color="auto" w:fill="FFFFFF"/>
      <w:spacing w:after="240" w:line="0" w:lineRule="atLeast"/>
    </w:pPr>
    <w:rPr>
      <w:color w:val="000000"/>
      <w:spacing w:val="6"/>
      <w:sz w:val="21"/>
      <w:szCs w:val="21"/>
    </w:rPr>
  </w:style>
  <w:style w:type="paragraph" w:styleId="a7">
    <w:name w:val="Normal (Web)"/>
    <w:basedOn w:val="a"/>
    <w:uiPriority w:val="99"/>
    <w:unhideWhenUsed/>
    <w:rsid w:val="00DB21A4"/>
    <w:pPr>
      <w:spacing w:before="100" w:beforeAutospacing="1" w:after="100" w:afterAutospacing="1" w:line="240" w:lineRule="auto"/>
    </w:pPr>
    <w:rPr>
      <w:sz w:val="24"/>
      <w:szCs w:val="24"/>
    </w:rPr>
  </w:style>
  <w:style w:type="paragraph" w:styleId="a8">
    <w:name w:val="No Spacing"/>
    <w:uiPriority w:val="1"/>
    <w:qFormat/>
    <w:rsid w:val="00FC1951"/>
    <w:pPr>
      <w:widowControl w:val="0"/>
      <w:adjustRightInd w:val="0"/>
      <w:spacing w:after="0" w:line="240" w:lineRule="auto"/>
      <w:jc w:val="both"/>
      <w:textAlignment w:val="baseline"/>
    </w:pPr>
    <w:rPr>
      <w:rFonts w:asciiTheme="minorHAnsi" w:eastAsiaTheme="minorEastAsia" w:hAnsiTheme="minorHAnsi" w:cs="Times New Roman"/>
      <w:sz w:val="20"/>
      <w:szCs w:val="20"/>
      <w:lang w:val="ru-RU"/>
    </w:rPr>
  </w:style>
  <w:style w:type="paragraph" w:styleId="a9">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a"/>
    <w:rsid w:val="00535A58"/>
    <w:pPr>
      <w:overflowPunct w:val="0"/>
      <w:autoSpaceDE w:val="0"/>
      <w:autoSpaceDN w:val="0"/>
      <w:spacing w:line="240" w:lineRule="auto"/>
    </w:pPr>
    <w:rPr>
      <w:rFonts w:ascii="Courier New" w:hAnsi="Courier New" w:cs="Courier New"/>
      <w:lang w:val="en-US"/>
    </w:rPr>
  </w:style>
  <w:style w:type="character" w:customStyle="1" w:styleId="aa">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9"/>
    <w:rsid w:val="00535A58"/>
    <w:rPr>
      <w:rFonts w:ascii="Courier New" w:eastAsia="Times New Roman" w:hAnsi="Courier New" w:cs="Courier New"/>
      <w:sz w:val="20"/>
      <w:szCs w:val="20"/>
      <w:lang w:val="en-US"/>
    </w:rPr>
  </w:style>
  <w:style w:type="paragraph" w:customStyle="1" w:styleId="rtecenter">
    <w:name w:val="rtecenter"/>
    <w:basedOn w:val="a"/>
    <w:rsid w:val="00DB3A6B"/>
    <w:pPr>
      <w:spacing w:before="100" w:beforeAutospacing="1" w:after="100" w:afterAutospacing="1" w:line="240" w:lineRule="auto"/>
    </w:pPr>
    <w:rPr>
      <w:sz w:val="24"/>
      <w:szCs w:val="24"/>
    </w:rPr>
  </w:style>
  <w:style w:type="paragraph" w:customStyle="1" w:styleId="11">
    <w:name w:val="Обычный1"/>
    <w:rsid w:val="008B73AD"/>
    <w:pPr>
      <w:widowControl w:val="0"/>
      <w:adjustRightInd w:val="0"/>
      <w:spacing w:after="0" w:line="360" w:lineRule="atLeast"/>
      <w:jc w:val="both"/>
      <w:textAlignment w:val="baseline"/>
    </w:pPr>
    <w:rPr>
      <w:rFonts w:ascii="Times New Roman" w:eastAsia="Times New Roman" w:hAnsi="Times New Roman" w:cs="Times New Roman"/>
      <w:sz w:val="20"/>
      <w:szCs w:val="20"/>
      <w:lang w:val="ru-RU"/>
    </w:rPr>
  </w:style>
  <w:style w:type="character" w:customStyle="1" w:styleId="0pt">
    <w:name w:val="Основной текст + Интервал 0 pt"/>
    <w:basedOn w:val="a6"/>
    <w:rsid w:val="006C3EB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rPr>
  </w:style>
  <w:style w:type="paragraph" w:styleId="ab">
    <w:name w:val="List Paragraph"/>
    <w:basedOn w:val="a"/>
    <w:uiPriority w:val="34"/>
    <w:qFormat/>
    <w:rsid w:val="0045346D"/>
    <w:pPr>
      <w:ind w:left="720"/>
      <w:contextualSpacing/>
    </w:pPr>
    <w:rPr>
      <w:rFonts w:asciiTheme="minorHAnsi" w:eastAsiaTheme="minorHAnsi" w:hAnsiTheme="minorHAnsi" w:cstheme="minorBidi"/>
      <w:lang w:eastAsia="en-US"/>
    </w:rPr>
  </w:style>
  <w:style w:type="character" w:customStyle="1" w:styleId="12">
    <w:name w:val="Основной текст Знак1"/>
    <w:link w:val="ac"/>
    <w:uiPriority w:val="99"/>
    <w:locked/>
    <w:rsid w:val="00033164"/>
    <w:rPr>
      <w:rFonts w:ascii="Times New Roman" w:hAnsi="Times New Roman" w:cs="Times New Roman"/>
      <w:sz w:val="21"/>
      <w:szCs w:val="21"/>
      <w:shd w:val="clear" w:color="auto" w:fill="FFFFFF"/>
    </w:rPr>
  </w:style>
  <w:style w:type="paragraph" w:styleId="ac">
    <w:name w:val="Body Text"/>
    <w:basedOn w:val="a"/>
    <w:link w:val="12"/>
    <w:uiPriority w:val="99"/>
    <w:rsid w:val="00033164"/>
    <w:pPr>
      <w:shd w:val="clear" w:color="auto" w:fill="FFFFFF"/>
      <w:spacing w:line="281" w:lineRule="exact"/>
    </w:pPr>
    <w:rPr>
      <w:sz w:val="21"/>
      <w:szCs w:val="21"/>
    </w:rPr>
  </w:style>
  <w:style w:type="character" w:customStyle="1" w:styleId="ad">
    <w:name w:val="Основной текст Знак"/>
    <w:basedOn w:val="a0"/>
    <w:uiPriority w:val="99"/>
    <w:semiHidden/>
    <w:rsid w:val="00033164"/>
  </w:style>
  <w:style w:type="character" w:customStyle="1" w:styleId="21">
    <w:name w:val="Основной текст (2)_"/>
    <w:link w:val="210"/>
    <w:locked/>
    <w:rsid w:val="00116B3E"/>
    <w:rPr>
      <w:rFonts w:ascii="Times New Roman" w:hAnsi="Times New Roman" w:cs="Times New Roman"/>
      <w:b/>
      <w:bCs/>
      <w:sz w:val="26"/>
      <w:szCs w:val="26"/>
      <w:shd w:val="clear" w:color="auto" w:fill="FFFFFF"/>
    </w:rPr>
  </w:style>
  <w:style w:type="paragraph" w:customStyle="1" w:styleId="210">
    <w:name w:val="Основной текст (2)1"/>
    <w:basedOn w:val="a"/>
    <w:link w:val="21"/>
    <w:uiPriority w:val="99"/>
    <w:rsid w:val="00116B3E"/>
    <w:pPr>
      <w:shd w:val="clear" w:color="auto" w:fill="FFFFFF"/>
      <w:spacing w:line="307" w:lineRule="exact"/>
      <w:jc w:val="center"/>
    </w:pPr>
    <w:rPr>
      <w:b/>
      <w:bCs/>
      <w:sz w:val="26"/>
      <w:szCs w:val="26"/>
    </w:rPr>
  </w:style>
  <w:style w:type="paragraph" w:customStyle="1" w:styleId="22">
    <w:name w:val="Обычный2"/>
    <w:basedOn w:val="a"/>
    <w:rsid w:val="00DD1F86"/>
    <w:pPr>
      <w:spacing w:before="100" w:beforeAutospacing="1" w:after="100" w:afterAutospacing="1" w:line="240" w:lineRule="auto"/>
    </w:pPr>
    <w:rPr>
      <w:sz w:val="24"/>
      <w:szCs w:val="24"/>
    </w:rPr>
  </w:style>
  <w:style w:type="character" w:styleId="ae">
    <w:name w:val="endnote reference"/>
    <w:basedOn w:val="a0"/>
    <w:uiPriority w:val="99"/>
    <w:semiHidden/>
    <w:unhideWhenUsed/>
    <w:rsid w:val="0021422B"/>
  </w:style>
  <w:style w:type="paragraph" w:customStyle="1" w:styleId="Default">
    <w:name w:val="Default"/>
    <w:rsid w:val="004A16E9"/>
    <w:pPr>
      <w:widowControl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val="ru-RU"/>
    </w:rPr>
  </w:style>
  <w:style w:type="character" w:customStyle="1" w:styleId="spelle">
    <w:name w:val="spelle"/>
    <w:basedOn w:val="a0"/>
    <w:rsid w:val="007C0AF9"/>
  </w:style>
  <w:style w:type="paragraph" w:styleId="af">
    <w:name w:val="Balloon Text"/>
    <w:basedOn w:val="a"/>
    <w:link w:val="af0"/>
    <w:uiPriority w:val="99"/>
    <w:semiHidden/>
    <w:unhideWhenUsed/>
    <w:rsid w:val="00D57D24"/>
    <w:pPr>
      <w:spacing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D57D24"/>
    <w:rPr>
      <w:rFonts w:ascii="Segoe UI" w:hAnsi="Segoe UI" w:cs="Segoe UI"/>
      <w:sz w:val="18"/>
      <w:szCs w:val="18"/>
    </w:rPr>
  </w:style>
  <w:style w:type="character" w:customStyle="1" w:styleId="Bodytext3">
    <w:name w:val="Body text (3)_"/>
    <w:basedOn w:val="a0"/>
    <w:link w:val="Bodytext30"/>
    <w:rsid w:val="006157B4"/>
    <w:rPr>
      <w:rFonts w:ascii="Arial" w:eastAsia="Arial" w:hAnsi="Arial" w:cs="Arial"/>
      <w:b/>
      <w:bCs/>
      <w:sz w:val="21"/>
      <w:szCs w:val="21"/>
      <w:shd w:val="clear" w:color="auto" w:fill="FFFFFF"/>
    </w:rPr>
  </w:style>
  <w:style w:type="paragraph" w:customStyle="1" w:styleId="Bodytext30">
    <w:name w:val="Body text (3)"/>
    <w:basedOn w:val="a"/>
    <w:link w:val="Bodytext3"/>
    <w:rsid w:val="006157B4"/>
    <w:pPr>
      <w:shd w:val="clear" w:color="auto" w:fill="FFFFFF"/>
      <w:spacing w:before="420" w:line="283" w:lineRule="exact"/>
    </w:pPr>
    <w:rPr>
      <w:rFonts w:ascii="Arial" w:eastAsia="Arial" w:hAnsi="Arial" w:cs="Arial"/>
      <w:b/>
      <w:bCs/>
      <w:sz w:val="21"/>
      <w:szCs w:val="21"/>
    </w:rPr>
  </w:style>
  <w:style w:type="paragraph" w:customStyle="1" w:styleId="metn">
    <w:name w:val="metn"/>
    <w:basedOn w:val="a9"/>
    <w:rsid w:val="00DA0F7C"/>
    <w:pPr>
      <w:overflowPunct/>
      <w:autoSpaceDE/>
      <w:autoSpaceDN/>
      <w:adjustRightInd/>
      <w:ind w:firstLine="567"/>
      <w:textAlignment w:val="auto"/>
    </w:pPr>
    <w:rPr>
      <w:rFonts w:ascii="Times New Roman" w:hAnsi="Times New Roman"/>
      <w:sz w:val="28"/>
      <w:lang w:val="az-Latn-AZ" w:eastAsia="en-US"/>
    </w:rPr>
  </w:style>
  <w:style w:type="character" w:styleId="af1">
    <w:name w:val="Emphasis"/>
    <w:basedOn w:val="a0"/>
    <w:uiPriority w:val="20"/>
    <w:qFormat/>
    <w:rsid w:val="0070355B"/>
    <w:rPr>
      <w:i/>
      <w:iCs/>
    </w:rPr>
  </w:style>
  <w:style w:type="paragraph" w:customStyle="1" w:styleId="13">
    <w:name w:val="Без интервала1"/>
    <w:qFormat/>
    <w:rsid w:val="00363735"/>
    <w:pPr>
      <w:widowControl w:val="0"/>
      <w:adjustRightInd w:val="0"/>
      <w:spacing w:after="0" w:line="240" w:lineRule="auto"/>
      <w:jc w:val="both"/>
      <w:textAlignment w:val="baseline"/>
    </w:pPr>
    <w:rPr>
      <w:rFonts w:ascii="Arial AzLat" w:eastAsia="Cambria" w:hAnsi="Arial AzLat" w:cs="Times New Roman"/>
      <w:sz w:val="28"/>
      <w:szCs w:val="24"/>
      <w:lang w:val="en-US" w:eastAsia="en-US"/>
    </w:rPr>
  </w:style>
  <w:style w:type="paragraph" w:styleId="af2">
    <w:name w:val="Body Text Indent"/>
    <w:basedOn w:val="a"/>
    <w:link w:val="af3"/>
    <w:uiPriority w:val="99"/>
    <w:semiHidden/>
    <w:unhideWhenUsed/>
    <w:rsid w:val="003C0C6E"/>
    <w:pPr>
      <w:spacing w:after="120"/>
      <w:ind w:left="283"/>
    </w:pPr>
  </w:style>
  <w:style w:type="character" w:customStyle="1" w:styleId="af3">
    <w:name w:val="Основной текст с отступом Знак"/>
    <w:basedOn w:val="a0"/>
    <w:link w:val="af2"/>
    <w:uiPriority w:val="99"/>
    <w:semiHidden/>
    <w:rsid w:val="003C0C6E"/>
  </w:style>
  <w:style w:type="paragraph" w:customStyle="1" w:styleId="23">
    <w:name w:val="Основной текст (2)"/>
    <w:basedOn w:val="a"/>
    <w:rsid w:val="00F102C0"/>
    <w:pPr>
      <w:shd w:val="clear" w:color="auto" w:fill="FFFFFF"/>
      <w:spacing w:line="317" w:lineRule="exact"/>
    </w:pPr>
    <w:rPr>
      <w:rFonts w:ascii="Arial" w:eastAsia="Arial" w:hAnsi="Arial" w:cs="Arial"/>
      <w:lang w:eastAsia="en-US"/>
    </w:rPr>
  </w:style>
  <w:style w:type="character" w:styleId="af4">
    <w:name w:val="Strong"/>
    <w:basedOn w:val="a0"/>
    <w:uiPriority w:val="22"/>
    <w:qFormat/>
    <w:rsid w:val="003919C6"/>
    <w:rPr>
      <w:b/>
      <w:bCs/>
    </w:rPr>
  </w:style>
  <w:style w:type="paragraph" w:styleId="af5">
    <w:name w:val="header"/>
    <w:basedOn w:val="a"/>
    <w:link w:val="af6"/>
    <w:uiPriority w:val="99"/>
    <w:unhideWhenUsed/>
    <w:rsid w:val="00562E4A"/>
    <w:pPr>
      <w:tabs>
        <w:tab w:val="center" w:pos="4677"/>
        <w:tab w:val="right" w:pos="9355"/>
      </w:tabs>
      <w:spacing w:line="240" w:lineRule="auto"/>
    </w:pPr>
  </w:style>
  <w:style w:type="character" w:customStyle="1" w:styleId="af6">
    <w:name w:val="Верхний колонтитул Знак"/>
    <w:basedOn w:val="a0"/>
    <w:link w:val="af5"/>
    <w:uiPriority w:val="99"/>
    <w:rsid w:val="00562E4A"/>
  </w:style>
  <w:style w:type="paragraph" w:styleId="af7">
    <w:name w:val="footer"/>
    <w:basedOn w:val="a"/>
    <w:link w:val="af8"/>
    <w:uiPriority w:val="99"/>
    <w:unhideWhenUsed/>
    <w:rsid w:val="00562E4A"/>
    <w:pPr>
      <w:tabs>
        <w:tab w:val="center" w:pos="4677"/>
        <w:tab w:val="right" w:pos="9355"/>
      </w:tabs>
      <w:spacing w:line="240" w:lineRule="auto"/>
    </w:pPr>
  </w:style>
  <w:style w:type="character" w:customStyle="1" w:styleId="af8">
    <w:name w:val="Нижний колонтитул Знак"/>
    <w:basedOn w:val="a0"/>
    <w:link w:val="af7"/>
    <w:uiPriority w:val="99"/>
    <w:rsid w:val="00562E4A"/>
  </w:style>
  <w:style w:type="character" w:customStyle="1" w:styleId="a4">
    <w:name w:val="Заголовок Знак"/>
    <w:basedOn w:val="a0"/>
    <w:link w:val="a3"/>
    <w:rsid w:val="00F572E1"/>
    <w:rPr>
      <w:b/>
      <w:sz w:val="72"/>
      <w:szCs w:val="72"/>
    </w:rPr>
  </w:style>
  <w:style w:type="character" w:customStyle="1" w:styleId="Bodytext">
    <w:name w:val="Body text_"/>
    <w:basedOn w:val="a0"/>
    <w:link w:val="30"/>
    <w:rsid w:val="00F572E1"/>
    <w:rPr>
      <w:rFonts w:ascii="Times New Roman" w:eastAsia="Times New Roman" w:hAnsi="Times New Roman" w:cs="Times New Roman"/>
      <w:sz w:val="26"/>
      <w:szCs w:val="26"/>
      <w:shd w:val="clear" w:color="auto" w:fill="FFFFFF"/>
    </w:rPr>
  </w:style>
  <w:style w:type="character" w:styleId="af9">
    <w:name w:val="Hyperlink"/>
    <w:basedOn w:val="a0"/>
    <w:uiPriority w:val="99"/>
    <w:unhideWhenUsed/>
    <w:rsid w:val="00C80EAC"/>
    <w:rPr>
      <w:color w:val="0000FF" w:themeColor="hyperlink"/>
      <w:u w:val="single"/>
    </w:rPr>
  </w:style>
  <w:style w:type="character" w:customStyle="1" w:styleId="14">
    <w:name w:val="Неразрешенное упоминание1"/>
    <w:basedOn w:val="a0"/>
    <w:uiPriority w:val="99"/>
    <w:semiHidden/>
    <w:unhideWhenUsed/>
    <w:rsid w:val="00C80EAC"/>
    <w:rPr>
      <w:color w:val="605E5C"/>
      <w:shd w:val="clear" w:color="auto" w:fill="E1DFDD"/>
    </w:rPr>
  </w:style>
  <w:style w:type="paragraph" w:customStyle="1" w:styleId="30">
    <w:name w:val="Основной текст3"/>
    <w:basedOn w:val="a"/>
    <w:link w:val="Bodytext"/>
    <w:qFormat/>
    <w:rsid w:val="00802855"/>
    <w:pPr>
      <w:spacing w:line="240" w:lineRule="auto"/>
      <w:ind w:firstLine="400"/>
    </w:pPr>
    <w:rPr>
      <w:sz w:val="26"/>
      <w:szCs w:val="26"/>
    </w:rPr>
  </w:style>
  <w:style w:type="paragraph" w:customStyle="1" w:styleId="ametn">
    <w:name w:val="ametn"/>
    <w:basedOn w:val="a9"/>
    <w:rsid w:val="00D976CE"/>
    <w:pPr>
      <w:overflowPunct/>
      <w:autoSpaceDE/>
      <w:autoSpaceDN/>
      <w:adjustRightInd/>
      <w:ind w:firstLine="567"/>
      <w:textAlignment w:val="auto"/>
    </w:pPr>
    <w:rPr>
      <w:rFonts w:ascii="Times New Roman" w:hAnsi="Times New Roman"/>
      <w:sz w:val="28"/>
      <w:lang w:val="az-Latn-A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4187">
      <w:bodyDiv w:val="1"/>
      <w:marLeft w:val="0"/>
      <w:marRight w:val="0"/>
      <w:marTop w:val="0"/>
      <w:marBottom w:val="0"/>
      <w:divBdr>
        <w:top w:val="none" w:sz="0" w:space="0" w:color="auto"/>
        <w:left w:val="none" w:sz="0" w:space="0" w:color="auto"/>
        <w:bottom w:val="none" w:sz="0" w:space="0" w:color="auto"/>
        <w:right w:val="none" w:sz="0" w:space="0" w:color="auto"/>
      </w:divBdr>
    </w:div>
    <w:div w:id="32855330">
      <w:bodyDiv w:val="1"/>
      <w:marLeft w:val="0"/>
      <w:marRight w:val="0"/>
      <w:marTop w:val="0"/>
      <w:marBottom w:val="0"/>
      <w:divBdr>
        <w:top w:val="none" w:sz="0" w:space="0" w:color="auto"/>
        <w:left w:val="none" w:sz="0" w:space="0" w:color="auto"/>
        <w:bottom w:val="none" w:sz="0" w:space="0" w:color="auto"/>
        <w:right w:val="none" w:sz="0" w:space="0" w:color="auto"/>
      </w:divBdr>
    </w:div>
    <w:div w:id="131294014">
      <w:bodyDiv w:val="1"/>
      <w:marLeft w:val="0"/>
      <w:marRight w:val="0"/>
      <w:marTop w:val="0"/>
      <w:marBottom w:val="0"/>
      <w:divBdr>
        <w:top w:val="none" w:sz="0" w:space="0" w:color="auto"/>
        <w:left w:val="none" w:sz="0" w:space="0" w:color="auto"/>
        <w:bottom w:val="none" w:sz="0" w:space="0" w:color="auto"/>
        <w:right w:val="none" w:sz="0" w:space="0" w:color="auto"/>
      </w:divBdr>
    </w:div>
    <w:div w:id="140123358">
      <w:bodyDiv w:val="1"/>
      <w:marLeft w:val="0"/>
      <w:marRight w:val="0"/>
      <w:marTop w:val="0"/>
      <w:marBottom w:val="0"/>
      <w:divBdr>
        <w:top w:val="none" w:sz="0" w:space="0" w:color="auto"/>
        <w:left w:val="none" w:sz="0" w:space="0" w:color="auto"/>
        <w:bottom w:val="none" w:sz="0" w:space="0" w:color="auto"/>
        <w:right w:val="none" w:sz="0" w:space="0" w:color="auto"/>
      </w:divBdr>
    </w:div>
    <w:div w:id="248272536">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9">
          <w:marLeft w:val="0"/>
          <w:marRight w:val="0"/>
          <w:marTop w:val="0"/>
          <w:marBottom w:val="0"/>
          <w:divBdr>
            <w:top w:val="none" w:sz="0" w:space="0" w:color="auto"/>
            <w:left w:val="none" w:sz="0" w:space="0" w:color="auto"/>
            <w:bottom w:val="none" w:sz="0" w:space="0" w:color="auto"/>
            <w:right w:val="none" w:sz="0" w:space="0" w:color="auto"/>
          </w:divBdr>
          <w:divsChild>
            <w:div w:id="1029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3971">
      <w:bodyDiv w:val="1"/>
      <w:marLeft w:val="0"/>
      <w:marRight w:val="0"/>
      <w:marTop w:val="0"/>
      <w:marBottom w:val="0"/>
      <w:divBdr>
        <w:top w:val="none" w:sz="0" w:space="0" w:color="auto"/>
        <w:left w:val="none" w:sz="0" w:space="0" w:color="auto"/>
        <w:bottom w:val="none" w:sz="0" w:space="0" w:color="auto"/>
        <w:right w:val="none" w:sz="0" w:space="0" w:color="auto"/>
      </w:divBdr>
    </w:div>
    <w:div w:id="332146312">
      <w:bodyDiv w:val="1"/>
      <w:marLeft w:val="0"/>
      <w:marRight w:val="0"/>
      <w:marTop w:val="0"/>
      <w:marBottom w:val="0"/>
      <w:divBdr>
        <w:top w:val="none" w:sz="0" w:space="0" w:color="auto"/>
        <w:left w:val="none" w:sz="0" w:space="0" w:color="auto"/>
        <w:bottom w:val="none" w:sz="0" w:space="0" w:color="auto"/>
        <w:right w:val="none" w:sz="0" w:space="0" w:color="auto"/>
      </w:divBdr>
      <w:divsChild>
        <w:div w:id="2054381829">
          <w:marLeft w:val="0"/>
          <w:marRight w:val="0"/>
          <w:marTop w:val="0"/>
          <w:marBottom w:val="0"/>
          <w:divBdr>
            <w:top w:val="none" w:sz="0" w:space="0" w:color="auto"/>
            <w:left w:val="none" w:sz="0" w:space="0" w:color="auto"/>
            <w:bottom w:val="none" w:sz="0" w:space="0" w:color="auto"/>
            <w:right w:val="none" w:sz="0" w:space="0" w:color="auto"/>
          </w:divBdr>
          <w:divsChild>
            <w:div w:id="625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4041">
      <w:bodyDiv w:val="1"/>
      <w:marLeft w:val="0"/>
      <w:marRight w:val="0"/>
      <w:marTop w:val="0"/>
      <w:marBottom w:val="0"/>
      <w:divBdr>
        <w:top w:val="none" w:sz="0" w:space="0" w:color="auto"/>
        <w:left w:val="none" w:sz="0" w:space="0" w:color="auto"/>
        <w:bottom w:val="none" w:sz="0" w:space="0" w:color="auto"/>
        <w:right w:val="none" w:sz="0" w:space="0" w:color="auto"/>
      </w:divBdr>
    </w:div>
    <w:div w:id="464129675">
      <w:bodyDiv w:val="1"/>
      <w:marLeft w:val="0"/>
      <w:marRight w:val="0"/>
      <w:marTop w:val="0"/>
      <w:marBottom w:val="0"/>
      <w:divBdr>
        <w:top w:val="none" w:sz="0" w:space="0" w:color="auto"/>
        <w:left w:val="none" w:sz="0" w:space="0" w:color="auto"/>
        <w:bottom w:val="none" w:sz="0" w:space="0" w:color="auto"/>
        <w:right w:val="none" w:sz="0" w:space="0" w:color="auto"/>
      </w:divBdr>
    </w:div>
    <w:div w:id="465898999">
      <w:bodyDiv w:val="1"/>
      <w:marLeft w:val="0"/>
      <w:marRight w:val="0"/>
      <w:marTop w:val="0"/>
      <w:marBottom w:val="0"/>
      <w:divBdr>
        <w:top w:val="none" w:sz="0" w:space="0" w:color="auto"/>
        <w:left w:val="none" w:sz="0" w:space="0" w:color="auto"/>
        <w:bottom w:val="none" w:sz="0" w:space="0" w:color="auto"/>
        <w:right w:val="none" w:sz="0" w:space="0" w:color="auto"/>
      </w:divBdr>
    </w:div>
    <w:div w:id="476344451">
      <w:bodyDiv w:val="1"/>
      <w:marLeft w:val="0"/>
      <w:marRight w:val="0"/>
      <w:marTop w:val="0"/>
      <w:marBottom w:val="0"/>
      <w:divBdr>
        <w:top w:val="none" w:sz="0" w:space="0" w:color="auto"/>
        <w:left w:val="none" w:sz="0" w:space="0" w:color="auto"/>
        <w:bottom w:val="none" w:sz="0" w:space="0" w:color="auto"/>
        <w:right w:val="none" w:sz="0" w:space="0" w:color="auto"/>
      </w:divBdr>
    </w:div>
    <w:div w:id="541987852">
      <w:bodyDiv w:val="1"/>
      <w:marLeft w:val="0"/>
      <w:marRight w:val="0"/>
      <w:marTop w:val="0"/>
      <w:marBottom w:val="0"/>
      <w:divBdr>
        <w:top w:val="none" w:sz="0" w:space="0" w:color="auto"/>
        <w:left w:val="none" w:sz="0" w:space="0" w:color="auto"/>
        <w:bottom w:val="none" w:sz="0" w:space="0" w:color="auto"/>
        <w:right w:val="none" w:sz="0" w:space="0" w:color="auto"/>
      </w:divBdr>
    </w:div>
    <w:div w:id="612322606">
      <w:bodyDiv w:val="1"/>
      <w:marLeft w:val="0"/>
      <w:marRight w:val="0"/>
      <w:marTop w:val="0"/>
      <w:marBottom w:val="0"/>
      <w:divBdr>
        <w:top w:val="none" w:sz="0" w:space="0" w:color="auto"/>
        <w:left w:val="none" w:sz="0" w:space="0" w:color="auto"/>
        <w:bottom w:val="none" w:sz="0" w:space="0" w:color="auto"/>
        <w:right w:val="none" w:sz="0" w:space="0" w:color="auto"/>
      </w:divBdr>
    </w:div>
    <w:div w:id="634676870">
      <w:bodyDiv w:val="1"/>
      <w:marLeft w:val="0"/>
      <w:marRight w:val="0"/>
      <w:marTop w:val="0"/>
      <w:marBottom w:val="0"/>
      <w:divBdr>
        <w:top w:val="none" w:sz="0" w:space="0" w:color="auto"/>
        <w:left w:val="none" w:sz="0" w:space="0" w:color="auto"/>
        <w:bottom w:val="none" w:sz="0" w:space="0" w:color="auto"/>
        <w:right w:val="none" w:sz="0" w:space="0" w:color="auto"/>
      </w:divBdr>
    </w:div>
    <w:div w:id="655956982">
      <w:bodyDiv w:val="1"/>
      <w:marLeft w:val="0"/>
      <w:marRight w:val="0"/>
      <w:marTop w:val="0"/>
      <w:marBottom w:val="0"/>
      <w:divBdr>
        <w:top w:val="none" w:sz="0" w:space="0" w:color="auto"/>
        <w:left w:val="none" w:sz="0" w:space="0" w:color="auto"/>
        <w:bottom w:val="none" w:sz="0" w:space="0" w:color="auto"/>
        <w:right w:val="none" w:sz="0" w:space="0" w:color="auto"/>
      </w:divBdr>
    </w:div>
    <w:div w:id="715936629">
      <w:bodyDiv w:val="1"/>
      <w:marLeft w:val="0"/>
      <w:marRight w:val="0"/>
      <w:marTop w:val="0"/>
      <w:marBottom w:val="0"/>
      <w:divBdr>
        <w:top w:val="none" w:sz="0" w:space="0" w:color="auto"/>
        <w:left w:val="none" w:sz="0" w:space="0" w:color="auto"/>
        <w:bottom w:val="none" w:sz="0" w:space="0" w:color="auto"/>
        <w:right w:val="none" w:sz="0" w:space="0" w:color="auto"/>
      </w:divBdr>
      <w:divsChild>
        <w:div w:id="2078699082">
          <w:marLeft w:val="0"/>
          <w:marRight w:val="0"/>
          <w:marTop w:val="0"/>
          <w:marBottom w:val="0"/>
          <w:divBdr>
            <w:top w:val="none" w:sz="0" w:space="0" w:color="auto"/>
            <w:left w:val="none" w:sz="0" w:space="0" w:color="auto"/>
            <w:bottom w:val="none" w:sz="0" w:space="0" w:color="auto"/>
            <w:right w:val="none" w:sz="0" w:space="0" w:color="auto"/>
          </w:divBdr>
          <w:divsChild>
            <w:div w:id="472645745">
              <w:marLeft w:val="0"/>
              <w:marRight w:val="0"/>
              <w:marTop w:val="0"/>
              <w:marBottom w:val="0"/>
              <w:divBdr>
                <w:top w:val="none" w:sz="0" w:space="0" w:color="auto"/>
                <w:left w:val="none" w:sz="0" w:space="0" w:color="auto"/>
                <w:bottom w:val="none" w:sz="0" w:space="0" w:color="auto"/>
                <w:right w:val="none" w:sz="0" w:space="0" w:color="auto"/>
              </w:divBdr>
              <w:divsChild>
                <w:div w:id="1741907062">
                  <w:marLeft w:val="0"/>
                  <w:marRight w:val="0"/>
                  <w:marTop w:val="0"/>
                  <w:marBottom w:val="384"/>
                  <w:divBdr>
                    <w:top w:val="none" w:sz="0" w:space="0" w:color="auto"/>
                    <w:left w:val="none" w:sz="0" w:space="0" w:color="auto"/>
                    <w:bottom w:val="none" w:sz="0" w:space="0" w:color="auto"/>
                    <w:right w:val="none" w:sz="0" w:space="0" w:color="auto"/>
                  </w:divBdr>
                  <w:divsChild>
                    <w:div w:id="155223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13297">
      <w:bodyDiv w:val="1"/>
      <w:marLeft w:val="0"/>
      <w:marRight w:val="0"/>
      <w:marTop w:val="0"/>
      <w:marBottom w:val="0"/>
      <w:divBdr>
        <w:top w:val="none" w:sz="0" w:space="0" w:color="auto"/>
        <w:left w:val="none" w:sz="0" w:space="0" w:color="auto"/>
        <w:bottom w:val="none" w:sz="0" w:space="0" w:color="auto"/>
        <w:right w:val="none" w:sz="0" w:space="0" w:color="auto"/>
      </w:divBdr>
      <w:divsChild>
        <w:div w:id="421494200">
          <w:marLeft w:val="0"/>
          <w:marRight w:val="0"/>
          <w:marTop w:val="0"/>
          <w:marBottom w:val="0"/>
          <w:divBdr>
            <w:top w:val="none" w:sz="0" w:space="0" w:color="auto"/>
            <w:left w:val="none" w:sz="0" w:space="0" w:color="auto"/>
            <w:bottom w:val="none" w:sz="0" w:space="0" w:color="auto"/>
            <w:right w:val="none" w:sz="0" w:space="0" w:color="auto"/>
          </w:divBdr>
        </w:div>
      </w:divsChild>
    </w:div>
    <w:div w:id="854685985">
      <w:bodyDiv w:val="1"/>
      <w:marLeft w:val="0"/>
      <w:marRight w:val="0"/>
      <w:marTop w:val="0"/>
      <w:marBottom w:val="0"/>
      <w:divBdr>
        <w:top w:val="none" w:sz="0" w:space="0" w:color="auto"/>
        <w:left w:val="none" w:sz="0" w:space="0" w:color="auto"/>
        <w:bottom w:val="none" w:sz="0" w:space="0" w:color="auto"/>
        <w:right w:val="none" w:sz="0" w:space="0" w:color="auto"/>
      </w:divBdr>
    </w:div>
    <w:div w:id="888344136">
      <w:bodyDiv w:val="1"/>
      <w:marLeft w:val="0"/>
      <w:marRight w:val="0"/>
      <w:marTop w:val="0"/>
      <w:marBottom w:val="0"/>
      <w:divBdr>
        <w:top w:val="none" w:sz="0" w:space="0" w:color="auto"/>
        <w:left w:val="none" w:sz="0" w:space="0" w:color="auto"/>
        <w:bottom w:val="none" w:sz="0" w:space="0" w:color="auto"/>
        <w:right w:val="none" w:sz="0" w:space="0" w:color="auto"/>
      </w:divBdr>
    </w:div>
    <w:div w:id="943421083">
      <w:bodyDiv w:val="1"/>
      <w:marLeft w:val="0"/>
      <w:marRight w:val="0"/>
      <w:marTop w:val="0"/>
      <w:marBottom w:val="0"/>
      <w:divBdr>
        <w:top w:val="none" w:sz="0" w:space="0" w:color="auto"/>
        <w:left w:val="none" w:sz="0" w:space="0" w:color="auto"/>
        <w:bottom w:val="none" w:sz="0" w:space="0" w:color="auto"/>
        <w:right w:val="none" w:sz="0" w:space="0" w:color="auto"/>
      </w:divBdr>
    </w:div>
    <w:div w:id="967054676">
      <w:bodyDiv w:val="1"/>
      <w:marLeft w:val="0"/>
      <w:marRight w:val="0"/>
      <w:marTop w:val="0"/>
      <w:marBottom w:val="0"/>
      <w:divBdr>
        <w:top w:val="none" w:sz="0" w:space="0" w:color="auto"/>
        <w:left w:val="none" w:sz="0" w:space="0" w:color="auto"/>
        <w:bottom w:val="none" w:sz="0" w:space="0" w:color="auto"/>
        <w:right w:val="none" w:sz="0" w:space="0" w:color="auto"/>
      </w:divBdr>
    </w:div>
    <w:div w:id="1021128665">
      <w:bodyDiv w:val="1"/>
      <w:marLeft w:val="0"/>
      <w:marRight w:val="0"/>
      <w:marTop w:val="0"/>
      <w:marBottom w:val="0"/>
      <w:divBdr>
        <w:top w:val="none" w:sz="0" w:space="0" w:color="auto"/>
        <w:left w:val="none" w:sz="0" w:space="0" w:color="auto"/>
        <w:bottom w:val="none" w:sz="0" w:space="0" w:color="auto"/>
        <w:right w:val="none" w:sz="0" w:space="0" w:color="auto"/>
      </w:divBdr>
    </w:div>
    <w:div w:id="1086462862">
      <w:bodyDiv w:val="1"/>
      <w:marLeft w:val="0"/>
      <w:marRight w:val="0"/>
      <w:marTop w:val="0"/>
      <w:marBottom w:val="0"/>
      <w:divBdr>
        <w:top w:val="none" w:sz="0" w:space="0" w:color="auto"/>
        <w:left w:val="none" w:sz="0" w:space="0" w:color="auto"/>
        <w:bottom w:val="none" w:sz="0" w:space="0" w:color="auto"/>
        <w:right w:val="none" w:sz="0" w:space="0" w:color="auto"/>
      </w:divBdr>
    </w:div>
    <w:div w:id="1142499450">
      <w:bodyDiv w:val="1"/>
      <w:marLeft w:val="0"/>
      <w:marRight w:val="0"/>
      <w:marTop w:val="0"/>
      <w:marBottom w:val="0"/>
      <w:divBdr>
        <w:top w:val="none" w:sz="0" w:space="0" w:color="auto"/>
        <w:left w:val="none" w:sz="0" w:space="0" w:color="auto"/>
        <w:bottom w:val="none" w:sz="0" w:space="0" w:color="auto"/>
        <w:right w:val="none" w:sz="0" w:space="0" w:color="auto"/>
      </w:divBdr>
      <w:divsChild>
        <w:div w:id="1084107207">
          <w:marLeft w:val="0"/>
          <w:marRight w:val="0"/>
          <w:marTop w:val="0"/>
          <w:marBottom w:val="0"/>
          <w:divBdr>
            <w:top w:val="none" w:sz="0" w:space="0" w:color="auto"/>
            <w:left w:val="none" w:sz="0" w:space="0" w:color="auto"/>
            <w:bottom w:val="none" w:sz="0" w:space="0" w:color="auto"/>
            <w:right w:val="none" w:sz="0" w:space="0" w:color="auto"/>
          </w:divBdr>
          <w:divsChild>
            <w:div w:id="1801724902">
              <w:marLeft w:val="0"/>
              <w:marRight w:val="0"/>
              <w:marTop w:val="0"/>
              <w:marBottom w:val="0"/>
              <w:divBdr>
                <w:top w:val="none" w:sz="0" w:space="0" w:color="auto"/>
                <w:left w:val="none" w:sz="0" w:space="0" w:color="auto"/>
                <w:bottom w:val="none" w:sz="0" w:space="0" w:color="auto"/>
                <w:right w:val="none" w:sz="0" w:space="0" w:color="auto"/>
              </w:divBdr>
              <w:divsChild>
                <w:div w:id="690302341">
                  <w:marLeft w:val="0"/>
                  <w:marRight w:val="424"/>
                  <w:marTop w:val="0"/>
                  <w:marBottom w:val="0"/>
                  <w:divBdr>
                    <w:top w:val="none" w:sz="0" w:space="0" w:color="auto"/>
                    <w:left w:val="none" w:sz="0" w:space="0" w:color="auto"/>
                    <w:bottom w:val="none" w:sz="0" w:space="0" w:color="auto"/>
                    <w:right w:val="none" w:sz="0" w:space="0" w:color="auto"/>
                  </w:divBdr>
                  <w:divsChild>
                    <w:div w:id="258609918">
                      <w:marLeft w:val="0"/>
                      <w:marRight w:val="0"/>
                      <w:marTop w:val="0"/>
                      <w:marBottom w:val="0"/>
                      <w:divBdr>
                        <w:top w:val="none" w:sz="0" w:space="0" w:color="auto"/>
                        <w:left w:val="none" w:sz="0" w:space="0" w:color="auto"/>
                        <w:bottom w:val="none" w:sz="0" w:space="0" w:color="auto"/>
                        <w:right w:val="none" w:sz="0" w:space="0" w:color="auto"/>
                      </w:divBdr>
                      <w:divsChild>
                        <w:div w:id="906645170">
                          <w:marLeft w:val="0"/>
                          <w:marRight w:val="0"/>
                          <w:marTop w:val="0"/>
                          <w:marBottom w:val="0"/>
                          <w:divBdr>
                            <w:top w:val="none" w:sz="0" w:space="0" w:color="auto"/>
                            <w:left w:val="none" w:sz="0" w:space="0" w:color="auto"/>
                            <w:bottom w:val="none" w:sz="0" w:space="0" w:color="auto"/>
                            <w:right w:val="none" w:sz="0" w:space="0" w:color="auto"/>
                          </w:divBdr>
                          <w:divsChild>
                            <w:div w:id="1350527535">
                              <w:marLeft w:val="0"/>
                              <w:marRight w:val="0"/>
                              <w:marTop w:val="0"/>
                              <w:marBottom w:val="0"/>
                              <w:divBdr>
                                <w:top w:val="none" w:sz="0" w:space="0" w:color="auto"/>
                                <w:left w:val="none" w:sz="0" w:space="0" w:color="auto"/>
                                <w:bottom w:val="none" w:sz="0" w:space="0" w:color="auto"/>
                                <w:right w:val="none" w:sz="0" w:space="0" w:color="auto"/>
                              </w:divBdr>
                              <w:divsChild>
                                <w:div w:id="478107723">
                                  <w:marLeft w:val="0"/>
                                  <w:marRight w:val="0"/>
                                  <w:marTop w:val="0"/>
                                  <w:marBottom w:val="0"/>
                                  <w:divBdr>
                                    <w:top w:val="none" w:sz="0" w:space="0" w:color="auto"/>
                                    <w:left w:val="none" w:sz="0" w:space="0" w:color="auto"/>
                                    <w:bottom w:val="none" w:sz="0" w:space="0" w:color="auto"/>
                                    <w:right w:val="none" w:sz="0" w:space="0" w:color="auto"/>
                                  </w:divBdr>
                                  <w:divsChild>
                                    <w:div w:id="1932667137">
                                      <w:marLeft w:val="0"/>
                                      <w:marRight w:val="0"/>
                                      <w:marTop w:val="0"/>
                                      <w:marBottom w:val="0"/>
                                      <w:divBdr>
                                        <w:top w:val="none" w:sz="0" w:space="0" w:color="auto"/>
                                        <w:left w:val="none" w:sz="0" w:space="0" w:color="auto"/>
                                        <w:bottom w:val="none" w:sz="0" w:space="0" w:color="auto"/>
                                        <w:right w:val="none" w:sz="0" w:space="0" w:color="auto"/>
                                      </w:divBdr>
                                      <w:divsChild>
                                        <w:div w:id="1493326981">
                                          <w:marLeft w:val="0"/>
                                          <w:marRight w:val="0"/>
                                          <w:marTop w:val="0"/>
                                          <w:marBottom w:val="0"/>
                                          <w:divBdr>
                                            <w:top w:val="none" w:sz="0" w:space="0" w:color="auto"/>
                                            <w:left w:val="none" w:sz="0" w:space="0" w:color="auto"/>
                                            <w:bottom w:val="none" w:sz="0" w:space="0" w:color="auto"/>
                                            <w:right w:val="none" w:sz="0" w:space="0" w:color="auto"/>
                                          </w:divBdr>
                                          <w:divsChild>
                                            <w:div w:id="567956768">
                                              <w:marLeft w:val="0"/>
                                              <w:marRight w:val="0"/>
                                              <w:marTop w:val="3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183952">
      <w:bodyDiv w:val="1"/>
      <w:marLeft w:val="0"/>
      <w:marRight w:val="0"/>
      <w:marTop w:val="0"/>
      <w:marBottom w:val="0"/>
      <w:divBdr>
        <w:top w:val="none" w:sz="0" w:space="0" w:color="auto"/>
        <w:left w:val="none" w:sz="0" w:space="0" w:color="auto"/>
        <w:bottom w:val="none" w:sz="0" w:space="0" w:color="auto"/>
        <w:right w:val="none" w:sz="0" w:space="0" w:color="auto"/>
      </w:divBdr>
    </w:div>
    <w:div w:id="1294949138">
      <w:bodyDiv w:val="1"/>
      <w:marLeft w:val="0"/>
      <w:marRight w:val="0"/>
      <w:marTop w:val="0"/>
      <w:marBottom w:val="0"/>
      <w:divBdr>
        <w:top w:val="none" w:sz="0" w:space="0" w:color="auto"/>
        <w:left w:val="none" w:sz="0" w:space="0" w:color="auto"/>
        <w:bottom w:val="none" w:sz="0" w:space="0" w:color="auto"/>
        <w:right w:val="none" w:sz="0" w:space="0" w:color="auto"/>
      </w:divBdr>
    </w:div>
    <w:div w:id="1337001838">
      <w:bodyDiv w:val="1"/>
      <w:marLeft w:val="0"/>
      <w:marRight w:val="0"/>
      <w:marTop w:val="0"/>
      <w:marBottom w:val="0"/>
      <w:divBdr>
        <w:top w:val="none" w:sz="0" w:space="0" w:color="auto"/>
        <w:left w:val="none" w:sz="0" w:space="0" w:color="auto"/>
        <w:bottom w:val="none" w:sz="0" w:space="0" w:color="auto"/>
        <w:right w:val="none" w:sz="0" w:space="0" w:color="auto"/>
      </w:divBdr>
    </w:div>
    <w:div w:id="1412578167">
      <w:bodyDiv w:val="1"/>
      <w:marLeft w:val="0"/>
      <w:marRight w:val="0"/>
      <w:marTop w:val="0"/>
      <w:marBottom w:val="0"/>
      <w:divBdr>
        <w:top w:val="none" w:sz="0" w:space="0" w:color="auto"/>
        <w:left w:val="none" w:sz="0" w:space="0" w:color="auto"/>
        <w:bottom w:val="none" w:sz="0" w:space="0" w:color="auto"/>
        <w:right w:val="none" w:sz="0" w:space="0" w:color="auto"/>
      </w:divBdr>
    </w:div>
    <w:div w:id="1414081329">
      <w:bodyDiv w:val="1"/>
      <w:marLeft w:val="0"/>
      <w:marRight w:val="0"/>
      <w:marTop w:val="0"/>
      <w:marBottom w:val="0"/>
      <w:divBdr>
        <w:top w:val="none" w:sz="0" w:space="0" w:color="auto"/>
        <w:left w:val="none" w:sz="0" w:space="0" w:color="auto"/>
        <w:bottom w:val="none" w:sz="0" w:space="0" w:color="auto"/>
        <w:right w:val="none" w:sz="0" w:space="0" w:color="auto"/>
      </w:divBdr>
    </w:div>
    <w:div w:id="1417941023">
      <w:bodyDiv w:val="1"/>
      <w:marLeft w:val="0"/>
      <w:marRight w:val="0"/>
      <w:marTop w:val="0"/>
      <w:marBottom w:val="0"/>
      <w:divBdr>
        <w:top w:val="none" w:sz="0" w:space="0" w:color="auto"/>
        <w:left w:val="none" w:sz="0" w:space="0" w:color="auto"/>
        <w:bottom w:val="none" w:sz="0" w:space="0" w:color="auto"/>
        <w:right w:val="none" w:sz="0" w:space="0" w:color="auto"/>
      </w:divBdr>
    </w:div>
    <w:div w:id="1465849618">
      <w:bodyDiv w:val="1"/>
      <w:marLeft w:val="0"/>
      <w:marRight w:val="0"/>
      <w:marTop w:val="0"/>
      <w:marBottom w:val="0"/>
      <w:divBdr>
        <w:top w:val="none" w:sz="0" w:space="0" w:color="auto"/>
        <w:left w:val="none" w:sz="0" w:space="0" w:color="auto"/>
        <w:bottom w:val="none" w:sz="0" w:space="0" w:color="auto"/>
        <w:right w:val="none" w:sz="0" w:space="0" w:color="auto"/>
      </w:divBdr>
    </w:div>
    <w:div w:id="1509951942">
      <w:bodyDiv w:val="1"/>
      <w:marLeft w:val="0"/>
      <w:marRight w:val="0"/>
      <w:marTop w:val="0"/>
      <w:marBottom w:val="0"/>
      <w:divBdr>
        <w:top w:val="none" w:sz="0" w:space="0" w:color="auto"/>
        <w:left w:val="none" w:sz="0" w:space="0" w:color="auto"/>
        <w:bottom w:val="none" w:sz="0" w:space="0" w:color="auto"/>
        <w:right w:val="none" w:sz="0" w:space="0" w:color="auto"/>
      </w:divBdr>
      <w:divsChild>
        <w:div w:id="239753007">
          <w:marLeft w:val="0"/>
          <w:marRight w:val="0"/>
          <w:marTop w:val="0"/>
          <w:marBottom w:val="0"/>
          <w:divBdr>
            <w:top w:val="none" w:sz="0" w:space="0" w:color="auto"/>
            <w:left w:val="none" w:sz="0" w:space="0" w:color="auto"/>
            <w:bottom w:val="none" w:sz="0" w:space="0" w:color="auto"/>
            <w:right w:val="none" w:sz="0" w:space="0" w:color="auto"/>
          </w:divBdr>
          <w:divsChild>
            <w:div w:id="930699497">
              <w:marLeft w:val="0"/>
              <w:marRight w:val="0"/>
              <w:marTop w:val="0"/>
              <w:marBottom w:val="0"/>
              <w:divBdr>
                <w:top w:val="none" w:sz="0" w:space="0" w:color="auto"/>
                <w:left w:val="none" w:sz="0" w:space="0" w:color="auto"/>
                <w:bottom w:val="none" w:sz="0" w:space="0" w:color="auto"/>
                <w:right w:val="none" w:sz="0" w:space="0" w:color="auto"/>
              </w:divBdr>
              <w:divsChild>
                <w:div w:id="190579363">
                  <w:marLeft w:val="-120"/>
                  <w:marRight w:val="-120"/>
                  <w:marTop w:val="0"/>
                  <w:marBottom w:val="0"/>
                  <w:divBdr>
                    <w:top w:val="none" w:sz="0" w:space="0" w:color="auto"/>
                    <w:left w:val="none" w:sz="0" w:space="0" w:color="auto"/>
                    <w:bottom w:val="none" w:sz="0" w:space="0" w:color="auto"/>
                    <w:right w:val="none" w:sz="0" w:space="0" w:color="auto"/>
                  </w:divBdr>
                  <w:divsChild>
                    <w:div w:id="1161122645">
                      <w:marLeft w:val="0"/>
                      <w:marRight w:val="0"/>
                      <w:marTop w:val="0"/>
                      <w:marBottom w:val="0"/>
                      <w:divBdr>
                        <w:top w:val="none" w:sz="0" w:space="0" w:color="auto"/>
                        <w:left w:val="none" w:sz="0" w:space="0" w:color="auto"/>
                        <w:bottom w:val="none" w:sz="0" w:space="0" w:color="auto"/>
                        <w:right w:val="none" w:sz="0" w:space="0" w:color="auto"/>
                      </w:divBdr>
                      <w:divsChild>
                        <w:div w:id="965551539">
                          <w:marLeft w:val="0"/>
                          <w:marRight w:val="0"/>
                          <w:marTop w:val="0"/>
                          <w:marBottom w:val="0"/>
                          <w:divBdr>
                            <w:top w:val="none" w:sz="0" w:space="0" w:color="auto"/>
                            <w:left w:val="none" w:sz="0" w:space="0" w:color="auto"/>
                            <w:bottom w:val="none" w:sz="0" w:space="0" w:color="auto"/>
                            <w:right w:val="none" w:sz="0" w:space="0" w:color="auto"/>
                          </w:divBdr>
                          <w:divsChild>
                            <w:div w:id="3749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310249">
      <w:bodyDiv w:val="1"/>
      <w:marLeft w:val="0"/>
      <w:marRight w:val="0"/>
      <w:marTop w:val="0"/>
      <w:marBottom w:val="0"/>
      <w:divBdr>
        <w:top w:val="none" w:sz="0" w:space="0" w:color="auto"/>
        <w:left w:val="none" w:sz="0" w:space="0" w:color="auto"/>
        <w:bottom w:val="none" w:sz="0" w:space="0" w:color="auto"/>
        <w:right w:val="none" w:sz="0" w:space="0" w:color="auto"/>
      </w:divBdr>
    </w:div>
    <w:div w:id="1705859519">
      <w:bodyDiv w:val="1"/>
      <w:marLeft w:val="0"/>
      <w:marRight w:val="0"/>
      <w:marTop w:val="0"/>
      <w:marBottom w:val="0"/>
      <w:divBdr>
        <w:top w:val="none" w:sz="0" w:space="0" w:color="auto"/>
        <w:left w:val="none" w:sz="0" w:space="0" w:color="auto"/>
        <w:bottom w:val="none" w:sz="0" w:space="0" w:color="auto"/>
        <w:right w:val="none" w:sz="0" w:space="0" w:color="auto"/>
      </w:divBdr>
    </w:div>
    <w:div w:id="1755709519">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3">
          <w:marLeft w:val="0"/>
          <w:marRight w:val="0"/>
          <w:marTop w:val="0"/>
          <w:marBottom w:val="0"/>
          <w:divBdr>
            <w:top w:val="none" w:sz="0" w:space="0" w:color="auto"/>
            <w:left w:val="none" w:sz="0" w:space="0" w:color="auto"/>
            <w:bottom w:val="none" w:sz="0" w:space="0" w:color="auto"/>
            <w:right w:val="none" w:sz="0" w:space="0" w:color="auto"/>
          </w:divBdr>
          <w:divsChild>
            <w:div w:id="73750743">
              <w:marLeft w:val="0"/>
              <w:marRight w:val="0"/>
              <w:marTop w:val="0"/>
              <w:marBottom w:val="0"/>
              <w:divBdr>
                <w:top w:val="none" w:sz="0" w:space="0" w:color="auto"/>
                <w:left w:val="none" w:sz="0" w:space="0" w:color="auto"/>
                <w:bottom w:val="none" w:sz="0" w:space="0" w:color="auto"/>
                <w:right w:val="none" w:sz="0" w:space="0" w:color="auto"/>
              </w:divBdr>
              <w:divsChild>
                <w:div w:id="883176845">
                  <w:marLeft w:val="-120"/>
                  <w:marRight w:val="-120"/>
                  <w:marTop w:val="0"/>
                  <w:marBottom w:val="0"/>
                  <w:divBdr>
                    <w:top w:val="none" w:sz="0" w:space="0" w:color="auto"/>
                    <w:left w:val="none" w:sz="0" w:space="0" w:color="auto"/>
                    <w:bottom w:val="none" w:sz="0" w:space="0" w:color="auto"/>
                    <w:right w:val="none" w:sz="0" w:space="0" w:color="auto"/>
                  </w:divBdr>
                  <w:divsChild>
                    <w:div w:id="313727396">
                      <w:marLeft w:val="0"/>
                      <w:marRight w:val="0"/>
                      <w:marTop w:val="0"/>
                      <w:marBottom w:val="0"/>
                      <w:divBdr>
                        <w:top w:val="none" w:sz="0" w:space="0" w:color="auto"/>
                        <w:left w:val="none" w:sz="0" w:space="0" w:color="auto"/>
                        <w:bottom w:val="none" w:sz="0" w:space="0" w:color="auto"/>
                        <w:right w:val="none" w:sz="0" w:space="0" w:color="auto"/>
                      </w:divBdr>
                      <w:divsChild>
                        <w:div w:id="267468598">
                          <w:marLeft w:val="0"/>
                          <w:marRight w:val="0"/>
                          <w:marTop w:val="0"/>
                          <w:marBottom w:val="0"/>
                          <w:divBdr>
                            <w:top w:val="none" w:sz="0" w:space="0" w:color="auto"/>
                            <w:left w:val="none" w:sz="0" w:space="0" w:color="auto"/>
                            <w:bottom w:val="none" w:sz="0" w:space="0" w:color="auto"/>
                            <w:right w:val="none" w:sz="0" w:space="0" w:color="auto"/>
                          </w:divBdr>
                          <w:divsChild>
                            <w:div w:id="18165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396008">
      <w:bodyDiv w:val="1"/>
      <w:marLeft w:val="0"/>
      <w:marRight w:val="0"/>
      <w:marTop w:val="0"/>
      <w:marBottom w:val="0"/>
      <w:divBdr>
        <w:top w:val="none" w:sz="0" w:space="0" w:color="auto"/>
        <w:left w:val="none" w:sz="0" w:space="0" w:color="auto"/>
        <w:bottom w:val="none" w:sz="0" w:space="0" w:color="auto"/>
        <w:right w:val="none" w:sz="0" w:space="0" w:color="auto"/>
      </w:divBdr>
    </w:div>
    <w:div w:id="1913154544">
      <w:bodyDiv w:val="1"/>
      <w:marLeft w:val="0"/>
      <w:marRight w:val="0"/>
      <w:marTop w:val="0"/>
      <w:marBottom w:val="0"/>
      <w:divBdr>
        <w:top w:val="none" w:sz="0" w:space="0" w:color="auto"/>
        <w:left w:val="none" w:sz="0" w:space="0" w:color="auto"/>
        <w:bottom w:val="none" w:sz="0" w:space="0" w:color="auto"/>
        <w:right w:val="none" w:sz="0" w:space="0" w:color="auto"/>
      </w:divBdr>
    </w:div>
    <w:div w:id="1944453424">
      <w:bodyDiv w:val="1"/>
      <w:marLeft w:val="0"/>
      <w:marRight w:val="0"/>
      <w:marTop w:val="0"/>
      <w:marBottom w:val="0"/>
      <w:divBdr>
        <w:top w:val="none" w:sz="0" w:space="0" w:color="auto"/>
        <w:left w:val="none" w:sz="0" w:space="0" w:color="auto"/>
        <w:bottom w:val="none" w:sz="0" w:space="0" w:color="auto"/>
        <w:right w:val="none" w:sz="0" w:space="0" w:color="auto"/>
      </w:divBdr>
    </w:div>
    <w:div w:id="2047678414">
      <w:bodyDiv w:val="1"/>
      <w:marLeft w:val="0"/>
      <w:marRight w:val="0"/>
      <w:marTop w:val="0"/>
      <w:marBottom w:val="0"/>
      <w:divBdr>
        <w:top w:val="none" w:sz="0" w:space="0" w:color="auto"/>
        <w:left w:val="none" w:sz="0" w:space="0" w:color="auto"/>
        <w:bottom w:val="none" w:sz="0" w:space="0" w:color="auto"/>
        <w:right w:val="none" w:sz="0" w:space="0" w:color="auto"/>
      </w:divBdr>
      <w:divsChild>
        <w:div w:id="441342829">
          <w:marLeft w:val="0"/>
          <w:marRight w:val="0"/>
          <w:marTop w:val="0"/>
          <w:marBottom w:val="0"/>
          <w:divBdr>
            <w:top w:val="none" w:sz="0" w:space="0" w:color="auto"/>
            <w:left w:val="none" w:sz="0" w:space="0" w:color="auto"/>
            <w:bottom w:val="none" w:sz="0" w:space="0" w:color="auto"/>
            <w:right w:val="none" w:sz="0" w:space="0" w:color="auto"/>
          </w:divBdr>
          <w:divsChild>
            <w:div w:id="432555167">
              <w:marLeft w:val="0"/>
              <w:marRight w:val="0"/>
              <w:marTop w:val="0"/>
              <w:marBottom w:val="0"/>
              <w:divBdr>
                <w:top w:val="none" w:sz="0" w:space="0" w:color="auto"/>
                <w:left w:val="single" w:sz="6" w:space="0" w:color="ABBDDA"/>
                <w:bottom w:val="none" w:sz="0" w:space="0" w:color="auto"/>
                <w:right w:val="none" w:sz="0" w:space="0" w:color="auto"/>
              </w:divBdr>
              <w:divsChild>
                <w:div w:id="5762144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522">
      <w:bodyDiv w:val="1"/>
      <w:marLeft w:val="0"/>
      <w:marRight w:val="0"/>
      <w:marTop w:val="0"/>
      <w:marBottom w:val="0"/>
      <w:divBdr>
        <w:top w:val="none" w:sz="0" w:space="0" w:color="auto"/>
        <w:left w:val="none" w:sz="0" w:space="0" w:color="auto"/>
        <w:bottom w:val="none" w:sz="0" w:space="0" w:color="auto"/>
        <w:right w:val="none" w:sz="0" w:space="0" w:color="auto"/>
      </w:divBdr>
    </w:div>
    <w:div w:id="2099985458">
      <w:bodyDiv w:val="1"/>
      <w:marLeft w:val="0"/>
      <w:marRight w:val="0"/>
      <w:marTop w:val="0"/>
      <w:marBottom w:val="0"/>
      <w:divBdr>
        <w:top w:val="none" w:sz="0" w:space="0" w:color="auto"/>
        <w:left w:val="none" w:sz="0" w:space="0" w:color="auto"/>
        <w:bottom w:val="none" w:sz="0" w:space="0" w:color="auto"/>
        <w:right w:val="none" w:sz="0" w:space="0" w:color="auto"/>
      </w:divBdr>
      <w:divsChild>
        <w:div w:id="789010088">
          <w:marLeft w:val="0"/>
          <w:marRight w:val="0"/>
          <w:marTop w:val="0"/>
          <w:marBottom w:val="0"/>
          <w:divBdr>
            <w:top w:val="none" w:sz="0" w:space="0" w:color="auto"/>
            <w:left w:val="none" w:sz="0" w:space="0" w:color="auto"/>
            <w:bottom w:val="none" w:sz="0" w:space="0" w:color="auto"/>
            <w:right w:val="none" w:sz="0" w:space="0" w:color="auto"/>
          </w:divBdr>
          <w:divsChild>
            <w:div w:id="86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48320-0656-4E87-9967-FD5CAD6C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6</Pages>
  <Words>13992</Words>
  <Characters>7977</Characters>
  <Application>Microsoft Office Word</Application>
  <DocSecurity>0</DocSecurity>
  <Lines>66</Lines>
  <Paragraphs>43</Paragraphs>
  <ScaleCrop>false</ScaleCrop>
  <HeadingPairs>
    <vt:vector size="6" baseType="variant">
      <vt:variant>
        <vt:lpstr>Название</vt:lpstr>
      </vt:variant>
      <vt:variant>
        <vt:i4>1</vt:i4>
      </vt:variant>
      <vt:variant>
        <vt:lpstr>Title</vt:lpstr>
      </vt:variant>
      <vt:variant>
        <vt:i4>1</vt:i4>
      </vt:variant>
      <vt:variant>
        <vt:lpstr>Başlıq</vt:lpstr>
      </vt:variant>
      <vt:variant>
        <vt:i4>1</vt:i4>
      </vt:variant>
    </vt:vector>
  </HeadingPairs>
  <TitlesOfParts>
    <vt:vector size="3" baseType="lpstr">
      <vt:lpstr/>
      <vt:lpstr/>
      <vt:lpstr/>
    </vt:vector>
  </TitlesOfParts>
  <Company>Reanimator Extreme Edition</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Anar Babayev</dc:creator>
  <cp:lastModifiedBy>Anar Hacizade</cp:lastModifiedBy>
  <cp:revision>314</cp:revision>
  <cp:lastPrinted>2022-10-14T07:14:00Z</cp:lastPrinted>
  <dcterms:created xsi:type="dcterms:W3CDTF">2022-09-09T06:36:00Z</dcterms:created>
  <dcterms:modified xsi:type="dcterms:W3CDTF">2022-10-14T13:25:00Z</dcterms:modified>
</cp:coreProperties>
</file>