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21" w:rsidRPr="00E31003" w:rsidRDefault="00331821">
      <w:pPr>
        <w:rPr>
          <w:sz w:val="28"/>
          <w:szCs w:val="28"/>
        </w:rPr>
      </w:pPr>
    </w:p>
    <w:p w:rsidR="00331821" w:rsidRPr="00E31003" w:rsidRDefault="005431F9">
      <w:pPr>
        <w:pStyle w:val="6"/>
        <w:ind w:right="0"/>
        <w:rPr>
          <w:rFonts w:ascii="Times New Roman" w:hAnsi="Times New Roman"/>
          <w:szCs w:val="28"/>
        </w:rPr>
      </w:pPr>
      <w:r w:rsidRPr="00E31003">
        <w:rPr>
          <w:rFonts w:ascii="Times New Roman" w:hAnsi="Times New Roman"/>
          <w:szCs w:val="28"/>
          <w:lang w:val="az-Latn-AZ"/>
        </w:rPr>
        <w:t>AZƏRBAYCAN</w:t>
      </w:r>
      <w:r w:rsidR="00BC2781" w:rsidRPr="00E31003">
        <w:rPr>
          <w:rFonts w:ascii="Times New Roman" w:hAnsi="Times New Roman"/>
          <w:szCs w:val="28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RESPUBLİKASI</w:t>
      </w:r>
      <w:r w:rsidR="00BC2781" w:rsidRPr="00E31003">
        <w:rPr>
          <w:rFonts w:ascii="Times New Roman" w:hAnsi="Times New Roman"/>
          <w:szCs w:val="28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ADINDAN</w:t>
      </w:r>
    </w:p>
    <w:p w:rsidR="00331821" w:rsidRPr="00E31003" w:rsidRDefault="00331821">
      <w:pPr>
        <w:jc w:val="center"/>
        <w:rPr>
          <w:b/>
          <w:sz w:val="28"/>
          <w:szCs w:val="28"/>
        </w:rPr>
      </w:pPr>
    </w:p>
    <w:p w:rsidR="00331821" w:rsidRPr="00E31003" w:rsidRDefault="005431F9">
      <w:pPr>
        <w:pStyle w:val="5"/>
        <w:ind w:right="0"/>
        <w:rPr>
          <w:rFonts w:ascii="Times New Roman" w:hAnsi="Times New Roman"/>
          <w:sz w:val="28"/>
          <w:szCs w:val="28"/>
        </w:rPr>
      </w:pPr>
      <w:r w:rsidRPr="00E31003">
        <w:rPr>
          <w:rFonts w:ascii="Times New Roman" w:hAnsi="Times New Roman"/>
          <w:sz w:val="28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 w:val="28"/>
          <w:szCs w:val="28"/>
        </w:rPr>
        <w:t xml:space="preserve"> </w:t>
      </w:r>
      <w:r w:rsidRPr="00E31003">
        <w:rPr>
          <w:rFonts w:ascii="Times New Roman" w:hAnsi="Times New Roman"/>
          <w:sz w:val="28"/>
          <w:szCs w:val="28"/>
          <w:lang w:val="az-Latn-AZ"/>
        </w:rPr>
        <w:t>RESPUBLİKASI</w:t>
      </w:r>
      <w:r w:rsidR="00331821" w:rsidRPr="00E31003">
        <w:rPr>
          <w:rFonts w:ascii="Times New Roman" w:hAnsi="Times New Roman"/>
          <w:sz w:val="28"/>
          <w:szCs w:val="28"/>
        </w:rPr>
        <w:t xml:space="preserve"> </w:t>
      </w:r>
      <w:r w:rsidRPr="00E31003">
        <w:rPr>
          <w:rFonts w:ascii="Times New Roman" w:hAnsi="Times New Roman"/>
          <w:sz w:val="28"/>
          <w:szCs w:val="28"/>
          <w:lang w:val="az-Latn-AZ"/>
        </w:rPr>
        <w:t>KONSTİTUSİYA</w:t>
      </w:r>
    </w:p>
    <w:p w:rsidR="00331821" w:rsidRDefault="005431F9">
      <w:pPr>
        <w:jc w:val="center"/>
        <w:rPr>
          <w:b/>
          <w:sz w:val="28"/>
          <w:szCs w:val="28"/>
          <w:lang w:val="az-Latn-AZ"/>
        </w:rPr>
      </w:pPr>
      <w:r w:rsidRPr="00E31003">
        <w:rPr>
          <w:b/>
          <w:sz w:val="28"/>
          <w:szCs w:val="28"/>
          <w:lang w:val="az-Latn-AZ"/>
        </w:rPr>
        <w:t>MƏHKƏMƏSİ</w:t>
      </w:r>
      <w:r w:rsidR="00331821" w:rsidRPr="007C696A">
        <w:rPr>
          <w:b/>
          <w:sz w:val="28"/>
          <w:szCs w:val="28"/>
          <w:lang w:val="en-US"/>
        </w:rPr>
        <w:t xml:space="preserve"> </w:t>
      </w:r>
      <w:r w:rsidRPr="00E31003">
        <w:rPr>
          <w:b/>
          <w:sz w:val="28"/>
          <w:szCs w:val="28"/>
          <w:lang w:val="az-Latn-AZ"/>
        </w:rPr>
        <w:t>PLENUMUNUN</w:t>
      </w:r>
    </w:p>
    <w:p w:rsidR="007C696A" w:rsidRPr="007C696A" w:rsidRDefault="007C696A">
      <w:pPr>
        <w:jc w:val="center"/>
        <w:rPr>
          <w:b/>
          <w:sz w:val="28"/>
          <w:szCs w:val="28"/>
          <w:lang w:val="en-US"/>
        </w:rPr>
      </w:pPr>
    </w:p>
    <w:p w:rsidR="00331821" w:rsidRPr="007C696A" w:rsidRDefault="005431F9" w:rsidP="005A3472">
      <w:pPr>
        <w:pStyle w:val="1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QƏRARI</w:t>
      </w:r>
    </w:p>
    <w:p w:rsidR="00331821" w:rsidRPr="007C696A" w:rsidRDefault="00331821" w:rsidP="00344CD2">
      <w:pPr>
        <w:jc w:val="center"/>
        <w:rPr>
          <w:i/>
          <w:sz w:val="28"/>
          <w:szCs w:val="28"/>
          <w:lang w:val="en-US"/>
        </w:rPr>
      </w:pPr>
    </w:p>
    <w:p w:rsidR="00331821" w:rsidRPr="007C696A" w:rsidRDefault="005431F9" w:rsidP="00344CD2">
      <w:pPr>
        <w:pStyle w:val="6"/>
        <w:ind w:left="567" w:right="326"/>
        <w:rPr>
          <w:rFonts w:ascii="Times New Roman" w:hAnsi="Times New Roman"/>
          <w:b w:val="0"/>
          <w:i/>
          <w:szCs w:val="28"/>
          <w:lang w:val="en-US"/>
        </w:rPr>
      </w:pPr>
      <w:r w:rsidRPr="007C696A">
        <w:rPr>
          <w:rFonts w:ascii="Times New Roman" w:hAnsi="Times New Roman"/>
          <w:b w:val="0"/>
          <w:i/>
          <w:szCs w:val="28"/>
          <w:lang w:val="az-Latn-AZ"/>
        </w:rPr>
        <w:t>X</w:t>
      </w:r>
      <w:r w:rsidR="001D326D" w:rsidRPr="007C696A">
        <w:rPr>
          <w:rFonts w:ascii="Times New Roman" w:hAnsi="Times New Roman"/>
          <w:b w:val="0"/>
          <w:i/>
          <w:szCs w:val="28"/>
          <w:lang w:val="en-US"/>
        </w:rPr>
        <w:t>.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İ</w:t>
      </w:r>
      <w:r w:rsidR="001D326D" w:rsidRPr="007C696A">
        <w:rPr>
          <w:rFonts w:ascii="Times New Roman" w:hAnsi="Times New Roman"/>
          <w:b w:val="0"/>
          <w:i/>
          <w:szCs w:val="28"/>
          <w:lang w:val="en-US"/>
        </w:rPr>
        <w:t>.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Qasımovun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şikayəti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aktlarının</w:t>
      </w:r>
      <w:r w:rsidR="00E77748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Respublikasının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Konstitusiyasına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və</w:t>
      </w:r>
      <w:r w:rsidR="00E77748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qanunlarına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uyğunluğunun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yoxlanılmasına</w:t>
      </w:r>
      <w:r w:rsidR="00331821" w:rsidRPr="007C696A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 w:rsidRPr="007C696A">
        <w:rPr>
          <w:rFonts w:ascii="Times New Roman" w:hAnsi="Times New Roman"/>
          <w:b w:val="0"/>
          <w:i/>
          <w:szCs w:val="28"/>
          <w:lang w:val="az-Latn-AZ"/>
        </w:rPr>
        <w:t>dair</w:t>
      </w:r>
    </w:p>
    <w:p w:rsidR="00331821" w:rsidRPr="007C696A" w:rsidRDefault="00331821" w:rsidP="00E77748">
      <w:pPr>
        <w:pStyle w:val="6"/>
        <w:ind w:right="0" w:firstLine="540"/>
        <w:jc w:val="both"/>
        <w:rPr>
          <w:rFonts w:ascii="Times New Roman" w:hAnsi="Times New Roman"/>
          <w:szCs w:val="28"/>
          <w:lang w:val="en-US"/>
        </w:rPr>
      </w:pPr>
    </w:p>
    <w:p w:rsidR="00331821" w:rsidRPr="007C696A" w:rsidRDefault="00331821" w:rsidP="007C696A">
      <w:pPr>
        <w:pStyle w:val="2"/>
        <w:jc w:val="center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 xml:space="preserve">13 </w:t>
      </w:r>
      <w:r w:rsidR="005431F9" w:rsidRPr="00E31003">
        <w:rPr>
          <w:rFonts w:ascii="Times New Roman" w:hAnsi="Times New Roman"/>
          <w:szCs w:val="28"/>
          <w:lang w:val="az-Latn-AZ"/>
        </w:rPr>
        <w:t>dekabr</w:t>
      </w:r>
      <w:r w:rsidR="00F9503D" w:rsidRPr="007C696A">
        <w:rPr>
          <w:rFonts w:ascii="Times New Roman" w:hAnsi="Times New Roman"/>
          <w:szCs w:val="28"/>
          <w:lang w:val="en-US"/>
        </w:rPr>
        <w:t xml:space="preserve"> 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="00F9503D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="00F9503D" w:rsidRPr="007C696A">
        <w:rPr>
          <w:rFonts w:ascii="Times New Roman" w:hAnsi="Times New Roman"/>
          <w:szCs w:val="28"/>
          <w:lang w:val="en-US"/>
        </w:rPr>
        <w:tab/>
      </w:r>
      <w:r w:rsidR="00F9503D" w:rsidRPr="007C696A">
        <w:rPr>
          <w:rFonts w:ascii="Times New Roman" w:hAnsi="Times New Roman"/>
          <w:szCs w:val="28"/>
          <w:lang w:val="en-US"/>
        </w:rPr>
        <w:tab/>
      </w:r>
      <w:r w:rsidR="00F9503D" w:rsidRPr="007C696A">
        <w:rPr>
          <w:rFonts w:ascii="Times New Roman" w:hAnsi="Times New Roman"/>
          <w:szCs w:val="28"/>
          <w:lang w:val="en-US"/>
        </w:rPr>
        <w:tab/>
      </w:r>
      <w:r w:rsidR="00F9503D" w:rsidRPr="007C696A">
        <w:rPr>
          <w:rFonts w:ascii="Times New Roman" w:hAnsi="Times New Roman"/>
          <w:szCs w:val="28"/>
          <w:lang w:val="en-US"/>
        </w:rPr>
        <w:tab/>
      </w:r>
      <w:r w:rsidR="007C696A">
        <w:rPr>
          <w:rFonts w:ascii="Times New Roman" w:hAnsi="Times New Roman"/>
          <w:szCs w:val="28"/>
          <w:lang w:val="en-US"/>
        </w:rPr>
        <w:t xml:space="preserve">                </w:t>
      </w:r>
      <w:r w:rsidR="00F9503D" w:rsidRPr="007C696A">
        <w:rPr>
          <w:rFonts w:ascii="Times New Roman" w:hAnsi="Times New Roman"/>
          <w:szCs w:val="28"/>
          <w:lang w:val="en-US"/>
        </w:rPr>
        <w:tab/>
      </w:r>
      <w:r w:rsidR="007C696A">
        <w:rPr>
          <w:rFonts w:ascii="Times New Roman" w:hAnsi="Times New Roman"/>
          <w:szCs w:val="28"/>
          <w:lang w:val="en-US"/>
        </w:rPr>
        <w:t xml:space="preserve">    </w:t>
      </w:r>
      <w:r w:rsidR="00F9503D" w:rsidRPr="007C696A">
        <w:rPr>
          <w:rFonts w:ascii="Times New Roman" w:hAnsi="Times New Roman"/>
          <w:szCs w:val="28"/>
          <w:lang w:val="en-US"/>
        </w:rPr>
        <w:tab/>
      </w:r>
      <w:r w:rsidR="005431F9" w:rsidRPr="00E31003">
        <w:rPr>
          <w:rFonts w:ascii="Times New Roman" w:hAnsi="Times New Roman"/>
          <w:szCs w:val="28"/>
          <w:lang w:val="az-Latn-AZ"/>
        </w:rPr>
        <w:t>Bakı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şəhəri</w:t>
      </w:r>
    </w:p>
    <w:p w:rsidR="00331821" w:rsidRPr="007C696A" w:rsidRDefault="00331821" w:rsidP="00F9503D">
      <w:pPr>
        <w:ind w:firstLine="540"/>
        <w:jc w:val="center"/>
        <w:rPr>
          <w:sz w:val="28"/>
          <w:szCs w:val="28"/>
          <w:lang w:val="en-US"/>
        </w:rPr>
      </w:pP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Plenumu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F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Abdullayev</w:t>
      </w:r>
      <w:r w:rsidR="00331821" w:rsidRPr="007C696A">
        <w:rPr>
          <w:rFonts w:ascii="Times New Roman" w:hAnsi="Times New Roman"/>
          <w:szCs w:val="28"/>
          <w:lang w:val="en-US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sədrlik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), </w:t>
      </w:r>
      <w:r w:rsidRPr="00E31003">
        <w:rPr>
          <w:rFonts w:ascii="Times New Roman" w:hAnsi="Times New Roman"/>
          <w:szCs w:val="28"/>
          <w:lang w:val="az-Latn-AZ"/>
        </w:rPr>
        <w:t>F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Babayev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B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Qəribov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Qvaladze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E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Məmmədov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məruzəçi</w:t>
      </w:r>
      <w:r w:rsidR="00331821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hakim</w:t>
      </w:r>
      <w:r w:rsidR="00331821" w:rsidRPr="007C696A">
        <w:rPr>
          <w:rFonts w:ascii="Times New Roman" w:hAnsi="Times New Roman"/>
          <w:szCs w:val="28"/>
          <w:lang w:val="en-US"/>
        </w:rPr>
        <w:t xml:space="preserve">), </w:t>
      </w:r>
      <w:r w:rsidRPr="00E31003">
        <w:rPr>
          <w:rFonts w:ascii="Times New Roman" w:hAnsi="Times New Roman"/>
          <w:szCs w:val="28"/>
          <w:lang w:val="az-Latn-AZ"/>
        </w:rPr>
        <w:t>İ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Nəcəfov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S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Salmanova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Sultanovdan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ibarət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tərkibdə</w:t>
      </w:r>
      <w:r w:rsidR="00331821" w:rsidRPr="007C696A">
        <w:rPr>
          <w:rFonts w:ascii="Times New Roman" w:hAnsi="Times New Roman"/>
          <w:szCs w:val="28"/>
          <w:lang w:val="en-US"/>
        </w:rPr>
        <w:t>,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katibi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İ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İsmayılovun</w:t>
      </w:r>
      <w:r w:rsidR="00331821" w:rsidRPr="007C696A">
        <w:rPr>
          <w:rFonts w:ascii="Times New Roman" w:hAnsi="Times New Roman"/>
          <w:szCs w:val="28"/>
          <w:lang w:val="en-US"/>
        </w:rPr>
        <w:t>,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icraatında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ərizəçi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nümayəndəsi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Bağırovun</w:t>
      </w:r>
      <w:r w:rsidR="00331821" w:rsidRPr="007C696A">
        <w:rPr>
          <w:rFonts w:ascii="Times New Roman" w:hAnsi="Times New Roman"/>
          <w:szCs w:val="28"/>
          <w:lang w:val="en-US"/>
        </w:rPr>
        <w:t>,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cavabverən</w:t>
      </w:r>
      <w:r w:rsidR="000E5B67" w:rsidRPr="007C696A">
        <w:rPr>
          <w:rFonts w:ascii="Times New Roman" w:hAnsi="Times New Roman"/>
          <w:szCs w:val="28"/>
          <w:lang w:val="en-US"/>
        </w:rPr>
        <w:t xml:space="preserve"> </w:t>
      </w:r>
      <w:r w:rsidR="00331821" w:rsidRPr="007C696A">
        <w:rPr>
          <w:rFonts w:ascii="Times New Roman" w:hAnsi="Times New Roman"/>
          <w:szCs w:val="28"/>
          <w:lang w:val="en-US"/>
        </w:rPr>
        <w:t xml:space="preserve">-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nümayəndəsi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Nəsibovun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iştirakı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>,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Konstitusiyasının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130-</w:t>
      </w:r>
      <w:r w:rsidRPr="00E31003">
        <w:rPr>
          <w:rFonts w:ascii="Times New Roman" w:hAnsi="Times New Roman"/>
          <w:szCs w:val="28"/>
          <w:lang w:val="az-Latn-AZ"/>
        </w:rPr>
        <w:t>cu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="00331821" w:rsidRPr="00E31003">
        <w:rPr>
          <w:rFonts w:ascii="Times New Roman" w:hAnsi="Times New Roman"/>
          <w:szCs w:val="28"/>
          <w:lang w:val="en-US"/>
        </w:rPr>
        <w:t>V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hissəsinə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müvafiq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olaraq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icraatı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açıq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iclasında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Xanlar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İdris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oğlu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Qasımovun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aktlarının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Konstitusiyasına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qanunlarına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uyğunluğunun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yoxlanılmasına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baxdı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İş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hakim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Məmmədovun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məruzəsini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icraatında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ərizəçi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onun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nümayəndəsi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Bağırovun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cavabverənin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nümayəndəsi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Nəsibovun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çıxışlarını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materiallarını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müzakirə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edərək</w:t>
      </w:r>
      <w:r w:rsidR="000E5B67" w:rsidRPr="007C696A">
        <w:rPr>
          <w:rFonts w:ascii="Times New Roman" w:hAnsi="Times New Roman"/>
          <w:szCs w:val="28"/>
          <w:lang w:val="en-US"/>
        </w:rPr>
        <w:t>,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Plenumu</w:t>
      </w:r>
    </w:p>
    <w:p w:rsidR="00331821" w:rsidRPr="007C696A" w:rsidRDefault="00331821">
      <w:pPr>
        <w:pStyle w:val="a3"/>
        <w:ind w:firstLine="540"/>
        <w:rPr>
          <w:rFonts w:ascii="Times New Roman" w:hAnsi="Times New Roman"/>
          <w:szCs w:val="28"/>
          <w:lang w:val="en-US"/>
        </w:rPr>
      </w:pPr>
    </w:p>
    <w:p w:rsidR="00331821" w:rsidRPr="007C696A" w:rsidRDefault="005431F9">
      <w:pPr>
        <w:pStyle w:val="a3"/>
        <w:ind w:firstLine="0"/>
        <w:jc w:val="center"/>
        <w:rPr>
          <w:rFonts w:ascii="Times New Roman" w:hAnsi="Times New Roman"/>
          <w:b/>
          <w:szCs w:val="28"/>
          <w:lang w:val="en-US"/>
        </w:rPr>
      </w:pPr>
      <w:r w:rsidRPr="00E31003">
        <w:rPr>
          <w:rFonts w:ascii="Times New Roman" w:hAnsi="Times New Roman"/>
          <w:b/>
          <w:szCs w:val="28"/>
          <w:lang w:val="az-Latn-AZ"/>
        </w:rPr>
        <w:t>MÜƏYYƏN</w:t>
      </w:r>
      <w:r w:rsidR="00331821" w:rsidRPr="007C696A">
        <w:rPr>
          <w:rFonts w:ascii="Times New Roman" w:hAnsi="Times New Roman"/>
          <w:b/>
          <w:szCs w:val="28"/>
          <w:lang w:val="en-US"/>
        </w:rPr>
        <w:t xml:space="preserve"> </w:t>
      </w:r>
      <w:r w:rsidRPr="00E31003">
        <w:rPr>
          <w:rFonts w:ascii="Times New Roman" w:hAnsi="Times New Roman"/>
          <w:b/>
          <w:szCs w:val="28"/>
          <w:lang w:val="az-Latn-AZ"/>
        </w:rPr>
        <w:t>ETDİ</w:t>
      </w:r>
      <w:r w:rsidR="00331821" w:rsidRPr="007C696A">
        <w:rPr>
          <w:rFonts w:ascii="Times New Roman" w:hAnsi="Times New Roman"/>
          <w:b/>
          <w:szCs w:val="28"/>
          <w:lang w:val="en-US"/>
        </w:rPr>
        <w:t>:</w:t>
      </w:r>
    </w:p>
    <w:p w:rsidR="000E5B67" w:rsidRPr="007C696A" w:rsidRDefault="000E5B67" w:rsidP="000E5B67">
      <w:pPr>
        <w:pStyle w:val="a3"/>
        <w:ind w:firstLine="0"/>
        <w:rPr>
          <w:rFonts w:ascii="Times New Roman" w:hAnsi="Times New Roman"/>
          <w:szCs w:val="28"/>
          <w:lang w:val="en-US"/>
        </w:rPr>
      </w:pPr>
    </w:p>
    <w:p w:rsidR="00331821" w:rsidRPr="007C696A" w:rsidRDefault="005431F9" w:rsidP="000E5B67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L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Şıxlinskaya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15.07.2004-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Səbail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rayon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iddia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ərizəsi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müraciət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edərək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neçə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cavabdehə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qarşı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yaşayış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itirilmiş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hesab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edilməsini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onların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mənzildən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evlərdən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çıxarılmasını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icarə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müqavilələrinə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xitam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verilməsini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xahiş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etmişdir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Bununla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əlaqədar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olaraq</w:t>
      </w:r>
      <w:r w:rsidR="0012111B" w:rsidRPr="007C696A">
        <w:rPr>
          <w:rFonts w:ascii="Times New Roman" w:hAnsi="Times New Roman"/>
          <w:szCs w:val="28"/>
          <w:lang w:val="en-US"/>
        </w:rPr>
        <w:t>,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təyin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iclasları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dəfələrlə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təxirə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salınaraq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başqa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günlərə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keçirilmişdir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331821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Məhkəmənin</w:t>
      </w:r>
      <w:r w:rsidRPr="007C696A">
        <w:rPr>
          <w:rFonts w:ascii="Times New Roman" w:hAnsi="Times New Roman"/>
          <w:szCs w:val="28"/>
          <w:lang w:val="en-US"/>
        </w:rPr>
        <w:t xml:space="preserve"> 24.03.2005-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tarixli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qərardadı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cavabdehlərdən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biri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Qasımovun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mülki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aidiyyəti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üzrə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yaşadığı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yerin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göndərilməsi</w:t>
      </w:r>
      <w:r w:rsidR="001A7477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barədə</w:t>
      </w:r>
      <w:r w:rsidR="001A7477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vəsatəti</w:t>
      </w:r>
      <w:r w:rsidR="001A7477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təmin</w:t>
      </w:r>
      <w:r w:rsidR="001A7477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edilmədən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saxlanılmışdır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Qasımovun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həmin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qərardaddan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verilmiş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şikayəti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Səbail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28.03.2005-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tarixli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qərardadı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təmin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olunmamışdır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Bundan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25.03.2005-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iddiaçının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nümayəndəsi</w:t>
      </w:r>
      <w:r w:rsidR="00AE17E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</w:t>
      </w:r>
      <w:r w:rsidR="00AE17E3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İsmayılov</w:t>
      </w:r>
      <w:r w:rsidR="00AE17E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tərəfindən</w:t>
      </w:r>
      <w:r w:rsidR="00AE17E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Səbail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rayon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bütün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lastRenderedPageBreak/>
        <w:t>tərkibinə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etiraz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baxılması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üçün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göndərilmişdir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</w:t>
      </w:r>
    </w:p>
    <w:p w:rsidR="00331821" w:rsidRPr="007C696A" w:rsidRDefault="00331821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15.04.2005-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cavabdehlərin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iştirak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etməməsinin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səbəblərini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araşdırmadan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Mülki</w:t>
      </w:r>
      <w:r w:rsidRPr="00E31003">
        <w:rPr>
          <w:rFonts w:ascii="Times New Roman" w:hAnsi="Times New Roman"/>
          <w:szCs w:val="28"/>
          <w:lang w:val="az-Latn-AZ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işlər</w:t>
      </w:r>
      <w:r w:rsidRPr="00E31003">
        <w:rPr>
          <w:rFonts w:ascii="Times New Roman" w:hAnsi="Times New Roman"/>
          <w:szCs w:val="28"/>
          <w:lang w:val="az-Latn-AZ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üzrə</w:t>
      </w:r>
      <w:r w:rsidRPr="00E31003">
        <w:rPr>
          <w:rFonts w:ascii="Times New Roman" w:hAnsi="Times New Roman"/>
          <w:szCs w:val="28"/>
          <w:lang w:val="az-Latn-AZ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</w:t>
      </w:r>
      <w:r w:rsidRPr="00E31003">
        <w:rPr>
          <w:rFonts w:ascii="Times New Roman" w:hAnsi="Times New Roman"/>
          <w:szCs w:val="28"/>
          <w:lang w:val="az-Latn-AZ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kollegiyası</w:t>
      </w:r>
      <w:r w:rsidRPr="007C696A">
        <w:rPr>
          <w:rFonts w:ascii="Times New Roman" w:hAnsi="Times New Roman"/>
          <w:szCs w:val="28"/>
          <w:lang w:val="en-US"/>
        </w:rPr>
        <w:t xml:space="preserve"> (</w:t>
      </w:r>
      <w:r w:rsidR="005431F9" w:rsidRPr="00E31003">
        <w:rPr>
          <w:rFonts w:ascii="Times New Roman" w:hAnsi="Times New Roman"/>
          <w:szCs w:val="28"/>
          <w:lang w:val="az-Latn-AZ"/>
        </w:rPr>
        <w:t>bundan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sonra</w:t>
      </w:r>
      <w:r w:rsidRPr="007C696A">
        <w:rPr>
          <w:rFonts w:ascii="Times New Roman" w:hAnsi="Times New Roman"/>
          <w:szCs w:val="28"/>
          <w:lang w:val="en-US"/>
        </w:rPr>
        <w:t xml:space="preserve"> –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MİÜMK</w:t>
      </w:r>
      <w:r w:rsidRPr="007C696A">
        <w:rPr>
          <w:rFonts w:ascii="Times New Roman" w:hAnsi="Times New Roman"/>
          <w:szCs w:val="28"/>
          <w:lang w:val="en-US"/>
        </w:rPr>
        <w:t xml:space="preserve">) </w:t>
      </w:r>
      <w:r w:rsidR="005431F9" w:rsidRPr="00E31003">
        <w:rPr>
          <w:rFonts w:ascii="Times New Roman" w:hAnsi="Times New Roman"/>
          <w:szCs w:val="28"/>
          <w:lang w:val="az-Latn-AZ"/>
        </w:rPr>
        <w:t>öz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iclasını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keçirmiş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Səbail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24.03.2005-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tarixli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qərardadının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dəyişdirilməməsi</w:t>
      </w:r>
      <w:r w:rsidRPr="007C696A">
        <w:rPr>
          <w:rFonts w:ascii="Times New Roman" w:hAnsi="Times New Roman"/>
          <w:szCs w:val="28"/>
          <w:lang w:val="en-US"/>
        </w:rPr>
        <w:t xml:space="preserve">,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Qasımovun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şikayətinin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təmin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olunmadan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saxlanılması</w:t>
      </w:r>
      <w:r w:rsidRPr="007C696A">
        <w:rPr>
          <w:rFonts w:ascii="Times New Roman" w:hAnsi="Times New Roman"/>
          <w:szCs w:val="28"/>
          <w:lang w:val="en-US"/>
        </w:rPr>
        <w:t xml:space="preserve">, </w:t>
      </w:r>
      <w:r w:rsidR="005431F9" w:rsidRPr="00E31003">
        <w:rPr>
          <w:rFonts w:ascii="Times New Roman" w:hAnsi="Times New Roman"/>
          <w:szCs w:val="28"/>
          <w:lang w:val="az-Latn-AZ"/>
        </w:rPr>
        <w:t>iddiaçının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nümayəndəsinin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Səbail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bütün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tərkibinə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verilmiş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etirazının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isə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təmin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olunması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materiallarının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mahiyyəti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üzrə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baxılması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üçün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Yasamal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göndərilməsi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barədə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qərardad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çıxarmışdır</w:t>
      </w:r>
      <w:r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331821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28.04.2005-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MİÜMK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tərəfindən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mülki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Yasamal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göndərilmişdir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  <w:r w:rsidR="005431F9" w:rsidRPr="00E31003">
        <w:rPr>
          <w:rFonts w:ascii="Times New Roman" w:hAnsi="Times New Roman"/>
          <w:szCs w:val="28"/>
          <w:lang w:val="az-Latn-AZ"/>
        </w:rPr>
        <w:t>Burada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iclası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zamanı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cavabdeh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vəsatət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vermişdir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ki</w:t>
      </w:r>
      <w:r w:rsidRPr="007C696A">
        <w:rPr>
          <w:rFonts w:ascii="Times New Roman" w:hAnsi="Times New Roman"/>
          <w:szCs w:val="28"/>
          <w:lang w:val="en-US"/>
        </w:rPr>
        <w:t xml:space="preserve">, </w:t>
      </w:r>
      <w:r w:rsidR="005431F9" w:rsidRPr="00E31003">
        <w:rPr>
          <w:rFonts w:ascii="Times New Roman" w:hAnsi="Times New Roman"/>
          <w:szCs w:val="28"/>
          <w:lang w:val="az-Latn-AZ"/>
        </w:rPr>
        <w:t>məhkəmə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iclası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təxirə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salınsın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icraatında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bütün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sənədlərlə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tanış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olmaq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üçün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ona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şərait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yaradılsın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  <w:r w:rsidR="005431F9" w:rsidRPr="00E31003">
        <w:rPr>
          <w:rFonts w:ascii="Times New Roman" w:hAnsi="Times New Roman"/>
          <w:szCs w:val="28"/>
          <w:lang w:val="az-Latn-AZ"/>
        </w:rPr>
        <w:t>Vəsatət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tərəfindən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təmin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edilməmiş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mahiyyəti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üzrə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baxılmışdır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Yasamal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rayon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23.05.2005-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qətnaməsinə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əsasən</w:t>
      </w:r>
      <w:r w:rsidR="0012111B" w:rsidRPr="007C696A">
        <w:rPr>
          <w:rFonts w:ascii="Times New Roman" w:hAnsi="Times New Roman"/>
          <w:szCs w:val="28"/>
          <w:lang w:val="en-US"/>
        </w:rPr>
        <w:t>,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L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Şıxlinskayanın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iddiası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olunaraq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cavabdehlər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A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Sviridova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Hüseynovun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mübahisə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mənzillərə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hüquqları</w:t>
      </w:r>
      <w:r w:rsidR="00AE17E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itirilmiş</w:t>
      </w:r>
      <w:r w:rsidR="00AE17E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hesab</w:t>
      </w:r>
      <w:r w:rsidR="00AE17E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</w:t>
      </w:r>
      <w:r w:rsidR="00AE17E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onların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mənzillərdən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çıxarılması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habelə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cavabdehlərdən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24.03.2004-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qətnaməsinin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qüvvəyə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minənədək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ay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üçün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7.000 </w:t>
      </w:r>
      <w:r w:rsidRPr="00E31003">
        <w:rPr>
          <w:rFonts w:ascii="Times New Roman" w:hAnsi="Times New Roman"/>
          <w:szCs w:val="28"/>
          <w:lang w:val="az-Latn-AZ"/>
        </w:rPr>
        <w:t>ABŞ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dollarının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manatının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məzənnəsi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icarə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haqqı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alınaraq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L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Şıxlinskayaya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ödənilməsi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edilmişdir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Bununla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belə</w:t>
      </w:r>
      <w:r w:rsidR="0012111B" w:rsidRPr="007C696A">
        <w:rPr>
          <w:rFonts w:ascii="Times New Roman" w:hAnsi="Times New Roman"/>
          <w:szCs w:val="28"/>
          <w:lang w:val="en-US"/>
        </w:rPr>
        <w:t>,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hakimi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İ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Dəmirovun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16.06.2005-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1</w:t>
      </w:r>
      <w:r w:rsidRPr="00E31003">
        <w:rPr>
          <w:rFonts w:ascii="Times New Roman" w:hAnsi="Times New Roman"/>
          <w:szCs w:val="28"/>
          <w:lang w:val="az-Latn-AZ"/>
        </w:rPr>
        <w:t>mk</w:t>
      </w:r>
      <w:r w:rsidR="00331821" w:rsidRPr="007C696A">
        <w:rPr>
          <w:rFonts w:ascii="Times New Roman" w:hAnsi="Times New Roman"/>
          <w:szCs w:val="28"/>
          <w:lang w:val="en-US"/>
        </w:rPr>
        <w:t xml:space="preserve">-2671/2005 </w:t>
      </w:r>
      <w:r w:rsidRPr="00E31003">
        <w:rPr>
          <w:rFonts w:ascii="Times New Roman" w:hAnsi="Times New Roman"/>
          <w:szCs w:val="28"/>
          <w:lang w:val="az-Latn-AZ"/>
        </w:rPr>
        <w:t>saylı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cavab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məktubu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MİÜMK</w:t>
      </w:r>
      <w:r w:rsidR="00331821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15.04.2005-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tərəfindən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yolverilməzliyinə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geri</w:t>
      </w:r>
      <w:r w:rsidR="0012111B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qaytarılmışdır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Bundan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neçə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dəfə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müraciət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edərək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mülki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baxılmadan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qaytarılması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pozulmuş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müraciət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bərpasını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hüququn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pozulmasından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aktlarının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qüvvədən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düşmüş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hesab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edilməsini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habelə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«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haqqında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»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66.4-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uyğun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olaraq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qanunvericiliyi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müəyyən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qaydada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yenidən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baxılmasını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xahiş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etmişdir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331821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23.06.2005-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isə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cavabdeh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mülki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üzrə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Yasamal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23.05.2005-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tarixli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qətnaməsindən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şikayəti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vermişdir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  <w:r w:rsidR="005431F9" w:rsidRPr="00E31003">
        <w:rPr>
          <w:rFonts w:ascii="Times New Roman" w:hAnsi="Times New Roman"/>
          <w:szCs w:val="28"/>
          <w:lang w:val="az-Latn-AZ"/>
        </w:rPr>
        <w:t>Bundan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sonra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</w:t>
      </w:r>
      <w:r w:rsidRPr="007C696A">
        <w:rPr>
          <w:rFonts w:ascii="Times New Roman" w:hAnsi="Times New Roman"/>
          <w:szCs w:val="28"/>
          <w:lang w:val="en-US"/>
        </w:rPr>
        <w:t xml:space="preserve">, </w:t>
      </w:r>
      <w:r w:rsidR="005431F9" w:rsidRPr="00E31003">
        <w:rPr>
          <w:rFonts w:ascii="Times New Roman" w:hAnsi="Times New Roman"/>
          <w:szCs w:val="28"/>
          <w:lang w:val="az-Latn-AZ"/>
        </w:rPr>
        <w:t>mütəmadi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olaraq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müraciət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edərək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təyin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olunmuş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iclaslarının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səhhəti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bağlı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təxirə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salınmasını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xahiş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etmişdir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</w:p>
    <w:p w:rsidR="00331821" w:rsidRPr="007C696A" w:rsidRDefault="00331821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11.07.2005-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Konstitusiya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tərəfindən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Qasımovun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verdiyi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konstitusiya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şikayətinin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öyrənilməsi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bağlı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mülki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göndərilməsi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barədə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məktub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ünvanlanmışdır</w:t>
      </w:r>
      <w:r w:rsidRPr="007C696A">
        <w:rPr>
          <w:rFonts w:ascii="Times New Roman" w:hAnsi="Times New Roman"/>
          <w:szCs w:val="28"/>
          <w:lang w:val="en-US"/>
        </w:rPr>
        <w:t>. 01.08.2005-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tərəfindən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hazırda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baxışında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olduğu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üçün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göndərilməsinin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mümkün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olmadığı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baxışdan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dərhal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sonra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göndəriləcəyi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barədə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cavab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verilmişdir</w:t>
      </w:r>
      <w:r w:rsidR="001720D3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lastRenderedPageBreak/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MİÜMK</w:t>
      </w:r>
      <w:r w:rsidR="00331821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06.09.2005-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qətnaməsi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olunmadan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Yasamal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rayon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23.05.2005-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qətnaməsi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isə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dəyişdirilmədən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saxlanılmışdır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</w:t>
      </w:r>
      <w:r w:rsidR="00331821" w:rsidRPr="007C696A">
        <w:rPr>
          <w:rFonts w:ascii="Times New Roman" w:hAnsi="Times New Roman"/>
          <w:szCs w:val="28"/>
          <w:lang w:val="en-US"/>
        </w:rPr>
        <w:t xml:space="preserve"> 07.10.2005-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MİÜMK</w:t>
      </w:r>
      <w:r w:rsidR="00331821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06.09.2005-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qətnaməsindən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lakin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11.10.2005-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qaytarılmasını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xahiş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etmişdir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MİÜMK</w:t>
      </w:r>
      <w:r w:rsidR="00331821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öz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geri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qaytarılmışdır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Bundan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mülki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göndərmiş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26.10.2005-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«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haqqında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»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34, 52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68-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əsasən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icraatına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edilmişdir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Plenumu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bağlı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aşağıdakıları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qeyd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etməyi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zəruri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hesab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Konstitusiyasında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kəsin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azadlıqlarının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müdafiəsinə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təminat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(60-</w:t>
      </w:r>
      <w:r w:rsidRPr="00E31003">
        <w:rPr>
          <w:rFonts w:ascii="Times New Roman" w:hAnsi="Times New Roman"/>
          <w:szCs w:val="28"/>
          <w:lang w:val="az-Latn-AZ"/>
        </w:rPr>
        <w:t>cı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="00331821" w:rsidRPr="00E31003">
        <w:rPr>
          <w:rFonts w:ascii="Times New Roman" w:hAnsi="Times New Roman"/>
          <w:szCs w:val="28"/>
          <w:lang w:val="en-US"/>
        </w:rPr>
        <w:t>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hissəsi</w:t>
      </w:r>
      <w:r w:rsidR="00331821" w:rsidRPr="007C696A">
        <w:rPr>
          <w:rFonts w:ascii="Times New Roman" w:hAnsi="Times New Roman"/>
          <w:szCs w:val="28"/>
          <w:lang w:val="en-US"/>
        </w:rPr>
        <w:t>).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İnsan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hüquqlarının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əsas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azadlıqların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müdafiəsi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haqqında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Avropa</w:t>
      </w:r>
      <w:r w:rsidR="002A2776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Konvensiyasına</w:t>
      </w:r>
      <w:r w:rsidR="002A2776" w:rsidRPr="007C696A">
        <w:rPr>
          <w:rFonts w:ascii="Times New Roman" w:hAnsi="Times New Roman"/>
          <w:szCs w:val="28"/>
          <w:lang w:val="en-US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bundan</w:t>
      </w:r>
      <w:r w:rsidR="002A2776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2A2776" w:rsidRPr="007C696A">
        <w:rPr>
          <w:rFonts w:ascii="Times New Roman" w:hAnsi="Times New Roman"/>
          <w:szCs w:val="28"/>
          <w:lang w:val="en-US"/>
        </w:rPr>
        <w:t xml:space="preserve"> -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Avropa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Konvensiyası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) </w:t>
      </w:r>
      <w:r w:rsidRPr="00E31003">
        <w:rPr>
          <w:rFonts w:ascii="Times New Roman" w:hAnsi="Times New Roman"/>
          <w:szCs w:val="28"/>
          <w:lang w:val="az-Latn-AZ"/>
        </w:rPr>
        <w:t>görə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kəs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mülki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vəzifələri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müəyyən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edilərkən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qarşı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hansı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cinayət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ittihamı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irəli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sürülərkən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qanun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əsasında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yaradılmış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müstəqil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qərəzsiz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vasitəsilə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ağlabatan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ədalətli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açıq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araşdırılması</w:t>
      </w:r>
      <w:r w:rsidR="0012111B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hüququna</w:t>
      </w:r>
      <w:r w:rsidR="0012111B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malikdir</w:t>
      </w:r>
      <w:r w:rsidR="0012111B" w:rsidRPr="007C696A">
        <w:rPr>
          <w:rFonts w:ascii="Times New Roman" w:hAnsi="Times New Roman"/>
          <w:szCs w:val="28"/>
          <w:lang w:val="en-US"/>
        </w:rPr>
        <w:t xml:space="preserve"> (6-</w:t>
      </w:r>
      <w:r w:rsidRPr="00E31003">
        <w:rPr>
          <w:rFonts w:ascii="Times New Roman" w:hAnsi="Times New Roman"/>
          <w:szCs w:val="28"/>
          <w:lang w:val="az-Latn-AZ"/>
        </w:rPr>
        <w:t>cı</w:t>
      </w:r>
      <w:r w:rsidR="0012111B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maddəsinin</w:t>
      </w:r>
      <w:r w:rsidR="001720D3" w:rsidRPr="007C696A">
        <w:rPr>
          <w:rFonts w:ascii="Times New Roman" w:hAnsi="Times New Roman"/>
          <w:szCs w:val="28"/>
          <w:lang w:val="en-US"/>
        </w:rPr>
        <w:t xml:space="preserve"> 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bəndi</w:t>
      </w:r>
      <w:r w:rsidR="001720D3" w:rsidRPr="007C696A">
        <w:rPr>
          <w:rFonts w:ascii="Times New Roman" w:hAnsi="Times New Roman"/>
          <w:szCs w:val="28"/>
          <w:lang w:val="en-US"/>
        </w:rPr>
        <w:t>).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Ədalət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mühakiməsinin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müvafiq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tərəfindən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qüvvədə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proseduralar</w:t>
      </w:r>
      <w:r w:rsidR="00C964B5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C964B5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C964B5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müdafiə</w:t>
      </w:r>
      <w:r w:rsidR="00C964B5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C964B5" w:rsidRPr="007C696A">
        <w:rPr>
          <w:rFonts w:ascii="Times New Roman" w:hAnsi="Times New Roman"/>
          <w:szCs w:val="28"/>
          <w:lang w:val="en-US"/>
        </w:rPr>
        <w:t xml:space="preserve"> </w:t>
      </w:r>
      <w:r w:rsidR="00331821" w:rsidRPr="007C696A">
        <w:rPr>
          <w:rFonts w:ascii="Times New Roman" w:hAnsi="Times New Roman"/>
          <w:szCs w:val="28"/>
          <w:lang w:val="en-US"/>
        </w:rPr>
        <w:t>(</w:t>
      </w:r>
      <w:r w:rsidRPr="00E31003">
        <w:rPr>
          <w:rFonts w:ascii="Times New Roman" w:hAnsi="Times New Roman"/>
          <w:szCs w:val="28"/>
          <w:lang w:val="az-Latn-AZ"/>
        </w:rPr>
        <w:t>ədalətli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araşdırılması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) </w:t>
      </w:r>
      <w:r w:rsidRPr="00E31003">
        <w:rPr>
          <w:rFonts w:ascii="Times New Roman" w:hAnsi="Times New Roman"/>
          <w:szCs w:val="28"/>
          <w:lang w:val="az-Latn-AZ"/>
        </w:rPr>
        <w:t>məcburi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edilməklə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həyata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keçirilməsi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aliliyi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baxımından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mühüm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şərtlərindən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biridir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mütləq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olmasa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onun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üzərinə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qoyulan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məhdudiyyətlər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nəzərdə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tutulmalı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mahiyyətinə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xələl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gətirə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biləcək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dərəcədə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maneələr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törətməməlidir</w:t>
      </w:r>
      <w:r w:rsidR="001720D3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müraciət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müyəssərliyi</w:t>
      </w:r>
      <w:r w:rsidR="00331821" w:rsidRPr="007C696A">
        <w:rPr>
          <w:rFonts w:ascii="Times New Roman" w:hAnsi="Times New Roman"/>
          <w:szCs w:val="28"/>
          <w:lang w:val="en-US"/>
        </w:rPr>
        <w:t xml:space="preserve">) </w:t>
      </w:r>
      <w:r w:rsidRPr="00E31003">
        <w:rPr>
          <w:rFonts w:ascii="Times New Roman" w:hAnsi="Times New Roman"/>
          <w:szCs w:val="28"/>
          <w:lang w:val="az-Latn-AZ"/>
        </w:rPr>
        <w:t>hüququ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müdafiə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ədalətli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araşdırılması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) </w:t>
      </w:r>
      <w:r w:rsidRPr="00E31003">
        <w:rPr>
          <w:rFonts w:ascii="Times New Roman" w:hAnsi="Times New Roman"/>
          <w:szCs w:val="28"/>
          <w:lang w:val="az-Latn-AZ"/>
        </w:rPr>
        <w:t>tərkib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hissəsi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olmaqla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yanaşı</w:t>
      </w:r>
      <w:r w:rsidR="0012111B" w:rsidRPr="007C696A">
        <w:rPr>
          <w:rFonts w:ascii="Times New Roman" w:hAnsi="Times New Roman"/>
          <w:szCs w:val="28"/>
          <w:lang w:val="en-US"/>
        </w:rPr>
        <w:t>,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digər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münasibətdə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nəinki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formal</w:t>
      </w:r>
      <w:r w:rsidR="001720D3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həm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real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olmalıdır</w:t>
      </w:r>
      <w:r w:rsidR="001720D3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Mülki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işlərlə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əlaqədar</w:t>
      </w:r>
      <w:r w:rsidR="0012111B" w:rsidRPr="007C696A">
        <w:rPr>
          <w:rFonts w:ascii="Times New Roman" w:hAnsi="Times New Roman"/>
          <w:szCs w:val="28"/>
          <w:lang w:val="en-US"/>
        </w:rPr>
        <w:t>,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müraciət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İnsan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Hüquqları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Avropa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dəfələrlə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bəyan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etmişdir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Avropa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Konvensiyasının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6-</w:t>
      </w:r>
      <w:r w:rsidRPr="00E31003">
        <w:rPr>
          <w:rFonts w:ascii="Times New Roman" w:hAnsi="Times New Roman"/>
          <w:szCs w:val="28"/>
          <w:lang w:val="az-Latn-AZ"/>
        </w:rPr>
        <w:t>cı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maddəsinin</w:t>
      </w:r>
      <w:r w:rsidR="0012111B" w:rsidRPr="007C696A">
        <w:rPr>
          <w:rFonts w:ascii="Times New Roman" w:hAnsi="Times New Roman"/>
          <w:szCs w:val="28"/>
          <w:lang w:val="en-US"/>
        </w:rPr>
        <w:t xml:space="preserve"> 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12111B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bəndi</w:t>
      </w:r>
      <w:r w:rsidR="0012111B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iştirakçı</w:t>
      </w:r>
      <w:r w:rsidR="0012111B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dövlətləri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məhkəmələrini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təsis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məcbur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 </w:t>
      </w:r>
      <w:r w:rsidRPr="00E31003">
        <w:rPr>
          <w:rFonts w:ascii="Times New Roman" w:hAnsi="Times New Roman"/>
          <w:szCs w:val="28"/>
          <w:lang w:val="az-Latn-AZ"/>
        </w:rPr>
        <w:t>Bununla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belə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əgər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məhkəmələr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yaradılıbsa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instansiyalarda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proses</w:t>
      </w:r>
      <w:r w:rsidR="00331821" w:rsidRPr="007C696A">
        <w:rPr>
          <w:rFonts w:ascii="Times New Roman" w:hAnsi="Times New Roman"/>
          <w:szCs w:val="28"/>
          <w:lang w:val="en-US"/>
        </w:rPr>
        <w:t xml:space="preserve"> 6-</w:t>
      </w:r>
      <w:r w:rsidRPr="00E31003">
        <w:rPr>
          <w:rFonts w:ascii="Times New Roman" w:hAnsi="Times New Roman"/>
          <w:szCs w:val="28"/>
          <w:lang w:val="az-Latn-AZ"/>
        </w:rPr>
        <w:t>cı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nəzərdə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tutulmuş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təminatları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ehtiva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etməli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həmçinin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mübahisə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edənlərə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onların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mülki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vəzifələrinə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aid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qərarlar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müraciət</w:t>
      </w:r>
      <w:r w:rsidR="00331821" w:rsidRPr="007C696A">
        <w:rPr>
          <w:rFonts w:ascii="Times New Roman" w:hAnsi="Times New Roman"/>
          <w:szCs w:val="28"/>
          <w:lang w:val="en-US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hüququ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səmərəli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dərəcədə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olunmalıdır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(</w:t>
      </w:r>
      <w:r w:rsidR="00331821" w:rsidRPr="00E31003">
        <w:rPr>
          <w:rFonts w:ascii="Times New Roman" w:hAnsi="Times New Roman"/>
          <w:szCs w:val="28"/>
          <w:lang w:val="en-US"/>
        </w:rPr>
        <w:t>Garcia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="00331821" w:rsidRPr="00E31003">
        <w:rPr>
          <w:rFonts w:ascii="Times New Roman" w:hAnsi="Times New Roman"/>
          <w:szCs w:val="28"/>
          <w:lang w:val="en-US"/>
        </w:rPr>
        <w:t>Manibardo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İspaniyaya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qarşı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29.06.2000-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="00331821" w:rsidRPr="00E31003">
        <w:rPr>
          <w:rFonts w:ascii="Times New Roman" w:hAnsi="Times New Roman"/>
          <w:szCs w:val="28"/>
          <w:lang w:val="en-US"/>
        </w:rPr>
        <w:t>Annoni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="00331821" w:rsidRPr="00E31003">
        <w:rPr>
          <w:rFonts w:ascii="Times New Roman" w:hAnsi="Times New Roman"/>
          <w:szCs w:val="28"/>
          <w:lang w:val="en-US"/>
        </w:rPr>
        <w:t>di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="00331821" w:rsidRPr="00E31003">
        <w:rPr>
          <w:rFonts w:ascii="Times New Roman" w:hAnsi="Times New Roman"/>
          <w:szCs w:val="28"/>
          <w:lang w:val="en-US"/>
        </w:rPr>
        <w:t>Gussola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digərləri</w:t>
      </w:r>
      <w:r w:rsidR="001A7477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Fransaya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qarşı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14.02.2001-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</w:t>
      </w:r>
      <w:r w:rsidR="00331821" w:rsidRPr="007C696A">
        <w:rPr>
          <w:rFonts w:ascii="Times New Roman" w:hAnsi="Times New Roman"/>
          <w:szCs w:val="28"/>
          <w:lang w:val="en-US"/>
        </w:rPr>
        <w:t>.).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Beləliklə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həlli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üçün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Respublikasında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qüvvədə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müddəalar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nəzərə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alınmalıdır</w:t>
      </w:r>
      <w:r w:rsidR="00331821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Mülki</w:t>
      </w:r>
      <w:r w:rsidR="0012111B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Məcəlləsinin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bundan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– 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331821" w:rsidRPr="007C696A">
        <w:rPr>
          <w:rFonts w:ascii="Times New Roman" w:hAnsi="Times New Roman"/>
          <w:szCs w:val="28"/>
          <w:lang w:val="en-US"/>
        </w:rPr>
        <w:t xml:space="preserve">) 22.5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22.6-</w:t>
      </w:r>
      <w:r w:rsidRPr="00E31003">
        <w:rPr>
          <w:rFonts w:ascii="Times New Roman" w:hAnsi="Times New Roman"/>
          <w:szCs w:val="28"/>
          <w:lang w:val="az-Latn-AZ"/>
        </w:rPr>
        <w:t>cı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mahiyyətinə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birinci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lastRenderedPageBreak/>
        <w:t>bütün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tərkibinə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etiraz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həll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edilir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qərardaddan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verilməsinə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yol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verilmir</w:t>
      </w:r>
      <w:r w:rsidR="001720D3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aidiyyətinin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mübahisələndirilməsi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məsələləri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isə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mülki</w:t>
      </w:r>
      <w:r w:rsidR="00FB4731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qanunvericilikdə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etiraz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edilməsindən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tamamilə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fərqli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proseduralar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nəzərdə</w:t>
      </w:r>
      <w:r w:rsidR="001720D3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tutulmuşdur</w:t>
      </w:r>
      <w:r w:rsidR="001720D3"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5431F9">
      <w:pPr>
        <w:pStyle w:val="a3"/>
        <w:ind w:firstLine="54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Belə</w:t>
      </w:r>
      <w:r w:rsidR="00BD69D6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</w:t>
      </w:r>
      <w:r w:rsidR="00BB3EB1" w:rsidRPr="007C696A">
        <w:rPr>
          <w:rFonts w:ascii="Times New Roman" w:hAnsi="Times New Roman"/>
          <w:szCs w:val="28"/>
          <w:lang w:val="en-US"/>
        </w:rPr>
        <w:t>,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mübahisənin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aidiyyəti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əlaqədar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məsələlər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ərizənin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icraatına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hakim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tərəfindən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baxılmağa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hazırlanması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mərhələsində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yaxud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iştirak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şəxsin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əsaslandırılmış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vəsatəti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həll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Mübahisənin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aid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olmaması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başqa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verilməsi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məsələləri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barədə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hakim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331821" w:rsidRPr="007C696A">
        <w:rPr>
          <w:rFonts w:ascii="Times New Roman" w:hAnsi="Times New Roman"/>
          <w:szCs w:val="28"/>
          <w:lang w:val="en-US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21-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fəslinin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qaydalarına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uyğun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olaraq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çıxarır</w:t>
      </w:r>
      <w:r w:rsidR="00331821" w:rsidRPr="007C696A">
        <w:rPr>
          <w:rFonts w:ascii="Times New Roman" w:hAnsi="Times New Roman"/>
          <w:szCs w:val="28"/>
          <w:lang w:val="en-US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Həmin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iştirak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şəxslər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tərəfindən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alındığı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verildiyi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) </w:t>
      </w:r>
      <w:r w:rsidRPr="00E31003">
        <w:rPr>
          <w:rFonts w:ascii="Times New Roman" w:hAnsi="Times New Roman"/>
          <w:szCs w:val="28"/>
          <w:lang w:val="az-Latn-AZ"/>
        </w:rPr>
        <w:t>andan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5 </w:t>
      </w:r>
      <w:r w:rsidRPr="00E31003">
        <w:rPr>
          <w:rFonts w:ascii="Times New Roman" w:hAnsi="Times New Roman"/>
          <w:szCs w:val="28"/>
          <w:lang w:val="az-Latn-AZ"/>
        </w:rPr>
        <w:t>gün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ərzində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verilə</w:t>
      </w:r>
      <w:r w:rsidR="00BD69D6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bilər</w:t>
      </w:r>
      <w:r w:rsidR="00BD69D6" w:rsidRPr="00E31003">
        <w:rPr>
          <w:rFonts w:ascii="Times New Roman" w:hAnsi="Times New Roman"/>
          <w:szCs w:val="28"/>
          <w:lang w:val="az-Latn-AZ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BD69D6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45.1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45.2-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</w:t>
      </w:r>
      <w:r w:rsidR="001720D3" w:rsidRPr="00E31003">
        <w:rPr>
          <w:rFonts w:ascii="Times New Roman" w:hAnsi="Times New Roman"/>
          <w:szCs w:val="28"/>
          <w:lang w:val="az-Latn-AZ"/>
        </w:rPr>
        <w:t>).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MPM</w:t>
      </w:r>
      <w:r w:rsidR="007F3E77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21-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fəslində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əks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269.2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269.3-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məzmununa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yuxarıda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göstərilən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əsaslıdırsa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hakim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dəyişdirir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ləğv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mübahisəyə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üçün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tərəflərlə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birlikdə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sonrakı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hərəkətləri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yerinə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yetirir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Əks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təqdirdə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baxıldıqdan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7 </w:t>
      </w:r>
      <w:r w:rsidRPr="00E31003">
        <w:rPr>
          <w:rFonts w:ascii="Times New Roman" w:hAnsi="Times New Roman"/>
          <w:szCs w:val="28"/>
          <w:lang w:val="az-Latn-AZ"/>
        </w:rPr>
        <w:t>gün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birlikdə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göndərilir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etdiyi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çıxarıldığı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qüvvəyə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minir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Həmin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olmadıqda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iş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aktının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təsdiq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surəti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birlikdə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birinci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göndərilir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F13703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400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401-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</w:t>
      </w:r>
      <w:r w:rsidR="001720D3" w:rsidRPr="00E31003">
        <w:rPr>
          <w:rFonts w:ascii="Times New Roman" w:hAnsi="Times New Roman"/>
          <w:szCs w:val="28"/>
          <w:lang w:val="az-Latn-AZ"/>
        </w:rPr>
        <w:t>).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Bununla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bağlı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nəzərə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alınmalıdır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tərəflər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üçüncü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şəxslər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xüsusi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icraat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işləri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isə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ərizəçi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maraqlı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şəxslər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edildikdən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3 </w:t>
      </w:r>
      <w:r w:rsidRPr="00E31003">
        <w:rPr>
          <w:rFonts w:ascii="Times New Roman" w:hAnsi="Times New Roman"/>
          <w:szCs w:val="28"/>
          <w:lang w:val="az-Latn-AZ"/>
        </w:rPr>
        <w:t>ay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bilərlər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yazılı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formada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F1370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F1370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F1370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vasitəsilə</w:t>
      </w:r>
      <w:r w:rsidR="00F1370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verilir</w:t>
      </w:r>
      <w:r w:rsidR="00F13703" w:rsidRPr="00E31003">
        <w:rPr>
          <w:rFonts w:ascii="Times New Roman" w:hAnsi="Times New Roman"/>
          <w:szCs w:val="28"/>
          <w:lang w:val="az-Latn-AZ"/>
        </w:rPr>
        <w:t xml:space="preserve"> (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F13703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403.1, 405.1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406.1-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</w:t>
      </w:r>
      <w:r w:rsidR="00331821" w:rsidRPr="00E31003">
        <w:rPr>
          <w:rFonts w:ascii="Times New Roman" w:hAnsi="Times New Roman"/>
          <w:szCs w:val="28"/>
          <w:lang w:val="az-Latn-AZ"/>
        </w:rPr>
        <w:t>).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yalnız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331821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408.1-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nəzərdə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tutulmuş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hallarda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habelə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408.2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408.3-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göstərilən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qaydada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müvafiq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tərəfindən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çıxarılması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yolu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bilər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Göründüyü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kimi</w:t>
      </w:r>
      <w:r w:rsidR="00F13703" w:rsidRPr="00E31003">
        <w:rPr>
          <w:rFonts w:ascii="Times New Roman" w:hAnsi="Times New Roman"/>
          <w:szCs w:val="28"/>
          <w:lang w:val="az-Latn-AZ"/>
        </w:rPr>
        <w:t>,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mövcud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mülki</w:t>
      </w:r>
      <w:r w:rsidR="00F13703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qanunvericiliyin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tələblərinə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görə</w:t>
      </w:r>
      <w:r w:rsidR="00331821" w:rsidRPr="00E31003">
        <w:rPr>
          <w:rFonts w:ascii="Times New Roman" w:hAnsi="Times New Roman"/>
          <w:szCs w:val="28"/>
          <w:lang w:val="az-Latn-AZ"/>
        </w:rPr>
        <w:t>:</w:t>
      </w:r>
    </w:p>
    <w:p w:rsidR="00331821" w:rsidRPr="00E31003" w:rsidRDefault="005431F9">
      <w:pPr>
        <w:pStyle w:val="a3"/>
        <w:numPr>
          <w:ilvl w:val="0"/>
          <w:numId w:val="4"/>
        </w:numPr>
        <w:tabs>
          <w:tab w:val="clear" w:pos="1497"/>
        </w:tabs>
        <w:ind w:left="0"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etiraz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habelə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aidiyyəti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bağlı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məsələlər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müxtəlif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proseduralar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həll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məsələlərdir</w:t>
      </w:r>
      <w:r w:rsidR="00331821" w:rsidRPr="00E31003">
        <w:rPr>
          <w:rFonts w:ascii="Times New Roman" w:hAnsi="Times New Roman"/>
          <w:szCs w:val="28"/>
          <w:lang w:val="az-Latn-AZ"/>
        </w:rPr>
        <w:t>;</w:t>
      </w:r>
    </w:p>
    <w:p w:rsidR="00331821" w:rsidRPr="00E31003" w:rsidRDefault="005431F9">
      <w:pPr>
        <w:pStyle w:val="a3"/>
        <w:numPr>
          <w:ilvl w:val="0"/>
          <w:numId w:val="4"/>
        </w:numPr>
        <w:tabs>
          <w:tab w:val="clear" w:pos="1497"/>
        </w:tabs>
        <w:ind w:left="0"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etiraz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bilməz</w:t>
      </w:r>
      <w:r w:rsidR="00331821" w:rsidRPr="00E31003">
        <w:rPr>
          <w:rFonts w:ascii="Times New Roman" w:hAnsi="Times New Roman"/>
          <w:szCs w:val="28"/>
          <w:lang w:val="az-Latn-AZ"/>
        </w:rPr>
        <w:t>;</w:t>
      </w:r>
    </w:p>
    <w:p w:rsidR="00331821" w:rsidRPr="00E31003" w:rsidRDefault="005431F9">
      <w:pPr>
        <w:pStyle w:val="a3"/>
        <w:numPr>
          <w:ilvl w:val="0"/>
          <w:numId w:val="4"/>
        </w:numPr>
        <w:tabs>
          <w:tab w:val="clear" w:pos="1497"/>
        </w:tabs>
        <w:ind w:left="0"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aidiyyəti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bağlı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müəyyən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qaydada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onun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isə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qanunla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müəyyən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hallarda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qaydada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həyata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keçirilə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; </w:t>
      </w:r>
    </w:p>
    <w:p w:rsidR="00331821" w:rsidRPr="00E31003" w:rsidRDefault="005431F9">
      <w:pPr>
        <w:pStyle w:val="a3"/>
        <w:numPr>
          <w:ilvl w:val="0"/>
          <w:numId w:val="4"/>
        </w:numPr>
        <w:tabs>
          <w:tab w:val="clear" w:pos="1497"/>
        </w:tabs>
        <w:ind w:left="0"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aidiyyəti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bağlı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müəyyən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gözləmədən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birinci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göndərilməsi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həmin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daxilində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verilmiş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hakimin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məktubu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habelə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lastRenderedPageBreak/>
        <w:t>birinci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mahiyyəti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baxılaraq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qətnamənin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edilməsi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yolverilməzdir</w:t>
      </w:r>
      <w:r w:rsidR="001720D3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Mülki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materiallarından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göründüyü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kimi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şikayətini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qanunla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müəyyən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qaydada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vermişdir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Lakin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hakimi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verilməsi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üçün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331821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nəzərdə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tutulan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3 </w:t>
      </w:r>
      <w:r w:rsidRPr="00E31003">
        <w:rPr>
          <w:rFonts w:ascii="Times New Roman" w:hAnsi="Times New Roman"/>
          <w:szCs w:val="28"/>
          <w:lang w:val="az-Latn-AZ"/>
        </w:rPr>
        <w:t>aylıq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müddəti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gözləmədən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birinci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göndərmiş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bundan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sonra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isə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daxil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şikayətini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baxımından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özünün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heç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qüvvəsi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olmayan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məktubu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ərizəçiyə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qaytarmışdır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Bununla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yanaşı</w:t>
      </w:r>
      <w:r w:rsidR="00F13703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F13703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401 - 403.1, 405.1, 406.1, 408.1 -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408.3-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pozulmasının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mövcudluğu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şəraitində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cavabdehlərin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iştirakı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olmadan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birinci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instansiyası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məhkəmələrində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davam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etdirilmiş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müvafiq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aktları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olunmuşdur</w:t>
      </w:r>
      <w:r w:rsidR="001720D3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Hazırkı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Plenumunun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iclasında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nümayəndəsi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məsələ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əlaqədar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etiraf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etmişdir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cavabdeh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Səbail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rayon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24.03.2005-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MİÜMK</w:t>
      </w:r>
      <w:r w:rsidR="00331821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15.04.2005-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qərardadından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vermək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hüququndan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məhrum</w:t>
      </w:r>
      <w:r w:rsidR="001720D3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olunmuşdur</w:t>
      </w:r>
      <w:r w:rsidR="001720D3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Məhkəməyə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müraciət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pozulmasına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mövqeyi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«</w:t>
      </w:r>
      <w:r w:rsidRPr="00E31003">
        <w:rPr>
          <w:rFonts w:ascii="Times New Roman" w:hAnsi="Times New Roman"/>
          <w:szCs w:val="28"/>
          <w:lang w:val="az-Latn-AZ"/>
        </w:rPr>
        <w:t>Bakı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şəhəri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Nərimanov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rayon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İcra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Hakimiyyətinin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üzrə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aktlarının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Konstitusiyasına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qanunlarına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uyğunluğunun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yoxlanılmasına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dair</w:t>
      </w:r>
      <w:r w:rsidR="00331821" w:rsidRPr="00E31003">
        <w:rPr>
          <w:rFonts w:ascii="Times New Roman" w:hAnsi="Times New Roman"/>
          <w:szCs w:val="28"/>
          <w:lang w:val="az-Latn-AZ"/>
        </w:rPr>
        <w:t>» 23.04.2004-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qərarında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açıqlanmışdır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ind w:firstLine="540"/>
        <w:jc w:val="both"/>
        <w:rPr>
          <w:sz w:val="28"/>
          <w:szCs w:val="28"/>
          <w:lang w:val="az-Latn-AZ"/>
        </w:rPr>
      </w:pPr>
      <w:r w:rsidRPr="00E31003">
        <w:rPr>
          <w:sz w:val="28"/>
          <w:szCs w:val="28"/>
          <w:lang w:val="az-Latn-AZ"/>
        </w:rPr>
        <w:t>Konstitusiya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Məhkəməsinin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Plenumu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bir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daha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öz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mövqeyini</w:t>
      </w:r>
      <w:r w:rsidR="00331821" w:rsidRPr="00E31003">
        <w:rPr>
          <w:b/>
          <w:bCs/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təsdiq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edərək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xüsusilə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qeyd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edir</w:t>
      </w:r>
      <w:r w:rsidR="00331821" w:rsidRPr="00E31003">
        <w:rPr>
          <w:sz w:val="28"/>
          <w:szCs w:val="28"/>
          <w:lang w:val="az-Latn-AZ"/>
        </w:rPr>
        <w:t xml:space="preserve"> </w:t>
      </w:r>
      <w:r w:rsidRPr="00E31003">
        <w:rPr>
          <w:sz w:val="28"/>
          <w:szCs w:val="28"/>
          <w:lang w:val="az-Latn-AZ"/>
        </w:rPr>
        <w:t>ki</w:t>
      </w:r>
      <w:r w:rsidR="00331821" w:rsidRPr="00E31003">
        <w:rPr>
          <w:sz w:val="28"/>
          <w:szCs w:val="28"/>
          <w:lang w:val="az-Latn-AZ"/>
        </w:rPr>
        <w:t xml:space="preserve">, </w:t>
      </w:r>
      <w:r w:rsidRPr="00E31003">
        <w:rPr>
          <w:sz w:val="28"/>
          <w:szCs w:val="28"/>
          <w:lang w:val="az-Latn-AZ"/>
        </w:rPr>
        <w:t>k</w:t>
      </w:r>
      <w:r w:rsidRPr="00E31003">
        <w:rPr>
          <w:bCs/>
          <w:iCs/>
          <w:sz w:val="28"/>
          <w:szCs w:val="28"/>
          <w:lang w:val="az-Latn-AZ"/>
        </w:rPr>
        <w:t>assasiya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şikayətinin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qəbul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edilməməsi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belə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şikayət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vermə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hüququnun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mahiyyətinə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qəsd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kimi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qiymətləndirilə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bilər</w:t>
      </w:r>
      <w:r w:rsidR="00331821" w:rsidRPr="00E31003">
        <w:rPr>
          <w:bCs/>
          <w:iCs/>
          <w:sz w:val="28"/>
          <w:szCs w:val="28"/>
          <w:lang w:val="az-Latn-AZ"/>
        </w:rPr>
        <w:t xml:space="preserve">. </w:t>
      </w:r>
      <w:r w:rsidRPr="00E31003">
        <w:rPr>
          <w:bCs/>
          <w:iCs/>
          <w:sz w:val="28"/>
          <w:szCs w:val="28"/>
          <w:lang w:val="az-Latn-AZ"/>
        </w:rPr>
        <w:t>Bu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hal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bir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tərəfdən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məhkəmə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qərarının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icrasının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təmin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edilməsinə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dair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qanuni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səy</w:t>
      </w:r>
      <w:r w:rsidR="00331821" w:rsidRPr="00E31003">
        <w:rPr>
          <w:bCs/>
          <w:iCs/>
          <w:sz w:val="28"/>
          <w:szCs w:val="28"/>
          <w:lang w:val="az-Latn-AZ"/>
        </w:rPr>
        <w:t xml:space="preserve">, </w:t>
      </w:r>
      <w:r w:rsidRPr="00E31003">
        <w:rPr>
          <w:bCs/>
          <w:iCs/>
          <w:sz w:val="28"/>
          <w:szCs w:val="28"/>
          <w:lang w:val="az-Latn-AZ"/>
        </w:rPr>
        <w:t>digər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tərəfdən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isə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məhkəmə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müdafiəsi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üzrə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kassasiya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məhkəməsinin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hakiminə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müraciət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hüququ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arasında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olan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ədalətli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tarazlığın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pozulmasına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gətirib</w:t>
      </w:r>
      <w:r w:rsidR="00331821" w:rsidRPr="00E31003">
        <w:rPr>
          <w:bCs/>
          <w:iCs/>
          <w:sz w:val="28"/>
          <w:szCs w:val="28"/>
          <w:lang w:val="az-Latn-AZ"/>
        </w:rPr>
        <w:t xml:space="preserve"> </w:t>
      </w:r>
      <w:r w:rsidRPr="00E31003">
        <w:rPr>
          <w:bCs/>
          <w:iCs/>
          <w:sz w:val="28"/>
          <w:szCs w:val="28"/>
          <w:lang w:val="az-Latn-AZ"/>
        </w:rPr>
        <w:t>çıxarır</w:t>
      </w:r>
      <w:r w:rsidR="00331821" w:rsidRPr="00E31003">
        <w:rPr>
          <w:bCs/>
          <w:iCs/>
          <w:sz w:val="28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Plenumu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hesab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edir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</w:t>
      </w:r>
      <w:r w:rsidR="0072009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MPM</w:t>
      </w:r>
      <w:r w:rsidR="00720091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401 –  403.1</w:t>
      </w:r>
      <w:r w:rsidR="007E6A32" w:rsidRPr="00E31003">
        <w:rPr>
          <w:rFonts w:ascii="Times New Roman" w:hAnsi="Times New Roman"/>
          <w:szCs w:val="28"/>
          <w:lang w:val="az-Latn-AZ"/>
        </w:rPr>
        <w:t xml:space="preserve">, 405.1, 406.1, 408.1 - </w:t>
      </w:r>
      <w:r w:rsidR="00331821" w:rsidRPr="00E31003">
        <w:rPr>
          <w:rFonts w:ascii="Times New Roman" w:hAnsi="Times New Roman"/>
          <w:szCs w:val="28"/>
          <w:lang w:val="az-Latn-AZ"/>
        </w:rPr>
        <w:t>408.3-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pozulması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öz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növbəsində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X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  <w:r w:rsidRPr="00E31003">
        <w:rPr>
          <w:rFonts w:ascii="Times New Roman" w:hAnsi="Times New Roman"/>
          <w:szCs w:val="28"/>
          <w:lang w:val="az-Latn-AZ"/>
        </w:rPr>
        <w:t>Qasımovun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Konstitusiyasının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60-</w:t>
      </w:r>
      <w:r w:rsidRPr="00E31003">
        <w:rPr>
          <w:rFonts w:ascii="Times New Roman" w:hAnsi="Times New Roman"/>
          <w:szCs w:val="28"/>
          <w:lang w:val="az-Latn-AZ"/>
        </w:rPr>
        <w:t>cı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təsbit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müdafiə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pozulması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nəticələnmişdir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bərpası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isə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tərəflərin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əvvəlki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vəziyyətə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qaytarılması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mümkündür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Plenumu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həmçinin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hesab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kassasiya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şikayəti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vermək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hüququnun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pozuntusunun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davam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etdiyi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halda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qəbul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olunmuş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Yasamal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rayon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23.05.2005-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Apellyasiya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MİÜMK</w:t>
      </w:r>
      <w:r w:rsidR="00331821" w:rsidRPr="00E31003">
        <w:rPr>
          <w:rFonts w:ascii="Times New Roman" w:hAnsi="Times New Roman"/>
          <w:szCs w:val="28"/>
          <w:lang w:val="az-Latn-AZ"/>
        </w:rPr>
        <w:t>-</w:t>
      </w:r>
      <w:r w:rsidRPr="00E31003">
        <w:rPr>
          <w:rFonts w:ascii="Times New Roman" w:hAnsi="Times New Roman"/>
          <w:szCs w:val="28"/>
          <w:lang w:val="az-Latn-AZ"/>
        </w:rPr>
        <w:t>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06.09.2005-</w:t>
      </w:r>
      <w:r w:rsidRPr="00E31003">
        <w:rPr>
          <w:rFonts w:ascii="Times New Roman" w:hAnsi="Times New Roman"/>
          <w:szCs w:val="28"/>
          <w:lang w:val="az-Latn-AZ"/>
        </w:rPr>
        <w:t>ci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tarixli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qətnamələri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Konstitusiyasının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60-</w:t>
      </w:r>
      <w:r w:rsidRPr="00E31003">
        <w:rPr>
          <w:rFonts w:ascii="Times New Roman" w:hAnsi="Times New Roman"/>
          <w:szCs w:val="28"/>
          <w:lang w:val="az-Latn-AZ"/>
        </w:rPr>
        <w:t>cı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uyğun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bilməz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qüvvədən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düşmüş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hesab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edilməlidir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. </w:t>
      </w:r>
      <w:r w:rsidRPr="00E31003">
        <w:rPr>
          <w:rFonts w:ascii="Times New Roman" w:hAnsi="Times New Roman"/>
          <w:szCs w:val="28"/>
          <w:lang w:val="az-Latn-AZ"/>
        </w:rPr>
        <w:t>Bununla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əlaqədar</w:t>
      </w:r>
      <w:r w:rsidR="009E62C9" w:rsidRPr="00E31003">
        <w:rPr>
          <w:rFonts w:ascii="Times New Roman" w:hAnsi="Times New Roman"/>
          <w:szCs w:val="28"/>
          <w:lang w:val="az-Latn-AZ"/>
        </w:rPr>
        <w:t>,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«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haqqında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»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66.4-</w:t>
      </w:r>
      <w:r w:rsidRPr="00E31003">
        <w:rPr>
          <w:rFonts w:ascii="Times New Roman" w:hAnsi="Times New Roman"/>
          <w:szCs w:val="28"/>
          <w:lang w:val="az-Latn-AZ"/>
        </w:rPr>
        <w:t>cü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uyğun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olaraq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işə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prosessual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qanunvericiliyi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ilə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müəyyən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edilmiş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qaydada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yenidən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baxılmalıdır</w:t>
      </w:r>
      <w:r w:rsidR="00331821" w:rsidRPr="00E31003">
        <w:rPr>
          <w:rFonts w:ascii="Times New Roman" w:hAnsi="Times New Roman"/>
          <w:szCs w:val="28"/>
          <w:lang w:val="az-Latn-AZ"/>
        </w:rPr>
        <w:t>.</w:t>
      </w:r>
    </w:p>
    <w:p w:rsidR="00331821" w:rsidRPr="00E31003" w:rsidRDefault="005431F9">
      <w:pPr>
        <w:pStyle w:val="a3"/>
        <w:ind w:firstLine="540"/>
        <w:rPr>
          <w:rFonts w:ascii="Times New Roman" w:hAnsi="Times New Roman"/>
          <w:szCs w:val="28"/>
          <w:lang w:val="az-Latn-AZ"/>
        </w:rPr>
      </w:pP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Konstitusiyasının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130-</w:t>
      </w:r>
      <w:r w:rsidRPr="00E31003">
        <w:rPr>
          <w:rFonts w:ascii="Times New Roman" w:hAnsi="Times New Roman"/>
          <w:szCs w:val="28"/>
          <w:lang w:val="az-Latn-AZ"/>
        </w:rPr>
        <w:t>cu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V, IX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X  </w:t>
      </w:r>
      <w:r w:rsidRPr="00E31003">
        <w:rPr>
          <w:rFonts w:ascii="Times New Roman" w:hAnsi="Times New Roman"/>
          <w:szCs w:val="28"/>
          <w:lang w:val="az-Latn-AZ"/>
        </w:rPr>
        <w:t>hissələrini</w:t>
      </w:r>
      <w:r w:rsidR="00331821" w:rsidRPr="00E31003">
        <w:rPr>
          <w:rFonts w:ascii="Times New Roman" w:hAnsi="Times New Roman"/>
          <w:szCs w:val="28"/>
          <w:lang w:val="az-Latn-AZ"/>
        </w:rPr>
        <w:t>, «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haqqında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»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Qanununun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52, 62, 63, 65-67 </w:t>
      </w:r>
      <w:r w:rsidRPr="00E31003">
        <w:rPr>
          <w:rFonts w:ascii="Times New Roman" w:hAnsi="Times New Roman"/>
          <w:szCs w:val="28"/>
          <w:lang w:val="az-Latn-AZ"/>
        </w:rPr>
        <w:t>və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69-</w:t>
      </w:r>
      <w:r w:rsidRPr="00E31003">
        <w:rPr>
          <w:rFonts w:ascii="Times New Roman" w:hAnsi="Times New Roman"/>
          <w:szCs w:val="28"/>
          <w:lang w:val="az-Latn-AZ"/>
        </w:rPr>
        <w:t>cu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maddələrini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rəhbər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tutaraq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, </w:t>
      </w:r>
      <w:r w:rsidRPr="00E31003">
        <w:rPr>
          <w:rFonts w:ascii="Times New Roman" w:hAnsi="Times New Roman"/>
          <w:szCs w:val="28"/>
          <w:lang w:val="az-Latn-AZ"/>
        </w:rPr>
        <w:t>Azərbaycan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Respublikasının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Konstitusiya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Məhkəməsinin</w:t>
      </w:r>
      <w:r w:rsidR="00331821" w:rsidRPr="00E31003">
        <w:rPr>
          <w:rFonts w:ascii="Times New Roman" w:hAnsi="Times New Roman"/>
          <w:szCs w:val="28"/>
          <w:lang w:val="az-Latn-AZ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Plenumu</w:t>
      </w:r>
    </w:p>
    <w:p w:rsidR="00331821" w:rsidRPr="00E31003" w:rsidRDefault="00331821">
      <w:pPr>
        <w:pStyle w:val="3"/>
        <w:ind w:firstLine="540"/>
        <w:rPr>
          <w:rFonts w:ascii="Times New Roman" w:hAnsi="Times New Roman"/>
          <w:szCs w:val="28"/>
          <w:lang w:val="az-Latn-AZ"/>
        </w:rPr>
      </w:pPr>
    </w:p>
    <w:p w:rsidR="00331821" w:rsidRPr="007C696A" w:rsidRDefault="005431F9" w:rsidP="001720D3">
      <w:pPr>
        <w:pStyle w:val="3"/>
        <w:ind w:firstLine="0"/>
        <w:rPr>
          <w:rFonts w:ascii="Times New Roman" w:hAnsi="Times New Roman"/>
          <w:szCs w:val="28"/>
          <w:lang w:val="en-US"/>
        </w:rPr>
      </w:pPr>
      <w:r w:rsidRPr="00E31003">
        <w:rPr>
          <w:rFonts w:ascii="Times New Roman" w:hAnsi="Times New Roman"/>
          <w:szCs w:val="28"/>
          <w:lang w:val="az-Latn-AZ"/>
        </w:rPr>
        <w:t>QƏRARA</w:t>
      </w:r>
      <w:r w:rsidR="00331821" w:rsidRPr="007C696A">
        <w:rPr>
          <w:rFonts w:ascii="Times New Roman" w:hAnsi="Times New Roman"/>
          <w:szCs w:val="28"/>
          <w:lang w:val="en-US"/>
        </w:rPr>
        <w:t xml:space="preserve"> </w:t>
      </w:r>
      <w:r w:rsidRPr="00E31003">
        <w:rPr>
          <w:rFonts w:ascii="Times New Roman" w:hAnsi="Times New Roman"/>
          <w:szCs w:val="28"/>
          <w:lang w:val="az-Latn-AZ"/>
        </w:rPr>
        <w:t>ALDI</w:t>
      </w:r>
      <w:r w:rsidR="00331821" w:rsidRPr="007C696A">
        <w:rPr>
          <w:rFonts w:ascii="Times New Roman" w:hAnsi="Times New Roman"/>
          <w:szCs w:val="28"/>
          <w:lang w:val="en-US"/>
        </w:rPr>
        <w:t>:</w:t>
      </w:r>
    </w:p>
    <w:p w:rsidR="00331821" w:rsidRPr="007C696A" w:rsidRDefault="00331821">
      <w:pPr>
        <w:ind w:firstLine="540"/>
        <w:jc w:val="both"/>
        <w:rPr>
          <w:sz w:val="28"/>
          <w:szCs w:val="28"/>
          <w:lang w:val="en-US"/>
        </w:rPr>
      </w:pPr>
    </w:p>
    <w:p w:rsidR="00331821" w:rsidRPr="007C696A" w:rsidRDefault="00331821" w:rsidP="00AD483B">
      <w:pPr>
        <w:pStyle w:val="a3"/>
        <w:tabs>
          <w:tab w:val="left" w:pos="851"/>
        </w:tabs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1.</w:t>
      </w:r>
      <w:r w:rsidRPr="007C696A">
        <w:rPr>
          <w:rFonts w:ascii="Times New Roman" w:hAnsi="Times New Roman"/>
          <w:szCs w:val="28"/>
          <w:lang w:val="en-US"/>
        </w:rPr>
        <w:tab/>
      </w:r>
      <w:r w:rsidR="005431F9" w:rsidRPr="00E31003">
        <w:rPr>
          <w:rFonts w:ascii="Times New Roman" w:hAnsi="Times New Roman"/>
          <w:szCs w:val="28"/>
          <w:lang w:val="az-Latn-AZ"/>
        </w:rPr>
        <w:t>İddiaçı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L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Şıxlinskayanın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cavabdehlər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digərlərinə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qarşı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yaşayış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hüququnun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itirilmiş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hesab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edilməsi</w:t>
      </w:r>
      <w:r w:rsidRPr="007C696A">
        <w:rPr>
          <w:rFonts w:ascii="Times New Roman" w:hAnsi="Times New Roman"/>
          <w:szCs w:val="28"/>
          <w:lang w:val="en-US"/>
        </w:rPr>
        <w:t xml:space="preserve">, </w:t>
      </w:r>
      <w:r w:rsidR="005431F9" w:rsidRPr="00E31003">
        <w:rPr>
          <w:rFonts w:ascii="Times New Roman" w:hAnsi="Times New Roman"/>
          <w:szCs w:val="28"/>
          <w:lang w:val="az-Latn-AZ"/>
        </w:rPr>
        <w:t>mənzildən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evlərdən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çıxarma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icarə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müqavilələrinə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xitam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verilməsinə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dair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mülki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üzrə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Yasamal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rayon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23.05.2005-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tarixli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Azərbaycan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Respublikası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Apellyasiya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06.09.2005-</w:t>
      </w:r>
      <w:r w:rsidR="005431F9" w:rsidRPr="00E31003">
        <w:rPr>
          <w:rFonts w:ascii="Times New Roman" w:hAnsi="Times New Roman"/>
          <w:szCs w:val="28"/>
          <w:lang w:val="az-Latn-AZ"/>
        </w:rPr>
        <w:t>ci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tarixli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qətnamələri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Azərbaycan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Respublikası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Konstitusiyasının</w:t>
      </w:r>
      <w:r w:rsidRPr="007C696A">
        <w:rPr>
          <w:rFonts w:ascii="Times New Roman" w:hAnsi="Times New Roman"/>
          <w:szCs w:val="28"/>
          <w:lang w:val="en-US"/>
        </w:rPr>
        <w:t xml:space="preserve"> 60-</w:t>
      </w:r>
      <w:r w:rsidR="005431F9" w:rsidRPr="00E31003">
        <w:rPr>
          <w:rFonts w:ascii="Times New Roman" w:hAnsi="Times New Roman"/>
          <w:szCs w:val="28"/>
          <w:lang w:val="az-Latn-AZ"/>
        </w:rPr>
        <w:t>cı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maddəsinə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uyğun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olmayan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hesab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edilsin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icra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olunmasın</w:t>
      </w:r>
      <w:r w:rsidRPr="007C696A">
        <w:rPr>
          <w:rFonts w:ascii="Times New Roman" w:hAnsi="Times New Roman"/>
          <w:szCs w:val="28"/>
          <w:lang w:val="en-US"/>
        </w:rPr>
        <w:t xml:space="preserve">. </w:t>
      </w:r>
      <w:r w:rsidR="005431F9" w:rsidRPr="00E31003">
        <w:rPr>
          <w:rFonts w:ascii="Times New Roman" w:hAnsi="Times New Roman"/>
          <w:szCs w:val="28"/>
          <w:lang w:val="az-Latn-AZ"/>
        </w:rPr>
        <w:t>Həmin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işə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Azərbaycan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Respublikasının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mülki</w:t>
      </w:r>
      <w:r w:rsidR="009E62C9" w:rsidRPr="007C696A">
        <w:rPr>
          <w:rFonts w:ascii="Times New Roman" w:hAnsi="Times New Roman"/>
          <w:szCs w:val="28"/>
          <w:lang w:val="en-US"/>
        </w:rPr>
        <w:t>-</w:t>
      </w:r>
      <w:r w:rsidR="005431F9" w:rsidRPr="00E31003">
        <w:rPr>
          <w:rFonts w:ascii="Times New Roman" w:hAnsi="Times New Roman"/>
          <w:szCs w:val="28"/>
          <w:lang w:val="az-Latn-AZ"/>
        </w:rPr>
        <w:t>prosessual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qanunvericiliyi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müəyyən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edilmiş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qaydada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X</w:t>
      </w:r>
      <w:r w:rsidRPr="007C696A">
        <w:rPr>
          <w:rFonts w:ascii="Times New Roman" w:hAnsi="Times New Roman"/>
          <w:szCs w:val="28"/>
          <w:lang w:val="en-US"/>
        </w:rPr>
        <w:t>.</w:t>
      </w:r>
      <w:r w:rsidR="005431F9" w:rsidRPr="00E31003">
        <w:rPr>
          <w:rFonts w:ascii="Times New Roman" w:hAnsi="Times New Roman"/>
          <w:szCs w:val="28"/>
          <w:lang w:val="az-Latn-AZ"/>
        </w:rPr>
        <w:t>Qasımovun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kassasiya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şikayəti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vermək</w:t>
      </w:r>
      <w:r w:rsidR="009E62C9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hüququnun</w:t>
      </w:r>
      <w:r w:rsidR="009E62C9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təmin</w:t>
      </w:r>
      <w:r w:rsidR="009E62C9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olunması</w:t>
      </w:r>
      <w:r w:rsidR="009E62C9"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şərtilə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yenidən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baxılsın</w:t>
      </w:r>
      <w:r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331821" w:rsidP="00AD483B">
      <w:pPr>
        <w:pStyle w:val="a3"/>
        <w:tabs>
          <w:tab w:val="left" w:pos="851"/>
        </w:tabs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2.</w:t>
      </w:r>
      <w:r w:rsidRPr="007C696A">
        <w:rPr>
          <w:rFonts w:ascii="Times New Roman" w:hAnsi="Times New Roman"/>
          <w:szCs w:val="28"/>
          <w:lang w:val="en-US"/>
        </w:rPr>
        <w:tab/>
      </w:r>
      <w:r w:rsidR="005431F9" w:rsidRPr="00E31003">
        <w:rPr>
          <w:rFonts w:ascii="Times New Roman" w:hAnsi="Times New Roman"/>
          <w:szCs w:val="28"/>
          <w:lang w:val="az-Latn-AZ"/>
        </w:rPr>
        <w:t>Qərar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elan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olunduğu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gündən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qüvvəyə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minir</w:t>
      </w:r>
      <w:r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331821" w:rsidP="00AD483B">
      <w:pPr>
        <w:pStyle w:val="a3"/>
        <w:tabs>
          <w:tab w:val="left" w:pos="851"/>
        </w:tabs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3.</w:t>
      </w:r>
      <w:r w:rsidRPr="007C696A">
        <w:rPr>
          <w:rFonts w:ascii="Times New Roman" w:hAnsi="Times New Roman"/>
          <w:szCs w:val="28"/>
          <w:lang w:val="en-US"/>
        </w:rPr>
        <w:tab/>
      </w:r>
      <w:r w:rsidR="005431F9" w:rsidRPr="00E31003">
        <w:rPr>
          <w:rFonts w:ascii="Times New Roman" w:hAnsi="Times New Roman"/>
          <w:szCs w:val="28"/>
          <w:lang w:val="az-Latn-AZ"/>
        </w:rPr>
        <w:t>Qərar</w:t>
      </w:r>
      <w:r w:rsidRPr="007C696A">
        <w:rPr>
          <w:rFonts w:ascii="Times New Roman" w:hAnsi="Times New Roman"/>
          <w:szCs w:val="28"/>
          <w:lang w:val="en-US"/>
        </w:rPr>
        <w:t xml:space="preserve"> «</w:t>
      </w:r>
      <w:r w:rsidR="005431F9" w:rsidRPr="00E31003">
        <w:rPr>
          <w:rFonts w:ascii="Times New Roman" w:hAnsi="Times New Roman"/>
          <w:szCs w:val="28"/>
          <w:lang w:val="az-Latn-AZ"/>
        </w:rPr>
        <w:t>Azərbaycan</w:t>
      </w:r>
      <w:r w:rsidRPr="007C696A">
        <w:rPr>
          <w:rFonts w:ascii="Times New Roman" w:hAnsi="Times New Roman"/>
          <w:szCs w:val="28"/>
          <w:lang w:val="en-US"/>
        </w:rPr>
        <w:t>», «</w:t>
      </w:r>
      <w:r w:rsidR="005431F9" w:rsidRPr="00E31003">
        <w:rPr>
          <w:rFonts w:ascii="Times New Roman" w:hAnsi="Times New Roman"/>
          <w:szCs w:val="28"/>
          <w:lang w:val="az-Latn-AZ"/>
        </w:rPr>
        <w:t>Respublika</w:t>
      </w:r>
      <w:r w:rsidRPr="007C696A">
        <w:rPr>
          <w:rFonts w:ascii="Times New Roman" w:hAnsi="Times New Roman"/>
          <w:szCs w:val="28"/>
          <w:lang w:val="en-US"/>
        </w:rPr>
        <w:t>», «</w:t>
      </w:r>
      <w:r w:rsidR="005431F9" w:rsidRPr="00E31003">
        <w:rPr>
          <w:rFonts w:ascii="Times New Roman" w:hAnsi="Times New Roman"/>
          <w:szCs w:val="28"/>
          <w:lang w:val="az-Latn-AZ"/>
        </w:rPr>
        <w:t>Xalq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qəzeti</w:t>
      </w:r>
      <w:r w:rsidRPr="007C696A">
        <w:rPr>
          <w:rFonts w:ascii="Times New Roman" w:hAnsi="Times New Roman"/>
          <w:szCs w:val="28"/>
          <w:lang w:val="en-US"/>
        </w:rPr>
        <w:t>», «</w:t>
      </w:r>
      <w:r w:rsidR="005431F9" w:rsidRPr="00E31003">
        <w:rPr>
          <w:rFonts w:ascii="Times New Roman" w:hAnsi="Times New Roman"/>
          <w:szCs w:val="28"/>
          <w:lang w:val="az-Latn-AZ"/>
        </w:rPr>
        <w:t>Bakinski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raboçi</w:t>
      </w:r>
      <w:r w:rsidRPr="007C696A">
        <w:rPr>
          <w:rFonts w:ascii="Times New Roman" w:hAnsi="Times New Roman"/>
          <w:szCs w:val="28"/>
          <w:lang w:val="en-US"/>
        </w:rPr>
        <w:t xml:space="preserve">» </w:t>
      </w:r>
      <w:r w:rsidR="005431F9" w:rsidRPr="00E31003">
        <w:rPr>
          <w:rFonts w:ascii="Times New Roman" w:hAnsi="Times New Roman"/>
          <w:szCs w:val="28"/>
          <w:lang w:val="az-Latn-AZ"/>
        </w:rPr>
        <w:t>qəzetlərində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«</w:t>
      </w:r>
      <w:r w:rsidR="005431F9" w:rsidRPr="00E31003">
        <w:rPr>
          <w:rFonts w:ascii="Times New Roman" w:hAnsi="Times New Roman"/>
          <w:szCs w:val="28"/>
          <w:lang w:val="az-Latn-AZ"/>
        </w:rPr>
        <w:t>Azərbaycan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Respublikası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Konstitusiya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Məhkəməsinin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Məlumatı</w:t>
      </w:r>
      <w:r w:rsidRPr="007C696A">
        <w:rPr>
          <w:rFonts w:ascii="Times New Roman" w:hAnsi="Times New Roman"/>
          <w:szCs w:val="28"/>
          <w:lang w:val="en-US"/>
        </w:rPr>
        <w:t>»</w:t>
      </w:r>
      <w:r w:rsidR="005431F9" w:rsidRPr="00E31003">
        <w:rPr>
          <w:rFonts w:ascii="Times New Roman" w:hAnsi="Times New Roman"/>
          <w:szCs w:val="28"/>
          <w:lang w:val="az-Latn-AZ"/>
        </w:rPr>
        <w:t>nda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dərc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edilsin</w:t>
      </w:r>
      <w:r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331821" w:rsidP="00AD483B">
      <w:pPr>
        <w:pStyle w:val="a3"/>
        <w:tabs>
          <w:tab w:val="left" w:pos="851"/>
        </w:tabs>
        <w:ind w:firstLine="540"/>
        <w:rPr>
          <w:rFonts w:ascii="Times New Roman" w:hAnsi="Times New Roman"/>
          <w:szCs w:val="28"/>
          <w:lang w:val="en-US"/>
        </w:rPr>
      </w:pPr>
      <w:r w:rsidRPr="007C696A">
        <w:rPr>
          <w:rFonts w:ascii="Times New Roman" w:hAnsi="Times New Roman"/>
          <w:szCs w:val="28"/>
          <w:lang w:val="en-US"/>
        </w:rPr>
        <w:t>4.</w:t>
      </w:r>
      <w:r w:rsidRPr="007C696A">
        <w:rPr>
          <w:rFonts w:ascii="Times New Roman" w:hAnsi="Times New Roman"/>
          <w:szCs w:val="28"/>
          <w:lang w:val="en-US"/>
        </w:rPr>
        <w:tab/>
      </w:r>
      <w:r w:rsidR="005431F9" w:rsidRPr="00E31003">
        <w:rPr>
          <w:rFonts w:ascii="Times New Roman" w:hAnsi="Times New Roman"/>
          <w:szCs w:val="28"/>
          <w:lang w:val="az-Latn-AZ"/>
        </w:rPr>
        <w:t>Qərar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qətidir</w:t>
      </w:r>
      <w:r w:rsidRPr="007C696A">
        <w:rPr>
          <w:rFonts w:ascii="Times New Roman" w:hAnsi="Times New Roman"/>
          <w:szCs w:val="28"/>
          <w:lang w:val="en-US"/>
        </w:rPr>
        <w:t xml:space="preserve">, </w:t>
      </w:r>
      <w:r w:rsidR="005431F9" w:rsidRPr="00E31003">
        <w:rPr>
          <w:rFonts w:ascii="Times New Roman" w:hAnsi="Times New Roman"/>
          <w:szCs w:val="28"/>
          <w:lang w:val="az-Latn-AZ"/>
        </w:rPr>
        <w:t>heç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bir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orqan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şəxs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tərəfindən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ləğv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edilə</w:t>
      </w:r>
      <w:r w:rsidRPr="007C696A">
        <w:rPr>
          <w:rFonts w:ascii="Times New Roman" w:hAnsi="Times New Roman"/>
          <w:szCs w:val="28"/>
          <w:lang w:val="en-US"/>
        </w:rPr>
        <w:t xml:space="preserve">, </w:t>
      </w:r>
      <w:r w:rsidR="005431F9" w:rsidRPr="00E31003">
        <w:rPr>
          <w:rFonts w:ascii="Times New Roman" w:hAnsi="Times New Roman"/>
          <w:szCs w:val="28"/>
          <w:lang w:val="az-Latn-AZ"/>
        </w:rPr>
        <w:t>dəyişdirilə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və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ya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rəsmi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təfsir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edilə</w:t>
      </w:r>
      <w:r w:rsidRPr="007C696A">
        <w:rPr>
          <w:rFonts w:ascii="Times New Roman" w:hAnsi="Times New Roman"/>
          <w:szCs w:val="28"/>
          <w:lang w:val="en-US"/>
        </w:rPr>
        <w:t xml:space="preserve"> </w:t>
      </w:r>
      <w:r w:rsidR="005431F9" w:rsidRPr="00E31003">
        <w:rPr>
          <w:rFonts w:ascii="Times New Roman" w:hAnsi="Times New Roman"/>
          <w:szCs w:val="28"/>
          <w:lang w:val="az-Latn-AZ"/>
        </w:rPr>
        <w:t>bilməz</w:t>
      </w:r>
      <w:r w:rsidRPr="007C696A">
        <w:rPr>
          <w:rFonts w:ascii="Times New Roman" w:hAnsi="Times New Roman"/>
          <w:szCs w:val="28"/>
          <w:lang w:val="en-US"/>
        </w:rPr>
        <w:t>.</w:t>
      </w:r>
    </w:p>
    <w:p w:rsidR="00331821" w:rsidRPr="007C696A" w:rsidRDefault="00331821">
      <w:pPr>
        <w:pStyle w:val="4"/>
        <w:ind w:firstLine="540"/>
        <w:rPr>
          <w:rFonts w:ascii="Times New Roman" w:hAnsi="Times New Roman"/>
          <w:szCs w:val="28"/>
          <w:lang w:val="en-US"/>
        </w:rPr>
      </w:pPr>
    </w:p>
    <w:p w:rsidR="007C696A" w:rsidRPr="007C696A" w:rsidRDefault="007C696A" w:rsidP="007C696A">
      <w:pPr>
        <w:ind w:firstLine="426"/>
        <w:jc w:val="both"/>
        <w:rPr>
          <w:color w:val="000000"/>
          <w:sz w:val="28"/>
          <w:szCs w:val="28"/>
        </w:rPr>
      </w:pPr>
    </w:p>
    <w:p w:rsidR="00331821" w:rsidRPr="007C696A" w:rsidRDefault="00331821">
      <w:pPr>
        <w:rPr>
          <w:sz w:val="28"/>
          <w:szCs w:val="28"/>
          <w:lang w:val="en-US"/>
        </w:rPr>
      </w:pPr>
    </w:p>
    <w:p w:rsidR="00331821" w:rsidRPr="007C696A" w:rsidRDefault="00331821">
      <w:pPr>
        <w:rPr>
          <w:sz w:val="28"/>
          <w:szCs w:val="28"/>
          <w:lang w:val="en-US"/>
        </w:rPr>
      </w:pPr>
    </w:p>
    <w:p w:rsidR="00331821" w:rsidRPr="007C696A" w:rsidRDefault="00331821">
      <w:pPr>
        <w:rPr>
          <w:sz w:val="28"/>
          <w:szCs w:val="28"/>
          <w:lang w:val="en-US"/>
        </w:rPr>
      </w:pPr>
    </w:p>
    <w:p w:rsidR="00331821" w:rsidRPr="007C696A" w:rsidRDefault="00331821">
      <w:pPr>
        <w:rPr>
          <w:sz w:val="28"/>
          <w:szCs w:val="28"/>
          <w:lang w:val="en-US"/>
        </w:rPr>
      </w:pPr>
    </w:p>
    <w:sectPr w:rsidR="00331821" w:rsidRPr="007C696A" w:rsidSect="001D725C">
      <w:headerReference w:type="even" r:id="rId7"/>
      <w:footerReference w:type="even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FB" w:rsidRDefault="002607FB">
      <w:r>
        <w:separator/>
      </w:r>
    </w:p>
  </w:endnote>
  <w:endnote w:type="continuationSeparator" w:id="0">
    <w:p w:rsidR="002607FB" w:rsidRDefault="0026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F9" w:rsidRDefault="005431F9" w:rsidP="007A4CF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1F9" w:rsidRDefault="005431F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FB" w:rsidRDefault="002607FB">
      <w:r>
        <w:separator/>
      </w:r>
    </w:p>
  </w:footnote>
  <w:footnote w:type="continuationSeparator" w:id="0">
    <w:p w:rsidR="002607FB" w:rsidRDefault="0026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F9" w:rsidRDefault="005431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31F9" w:rsidRDefault="005431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692"/>
    <w:multiLevelType w:val="hybridMultilevel"/>
    <w:tmpl w:val="7E9EE59E"/>
    <w:lvl w:ilvl="0" w:tplc="012A0B28">
      <w:start w:val="1"/>
      <w:numFmt w:val="decimal"/>
      <w:lvlText w:val="%1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2B76BF"/>
    <w:multiLevelType w:val="singleLevel"/>
    <w:tmpl w:val="A07C47D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10060E0"/>
    <w:multiLevelType w:val="singleLevel"/>
    <w:tmpl w:val="58F2C218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CDB3765"/>
    <w:multiLevelType w:val="hybridMultilevel"/>
    <w:tmpl w:val="23643B64"/>
    <w:lvl w:ilvl="0" w:tplc="D5DA8E2E">
      <w:start w:val="1"/>
      <w:numFmt w:val="decimal"/>
      <w:lvlText w:val="%1)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21"/>
    <w:rsid w:val="00044D5B"/>
    <w:rsid w:val="00061FFD"/>
    <w:rsid w:val="000674DC"/>
    <w:rsid w:val="000B4FFF"/>
    <w:rsid w:val="000E5B67"/>
    <w:rsid w:val="0012111B"/>
    <w:rsid w:val="001720D3"/>
    <w:rsid w:val="001A7477"/>
    <w:rsid w:val="001D326D"/>
    <w:rsid w:val="001D725C"/>
    <w:rsid w:val="002607FB"/>
    <w:rsid w:val="002A2776"/>
    <w:rsid w:val="00331821"/>
    <w:rsid w:val="00344CD2"/>
    <w:rsid w:val="0041583E"/>
    <w:rsid w:val="00441602"/>
    <w:rsid w:val="005431F9"/>
    <w:rsid w:val="005A3472"/>
    <w:rsid w:val="006246C4"/>
    <w:rsid w:val="00646549"/>
    <w:rsid w:val="006E71B7"/>
    <w:rsid w:val="00712F72"/>
    <w:rsid w:val="00720091"/>
    <w:rsid w:val="00756B4B"/>
    <w:rsid w:val="007A4CFC"/>
    <w:rsid w:val="007C696A"/>
    <w:rsid w:val="007E6A32"/>
    <w:rsid w:val="007F3E77"/>
    <w:rsid w:val="0089674B"/>
    <w:rsid w:val="009E62C9"/>
    <w:rsid w:val="00A02F0E"/>
    <w:rsid w:val="00A40E0F"/>
    <w:rsid w:val="00AD483B"/>
    <w:rsid w:val="00AE17E3"/>
    <w:rsid w:val="00B606E1"/>
    <w:rsid w:val="00B60872"/>
    <w:rsid w:val="00B83A5B"/>
    <w:rsid w:val="00B86A5F"/>
    <w:rsid w:val="00BB3EB1"/>
    <w:rsid w:val="00BC2781"/>
    <w:rsid w:val="00BD69D6"/>
    <w:rsid w:val="00C964B5"/>
    <w:rsid w:val="00CF25E4"/>
    <w:rsid w:val="00D23B0F"/>
    <w:rsid w:val="00D97302"/>
    <w:rsid w:val="00DB250D"/>
    <w:rsid w:val="00DE1DFE"/>
    <w:rsid w:val="00E31003"/>
    <w:rsid w:val="00E77748"/>
    <w:rsid w:val="00F13703"/>
    <w:rsid w:val="00F34D69"/>
    <w:rsid w:val="00F7176F"/>
    <w:rsid w:val="00F9503D"/>
    <w:rsid w:val="00FB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z Latino" w:hAnsi="Az Latino"/>
      <w:b/>
      <w:sz w:val="28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rFonts w:ascii="Az Latino" w:hAnsi="Az Latino"/>
      <w:b/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rFonts w:ascii="Az Latino" w:hAnsi="Az Latino"/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rFonts w:ascii="Az Latino" w:hAnsi="Az Latino"/>
      <w:b/>
      <w:sz w:val="28"/>
    </w:rPr>
  </w:style>
  <w:style w:type="paragraph" w:styleId="5">
    <w:name w:val="heading 5"/>
    <w:basedOn w:val="a"/>
    <w:next w:val="a"/>
    <w:qFormat/>
    <w:pPr>
      <w:keepNext/>
      <w:ind w:right="43"/>
      <w:jc w:val="center"/>
      <w:outlineLvl w:val="4"/>
    </w:pPr>
    <w:rPr>
      <w:rFonts w:ascii="Az Latino" w:hAnsi="Az Latino"/>
      <w:b/>
      <w:sz w:val="32"/>
    </w:rPr>
  </w:style>
  <w:style w:type="paragraph" w:styleId="6">
    <w:name w:val="heading 6"/>
    <w:basedOn w:val="a"/>
    <w:next w:val="a"/>
    <w:qFormat/>
    <w:pPr>
      <w:keepNext/>
      <w:ind w:right="43"/>
      <w:jc w:val="center"/>
      <w:outlineLvl w:val="5"/>
    </w:pPr>
    <w:rPr>
      <w:rFonts w:ascii="Az Latino" w:hAnsi="Az Latino"/>
      <w:b/>
      <w:sz w:val="28"/>
    </w:rPr>
  </w:style>
  <w:style w:type="paragraph" w:styleId="7">
    <w:name w:val="heading 7"/>
    <w:basedOn w:val="a"/>
    <w:next w:val="a"/>
    <w:qFormat/>
    <w:pPr>
      <w:keepNext/>
      <w:ind w:right="43"/>
      <w:jc w:val="right"/>
      <w:outlineLvl w:val="6"/>
    </w:pPr>
    <w:rPr>
      <w:rFonts w:ascii="Az Latino" w:hAnsi="Az Latino"/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rFonts w:ascii="Az Latino" w:hAnsi="Az Latino"/>
      <w:sz w:val="28"/>
    </w:rPr>
  </w:style>
  <w:style w:type="paragraph" w:styleId="20">
    <w:name w:val="Body Text Indent 2"/>
    <w:basedOn w:val="a"/>
    <w:pPr>
      <w:ind w:firstLine="851"/>
      <w:jc w:val="both"/>
    </w:pPr>
    <w:rPr>
      <w:rFonts w:ascii="Az Latino" w:hAnsi="Az Latino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D9730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1750680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5549249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2374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Конституционный Суд</Company>
  <LinksUpToDate>false</LinksUpToDate>
  <CharactersWithSpaces>15881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Пользователь</dc:creator>
  <cp:lastModifiedBy>Anar_H</cp:lastModifiedBy>
  <cp:revision>2</cp:revision>
  <cp:lastPrinted>2005-12-29T11:22:00Z</cp:lastPrinted>
  <dcterms:created xsi:type="dcterms:W3CDTF">2019-08-28T10:36:00Z</dcterms:created>
  <dcterms:modified xsi:type="dcterms:W3CDTF">2019-08-28T10:36:00Z</dcterms:modified>
</cp:coreProperties>
</file>