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E4" w:rsidRDefault="00E300E4" w:rsidP="00E300E4">
      <w:pPr>
        <w:spacing w:after="0" w:line="240" w:lineRule="auto"/>
        <w:ind w:firstLine="567"/>
        <w:jc w:val="center"/>
        <w:rPr>
          <w:rFonts w:ascii="Arial" w:eastAsia="Times New Roman" w:hAnsi="Arial" w:cs="Arial"/>
          <w:b/>
          <w:bCs/>
          <w:sz w:val="24"/>
          <w:szCs w:val="24"/>
          <w:lang w:val="az-Latn-AZ" w:eastAsia="az-Latn-AZ"/>
        </w:rPr>
      </w:pPr>
    </w:p>
    <w:p w:rsidR="00491767" w:rsidRDefault="00491767" w:rsidP="00E300E4">
      <w:pPr>
        <w:spacing w:after="0" w:line="240" w:lineRule="auto"/>
        <w:ind w:firstLine="567"/>
        <w:jc w:val="center"/>
        <w:rPr>
          <w:rFonts w:ascii="Arial" w:eastAsia="Times New Roman" w:hAnsi="Arial" w:cs="Arial"/>
          <w:b/>
          <w:bCs/>
          <w:sz w:val="24"/>
          <w:szCs w:val="24"/>
          <w:lang w:val="az-Latn-AZ" w:eastAsia="az-Latn-AZ"/>
        </w:rPr>
      </w:pPr>
    </w:p>
    <w:p w:rsidR="001F218B" w:rsidRDefault="001F218B" w:rsidP="00E300E4">
      <w:pPr>
        <w:spacing w:after="0" w:line="240" w:lineRule="auto"/>
        <w:jc w:val="center"/>
        <w:rPr>
          <w:rFonts w:ascii="Arial" w:eastAsia="Times New Roman" w:hAnsi="Arial" w:cs="Arial"/>
          <w:b/>
          <w:bCs/>
          <w:sz w:val="24"/>
          <w:szCs w:val="24"/>
          <w:lang w:val="az-Latn-AZ" w:eastAsia="az-Latn-AZ"/>
        </w:rPr>
      </w:pPr>
      <w:r w:rsidRPr="00E300E4">
        <w:rPr>
          <w:rFonts w:ascii="Arial" w:eastAsia="Times New Roman" w:hAnsi="Arial" w:cs="Arial"/>
          <w:b/>
          <w:bCs/>
          <w:sz w:val="24"/>
          <w:szCs w:val="24"/>
          <w:lang w:val="az-Latn-AZ" w:eastAsia="az-Latn-AZ"/>
        </w:rPr>
        <w:t>AZƏRBAYCAN RESPUBLİKASI ADINDAN</w:t>
      </w:r>
    </w:p>
    <w:p w:rsidR="00E300E4" w:rsidRPr="00E300E4" w:rsidRDefault="00E300E4" w:rsidP="00E300E4">
      <w:pPr>
        <w:spacing w:after="0" w:line="240" w:lineRule="auto"/>
        <w:jc w:val="center"/>
        <w:rPr>
          <w:rFonts w:ascii="Arial" w:eastAsia="Times New Roman" w:hAnsi="Arial" w:cs="Arial"/>
          <w:b/>
          <w:bCs/>
          <w:sz w:val="24"/>
          <w:szCs w:val="24"/>
          <w:lang w:val="az-Latn-AZ" w:eastAsia="az-Latn-AZ"/>
        </w:rPr>
      </w:pPr>
    </w:p>
    <w:p w:rsidR="001F218B" w:rsidRPr="00E300E4" w:rsidRDefault="001F218B" w:rsidP="00E300E4">
      <w:pPr>
        <w:spacing w:after="0" w:line="240" w:lineRule="auto"/>
        <w:jc w:val="center"/>
        <w:rPr>
          <w:rFonts w:ascii="Arial" w:eastAsia="Times New Roman" w:hAnsi="Arial" w:cs="Arial"/>
          <w:sz w:val="24"/>
          <w:szCs w:val="24"/>
          <w:lang w:val="az-Latn-AZ" w:eastAsia="az-Latn-AZ"/>
        </w:rPr>
      </w:pPr>
      <w:r w:rsidRPr="00E300E4">
        <w:rPr>
          <w:rFonts w:ascii="Arial" w:eastAsia="Times New Roman" w:hAnsi="Arial" w:cs="Arial"/>
          <w:b/>
          <w:bCs/>
          <w:sz w:val="24"/>
          <w:szCs w:val="24"/>
          <w:lang w:val="az-Latn-AZ" w:eastAsia="az-Latn-AZ"/>
        </w:rPr>
        <w:t> Azərbaycan Respublikası</w:t>
      </w:r>
    </w:p>
    <w:p w:rsidR="001F218B" w:rsidRDefault="001F218B" w:rsidP="00E300E4">
      <w:pPr>
        <w:spacing w:after="0" w:line="240" w:lineRule="auto"/>
        <w:jc w:val="center"/>
        <w:rPr>
          <w:rFonts w:ascii="Arial" w:eastAsia="Times New Roman" w:hAnsi="Arial" w:cs="Arial"/>
          <w:b/>
          <w:bCs/>
          <w:sz w:val="24"/>
          <w:szCs w:val="24"/>
          <w:lang w:val="az-Latn-AZ" w:eastAsia="az-Latn-AZ"/>
        </w:rPr>
      </w:pPr>
      <w:r w:rsidRPr="00E300E4">
        <w:rPr>
          <w:rFonts w:ascii="Arial" w:eastAsia="Times New Roman" w:hAnsi="Arial" w:cs="Arial"/>
          <w:b/>
          <w:bCs/>
          <w:sz w:val="24"/>
          <w:szCs w:val="24"/>
          <w:lang w:val="az-Latn-AZ" w:eastAsia="az-Latn-AZ"/>
        </w:rPr>
        <w:t>Konstitusiya Məhkəməsi Plenumunun </w:t>
      </w:r>
    </w:p>
    <w:p w:rsidR="00E300E4" w:rsidRPr="00E300E4" w:rsidRDefault="00E300E4" w:rsidP="00E300E4">
      <w:pPr>
        <w:spacing w:after="0" w:line="240" w:lineRule="auto"/>
        <w:jc w:val="center"/>
        <w:rPr>
          <w:rFonts w:ascii="Arial" w:eastAsia="Times New Roman" w:hAnsi="Arial" w:cs="Arial"/>
          <w:sz w:val="24"/>
          <w:szCs w:val="24"/>
          <w:lang w:val="az-Latn-AZ" w:eastAsia="az-Latn-AZ"/>
        </w:rPr>
      </w:pPr>
    </w:p>
    <w:p w:rsidR="001F218B" w:rsidRPr="00E300E4" w:rsidRDefault="001F218B" w:rsidP="00E300E4">
      <w:pPr>
        <w:spacing w:after="0" w:line="240" w:lineRule="auto"/>
        <w:jc w:val="center"/>
        <w:rPr>
          <w:rFonts w:ascii="Arial" w:eastAsia="Times New Roman" w:hAnsi="Arial" w:cs="Arial"/>
          <w:b/>
          <w:bCs/>
          <w:sz w:val="24"/>
          <w:szCs w:val="24"/>
          <w:lang w:val="az-Latn-AZ" w:eastAsia="az-Latn-AZ"/>
        </w:rPr>
      </w:pPr>
      <w:r w:rsidRPr="00E300E4">
        <w:rPr>
          <w:rFonts w:ascii="Arial" w:eastAsia="Times New Roman" w:hAnsi="Arial" w:cs="Arial"/>
          <w:b/>
          <w:bCs/>
          <w:sz w:val="24"/>
          <w:szCs w:val="24"/>
          <w:lang w:val="az-Latn-AZ" w:eastAsia="az-Latn-AZ"/>
        </w:rPr>
        <w:t>Q Ə R A R I </w:t>
      </w:r>
    </w:p>
    <w:p w:rsidR="001F218B" w:rsidRDefault="001F218B" w:rsidP="00E300E4">
      <w:pPr>
        <w:spacing w:after="0" w:line="240" w:lineRule="auto"/>
        <w:jc w:val="center"/>
        <w:rPr>
          <w:rFonts w:ascii="Arial" w:eastAsia="Times New Roman" w:hAnsi="Arial" w:cs="Arial"/>
          <w:b/>
          <w:bCs/>
          <w:sz w:val="24"/>
          <w:szCs w:val="24"/>
          <w:lang w:val="az-Latn-AZ" w:eastAsia="az-Latn-AZ"/>
        </w:rPr>
      </w:pPr>
    </w:p>
    <w:p w:rsidR="00E300E4" w:rsidRPr="00E300E4" w:rsidRDefault="00E300E4" w:rsidP="00E300E4">
      <w:pPr>
        <w:spacing w:after="0" w:line="240" w:lineRule="auto"/>
        <w:jc w:val="center"/>
        <w:rPr>
          <w:rFonts w:ascii="Arial" w:eastAsia="Times New Roman" w:hAnsi="Arial" w:cs="Arial"/>
          <w:b/>
          <w:bCs/>
          <w:sz w:val="24"/>
          <w:szCs w:val="24"/>
          <w:lang w:val="az-Latn-AZ" w:eastAsia="az-Latn-AZ"/>
        </w:rPr>
      </w:pPr>
    </w:p>
    <w:p w:rsidR="001F218B" w:rsidRPr="00344A8F" w:rsidRDefault="001F218B" w:rsidP="00E300E4">
      <w:pPr>
        <w:spacing w:after="0" w:line="240" w:lineRule="auto"/>
        <w:jc w:val="center"/>
        <w:rPr>
          <w:rFonts w:ascii="Arial" w:eastAsia="Times New Roman" w:hAnsi="Arial" w:cs="Arial"/>
          <w:bCs/>
          <w:i/>
          <w:sz w:val="24"/>
          <w:szCs w:val="24"/>
          <w:lang w:val="az-Latn-AZ" w:eastAsia="az-Latn-AZ"/>
        </w:rPr>
      </w:pPr>
      <w:r w:rsidRPr="00344A8F">
        <w:rPr>
          <w:rFonts w:ascii="Arial" w:eastAsia="Times New Roman" w:hAnsi="Arial" w:cs="Arial"/>
          <w:bCs/>
          <w:i/>
          <w:sz w:val="24"/>
          <w:szCs w:val="24"/>
          <w:lang w:val="az-Latn-AZ" w:eastAsia="az-Latn-AZ"/>
        </w:rPr>
        <w:t>Azərbaycan Respublikası Mülki Məcəlləsinin 340.2-ci maddəsinin şərh edilməsinə dair</w:t>
      </w:r>
    </w:p>
    <w:p w:rsidR="00E300E4" w:rsidRDefault="00E300E4" w:rsidP="00E300E4">
      <w:pPr>
        <w:spacing w:after="0" w:line="240" w:lineRule="auto"/>
        <w:jc w:val="center"/>
        <w:rPr>
          <w:rFonts w:ascii="Arial" w:eastAsia="Times New Roman" w:hAnsi="Arial" w:cs="Arial"/>
          <w:b/>
          <w:bCs/>
          <w:sz w:val="24"/>
          <w:szCs w:val="24"/>
          <w:lang w:val="az-Latn-AZ" w:eastAsia="az-Latn-AZ"/>
        </w:rPr>
      </w:pPr>
    </w:p>
    <w:p w:rsidR="001F218B" w:rsidRPr="00E300E4" w:rsidRDefault="001F218B" w:rsidP="00E300E4">
      <w:pPr>
        <w:spacing w:after="0" w:line="240" w:lineRule="auto"/>
        <w:ind w:firstLine="567"/>
        <w:jc w:val="center"/>
        <w:rPr>
          <w:rFonts w:ascii="Arial" w:eastAsia="Times New Roman" w:hAnsi="Arial" w:cs="Arial"/>
          <w:b/>
          <w:bCs/>
          <w:sz w:val="24"/>
          <w:szCs w:val="24"/>
          <w:lang w:val="az-Latn-AZ" w:eastAsia="az-Latn-AZ"/>
        </w:rPr>
      </w:pPr>
      <w:r w:rsidRPr="00E300E4">
        <w:rPr>
          <w:rFonts w:ascii="Arial" w:eastAsia="Times New Roman" w:hAnsi="Arial" w:cs="Arial"/>
          <w:b/>
          <w:bCs/>
          <w:sz w:val="24"/>
          <w:szCs w:val="24"/>
          <w:lang w:val="az-Latn-AZ" w:eastAsia="az-Latn-AZ"/>
        </w:rPr>
        <w:t> </w:t>
      </w:r>
    </w:p>
    <w:p w:rsidR="001F218B" w:rsidRPr="00E300E4" w:rsidRDefault="00C16F09" w:rsidP="00E300E4">
      <w:pPr>
        <w:spacing w:after="0" w:line="240" w:lineRule="auto"/>
        <w:ind w:firstLine="567"/>
        <w:rPr>
          <w:rFonts w:ascii="Arial" w:eastAsia="Times New Roman" w:hAnsi="Arial" w:cs="Arial"/>
          <w:sz w:val="24"/>
          <w:szCs w:val="24"/>
          <w:lang w:val="az-Latn-AZ" w:eastAsia="az-Latn-AZ"/>
        </w:rPr>
      </w:pPr>
      <w:r w:rsidRPr="00E300E4">
        <w:rPr>
          <w:rFonts w:ascii="Arial" w:eastAsia="Times New Roman" w:hAnsi="Arial" w:cs="Arial"/>
          <w:b/>
          <w:bCs/>
          <w:sz w:val="24"/>
          <w:szCs w:val="24"/>
          <w:lang w:val="az-Latn-AZ" w:eastAsia="az-Latn-AZ"/>
        </w:rPr>
        <w:t xml:space="preserve">18 mart </w:t>
      </w:r>
      <w:r w:rsidR="001F218B" w:rsidRPr="00E300E4">
        <w:rPr>
          <w:rFonts w:ascii="Arial" w:eastAsia="Times New Roman" w:hAnsi="Arial" w:cs="Arial"/>
          <w:b/>
          <w:bCs/>
          <w:sz w:val="24"/>
          <w:szCs w:val="24"/>
          <w:lang w:val="az-Latn-AZ" w:eastAsia="az-Latn-AZ"/>
        </w:rPr>
        <w:t>202</w:t>
      </w:r>
      <w:r w:rsidR="00491767">
        <w:rPr>
          <w:rFonts w:ascii="Arial" w:eastAsia="Times New Roman" w:hAnsi="Arial" w:cs="Arial"/>
          <w:b/>
          <w:bCs/>
          <w:sz w:val="24"/>
          <w:szCs w:val="24"/>
          <w:lang w:val="az-Latn-AZ" w:eastAsia="az-Latn-AZ"/>
        </w:rPr>
        <w:t>2</w:t>
      </w:r>
      <w:r w:rsidR="001F218B" w:rsidRPr="00E300E4">
        <w:rPr>
          <w:rFonts w:ascii="Arial" w:eastAsia="Times New Roman" w:hAnsi="Arial" w:cs="Arial"/>
          <w:b/>
          <w:bCs/>
          <w:sz w:val="24"/>
          <w:szCs w:val="24"/>
          <w:lang w:val="az-Latn-AZ" w:eastAsia="az-Latn-AZ"/>
        </w:rPr>
        <w:t xml:space="preserve">-ci il  </w:t>
      </w:r>
      <w:r w:rsidR="00E300E4" w:rsidRPr="00E300E4">
        <w:rPr>
          <w:rFonts w:ascii="Arial" w:eastAsia="Times New Roman" w:hAnsi="Arial" w:cs="Arial"/>
          <w:b/>
          <w:bCs/>
          <w:sz w:val="24"/>
          <w:szCs w:val="24"/>
          <w:lang w:val="az-Latn-AZ" w:eastAsia="az-Latn-AZ"/>
        </w:rPr>
        <w:t xml:space="preserve">                           </w:t>
      </w:r>
      <w:r w:rsidR="001F218B" w:rsidRPr="00E300E4">
        <w:rPr>
          <w:rFonts w:ascii="Arial" w:eastAsia="Times New Roman" w:hAnsi="Arial" w:cs="Arial"/>
          <w:b/>
          <w:bCs/>
          <w:sz w:val="24"/>
          <w:szCs w:val="24"/>
          <w:lang w:val="az-Latn-AZ" w:eastAsia="az-Latn-AZ"/>
        </w:rPr>
        <w:t>                                                           </w:t>
      </w:r>
      <w:r w:rsidR="00F92421" w:rsidRPr="00E300E4">
        <w:rPr>
          <w:rFonts w:ascii="Arial" w:eastAsia="Times New Roman" w:hAnsi="Arial" w:cs="Arial"/>
          <w:b/>
          <w:bCs/>
          <w:sz w:val="24"/>
          <w:szCs w:val="24"/>
          <w:lang w:val="az-Latn-AZ" w:eastAsia="az-Latn-AZ"/>
        </w:rPr>
        <w:t xml:space="preserve">  </w:t>
      </w:r>
      <w:r w:rsidR="001F218B" w:rsidRPr="00E300E4">
        <w:rPr>
          <w:rFonts w:ascii="Arial" w:eastAsia="Times New Roman" w:hAnsi="Arial" w:cs="Arial"/>
          <w:b/>
          <w:bCs/>
          <w:sz w:val="24"/>
          <w:szCs w:val="24"/>
          <w:lang w:val="az-Latn-AZ" w:eastAsia="az-Latn-AZ"/>
        </w:rPr>
        <w:t xml:space="preserve"> Bakı şəhəri</w:t>
      </w:r>
    </w:p>
    <w:p w:rsidR="001F218B" w:rsidRPr="00E300E4" w:rsidRDefault="001F218B" w:rsidP="00E300E4">
      <w:pPr>
        <w:spacing w:after="0" w:line="240" w:lineRule="auto"/>
        <w:ind w:firstLine="567"/>
        <w:jc w:val="both"/>
        <w:rPr>
          <w:rFonts w:ascii="Arial" w:eastAsia="Times New Roman" w:hAnsi="Arial" w:cs="Arial"/>
          <w:sz w:val="24"/>
          <w:szCs w:val="24"/>
          <w:lang w:val="az-Latn-AZ" w:eastAsia="az-Latn-AZ"/>
        </w:rPr>
      </w:pPr>
      <w:r w:rsidRPr="00E300E4">
        <w:rPr>
          <w:rFonts w:ascii="Arial" w:eastAsia="Times New Roman" w:hAnsi="Arial" w:cs="Arial"/>
          <w:sz w:val="24"/>
          <w:szCs w:val="24"/>
          <w:lang w:val="az-Latn-AZ" w:eastAsia="az-Latn-AZ"/>
        </w:rPr>
        <w:t> </w:t>
      </w:r>
    </w:p>
    <w:p w:rsidR="001F218B" w:rsidRPr="00E300E4" w:rsidRDefault="001F218B" w:rsidP="00E300E4">
      <w:pPr>
        <w:spacing w:after="0" w:line="240" w:lineRule="auto"/>
        <w:ind w:firstLine="567"/>
        <w:jc w:val="both"/>
        <w:rPr>
          <w:rFonts w:ascii="Arial" w:eastAsia="Times New Roman" w:hAnsi="Arial" w:cs="Arial"/>
          <w:sz w:val="24"/>
          <w:szCs w:val="24"/>
          <w:lang w:val="az-Latn-AZ" w:eastAsia="az-Latn-AZ"/>
        </w:rPr>
      </w:pPr>
      <w:r w:rsidRPr="00E300E4">
        <w:rPr>
          <w:rFonts w:ascii="Arial" w:eastAsia="Times New Roman" w:hAnsi="Arial" w:cs="Arial"/>
          <w:sz w:val="24"/>
          <w:szCs w:val="24"/>
          <w:lang w:val="az-Latn-AZ" w:eastAsia="az-Latn-AZ"/>
        </w:rPr>
        <w:t>Azərbaycan Respublikası Konstitusiya Məhkəməsinin Plenumu Fərhad Abdullayev (sədr), Sona Salmanova (məruzəçi-hakim), Humay Əfəndiyeva, Rövşən İsmayılov, Ceyhun Qaracayev, Rafael Qvaladze, Mahir Muradov, İsa Nəcəfov və Kamran Şəfiyevdən ibarət tərkibdə,</w:t>
      </w:r>
    </w:p>
    <w:p w:rsidR="001F218B" w:rsidRPr="00E300E4" w:rsidRDefault="001F218B" w:rsidP="00E300E4">
      <w:pPr>
        <w:spacing w:after="0" w:line="240" w:lineRule="auto"/>
        <w:ind w:firstLine="567"/>
        <w:jc w:val="both"/>
        <w:rPr>
          <w:rFonts w:ascii="Arial" w:eastAsia="Times New Roman" w:hAnsi="Arial" w:cs="Arial"/>
          <w:sz w:val="24"/>
          <w:szCs w:val="24"/>
          <w:lang w:val="az-Latn-AZ" w:eastAsia="az-Latn-AZ"/>
        </w:rPr>
      </w:pPr>
      <w:r w:rsidRPr="00E300E4">
        <w:rPr>
          <w:rFonts w:ascii="Arial" w:eastAsia="Times New Roman" w:hAnsi="Arial" w:cs="Arial"/>
          <w:sz w:val="24"/>
          <w:szCs w:val="24"/>
          <w:lang w:val="az-Latn-AZ" w:eastAsia="az-Latn-AZ"/>
        </w:rPr>
        <w:t>məhkəmə katibi Fəraid Əliyevin iştirakı ilə,</w:t>
      </w:r>
    </w:p>
    <w:p w:rsidR="001F218B" w:rsidRPr="00E300E4" w:rsidRDefault="001F218B" w:rsidP="00E300E4">
      <w:pPr>
        <w:spacing w:after="0" w:line="240" w:lineRule="auto"/>
        <w:ind w:firstLine="567"/>
        <w:contextualSpacing/>
        <w:jc w:val="both"/>
        <w:rPr>
          <w:rFonts w:ascii="Arial" w:eastAsia="Arial" w:hAnsi="Arial" w:cs="Arial"/>
          <w:sz w:val="24"/>
          <w:szCs w:val="24"/>
          <w:lang w:val="az-Latn-AZ" w:eastAsia="ru-RU"/>
        </w:rPr>
      </w:pPr>
      <w:r w:rsidRPr="00E300E4">
        <w:rPr>
          <w:rFonts w:ascii="Arial" w:eastAsia="Arial"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Şirvan Apellyasiya Məhkəməsinin müraciəti əsasında Azərbaycan Respublikası Mülki Məcəlləsinin 340.2-ci maddəsinin şərh edilməsinə dair konstitusiya işinə baxdı. </w:t>
      </w:r>
    </w:p>
    <w:p w:rsidR="001F218B" w:rsidRDefault="001F218B" w:rsidP="00E300E4">
      <w:pPr>
        <w:spacing w:after="0" w:line="240" w:lineRule="auto"/>
        <w:ind w:firstLine="567"/>
        <w:contextualSpacing/>
        <w:jc w:val="both"/>
        <w:rPr>
          <w:rFonts w:ascii="Arial" w:eastAsia="Arial" w:hAnsi="Arial" w:cs="Arial"/>
          <w:sz w:val="24"/>
          <w:szCs w:val="24"/>
          <w:lang w:val="az-Latn-AZ" w:eastAsia="ru-RU"/>
        </w:rPr>
      </w:pPr>
      <w:r w:rsidRPr="00E300E4">
        <w:rPr>
          <w:rFonts w:ascii="Arial" w:eastAsia="Arial" w:hAnsi="Arial" w:cs="Arial"/>
          <w:sz w:val="24"/>
          <w:szCs w:val="24"/>
          <w:lang w:val="az-Latn-AZ" w:eastAsia="ru-RU"/>
        </w:rPr>
        <w:t>İş üzrə hakim S.Salmanovanın məruzəsini, maraqlı subyektlərin nümayəndələri Azərbaycan Respublikası Milli Məclisi Aparatının İqtisadi qanunvericilik şöbəsinin müdiri M.Bazıqovun</w:t>
      </w:r>
      <w:r w:rsidR="00491767">
        <w:rPr>
          <w:rFonts w:ascii="Arial" w:eastAsia="Arial" w:hAnsi="Arial" w:cs="Arial"/>
          <w:sz w:val="24"/>
          <w:szCs w:val="24"/>
          <w:lang w:val="az-Latn-AZ" w:eastAsia="ru-RU"/>
        </w:rPr>
        <w:t xml:space="preserve"> və</w:t>
      </w:r>
      <w:r w:rsidR="002408E4">
        <w:rPr>
          <w:rFonts w:ascii="Arial" w:eastAsia="Arial" w:hAnsi="Arial" w:cs="Arial"/>
          <w:sz w:val="24"/>
          <w:szCs w:val="24"/>
          <w:lang w:val="az-Latn-AZ" w:eastAsia="ru-RU"/>
        </w:rPr>
        <w:t xml:space="preserve"> </w:t>
      </w:r>
      <w:r w:rsidRPr="00E300E4">
        <w:rPr>
          <w:rFonts w:ascii="Arial" w:eastAsia="Arial" w:hAnsi="Arial" w:cs="Arial"/>
          <w:sz w:val="24"/>
          <w:szCs w:val="24"/>
          <w:lang w:val="az-Latn-AZ" w:eastAsia="ru-RU"/>
        </w:rPr>
        <w:t>Şirvan Apellyasiya Məhkəməsinin sədri V.Abdullayevin, Azərbaycan Respublikası Ali Məhkəməsinin</w:t>
      </w:r>
      <w:bookmarkStart w:id="0" w:name="_Hlk97365541"/>
      <w:r w:rsidR="00AB5F5F">
        <w:rPr>
          <w:rFonts w:ascii="Arial" w:eastAsia="Arial" w:hAnsi="Arial" w:cs="Arial"/>
          <w:sz w:val="24"/>
          <w:szCs w:val="24"/>
          <w:lang w:val="az-Latn-AZ" w:eastAsia="ru-RU"/>
        </w:rPr>
        <w:t>,</w:t>
      </w:r>
      <w:bookmarkEnd w:id="0"/>
      <w:r w:rsidR="003679F2">
        <w:rPr>
          <w:rFonts w:ascii="Arial" w:eastAsia="Arial" w:hAnsi="Arial" w:cs="Arial"/>
          <w:sz w:val="24"/>
          <w:szCs w:val="24"/>
          <w:lang w:val="az-Latn-AZ" w:eastAsia="ru-RU"/>
        </w:rPr>
        <w:t xml:space="preserve"> </w:t>
      </w:r>
      <w:r w:rsidRPr="00E300E4">
        <w:rPr>
          <w:rFonts w:ascii="Arial" w:eastAsia="Arial" w:hAnsi="Arial" w:cs="Arial"/>
          <w:sz w:val="24"/>
          <w:szCs w:val="24"/>
          <w:lang w:val="az-Latn-AZ" w:eastAsia="ru-RU"/>
        </w:rPr>
        <w:t>Bakı Apellyasiya Məhkəməsinin hakimi X.Sarıyevin</w:t>
      </w:r>
      <w:r w:rsidR="00D649DD">
        <w:rPr>
          <w:rFonts w:ascii="Arial" w:eastAsia="Arial" w:hAnsi="Arial" w:cs="Arial"/>
          <w:sz w:val="24"/>
          <w:szCs w:val="24"/>
          <w:lang w:val="az-Latn-AZ" w:eastAsia="ru-RU"/>
        </w:rPr>
        <w:t xml:space="preserve"> mütəxəssis qismində </w:t>
      </w:r>
      <w:r w:rsidRPr="00E300E4">
        <w:rPr>
          <w:rFonts w:ascii="Arial" w:eastAsia="Arial" w:hAnsi="Arial" w:cs="Arial"/>
          <w:sz w:val="24"/>
          <w:szCs w:val="24"/>
          <w:lang w:val="az-Latn-AZ" w:eastAsia="ru-RU"/>
        </w:rPr>
        <w:t>mülahizələrini, ekspert Bakı Dövlət Universitetinin</w:t>
      </w:r>
      <w:r w:rsidR="002408E4">
        <w:rPr>
          <w:rFonts w:ascii="Arial" w:eastAsia="Arial" w:hAnsi="Arial" w:cs="Arial"/>
          <w:sz w:val="24"/>
          <w:szCs w:val="24"/>
          <w:lang w:val="az-Latn-AZ" w:eastAsia="ru-RU"/>
        </w:rPr>
        <w:t xml:space="preserve"> Hüquq fak</w:t>
      </w:r>
      <w:r w:rsidR="00C62744" w:rsidRPr="00491767">
        <w:rPr>
          <w:rFonts w:ascii="Arial" w:eastAsia="Arial" w:hAnsi="Arial" w:cs="Arial"/>
          <w:sz w:val="24"/>
          <w:szCs w:val="24"/>
          <w:lang w:val="az-Latn-AZ" w:eastAsia="ru-RU"/>
        </w:rPr>
        <w:t>ü</w:t>
      </w:r>
      <w:r w:rsidR="002408E4">
        <w:rPr>
          <w:rFonts w:ascii="Arial" w:eastAsia="Arial" w:hAnsi="Arial" w:cs="Arial"/>
          <w:sz w:val="24"/>
          <w:szCs w:val="24"/>
          <w:lang w:val="az-Latn-AZ" w:eastAsia="ru-RU"/>
        </w:rPr>
        <w:t>ltəsinin</w:t>
      </w:r>
      <w:r w:rsidRPr="00E300E4">
        <w:rPr>
          <w:rFonts w:ascii="Arial" w:eastAsia="Arial" w:hAnsi="Arial" w:cs="Arial"/>
          <w:sz w:val="24"/>
          <w:szCs w:val="24"/>
          <w:lang w:val="az-Latn-AZ" w:eastAsia="ru-RU"/>
        </w:rPr>
        <w:t xml:space="preserve"> Mülki hüquq kafedrasının dosenti, hüquq üzrə fəlsəfə doktoru S.Süleymanlının rəyini və iş materiallarını araşdırıb müzakirə edərək, Azərbaycan Respublikası Konstitusiya Məhkəməsinin Plenumu</w:t>
      </w:r>
    </w:p>
    <w:p w:rsidR="00344A8F" w:rsidRPr="00E300E4" w:rsidRDefault="00344A8F" w:rsidP="00E300E4">
      <w:pPr>
        <w:spacing w:after="0" w:line="240" w:lineRule="auto"/>
        <w:ind w:firstLine="567"/>
        <w:contextualSpacing/>
        <w:jc w:val="both"/>
        <w:rPr>
          <w:rFonts w:ascii="Arial" w:eastAsia="Arial" w:hAnsi="Arial" w:cs="Arial"/>
          <w:b/>
          <w:bCs/>
          <w:sz w:val="24"/>
          <w:szCs w:val="24"/>
          <w:lang w:val="az-Latn-AZ" w:eastAsia="ru-RU"/>
        </w:rPr>
      </w:pPr>
    </w:p>
    <w:p w:rsidR="001F218B" w:rsidRPr="00E300E4" w:rsidRDefault="001F218B" w:rsidP="00E300E4">
      <w:pPr>
        <w:spacing w:after="0" w:line="240" w:lineRule="auto"/>
        <w:ind w:firstLine="567"/>
        <w:contextualSpacing/>
        <w:jc w:val="center"/>
        <w:rPr>
          <w:rFonts w:ascii="Arial" w:eastAsia="Arial" w:hAnsi="Arial" w:cs="Arial"/>
          <w:sz w:val="24"/>
          <w:szCs w:val="24"/>
          <w:lang w:val="az-Latn-AZ" w:eastAsia="ru-RU"/>
        </w:rPr>
      </w:pPr>
      <w:r w:rsidRPr="00E300E4">
        <w:rPr>
          <w:rFonts w:ascii="Arial" w:eastAsia="Arial" w:hAnsi="Arial" w:cs="Arial"/>
          <w:b/>
          <w:sz w:val="24"/>
          <w:szCs w:val="24"/>
          <w:lang w:val="az-Latn-AZ" w:eastAsia="ru-RU"/>
        </w:rPr>
        <w:t>MÜƏYYƏN  ETDİ:</w:t>
      </w:r>
    </w:p>
    <w:p w:rsidR="00E300E4" w:rsidRPr="00E300E4" w:rsidRDefault="00E300E4" w:rsidP="00E300E4">
      <w:pPr>
        <w:spacing w:after="0" w:line="240" w:lineRule="auto"/>
        <w:ind w:firstLine="567"/>
        <w:contextualSpacing/>
        <w:jc w:val="both"/>
        <w:rPr>
          <w:rFonts w:ascii="Arial" w:eastAsia="Arial" w:hAnsi="Arial" w:cs="Arial"/>
          <w:sz w:val="24"/>
          <w:szCs w:val="24"/>
          <w:lang w:val="az-Latn-AZ" w:eastAsia="ru-RU"/>
        </w:rPr>
      </w:pPr>
    </w:p>
    <w:p w:rsidR="00E300E4"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 xml:space="preserve">Şirvan Apellyasiya Məhkəməsi Azərbaycan Respublikasının Konstitusiya Məhkəməsinə (bundan sonra – Konstitusiya Məhkəməsi) müraciət edərək Azərbaycan Respublikası Mülki Məcəlləsinin (bundan sonra </w:t>
      </w:r>
      <w:r w:rsidR="002408E4" w:rsidRPr="00E300E4">
        <w:rPr>
          <w:rFonts w:ascii="Arial" w:eastAsia="MS Mincho" w:hAnsi="Arial" w:cs="Arial"/>
          <w:sz w:val="24"/>
          <w:szCs w:val="24"/>
          <w:lang w:val="az-Latn-AZ"/>
        </w:rPr>
        <w:t>–</w:t>
      </w:r>
      <w:r w:rsidRPr="00E300E4">
        <w:rPr>
          <w:rFonts w:ascii="Arial" w:eastAsia="MS Mincho" w:hAnsi="Arial" w:cs="Arial"/>
          <w:sz w:val="24"/>
          <w:szCs w:val="24"/>
          <w:lang w:val="az-Latn-AZ"/>
        </w:rPr>
        <w:t xml:space="preserve"> Mülki Məcəllə) 340.2-ci maddəsinin</w:t>
      </w:r>
      <w:r w:rsidRPr="00E300E4">
        <w:rPr>
          <w:rFonts w:ascii="Arial" w:eastAsia="MS Mincho" w:hAnsi="Arial" w:cs="Arial"/>
          <w:b/>
          <w:bCs/>
          <w:sz w:val="24"/>
          <w:szCs w:val="24"/>
          <w:lang w:val="az-Latn-AZ"/>
        </w:rPr>
        <w:t xml:space="preserve"> </w:t>
      </w:r>
      <w:r w:rsidRPr="00E300E4">
        <w:rPr>
          <w:rFonts w:ascii="Arial" w:eastAsia="MS Mincho" w:hAnsi="Arial" w:cs="Arial"/>
          <w:sz w:val="24"/>
          <w:szCs w:val="24"/>
          <w:lang w:val="az-Latn-AZ"/>
        </w:rPr>
        <w:t>həmin Məcəllənin 324, 389, 337.1 və 337.3-cü maddələri ilə əlaqəli şəkildə şərh edilməsini xahiş etmişdir.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Müraciətdən görünür ki, Şirvan Apellyasiya Məhkəməsinin Mülki Kollegiyasının icraatında olan Y.Əliyevin X.Ağayev və qeyrilərinə qarşı pul tələbinə dair mülki iş üzrə müəyyən olunmuşdur ki,</w:t>
      </w:r>
      <w:bookmarkStart w:id="1" w:name="_Hlk91085067"/>
      <w:r w:rsidRPr="00E300E4">
        <w:rPr>
          <w:rFonts w:ascii="Arial" w:eastAsia="MS Mincho" w:hAnsi="Arial" w:cs="Arial"/>
          <w:sz w:val="24"/>
          <w:szCs w:val="24"/>
          <w:lang w:val="az-Latn-AZ"/>
        </w:rPr>
        <w:t xml:space="preserve"> Y.Əliyev </w:t>
      </w:r>
      <w:bookmarkEnd w:id="1"/>
      <w:r w:rsidRPr="00E300E4">
        <w:rPr>
          <w:rFonts w:ascii="Arial" w:eastAsia="MS Mincho" w:hAnsi="Arial" w:cs="Arial"/>
          <w:sz w:val="24"/>
          <w:szCs w:val="24"/>
          <w:lang w:val="az-Latn-AZ"/>
        </w:rPr>
        <w:t xml:space="preserve">baş etibarnamə əsasında sahibliyində və istifadəsində olan avtomobili  N.Abdullayevə satmış, məbləğin bir hissəsi dəzgahla əvəzləşdirilmiş, qalan </w:t>
      </w:r>
      <w:r w:rsidRPr="00E300E4">
        <w:rPr>
          <w:rFonts w:ascii="Arial" w:eastAsia="MS Mincho" w:hAnsi="Arial" w:cs="Arial"/>
          <w:sz w:val="24"/>
          <w:szCs w:val="24"/>
          <w:lang w:val="az-Latn-AZ"/>
        </w:rPr>
        <w:lastRenderedPageBreak/>
        <w:t>hissəsinin isə alğı-satqı rəsmiləşdirilərkən ödənilməsi razılaşdırılmışdır. Həmin müqavilə N.Abdullayevin xahişi ilə Y.Əliyev və X.Ağayev tərəfindən imzalanmışdır. Sonradan alğı-satqı müqaviləsi üzrə məbləğ ödənilmədiyindən</w:t>
      </w:r>
      <w:r w:rsidR="00491767">
        <w:rPr>
          <w:rFonts w:ascii="Arial" w:eastAsia="MS Mincho" w:hAnsi="Arial" w:cs="Arial"/>
          <w:sz w:val="24"/>
          <w:szCs w:val="24"/>
          <w:lang w:val="az-Latn-AZ"/>
        </w:rPr>
        <w:t>,</w:t>
      </w:r>
      <w:r w:rsidRPr="00E300E4">
        <w:rPr>
          <w:rFonts w:ascii="Arial" w:eastAsia="MS Mincho" w:hAnsi="Arial" w:cs="Arial"/>
          <w:sz w:val="24"/>
          <w:szCs w:val="24"/>
          <w:lang w:val="az-Latn-AZ"/>
        </w:rPr>
        <w:t xml:space="preserve"> Y.Əliyev </w:t>
      </w:r>
      <w:r w:rsidR="0031566C" w:rsidRPr="00E300E4">
        <w:rPr>
          <w:rFonts w:ascii="Arial" w:eastAsia="MS Mincho" w:hAnsi="Arial" w:cs="Arial"/>
          <w:sz w:val="24"/>
          <w:szCs w:val="24"/>
          <w:lang w:val="az-Latn-AZ"/>
        </w:rPr>
        <w:t>X.Ağa</w:t>
      </w:r>
      <w:r w:rsidRPr="00E300E4">
        <w:rPr>
          <w:rFonts w:ascii="Arial" w:eastAsia="MS Mincho" w:hAnsi="Arial" w:cs="Arial"/>
          <w:sz w:val="24"/>
          <w:szCs w:val="24"/>
          <w:lang w:val="az-Latn-AZ"/>
        </w:rPr>
        <w:t>yev və digərlərinə qarşı pul tələbi ilə Cəlilabad Rayon Məhkəməsinə müraciət etmişdir.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Cəlilabad Rayon Məhkəməsi</w:t>
      </w:r>
      <w:r w:rsidR="00F82E6D">
        <w:rPr>
          <w:rFonts w:ascii="Arial" w:eastAsia="MS Mincho" w:hAnsi="Arial" w:cs="Arial"/>
          <w:sz w:val="24"/>
          <w:szCs w:val="24"/>
          <w:lang w:val="az-Latn-AZ"/>
        </w:rPr>
        <w:t xml:space="preserve"> 21 may 2021-ci il tarixli qətnaməsi</w:t>
      </w:r>
      <w:r w:rsidR="00F8321D">
        <w:rPr>
          <w:rFonts w:ascii="Arial" w:eastAsia="MS Mincho" w:hAnsi="Arial" w:cs="Arial"/>
          <w:sz w:val="24"/>
          <w:szCs w:val="24"/>
          <w:lang w:val="az-Latn-AZ"/>
        </w:rPr>
        <w:t>ndə</w:t>
      </w:r>
      <w:r w:rsidRPr="00E300E4">
        <w:rPr>
          <w:rFonts w:ascii="Arial" w:eastAsia="MS Mincho" w:hAnsi="Arial" w:cs="Arial"/>
          <w:sz w:val="24"/>
          <w:szCs w:val="24"/>
          <w:lang w:val="az-Latn-AZ"/>
        </w:rPr>
        <w:t xml:space="preserve"> müqavilənin Y.Əliyev ilə məhz X.Ağayev arasında bağlandığın</w:t>
      </w:r>
      <w:r w:rsidR="00F82E6D">
        <w:rPr>
          <w:rFonts w:ascii="Arial" w:eastAsia="MS Mincho" w:hAnsi="Arial" w:cs="Arial"/>
          <w:sz w:val="24"/>
          <w:szCs w:val="24"/>
          <w:lang w:val="az-Latn-AZ"/>
        </w:rPr>
        <w:t>a</w:t>
      </w:r>
      <w:r w:rsidRPr="00E300E4">
        <w:rPr>
          <w:rFonts w:ascii="Arial" w:eastAsia="MS Mincho" w:hAnsi="Arial" w:cs="Arial"/>
          <w:sz w:val="24"/>
          <w:szCs w:val="24"/>
          <w:lang w:val="az-Latn-AZ"/>
        </w:rPr>
        <w:t xml:space="preserve"> əsas</w:t>
      </w:r>
      <w:r w:rsidR="00F82E6D">
        <w:rPr>
          <w:rFonts w:ascii="Arial" w:eastAsia="MS Mincho" w:hAnsi="Arial" w:cs="Arial"/>
          <w:sz w:val="24"/>
          <w:szCs w:val="24"/>
          <w:lang w:val="az-Latn-AZ"/>
        </w:rPr>
        <w:t>lanaraq</w:t>
      </w:r>
      <w:r w:rsidRPr="00E300E4">
        <w:rPr>
          <w:rFonts w:ascii="Arial" w:eastAsia="MS Mincho" w:hAnsi="Arial" w:cs="Arial"/>
          <w:sz w:val="24"/>
          <w:szCs w:val="24"/>
          <w:lang w:val="az-Latn-AZ"/>
        </w:rPr>
        <w:t xml:space="preserve"> iddianı sonuncuya münasibətdə təmin etmiş, digər cavabdehlərə münasibətdə isə rədd etmişdir.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X.Ağayev birinci instansiya məhkəməsinin qətnaməsindən apellyasiya şikayəti verərək müqavilənin əslində onunla deyil, digər cavabdeh N.Abdullayevlə bağlandığından iddiaçı tərəfindən tələb olunan pulun da məhz sonuncu tərəfindən ödənilməli olduğunu bildirmişdir.</w:t>
      </w:r>
    </w:p>
    <w:p w:rsidR="004526C9" w:rsidRDefault="00931C23"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 xml:space="preserve">Şirvan Apellyasiya Məhkəməsi tərəfindən işə baxılarkən </w:t>
      </w:r>
      <w:r w:rsidR="001F218B" w:rsidRPr="00E300E4">
        <w:rPr>
          <w:rFonts w:ascii="Arial" w:eastAsia="MS Mincho" w:hAnsi="Arial" w:cs="Arial"/>
          <w:sz w:val="24"/>
          <w:szCs w:val="24"/>
          <w:lang w:val="az-Latn-AZ"/>
        </w:rPr>
        <w:t>yalan əqdlərin etibarsızlığı ilə bağlı məhkəmə təcrübəsində fikir ayrılığı</w:t>
      </w:r>
      <w:r w:rsidRPr="00E300E4">
        <w:rPr>
          <w:rFonts w:ascii="Arial" w:eastAsia="MS Mincho" w:hAnsi="Arial" w:cs="Arial"/>
          <w:sz w:val="24"/>
          <w:szCs w:val="24"/>
          <w:lang w:val="az-Latn-AZ"/>
        </w:rPr>
        <w:t xml:space="preserve"> və müxtəlif yanaşmaların</w:t>
      </w:r>
      <w:r w:rsidR="001F218B" w:rsidRPr="00E300E4">
        <w:rPr>
          <w:rFonts w:ascii="Arial" w:eastAsia="MS Mincho" w:hAnsi="Arial" w:cs="Arial"/>
          <w:sz w:val="24"/>
          <w:szCs w:val="24"/>
          <w:lang w:val="az-Latn-AZ"/>
        </w:rPr>
        <w:t xml:space="preserve"> </w:t>
      </w:r>
      <w:r w:rsidRPr="00E300E4">
        <w:rPr>
          <w:rFonts w:ascii="Arial" w:eastAsia="MS Mincho" w:hAnsi="Arial" w:cs="Arial"/>
          <w:sz w:val="24"/>
          <w:szCs w:val="24"/>
          <w:lang w:val="az-Latn-AZ"/>
        </w:rPr>
        <w:t xml:space="preserve">olduğu müəyyən edilmişdir. </w:t>
      </w:r>
      <w:r w:rsidR="001F218B" w:rsidRPr="00E300E4">
        <w:rPr>
          <w:rFonts w:ascii="Arial" w:eastAsia="MS Mincho" w:hAnsi="Arial" w:cs="Arial"/>
          <w:sz w:val="24"/>
          <w:szCs w:val="24"/>
          <w:lang w:val="az-Latn-AZ"/>
        </w:rPr>
        <w:t>Bəzi məhkəmələrin mövqeyinə görə, eyni predmetlə bağlı müqavilələr bağlanarkən subyekt tərkibi baxımından yalan əqdlərin bağlana bilməsi şübhəsizdir. Digər yanaşmaya görə isə yalan əqd yalnız eyni tərəflər arasında yaranmış formal və faktiki münasibətlər zamanı mövcud ola bilər.</w:t>
      </w:r>
    </w:p>
    <w:p w:rsidR="004526C9" w:rsidRPr="00491767" w:rsidRDefault="0089793F" w:rsidP="004526C9">
      <w:pPr>
        <w:spacing w:after="0" w:line="240" w:lineRule="auto"/>
        <w:ind w:firstLine="567"/>
        <w:jc w:val="both"/>
        <w:rPr>
          <w:rFonts w:ascii="Arial" w:hAnsi="Arial" w:cs="Arial"/>
          <w:sz w:val="24"/>
          <w:szCs w:val="24"/>
          <w:lang w:val="az-Latn-AZ"/>
        </w:rPr>
      </w:pPr>
      <w:r w:rsidRPr="00491767">
        <w:rPr>
          <w:rFonts w:ascii="Arial" w:hAnsi="Arial" w:cs="Arial"/>
          <w:sz w:val="24"/>
          <w:szCs w:val="24"/>
          <w:lang w:val="az-Latn-AZ"/>
        </w:rPr>
        <w:t>M</w:t>
      </w:r>
      <w:r w:rsidR="004526C9" w:rsidRPr="00491767">
        <w:rPr>
          <w:rFonts w:ascii="Arial" w:hAnsi="Arial" w:cs="Arial"/>
          <w:sz w:val="24"/>
          <w:szCs w:val="24"/>
          <w:lang w:val="az-Latn-AZ"/>
        </w:rPr>
        <w:t>üraciətedən  məhkəmə təcrübəsində ikili yanaşmalara son qoyulması, mülki məhkəmə icraatının səmərəliliyinin təmin edilməsi və vahid məhkəmə təcrübəsinin formalaşdırılması məqsədi ilə Konstitusiya Məhkəməsinə müraciət etmək qərarına gəlmişdir.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 xml:space="preserve"> Konstitusiya Məhkəməsinin Plenumu müraciətlə əlaqədar qanunvericiliyin mülki-hüquqi öhdəliklərin yaranmasının ən mühüm əsası olan əqdlər, onların etibarsızlığı, o cümlədən yalan əqdlərin əhəmiyyətsizliyi ilə bağlı normaların</w:t>
      </w:r>
      <w:r w:rsidR="00491767">
        <w:rPr>
          <w:rFonts w:ascii="Arial" w:eastAsia="MS Mincho" w:hAnsi="Arial" w:cs="Arial"/>
          <w:sz w:val="24"/>
          <w:szCs w:val="24"/>
          <w:lang w:val="az-Latn-AZ"/>
        </w:rPr>
        <w:t>ın</w:t>
      </w:r>
      <w:r w:rsidRPr="00E300E4">
        <w:rPr>
          <w:rFonts w:ascii="Arial" w:eastAsia="MS Mincho" w:hAnsi="Arial" w:cs="Arial"/>
          <w:sz w:val="24"/>
          <w:szCs w:val="24"/>
          <w:lang w:val="az-Latn-AZ"/>
        </w:rPr>
        <w:t xml:space="preserve"> açıqlanmasını zəruri hesab edir. </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Mülki Məcəllənin 324-cü maddəsinə əsasən, əqd </w:t>
      </w:r>
      <w:bookmarkStart w:id="2" w:name="_Hlk63676091"/>
      <w:r w:rsidRPr="00E300E4">
        <w:rPr>
          <w:rFonts w:ascii="Arial" w:eastAsia="MS Mincho" w:hAnsi="Arial" w:cs="Arial"/>
          <w:sz w:val="24"/>
          <w:szCs w:val="24"/>
          <w:lang w:val="az-Latn-AZ"/>
        </w:rPr>
        <w:t>mülki hüquq münasibətinin əmələ gəlməsinə, dəyişdirilməsinə və ya xitamına yönəldilmiş b</w:t>
      </w:r>
      <w:bookmarkEnd w:id="2"/>
      <w:r w:rsidRPr="00E300E4">
        <w:rPr>
          <w:rFonts w:ascii="Arial" w:eastAsia="MS Mincho" w:hAnsi="Arial" w:cs="Arial"/>
          <w:sz w:val="24"/>
          <w:szCs w:val="24"/>
          <w:lang w:val="az-Latn-AZ"/>
        </w:rPr>
        <w:t>irtərəfli, ikitərəfli və ya çoxtərəfli iradə ifadəsidir. Əqdlər birtərəfli və müqavilə şəklində (ikitərəfli və ya çoxtərəfli) ola bilər. Mülki Məcəlləyə və ya tərəflərin razılaşmasına uyğun olaraq bağlanması üçün bir tərəfin iradə ifadəsinin zəruri və yetərli olduğu əqd birtərəfli əqddir. Müqavilənin bağlanması üçün iki tərəfin razılaşdırılmış iradə ifadəsi (ikitərəfli əqd) və ya üç və ya daha çox tərəfin razılaşdırılmış iradə ifadəsi (çoxtərəfli əqd) zəruridir.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Müqavilə əqdlərin bir növü kimi mülki hüquq  və vəzifələrin müəyyənləşdirilməsi, dəyişdirilməsi və ya xitamı haqqında iki və ya bir neçə şəxsin razılaşmasıdır (Mülki Məcəllənin 389.1-ci maddəsi).</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 xml:space="preserve">Əqdlər iqtisadi dövriyyənin axımlılığını təmin edən ən başlıca hüquqi vasitədir və yalnız etibarlı əqd tərəflərin arzu etdikləri hüquqi nəticələri yarada bilər. </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Əqdin etibarlı olması üçün qanunvericilikdə nəzərdə tutulmuş şərtlər mülki hüquq doktrinasında dörd kateqoriyada qruplaşdırılmışdır: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 əqdin subyekt tərkibinə dair şərtlər;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 əqdin məzmununa dair şərtlər;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 əqddə iradə sərbəstliyi və iradə ifadəsinin bildirilməsi vəhdətinə dair şərtlər;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 əqdin formasına dair şərtlər.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Hər hansı əqdin, o cümlədən alğı-satqı müqaviləsinin etibarlılığı, yəni arzu olunan hüquqi nəticəyə səbəb olması üçün hər bir  kateqoriyadan olan şərtlərə əməl edilməlidir (</w:t>
      </w:r>
      <w:r w:rsidR="00A55A01" w:rsidRPr="00E300E4">
        <w:rPr>
          <w:rFonts w:ascii="Arial" w:eastAsia="MS Mincho" w:hAnsi="Arial" w:cs="Arial"/>
          <w:sz w:val="24"/>
          <w:szCs w:val="24"/>
          <w:lang w:val="az-Latn-AZ"/>
        </w:rPr>
        <w:t xml:space="preserve">Konstitusiya Məhkəməsi Plenumunun </w:t>
      </w:r>
      <w:r w:rsidRPr="00E300E4">
        <w:rPr>
          <w:rFonts w:ascii="Arial" w:eastAsia="MS Mincho" w:hAnsi="Arial" w:cs="Arial"/>
          <w:sz w:val="24"/>
          <w:szCs w:val="24"/>
          <w:lang w:val="az-Latn-AZ"/>
        </w:rPr>
        <w:t>N.Əsədovanın şikayəti üzrə 2021-ci il 12 aprel tarixli Qərar</w:t>
      </w:r>
      <w:r w:rsidR="00A55A01" w:rsidRPr="00E300E4">
        <w:rPr>
          <w:rFonts w:ascii="Arial" w:eastAsia="MS Mincho" w:hAnsi="Arial" w:cs="Arial"/>
          <w:sz w:val="24"/>
          <w:szCs w:val="24"/>
          <w:lang w:val="az-Latn-AZ"/>
        </w:rPr>
        <w:t>ı</w:t>
      </w:r>
      <w:r w:rsidRPr="00E300E4">
        <w:rPr>
          <w:rFonts w:ascii="Arial" w:eastAsia="MS Mincho" w:hAnsi="Arial" w:cs="Arial"/>
          <w:sz w:val="24"/>
          <w:szCs w:val="24"/>
          <w:lang w:val="az-Latn-AZ"/>
        </w:rPr>
        <w:t xml:space="preserve">). </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 xml:space="preserve">Müqaviləni öhdəlik hüquq münasibətlərinin digər yaranma əsaslarından fərqləndirən başlıca xüsusiyyət onun məhz tərəflərin qarşılıqlı iradə ifadəsinin nəticəsi olmasıdır. Bu </w:t>
      </w:r>
      <w:r w:rsidRPr="00E300E4">
        <w:rPr>
          <w:rFonts w:ascii="Arial" w:eastAsia="MS Mincho" w:hAnsi="Arial" w:cs="Arial"/>
          <w:sz w:val="24"/>
          <w:szCs w:val="24"/>
          <w:lang w:val="az-Latn-AZ"/>
        </w:rPr>
        <w:lastRenderedPageBreak/>
        <w:t>səbəbdən də müqavilənin etibarlılıq şərtlərindən biri tərəflərin qarşılıqlı iradə ifadəsinin və hüquqi niyyətlərinin vahidliyi və həqiqiliyi ilə bağlıdır. Müqavilənin etibarlılığı üçün zəruri olan bu tələb isə müqavilə münasibətlərinin tənzimlənməsində əsas rola malik müqavilə azadlığı prinsipindən irəli gəlir (Konstitusiya Məhkəməsi Plenumunun Ə.İbrahimovun şikayəti üzrə 2004-cü il 12 aprel və T.Qasımovanın şikayəti üzrə 2020-ci il 1 dekabr tarixli Qərarları).</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Mülki qanunvericiliyə müvafiq olaraq</w:t>
      </w:r>
      <w:r w:rsidR="00E9621C">
        <w:rPr>
          <w:rFonts w:ascii="Arial" w:eastAsia="MS Mincho" w:hAnsi="Arial" w:cs="Arial"/>
          <w:sz w:val="24"/>
          <w:szCs w:val="24"/>
          <w:lang w:val="az-Latn-AZ"/>
        </w:rPr>
        <w:t>,</w:t>
      </w:r>
      <w:r w:rsidRPr="00E300E4">
        <w:rPr>
          <w:rFonts w:ascii="Arial" w:eastAsia="MS Mincho" w:hAnsi="Arial" w:cs="Arial"/>
          <w:sz w:val="24"/>
          <w:szCs w:val="24"/>
          <w:lang w:val="az-Latn-AZ"/>
        </w:rPr>
        <w:t xml:space="preserve"> iradə ifadəsinin təfsiri zamanı onun həqiqi məzmunu təkcə hərfi mənaya görə deyil, həm də ağlabatan mühakimə əsasında müəyyənləşdirilməlidir. Müqavilə şərtlərini təfsir edərkən məhkəmə təkcə müqavilədəki söz və ifadələrin hərfi mənasını deyil, həm də tərəflərin iradə ifadəsinin həqiqi mənasını, bütövlükdə müqavilənin hərfi mənasının onun digər şərtləri və mənası ilə müqayisəsini nəzərə alır (Mülki Məcəllənin 324.5 və 404.1-ci maddələri).</w:t>
      </w:r>
    </w:p>
    <w:p w:rsidR="001F218B"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 xml:space="preserve">Konstitusiya Məhkəməsinin Plenumu </w:t>
      </w:r>
      <w:r w:rsidR="00305F9A" w:rsidRPr="00E300E4">
        <w:rPr>
          <w:rFonts w:ascii="Arial" w:eastAsia="MS Mincho" w:hAnsi="Arial" w:cs="Arial"/>
          <w:sz w:val="24"/>
          <w:szCs w:val="24"/>
          <w:lang w:val="az-Latn-AZ"/>
        </w:rPr>
        <w:t xml:space="preserve">bir sıra qərarlarında </w:t>
      </w:r>
      <w:r w:rsidRPr="00E300E4">
        <w:rPr>
          <w:rFonts w:ascii="Arial" w:eastAsia="MS Mincho" w:hAnsi="Arial" w:cs="Arial"/>
          <w:sz w:val="24"/>
          <w:szCs w:val="24"/>
          <w:lang w:val="az-Latn-AZ"/>
        </w:rPr>
        <w:t>Mülki Məcəllənin məhz bu normalarına əsaslanaraq hesab etmişdir ki, mülki dövriyyə iştirakçılarının sərbəst seçimi olaraq əqd tərəflərin azad və qarşılıqlı iradə ifadəsi nəticəsində əmələ gəlir. Odur ki, əqdin etibarsızlığı ilə bağlı işlərə baxılarkən, yalnız yazılı və formal hallara qiymət verməklə kifayətlənilməməli, tərəflərin iradə ifadəsinin həqiqi məzmunu və hüquqi niyyətləri də müəyyən edilməlidir. Bu növ iddia tələbləri üzrə müqavilənin etibarsızlığı faktı yalnız iradə ifadəsinin özünün deyil, həm də həmin iradənin formalaşmasına və ifadə edilməsinə əsas olmuş şərait və motiv, məsələn, müqaviləyə qədərki danışıqlar, tərəflər arasındakı münasibətlər və tərəflərin sonrakı hərəkətləri nəzərə alınmaqla təsdiq edilə bilər (B.Qasımovun şikayəti üzrə 2019-cu il 9 dekabr</w:t>
      </w:r>
      <w:r w:rsidR="00E9621C">
        <w:rPr>
          <w:rFonts w:ascii="Arial" w:eastAsia="MS Mincho" w:hAnsi="Arial" w:cs="Arial"/>
          <w:sz w:val="24"/>
          <w:szCs w:val="24"/>
          <w:lang w:val="az-Latn-AZ"/>
        </w:rPr>
        <w:t xml:space="preserve"> və</w:t>
      </w:r>
      <w:r w:rsidRPr="00E300E4">
        <w:rPr>
          <w:rFonts w:ascii="Arial" w:eastAsia="MS Mincho" w:hAnsi="Arial" w:cs="Arial"/>
          <w:sz w:val="24"/>
          <w:szCs w:val="24"/>
          <w:lang w:val="az-Latn-AZ"/>
        </w:rPr>
        <w:t xml:space="preserve"> N.Əsədovanın şikayəti üzrə 2021-ci il 12 aprel tarixli Qərarlar).</w:t>
      </w:r>
    </w:p>
    <w:p w:rsidR="0089793F" w:rsidRPr="00491767" w:rsidRDefault="0089793F" w:rsidP="0089793F">
      <w:pPr>
        <w:spacing w:after="0" w:line="240" w:lineRule="auto"/>
        <w:ind w:firstLine="567"/>
        <w:jc w:val="both"/>
        <w:rPr>
          <w:rFonts w:ascii="Arial" w:eastAsia="Times New Roman" w:hAnsi="Arial" w:cs="Arial"/>
          <w:sz w:val="24"/>
          <w:szCs w:val="24"/>
          <w:lang w:val="az-Latn-AZ"/>
        </w:rPr>
      </w:pPr>
      <w:r w:rsidRPr="00491767">
        <w:rPr>
          <w:rFonts w:ascii="Arial" w:eastAsia="Times New Roman" w:hAnsi="Arial" w:cs="Arial"/>
          <w:sz w:val="24"/>
          <w:szCs w:val="24"/>
          <w:lang w:val="az-Latn-AZ"/>
        </w:rPr>
        <w:t>O da nəzərə alınmalıdır ki, məhkəmələr tərəfindən müqavilə üzrə mübahisələrə baxılarkən,  ilk növbədə,  iddia</w:t>
      </w:r>
      <w:r w:rsidR="0069643A">
        <w:rPr>
          <w:rFonts w:ascii="Arial" w:eastAsia="Times New Roman" w:hAnsi="Arial" w:cs="Arial"/>
          <w:sz w:val="24"/>
          <w:szCs w:val="24"/>
          <w:lang w:val="az-Latn-AZ"/>
        </w:rPr>
        <w:t xml:space="preserve"> tələbinin</w:t>
      </w:r>
      <w:r w:rsidRPr="00491767">
        <w:rPr>
          <w:rFonts w:ascii="Arial" w:eastAsia="Times New Roman" w:hAnsi="Arial" w:cs="Arial"/>
          <w:sz w:val="24"/>
          <w:szCs w:val="24"/>
          <w:lang w:val="az-Latn-AZ"/>
        </w:rPr>
        <w:t xml:space="preserve"> əsaslandığı əqdin etibarlılığı araşdırılmalı</w:t>
      </w:r>
      <w:r w:rsidR="009C7D75" w:rsidRPr="00491767">
        <w:rPr>
          <w:rFonts w:ascii="Arial" w:eastAsia="Times New Roman" w:hAnsi="Arial" w:cs="Arial"/>
          <w:sz w:val="24"/>
          <w:szCs w:val="24"/>
          <w:lang w:val="az-Latn-AZ"/>
        </w:rPr>
        <w:t>dır</w:t>
      </w:r>
      <w:r w:rsidR="00E43CA1">
        <w:rPr>
          <w:rFonts w:ascii="Arial" w:eastAsia="Times New Roman" w:hAnsi="Arial" w:cs="Arial"/>
          <w:sz w:val="24"/>
          <w:szCs w:val="24"/>
          <w:lang w:val="az-Latn-AZ"/>
        </w:rPr>
        <w:t xml:space="preserve">. </w:t>
      </w:r>
      <w:r w:rsidRPr="00491767">
        <w:rPr>
          <w:rFonts w:ascii="Arial" w:eastAsia="Times New Roman" w:hAnsi="Arial" w:cs="Arial"/>
          <w:sz w:val="24"/>
          <w:szCs w:val="24"/>
          <w:lang w:val="az-Latn-AZ"/>
        </w:rPr>
        <w:t xml:space="preserve"> </w:t>
      </w:r>
      <w:r w:rsidR="00E43CA1">
        <w:rPr>
          <w:rFonts w:ascii="Arial" w:eastAsia="Times New Roman" w:hAnsi="Arial" w:cs="Arial"/>
          <w:sz w:val="24"/>
          <w:szCs w:val="24"/>
          <w:lang w:val="az-Latn-AZ"/>
        </w:rPr>
        <w:t>B</w:t>
      </w:r>
      <w:r w:rsidR="00C304D9" w:rsidRPr="00491767">
        <w:rPr>
          <w:rFonts w:ascii="Arial" w:eastAsia="Times New Roman" w:hAnsi="Arial" w:cs="Arial"/>
          <w:sz w:val="24"/>
          <w:szCs w:val="24"/>
          <w:lang w:val="az-Latn-AZ"/>
        </w:rPr>
        <w:t xml:space="preserve">elə </w:t>
      </w:r>
      <w:r w:rsidRPr="00491767">
        <w:rPr>
          <w:rFonts w:ascii="Arial" w:eastAsia="Times New Roman" w:hAnsi="Arial" w:cs="Arial"/>
          <w:sz w:val="24"/>
          <w:szCs w:val="24"/>
          <w:lang w:val="az-Latn-AZ"/>
        </w:rPr>
        <w:t>ki</w:t>
      </w:r>
      <w:r w:rsidR="00C304D9" w:rsidRPr="00491767">
        <w:rPr>
          <w:rFonts w:ascii="Arial" w:eastAsia="Times New Roman" w:hAnsi="Arial" w:cs="Arial"/>
          <w:sz w:val="24"/>
          <w:szCs w:val="24"/>
          <w:lang w:val="az-Latn-AZ"/>
        </w:rPr>
        <w:t>,</w:t>
      </w:r>
      <w:r w:rsidRPr="00491767">
        <w:rPr>
          <w:rFonts w:ascii="Arial" w:eastAsia="Times New Roman" w:hAnsi="Arial" w:cs="Arial"/>
          <w:sz w:val="24"/>
          <w:szCs w:val="24"/>
          <w:lang w:val="az-Latn-AZ"/>
        </w:rPr>
        <w:t xml:space="preserve"> məhkəmənin  gəl</w:t>
      </w:r>
      <w:r w:rsidR="009C7D75" w:rsidRPr="00491767">
        <w:rPr>
          <w:rFonts w:ascii="Arial" w:eastAsia="Times New Roman" w:hAnsi="Arial" w:cs="Arial"/>
          <w:sz w:val="24"/>
          <w:szCs w:val="24"/>
          <w:lang w:val="az-Latn-AZ"/>
        </w:rPr>
        <w:t>əcəyi</w:t>
      </w:r>
      <w:r w:rsidRPr="00491767">
        <w:rPr>
          <w:rFonts w:ascii="Arial" w:eastAsia="Times New Roman" w:hAnsi="Arial" w:cs="Arial"/>
          <w:sz w:val="24"/>
          <w:szCs w:val="24"/>
          <w:lang w:val="az-Latn-AZ"/>
        </w:rPr>
        <w:t xml:space="preserve"> nəticə  məhz əqdin etibarlılığından asılıdır. </w:t>
      </w:r>
    </w:p>
    <w:p w:rsidR="001F218B" w:rsidRPr="00E300E4" w:rsidRDefault="001F218B" w:rsidP="00E300E4">
      <w:pPr>
        <w:spacing w:after="0" w:line="240" w:lineRule="auto"/>
        <w:ind w:firstLine="567"/>
        <w:jc w:val="both"/>
        <w:rPr>
          <w:rFonts w:ascii="Arial" w:eastAsia="Times New Roman" w:hAnsi="Arial" w:cs="Arial"/>
          <w:sz w:val="24"/>
          <w:szCs w:val="24"/>
          <w:lang w:val="az-Latn-AZ"/>
        </w:rPr>
      </w:pPr>
      <w:r w:rsidRPr="00E300E4">
        <w:rPr>
          <w:rFonts w:ascii="Arial" w:eastAsia="Times New Roman" w:hAnsi="Arial" w:cs="Arial"/>
          <w:sz w:val="24"/>
          <w:szCs w:val="24"/>
          <w:lang w:val="az-Latn-AZ"/>
        </w:rPr>
        <w:t>Bununla bağlı Konstitusiya Məhkəməsinin Plenumu “Azərbaycan Respublikası Mülki Məcəlləsinin 337, 339.6, 346.1 və 354-cü maddələrinin əlaqəli şəkildə şərh edilməsinə dair” 2021-ci il 2 aprel tarixli Qərarında vurğulamışdır ki, müəyyən bir əqd əsasında yarandığı hesab edilən hüquqla bağlı iddia tələbində məhkəmə icraatının ilk vəzifəsi həmin əqdin etibarlı olub-olmadığını təsbit etməkdir. İddia tələbinin əsaslandığı əqdin etibarsız olması, birbaşa həmin əqd üzrə hüquqi nəticənin əmələ gəlmədiyini, yəni müqavilə üzrə iddia olunan subyektiv hüququn yaranmadığını göstərir. Ona görə də, hər hansı bir əqdə əsaslanaraq verilən iddianın düzgün hüquqi həlli üçün, ilk növbədə, istinad olunan həmin əqdin etibarlı olub-olmaması müəyyən edilməlidir.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Mülki Məcəllədə əqdlərin etibarsızlığı ilə əlaqədar göstərilmişdir ki, bu Məcəllədə müəyyənləşdirilmiş şərtləri pozmaqla bağlanmış əqd etibarsızdır. Etibarsız əqdlər mübahisə edilən əqdlər və y</w:t>
      </w:r>
      <w:bookmarkStart w:id="3" w:name="_ednref303"/>
      <w:r w:rsidRPr="00E300E4">
        <w:rPr>
          <w:rFonts w:ascii="Arial" w:eastAsia="MS Mincho" w:hAnsi="Arial" w:cs="Arial"/>
          <w:sz w:val="24"/>
          <w:szCs w:val="24"/>
          <w:lang w:val="az-Latn-AZ"/>
        </w:rPr>
        <w:t>a əhəmiyyətsiz əqdlər ola bilər</w:t>
      </w:r>
      <w:bookmarkEnd w:id="3"/>
      <w:r w:rsidRPr="00E300E4">
        <w:rPr>
          <w:rFonts w:ascii="Arial" w:eastAsia="MS Mincho" w:hAnsi="Arial" w:cs="Arial"/>
          <w:sz w:val="24"/>
          <w:szCs w:val="24"/>
          <w:lang w:val="az-Latn-AZ"/>
        </w:rPr>
        <w:t>. Etibarsız əqd onun etibarsızlığı ilə bağlı nəticələr istisna olmaqla, hüquqi nəticələrə səbəb olmur. Bu cür əqd bağlandığı andan etibarsızdır. Əqd etibarsız olduqda, əgər bu Məcəllədə onun etibarsızlığının ayrı nəticələri nəzərdə tutulmayıbsa, tərəflərdən hər biri əqd üzrə aldıqlarının hamısını digər tərəfə qaytarmağa, alınanları eyni ilə qaytarmaq mümkün olmadıqda isə (o cümlədən alınanlar əmlakdan istifadədə, görülmüş işdə və ya göstərilmiş xidmətdə ifadə olunduqda) onun dəyərini pulla ödəməlidir (Mülki Məcəllənin 337.1, 337.4 və 337.5-ci maddələri).</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t>Həmin Məcəllənin 340.2-ci maddəsinə əsasən, yalan əqd başqa əqdi pərdələmək məqsədi ilə bağlanan əqddir. Yalan əqd əhəmiyyətsizdir.</w:t>
      </w:r>
    </w:p>
    <w:p w:rsidR="001F218B" w:rsidRPr="00E300E4" w:rsidRDefault="001F218B" w:rsidP="00E300E4">
      <w:pPr>
        <w:spacing w:after="0" w:line="240" w:lineRule="auto"/>
        <w:ind w:firstLine="567"/>
        <w:jc w:val="both"/>
        <w:rPr>
          <w:rFonts w:ascii="Arial" w:eastAsia="MS Mincho" w:hAnsi="Arial" w:cs="Arial"/>
          <w:sz w:val="24"/>
          <w:szCs w:val="24"/>
          <w:lang w:val="az-Latn-AZ"/>
        </w:rPr>
      </w:pPr>
      <w:r w:rsidRPr="00E300E4">
        <w:rPr>
          <w:rFonts w:ascii="Arial" w:eastAsia="MS Mincho" w:hAnsi="Arial" w:cs="Arial"/>
          <w:sz w:val="24"/>
          <w:szCs w:val="24"/>
          <w:lang w:val="az-Latn-AZ"/>
        </w:rPr>
        <w:lastRenderedPageBreak/>
        <w:t>Konstitusiya Məhkəməsi Plenumunun yalan əqdlərlə əlaqədar formalaşmış hüquqi mövqeyinə əsasən</w:t>
      </w:r>
      <w:r w:rsidR="00491767">
        <w:rPr>
          <w:rFonts w:ascii="Arial" w:eastAsia="MS Mincho" w:hAnsi="Arial" w:cs="Arial"/>
          <w:sz w:val="24"/>
          <w:szCs w:val="24"/>
          <w:lang w:val="az-Latn-AZ"/>
        </w:rPr>
        <w:t>,</w:t>
      </w:r>
      <w:r w:rsidRPr="00E300E4">
        <w:rPr>
          <w:rFonts w:ascii="Arial" w:eastAsia="MS Mincho" w:hAnsi="Arial" w:cs="Arial"/>
          <w:sz w:val="24"/>
          <w:szCs w:val="24"/>
          <w:lang w:val="az-Latn-AZ"/>
        </w:rPr>
        <w:t xml:space="preserve"> yalan əqd başqa bir əqdi pərdələmək niyyəti ilə görünüş üçün bağlanmış əqddir.  Yalan əqd halında əslində eyni anda iki ayrı əqd bağlanmış olur. Görünən əqd tərəflərin əsl hüquqi niyyətlərini əks etdirmir. Tərəflər əslində başqa bir müqavilə barədə razılığa gələrək görüntü üçün bağladıqları əqdlə həmin müqaviləni pərdələyirlər. Yalan əqd müqavilə tərəflərinin bilərəkdən məqsədli şəkildə yol verdikləri hüquqa zidd bir hərəkətdir (N.Hacıyevanın şikayəti üzrə 2020-ci il 10 mart və X.Mirzəliyevin şikayəti üzrə </w:t>
      </w:r>
      <w:r w:rsidR="007E0171" w:rsidRPr="00E300E4">
        <w:rPr>
          <w:rFonts w:ascii="Arial" w:eastAsia="MS Mincho" w:hAnsi="Arial" w:cs="Arial"/>
          <w:sz w:val="24"/>
          <w:szCs w:val="24"/>
          <w:lang w:val="az-Latn-AZ"/>
        </w:rPr>
        <w:t xml:space="preserve">2021-ci il </w:t>
      </w:r>
      <w:r w:rsidRPr="00E300E4">
        <w:rPr>
          <w:rFonts w:ascii="Arial" w:eastAsia="MS Mincho" w:hAnsi="Arial" w:cs="Arial"/>
          <w:sz w:val="24"/>
          <w:szCs w:val="24"/>
          <w:lang w:val="az-Latn-AZ"/>
        </w:rPr>
        <w:t>17 sentyabr tarixli Qərarlar).</w:t>
      </w:r>
    </w:p>
    <w:p w:rsidR="001F218B" w:rsidRPr="00E300E4" w:rsidRDefault="001F218B" w:rsidP="00E300E4">
      <w:pPr>
        <w:spacing w:after="0" w:line="240" w:lineRule="auto"/>
        <w:ind w:firstLine="567"/>
        <w:jc w:val="both"/>
        <w:rPr>
          <w:rFonts w:ascii="Arial" w:eastAsia="Times New Roman" w:hAnsi="Arial" w:cs="Arial"/>
          <w:sz w:val="24"/>
          <w:szCs w:val="24"/>
          <w:lang w:val="az-Latn-AZ"/>
        </w:rPr>
      </w:pPr>
      <w:r w:rsidRPr="00E300E4">
        <w:rPr>
          <w:rFonts w:ascii="Arial" w:eastAsia="Times New Roman" w:hAnsi="Arial" w:cs="Arial"/>
          <w:sz w:val="24"/>
          <w:szCs w:val="24"/>
          <w:lang w:val="az-Latn-AZ"/>
        </w:rPr>
        <w:t>Beləliklə, yalan əqd tərəflərin həqiqi iradələri ilə bu iradənin ifadəsi arasında bilərəkdən yaratdıqları uyğunsuzluqdur. Tərəflər əslində bir hüquqi prosedur həyata keçirmək iradəsinə sahib olduqları halda, üçüncü şəxslərdə yanlış təsəvvür yaratmaq niyyəti ilə qəsdən sanki başqa bir hüquqi prosedur həyata keçirmək iradəsin</w:t>
      </w:r>
      <w:r w:rsidR="00491767">
        <w:rPr>
          <w:rFonts w:ascii="Arial" w:eastAsia="Times New Roman" w:hAnsi="Arial" w:cs="Arial"/>
          <w:sz w:val="24"/>
          <w:szCs w:val="24"/>
          <w:lang w:val="az-Latn-AZ"/>
        </w:rPr>
        <w:t>d</w:t>
      </w:r>
      <w:r w:rsidRPr="00E300E4">
        <w:rPr>
          <w:rFonts w:ascii="Arial" w:eastAsia="Times New Roman" w:hAnsi="Arial" w:cs="Arial"/>
          <w:sz w:val="24"/>
          <w:szCs w:val="24"/>
          <w:lang w:val="az-Latn-AZ"/>
        </w:rPr>
        <w:t>ə olduqlarını göstərirlər.</w:t>
      </w:r>
    </w:p>
    <w:p w:rsidR="001F218B" w:rsidRPr="00E300E4" w:rsidRDefault="001F218B" w:rsidP="00E300E4">
      <w:pPr>
        <w:spacing w:after="0" w:line="240" w:lineRule="auto"/>
        <w:ind w:firstLine="567"/>
        <w:jc w:val="both"/>
        <w:rPr>
          <w:rFonts w:ascii="Arial" w:eastAsia="Times New Roman" w:hAnsi="Arial" w:cs="Arial"/>
          <w:iCs/>
          <w:strike/>
          <w:sz w:val="24"/>
          <w:szCs w:val="24"/>
          <w:lang w:val="az-Latn-AZ"/>
        </w:rPr>
      </w:pPr>
      <w:r w:rsidRPr="00E300E4">
        <w:rPr>
          <w:rFonts w:ascii="Arial" w:eastAsia="Times New Roman" w:hAnsi="Arial" w:cs="Arial"/>
          <w:sz w:val="24"/>
          <w:szCs w:val="24"/>
          <w:lang w:val="az-Latn-AZ"/>
        </w:rPr>
        <w:t xml:space="preserve"> Xüsusilə qeyd olunmalıdır ki, tərəflərdən yalnız birində yalan əqdi bağlamaq niyyətinin mövcudluğu Mülki Məcəllənin 340.2-ci maddəsinin tətbiqi üçün kifayət deyil.</w:t>
      </w:r>
    </w:p>
    <w:p w:rsidR="001F218B" w:rsidRPr="00E300E4" w:rsidRDefault="001F218B" w:rsidP="00E300E4">
      <w:pPr>
        <w:spacing w:after="0" w:line="240" w:lineRule="auto"/>
        <w:ind w:firstLine="567"/>
        <w:jc w:val="both"/>
        <w:rPr>
          <w:rFonts w:ascii="Arial" w:eastAsia="Times New Roman" w:hAnsi="Arial" w:cs="Arial"/>
          <w:sz w:val="24"/>
          <w:szCs w:val="24"/>
          <w:lang w:val="az-Latn-AZ"/>
        </w:rPr>
      </w:pPr>
      <w:r w:rsidRPr="00E300E4">
        <w:rPr>
          <w:rFonts w:ascii="Arial" w:eastAsia="Times New Roman" w:hAnsi="Arial" w:cs="Arial"/>
          <w:sz w:val="24"/>
          <w:szCs w:val="24"/>
          <w:lang w:val="az-Latn-AZ"/>
        </w:rPr>
        <w:t>Yalan əqd aşağıda sadalanan əsas tərkib əlamətlərinə malikdir:</w:t>
      </w:r>
    </w:p>
    <w:p w:rsidR="001F218B" w:rsidRPr="00E300E4" w:rsidRDefault="001F218B" w:rsidP="00E300E4">
      <w:pPr>
        <w:spacing w:after="0" w:line="240" w:lineRule="auto"/>
        <w:ind w:firstLine="567"/>
        <w:jc w:val="both"/>
        <w:rPr>
          <w:rFonts w:ascii="Arial" w:eastAsia="Times New Roman" w:hAnsi="Arial" w:cs="Arial"/>
          <w:sz w:val="24"/>
          <w:szCs w:val="24"/>
          <w:lang w:val="az-Latn-AZ"/>
        </w:rPr>
      </w:pPr>
      <w:r w:rsidRPr="00E300E4">
        <w:rPr>
          <w:rFonts w:ascii="Arial" w:eastAsia="Times New Roman" w:hAnsi="Arial" w:cs="Arial"/>
          <w:sz w:val="24"/>
          <w:szCs w:val="24"/>
          <w:lang w:val="az-Latn-AZ"/>
        </w:rPr>
        <w:t>- görüntüdə bağlanan əqd və ya pərdələ</w:t>
      </w:r>
      <w:r w:rsidR="00E1643D">
        <w:rPr>
          <w:rFonts w:ascii="Arial" w:eastAsia="Times New Roman" w:hAnsi="Arial" w:cs="Arial"/>
          <w:sz w:val="24"/>
          <w:szCs w:val="24"/>
          <w:lang w:val="az-Latn-AZ"/>
        </w:rPr>
        <w:t>y</w:t>
      </w:r>
      <w:r w:rsidRPr="00E300E4">
        <w:rPr>
          <w:rFonts w:ascii="Arial" w:eastAsia="Times New Roman" w:hAnsi="Arial" w:cs="Arial"/>
          <w:sz w:val="24"/>
          <w:szCs w:val="24"/>
          <w:lang w:val="az-Latn-AZ"/>
        </w:rPr>
        <w:t xml:space="preserve">ən əqd - tərəflərin üçüncü şəxslərdə hüquqa uyğun və etibarlı bir müqavilə bağladıqları təəssüratını yaradır. Bu müqavilədə tərəflərin əks etdirdikləri iradə ifadələri arzuladıqları hüquqi nəticəyə uyğun olmur. Tərəflərin görünüş üçün bağladıqları bu müqavilə üzrə hüquqi nəticə, hüquq və öhdəliklər əmələ gətirmək niyyətləri olmur; </w:t>
      </w:r>
    </w:p>
    <w:p w:rsidR="001F218B" w:rsidRPr="00E300E4" w:rsidRDefault="001F218B" w:rsidP="00E300E4">
      <w:pPr>
        <w:spacing w:after="0" w:line="240" w:lineRule="auto"/>
        <w:ind w:firstLine="567"/>
        <w:jc w:val="both"/>
        <w:rPr>
          <w:rFonts w:ascii="Arial" w:eastAsia="Times New Roman" w:hAnsi="Arial" w:cs="Arial"/>
          <w:sz w:val="24"/>
          <w:szCs w:val="24"/>
          <w:lang w:val="az-Latn-AZ"/>
        </w:rPr>
      </w:pPr>
      <w:r w:rsidRPr="00E300E4">
        <w:rPr>
          <w:rFonts w:ascii="Arial" w:eastAsia="Times New Roman" w:hAnsi="Arial" w:cs="Arial"/>
          <w:sz w:val="24"/>
          <w:szCs w:val="24"/>
          <w:lang w:val="az-Latn-AZ"/>
        </w:rPr>
        <w:t>- gizli bağlanan əqd və ya pərdələnən əqd - tərəflərin görüntüdə bağladıqları əqdin arxasında gizlətdikləri və həqiqi iradələrini ifadə edən bir müqavilədir. Bu, yalan əqdi uydurma əqddən fərqləndirən əsas əlamətdir</w:t>
      </w:r>
      <w:bookmarkStart w:id="4" w:name="_Hlk96700309"/>
      <w:r w:rsidRPr="00E300E4">
        <w:rPr>
          <w:rFonts w:ascii="Arial" w:eastAsia="Times New Roman" w:hAnsi="Arial" w:cs="Arial"/>
          <w:sz w:val="24"/>
          <w:szCs w:val="24"/>
          <w:lang w:val="az-Latn-AZ"/>
        </w:rPr>
        <w:t>;</w:t>
      </w:r>
    </w:p>
    <w:p w:rsidR="001F218B" w:rsidRPr="00E300E4" w:rsidRDefault="001F218B" w:rsidP="00E300E4">
      <w:pPr>
        <w:spacing w:after="0" w:line="240" w:lineRule="auto"/>
        <w:ind w:firstLine="567"/>
        <w:jc w:val="both"/>
        <w:rPr>
          <w:rFonts w:ascii="Arial" w:eastAsia="Times New Roman" w:hAnsi="Arial" w:cs="Arial"/>
          <w:sz w:val="24"/>
          <w:szCs w:val="24"/>
          <w:lang w:val="az-Latn-AZ"/>
        </w:rPr>
      </w:pPr>
      <w:r w:rsidRPr="00E300E4">
        <w:rPr>
          <w:rFonts w:ascii="Arial" w:eastAsia="Times New Roman" w:hAnsi="Arial" w:cs="Arial"/>
          <w:sz w:val="24"/>
          <w:szCs w:val="24"/>
          <w:lang w:val="az-Latn-AZ"/>
        </w:rPr>
        <w:t xml:space="preserve">- </w:t>
      </w:r>
      <w:bookmarkEnd w:id="4"/>
      <w:r w:rsidRPr="00E300E4">
        <w:rPr>
          <w:rFonts w:ascii="Arial" w:eastAsia="Times New Roman" w:hAnsi="Arial" w:cs="Arial"/>
          <w:sz w:val="24"/>
          <w:szCs w:val="24"/>
          <w:lang w:val="az-Latn-AZ"/>
        </w:rPr>
        <w:t>yanlış təsəvvür yaratmaq niyyəti - tərəflərin həqiqi iradələrini gizli tutaraq hər hansı bir mənfəət əldə etmək üçün üçüncü şəxslərdə buna dair fikir formalaşdırmaqda və görüntü yaratmaqda ifadə olunur.</w:t>
      </w:r>
    </w:p>
    <w:p w:rsidR="001F218B" w:rsidRPr="00E300E4" w:rsidRDefault="001F218B" w:rsidP="00E300E4">
      <w:pPr>
        <w:spacing w:after="0" w:line="240" w:lineRule="auto"/>
        <w:ind w:firstLine="567"/>
        <w:jc w:val="both"/>
        <w:rPr>
          <w:rFonts w:ascii="Arial" w:eastAsia="Arial" w:hAnsi="Arial" w:cs="Arial"/>
          <w:sz w:val="24"/>
          <w:szCs w:val="24"/>
          <w:lang w:val="az-Latn-AZ"/>
        </w:rPr>
      </w:pPr>
      <w:r w:rsidRPr="00E300E4">
        <w:rPr>
          <w:rFonts w:ascii="Arial" w:eastAsia="Times New Roman" w:hAnsi="Arial" w:cs="Arial"/>
          <w:sz w:val="24"/>
          <w:szCs w:val="24"/>
          <w:lang w:val="az-Latn-AZ"/>
        </w:rPr>
        <w:t>Konstitusiya Məhkəməsinin Plenumu qeyd etməyi vacib bilir ki, subyekt tərkibinin fərqli olması tərəflərin başqa əqdi pərdələməsi niyyətini istisna etmir. Belə ki, tərəflər öz aralarında görünüşdə bağlanacaq əqdə dair razılığa gəldikdə, həmin müqavilənin  digər şərtləri ilə yanaşı subyekt tərkibinə dair də razılığa gələ bilərlər. Nəzərə alınmalıdır ki, yalan əqdin etibarsızlığının əsas səbəbi tərəflərin həqiqi iradələri ilə bu iradənin bəyanı arasında qəsdən yaradılan uyğunsuzluqda, üçüncü şəxslərdə müqavilənin etibarlılığına dair yanlış təsəvvür yaratmaqda ifadə olunur. Odur ki, subyekt tərkibindən asılı olmayaraq müqavilə tərəflərinin üçüncü şəxslərdə yanlış təsəvvür yaratmaq niyyətilə bağladığı istənilən əqd yalan əqd olmaqla əhəmiyyətsizdir.</w:t>
      </w:r>
    </w:p>
    <w:p w:rsidR="001F218B" w:rsidRPr="00E300E4" w:rsidRDefault="001F218B" w:rsidP="00E300E4">
      <w:pPr>
        <w:widowControl w:val="0"/>
        <w:spacing w:after="0" w:line="240" w:lineRule="auto"/>
        <w:ind w:firstLine="567"/>
        <w:jc w:val="both"/>
        <w:rPr>
          <w:rFonts w:ascii="Arial" w:eastAsia="Arial" w:hAnsi="Arial" w:cs="Arial"/>
          <w:sz w:val="24"/>
          <w:szCs w:val="24"/>
          <w:lang w:val="az-Latn-AZ"/>
        </w:rPr>
      </w:pPr>
      <w:r w:rsidRPr="00E300E4">
        <w:rPr>
          <w:rFonts w:ascii="Arial" w:eastAsia="Arial" w:hAnsi="Arial" w:cs="Arial"/>
          <w:sz w:val="24"/>
          <w:szCs w:val="24"/>
          <w:lang w:val="az-Latn-AZ"/>
        </w:rPr>
        <w:t>Mülki Məcəllənin 340.2-ci maddəsinə uyğun olaraq, yalan əqdə onun mahiyyəti nəzərə alınmaqla, tərəflərin həmin əqdi bağlayarkən əslində nəzərdə tutduqları əqdə aid olan qaydalar tətbiq edilir.</w:t>
      </w:r>
    </w:p>
    <w:p w:rsidR="007E0171" w:rsidRDefault="001F218B" w:rsidP="00E300E4">
      <w:pPr>
        <w:spacing w:after="0" w:line="240" w:lineRule="auto"/>
        <w:ind w:firstLine="567"/>
        <w:jc w:val="both"/>
        <w:rPr>
          <w:rFonts w:ascii="Arial" w:eastAsia="Times New Roman" w:hAnsi="Arial" w:cs="Arial"/>
          <w:sz w:val="24"/>
          <w:szCs w:val="24"/>
          <w:lang w:val="az-Latn-AZ"/>
        </w:rPr>
      </w:pPr>
      <w:r w:rsidRPr="00E300E4">
        <w:rPr>
          <w:rFonts w:ascii="Arial" w:eastAsia="Times New Roman" w:hAnsi="Arial" w:cs="Arial"/>
          <w:sz w:val="24"/>
          <w:szCs w:val="24"/>
          <w:lang w:val="az-Latn-AZ"/>
        </w:rPr>
        <w:t>Pərdələnən müqavilədə tərəflərin həqiqi iradəsi ifadə olunduğundan</w:t>
      </w:r>
      <w:r w:rsidR="007E0171">
        <w:rPr>
          <w:rFonts w:ascii="Arial" w:eastAsia="Times New Roman" w:hAnsi="Arial" w:cs="Arial"/>
          <w:sz w:val="24"/>
          <w:szCs w:val="24"/>
          <w:lang w:val="az-Latn-AZ"/>
        </w:rPr>
        <w:t>,</w:t>
      </w:r>
      <w:r w:rsidRPr="00E300E4">
        <w:rPr>
          <w:rFonts w:ascii="Arial" w:eastAsia="Times New Roman" w:hAnsi="Arial" w:cs="Arial"/>
          <w:sz w:val="24"/>
          <w:szCs w:val="24"/>
          <w:lang w:val="az-Latn-AZ"/>
        </w:rPr>
        <w:t xml:space="preserve"> bu əqd mülki qanunvericiliklə nəzərdə tutulmuş forma şərti də daxil olmaqla etibarlılıq tələblərinə cavab verdikdə</w:t>
      </w:r>
      <w:r w:rsidR="00491767">
        <w:rPr>
          <w:rFonts w:ascii="Arial" w:eastAsia="Times New Roman" w:hAnsi="Arial" w:cs="Arial"/>
          <w:sz w:val="24"/>
          <w:szCs w:val="24"/>
          <w:lang w:val="az-Latn-AZ"/>
        </w:rPr>
        <w:t>,</w:t>
      </w:r>
      <w:r w:rsidRPr="00E300E4">
        <w:rPr>
          <w:rFonts w:ascii="Arial" w:eastAsia="Times New Roman" w:hAnsi="Arial" w:cs="Arial"/>
          <w:sz w:val="24"/>
          <w:szCs w:val="24"/>
          <w:lang w:val="az-Latn-AZ"/>
        </w:rPr>
        <w:t xml:space="preserve"> etibarlı əqd kimi arzu olunan hüquqi nəticələrə səbəb ola </w:t>
      </w:r>
      <w:r w:rsidRPr="007E0171">
        <w:rPr>
          <w:rFonts w:ascii="Arial" w:eastAsia="Times New Roman" w:hAnsi="Arial" w:cs="Arial"/>
          <w:sz w:val="24"/>
          <w:szCs w:val="24"/>
          <w:lang w:val="az-Latn-AZ"/>
        </w:rPr>
        <w:t>bilər.</w:t>
      </w:r>
      <w:r w:rsidRPr="00E300E4">
        <w:rPr>
          <w:rFonts w:ascii="Arial" w:eastAsia="Times New Roman" w:hAnsi="Arial" w:cs="Arial"/>
          <w:sz w:val="24"/>
          <w:szCs w:val="24"/>
          <w:lang w:val="az-Latn-AZ"/>
        </w:rPr>
        <w:t xml:space="preserve"> Belə ki, Mülki Məcəllənin 405.1-ci maddəsinə əsasən, tərəflər müqavilənin bütün mühüm şərtləri barəsində tələb olunan formada razılığa gəldikdə, müqavilə bağlanmış sayılır.</w:t>
      </w:r>
    </w:p>
    <w:p w:rsidR="00491767" w:rsidRPr="00491767" w:rsidRDefault="007E0171" w:rsidP="00491767">
      <w:pPr>
        <w:spacing w:after="0" w:line="240" w:lineRule="auto"/>
        <w:ind w:firstLine="567"/>
        <w:jc w:val="both"/>
        <w:rPr>
          <w:rFonts w:ascii="Arial" w:eastAsia="Times New Roman" w:hAnsi="Arial" w:cs="Arial"/>
          <w:sz w:val="24"/>
          <w:szCs w:val="24"/>
          <w:lang w:val="az-Latn-AZ"/>
        </w:rPr>
      </w:pPr>
      <w:r w:rsidRPr="00491767">
        <w:rPr>
          <w:rFonts w:ascii="Arial" w:eastAsia="Times New Roman" w:hAnsi="Arial" w:cs="Arial"/>
          <w:sz w:val="24"/>
          <w:szCs w:val="24"/>
          <w:lang w:val="az-Latn-AZ"/>
        </w:rPr>
        <w:t>Başqa şəxslər arasında bağlanmış həqiqi razılaşmanın pərd</w:t>
      </w:r>
      <w:r w:rsidR="00950012" w:rsidRPr="00491767">
        <w:rPr>
          <w:rFonts w:ascii="Arial" w:eastAsia="Times New Roman" w:hAnsi="Arial" w:cs="Arial"/>
          <w:sz w:val="24"/>
          <w:szCs w:val="24"/>
          <w:lang w:val="az-Latn-AZ"/>
        </w:rPr>
        <w:t>ələnməsi niyyəti ilə görünüş üçün bağlanmış əqd əhəmiyyətsizdir və bu halda hüquqi nəticələr əslində bağlanmış müqavilə tərəfləri arasında yaranmış hesab</w:t>
      </w:r>
      <w:r w:rsidR="00541F96" w:rsidRPr="00491767">
        <w:rPr>
          <w:rFonts w:ascii="Arial" w:eastAsia="Times New Roman" w:hAnsi="Arial" w:cs="Arial"/>
          <w:sz w:val="24"/>
          <w:szCs w:val="24"/>
          <w:lang w:val="az-Latn-AZ"/>
        </w:rPr>
        <w:t xml:space="preserve"> olunmalıdır</w:t>
      </w:r>
      <w:r w:rsidR="00491767" w:rsidRPr="00491767">
        <w:rPr>
          <w:rFonts w:ascii="Arial" w:eastAsia="Times New Roman" w:hAnsi="Arial" w:cs="Arial"/>
          <w:sz w:val="24"/>
          <w:szCs w:val="24"/>
          <w:lang w:val="az-Latn-AZ"/>
        </w:rPr>
        <w:t>.</w:t>
      </w:r>
    </w:p>
    <w:p w:rsidR="001F218B" w:rsidRPr="00E300E4" w:rsidRDefault="001F218B" w:rsidP="00E300E4">
      <w:pPr>
        <w:spacing w:after="0" w:line="240" w:lineRule="auto"/>
        <w:ind w:firstLine="567"/>
        <w:jc w:val="both"/>
        <w:rPr>
          <w:rFonts w:ascii="Arial" w:eastAsia="Times New Roman" w:hAnsi="Arial" w:cs="Arial"/>
          <w:sz w:val="24"/>
          <w:szCs w:val="24"/>
          <w:lang w:val="az-Latn-AZ"/>
        </w:rPr>
      </w:pPr>
      <w:r w:rsidRPr="00E300E4">
        <w:rPr>
          <w:rFonts w:ascii="Arial" w:eastAsia="Times New Roman" w:hAnsi="Arial" w:cs="Arial"/>
          <w:sz w:val="24"/>
          <w:szCs w:val="24"/>
          <w:lang w:val="az-Latn-AZ"/>
        </w:rPr>
        <w:lastRenderedPageBreak/>
        <w:t xml:space="preserve"> Bir sıra ölkələrin qanunvericiliyində də yalan əqdlərlə bağlı münasibətləri tənzimləyən eyni məzmunlu normalar nəzərdə tutulmuşdur. Belə ki, Almaniya Federativ Respublikasının Mülki Qanunnaməsinin saxta əqdlər adlanan 117-ci paraqrafına əsasən</w:t>
      </w:r>
      <w:r w:rsidR="00FF666B">
        <w:rPr>
          <w:rFonts w:ascii="Arial" w:eastAsia="Times New Roman" w:hAnsi="Arial" w:cs="Arial"/>
          <w:sz w:val="24"/>
          <w:szCs w:val="24"/>
          <w:lang w:val="az-Latn-AZ"/>
        </w:rPr>
        <w:t>,</w:t>
      </w:r>
      <w:r w:rsidRPr="00E300E4">
        <w:rPr>
          <w:rFonts w:ascii="Arial" w:eastAsia="Times New Roman" w:hAnsi="Arial" w:cs="Arial"/>
          <w:sz w:val="24"/>
          <w:szCs w:val="24"/>
          <w:lang w:val="az-Latn-AZ"/>
        </w:rPr>
        <w:t xml:space="preserve"> əgər şəxsə y</w:t>
      </w:r>
      <w:r w:rsidR="003955D5" w:rsidRPr="00E300E4">
        <w:rPr>
          <w:rFonts w:ascii="Arial" w:eastAsia="Times New Roman" w:hAnsi="Arial" w:cs="Arial"/>
          <w:sz w:val="24"/>
          <w:szCs w:val="24"/>
          <w:lang w:val="az-Latn-AZ"/>
        </w:rPr>
        <w:t>ö</w:t>
      </w:r>
      <w:r w:rsidRPr="00E300E4">
        <w:rPr>
          <w:rFonts w:ascii="Arial" w:eastAsia="Times New Roman" w:hAnsi="Arial" w:cs="Arial"/>
          <w:sz w:val="24"/>
          <w:szCs w:val="24"/>
          <w:lang w:val="az-Latn-AZ"/>
        </w:rPr>
        <w:t>nəlmiş iradə ifadəsi onun özünün razılığı ilə görüntü üçün edilmişdirsə bu müqavilə əhəmiyyətsizdir. Əgər saxta müqavilə digər həqiqi müqaviləni pərdələmək üçün bağlanmışdırsa</w:t>
      </w:r>
      <w:r w:rsidR="0027480F">
        <w:rPr>
          <w:rFonts w:ascii="Arial" w:eastAsia="Times New Roman" w:hAnsi="Arial" w:cs="Arial"/>
          <w:sz w:val="24"/>
          <w:szCs w:val="24"/>
          <w:lang w:val="az-Latn-AZ"/>
        </w:rPr>
        <w:t>,</w:t>
      </w:r>
      <w:r w:rsidRPr="00E300E4">
        <w:rPr>
          <w:rFonts w:ascii="Arial" w:eastAsia="Times New Roman" w:hAnsi="Arial" w:cs="Arial"/>
          <w:sz w:val="24"/>
          <w:szCs w:val="24"/>
          <w:lang w:val="az-Latn-AZ"/>
        </w:rPr>
        <w:t xml:space="preserve"> pərdələnən əqdə aid qaydalar tətbiq edilir. </w:t>
      </w:r>
    </w:p>
    <w:p w:rsidR="001F218B" w:rsidRPr="00E300E4" w:rsidRDefault="001F218B" w:rsidP="00E300E4">
      <w:pPr>
        <w:spacing w:after="0" w:line="240" w:lineRule="auto"/>
        <w:ind w:firstLine="567"/>
        <w:jc w:val="both"/>
        <w:rPr>
          <w:rFonts w:ascii="Arial" w:eastAsia="Times New Roman" w:hAnsi="Arial" w:cs="Arial"/>
          <w:sz w:val="24"/>
          <w:szCs w:val="24"/>
          <w:lang w:val="az-Latn-AZ"/>
        </w:rPr>
      </w:pPr>
      <w:r w:rsidRPr="00E300E4">
        <w:rPr>
          <w:rFonts w:ascii="Arial" w:eastAsia="Times New Roman" w:hAnsi="Arial" w:cs="Arial"/>
          <w:sz w:val="24"/>
          <w:szCs w:val="24"/>
          <w:lang w:val="az-Latn-AZ"/>
        </w:rPr>
        <w:t>Konstitusiya Məhkəməsinin Plenumu həmçinin vurğulayır ki, məhkəmələr tərəfindən müqavilənin etibarlı olub-olmaması ilə bağlı işlərə baxılarkən münasibətlərin həqiqi xarakteri nəzərə alınmaqla, müxtəlif müqavilələrin (məsələn, bağışlama, üçüncü şəxslərin xeyrinə müqavilə və s.) bağlanması qaydalarını tənzimləyən normalara da diqqət yetirilməlidir. Həmin normalar çərçivəsində bağlanılmış əqdin subyekt tərkibinə görə yalan əqd hesab edilməsi yolverilməzdir və Mülki Məcəllənin 340.2-ci maddəsinin məqsədinə uyğun gəlmir. Ona görə də məhkəmələr tərəfindən belə mübahisələr üzrə işlərə baxılarkən  bağlanan müqavilələrdə əsl niyyətin nədən ibarət olması, gizli sövdələşmənin olub-olmaması müəyyən edilməlidir.</w:t>
      </w:r>
    </w:p>
    <w:p w:rsidR="001F218B" w:rsidRPr="00E300E4" w:rsidRDefault="001F218B" w:rsidP="00E300E4">
      <w:pPr>
        <w:spacing w:after="0" w:line="240" w:lineRule="auto"/>
        <w:ind w:firstLine="567"/>
        <w:jc w:val="both"/>
        <w:rPr>
          <w:rFonts w:ascii="Arial" w:eastAsia="Times New Roman" w:hAnsi="Arial" w:cs="Arial"/>
          <w:b/>
          <w:bCs/>
          <w:sz w:val="24"/>
          <w:szCs w:val="24"/>
          <w:lang w:val="az-Latn-AZ"/>
        </w:rPr>
      </w:pPr>
      <w:r w:rsidRPr="002E01DF">
        <w:rPr>
          <w:rFonts w:ascii="Arial" w:eastAsia="Times New Roman" w:hAnsi="Arial" w:cs="Arial"/>
          <w:sz w:val="24"/>
          <w:szCs w:val="24"/>
          <w:lang w:val="az-Latn-AZ"/>
        </w:rPr>
        <w:t xml:space="preserve">Həmçinin qeyd olunmalıdır ki, </w:t>
      </w:r>
      <w:r w:rsidR="00282FF2" w:rsidRPr="002E01DF">
        <w:rPr>
          <w:rFonts w:ascii="Arial" w:eastAsia="Times New Roman" w:hAnsi="Arial" w:cs="Arial"/>
          <w:sz w:val="24"/>
          <w:szCs w:val="24"/>
          <w:lang w:val="az-Latn-AZ"/>
        </w:rPr>
        <w:t xml:space="preserve">əqdin yalan olub-olmaması məsələsi araşdırılarkən yalnız müqavilənin söz və ifadələrinin hərfi mənası deyil, tərəflərin bağlanmış müqavilə üzrə hüquqi nəticə əldə etmək niyyətlərinin </w:t>
      </w:r>
      <w:r w:rsidR="002E01DF">
        <w:rPr>
          <w:rFonts w:ascii="Arial" w:eastAsia="Times New Roman" w:hAnsi="Arial" w:cs="Arial"/>
          <w:sz w:val="24"/>
          <w:szCs w:val="24"/>
          <w:lang w:val="az-Latn-AZ"/>
        </w:rPr>
        <w:t>olub-</w:t>
      </w:r>
      <w:r w:rsidR="00282FF2" w:rsidRPr="002E01DF">
        <w:rPr>
          <w:rFonts w:ascii="Arial" w:eastAsia="Times New Roman" w:hAnsi="Arial" w:cs="Arial"/>
          <w:sz w:val="24"/>
          <w:szCs w:val="24"/>
          <w:lang w:val="az-Latn-AZ"/>
        </w:rPr>
        <w:t xml:space="preserve">olmaması, habelə əsl iradələrinin </w:t>
      </w:r>
      <w:r w:rsidR="005E502A" w:rsidRPr="002E01DF">
        <w:rPr>
          <w:rFonts w:ascii="Arial" w:eastAsia="Times New Roman" w:hAnsi="Arial" w:cs="Arial"/>
          <w:sz w:val="24"/>
          <w:szCs w:val="24"/>
          <w:lang w:val="az-Latn-AZ"/>
        </w:rPr>
        <w:t>aşkar edilməsi</w:t>
      </w:r>
      <w:r w:rsidR="00282FF2" w:rsidRPr="002E01DF">
        <w:rPr>
          <w:rFonts w:ascii="Arial" w:eastAsia="Times New Roman" w:hAnsi="Arial" w:cs="Arial"/>
          <w:sz w:val="24"/>
          <w:szCs w:val="24"/>
          <w:lang w:val="az-Latn-AZ"/>
        </w:rPr>
        <w:t xml:space="preserve"> üçün işin faktiki halları </w:t>
      </w:r>
      <w:r w:rsidR="005E502A" w:rsidRPr="002E01DF">
        <w:rPr>
          <w:rFonts w:ascii="Arial" w:eastAsia="Times New Roman" w:hAnsi="Arial" w:cs="Arial"/>
          <w:sz w:val="24"/>
          <w:szCs w:val="24"/>
          <w:lang w:val="az-Latn-AZ"/>
        </w:rPr>
        <w:t xml:space="preserve">da </w:t>
      </w:r>
      <w:r w:rsidR="00282FF2" w:rsidRPr="002E01DF">
        <w:rPr>
          <w:rFonts w:ascii="Arial" w:eastAsia="Times New Roman" w:hAnsi="Arial" w:cs="Arial"/>
          <w:sz w:val="24"/>
          <w:szCs w:val="24"/>
          <w:lang w:val="az-Latn-AZ"/>
        </w:rPr>
        <w:t>hərtərəfli araşdırılmalıdır.</w:t>
      </w:r>
      <w:r w:rsidR="005E502A" w:rsidRPr="00E300E4">
        <w:rPr>
          <w:rFonts w:ascii="Arial" w:eastAsia="Times New Roman" w:hAnsi="Arial" w:cs="Arial"/>
          <w:b/>
          <w:bCs/>
          <w:sz w:val="24"/>
          <w:szCs w:val="24"/>
          <w:lang w:val="az-Latn-AZ"/>
        </w:rPr>
        <w:t xml:space="preserve"> </w:t>
      </w:r>
      <w:r w:rsidRPr="00E300E4">
        <w:rPr>
          <w:rFonts w:ascii="Arial" w:eastAsia="Times New Roman" w:hAnsi="Arial" w:cs="Arial"/>
          <w:sz w:val="24"/>
          <w:szCs w:val="24"/>
          <w:lang w:val="az-Latn-AZ"/>
        </w:rPr>
        <w:t>Bu zaman məhkəmələr əqd tərəflərinin davranışını, tərəflər arasında formalaşan münasibətləri, onların yazışmalarını, fərqli subyekt tərkibi olan oxşar münasibətlərdə tərəflərin davranışını, əqdin bağlandığı fəaliyyət sahəsində  formalaşmış davranış təcrübəsini, hərəkətlərin baş vermə vaxtını</w:t>
      </w:r>
      <w:r w:rsidR="00FB14CB" w:rsidRPr="00E300E4">
        <w:rPr>
          <w:rFonts w:ascii="Arial" w:eastAsia="Times New Roman" w:hAnsi="Arial" w:cs="Arial"/>
          <w:sz w:val="24"/>
          <w:szCs w:val="24"/>
          <w:lang w:val="az-Latn-AZ"/>
        </w:rPr>
        <w:t xml:space="preserve"> </w:t>
      </w:r>
      <w:r w:rsidR="00FB14CB" w:rsidRPr="002E01DF">
        <w:rPr>
          <w:rFonts w:ascii="Arial" w:eastAsia="Times New Roman" w:hAnsi="Arial" w:cs="Arial"/>
          <w:sz w:val="24"/>
          <w:szCs w:val="24"/>
          <w:lang w:val="az-Latn-AZ"/>
        </w:rPr>
        <w:t>və s.</w:t>
      </w:r>
      <w:r w:rsidRPr="00E300E4">
        <w:rPr>
          <w:rFonts w:ascii="Arial" w:eastAsia="Times New Roman" w:hAnsi="Arial" w:cs="Arial"/>
          <w:sz w:val="24"/>
          <w:szCs w:val="24"/>
          <w:lang w:val="az-Latn-AZ"/>
        </w:rPr>
        <w:t xml:space="preserve"> nəzərə almalıdır. Bir neçə əlaqəli əqdin qısa fasilə ilə bağlanması (məsələn, bir ilədək), eyni gündə bir neçə əlaqəli əqdin bağlanması, tərəflərin və ya üçüncü şəxslərin müxtəlif hərəkətlərinin qarşılıqlı əlaqəsi  və </w:t>
      </w:r>
      <w:r w:rsidR="00FB14CB" w:rsidRPr="00E300E4">
        <w:rPr>
          <w:rFonts w:ascii="Arial" w:eastAsia="Times New Roman" w:hAnsi="Arial" w:cs="Arial"/>
          <w:sz w:val="24"/>
          <w:szCs w:val="24"/>
          <w:lang w:val="az-Latn-AZ"/>
        </w:rPr>
        <w:t>digər</w:t>
      </w:r>
      <w:r w:rsidRPr="00E300E4">
        <w:rPr>
          <w:rFonts w:ascii="Arial" w:eastAsia="Times New Roman" w:hAnsi="Arial" w:cs="Arial"/>
          <w:sz w:val="24"/>
          <w:szCs w:val="24"/>
          <w:lang w:val="az-Latn-AZ"/>
        </w:rPr>
        <w:t xml:space="preserve"> hallar da əqdlərin pərdələmək niyyətilə görünüş üçün bağlanılmasına dəlalət edə bilər.</w:t>
      </w:r>
    </w:p>
    <w:p w:rsidR="001F218B" w:rsidRPr="00E300E4" w:rsidRDefault="001F218B" w:rsidP="00E300E4">
      <w:pPr>
        <w:spacing w:after="0" w:line="240" w:lineRule="auto"/>
        <w:ind w:firstLine="567"/>
        <w:jc w:val="both"/>
        <w:rPr>
          <w:rFonts w:ascii="Arial" w:eastAsia="Times New Roman" w:hAnsi="Arial" w:cs="Arial"/>
          <w:sz w:val="24"/>
          <w:szCs w:val="24"/>
          <w:lang w:val="az-Latn-AZ"/>
        </w:rPr>
      </w:pPr>
      <w:r w:rsidRPr="00E300E4">
        <w:rPr>
          <w:rFonts w:ascii="Arial" w:eastAsia="Times New Roman" w:hAnsi="Arial" w:cs="Arial"/>
          <w:sz w:val="24"/>
          <w:szCs w:val="24"/>
          <w:lang w:val="az-Latn-AZ"/>
        </w:rPr>
        <w:t>Yalan əqd iradə ilə onun ifadəsi arasında  qəsdən uyğunsuzluğa yol verilməsi nəticəsində əmələ gəlməklə hüquq normalarının düzgün tətbiqinə də maneələr yaradır. Tərəflərin belə hüquqa zidd davranışı isə publik və ya fərdi maraqlara zərər vurulması ilə nəticələnə bilər. Qanunverici məhz bu səbəbdən yalan əqdin əhəmiyyətsizliyini təsbit etmişdir.</w:t>
      </w:r>
    </w:p>
    <w:p w:rsidR="001F218B" w:rsidRPr="00E300E4" w:rsidRDefault="001F218B" w:rsidP="00E300E4">
      <w:pPr>
        <w:spacing w:after="0" w:line="240" w:lineRule="auto"/>
        <w:ind w:firstLine="567"/>
        <w:jc w:val="both"/>
        <w:rPr>
          <w:rFonts w:ascii="Arial" w:eastAsia="Times New Roman" w:hAnsi="Arial" w:cs="Arial"/>
          <w:strike/>
          <w:sz w:val="24"/>
          <w:szCs w:val="24"/>
          <w:lang w:val="az-Latn-AZ"/>
        </w:rPr>
      </w:pPr>
      <w:r w:rsidRPr="00E300E4">
        <w:rPr>
          <w:rFonts w:ascii="Arial" w:eastAsia="Times New Roman" w:hAnsi="Arial" w:cs="Arial"/>
          <w:sz w:val="24"/>
          <w:szCs w:val="24"/>
          <w:lang w:val="az-Latn-AZ"/>
        </w:rPr>
        <w:t xml:space="preserve">Beləliklə, yalan əqdin əhəmiyyətsizliyi iradə ifadəsinin simulyasiyası (əqdin simulyasiyası), müvafiq hüququn mövcudluğu görünüşünün yaradılması, əsl iradənin gizlədilməsi (pərdələnməsi) ilə şərtləndirilir. </w:t>
      </w:r>
    </w:p>
    <w:p w:rsidR="001F218B" w:rsidRPr="00E300E4" w:rsidRDefault="001F218B" w:rsidP="00E300E4">
      <w:pPr>
        <w:spacing w:after="0" w:line="240" w:lineRule="auto"/>
        <w:ind w:firstLine="567"/>
        <w:jc w:val="both"/>
        <w:rPr>
          <w:rFonts w:ascii="Arial" w:eastAsia="Arial" w:hAnsi="Arial" w:cs="Arial"/>
          <w:sz w:val="24"/>
          <w:szCs w:val="24"/>
          <w:lang w:val="az-Latn-AZ" w:eastAsia="ru-RU"/>
        </w:rPr>
      </w:pPr>
      <w:r w:rsidRPr="00E300E4">
        <w:rPr>
          <w:rFonts w:ascii="Arial" w:eastAsia="Arial" w:hAnsi="Arial" w:cs="Arial"/>
          <w:sz w:val="24"/>
          <w:szCs w:val="24"/>
          <w:lang w:val="az-Latn-AZ" w:eastAsia="ru-RU"/>
        </w:rPr>
        <w:t>Qeyd olunanlara əsasən Konstitusiya Məhkəməsinin Plenumu aşağıdakı nəticəyə gəlir:</w:t>
      </w:r>
    </w:p>
    <w:p w:rsidR="001F218B" w:rsidRDefault="001F218B" w:rsidP="00E300E4">
      <w:pPr>
        <w:widowControl w:val="0"/>
        <w:spacing w:after="0" w:line="240" w:lineRule="auto"/>
        <w:ind w:firstLine="567"/>
        <w:jc w:val="both"/>
        <w:rPr>
          <w:rFonts w:ascii="Arial" w:eastAsia="Arial" w:hAnsi="Arial" w:cs="Arial"/>
          <w:sz w:val="24"/>
          <w:szCs w:val="24"/>
          <w:lang w:val="az-Latn-AZ"/>
        </w:rPr>
      </w:pPr>
      <w:r w:rsidRPr="00E300E4">
        <w:rPr>
          <w:rFonts w:ascii="Arial" w:eastAsia="Arial" w:hAnsi="Arial" w:cs="Arial"/>
          <w:sz w:val="24"/>
          <w:szCs w:val="24"/>
          <w:lang w:val="az-Latn-AZ"/>
        </w:rPr>
        <w:t>- Mülki Məcəllənin 340.2-ci maddəsinin mənasına görə, tərəflərin həqiqi iradə ifadələri nəticəsində yaranan faktiki münasibətləri pərdələmək məqsədi ilə görüntü üçün bağlanan əqdlər, o cümlədən fərqli subyektlər arasında formal olaraq bağlanan əqdlər yalan əqd olaraq əhəmiyyətsizdir.</w:t>
      </w:r>
    </w:p>
    <w:p w:rsidR="00AE22C2" w:rsidRPr="00E300E4" w:rsidRDefault="00AE22C2" w:rsidP="00E300E4">
      <w:pPr>
        <w:widowControl w:val="0"/>
        <w:spacing w:after="0" w:line="240" w:lineRule="auto"/>
        <w:ind w:firstLine="567"/>
        <w:jc w:val="both"/>
        <w:rPr>
          <w:rFonts w:ascii="Arial" w:eastAsia="Arial" w:hAnsi="Arial" w:cs="Arial"/>
          <w:sz w:val="24"/>
          <w:szCs w:val="24"/>
          <w:lang w:val="az-Latn-AZ"/>
        </w:rPr>
      </w:pPr>
      <w:r>
        <w:rPr>
          <w:rFonts w:ascii="Arial" w:eastAsia="Arial" w:hAnsi="Arial" w:cs="Arial"/>
          <w:sz w:val="24"/>
          <w:szCs w:val="24"/>
          <w:lang w:val="az-Latn-AZ"/>
        </w:rPr>
        <w:t>Yalan əqdin bağlanmasında iştirak edən subyektlərin həqiqi iradə ifadələri bu Qərarın təsviri-əsaslandırıcı hissəsində əks olunmuş hüquqi mövqelərə uyğun olaraq araşdırılıb hüquqi nəticəyə gəlinməlidir.</w:t>
      </w:r>
    </w:p>
    <w:p w:rsidR="001F218B" w:rsidRDefault="001F218B" w:rsidP="00E300E4">
      <w:pPr>
        <w:spacing w:after="0" w:line="240" w:lineRule="auto"/>
        <w:ind w:firstLine="567"/>
        <w:jc w:val="both"/>
        <w:rPr>
          <w:rFonts w:ascii="Arial" w:eastAsia="Arial" w:hAnsi="Arial" w:cs="Arial"/>
          <w:sz w:val="24"/>
          <w:szCs w:val="24"/>
          <w:lang w:val="az-Latn-AZ" w:eastAsia="ru-RU"/>
        </w:rPr>
      </w:pPr>
      <w:r w:rsidRPr="00E300E4">
        <w:rPr>
          <w:rFonts w:ascii="Arial" w:eastAsia="Arial" w:hAnsi="Arial" w:cs="Arial"/>
          <w:sz w:val="24"/>
          <w:szCs w:val="24"/>
          <w:lang w:val="az-Latn-AZ" w:eastAsia="ru-RU"/>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rsidR="00E9621C" w:rsidRPr="00E300E4" w:rsidRDefault="00E9621C" w:rsidP="00E300E4">
      <w:pPr>
        <w:spacing w:after="0" w:line="240" w:lineRule="auto"/>
        <w:ind w:firstLine="567"/>
        <w:jc w:val="both"/>
        <w:rPr>
          <w:rFonts w:ascii="Arial" w:eastAsia="Arial" w:hAnsi="Arial" w:cs="Arial"/>
          <w:sz w:val="24"/>
          <w:szCs w:val="24"/>
          <w:lang w:val="az-Latn-AZ" w:eastAsia="ru-RU"/>
        </w:rPr>
      </w:pPr>
    </w:p>
    <w:p w:rsidR="001F218B" w:rsidRPr="00E300E4" w:rsidRDefault="001F218B" w:rsidP="00E300E4">
      <w:pPr>
        <w:spacing w:after="0" w:line="240" w:lineRule="auto"/>
        <w:ind w:firstLine="567"/>
        <w:jc w:val="center"/>
        <w:rPr>
          <w:rFonts w:ascii="Arial" w:eastAsia="Arial" w:hAnsi="Arial" w:cs="Arial"/>
          <w:b/>
          <w:bCs/>
          <w:sz w:val="24"/>
          <w:szCs w:val="24"/>
          <w:lang w:val="az-Latn-AZ" w:eastAsia="ru-RU"/>
        </w:rPr>
      </w:pPr>
      <w:r w:rsidRPr="00E300E4">
        <w:rPr>
          <w:rFonts w:ascii="Arial" w:eastAsia="Arial" w:hAnsi="Arial" w:cs="Arial"/>
          <w:b/>
          <w:bCs/>
          <w:sz w:val="24"/>
          <w:szCs w:val="24"/>
          <w:lang w:val="az-Latn-AZ" w:eastAsia="ru-RU"/>
        </w:rPr>
        <w:lastRenderedPageBreak/>
        <w:t>QƏRARA  ALDI:</w:t>
      </w:r>
    </w:p>
    <w:p w:rsidR="001F218B" w:rsidRPr="00E300E4" w:rsidRDefault="001F218B" w:rsidP="00E300E4">
      <w:pPr>
        <w:spacing w:after="0" w:line="240" w:lineRule="auto"/>
        <w:ind w:firstLine="567"/>
        <w:jc w:val="both"/>
        <w:rPr>
          <w:rFonts w:ascii="Arial" w:eastAsia="Arial" w:hAnsi="Arial" w:cs="Arial"/>
          <w:sz w:val="24"/>
          <w:szCs w:val="24"/>
          <w:lang w:val="az-Latn-AZ" w:eastAsia="ru-RU"/>
        </w:rPr>
      </w:pPr>
      <w:r w:rsidRPr="00E300E4">
        <w:rPr>
          <w:rFonts w:ascii="Arial" w:eastAsia="Arial" w:hAnsi="Arial" w:cs="Arial"/>
          <w:sz w:val="24"/>
          <w:szCs w:val="24"/>
          <w:lang w:val="az-Latn-AZ" w:eastAsia="ru-RU"/>
        </w:rPr>
        <w:t> </w:t>
      </w:r>
    </w:p>
    <w:p w:rsidR="00AE22C2" w:rsidRDefault="001F218B" w:rsidP="00AE22C2">
      <w:pPr>
        <w:pStyle w:val="a9"/>
        <w:widowControl w:val="0"/>
        <w:numPr>
          <w:ilvl w:val="0"/>
          <w:numId w:val="1"/>
        </w:numPr>
        <w:spacing w:after="0" w:line="240" w:lineRule="auto"/>
        <w:ind w:left="0" w:firstLine="567"/>
        <w:jc w:val="both"/>
        <w:rPr>
          <w:rFonts w:ascii="Arial" w:eastAsia="Arial" w:hAnsi="Arial" w:cs="Arial"/>
          <w:sz w:val="24"/>
          <w:szCs w:val="24"/>
          <w:lang w:val="az-Latn-AZ"/>
        </w:rPr>
      </w:pPr>
      <w:r w:rsidRPr="00AE22C2">
        <w:rPr>
          <w:rFonts w:ascii="Arial" w:hAnsi="Arial" w:cs="Arial"/>
          <w:sz w:val="24"/>
          <w:szCs w:val="24"/>
          <w:lang w:val="az-Latn-AZ"/>
        </w:rPr>
        <w:t xml:space="preserve">Azərbaycan Respublikası Mülki Məcəlləsinin 340.2-ci maddəsinin mənasına görə, </w:t>
      </w:r>
      <w:r w:rsidRPr="00AE22C2">
        <w:rPr>
          <w:rFonts w:ascii="Arial" w:eastAsia="Arial" w:hAnsi="Arial" w:cs="Arial"/>
          <w:sz w:val="24"/>
          <w:szCs w:val="24"/>
          <w:lang w:val="az-Latn-AZ"/>
        </w:rPr>
        <w:t>tərəflərin həqiqi iradə ifadələri nəticəsində yaranan faktiki münasibətləri pərdələmək məqsədi ilə görüntü üçün bağlanan əqdlər, o cümlədən fərqli subyektlər arasında formal olaraq bağlanan əqdlər yalan əqd olaraq əhəmiyyətsizdir.</w:t>
      </w:r>
    </w:p>
    <w:p w:rsidR="00AE22C2" w:rsidRPr="00AE22C2" w:rsidRDefault="00AE22C2" w:rsidP="00AE22C2">
      <w:pPr>
        <w:widowControl w:val="0"/>
        <w:spacing w:after="0" w:line="240" w:lineRule="auto"/>
        <w:ind w:firstLine="567"/>
        <w:jc w:val="both"/>
        <w:rPr>
          <w:rFonts w:ascii="Arial" w:eastAsia="Arial" w:hAnsi="Arial" w:cs="Arial"/>
          <w:sz w:val="24"/>
          <w:szCs w:val="24"/>
          <w:lang w:val="az-Latn-AZ"/>
        </w:rPr>
      </w:pPr>
      <w:r w:rsidRPr="00AE22C2">
        <w:rPr>
          <w:rFonts w:ascii="Arial" w:eastAsia="Arial" w:hAnsi="Arial" w:cs="Arial"/>
          <w:sz w:val="24"/>
          <w:szCs w:val="24"/>
          <w:lang w:val="az-Latn-AZ"/>
        </w:rPr>
        <w:t>Yalan əqdin bağlanmasında iştirak edən subyektlərin həqiqi iradə ifadələri bu Qərarın təsviri-əsaslandırıcı hissəsində əks olunmuş hüquqi mövqelərə uyğun olaraq araşdırılıb hüquqi nəticəyə gəlinməlidir.</w:t>
      </w:r>
    </w:p>
    <w:p w:rsidR="001F218B" w:rsidRPr="00E300E4" w:rsidRDefault="001F218B" w:rsidP="00E300E4">
      <w:pPr>
        <w:spacing w:after="0" w:line="240" w:lineRule="auto"/>
        <w:ind w:firstLine="567"/>
        <w:jc w:val="both"/>
        <w:rPr>
          <w:rFonts w:ascii="Arial" w:eastAsia="Arial" w:hAnsi="Arial" w:cs="Arial"/>
          <w:sz w:val="24"/>
          <w:szCs w:val="24"/>
          <w:lang w:val="az-Latn-AZ" w:eastAsia="ru-RU"/>
        </w:rPr>
      </w:pPr>
      <w:r w:rsidRPr="00E300E4">
        <w:rPr>
          <w:rFonts w:ascii="Arial" w:eastAsia="Arial" w:hAnsi="Arial" w:cs="Arial"/>
          <w:sz w:val="24"/>
          <w:szCs w:val="24"/>
          <w:lang w:val="az-Latn-AZ" w:eastAsia="ru-RU"/>
        </w:rPr>
        <w:t>2. Qərar dərc edildiyi gündən qüvvəyə minir.</w:t>
      </w:r>
    </w:p>
    <w:p w:rsidR="001F218B" w:rsidRPr="00E300E4" w:rsidRDefault="001F218B" w:rsidP="00E300E4">
      <w:pPr>
        <w:spacing w:after="0" w:line="240" w:lineRule="auto"/>
        <w:ind w:firstLine="567"/>
        <w:jc w:val="both"/>
        <w:rPr>
          <w:rFonts w:ascii="Arial" w:eastAsia="Arial" w:hAnsi="Arial" w:cs="Arial"/>
          <w:sz w:val="24"/>
          <w:szCs w:val="24"/>
          <w:lang w:val="az-Latn-AZ" w:eastAsia="ru-RU"/>
        </w:rPr>
      </w:pPr>
      <w:r w:rsidRPr="00E300E4">
        <w:rPr>
          <w:rFonts w:ascii="Arial" w:eastAsia="Arial" w:hAnsi="Arial" w:cs="Arial"/>
          <w:sz w:val="24"/>
          <w:szCs w:val="24"/>
          <w:lang w:val="az-Latn-AZ" w:eastAsia="ru-RU"/>
        </w:rPr>
        <w:t>3. Qərar rəsmi dövlət qəzetlərində və “Azərbaycan Respublikası Konstitusiya Məhkəməsinin Məlumatı”nda dərc edilsin, habelə Azərbaycan Respublikası Konstitusiya Məhkəməsinin rəsmi internet saytında yerləşdirilsin.</w:t>
      </w:r>
    </w:p>
    <w:p w:rsidR="001F218B" w:rsidRPr="00E300E4" w:rsidRDefault="001F218B" w:rsidP="00E300E4">
      <w:pPr>
        <w:spacing w:after="0" w:line="240" w:lineRule="auto"/>
        <w:ind w:firstLine="567"/>
        <w:jc w:val="both"/>
        <w:rPr>
          <w:rFonts w:ascii="Arial" w:eastAsia="Arial" w:hAnsi="Arial" w:cs="Arial"/>
          <w:sz w:val="24"/>
          <w:szCs w:val="24"/>
          <w:lang w:val="az-Latn-AZ" w:eastAsia="ru-RU"/>
        </w:rPr>
      </w:pPr>
      <w:r w:rsidRPr="00E300E4">
        <w:rPr>
          <w:rFonts w:ascii="Arial" w:eastAsia="Arial" w:hAnsi="Arial" w:cs="Arial"/>
          <w:sz w:val="24"/>
          <w:szCs w:val="24"/>
          <w:lang w:val="az-Latn-AZ" w:eastAsia="ru-RU"/>
        </w:rPr>
        <w:t>4. Qərar qətidir, heç bir orqan və ya şəxs tərəfindən ləğv edilə, dəyişdirilə və ya rəsmi təfsir edilə bilməz.</w:t>
      </w:r>
    </w:p>
    <w:p w:rsidR="00710543" w:rsidRDefault="00710543" w:rsidP="00E300E4">
      <w:pPr>
        <w:spacing w:after="0" w:line="240" w:lineRule="auto"/>
        <w:ind w:firstLine="567"/>
        <w:jc w:val="both"/>
        <w:rPr>
          <w:rFonts w:ascii="Arial" w:eastAsia="Arial" w:hAnsi="Arial" w:cs="Arial"/>
          <w:sz w:val="24"/>
          <w:szCs w:val="24"/>
          <w:lang w:val="az-Latn-AZ" w:eastAsia="ru-RU"/>
        </w:rPr>
      </w:pPr>
    </w:p>
    <w:p w:rsidR="001F218B" w:rsidRPr="00E300E4" w:rsidRDefault="001F218B" w:rsidP="00E300E4">
      <w:pPr>
        <w:spacing w:after="0" w:line="240" w:lineRule="auto"/>
        <w:ind w:firstLine="567"/>
        <w:jc w:val="both"/>
        <w:rPr>
          <w:rFonts w:ascii="Arial" w:eastAsia="Arial" w:hAnsi="Arial" w:cs="Arial"/>
          <w:sz w:val="24"/>
          <w:szCs w:val="24"/>
          <w:lang w:val="az-Latn-AZ" w:eastAsia="ru-RU"/>
        </w:rPr>
      </w:pPr>
      <w:r w:rsidRPr="00E300E4">
        <w:rPr>
          <w:rFonts w:ascii="Arial" w:eastAsia="Arial" w:hAnsi="Arial" w:cs="Arial"/>
          <w:sz w:val="24"/>
          <w:szCs w:val="24"/>
          <w:lang w:val="az-Latn-AZ" w:eastAsia="ru-RU"/>
        </w:rPr>
        <w:t> </w:t>
      </w:r>
    </w:p>
    <w:p w:rsidR="00E300E4" w:rsidRPr="00E300E4" w:rsidRDefault="00E300E4" w:rsidP="00E300E4">
      <w:pPr>
        <w:spacing w:after="0" w:line="240" w:lineRule="auto"/>
        <w:ind w:firstLine="567"/>
        <w:jc w:val="both"/>
        <w:rPr>
          <w:rFonts w:ascii="Arial" w:eastAsia="Arial" w:hAnsi="Arial" w:cs="Arial"/>
          <w:sz w:val="24"/>
          <w:szCs w:val="24"/>
          <w:lang w:val="az-Latn-AZ" w:eastAsia="ru-RU"/>
        </w:rPr>
      </w:pPr>
    </w:p>
    <w:p w:rsidR="001F218B" w:rsidRPr="00E300E4" w:rsidRDefault="001F218B" w:rsidP="00E300E4">
      <w:pPr>
        <w:spacing w:after="0" w:line="240" w:lineRule="auto"/>
        <w:ind w:firstLine="567"/>
        <w:jc w:val="both"/>
        <w:rPr>
          <w:rFonts w:ascii="Arial" w:hAnsi="Arial" w:cs="Arial"/>
          <w:sz w:val="24"/>
          <w:szCs w:val="24"/>
        </w:rPr>
      </w:pPr>
      <w:r w:rsidRPr="00E300E4">
        <w:rPr>
          <w:rFonts w:ascii="Arial" w:eastAsia="Arial" w:hAnsi="Arial" w:cs="Arial"/>
          <w:b/>
          <w:bCs/>
          <w:sz w:val="24"/>
          <w:szCs w:val="24"/>
          <w:lang w:val="az-Latn-AZ" w:eastAsia="ru-RU"/>
        </w:rPr>
        <w:t xml:space="preserve">Sədr                                                                                  </w:t>
      </w:r>
      <w:r w:rsidR="00E300E4" w:rsidRPr="00E300E4">
        <w:rPr>
          <w:rFonts w:ascii="Arial" w:eastAsia="Arial" w:hAnsi="Arial" w:cs="Arial"/>
          <w:b/>
          <w:bCs/>
          <w:sz w:val="24"/>
          <w:szCs w:val="24"/>
          <w:lang w:val="az-Latn-AZ" w:eastAsia="ru-RU"/>
        </w:rPr>
        <w:t xml:space="preserve">                 </w:t>
      </w:r>
      <w:r w:rsidRPr="00E300E4">
        <w:rPr>
          <w:rFonts w:ascii="Arial" w:eastAsia="Arial" w:hAnsi="Arial" w:cs="Arial"/>
          <w:b/>
          <w:bCs/>
          <w:sz w:val="24"/>
          <w:szCs w:val="24"/>
          <w:lang w:val="az-Latn-AZ" w:eastAsia="ru-RU"/>
        </w:rPr>
        <w:t>Fərhad Abdullayev</w:t>
      </w:r>
    </w:p>
    <w:p w:rsidR="00547BE5" w:rsidRPr="00E300E4" w:rsidRDefault="0054080B" w:rsidP="00E300E4">
      <w:pPr>
        <w:spacing w:after="0" w:line="240" w:lineRule="auto"/>
        <w:ind w:firstLine="567"/>
        <w:rPr>
          <w:rFonts w:ascii="Arial" w:hAnsi="Arial" w:cs="Arial"/>
          <w:sz w:val="24"/>
          <w:szCs w:val="24"/>
        </w:rPr>
      </w:pPr>
    </w:p>
    <w:sectPr w:rsidR="00547BE5" w:rsidRPr="00E300E4" w:rsidSect="00E300E4">
      <w:footerReference w:type="default" r:id="rId7"/>
      <w:pgSz w:w="12240" w:h="15840"/>
      <w:pgMar w:top="1440" w:right="90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80B" w:rsidRDefault="0054080B">
      <w:pPr>
        <w:spacing w:after="0" w:line="240" w:lineRule="auto"/>
      </w:pPr>
      <w:r>
        <w:separator/>
      </w:r>
    </w:p>
  </w:endnote>
  <w:endnote w:type="continuationSeparator" w:id="0">
    <w:p w:rsidR="0054080B" w:rsidRDefault="00540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511963"/>
      <w:docPartObj>
        <w:docPartGallery w:val="Page Numbers (Bottom of Page)"/>
        <w:docPartUnique/>
      </w:docPartObj>
    </w:sdtPr>
    <w:sdtContent>
      <w:p w:rsidR="009859F5" w:rsidRDefault="004C4C8A">
        <w:pPr>
          <w:pStyle w:val="a3"/>
          <w:jc w:val="right"/>
        </w:pPr>
        <w:r>
          <w:fldChar w:fldCharType="begin"/>
        </w:r>
        <w:r w:rsidR="00471C8A">
          <w:instrText>PAGE   \* MERGEFORMAT</w:instrText>
        </w:r>
        <w:r>
          <w:fldChar w:fldCharType="separate"/>
        </w:r>
        <w:r w:rsidR="00201BF4" w:rsidRPr="00201BF4">
          <w:rPr>
            <w:noProof/>
            <w:lang w:val="ru-RU"/>
          </w:rPr>
          <w:t>2</w:t>
        </w:r>
        <w:r>
          <w:fldChar w:fldCharType="end"/>
        </w:r>
      </w:p>
    </w:sdtContent>
  </w:sdt>
  <w:p w:rsidR="002A416A" w:rsidRDefault="005408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80B" w:rsidRDefault="0054080B">
      <w:pPr>
        <w:spacing w:after="0" w:line="240" w:lineRule="auto"/>
      </w:pPr>
      <w:r>
        <w:separator/>
      </w:r>
    </w:p>
  </w:footnote>
  <w:footnote w:type="continuationSeparator" w:id="0">
    <w:p w:rsidR="0054080B" w:rsidRDefault="00540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D0DEC"/>
    <w:multiLevelType w:val="hybridMultilevel"/>
    <w:tmpl w:val="889A16AE"/>
    <w:lvl w:ilvl="0" w:tplc="4D9A5D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218B"/>
    <w:rsid w:val="0000070A"/>
    <w:rsid w:val="00042377"/>
    <w:rsid w:val="000672D7"/>
    <w:rsid w:val="000B0F73"/>
    <w:rsid w:val="000F29E9"/>
    <w:rsid w:val="0011531D"/>
    <w:rsid w:val="001F218B"/>
    <w:rsid w:val="00201BF4"/>
    <w:rsid w:val="002408E4"/>
    <w:rsid w:val="00273749"/>
    <w:rsid w:val="0027480F"/>
    <w:rsid w:val="00282FF2"/>
    <w:rsid w:val="002E01DF"/>
    <w:rsid w:val="00305F9A"/>
    <w:rsid w:val="0031566C"/>
    <w:rsid w:val="00344A8F"/>
    <w:rsid w:val="003679F2"/>
    <w:rsid w:val="003955D5"/>
    <w:rsid w:val="003F704F"/>
    <w:rsid w:val="0041082F"/>
    <w:rsid w:val="00450BEE"/>
    <w:rsid w:val="004526C9"/>
    <w:rsid w:val="00471C8A"/>
    <w:rsid w:val="00491767"/>
    <w:rsid w:val="004C4C8A"/>
    <w:rsid w:val="0054080B"/>
    <w:rsid w:val="00541F96"/>
    <w:rsid w:val="0056632A"/>
    <w:rsid w:val="005D44FA"/>
    <w:rsid w:val="005E502A"/>
    <w:rsid w:val="00660E35"/>
    <w:rsid w:val="0069643A"/>
    <w:rsid w:val="00710543"/>
    <w:rsid w:val="007E0171"/>
    <w:rsid w:val="0089793F"/>
    <w:rsid w:val="009307CF"/>
    <w:rsid w:val="00931767"/>
    <w:rsid w:val="00931C23"/>
    <w:rsid w:val="00950012"/>
    <w:rsid w:val="009902E0"/>
    <w:rsid w:val="009C7D75"/>
    <w:rsid w:val="00A24874"/>
    <w:rsid w:val="00A52FDA"/>
    <w:rsid w:val="00A55A01"/>
    <w:rsid w:val="00AB5F5F"/>
    <w:rsid w:val="00AC09A2"/>
    <w:rsid w:val="00AE22C2"/>
    <w:rsid w:val="00B1753B"/>
    <w:rsid w:val="00B243EA"/>
    <w:rsid w:val="00B350CA"/>
    <w:rsid w:val="00B542F0"/>
    <w:rsid w:val="00BE5CE2"/>
    <w:rsid w:val="00C040C8"/>
    <w:rsid w:val="00C16F09"/>
    <w:rsid w:val="00C304D9"/>
    <w:rsid w:val="00C34883"/>
    <w:rsid w:val="00C4556A"/>
    <w:rsid w:val="00C47070"/>
    <w:rsid w:val="00C62744"/>
    <w:rsid w:val="00D2332C"/>
    <w:rsid w:val="00D649DD"/>
    <w:rsid w:val="00DC34FD"/>
    <w:rsid w:val="00E1643D"/>
    <w:rsid w:val="00E300E4"/>
    <w:rsid w:val="00E37D6F"/>
    <w:rsid w:val="00E43CA1"/>
    <w:rsid w:val="00E9621C"/>
    <w:rsid w:val="00EA7ECC"/>
    <w:rsid w:val="00F75ED6"/>
    <w:rsid w:val="00F82E6D"/>
    <w:rsid w:val="00F8321D"/>
    <w:rsid w:val="00F92421"/>
    <w:rsid w:val="00FA22E1"/>
    <w:rsid w:val="00FB14CB"/>
    <w:rsid w:val="00FB2B0D"/>
    <w:rsid w:val="00FF6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F218B"/>
    <w:pPr>
      <w:tabs>
        <w:tab w:val="center" w:pos="4680"/>
        <w:tab w:val="right" w:pos="9360"/>
      </w:tabs>
      <w:spacing w:after="0" w:line="240" w:lineRule="auto"/>
    </w:pPr>
  </w:style>
  <w:style w:type="character" w:customStyle="1" w:styleId="a4">
    <w:name w:val="Нижний колонтитул Знак"/>
    <w:basedOn w:val="a0"/>
    <w:link w:val="a3"/>
    <w:uiPriority w:val="99"/>
    <w:rsid w:val="001F218B"/>
  </w:style>
  <w:style w:type="paragraph" w:styleId="a5">
    <w:name w:val="Balloon Text"/>
    <w:basedOn w:val="a"/>
    <w:link w:val="a6"/>
    <w:uiPriority w:val="99"/>
    <w:semiHidden/>
    <w:unhideWhenUsed/>
    <w:rsid w:val="00C16F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6F09"/>
    <w:rPr>
      <w:rFonts w:ascii="Segoe UI" w:hAnsi="Segoe UI" w:cs="Segoe UI"/>
      <w:sz w:val="18"/>
      <w:szCs w:val="18"/>
    </w:rPr>
  </w:style>
  <w:style w:type="paragraph" w:styleId="a7">
    <w:name w:val="header"/>
    <w:basedOn w:val="a"/>
    <w:link w:val="a8"/>
    <w:uiPriority w:val="99"/>
    <w:unhideWhenUsed/>
    <w:rsid w:val="00E300E4"/>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E300E4"/>
  </w:style>
  <w:style w:type="paragraph" w:styleId="a9">
    <w:name w:val="List Paragraph"/>
    <w:basedOn w:val="a"/>
    <w:uiPriority w:val="34"/>
    <w:qFormat/>
    <w:rsid w:val="00AE22C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2667</Words>
  <Characters>15205</Characters>
  <Application>Microsoft Office Word</Application>
  <DocSecurity>0</DocSecurity>
  <Lines>126</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constcourt user20</dc:creator>
  <cp:lastModifiedBy>WINDESIGN</cp:lastModifiedBy>
  <cp:revision>2</cp:revision>
  <cp:lastPrinted>2022-04-14T05:30:00Z</cp:lastPrinted>
  <dcterms:created xsi:type="dcterms:W3CDTF">2022-04-14T15:51:00Z</dcterms:created>
  <dcterms:modified xsi:type="dcterms:W3CDTF">2022-04-14T15:51:00Z</dcterms:modified>
</cp:coreProperties>
</file>