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E48E8" w14:textId="77777777" w:rsidR="005C6C94" w:rsidRPr="005C6C94" w:rsidRDefault="005C6C94" w:rsidP="005C6C94">
      <w:pPr>
        <w:spacing w:after="0" w:line="240" w:lineRule="auto"/>
        <w:ind w:firstLine="567"/>
        <w:jc w:val="center"/>
        <w:rPr>
          <w:rFonts w:ascii="Arial" w:eastAsia="Times New Roman" w:hAnsi="Arial" w:cs="Arial"/>
          <w:b/>
          <w:bCs/>
          <w:sz w:val="24"/>
          <w:szCs w:val="24"/>
          <w:lang w:val="en-US"/>
        </w:rPr>
      </w:pPr>
    </w:p>
    <w:p w14:paraId="21A20645" w14:textId="77777777" w:rsidR="00344C3E" w:rsidRPr="005C6C94" w:rsidRDefault="00344C3E" w:rsidP="005C6C94">
      <w:pPr>
        <w:spacing w:after="0" w:line="240" w:lineRule="auto"/>
        <w:ind w:firstLine="567"/>
        <w:jc w:val="center"/>
        <w:rPr>
          <w:rFonts w:ascii="Arial" w:eastAsia="Times New Roman" w:hAnsi="Arial" w:cs="Arial"/>
          <w:sz w:val="24"/>
          <w:szCs w:val="24"/>
          <w:lang w:val="en-US"/>
        </w:rPr>
      </w:pPr>
      <w:r w:rsidRPr="005C6C94">
        <w:rPr>
          <w:rFonts w:ascii="Arial" w:eastAsia="Times New Roman" w:hAnsi="Arial" w:cs="Arial"/>
          <w:b/>
          <w:bCs/>
          <w:sz w:val="24"/>
          <w:szCs w:val="24"/>
          <w:lang w:val="en-US"/>
        </w:rPr>
        <w:t>AZƏRBAYCAN RESPUBLİKASI ADINDAN</w:t>
      </w:r>
    </w:p>
    <w:p w14:paraId="5FD73971" w14:textId="77777777" w:rsidR="00344C3E" w:rsidRPr="005C6C94" w:rsidRDefault="00344C3E" w:rsidP="005C6C94">
      <w:pPr>
        <w:spacing w:after="0" w:line="240" w:lineRule="auto"/>
        <w:ind w:firstLine="567"/>
        <w:jc w:val="center"/>
        <w:rPr>
          <w:rFonts w:ascii="Arial" w:eastAsia="Times New Roman" w:hAnsi="Arial" w:cs="Arial"/>
          <w:sz w:val="24"/>
          <w:szCs w:val="24"/>
          <w:lang w:val="en-US"/>
        </w:rPr>
      </w:pPr>
      <w:r w:rsidRPr="005C6C94">
        <w:rPr>
          <w:rFonts w:ascii="Arial" w:eastAsia="Times New Roman" w:hAnsi="Arial" w:cs="Arial"/>
          <w:b/>
          <w:bCs/>
          <w:sz w:val="24"/>
          <w:szCs w:val="24"/>
          <w:lang w:val="en-US"/>
        </w:rPr>
        <w:t> </w:t>
      </w:r>
    </w:p>
    <w:p w14:paraId="5EC37C9D" w14:textId="77777777" w:rsidR="00344C3E" w:rsidRPr="005C6C94" w:rsidRDefault="00344C3E" w:rsidP="005C6C94">
      <w:pPr>
        <w:spacing w:after="0" w:line="240" w:lineRule="auto"/>
        <w:ind w:firstLine="567"/>
        <w:jc w:val="center"/>
        <w:rPr>
          <w:rFonts w:ascii="Arial" w:eastAsia="Times New Roman" w:hAnsi="Arial" w:cs="Arial"/>
          <w:sz w:val="24"/>
          <w:szCs w:val="24"/>
          <w:lang w:val="en-US"/>
        </w:rPr>
      </w:pPr>
      <w:r w:rsidRPr="005C6C94">
        <w:rPr>
          <w:rFonts w:ascii="Arial" w:eastAsia="Times New Roman" w:hAnsi="Arial" w:cs="Arial"/>
          <w:b/>
          <w:bCs/>
          <w:sz w:val="24"/>
          <w:szCs w:val="24"/>
          <w:lang w:val="en-US"/>
        </w:rPr>
        <w:t>Azərbaycan Respublikası</w:t>
      </w:r>
    </w:p>
    <w:p w14:paraId="0C9087B4" w14:textId="77777777" w:rsidR="00344C3E" w:rsidRPr="005C6C94" w:rsidRDefault="00344C3E" w:rsidP="005C6C94">
      <w:pPr>
        <w:spacing w:after="0" w:line="240" w:lineRule="auto"/>
        <w:ind w:firstLine="567"/>
        <w:jc w:val="center"/>
        <w:rPr>
          <w:rFonts w:ascii="Arial" w:eastAsia="Times New Roman" w:hAnsi="Arial" w:cs="Arial"/>
          <w:sz w:val="24"/>
          <w:szCs w:val="24"/>
          <w:lang w:val="en-US"/>
        </w:rPr>
      </w:pPr>
      <w:proofErr w:type="spellStart"/>
      <w:r w:rsidRPr="005C6C94">
        <w:rPr>
          <w:rFonts w:ascii="Arial" w:eastAsia="Times New Roman" w:hAnsi="Arial" w:cs="Arial"/>
          <w:b/>
          <w:bCs/>
          <w:sz w:val="24"/>
          <w:szCs w:val="24"/>
          <w:lang w:val="en-US"/>
        </w:rPr>
        <w:t>Konstitusiya</w:t>
      </w:r>
      <w:proofErr w:type="spellEnd"/>
      <w:r w:rsidRPr="005C6C94">
        <w:rPr>
          <w:rFonts w:ascii="Arial" w:eastAsia="Times New Roman" w:hAnsi="Arial" w:cs="Arial"/>
          <w:b/>
          <w:bCs/>
          <w:sz w:val="24"/>
          <w:szCs w:val="24"/>
          <w:lang w:val="en-US"/>
        </w:rPr>
        <w:t xml:space="preserve"> </w:t>
      </w:r>
      <w:proofErr w:type="spellStart"/>
      <w:r w:rsidRPr="005C6C94">
        <w:rPr>
          <w:rFonts w:ascii="Arial" w:eastAsia="Times New Roman" w:hAnsi="Arial" w:cs="Arial"/>
          <w:b/>
          <w:bCs/>
          <w:sz w:val="24"/>
          <w:szCs w:val="24"/>
          <w:lang w:val="en-US"/>
        </w:rPr>
        <w:t>Məhkəməsi</w:t>
      </w:r>
      <w:proofErr w:type="spellEnd"/>
      <w:r w:rsidRPr="005C6C94">
        <w:rPr>
          <w:rFonts w:ascii="Arial" w:eastAsia="Times New Roman" w:hAnsi="Arial" w:cs="Arial"/>
          <w:b/>
          <w:bCs/>
          <w:sz w:val="24"/>
          <w:szCs w:val="24"/>
          <w:lang w:val="en-US"/>
        </w:rPr>
        <w:t xml:space="preserve"> </w:t>
      </w:r>
      <w:proofErr w:type="spellStart"/>
      <w:r w:rsidRPr="005C6C94">
        <w:rPr>
          <w:rFonts w:ascii="Arial" w:eastAsia="Times New Roman" w:hAnsi="Arial" w:cs="Arial"/>
          <w:b/>
          <w:bCs/>
          <w:sz w:val="24"/>
          <w:szCs w:val="24"/>
          <w:lang w:val="en-US"/>
        </w:rPr>
        <w:t>Plenumunun</w:t>
      </w:r>
      <w:proofErr w:type="spellEnd"/>
    </w:p>
    <w:p w14:paraId="1FB2B0C0" w14:textId="77777777" w:rsidR="00344C3E" w:rsidRPr="005C6C94" w:rsidRDefault="00344C3E" w:rsidP="005C6C94">
      <w:pPr>
        <w:spacing w:after="0" w:line="240" w:lineRule="auto"/>
        <w:ind w:firstLine="567"/>
        <w:jc w:val="center"/>
        <w:rPr>
          <w:rFonts w:ascii="Arial" w:eastAsia="Times New Roman" w:hAnsi="Arial" w:cs="Arial"/>
          <w:sz w:val="24"/>
          <w:szCs w:val="24"/>
          <w:lang w:val="en-US"/>
        </w:rPr>
      </w:pPr>
      <w:r w:rsidRPr="005C6C94">
        <w:rPr>
          <w:rFonts w:ascii="Arial" w:eastAsia="Times New Roman" w:hAnsi="Arial" w:cs="Arial"/>
          <w:b/>
          <w:bCs/>
          <w:sz w:val="24"/>
          <w:szCs w:val="24"/>
          <w:lang w:val="en-US"/>
        </w:rPr>
        <w:t> </w:t>
      </w:r>
    </w:p>
    <w:p w14:paraId="25337D9C" w14:textId="77777777" w:rsidR="00344C3E" w:rsidRPr="005C6C94" w:rsidRDefault="00344C3E" w:rsidP="005C6C94">
      <w:pPr>
        <w:spacing w:after="0" w:line="240" w:lineRule="auto"/>
        <w:ind w:firstLine="567"/>
        <w:jc w:val="center"/>
        <w:rPr>
          <w:rFonts w:ascii="Arial" w:eastAsia="Times New Roman" w:hAnsi="Arial" w:cs="Arial"/>
          <w:sz w:val="24"/>
          <w:szCs w:val="24"/>
          <w:lang w:val="en-US"/>
        </w:rPr>
      </w:pPr>
      <w:r w:rsidRPr="005C6C94">
        <w:rPr>
          <w:rFonts w:ascii="Arial" w:eastAsia="Times New Roman" w:hAnsi="Arial" w:cs="Arial"/>
          <w:b/>
          <w:bCs/>
          <w:sz w:val="24"/>
          <w:szCs w:val="24"/>
          <w:lang w:val="en-US"/>
        </w:rPr>
        <w:t>Q Ə R A R I</w:t>
      </w:r>
    </w:p>
    <w:p w14:paraId="43668491" w14:textId="77777777" w:rsidR="00FB6A0A" w:rsidRPr="005C6C94" w:rsidRDefault="00FB6A0A" w:rsidP="005C6C94">
      <w:pPr>
        <w:spacing w:after="0" w:line="240" w:lineRule="auto"/>
        <w:ind w:firstLine="567"/>
        <w:jc w:val="center"/>
        <w:rPr>
          <w:rFonts w:ascii="Arial" w:eastAsia="Times New Roman" w:hAnsi="Arial" w:cs="Arial"/>
          <w:b/>
          <w:bCs/>
          <w:sz w:val="24"/>
          <w:szCs w:val="24"/>
          <w:lang w:val="en-US"/>
        </w:rPr>
      </w:pPr>
    </w:p>
    <w:p w14:paraId="4EF87FAC" w14:textId="77777777" w:rsidR="00344C3E" w:rsidRPr="005C6C94" w:rsidRDefault="00344C3E" w:rsidP="005C6C94">
      <w:pPr>
        <w:spacing w:after="0" w:line="240" w:lineRule="auto"/>
        <w:ind w:firstLine="567"/>
        <w:jc w:val="center"/>
        <w:rPr>
          <w:rFonts w:ascii="Arial" w:eastAsia="Times New Roman" w:hAnsi="Arial" w:cs="Arial"/>
          <w:sz w:val="24"/>
          <w:szCs w:val="24"/>
          <w:lang w:val="en-US"/>
        </w:rPr>
      </w:pPr>
      <w:r w:rsidRPr="005C6C94">
        <w:rPr>
          <w:rFonts w:ascii="Arial" w:eastAsia="Times New Roman" w:hAnsi="Arial" w:cs="Arial"/>
          <w:b/>
          <w:bCs/>
          <w:sz w:val="24"/>
          <w:szCs w:val="24"/>
          <w:lang w:val="en-US"/>
        </w:rPr>
        <w:t> </w:t>
      </w:r>
    </w:p>
    <w:p w14:paraId="2E46D0E3" w14:textId="1975A3E7" w:rsidR="00344C3E" w:rsidRPr="00D66327" w:rsidRDefault="00344C3E" w:rsidP="005C6C94">
      <w:pPr>
        <w:pStyle w:val="11"/>
        <w:spacing w:line="240" w:lineRule="auto"/>
        <w:ind w:firstLine="567"/>
        <w:jc w:val="center"/>
        <w:rPr>
          <w:rFonts w:ascii="Arial" w:eastAsia="Calibri" w:hAnsi="Arial" w:cs="Arial"/>
          <w:bCs/>
          <w:iCs/>
          <w:sz w:val="24"/>
          <w:szCs w:val="24"/>
          <w:lang w:val="en-US" w:eastAsia="en-US"/>
        </w:rPr>
      </w:pPr>
      <w:r w:rsidRPr="00D66327">
        <w:rPr>
          <w:rStyle w:val="af0"/>
          <w:rFonts w:ascii="Arial" w:eastAsiaTheme="majorEastAsia" w:hAnsi="Arial" w:cs="Arial"/>
          <w:bCs/>
          <w:iCs w:val="0"/>
          <w:sz w:val="24"/>
          <w:szCs w:val="24"/>
          <w:lang w:val="en-US"/>
        </w:rPr>
        <w:t>Azərbaycan Respublikası</w:t>
      </w:r>
      <w:r w:rsidR="00FF6E48" w:rsidRPr="00D66327">
        <w:rPr>
          <w:rStyle w:val="af0"/>
          <w:rFonts w:ascii="Arial" w:eastAsiaTheme="majorEastAsia" w:hAnsi="Arial" w:cs="Arial"/>
          <w:bCs/>
          <w:iCs w:val="0"/>
          <w:sz w:val="24"/>
          <w:szCs w:val="24"/>
          <w:lang w:val="en-US"/>
        </w:rPr>
        <w:t xml:space="preserve"> </w:t>
      </w:r>
      <w:proofErr w:type="spellStart"/>
      <w:r w:rsidRPr="00D66327">
        <w:rPr>
          <w:rFonts w:ascii="Arial" w:eastAsia="Calibri" w:hAnsi="Arial" w:cs="Arial"/>
          <w:bCs/>
          <w:iCs/>
          <w:sz w:val="24"/>
          <w:szCs w:val="24"/>
          <w:lang w:val="en-US"/>
        </w:rPr>
        <w:t>Mülki</w:t>
      </w:r>
      <w:proofErr w:type="spellEnd"/>
      <w:r w:rsidRPr="00D66327">
        <w:rPr>
          <w:rFonts w:ascii="Arial" w:eastAsia="Calibri" w:hAnsi="Arial" w:cs="Arial"/>
          <w:bCs/>
          <w:iCs/>
          <w:sz w:val="24"/>
          <w:szCs w:val="24"/>
          <w:lang w:val="en-US"/>
        </w:rPr>
        <w:t xml:space="preserve"> Məcəlləsinin 375.2</w:t>
      </w:r>
      <w:r w:rsidR="00D00791" w:rsidRPr="00D66327">
        <w:rPr>
          <w:rFonts w:ascii="Arial" w:eastAsia="Calibri" w:hAnsi="Arial" w:cs="Arial"/>
          <w:bCs/>
          <w:iCs/>
          <w:sz w:val="24"/>
          <w:szCs w:val="24"/>
          <w:lang w:val="en-US"/>
        </w:rPr>
        <w:t>-ci</w:t>
      </w:r>
      <w:r w:rsidRPr="00D66327">
        <w:rPr>
          <w:rFonts w:ascii="Arial" w:eastAsia="Calibri" w:hAnsi="Arial" w:cs="Arial"/>
          <w:bCs/>
          <w:iCs/>
          <w:sz w:val="24"/>
          <w:szCs w:val="24"/>
          <w:lang w:val="en-US"/>
        </w:rPr>
        <w:t xml:space="preserve"> və “</w:t>
      </w:r>
      <w:proofErr w:type="spellStart"/>
      <w:r w:rsidRPr="00D66327">
        <w:rPr>
          <w:rFonts w:ascii="Arial" w:eastAsia="Calibri" w:hAnsi="Arial" w:cs="Arial"/>
          <w:bCs/>
          <w:iCs/>
          <w:sz w:val="24"/>
          <w:szCs w:val="24"/>
          <w:lang w:val="en-US"/>
        </w:rPr>
        <w:t>İpoteka</w:t>
      </w:r>
      <w:proofErr w:type="spellEnd"/>
      <w:r w:rsidRPr="00D66327">
        <w:rPr>
          <w:rFonts w:ascii="Arial" w:eastAsia="Calibri" w:hAnsi="Arial" w:cs="Arial"/>
          <w:bCs/>
          <w:iCs/>
          <w:sz w:val="24"/>
          <w:szCs w:val="24"/>
          <w:lang w:val="en-US"/>
        </w:rPr>
        <w:t xml:space="preserve"> </w:t>
      </w:r>
      <w:proofErr w:type="spellStart"/>
      <w:r w:rsidRPr="00D66327">
        <w:rPr>
          <w:rFonts w:ascii="Arial" w:eastAsia="Calibri" w:hAnsi="Arial" w:cs="Arial"/>
          <w:bCs/>
          <w:iCs/>
          <w:sz w:val="24"/>
          <w:szCs w:val="24"/>
          <w:lang w:val="en-US"/>
        </w:rPr>
        <w:t>haqqında</w:t>
      </w:r>
      <w:proofErr w:type="spellEnd"/>
      <w:r w:rsidRPr="00D66327">
        <w:rPr>
          <w:rFonts w:ascii="Arial" w:eastAsia="Calibri" w:hAnsi="Arial" w:cs="Arial"/>
          <w:bCs/>
          <w:iCs/>
          <w:sz w:val="24"/>
          <w:szCs w:val="24"/>
          <w:lang w:val="en-US"/>
        </w:rPr>
        <w:t xml:space="preserve">” Azərbaycan Respublikası </w:t>
      </w:r>
      <w:proofErr w:type="spellStart"/>
      <w:r w:rsidRPr="00D66327">
        <w:rPr>
          <w:rFonts w:ascii="Arial" w:eastAsia="Calibri" w:hAnsi="Arial" w:cs="Arial"/>
          <w:bCs/>
          <w:iCs/>
          <w:sz w:val="24"/>
          <w:szCs w:val="24"/>
          <w:lang w:val="en-US"/>
        </w:rPr>
        <w:t>Qanununun</w:t>
      </w:r>
      <w:proofErr w:type="spellEnd"/>
      <w:r w:rsidRPr="00D66327">
        <w:rPr>
          <w:rFonts w:ascii="Arial" w:eastAsia="Calibri" w:hAnsi="Arial" w:cs="Arial"/>
          <w:bCs/>
          <w:iCs/>
          <w:sz w:val="24"/>
          <w:szCs w:val="24"/>
          <w:lang w:val="en-US"/>
        </w:rPr>
        <w:t xml:space="preserve"> 48.1.2-ci </w:t>
      </w:r>
      <w:proofErr w:type="spellStart"/>
      <w:r w:rsidRPr="00D66327">
        <w:rPr>
          <w:rFonts w:ascii="Arial" w:eastAsia="Calibri" w:hAnsi="Arial" w:cs="Arial"/>
          <w:bCs/>
          <w:iCs/>
          <w:sz w:val="24"/>
          <w:szCs w:val="24"/>
          <w:lang w:val="en-US"/>
        </w:rPr>
        <w:t>maddələrinin</w:t>
      </w:r>
      <w:proofErr w:type="spellEnd"/>
      <w:r w:rsidRPr="00D66327">
        <w:rPr>
          <w:rFonts w:ascii="Arial" w:eastAsia="Calibri" w:hAnsi="Arial" w:cs="Arial"/>
          <w:bCs/>
          <w:iCs/>
          <w:sz w:val="24"/>
          <w:szCs w:val="24"/>
          <w:lang w:val="en-US"/>
        </w:rPr>
        <w:t xml:space="preserve"> </w:t>
      </w:r>
      <w:proofErr w:type="spellStart"/>
      <w:r w:rsidRPr="00D66327">
        <w:rPr>
          <w:rFonts w:ascii="Arial" w:eastAsia="Calibri" w:hAnsi="Arial" w:cs="Arial"/>
          <w:bCs/>
          <w:iCs/>
          <w:sz w:val="24"/>
          <w:szCs w:val="24"/>
          <w:lang w:val="en-US"/>
        </w:rPr>
        <w:t>əlaqəli</w:t>
      </w:r>
      <w:proofErr w:type="spellEnd"/>
      <w:r w:rsidRPr="00D66327">
        <w:rPr>
          <w:rFonts w:ascii="Arial" w:eastAsia="Calibri" w:hAnsi="Arial" w:cs="Arial"/>
          <w:bCs/>
          <w:iCs/>
          <w:sz w:val="24"/>
          <w:szCs w:val="24"/>
          <w:lang w:val="en-US"/>
        </w:rPr>
        <w:t xml:space="preserve"> </w:t>
      </w:r>
      <w:proofErr w:type="spellStart"/>
      <w:r w:rsidRPr="00D66327">
        <w:rPr>
          <w:rFonts w:ascii="Arial" w:eastAsia="Calibri" w:hAnsi="Arial" w:cs="Arial"/>
          <w:bCs/>
          <w:iCs/>
          <w:sz w:val="24"/>
          <w:szCs w:val="24"/>
          <w:lang w:val="en-US"/>
        </w:rPr>
        <w:t>şəkildə</w:t>
      </w:r>
      <w:proofErr w:type="spellEnd"/>
      <w:r w:rsidRPr="00D66327">
        <w:rPr>
          <w:rFonts w:ascii="Arial" w:eastAsia="Calibri" w:hAnsi="Arial" w:cs="Arial"/>
          <w:bCs/>
          <w:iCs/>
          <w:sz w:val="24"/>
          <w:szCs w:val="24"/>
          <w:lang w:val="en-US"/>
        </w:rPr>
        <w:t xml:space="preserve"> şərh edilməsinə</w:t>
      </w:r>
      <w:r w:rsidR="005C6C94" w:rsidRPr="00D66327">
        <w:rPr>
          <w:rFonts w:ascii="Arial" w:eastAsia="Calibri" w:hAnsi="Arial" w:cs="Arial"/>
          <w:bCs/>
          <w:iCs/>
          <w:sz w:val="24"/>
          <w:szCs w:val="24"/>
          <w:lang w:val="en-US"/>
        </w:rPr>
        <w:t xml:space="preserve"> dair</w:t>
      </w:r>
      <w:r w:rsidRPr="00D66327">
        <w:rPr>
          <w:rFonts w:ascii="Arial" w:eastAsia="Calibri" w:hAnsi="Arial" w:cs="Arial"/>
          <w:bCs/>
          <w:iCs/>
          <w:sz w:val="24"/>
          <w:szCs w:val="24"/>
          <w:lang w:val="en-US"/>
        </w:rPr>
        <w:t xml:space="preserve"> </w:t>
      </w:r>
    </w:p>
    <w:p w14:paraId="6DC8616A" w14:textId="77777777" w:rsidR="00344C3E" w:rsidRPr="005C6C94" w:rsidRDefault="00344C3E" w:rsidP="005C6C94">
      <w:pPr>
        <w:spacing w:after="0" w:line="240" w:lineRule="auto"/>
        <w:ind w:firstLine="567"/>
        <w:jc w:val="center"/>
        <w:rPr>
          <w:rFonts w:ascii="Arial" w:eastAsia="Times New Roman" w:hAnsi="Arial" w:cs="Arial"/>
          <w:sz w:val="24"/>
          <w:szCs w:val="24"/>
          <w:lang w:val="en-US"/>
        </w:rPr>
      </w:pPr>
      <w:r w:rsidRPr="005C6C94">
        <w:rPr>
          <w:rFonts w:ascii="Arial" w:eastAsia="Times New Roman" w:hAnsi="Arial" w:cs="Arial"/>
          <w:b/>
          <w:bCs/>
          <w:sz w:val="24"/>
          <w:szCs w:val="24"/>
          <w:lang w:val="en-US"/>
        </w:rPr>
        <w:t> </w:t>
      </w:r>
    </w:p>
    <w:p w14:paraId="3B4E0E41" w14:textId="77777777" w:rsidR="00344C3E" w:rsidRPr="005C6C94" w:rsidRDefault="00344C3E" w:rsidP="005C6C94">
      <w:pPr>
        <w:spacing w:after="0" w:line="240" w:lineRule="auto"/>
        <w:ind w:firstLine="567"/>
        <w:jc w:val="center"/>
        <w:rPr>
          <w:rFonts w:ascii="Arial" w:eastAsia="Times New Roman" w:hAnsi="Arial" w:cs="Arial"/>
          <w:sz w:val="24"/>
          <w:szCs w:val="24"/>
          <w:lang w:val="en-US"/>
        </w:rPr>
      </w:pPr>
      <w:r w:rsidRPr="005C6C94">
        <w:rPr>
          <w:rFonts w:ascii="Arial" w:eastAsia="Times New Roman" w:hAnsi="Arial" w:cs="Arial"/>
          <w:b/>
          <w:bCs/>
          <w:sz w:val="24"/>
          <w:szCs w:val="24"/>
          <w:lang w:val="en-US"/>
        </w:rPr>
        <w:t> </w:t>
      </w:r>
    </w:p>
    <w:p w14:paraId="3C859913" w14:textId="2137DEA1" w:rsidR="00344C3E" w:rsidRPr="005C6C94" w:rsidRDefault="00303BA1" w:rsidP="00980D86">
      <w:pPr>
        <w:spacing w:after="0" w:line="240" w:lineRule="auto"/>
        <w:ind w:firstLine="567"/>
        <w:jc w:val="center"/>
        <w:rPr>
          <w:rFonts w:ascii="Arial" w:eastAsia="Times New Roman" w:hAnsi="Arial" w:cs="Arial"/>
          <w:sz w:val="24"/>
          <w:szCs w:val="24"/>
          <w:lang w:val="en-US"/>
        </w:rPr>
      </w:pPr>
      <w:r>
        <w:rPr>
          <w:rFonts w:ascii="Arial" w:eastAsia="Times New Roman" w:hAnsi="Arial" w:cs="Arial"/>
          <w:b/>
          <w:bCs/>
          <w:sz w:val="24"/>
          <w:szCs w:val="24"/>
          <w:lang w:val="az-Latn-AZ"/>
        </w:rPr>
        <w:t xml:space="preserve">11 </w:t>
      </w:r>
      <w:r w:rsidR="005C6C94">
        <w:rPr>
          <w:rFonts w:ascii="Arial" w:eastAsia="Times New Roman" w:hAnsi="Arial" w:cs="Arial"/>
          <w:b/>
          <w:bCs/>
          <w:sz w:val="24"/>
          <w:szCs w:val="24"/>
          <w:lang w:val="az-Latn-AZ"/>
        </w:rPr>
        <w:t xml:space="preserve">fevral </w:t>
      </w:r>
      <w:r w:rsidR="00344C3E" w:rsidRPr="005C6C94">
        <w:rPr>
          <w:rFonts w:ascii="Arial" w:eastAsia="Times New Roman" w:hAnsi="Arial" w:cs="Arial"/>
          <w:b/>
          <w:bCs/>
          <w:sz w:val="24"/>
          <w:szCs w:val="24"/>
          <w:lang w:val="en-US"/>
        </w:rPr>
        <w:t>202</w:t>
      </w:r>
      <w:r w:rsidR="00E26120" w:rsidRPr="005C6C94">
        <w:rPr>
          <w:rFonts w:ascii="Arial" w:eastAsia="Times New Roman" w:hAnsi="Arial" w:cs="Arial"/>
          <w:b/>
          <w:bCs/>
          <w:sz w:val="24"/>
          <w:szCs w:val="24"/>
          <w:lang w:val="en-US"/>
        </w:rPr>
        <w:t>2</w:t>
      </w:r>
      <w:r w:rsidR="00344C3E" w:rsidRPr="005C6C94">
        <w:rPr>
          <w:rFonts w:ascii="Arial" w:eastAsia="Times New Roman" w:hAnsi="Arial" w:cs="Arial"/>
          <w:b/>
          <w:bCs/>
          <w:sz w:val="24"/>
          <w:szCs w:val="24"/>
          <w:lang w:val="en-US"/>
        </w:rPr>
        <w:t>-ci il</w:t>
      </w:r>
      <w:r w:rsidR="005C6C94">
        <w:rPr>
          <w:rFonts w:ascii="Arial" w:eastAsia="Times New Roman" w:hAnsi="Arial" w:cs="Arial"/>
          <w:b/>
          <w:bCs/>
          <w:sz w:val="24"/>
          <w:szCs w:val="24"/>
          <w:lang w:val="en-US"/>
        </w:rPr>
        <w:t xml:space="preserve">           </w:t>
      </w:r>
      <w:r w:rsidR="00344C3E" w:rsidRPr="005C6C94">
        <w:rPr>
          <w:rFonts w:ascii="Arial" w:eastAsia="Times New Roman" w:hAnsi="Arial" w:cs="Arial"/>
          <w:b/>
          <w:bCs/>
          <w:sz w:val="24"/>
          <w:szCs w:val="24"/>
          <w:lang w:val="en-US"/>
        </w:rPr>
        <w:t>                                                                     </w:t>
      </w:r>
      <w:bookmarkStart w:id="0" w:name="_GoBack"/>
      <w:bookmarkEnd w:id="0"/>
      <w:r w:rsidR="00344C3E" w:rsidRPr="005C6C94">
        <w:rPr>
          <w:rFonts w:ascii="Arial" w:eastAsia="Times New Roman" w:hAnsi="Arial" w:cs="Arial"/>
          <w:b/>
          <w:bCs/>
          <w:sz w:val="24"/>
          <w:szCs w:val="24"/>
          <w:lang w:val="en-US"/>
        </w:rPr>
        <w:t> </w:t>
      </w:r>
      <w:proofErr w:type="spellStart"/>
      <w:r w:rsidR="00344C3E" w:rsidRPr="005C6C94">
        <w:rPr>
          <w:rFonts w:ascii="Arial" w:eastAsia="Times New Roman" w:hAnsi="Arial" w:cs="Arial"/>
          <w:b/>
          <w:bCs/>
          <w:sz w:val="24"/>
          <w:szCs w:val="24"/>
          <w:lang w:val="en-US"/>
        </w:rPr>
        <w:t>Bakı</w:t>
      </w:r>
      <w:proofErr w:type="spellEnd"/>
      <w:r w:rsidR="00344C3E" w:rsidRPr="005C6C94">
        <w:rPr>
          <w:rFonts w:ascii="Arial" w:eastAsia="Times New Roman" w:hAnsi="Arial" w:cs="Arial"/>
          <w:b/>
          <w:bCs/>
          <w:sz w:val="24"/>
          <w:szCs w:val="24"/>
          <w:lang w:val="en-US"/>
        </w:rPr>
        <w:t xml:space="preserve"> </w:t>
      </w:r>
      <w:proofErr w:type="spellStart"/>
      <w:r w:rsidR="00344C3E" w:rsidRPr="005C6C94">
        <w:rPr>
          <w:rFonts w:ascii="Arial" w:eastAsia="Times New Roman" w:hAnsi="Arial" w:cs="Arial"/>
          <w:b/>
          <w:bCs/>
          <w:sz w:val="24"/>
          <w:szCs w:val="24"/>
          <w:lang w:val="en-US"/>
        </w:rPr>
        <w:t>şəhəri</w:t>
      </w:r>
      <w:proofErr w:type="spellEnd"/>
    </w:p>
    <w:p w14:paraId="6C4E2FFD" w14:textId="77777777" w:rsidR="00344C3E" w:rsidRPr="005C6C94" w:rsidRDefault="00344C3E" w:rsidP="005C6C94">
      <w:pPr>
        <w:spacing w:after="0" w:line="240" w:lineRule="auto"/>
        <w:ind w:firstLine="567"/>
        <w:jc w:val="both"/>
        <w:rPr>
          <w:rFonts w:ascii="Arial" w:eastAsia="Times New Roman" w:hAnsi="Arial" w:cs="Arial"/>
          <w:sz w:val="24"/>
          <w:szCs w:val="24"/>
          <w:lang w:val="en-US"/>
        </w:rPr>
      </w:pPr>
      <w:r w:rsidRPr="005C6C94">
        <w:rPr>
          <w:rFonts w:ascii="Arial" w:eastAsia="Times New Roman" w:hAnsi="Arial" w:cs="Arial"/>
          <w:sz w:val="24"/>
          <w:szCs w:val="24"/>
          <w:lang w:val="en-US"/>
        </w:rPr>
        <w:t> </w:t>
      </w:r>
    </w:p>
    <w:p w14:paraId="0E93DEB2" w14:textId="77777777" w:rsidR="00344C3E" w:rsidRPr="005C6C94" w:rsidRDefault="00344C3E" w:rsidP="005C6C94">
      <w:pPr>
        <w:spacing w:after="0" w:line="240" w:lineRule="auto"/>
        <w:ind w:firstLine="567"/>
        <w:jc w:val="both"/>
        <w:rPr>
          <w:rFonts w:ascii="Arial" w:eastAsia="Times New Roman" w:hAnsi="Arial" w:cs="Arial"/>
          <w:sz w:val="24"/>
          <w:szCs w:val="24"/>
          <w:lang w:val="en-US"/>
        </w:rPr>
      </w:pPr>
      <w:r w:rsidRPr="005C6C94">
        <w:rPr>
          <w:rFonts w:ascii="Arial" w:eastAsia="Times New Roman" w:hAnsi="Arial" w:cs="Arial"/>
          <w:sz w:val="24"/>
          <w:szCs w:val="24"/>
          <w:lang w:val="en-US"/>
        </w:rPr>
        <w:t xml:space="preserve">Azərbaycan Respublikası </w:t>
      </w:r>
      <w:proofErr w:type="spellStart"/>
      <w:r w:rsidRPr="005C6C94">
        <w:rPr>
          <w:rFonts w:ascii="Arial" w:eastAsia="Times New Roman" w:hAnsi="Arial" w:cs="Arial"/>
          <w:sz w:val="24"/>
          <w:szCs w:val="24"/>
          <w:lang w:val="en-US"/>
        </w:rPr>
        <w:t>Konstitusiya</w:t>
      </w:r>
      <w:proofErr w:type="spellEnd"/>
      <w:r w:rsidRPr="005C6C94">
        <w:rPr>
          <w:rFonts w:ascii="Arial" w:eastAsia="Times New Roman" w:hAnsi="Arial" w:cs="Arial"/>
          <w:sz w:val="24"/>
          <w:szCs w:val="24"/>
          <w:lang w:val="en-US"/>
        </w:rPr>
        <w:t xml:space="preserve"> </w:t>
      </w:r>
      <w:proofErr w:type="spellStart"/>
      <w:r w:rsidRPr="005C6C94">
        <w:rPr>
          <w:rFonts w:ascii="Arial" w:eastAsia="Times New Roman" w:hAnsi="Arial" w:cs="Arial"/>
          <w:sz w:val="24"/>
          <w:szCs w:val="24"/>
          <w:lang w:val="en-US"/>
        </w:rPr>
        <w:t>Məhkəməsinin</w:t>
      </w:r>
      <w:proofErr w:type="spellEnd"/>
      <w:r w:rsidRPr="005C6C94">
        <w:rPr>
          <w:rFonts w:ascii="Arial" w:eastAsia="Times New Roman" w:hAnsi="Arial" w:cs="Arial"/>
          <w:sz w:val="24"/>
          <w:szCs w:val="24"/>
          <w:lang w:val="en-US"/>
        </w:rPr>
        <w:t xml:space="preserve"> </w:t>
      </w:r>
      <w:proofErr w:type="spellStart"/>
      <w:r w:rsidRPr="005C6C94">
        <w:rPr>
          <w:rFonts w:ascii="Arial" w:eastAsia="Times New Roman" w:hAnsi="Arial" w:cs="Arial"/>
          <w:sz w:val="24"/>
          <w:szCs w:val="24"/>
          <w:lang w:val="en-US"/>
        </w:rPr>
        <w:t>Plenumu</w:t>
      </w:r>
      <w:proofErr w:type="spellEnd"/>
      <w:r w:rsidRPr="005C6C94">
        <w:rPr>
          <w:rFonts w:ascii="Arial" w:eastAsia="Times New Roman" w:hAnsi="Arial" w:cs="Arial"/>
          <w:sz w:val="24"/>
          <w:szCs w:val="24"/>
          <w:lang w:val="en-US"/>
        </w:rPr>
        <w:t xml:space="preserve"> </w:t>
      </w:r>
      <w:proofErr w:type="spellStart"/>
      <w:r w:rsidRPr="005C6C94">
        <w:rPr>
          <w:rFonts w:ascii="Arial" w:eastAsia="Times New Roman" w:hAnsi="Arial" w:cs="Arial"/>
          <w:sz w:val="24"/>
          <w:szCs w:val="24"/>
          <w:lang w:val="en-US"/>
        </w:rPr>
        <w:t>Fərhad</w:t>
      </w:r>
      <w:proofErr w:type="spellEnd"/>
      <w:r w:rsidRPr="005C6C94">
        <w:rPr>
          <w:rFonts w:ascii="Arial" w:eastAsia="Times New Roman" w:hAnsi="Arial" w:cs="Arial"/>
          <w:sz w:val="24"/>
          <w:szCs w:val="24"/>
          <w:lang w:val="en-US"/>
        </w:rPr>
        <w:t xml:space="preserve"> Abdullayev (</w:t>
      </w:r>
      <w:proofErr w:type="spellStart"/>
      <w:r w:rsidRPr="005C6C94">
        <w:rPr>
          <w:rFonts w:ascii="Arial" w:eastAsia="Times New Roman" w:hAnsi="Arial" w:cs="Arial"/>
          <w:sz w:val="24"/>
          <w:szCs w:val="24"/>
          <w:lang w:val="en-US"/>
        </w:rPr>
        <w:t>sədr</w:t>
      </w:r>
      <w:proofErr w:type="spellEnd"/>
      <w:r w:rsidRPr="005C6C94">
        <w:rPr>
          <w:rFonts w:ascii="Arial" w:eastAsia="Times New Roman" w:hAnsi="Arial" w:cs="Arial"/>
          <w:sz w:val="24"/>
          <w:szCs w:val="24"/>
          <w:lang w:val="en-US"/>
        </w:rPr>
        <w:t xml:space="preserve">), Sona </w:t>
      </w:r>
      <w:proofErr w:type="spellStart"/>
      <w:r w:rsidRPr="005C6C94">
        <w:rPr>
          <w:rFonts w:ascii="Arial" w:eastAsia="Times New Roman" w:hAnsi="Arial" w:cs="Arial"/>
          <w:sz w:val="24"/>
          <w:szCs w:val="24"/>
          <w:lang w:val="en-US"/>
        </w:rPr>
        <w:t>Salmanova</w:t>
      </w:r>
      <w:proofErr w:type="spellEnd"/>
      <w:r w:rsidRPr="005C6C94">
        <w:rPr>
          <w:rFonts w:ascii="Arial" w:eastAsia="Times New Roman" w:hAnsi="Arial" w:cs="Arial"/>
          <w:sz w:val="24"/>
          <w:szCs w:val="24"/>
          <w:lang w:val="en-US"/>
        </w:rPr>
        <w:t xml:space="preserve">, </w:t>
      </w:r>
      <w:proofErr w:type="spellStart"/>
      <w:r w:rsidRPr="005C6C94">
        <w:rPr>
          <w:rFonts w:ascii="Arial" w:eastAsia="Times New Roman" w:hAnsi="Arial" w:cs="Arial"/>
          <w:sz w:val="24"/>
          <w:szCs w:val="24"/>
          <w:lang w:val="en-US"/>
        </w:rPr>
        <w:t>Humay</w:t>
      </w:r>
      <w:proofErr w:type="spellEnd"/>
      <w:r w:rsidRPr="005C6C94">
        <w:rPr>
          <w:rFonts w:ascii="Arial" w:eastAsia="Times New Roman" w:hAnsi="Arial" w:cs="Arial"/>
          <w:sz w:val="24"/>
          <w:szCs w:val="24"/>
          <w:lang w:val="en-US"/>
        </w:rPr>
        <w:t xml:space="preserve"> </w:t>
      </w:r>
      <w:proofErr w:type="spellStart"/>
      <w:r w:rsidRPr="005C6C94">
        <w:rPr>
          <w:rFonts w:ascii="Arial" w:eastAsia="Times New Roman" w:hAnsi="Arial" w:cs="Arial"/>
          <w:sz w:val="24"/>
          <w:szCs w:val="24"/>
          <w:lang w:val="en-US"/>
        </w:rPr>
        <w:t>Əfəndiyeva</w:t>
      </w:r>
      <w:proofErr w:type="spellEnd"/>
      <w:r w:rsidRPr="005C6C94">
        <w:rPr>
          <w:rFonts w:ascii="Arial" w:eastAsia="Times New Roman" w:hAnsi="Arial" w:cs="Arial"/>
          <w:sz w:val="24"/>
          <w:szCs w:val="24"/>
          <w:lang w:val="en-US"/>
        </w:rPr>
        <w:t xml:space="preserve">, </w:t>
      </w:r>
      <w:proofErr w:type="spellStart"/>
      <w:r w:rsidRPr="005C6C94">
        <w:rPr>
          <w:rFonts w:ascii="Arial" w:eastAsia="Times New Roman" w:hAnsi="Arial" w:cs="Arial"/>
          <w:sz w:val="24"/>
          <w:szCs w:val="24"/>
          <w:lang w:val="en-US"/>
        </w:rPr>
        <w:t>Rövşən</w:t>
      </w:r>
      <w:proofErr w:type="spellEnd"/>
      <w:r w:rsidRPr="005C6C94">
        <w:rPr>
          <w:rFonts w:ascii="Arial" w:eastAsia="Times New Roman" w:hAnsi="Arial" w:cs="Arial"/>
          <w:sz w:val="24"/>
          <w:szCs w:val="24"/>
          <w:lang w:val="en-US"/>
        </w:rPr>
        <w:t xml:space="preserve"> </w:t>
      </w:r>
      <w:proofErr w:type="spellStart"/>
      <w:r w:rsidRPr="005C6C94">
        <w:rPr>
          <w:rFonts w:ascii="Arial" w:eastAsia="Times New Roman" w:hAnsi="Arial" w:cs="Arial"/>
          <w:sz w:val="24"/>
          <w:szCs w:val="24"/>
          <w:lang w:val="en-US"/>
        </w:rPr>
        <w:t>İsmayılov</w:t>
      </w:r>
      <w:proofErr w:type="spellEnd"/>
      <w:r w:rsidRPr="005C6C94">
        <w:rPr>
          <w:rFonts w:ascii="Arial" w:eastAsia="Times New Roman" w:hAnsi="Arial" w:cs="Arial"/>
          <w:sz w:val="24"/>
          <w:szCs w:val="24"/>
          <w:lang w:val="en-US"/>
        </w:rPr>
        <w:t xml:space="preserve">, </w:t>
      </w:r>
      <w:proofErr w:type="spellStart"/>
      <w:r w:rsidRPr="005C6C94">
        <w:rPr>
          <w:rFonts w:ascii="Arial" w:eastAsia="Times New Roman" w:hAnsi="Arial" w:cs="Arial"/>
          <w:sz w:val="24"/>
          <w:szCs w:val="24"/>
          <w:lang w:val="en-US"/>
        </w:rPr>
        <w:t>Ceyhun</w:t>
      </w:r>
      <w:proofErr w:type="spellEnd"/>
      <w:r w:rsidRPr="005C6C94">
        <w:rPr>
          <w:rFonts w:ascii="Arial" w:eastAsia="Times New Roman" w:hAnsi="Arial" w:cs="Arial"/>
          <w:sz w:val="24"/>
          <w:szCs w:val="24"/>
          <w:lang w:val="en-US"/>
        </w:rPr>
        <w:t xml:space="preserve"> </w:t>
      </w:r>
      <w:proofErr w:type="spellStart"/>
      <w:r w:rsidRPr="005C6C94">
        <w:rPr>
          <w:rFonts w:ascii="Arial" w:eastAsia="Times New Roman" w:hAnsi="Arial" w:cs="Arial"/>
          <w:sz w:val="24"/>
          <w:szCs w:val="24"/>
          <w:lang w:val="en-US"/>
        </w:rPr>
        <w:t>Qaracayev</w:t>
      </w:r>
      <w:proofErr w:type="spellEnd"/>
      <w:r w:rsidRPr="005C6C94">
        <w:rPr>
          <w:rFonts w:ascii="Arial" w:eastAsia="Times New Roman" w:hAnsi="Arial" w:cs="Arial"/>
          <w:sz w:val="24"/>
          <w:szCs w:val="24"/>
          <w:lang w:val="en-US"/>
        </w:rPr>
        <w:t xml:space="preserve">, Rafael </w:t>
      </w:r>
      <w:proofErr w:type="spellStart"/>
      <w:r w:rsidRPr="005C6C94">
        <w:rPr>
          <w:rFonts w:ascii="Arial" w:eastAsia="Times New Roman" w:hAnsi="Arial" w:cs="Arial"/>
          <w:sz w:val="24"/>
          <w:szCs w:val="24"/>
          <w:lang w:val="en-US"/>
        </w:rPr>
        <w:t>Qvaladze</w:t>
      </w:r>
      <w:proofErr w:type="spellEnd"/>
      <w:r w:rsidRPr="005C6C94">
        <w:rPr>
          <w:rFonts w:ascii="Arial" w:eastAsia="Times New Roman" w:hAnsi="Arial" w:cs="Arial"/>
          <w:sz w:val="24"/>
          <w:szCs w:val="24"/>
          <w:lang w:val="en-US"/>
        </w:rPr>
        <w:t xml:space="preserve">, </w:t>
      </w:r>
      <w:proofErr w:type="spellStart"/>
      <w:r w:rsidRPr="005C6C94">
        <w:rPr>
          <w:rFonts w:ascii="Arial" w:eastAsia="Times New Roman" w:hAnsi="Arial" w:cs="Arial"/>
          <w:sz w:val="24"/>
          <w:szCs w:val="24"/>
          <w:lang w:val="en-US"/>
        </w:rPr>
        <w:t>Mahir</w:t>
      </w:r>
      <w:proofErr w:type="spellEnd"/>
      <w:r w:rsidRPr="005C6C94">
        <w:rPr>
          <w:rFonts w:ascii="Arial" w:eastAsia="Times New Roman" w:hAnsi="Arial" w:cs="Arial"/>
          <w:sz w:val="24"/>
          <w:szCs w:val="24"/>
          <w:lang w:val="en-US"/>
        </w:rPr>
        <w:t xml:space="preserve"> Muradov, İsa </w:t>
      </w:r>
      <w:proofErr w:type="spellStart"/>
      <w:r w:rsidRPr="005C6C94">
        <w:rPr>
          <w:rFonts w:ascii="Arial" w:eastAsia="Times New Roman" w:hAnsi="Arial" w:cs="Arial"/>
          <w:sz w:val="24"/>
          <w:szCs w:val="24"/>
          <w:lang w:val="en-US"/>
        </w:rPr>
        <w:t>Nəcəfov</w:t>
      </w:r>
      <w:proofErr w:type="spellEnd"/>
      <w:r w:rsidRPr="005C6C94">
        <w:rPr>
          <w:rFonts w:ascii="Arial" w:eastAsia="Times New Roman" w:hAnsi="Arial" w:cs="Arial"/>
          <w:sz w:val="24"/>
          <w:szCs w:val="24"/>
          <w:lang w:val="en-US"/>
        </w:rPr>
        <w:t xml:space="preserve"> və Kamran </w:t>
      </w:r>
      <w:proofErr w:type="spellStart"/>
      <w:r w:rsidRPr="005C6C94">
        <w:rPr>
          <w:rFonts w:ascii="Arial" w:eastAsia="Times New Roman" w:hAnsi="Arial" w:cs="Arial"/>
          <w:sz w:val="24"/>
          <w:szCs w:val="24"/>
          <w:lang w:val="en-US"/>
        </w:rPr>
        <w:t>Şəfiyevdən</w:t>
      </w:r>
      <w:proofErr w:type="spellEnd"/>
      <w:r w:rsidRPr="005C6C94">
        <w:rPr>
          <w:rFonts w:ascii="Arial" w:eastAsia="Times New Roman" w:hAnsi="Arial" w:cs="Arial"/>
          <w:sz w:val="24"/>
          <w:szCs w:val="24"/>
          <w:lang w:val="en-US"/>
        </w:rPr>
        <w:t xml:space="preserve"> (</w:t>
      </w:r>
      <w:proofErr w:type="spellStart"/>
      <w:r w:rsidRPr="005C6C94">
        <w:rPr>
          <w:rFonts w:ascii="Arial" w:eastAsia="Times New Roman" w:hAnsi="Arial" w:cs="Arial"/>
          <w:sz w:val="24"/>
          <w:szCs w:val="24"/>
          <w:lang w:val="en-US"/>
        </w:rPr>
        <w:t>məruzəçi</w:t>
      </w:r>
      <w:proofErr w:type="spellEnd"/>
      <w:r w:rsidRPr="005C6C94">
        <w:rPr>
          <w:rFonts w:ascii="Arial" w:eastAsia="Times New Roman" w:hAnsi="Arial" w:cs="Arial"/>
          <w:sz w:val="24"/>
          <w:szCs w:val="24"/>
          <w:lang w:val="en-US"/>
        </w:rPr>
        <w:t xml:space="preserve">-hakim) </w:t>
      </w:r>
      <w:proofErr w:type="spellStart"/>
      <w:r w:rsidRPr="005C6C94">
        <w:rPr>
          <w:rFonts w:ascii="Arial" w:eastAsia="Times New Roman" w:hAnsi="Arial" w:cs="Arial"/>
          <w:sz w:val="24"/>
          <w:szCs w:val="24"/>
          <w:lang w:val="en-US"/>
        </w:rPr>
        <w:t>ibarət</w:t>
      </w:r>
      <w:proofErr w:type="spellEnd"/>
      <w:r w:rsidRPr="005C6C94">
        <w:rPr>
          <w:rFonts w:ascii="Arial" w:eastAsia="Times New Roman" w:hAnsi="Arial" w:cs="Arial"/>
          <w:sz w:val="24"/>
          <w:szCs w:val="24"/>
          <w:lang w:val="en-US"/>
        </w:rPr>
        <w:t xml:space="preserve"> </w:t>
      </w:r>
      <w:proofErr w:type="spellStart"/>
      <w:r w:rsidRPr="005C6C94">
        <w:rPr>
          <w:rFonts w:ascii="Arial" w:eastAsia="Times New Roman" w:hAnsi="Arial" w:cs="Arial"/>
          <w:sz w:val="24"/>
          <w:szCs w:val="24"/>
          <w:lang w:val="en-US"/>
        </w:rPr>
        <w:t>tərkibdə</w:t>
      </w:r>
      <w:proofErr w:type="spellEnd"/>
      <w:r w:rsidRPr="005C6C94">
        <w:rPr>
          <w:rFonts w:ascii="Arial" w:eastAsia="Times New Roman" w:hAnsi="Arial" w:cs="Arial"/>
          <w:sz w:val="24"/>
          <w:szCs w:val="24"/>
          <w:lang w:val="en-US"/>
        </w:rPr>
        <w:t>,</w:t>
      </w:r>
    </w:p>
    <w:p w14:paraId="59D307C9" w14:textId="77777777" w:rsidR="00344C3E" w:rsidRPr="005C6C94" w:rsidRDefault="00344C3E" w:rsidP="005C6C94">
      <w:pPr>
        <w:spacing w:after="0" w:line="240" w:lineRule="auto"/>
        <w:ind w:firstLine="567"/>
        <w:jc w:val="both"/>
        <w:rPr>
          <w:rFonts w:ascii="Arial" w:eastAsia="Times New Roman" w:hAnsi="Arial" w:cs="Arial"/>
          <w:sz w:val="24"/>
          <w:szCs w:val="24"/>
          <w:lang w:val="en-US"/>
        </w:rPr>
      </w:pPr>
      <w:proofErr w:type="spellStart"/>
      <w:r w:rsidRPr="005C6C94">
        <w:rPr>
          <w:rFonts w:ascii="Arial" w:eastAsia="Times New Roman" w:hAnsi="Arial" w:cs="Arial"/>
          <w:sz w:val="24"/>
          <w:szCs w:val="24"/>
          <w:lang w:val="en-US"/>
        </w:rPr>
        <w:t>məhkəmə</w:t>
      </w:r>
      <w:proofErr w:type="spellEnd"/>
      <w:r w:rsidRPr="005C6C94">
        <w:rPr>
          <w:rFonts w:ascii="Arial" w:eastAsia="Times New Roman" w:hAnsi="Arial" w:cs="Arial"/>
          <w:sz w:val="24"/>
          <w:szCs w:val="24"/>
          <w:lang w:val="en-US"/>
        </w:rPr>
        <w:t xml:space="preserve"> </w:t>
      </w:r>
      <w:proofErr w:type="spellStart"/>
      <w:r w:rsidRPr="005C6C94">
        <w:rPr>
          <w:rFonts w:ascii="Arial" w:eastAsia="Times New Roman" w:hAnsi="Arial" w:cs="Arial"/>
          <w:sz w:val="24"/>
          <w:szCs w:val="24"/>
          <w:lang w:val="en-US"/>
        </w:rPr>
        <w:t>katibi</w:t>
      </w:r>
      <w:proofErr w:type="spellEnd"/>
      <w:r w:rsidRPr="005C6C94">
        <w:rPr>
          <w:rFonts w:ascii="Arial" w:eastAsia="Times New Roman" w:hAnsi="Arial" w:cs="Arial"/>
          <w:sz w:val="24"/>
          <w:szCs w:val="24"/>
          <w:lang w:val="en-US"/>
        </w:rPr>
        <w:t xml:space="preserve"> </w:t>
      </w:r>
      <w:proofErr w:type="spellStart"/>
      <w:r w:rsidRPr="005C6C94">
        <w:rPr>
          <w:rFonts w:ascii="Arial" w:eastAsia="Times New Roman" w:hAnsi="Arial" w:cs="Arial"/>
          <w:sz w:val="24"/>
          <w:szCs w:val="24"/>
          <w:lang w:val="en-US"/>
        </w:rPr>
        <w:t>Fəraid</w:t>
      </w:r>
      <w:proofErr w:type="spellEnd"/>
      <w:r w:rsidRPr="005C6C94">
        <w:rPr>
          <w:rFonts w:ascii="Arial" w:eastAsia="Times New Roman" w:hAnsi="Arial" w:cs="Arial"/>
          <w:sz w:val="24"/>
          <w:szCs w:val="24"/>
          <w:lang w:val="en-US"/>
        </w:rPr>
        <w:t xml:space="preserve"> </w:t>
      </w:r>
      <w:proofErr w:type="spellStart"/>
      <w:r w:rsidRPr="005C6C94">
        <w:rPr>
          <w:rFonts w:ascii="Arial" w:eastAsia="Times New Roman" w:hAnsi="Arial" w:cs="Arial"/>
          <w:sz w:val="24"/>
          <w:szCs w:val="24"/>
          <w:lang w:val="en-US"/>
        </w:rPr>
        <w:t>Əliyevin</w:t>
      </w:r>
      <w:proofErr w:type="spellEnd"/>
      <w:r w:rsidRPr="005C6C94">
        <w:rPr>
          <w:rFonts w:ascii="Arial" w:eastAsia="Times New Roman" w:hAnsi="Arial" w:cs="Arial"/>
          <w:sz w:val="24"/>
          <w:szCs w:val="24"/>
          <w:lang w:val="en-US"/>
        </w:rPr>
        <w:t xml:space="preserve"> </w:t>
      </w:r>
      <w:proofErr w:type="spellStart"/>
      <w:r w:rsidRPr="005C6C94">
        <w:rPr>
          <w:rFonts w:ascii="Arial" w:eastAsia="Times New Roman" w:hAnsi="Arial" w:cs="Arial"/>
          <w:sz w:val="24"/>
          <w:szCs w:val="24"/>
          <w:lang w:val="en-US"/>
        </w:rPr>
        <w:t>iştirakı</w:t>
      </w:r>
      <w:proofErr w:type="spellEnd"/>
      <w:r w:rsidRPr="005C6C94">
        <w:rPr>
          <w:rFonts w:ascii="Arial" w:eastAsia="Times New Roman" w:hAnsi="Arial" w:cs="Arial"/>
          <w:sz w:val="24"/>
          <w:szCs w:val="24"/>
          <w:lang w:val="en-US"/>
        </w:rPr>
        <w:t xml:space="preserve"> </w:t>
      </w:r>
      <w:proofErr w:type="spellStart"/>
      <w:r w:rsidRPr="005C6C94">
        <w:rPr>
          <w:rFonts w:ascii="Arial" w:eastAsia="Times New Roman" w:hAnsi="Arial" w:cs="Arial"/>
          <w:sz w:val="24"/>
          <w:szCs w:val="24"/>
          <w:lang w:val="en-US"/>
        </w:rPr>
        <w:t>ilə</w:t>
      </w:r>
      <w:proofErr w:type="spellEnd"/>
      <w:r w:rsidRPr="005C6C94">
        <w:rPr>
          <w:rFonts w:ascii="Arial" w:eastAsia="Times New Roman" w:hAnsi="Arial" w:cs="Arial"/>
          <w:sz w:val="24"/>
          <w:szCs w:val="24"/>
          <w:lang w:val="en-US"/>
        </w:rPr>
        <w:t>,</w:t>
      </w:r>
    </w:p>
    <w:p w14:paraId="0FDEA1E8" w14:textId="33856165" w:rsidR="00344C3E" w:rsidRPr="005C6C94" w:rsidRDefault="00344C3E" w:rsidP="005C6C94">
      <w:pPr>
        <w:spacing w:after="0" w:line="240" w:lineRule="auto"/>
        <w:ind w:firstLine="567"/>
        <w:jc w:val="both"/>
        <w:rPr>
          <w:rFonts w:ascii="Arial" w:eastAsia="Times New Roman" w:hAnsi="Arial" w:cs="Arial"/>
          <w:sz w:val="24"/>
          <w:szCs w:val="24"/>
          <w:lang w:val="en-US"/>
        </w:rPr>
      </w:pPr>
      <w:r w:rsidRPr="005C6C94">
        <w:rPr>
          <w:rFonts w:ascii="Arial" w:eastAsia="Times New Roman" w:hAnsi="Arial" w:cs="Arial"/>
          <w:sz w:val="24"/>
          <w:szCs w:val="24"/>
          <w:lang w:val="en-US"/>
        </w:rPr>
        <w:t xml:space="preserve">Azərbaycan Respublikası </w:t>
      </w:r>
      <w:proofErr w:type="spellStart"/>
      <w:r w:rsidRPr="005C6C94">
        <w:rPr>
          <w:rFonts w:ascii="Arial" w:eastAsia="Times New Roman" w:hAnsi="Arial" w:cs="Arial"/>
          <w:sz w:val="24"/>
          <w:szCs w:val="24"/>
          <w:lang w:val="en-US"/>
        </w:rPr>
        <w:t>Konstitusiyasının</w:t>
      </w:r>
      <w:proofErr w:type="spellEnd"/>
      <w:r w:rsidRPr="005C6C94">
        <w:rPr>
          <w:rFonts w:ascii="Arial" w:eastAsia="Times New Roman" w:hAnsi="Arial" w:cs="Arial"/>
          <w:sz w:val="24"/>
          <w:szCs w:val="24"/>
          <w:lang w:val="en-US"/>
        </w:rPr>
        <w:t xml:space="preserve"> 130-cu maddəsinin VI </w:t>
      </w:r>
      <w:proofErr w:type="spellStart"/>
      <w:r w:rsidRPr="005C6C94">
        <w:rPr>
          <w:rFonts w:ascii="Arial" w:eastAsia="Times New Roman" w:hAnsi="Arial" w:cs="Arial"/>
          <w:sz w:val="24"/>
          <w:szCs w:val="24"/>
          <w:lang w:val="en-US"/>
        </w:rPr>
        <w:t>hissəsinə</w:t>
      </w:r>
      <w:proofErr w:type="spellEnd"/>
      <w:r w:rsidRPr="005C6C94">
        <w:rPr>
          <w:rFonts w:ascii="Arial" w:eastAsia="Times New Roman" w:hAnsi="Arial" w:cs="Arial"/>
          <w:sz w:val="24"/>
          <w:szCs w:val="24"/>
          <w:lang w:val="en-US"/>
        </w:rPr>
        <w:t>, “</w:t>
      </w:r>
      <w:proofErr w:type="spellStart"/>
      <w:r w:rsidRPr="005C6C94">
        <w:rPr>
          <w:rFonts w:ascii="Arial" w:eastAsia="Times New Roman" w:hAnsi="Arial" w:cs="Arial"/>
          <w:sz w:val="24"/>
          <w:szCs w:val="24"/>
          <w:lang w:val="en-US"/>
        </w:rPr>
        <w:t>Konstitusiya</w:t>
      </w:r>
      <w:proofErr w:type="spellEnd"/>
      <w:r w:rsidRPr="005C6C94">
        <w:rPr>
          <w:rFonts w:ascii="Arial" w:eastAsia="Times New Roman" w:hAnsi="Arial" w:cs="Arial"/>
          <w:sz w:val="24"/>
          <w:szCs w:val="24"/>
          <w:lang w:val="en-US"/>
        </w:rPr>
        <w:t xml:space="preserve"> </w:t>
      </w:r>
      <w:proofErr w:type="spellStart"/>
      <w:r w:rsidRPr="005C6C94">
        <w:rPr>
          <w:rFonts w:ascii="Arial" w:eastAsia="Times New Roman" w:hAnsi="Arial" w:cs="Arial"/>
          <w:sz w:val="24"/>
          <w:szCs w:val="24"/>
          <w:lang w:val="en-US"/>
        </w:rPr>
        <w:t>Məhkəməsi</w:t>
      </w:r>
      <w:proofErr w:type="spellEnd"/>
      <w:r w:rsidRPr="005C6C94">
        <w:rPr>
          <w:rFonts w:ascii="Arial" w:eastAsia="Times New Roman" w:hAnsi="Arial" w:cs="Arial"/>
          <w:sz w:val="24"/>
          <w:szCs w:val="24"/>
          <w:lang w:val="en-US"/>
        </w:rPr>
        <w:t xml:space="preserve"> </w:t>
      </w:r>
      <w:proofErr w:type="spellStart"/>
      <w:r w:rsidRPr="005C6C94">
        <w:rPr>
          <w:rFonts w:ascii="Arial" w:eastAsia="Times New Roman" w:hAnsi="Arial" w:cs="Arial"/>
          <w:sz w:val="24"/>
          <w:szCs w:val="24"/>
          <w:lang w:val="en-US"/>
        </w:rPr>
        <w:t>haqqında</w:t>
      </w:r>
      <w:proofErr w:type="spellEnd"/>
      <w:r w:rsidRPr="005C6C94">
        <w:rPr>
          <w:rFonts w:ascii="Arial" w:eastAsia="Times New Roman" w:hAnsi="Arial" w:cs="Arial"/>
          <w:sz w:val="24"/>
          <w:szCs w:val="24"/>
          <w:lang w:val="en-US"/>
        </w:rPr>
        <w:t xml:space="preserve">” Azərbaycan Respublikası </w:t>
      </w:r>
      <w:proofErr w:type="spellStart"/>
      <w:r w:rsidRPr="005C6C94">
        <w:rPr>
          <w:rFonts w:ascii="Arial" w:eastAsia="Times New Roman" w:hAnsi="Arial" w:cs="Arial"/>
          <w:sz w:val="24"/>
          <w:szCs w:val="24"/>
          <w:lang w:val="en-US"/>
        </w:rPr>
        <w:t>Qanununun</w:t>
      </w:r>
      <w:proofErr w:type="spellEnd"/>
      <w:r w:rsidRPr="005C6C94">
        <w:rPr>
          <w:rFonts w:ascii="Arial" w:eastAsia="Times New Roman" w:hAnsi="Arial" w:cs="Arial"/>
          <w:sz w:val="24"/>
          <w:szCs w:val="24"/>
          <w:lang w:val="en-US"/>
        </w:rPr>
        <w:t xml:space="preserve"> 27.2 və 33-cü </w:t>
      </w:r>
      <w:proofErr w:type="spellStart"/>
      <w:r w:rsidRPr="005C6C94">
        <w:rPr>
          <w:rFonts w:ascii="Arial" w:eastAsia="Times New Roman" w:hAnsi="Arial" w:cs="Arial"/>
          <w:sz w:val="24"/>
          <w:szCs w:val="24"/>
          <w:lang w:val="en-US"/>
        </w:rPr>
        <w:t>maddələrinə</w:t>
      </w:r>
      <w:proofErr w:type="spellEnd"/>
      <w:r w:rsidRPr="005C6C94">
        <w:rPr>
          <w:rFonts w:ascii="Arial" w:eastAsia="Times New Roman" w:hAnsi="Arial" w:cs="Arial"/>
          <w:sz w:val="24"/>
          <w:szCs w:val="24"/>
          <w:lang w:val="en-US"/>
        </w:rPr>
        <w:t xml:space="preserve"> və Azərbaycan Respublikası </w:t>
      </w:r>
      <w:proofErr w:type="spellStart"/>
      <w:r w:rsidRPr="005C6C94">
        <w:rPr>
          <w:rFonts w:ascii="Arial" w:eastAsia="Times New Roman" w:hAnsi="Arial" w:cs="Arial"/>
          <w:sz w:val="24"/>
          <w:szCs w:val="24"/>
          <w:lang w:val="en-US"/>
        </w:rPr>
        <w:t>Konstitusiya</w:t>
      </w:r>
      <w:proofErr w:type="spellEnd"/>
      <w:r w:rsidRPr="005C6C94">
        <w:rPr>
          <w:rFonts w:ascii="Arial" w:eastAsia="Times New Roman" w:hAnsi="Arial" w:cs="Arial"/>
          <w:sz w:val="24"/>
          <w:szCs w:val="24"/>
          <w:lang w:val="en-US"/>
        </w:rPr>
        <w:t xml:space="preserve"> </w:t>
      </w:r>
      <w:proofErr w:type="spellStart"/>
      <w:r w:rsidRPr="005C6C94">
        <w:rPr>
          <w:rFonts w:ascii="Arial" w:eastAsia="Times New Roman" w:hAnsi="Arial" w:cs="Arial"/>
          <w:sz w:val="24"/>
          <w:szCs w:val="24"/>
          <w:lang w:val="en-US"/>
        </w:rPr>
        <w:t>Məhkəməsinin</w:t>
      </w:r>
      <w:proofErr w:type="spellEnd"/>
      <w:r w:rsidRPr="005C6C94">
        <w:rPr>
          <w:rFonts w:ascii="Arial" w:eastAsia="Times New Roman" w:hAnsi="Arial" w:cs="Arial"/>
          <w:sz w:val="24"/>
          <w:szCs w:val="24"/>
          <w:lang w:val="en-US"/>
        </w:rPr>
        <w:t xml:space="preserve"> </w:t>
      </w:r>
      <w:proofErr w:type="spellStart"/>
      <w:r w:rsidRPr="005C6C94">
        <w:rPr>
          <w:rFonts w:ascii="Arial" w:eastAsia="Times New Roman" w:hAnsi="Arial" w:cs="Arial"/>
          <w:sz w:val="24"/>
          <w:szCs w:val="24"/>
          <w:lang w:val="en-US"/>
        </w:rPr>
        <w:t>Daxili</w:t>
      </w:r>
      <w:proofErr w:type="spellEnd"/>
      <w:r w:rsidRPr="005C6C94">
        <w:rPr>
          <w:rFonts w:ascii="Arial" w:eastAsia="Times New Roman" w:hAnsi="Arial" w:cs="Arial"/>
          <w:sz w:val="24"/>
          <w:szCs w:val="24"/>
          <w:lang w:val="en-US"/>
        </w:rPr>
        <w:t xml:space="preserve"> </w:t>
      </w:r>
      <w:proofErr w:type="spellStart"/>
      <w:r w:rsidRPr="005C6C94">
        <w:rPr>
          <w:rFonts w:ascii="Arial" w:eastAsia="Times New Roman" w:hAnsi="Arial" w:cs="Arial"/>
          <w:sz w:val="24"/>
          <w:szCs w:val="24"/>
          <w:lang w:val="en-US"/>
        </w:rPr>
        <w:t>Nizamnaməsinin</w:t>
      </w:r>
      <w:proofErr w:type="spellEnd"/>
      <w:r w:rsidRPr="005C6C94">
        <w:rPr>
          <w:rFonts w:ascii="Arial" w:eastAsia="Times New Roman" w:hAnsi="Arial" w:cs="Arial"/>
          <w:sz w:val="24"/>
          <w:szCs w:val="24"/>
          <w:lang w:val="en-US"/>
        </w:rPr>
        <w:t xml:space="preserve"> 39-cu </w:t>
      </w:r>
      <w:proofErr w:type="spellStart"/>
      <w:r w:rsidRPr="005C6C94">
        <w:rPr>
          <w:rFonts w:ascii="Arial" w:eastAsia="Times New Roman" w:hAnsi="Arial" w:cs="Arial"/>
          <w:sz w:val="24"/>
          <w:szCs w:val="24"/>
          <w:lang w:val="en-US"/>
        </w:rPr>
        <w:t>maddəsinə</w:t>
      </w:r>
      <w:proofErr w:type="spellEnd"/>
      <w:r w:rsidRPr="005C6C94">
        <w:rPr>
          <w:rFonts w:ascii="Arial" w:eastAsia="Times New Roman" w:hAnsi="Arial" w:cs="Arial"/>
          <w:sz w:val="24"/>
          <w:szCs w:val="24"/>
          <w:lang w:val="en-US"/>
        </w:rPr>
        <w:t xml:space="preserve"> </w:t>
      </w:r>
      <w:proofErr w:type="spellStart"/>
      <w:r w:rsidRPr="005C6C94">
        <w:rPr>
          <w:rFonts w:ascii="Arial" w:eastAsia="Times New Roman" w:hAnsi="Arial" w:cs="Arial"/>
          <w:sz w:val="24"/>
          <w:szCs w:val="24"/>
          <w:lang w:val="en-US"/>
        </w:rPr>
        <w:t>müvafiq</w:t>
      </w:r>
      <w:proofErr w:type="spellEnd"/>
      <w:r w:rsidRPr="005C6C94">
        <w:rPr>
          <w:rFonts w:ascii="Arial" w:eastAsia="Times New Roman" w:hAnsi="Arial" w:cs="Arial"/>
          <w:sz w:val="24"/>
          <w:szCs w:val="24"/>
          <w:lang w:val="en-US"/>
        </w:rPr>
        <w:t xml:space="preserve"> </w:t>
      </w:r>
      <w:proofErr w:type="spellStart"/>
      <w:r w:rsidRPr="005C6C94">
        <w:rPr>
          <w:rFonts w:ascii="Arial" w:eastAsia="Times New Roman" w:hAnsi="Arial" w:cs="Arial"/>
          <w:sz w:val="24"/>
          <w:szCs w:val="24"/>
          <w:lang w:val="en-US"/>
        </w:rPr>
        <w:t>olaraq</w:t>
      </w:r>
      <w:proofErr w:type="spellEnd"/>
      <w:r w:rsidRPr="005C6C94">
        <w:rPr>
          <w:rFonts w:ascii="Arial" w:eastAsia="Times New Roman" w:hAnsi="Arial" w:cs="Arial"/>
          <w:sz w:val="24"/>
          <w:szCs w:val="24"/>
          <w:lang w:val="en-US"/>
        </w:rPr>
        <w:t xml:space="preserve">, </w:t>
      </w:r>
      <w:proofErr w:type="spellStart"/>
      <w:r w:rsidRPr="005C6C94">
        <w:rPr>
          <w:rFonts w:ascii="Arial" w:eastAsia="Times New Roman" w:hAnsi="Arial" w:cs="Arial"/>
          <w:sz w:val="24"/>
          <w:szCs w:val="24"/>
          <w:lang w:val="en-US"/>
        </w:rPr>
        <w:t>xüsusi</w:t>
      </w:r>
      <w:proofErr w:type="spellEnd"/>
      <w:r w:rsidRPr="005C6C94">
        <w:rPr>
          <w:rFonts w:ascii="Arial" w:eastAsia="Times New Roman" w:hAnsi="Arial" w:cs="Arial"/>
          <w:sz w:val="24"/>
          <w:szCs w:val="24"/>
          <w:lang w:val="en-US"/>
        </w:rPr>
        <w:t xml:space="preserve"> </w:t>
      </w:r>
      <w:proofErr w:type="spellStart"/>
      <w:r w:rsidRPr="005C6C94">
        <w:rPr>
          <w:rFonts w:ascii="Arial" w:eastAsia="Times New Roman" w:hAnsi="Arial" w:cs="Arial"/>
          <w:sz w:val="24"/>
          <w:szCs w:val="24"/>
          <w:lang w:val="en-US"/>
        </w:rPr>
        <w:t>konstitusiya</w:t>
      </w:r>
      <w:proofErr w:type="spellEnd"/>
      <w:r w:rsidRPr="005C6C94">
        <w:rPr>
          <w:rFonts w:ascii="Arial" w:eastAsia="Times New Roman" w:hAnsi="Arial" w:cs="Arial"/>
          <w:sz w:val="24"/>
          <w:szCs w:val="24"/>
          <w:lang w:val="en-US"/>
        </w:rPr>
        <w:t xml:space="preserve"> </w:t>
      </w:r>
      <w:proofErr w:type="spellStart"/>
      <w:r w:rsidRPr="005C6C94">
        <w:rPr>
          <w:rFonts w:ascii="Arial" w:eastAsia="Times New Roman" w:hAnsi="Arial" w:cs="Arial"/>
          <w:sz w:val="24"/>
          <w:szCs w:val="24"/>
          <w:lang w:val="en-US"/>
        </w:rPr>
        <w:t>icraatının</w:t>
      </w:r>
      <w:proofErr w:type="spellEnd"/>
      <w:r w:rsidRPr="005C6C94">
        <w:rPr>
          <w:rFonts w:ascii="Arial" w:eastAsia="Times New Roman" w:hAnsi="Arial" w:cs="Arial"/>
          <w:sz w:val="24"/>
          <w:szCs w:val="24"/>
          <w:lang w:val="en-US"/>
        </w:rPr>
        <w:t xml:space="preserve"> </w:t>
      </w:r>
      <w:proofErr w:type="spellStart"/>
      <w:r w:rsidRPr="005C6C94">
        <w:rPr>
          <w:rFonts w:ascii="Arial" w:eastAsia="Times New Roman" w:hAnsi="Arial" w:cs="Arial"/>
          <w:sz w:val="24"/>
          <w:szCs w:val="24"/>
          <w:lang w:val="en-US"/>
        </w:rPr>
        <w:t>yazılı</w:t>
      </w:r>
      <w:proofErr w:type="spellEnd"/>
      <w:r w:rsidRPr="005C6C94">
        <w:rPr>
          <w:rFonts w:ascii="Arial" w:eastAsia="Times New Roman" w:hAnsi="Arial" w:cs="Arial"/>
          <w:sz w:val="24"/>
          <w:szCs w:val="24"/>
          <w:lang w:val="en-US"/>
        </w:rPr>
        <w:t xml:space="preserve"> </w:t>
      </w:r>
      <w:proofErr w:type="spellStart"/>
      <w:r w:rsidRPr="005C6C94">
        <w:rPr>
          <w:rFonts w:ascii="Arial" w:eastAsia="Times New Roman" w:hAnsi="Arial" w:cs="Arial"/>
          <w:sz w:val="24"/>
          <w:szCs w:val="24"/>
          <w:lang w:val="en-US"/>
        </w:rPr>
        <w:t>prosedur</w:t>
      </w:r>
      <w:proofErr w:type="spellEnd"/>
      <w:r w:rsidRPr="005C6C94">
        <w:rPr>
          <w:rFonts w:ascii="Arial" w:eastAsia="Times New Roman" w:hAnsi="Arial" w:cs="Arial"/>
          <w:sz w:val="24"/>
          <w:szCs w:val="24"/>
          <w:lang w:val="en-US"/>
        </w:rPr>
        <w:t xml:space="preserve"> </w:t>
      </w:r>
      <w:proofErr w:type="spellStart"/>
      <w:r w:rsidRPr="005C6C94">
        <w:rPr>
          <w:rFonts w:ascii="Arial" w:eastAsia="Times New Roman" w:hAnsi="Arial" w:cs="Arial"/>
          <w:sz w:val="24"/>
          <w:szCs w:val="24"/>
          <w:lang w:val="en-US"/>
        </w:rPr>
        <w:t>qaydasında</w:t>
      </w:r>
      <w:proofErr w:type="spellEnd"/>
      <w:r w:rsidRPr="005C6C94">
        <w:rPr>
          <w:rFonts w:ascii="Arial" w:eastAsia="Times New Roman" w:hAnsi="Arial" w:cs="Arial"/>
          <w:sz w:val="24"/>
          <w:szCs w:val="24"/>
          <w:lang w:val="en-US"/>
        </w:rPr>
        <w:t xml:space="preserve"> </w:t>
      </w:r>
      <w:proofErr w:type="spellStart"/>
      <w:r w:rsidRPr="005C6C94">
        <w:rPr>
          <w:rFonts w:ascii="Arial" w:eastAsia="Times New Roman" w:hAnsi="Arial" w:cs="Arial"/>
          <w:sz w:val="24"/>
          <w:szCs w:val="24"/>
          <w:lang w:val="en-US"/>
        </w:rPr>
        <w:t>keçirilən</w:t>
      </w:r>
      <w:proofErr w:type="spellEnd"/>
      <w:r w:rsidRPr="005C6C94">
        <w:rPr>
          <w:rFonts w:ascii="Arial" w:eastAsia="Times New Roman" w:hAnsi="Arial" w:cs="Arial"/>
          <w:sz w:val="24"/>
          <w:szCs w:val="24"/>
          <w:lang w:val="en-US"/>
        </w:rPr>
        <w:t xml:space="preserve"> </w:t>
      </w:r>
      <w:proofErr w:type="spellStart"/>
      <w:r w:rsidRPr="005C6C94">
        <w:rPr>
          <w:rFonts w:ascii="Arial" w:eastAsia="Times New Roman" w:hAnsi="Arial" w:cs="Arial"/>
          <w:sz w:val="24"/>
          <w:szCs w:val="24"/>
          <w:lang w:val="en-US"/>
        </w:rPr>
        <w:t>məhkəmə</w:t>
      </w:r>
      <w:proofErr w:type="spellEnd"/>
      <w:r w:rsidRPr="005C6C94">
        <w:rPr>
          <w:rFonts w:ascii="Arial" w:eastAsia="Times New Roman" w:hAnsi="Arial" w:cs="Arial"/>
          <w:sz w:val="24"/>
          <w:szCs w:val="24"/>
          <w:lang w:val="en-US"/>
        </w:rPr>
        <w:t xml:space="preserve"> </w:t>
      </w:r>
      <w:proofErr w:type="spellStart"/>
      <w:r w:rsidRPr="005C6C94">
        <w:rPr>
          <w:rFonts w:ascii="Arial" w:eastAsia="Times New Roman" w:hAnsi="Arial" w:cs="Arial"/>
          <w:sz w:val="24"/>
          <w:szCs w:val="24"/>
          <w:lang w:val="en-US"/>
        </w:rPr>
        <w:t>iclasında</w:t>
      </w:r>
      <w:proofErr w:type="spellEnd"/>
      <w:r w:rsidRPr="005C6C94">
        <w:rPr>
          <w:rFonts w:ascii="Arial" w:eastAsia="Times New Roman" w:hAnsi="Arial" w:cs="Arial"/>
          <w:sz w:val="24"/>
          <w:szCs w:val="24"/>
          <w:lang w:val="en-US"/>
        </w:rPr>
        <w:t xml:space="preserve"> </w:t>
      </w:r>
      <w:proofErr w:type="spellStart"/>
      <w:r w:rsidRPr="005C6C94">
        <w:rPr>
          <w:rFonts w:ascii="Arial" w:hAnsi="Arial" w:cs="Arial"/>
          <w:sz w:val="24"/>
          <w:szCs w:val="24"/>
          <w:lang w:val="en-US"/>
        </w:rPr>
        <w:t>Balakən</w:t>
      </w:r>
      <w:proofErr w:type="spellEnd"/>
      <w:r w:rsidRPr="005C6C94">
        <w:rPr>
          <w:rFonts w:ascii="Arial" w:hAnsi="Arial" w:cs="Arial"/>
          <w:sz w:val="24"/>
          <w:szCs w:val="24"/>
          <w:lang w:val="en-US"/>
        </w:rPr>
        <w:t xml:space="preserve"> </w:t>
      </w:r>
      <w:r w:rsidRPr="005C6C94">
        <w:rPr>
          <w:rFonts w:ascii="Arial" w:eastAsia="Times New Roman" w:hAnsi="Arial" w:cs="Arial"/>
          <w:sz w:val="24"/>
          <w:szCs w:val="24"/>
          <w:lang w:val="en-US"/>
        </w:rPr>
        <w:t>Rayon </w:t>
      </w:r>
      <w:proofErr w:type="spellStart"/>
      <w:r w:rsidRPr="005C6C94">
        <w:rPr>
          <w:rFonts w:ascii="Arial" w:eastAsia="Times New Roman" w:hAnsi="Arial" w:cs="Arial"/>
          <w:sz w:val="24"/>
          <w:szCs w:val="24"/>
          <w:lang w:val="en-US"/>
        </w:rPr>
        <w:t>Məhkəməsinin</w:t>
      </w:r>
      <w:proofErr w:type="spellEnd"/>
      <w:r w:rsidRPr="005C6C94">
        <w:rPr>
          <w:rFonts w:ascii="Arial" w:eastAsia="Times New Roman" w:hAnsi="Arial" w:cs="Arial"/>
          <w:sz w:val="24"/>
          <w:szCs w:val="24"/>
          <w:lang w:val="en-US"/>
        </w:rPr>
        <w:t xml:space="preserve"> </w:t>
      </w:r>
      <w:proofErr w:type="spellStart"/>
      <w:r w:rsidRPr="005C6C94">
        <w:rPr>
          <w:rFonts w:ascii="Arial" w:eastAsia="Times New Roman" w:hAnsi="Arial" w:cs="Arial"/>
          <w:sz w:val="24"/>
          <w:szCs w:val="24"/>
          <w:lang w:val="en-US"/>
        </w:rPr>
        <w:t>müraciəti</w:t>
      </w:r>
      <w:proofErr w:type="spellEnd"/>
      <w:r w:rsidRPr="005C6C94">
        <w:rPr>
          <w:rFonts w:ascii="Arial" w:eastAsia="Times New Roman" w:hAnsi="Arial" w:cs="Arial"/>
          <w:sz w:val="24"/>
          <w:szCs w:val="24"/>
          <w:lang w:val="en-US"/>
        </w:rPr>
        <w:t xml:space="preserve"> </w:t>
      </w:r>
      <w:proofErr w:type="spellStart"/>
      <w:r w:rsidRPr="005C6C94">
        <w:rPr>
          <w:rFonts w:ascii="Arial" w:eastAsia="Times New Roman" w:hAnsi="Arial" w:cs="Arial"/>
          <w:sz w:val="24"/>
          <w:szCs w:val="24"/>
          <w:lang w:val="en-US"/>
        </w:rPr>
        <w:t>əsasında</w:t>
      </w:r>
      <w:proofErr w:type="spellEnd"/>
      <w:r w:rsidRPr="005C6C94">
        <w:rPr>
          <w:rFonts w:ascii="Arial" w:eastAsia="Times New Roman" w:hAnsi="Arial" w:cs="Arial"/>
          <w:sz w:val="24"/>
          <w:szCs w:val="24"/>
          <w:lang w:val="en-US"/>
        </w:rPr>
        <w:t xml:space="preserve"> </w:t>
      </w:r>
      <w:r w:rsidRPr="005C6C94">
        <w:rPr>
          <w:rFonts w:ascii="Arial" w:eastAsia="Times New Roman" w:hAnsi="Arial" w:cs="Arial"/>
          <w:b/>
          <w:bCs/>
          <w:sz w:val="24"/>
          <w:szCs w:val="24"/>
          <w:lang w:val="en-US"/>
        </w:rPr>
        <w:t> </w:t>
      </w:r>
      <w:r w:rsidRPr="005C6C94">
        <w:rPr>
          <w:rStyle w:val="af0"/>
          <w:rFonts w:ascii="Arial" w:eastAsiaTheme="majorEastAsia" w:hAnsi="Arial" w:cs="Arial"/>
          <w:i w:val="0"/>
          <w:sz w:val="24"/>
          <w:szCs w:val="24"/>
          <w:lang w:val="en-US"/>
        </w:rPr>
        <w:t>Azərbaycan Respublikası</w:t>
      </w:r>
      <w:r w:rsidR="005C6C94">
        <w:rPr>
          <w:rStyle w:val="af0"/>
          <w:rFonts w:ascii="Arial" w:eastAsiaTheme="majorEastAsia" w:hAnsi="Arial" w:cs="Arial"/>
          <w:i w:val="0"/>
          <w:sz w:val="24"/>
          <w:szCs w:val="24"/>
          <w:lang w:val="en-US"/>
        </w:rPr>
        <w:t xml:space="preserve"> </w:t>
      </w:r>
      <w:proofErr w:type="spellStart"/>
      <w:r w:rsidRPr="005C6C94">
        <w:rPr>
          <w:rFonts w:ascii="Arial" w:eastAsia="Calibri" w:hAnsi="Arial" w:cs="Arial"/>
          <w:sz w:val="24"/>
          <w:szCs w:val="24"/>
          <w:lang w:val="en-US"/>
        </w:rPr>
        <w:t>Mülki</w:t>
      </w:r>
      <w:proofErr w:type="spellEnd"/>
      <w:r w:rsidRPr="005C6C94">
        <w:rPr>
          <w:rFonts w:ascii="Arial" w:eastAsia="Calibri" w:hAnsi="Arial" w:cs="Arial"/>
          <w:sz w:val="24"/>
          <w:szCs w:val="24"/>
          <w:lang w:val="en-US"/>
        </w:rPr>
        <w:t xml:space="preserve"> Məcəlləsinin 375.2</w:t>
      </w:r>
      <w:r w:rsidR="00D00791">
        <w:rPr>
          <w:rFonts w:ascii="Arial" w:eastAsia="Calibri" w:hAnsi="Arial" w:cs="Arial"/>
          <w:sz w:val="24"/>
          <w:szCs w:val="24"/>
          <w:lang w:val="en-US"/>
        </w:rPr>
        <w:t>-ci</w:t>
      </w:r>
      <w:r w:rsidRPr="005C6C94">
        <w:rPr>
          <w:rFonts w:ascii="Arial" w:eastAsia="Calibri" w:hAnsi="Arial" w:cs="Arial"/>
          <w:sz w:val="24"/>
          <w:szCs w:val="24"/>
          <w:lang w:val="en-US"/>
        </w:rPr>
        <w:t xml:space="preserve"> və “</w:t>
      </w:r>
      <w:proofErr w:type="spellStart"/>
      <w:r w:rsidRPr="005C6C94">
        <w:rPr>
          <w:rFonts w:ascii="Arial" w:eastAsia="Calibri" w:hAnsi="Arial" w:cs="Arial"/>
          <w:sz w:val="24"/>
          <w:szCs w:val="24"/>
          <w:lang w:val="en-US"/>
        </w:rPr>
        <w:t>İpoteka</w:t>
      </w:r>
      <w:proofErr w:type="spellEnd"/>
      <w:r w:rsidRPr="005C6C94">
        <w:rPr>
          <w:rFonts w:ascii="Arial" w:eastAsia="Calibri" w:hAnsi="Arial" w:cs="Arial"/>
          <w:sz w:val="24"/>
          <w:szCs w:val="24"/>
          <w:lang w:val="en-US"/>
        </w:rPr>
        <w:t xml:space="preserve"> </w:t>
      </w:r>
      <w:proofErr w:type="spellStart"/>
      <w:r w:rsidRPr="005C6C94">
        <w:rPr>
          <w:rFonts w:ascii="Arial" w:eastAsia="Calibri" w:hAnsi="Arial" w:cs="Arial"/>
          <w:sz w:val="24"/>
          <w:szCs w:val="24"/>
          <w:lang w:val="en-US"/>
        </w:rPr>
        <w:t>haqqında</w:t>
      </w:r>
      <w:proofErr w:type="spellEnd"/>
      <w:r w:rsidRPr="005C6C94">
        <w:rPr>
          <w:rFonts w:ascii="Arial" w:eastAsia="Calibri" w:hAnsi="Arial" w:cs="Arial"/>
          <w:sz w:val="24"/>
          <w:szCs w:val="24"/>
          <w:lang w:val="en-US"/>
        </w:rPr>
        <w:t xml:space="preserve">” Azərbaycan Respublikası </w:t>
      </w:r>
      <w:proofErr w:type="spellStart"/>
      <w:r w:rsidRPr="005C6C94">
        <w:rPr>
          <w:rFonts w:ascii="Arial" w:eastAsia="Calibri" w:hAnsi="Arial" w:cs="Arial"/>
          <w:sz w:val="24"/>
          <w:szCs w:val="24"/>
          <w:lang w:val="en-US"/>
        </w:rPr>
        <w:t>Qanununun</w:t>
      </w:r>
      <w:proofErr w:type="spellEnd"/>
      <w:r w:rsidRPr="005C6C94">
        <w:rPr>
          <w:rFonts w:ascii="Arial" w:eastAsia="Calibri" w:hAnsi="Arial" w:cs="Arial"/>
          <w:sz w:val="24"/>
          <w:szCs w:val="24"/>
          <w:lang w:val="en-US"/>
        </w:rPr>
        <w:t xml:space="preserve"> 48.1.2-ci </w:t>
      </w:r>
      <w:proofErr w:type="spellStart"/>
      <w:r w:rsidRPr="005C6C94">
        <w:rPr>
          <w:rFonts w:ascii="Arial" w:eastAsia="Calibri" w:hAnsi="Arial" w:cs="Arial"/>
          <w:sz w:val="24"/>
          <w:szCs w:val="24"/>
          <w:lang w:val="en-US"/>
        </w:rPr>
        <w:t>maddələrinin</w:t>
      </w:r>
      <w:proofErr w:type="spellEnd"/>
      <w:r w:rsidRPr="005C6C94">
        <w:rPr>
          <w:rFonts w:ascii="Arial" w:eastAsia="Calibri" w:hAnsi="Arial" w:cs="Arial"/>
          <w:sz w:val="24"/>
          <w:szCs w:val="24"/>
          <w:lang w:val="en-US"/>
        </w:rPr>
        <w:t xml:space="preserve"> </w:t>
      </w:r>
      <w:proofErr w:type="spellStart"/>
      <w:r w:rsidRPr="005C6C94">
        <w:rPr>
          <w:rFonts w:ascii="Arial" w:eastAsia="Calibri" w:hAnsi="Arial" w:cs="Arial"/>
          <w:sz w:val="24"/>
          <w:szCs w:val="24"/>
          <w:lang w:val="en-US"/>
        </w:rPr>
        <w:t>əlaqəli</w:t>
      </w:r>
      <w:proofErr w:type="spellEnd"/>
      <w:r w:rsidRPr="005C6C94">
        <w:rPr>
          <w:rFonts w:ascii="Arial" w:eastAsia="Calibri" w:hAnsi="Arial" w:cs="Arial"/>
          <w:sz w:val="24"/>
          <w:szCs w:val="24"/>
          <w:lang w:val="en-US"/>
        </w:rPr>
        <w:t xml:space="preserve"> </w:t>
      </w:r>
      <w:proofErr w:type="spellStart"/>
      <w:r w:rsidRPr="005C6C94">
        <w:rPr>
          <w:rFonts w:ascii="Arial" w:eastAsia="Calibri" w:hAnsi="Arial" w:cs="Arial"/>
          <w:sz w:val="24"/>
          <w:szCs w:val="24"/>
          <w:lang w:val="en-US"/>
        </w:rPr>
        <w:t>şəkildə</w:t>
      </w:r>
      <w:proofErr w:type="spellEnd"/>
      <w:r w:rsidR="005C6C94">
        <w:rPr>
          <w:rFonts w:ascii="Arial" w:eastAsia="Calibri" w:hAnsi="Arial" w:cs="Arial"/>
          <w:sz w:val="24"/>
          <w:szCs w:val="24"/>
          <w:lang w:val="en-US"/>
        </w:rPr>
        <w:t xml:space="preserve"> </w:t>
      </w:r>
      <w:r w:rsidRPr="005C6C94">
        <w:rPr>
          <w:rFonts w:ascii="Arial" w:eastAsia="Times New Roman" w:hAnsi="Arial" w:cs="Arial"/>
          <w:sz w:val="24"/>
          <w:szCs w:val="24"/>
          <w:lang w:val="en-US"/>
        </w:rPr>
        <w:t>şərh edilməsinə dair </w:t>
      </w:r>
      <w:proofErr w:type="spellStart"/>
      <w:r w:rsidRPr="005C6C94">
        <w:rPr>
          <w:rFonts w:ascii="Arial" w:eastAsia="Times New Roman" w:hAnsi="Arial" w:cs="Arial"/>
          <w:sz w:val="24"/>
          <w:szCs w:val="24"/>
          <w:lang w:val="en-US"/>
        </w:rPr>
        <w:t>konstitusiya</w:t>
      </w:r>
      <w:proofErr w:type="spellEnd"/>
      <w:r w:rsidRPr="005C6C94">
        <w:rPr>
          <w:rFonts w:ascii="Arial" w:eastAsia="Times New Roman" w:hAnsi="Arial" w:cs="Arial"/>
          <w:sz w:val="24"/>
          <w:szCs w:val="24"/>
          <w:lang w:val="en-US"/>
        </w:rPr>
        <w:t xml:space="preserve"> </w:t>
      </w:r>
      <w:proofErr w:type="spellStart"/>
      <w:r w:rsidRPr="005C6C94">
        <w:rPr>
          <w:rFonts w:ascii="Arial" w:eastAsia="Times New Roman" w:hAnsi="Arial" w:cs="Arial"/>
          <w:sz w:val="24"/>
          <w:szCs w:val="24"/>
          <w:lang w:val="en-US"/>
        </w:rPr>
        <w:t>işinə</w:t>
      </w:r>
      <w:proofErr w:type="spellEnd"/>
      <w:r w:rsidRPr="005C6C94">
        <w:rPr>
          <w:rFonts w:ascii="Arial" w:eastAsia="Times New Roman" w:hAnsi="Arial" w:cs="Arial"/>
          <w:sz w:val="24"/>
          <w:szCs w:val="24"/>
          <w:lang w:val="en-US"/>
        </w:rPr>
        <w:t xml:space="preserve"> </w:t>
      </w:r>
      <w:proofErr w:type="spellStart"/>
      <w:r w:rsidRPr="005C6C94">
        <w:rPr>
          <w:rFonts w:ascii="Arial" w:eastAsia="Times New Roman" w:hAnsi="Arial" w:cs="Arial"/>
          <w:sz w:val="24"/>
          <w:szCs w:val="24"/>
          <w:lang w:val="en-US"/>
        </w:rPr>
        <w:t>baxdı</w:t>
      </w:r>
      <w:proofErr w:type="spellEnd"/>
      <w:r w:rsidRPr="005C6C94">
        <w:rPr>
          <w:rFonts w:ascii="Arial" w:eastAsia="Times New Roman" w:hAnsi="Arial" w:cs="Arial"/>
          <w:sz w:val="24"/>
          <w:szCs w:val="24"/>
          <w:lang w:val="en-US"/>
        </w:rPr>
        <w:t>.</w:t>
      </w:r>
    </w:p>
    <w:p w14:paraId="6AF60CBB" w14:textId="459233CC" w:rsidR="00344C3E" w:rsidRPr="005C6C94" w:rsidRDefault="00344C3E" w:rsidP="005C6C94">
      <w:pPr>
        <w:spacing w:after="0" w:line="240" w:lineRule="auto"/>
        <w:ind w:firstLine="567"/>
        <w:jc w:val="both"/>
        <w:rPr>
          <w:rFonts w:ascii="Arial" w:eastAsia="Times New Roman" w:hAnsi="Arial" w:cs="Arial"/>
          <w:sz w:val="24"/>
          <w:szCs w:val="24"/>
          <w:lang w:val="en-US"/>
        </w:rPr>
      </w:pPr>
      <w:proofErr w:type="spellStart"/>
      <w:r w:rsidRPr="005C6C94">
        <w:rPr>
          <w:rFonts w:ascii="Arial" w:eastAsia="Times New Roman" w:hAnsi="Arial" w:cs="Arial"/>
          <w:sz w:val="24"/>
          <w:szCs w:val="24"/>
          <w:lang w:val="en-US"/>
        </w:rPr>
        <w:t>İş</w:t>
      </w:r>
      <w:proofErr w:type="spellEnd"/>
      <w:r w:rsidRPr="005C6C94">
        <w:rPr>
          <w:rFonts w:ascii="Arial" w:eastAsia="Times New Roman" w:hAnsi="Arial" w:cs="Arial"/>
          <w:sz w:val="24"/>
          <w:szCs w:val="24"/>
          <w:lang w:val="en-US"/>
        </w:rPr>
        <w:t xml:space="preserve"> </w:t>
      </w:r>
      <w:proofErr w:type="spellStart"/>
      <w:r w:rsidRPr="005C6C94">
        <w:rPr>
          <w:rFonts w:ascii="Arial" w:eastAsia="Times New Roman" w:hAnsi="Arial" w:cs="Arial"/>
          <w:sz w:val="24"/>
          <w:szCs w:val="24"/>
          <w:lang w:val="en-US"/>
        </w:rPr>
        <w:t>üzrə</w:t>
      </w:r>
      <w:proofErr w:type="spellEnd"/>
      <w:r w:rsidRPr="005C6C94">
        <w:rPr>
          <w:rFonts w:ascii="Arial" w:eastAsia="Times New Roman" w:hAnsi="Arial" w:cs="Arial"/>
          <w:sz w:val="24"/>
          <w:szCs w:val="24"/>
          <w:lang w:val="en-US"/>
        </w:rPr>
        <w:t xml:space="preserve"> hakim </w:t>
      </w:r>
      <w:proofErr w:type="spellStart"/>
      <w:r w:rsidRPr="005C6C94">
        <w:rPr>
          <w:rFonts w:ascii="Arial" w:eastAsia="Times New Roman" w:hAnsi="Arial" w:cs="Arial"/>
          <w:sz w:val="24"/>
          <w:szCs w:val="24"/>
          <w:lang w:val="en-US"/>
        </w:rPr>
        <w:t>K.Şəfiyevin</w:t>
      </w:r>
      <w:proofErr w:type="spellEnd"/>
      <w:r w:rsidRPr="005C6C94">
        <w:rPr>
          <w:rFonts w:ascii="Arial" w:eastAsia="Times New Roman" w:hAnsi="Arial" w:cs="Arial"/>
          <w:sz w:val="24"/>
          <w:szCs w:val="24"/>
          <w:lang w:val="en-US"/>
        </w:rPr>
        <w:t xml:space="preserve"> </w:t>
      </w:r>
      <w:proofErr w:type="spellStart"/>
      <w:r w:rsidRPr="005C6C94">
        <w:rPr>
          <w:rFonts w:ascii="Arial" w:eastAsia="Times New Roman" w:hAnsi="Arial" w:cs="Arial"/>
          <w:sz w:val="24"/>
          <w:szCs w:val="24"/>
          <w:lang w:val="en-US"/>
        </w:rPr>
        <w:t>məruzəsini</w:t>
      </w:r>
      <w:proofErr w:type="spellEnd"/>
      <w:r w:rsidRPr="005C6C94">
        <w:rPr>
          <w:rFonts w:ascii="Arial" w:eastAsia="Times New Roman" w:hAnsi="Arial" w:cs="Arial"/>
          <w:sz w:val="24"/>
          <w:szCs w:val="24"/>
          <w:lang w:val="en-US"/>
        </w:rPr>
        <w:t>, </w:t>
      </w:r>
      <w:proofErr w:type="spellStart"/>
      <w:r w:rsidRPr="005C6C94">
        <w:rPr>
          <w:rFonts w:ascii="Arial" w:eastAsia="Times New Roman" w:hAnsi="Arial" w:cs="Arial"/>
          <w:sz w:val="24"/>
          <w:szCs w:val="24"/>
          <w:lang w:val="en-US"/>
        </w:rPr>
        <w:t>maraqlı</w:t>
      </w:r>
      <w:proofErr w:type="spellEnd"/>
      <w:r w:rsidRPr="005C6C94">
        <w:rPr>
          <w:rFonts w:ascii="Arial" w:eastAsia="Times New Roman" w:hAnsi="Arial" w:cs="Arial"/>
          <w:sz w:val="24"/>
          <w:szCs w:val="24"/>
          <w:lang w:val="en-US"/>
        </w:rPr>
        <w:t xml:space="preserve"> </w:t>
      </w:r>
      <w:proofErr w:type="spellStart"/>
      <w:r w:rsidRPr="005C6C94">
        <w:rPr>
          <w:rFonts w:ascii="Arial" w:eastAsia="Times New Roman" w:hAnsi="Arial" w:cs="Arial"/>
          <w:sz w:val="24"/>
          <w:szCs w:val="24"/>
          <w:lang w:val="en-US"/>
        </w:rPr>
        <w:t>subyektlərin</w:t>
      </w:r>
      <w:proofErr w:type="spellEnd"/>
      <w:r w:rsidRPr="005C6C94">
        <w:rPr>
          <w:rFonts w:ascii="Arial" w:eastAsia="Times New Roman" w:hAnsi="Arial" w:cs="Arial"/>
          <w:sz w:val="24"/>
          <w:szCs w:val="24"/>
          <w:lang w:val="en-US"/>
        </w:rPr>
        <w:t xml:space="preserve"> </w:t>
      </w:r>
      <w:proofErr w:type="spellStart"/>
      <w:r w:rsidRPr="005C6C94">
        <w:rPr>
          <w:rFonts w:ascii="Arial" w:eastAsia="Times New Roman" w:hAnsi="Arial" w:cs="Arial"/>
          <w:sz w:val="24"/>
          <w:szCs w:val="24"/>
          <w:lang w:val="en-US"/>
        </w:rPr>
        <w:t>nümayəndələri</w:t>
      </w:r>
      <w:proofErr w:type="spellEnd"/>
      <w:r w:rsidRPr="005C6C94">
        <w:rPr>
          <w:rFonts w:ascii="Arial" w:eastAsia="Times New Roman" w:hAnsi="Arial" w:cs="Arial"/>
          <w:sz w:val="24"/>
          <w:szCs w:val="24"/>
          <w:lang w:val="en-US"/>
        </w:rPr>
        <w:t> </w:t>
      </w:r>
      <w:proofErr w:type="spellStart"/>
      <w:r w:rsidRPr="005C6C94">
        <w:rPr>
          <w:rFonts w:ascii="Arial" w:hAnsi="Arial" w:cs="Arial"/>
          <w:sz w:val="24"/>
          <w:szCs w:val="24"/>
          <w:lang w:val="en-US"/>
        </w:rPr>
        <w:t>Balakən</w:t>
      </w:r>
      <w:proofErr w:type="spellEnd"/>
      <w:r w:rsidRPr="005C6C94">
        <w:rPr>
          <w:rFonts w:ascii="Arial" w:hAnsi="Arial" w:cs="Arial"/>
          <w:sz w:val="24"/>
          <w:szCs w:val="24"/>
          <w:lang w:val="en-US"/>
        </w:rPr>
        <w:t xml:space="preserve"> </w:t>
      </w:r>
      <w:r w:rsidRPr="005C6C94">
        <w:rPr>
          <w:rFonts w:ascii="Arial" w:eastAsia="Times New Roman" w:hAnsi="Arial" w:cs="Arial"/>
          <w:sz w:val="24"/>
          <w:szCs w:val="24"/>
          <w:lang w:val="en-US"/>
        </w:rPr>
        <w:t>Rayon </w:t>
      </w:r>
      <w:proofErr w:type="spellStart"/>
      <w:r w:rsidRPr="005C6C94">
        <w:rPr>
          <w:rFonts w:ascii="Arial" w:eastAsia="Times New Roman" w:hAnsi="Arial" w:cs="Arial"/>
          <w:sz w:val="24"/>
          <w:szCs w:val="24"/>
          <w:lang w:val="en-US"/>
        </w:rPr>
        <w:t>Məhkəməsinin</w:t>
      </w:r>
      <w:proofErr w:type="spellEnd"/>
      <w:r w:rsidRPr="005C6C94">
        <w:rPr>
          <w:rFonts w:ascii="Arial" w:eastAsia="Times New Roman" w:hAnsi="Arial" w:cs="Arial"/>
          <w:sz w:val="24"/>
          <w:szCs w:val="24"/>
          <w:lang w:val="en-US"/>
        </w:rPr>
        <w:t xml:space="preserve"> </w:t>
      </w:r>
      <w:proofErr w:type="spellStart"/>
      <w:r w:rsidRPr="005C6C94">
        <w:rPr>
          <w:rFonts w:ascii="Arial" w:eastAsia="Times New Roman" w:hAnsi="Arial" w:cs="Arial"/>
          <w:sz w:val="24"/>
          <w:szCs w:val="24"/>
          <w:lang w:val="en-US"/>
        </w:rPr>
        <w:t>hakimi</w:t>
      </w:r>
      <w:proofErr w:type="spellEnd"/>
      <w:r w:rsidRPr="005C6C94">
        <w:rPr>
          <w:rFonts w:ascii="Arial" w:eastAsia="Times New Roman" w:hAnsi="Arial" w:cs="Arial"/>
          <w:sz w:val="24"/>
          <w:szCs w:val="24"/>
          <w:lang w:val="en-US"/>
        </w:rPr>
        <w:t xml:space="preserve"> </w:t>
      </w:r>
      <w:proofErr w:type="spellStart"/>
      <w:r w:rsidRPr="005C6C94">
        <w:rPr>
          <w:rFonts w:ascii="Arial" w:eastAsia="Times New Roman" w:hAnsi="Arial" w:cs="Arial"/>
          <w:sz w:val="24"/>
          <w:szCs w:val="24"/>
          <w:lang w:val="en-US"/>
        </w:rPr>
        <w:t>Z</w:t>
      </w:r>
      <w:r w:rsidR="005C6C94">
        <w:rPr>
          <w:rFonts w:ascii="Arial" w:eastAsia="Times New Roman" w:hAnsi="Arial" w:cs="Arial"/>
          <w:sz w:val="24"/>
          <w:szCs w:val="24"/>
          <w:lang w:val="en-US"/>
        </w:rPr>
        <w:t>.</w:t>
      </w:r>
      <w:r w:rsidRPr="005C6C94">
        <w:rPr>
          <w:rFonts w:ascii="Arial" w:eastAsia="Times New Roman" w:hAnsi="Arial" w:cs="Arial"/>
          <w:sz w:val="24"/>
          <w:szCs w:val="24"/>
          <w:lang w:val="en-US"/>
        </w:rPr>
        <w:t>Tahirov</w:t>
      </w:r>
      <w:proofErr w:type="spellEnd"/>
      <w:r w:rsidRPr="005C6C94">
        <w:rPr>
          <w:rFonts w:ascii="Arial" w:eastAsia="Times New Roman" w:hAnsi="Arial" w:cs="Arial"/>
          <w:sz w:val="24"/>
          <w:szCs w:val="24"/>
          <w:lang w:val="en-US"/>
        </w:rPr>
        <w:t xml:space="preserve"> və Azərbaycan Respublikası Milli </w:t>
      </w:r>
      <w:proofErr w:type="spellStart"/>
      <w:r w:rsidRPr="005C6C94">
        <w:rPr>
          <w:rFonts w:ascii="Arial" w:eastAsia="Times New Roman" w:hAnsi="Arial" w:cs="Arial"/>
          <w:sz w:val="24"/>
          <w:szCs w:val="24"/>
          <w:lang w:val="en-US"/>
        </w:rPr>
        <w:t>Məclisi</w:t>
      </w:r>
      <w:proofErr w:type="spellEnd"/>
      <w:r w:rsidRPr="005C6C94">
        <w:rPr>
          <w:rFonts w:ascii="Arial" w:eastAsia="Times New Roman" w:hAnsi="Arial" w:cs="Arial"/>
          <w:sz w:val="24"/>
          <w:szCs w:val="24"/>
          <w:lang w:val="en-US"/>
        </w:rPr>
        <w:t xml:space="preserve"> </w:t>
      </w:r>
      <w:proofErr w:type="spellStart"/>
      <w:r w:rsidRPr="005C6C94">
        <w:rPr>
          <w:rFonts w:ascii="Arial" w:eastAsia="Times New Roman" w:hAnsi="Arial" w:cs="Arial"/>
          <w:sz w:val="24"/>
          <w:szCs w:val="24"/>
          <w:lang w:val="en-US"/>
        </w:rPr>
        <w:t>Aparatının</w:t>
      </w:r>
      <w:proofErr w:type="spellEnd"/>
      <w:r w:rsidRPr="005C6C94">
        <w:rPr>
          <w:rFonts w:ascii="Arial" w:eastAsia="Times New Roman" w:hAnsi="Arial" w:cs="Arial"/>
          <w:sz w:val="24"/>
          <w:szCs w:val="24"/>
          <w:lang w:val="en-US"/>
        </w:rPr>
        <w:t xml:space="preserve"> </w:t>
      </w:r>
      <w:proofErr w:type="spellStart"/>
      <w:r w:rsidRPr="005C6C94">
        <w:rPr>
          <w:rFonts w:ascii="Arial" w:eastAsia="Times New Roman" w:hAnsi="Arial" w:cs="Arial"/>
          <w:sz w:val="24"/>
          <w:szCs w:val="24"/>
          <w:lang w:val="en-US"/>
        </w:rPr>
        <w:t>İqtisadi</w:t>
      </w:r>
      <w:proofErr w:type="spellEnd"/>
      <w:r w:rsidRPr="005C6C94">
        <w:rPr>
          <w:rFonts w:ascii="Arial" w:eastAsia="Times New Roman" w:hAnsi="Arial" w:cs="Arial"/>
          <w:sz w:val="24"/>
          <w:szCs w:val="24"/>
          <w:lang w:val="en-US"/>
        </w:rPr>
        <w:t xml:space="preserve"> </w:t>
      </w:r>
      <w:proofErr w:type="spellStart"/>
      <w:r w:rsidRPr="005C6C94">
        <w:rPr>
          <w:rFonts w:ascii="Arial" w:eastAsia="Times New Roman" w:hAnsi="Arial" w:cs="Arial"/>
          <w:sz w:val="24"/>
          <w:szCs w:val="24"/>
          <w:lang w:val="en-US"/>
        </w:rPr>
        <w:t>qanunvericilik</w:t>
      </w:r>
      <w:proofErr w:type="spellEnd"/>
      <w:r w:rsidRPr="005C6C94">
        <w:rPr>
          <w:rFonts w:ascii="Arial" w:eastAsia="Times New Roman" w:hAnsi="Arial" w:cs="Arial"/>
          <w:sz w:val="24"/>
          <w:szCs w:val="24"/>
          <w:lang w:val="en-US"/>
        </w:rPr>
        <w:t xml:space="preserve"> </w:t>
      </w:r>
      <w:proofErr w:type="spellStart"/>
      <w:r w:rsidRPr="005C6C94">
        <w:rPr>
          <w:rFonts w:ascii="Arial" w:eastAsia="Times New Roman" w:hAnsi="Arial" w:cs="Arial"/>
          <w:sz w:val="24"/>
          <w:szCs w:val="24"/>
          <w:lang w:val="en-US"/>
        </w:rPr>
        <w:t>şöbəsinin</w:t>
      </w:r>
      <w:proofErr w:type="spellEnd"/>
      <w:r w:rsidRPr="005C6C94">
        <w:rPr>
          <w:rFonts w:ascii="Arial" w:eastAsia="Times New Roman" w:hAnsi="Arial" w:cs="Arial"/>
          <w:sz w:val="24"/>
          <w:szCs w:val="24"/>
          <w:lang w:val="en-US"/>
        </w:rPr>
        <w:t xml:space="preserve"> </w:t>
      </w:r>
      <w:proofErr w:type="spellStart"/>
      <w:r w:rsidRPr="005C6C94">
        <w:rPr>
          <w:rFonts w:ascii="Arial" w:eastAsia="Times New Roman" w:hAnsi="Arial" w:cs="Arial"/>
          <w:sz w:val="24"/>
          <w:szCs w:val="24"/>
          <w:lang w:val="en-US"/>
        </w:rPr>
        <w:t>müdiri</w:t>
      </w:r>
      <w:proofErr w:type="spellEnd"/>
      <w:r w:rsidRPr="005C6C94">
        <w:rPr>
          <w:rFonts w:ascii="Arial" w:eastAsia="Times New Roman" w:hAnsi="Arial" w:cs="Arial"/>
          <w:sz w:val="24"/>
          <w:szCs w:val="24"/>
          <w:lang w:val="en-US"/>
        </w:rPr>
        <w:t xml:space="preserve"> </w:t>
      </w:r>
      <w:proofErr w:type="spellStart"/>
      <w:r w:rsidRPr="005C6C94">
        <w:rPr>
          <w:rFonts w:ascii="Arial" w:eastAsia="Times New Roman" w:hAnsi="Arial" w:cs="Arial"/>
          <w:sz w:val="24"/>
          <w:szCs w:val="24"/>
          <w:lang w:val="en-US"/>
        </w:rPr>
        <w:t>M.Bazıqovun</w:t>
      </w:r>
      <w:proofErr w:type="spellEnd"/>
      <w:r w:rsidRPr="005C6C94">
        <w:rPr>
          <w:rFonts w:ascii="Arial" w:eastAsia="Times New Roman" w:hAnsi="Arial" w:cs="Arial"/>
          <w:sz w:val="24"/>
          <w:szCs w:val="24"/>
          <w:lang w:val="en-US"/>
        </w:rPr>
        <w:t>, </w:t>
      </w:r>
      <w:proofErr w:type="spellStart"/>
      <w:r w:rsidRPr="005C6C94">
        <w:rPr>
          <w:rFonts w:ascii="Arial" w:eastAsia="Times New Roman" w:hAnsi="Arial" w:cs="Arial"/>
          <w:sz w:val="24"/>
          <w:szCs w:val="24"/>
          <w:lang w:val="en-US"/>
        </w:rPr>
        <w:t>mütəxəssislər</w:t>
      </w:r>
      <w:proofErr w:type="spellEnd"/>
      <w:r w:rsidRPr="005C6C94">
        <w:rPr>
          <w:rFonts w:ascii="Arial" w:eastAsia="Times New Roman" w:hAnsi="Arial" w:cs="Arial"/>
          <w:sz w:val="24"/>
          <w:szCs w:val="24"/>
          <w:lang w:val="en-US"/>
        </w:rPr>
        <w:t xml:space="preserve"> </w:t>
      </w:r>
      <w:r w:rsidRPr="005C6C94">
        <w:rPr>
          <w:rFonts w:ascii="Arial" w:eastAsia="Arial" w:hAnsi="Arial" w:cs="Arial"/>
          <w:sz w:val="24"/>
          <w:szCs w:val="24"/>
          <w:lang w:val="az-Latn-AZ"/>
        </w:rPr>
        <w:t>Azərbaycan Respublikası Ali Məhkəməsinin Mülki Kollegiyasının sədri S.Hacıyevin</w:t>
      </w:r>
      <w:r w:rsidRPr="005C6C94">
        <w:rPr>
          <w:rFonts w:ascii="Arial" w:eastAsia="Times New Roman" w:hAnsi="Arial" w:cs="Arial"/>
          <w:sz w:val="24"/>
          <w:szCs w:val="24"/>
          <w:lang w:val="en-US"/>
        </w:rPr>
        <w:t>, </w:t>
      </w:r>
      <w:proofErr w:type="spellStart"/>
      <w:r w:rsidRPr="005C6C94">
        <w:rPr>
          <w:rFonts w:ascii="Arial" w:eastAsia="Times New Roman" w:hAnsi="Arial" w:cs="Arial"/>
          <w:sz w:val="24"/>
          <w:szCs w:val="24"/>
          <w:lang w:val="en-US"/>
        </w:rPr>
        <w:t>Bakı</w:t>
      </w:r>
      <w:proofErr w:type="spellEnd"/>
      <w:r w:rsidRPr="005C6C94">
        <w:rPr>
          <w:rFonts w:ascii="Arial" w:eastAsia="Times New Roman" w:hAnsi="Arial" w:cs="Arial"/>
          <w:sz w:val="24"/>
          <w:szCs w:val="24"/>
          <w:lang w:val="en-US"/>
        </w:rPr>
        <w:t xml:space="preserve"> Apellyasiya </w:t>
      </w:r>
      <w:proofErr w:type="spellStart"/>
      <w:r w:rsidRPr="005C6C94">
        <w:rPr>
          <w:rFonts w:ascii="Arial" w:eastAsia="Times New Roman" w:hAnsi="Arial" w:cs="Arial"/>
          <w:sz w:val="24"/>
          <w:szCs w:val="24"/>
          <w:lang w:val="en-US"/>
        </w:rPr>
        <w:t>Məhkəməsinin</w:t>
      </w:r>
      <w:proofErr w:type="spellEnd"/>
      <w:r w:rsidRPr="005C6C94">
        <w:rPr>
          <w:rFonts w:ascii="Arial" w:eastAsia="Times New Roman" w:hAnsi="Arial" w:cs="Arial"/>
          <w:sz w:val="24"/>
          <w:szCs w:val="24"/>
          <w:lang w:val="en-US"/>
        </w:rPr>
        <w:t xml:space="preserve"> </w:t>
      </w:r>
      <w:proofErr w:type="spellStart"/>
      <w:r w:rsidRPr="005C6C94">
        <w:rPr>
          <w:rFonts w:ascii="Arial" w:eastAsia="Times New Roman" w:hAnsi="Arial" w:cs="Arial"/>
          <w:sz w:val="24"/>
          <w:szCs w:val="24"/>
          <w:lang w:val="en-US"/>
        </w:rPr>
        <w:t>hakimi</w:t>
      </w:r>
      <w:proofErr w:type="spellEnd"/>
      <w:r w:rsidRPr="005C6C94">
        <w:rPr>
          <w:rFonts w:ascii="Arial" w:eastAsia="Times New Roman" w:hAnsi="Arial" w:cs="Arial"/>
          <w:sz w:val="24"/>
          <w:szCs w:val="24"/>
          <w:lang w:val="en-US"/>
        </w:rPr>
        <w:t xml:space="preserve"> </w:t>
      </w:r>
      <w:proofErr w:type="spellStart"/>
      <w:r w:rsidRPr="005C6C94">
        <w:rPr>
          <w:rFonts w:ascii="Arial" w:eastAsia="Times New Roman" w:hAnsi="Arial" w:cs="Arial"/>
          <w:sz w:val="24"/>
          <w:szCs w:val="24"/>
          <w:lang w:val="en-US"/>
        </w:rPr>
        <w:t>R.</w:t>
      </w:r>
      <w:r w:rsidRPr="005C6C94">
        <w:rPr>
          <w:rFonts w:ascii="Arial" w:hAnsi="Arial" w:cs="Arial"/>
          <w:sz w:val="24"/>
          <w:szCs w:val="24"/>
          <w:lang w:val="en-US"/>
        </w:rPr>
        <w:t>Həsənovun</w:t>
      </w:r>
      <w:proofErr w:type="spellEnd"/>
      <w:r w:rsidR="008F229C" w:rsidRPr="005C6C94">
        <w:rPr>
          <w:rFonts w:ascii="Arial" w:hAnsi="Arial" w:cs="Arial"/>
          <w:sz w:val="24"/>
          <w:szCs w:val="24"/>
          <w:lang w:val="az-Latn-AZ"/>
        </w:rPr>
        <w:t>,</w:t>
      </w:r>
      <w:r w:rsidR="008F229C" w:rsidRPr="005C6C94">
        <w:rPr>
          <w:rFonts w:ascii="Arial" w:eastAsia="Arial" w:hAnsi="Arial" w:cs="Arial"/>
          <w:sz w:val="24"/>
          <w:szCs w:val="24"/>
          <w:lang w:val="az-Latn-AZ"/>
        </w:rPr>
        <w:t xml:space="preserve"> Azərbaycan Respublikası Mərkəzi Bankın</w:t>
      </w:r>
      <w:r w:rsidR="00C14E4E">
        <w:rPr>
          <w:rFonts w:ascii="Arial" w:eastAsia="Arial" w:hAnsi="Arial" w:cs="Arial"/>
          <w:sz w:val="24"/>
          <w:szCs w:val="24"/>
          <w:lang w:val="az-Latn-AZ"/>
        </w:rPr>
        <w:t>ın</w:t>
      </w:r>
      <w:r w:rsidR="008F229C" w:rsidRPr="005C6C94">
        <w:rPr>
          <w:rFonts w:ascii="Arial" w:eastAsia="Arial" w:hAnsi="Arial" w:cs="Arial"/>
          <w:sz w:val="24"/>
          <w:szCs w:val="24"/>
          <w:lang w:val="az-Latn-AZ"/>
        </w:rPr>
        <w:t xml:space="preserve"> baş direktoru R.Orucovun</w:t>
      </w:r>
      <w:r w:rsidR="005C6C94">
        <w:rPr>
          <w:rFonts w:ascii="Arial" w:eastAsia="Arial" w:hAnsi="Arial" w:cs="Arial"/>
          <w:sz w:val="24"/>
          <w:szCs w:val="24"/>
          <w:lang w:val="az-Latn-AZ"/>
        </w:rPr>
        <w:t xml:space="preserve"> və </w:t>
      </w:r>
      <w:r w:rsidR="008F229C" w:rsidRPr="005C6C94">
        <w:rPr>
          <w:rFonts w:ascii="Arial" w:eastAsia="Times New Roman" w:hAnsi="Arial" w:cs="Arial"/>
          <w:sz w:val="24"/>
          <w:szCs w:val="24"/>
          <w:lang w:val="en-US"/>
        </w:rPr>
        <w:t xml:space="preserve">Azərbaycan </w:t>
      </w:r>
      <w:proofErr w:type="spellStart"/>
      <w:r w:rsidR="008F229C" w:rsidRPr="005C6C94">
        <w:rPr>
          <w:rFonts w:ascii="Arial" w:eastAsia="Times New Roman" w:hAnsi="Arial" w:cs="Arial"/>
          <w:sz w:val="24"/>
          <w:szCs w:val="24"/>
          <w:lang w:val="en-US"/>
        </w:rPr>
        <w:t>Banklar</w:t>
      </w:r>
      <w:proofErr w:type="spellEnd"/>
      <w:r w:rsidR="008F229C" w:rsidRPr="005C6C94">
        <w:rPr>
          <w:rFonts w:ascii="Arial" w:eastAsia="Times New Roman" w:hAnsi="Arial" w:cs="Arial"/>
          <w:sz w:val="24"/>
          <w:szCs w:val="24"/>
          <w:lang w:val="en-US"/>
        </w:rPr>
        <w:t xml:space="preserve"> </w:t>
      </w:r>
      <w:proofErr w:type="spellStart"/>
      <w:r w:rsidR="008F229C" w:rsidRPr="005C6C94">
        <w:rPr>
          <w:rFonts w:ascii="Arial" w:eastAsia="Times New Roman" w:hAnsi="Arial" w:cs="Arial"/>
          <w:sz w:val="24"/>
          <w:szCs w:val="24"/>
          <w:lang w:val="en-US"/>
        </w:rPr>
        <w:t>Assosiasiyasının</w:t>
      </w:r>
      <w:proofErr w:type="spellEnd"/>
      <w:r w:rsidR="008F229C" w:rsidRPr="005C6C94">
        <w:rPr>
          <w:rFonts w:ascii="Arial" w:eastAsia="Times New Roman" w:hAnsi="Arial" w:cs="Arial"/>
          <w:sz w:val="24"/>
          <w:szCs w:val="24"/>
          <w:lang w:val="en-US"/>
        </w:rPr>
        <w:t xml:space="preserve"> </w:t>
      </w:r>
      <w:proofErr w:type="spellStart"/>
      <w:r w:rsidR="008F229C" w:rsidRPr="005C6C94">
        <w:rPr>
          <w:rFonts w:ascii="Arial" w:eastAsia="Times New Roman" w:hAnsi="Arial" w:cs="Arial"/>
          <w:sz w:val="24"/>
          <w:szCs w:val="24"/>
          <w:lang w:val="en-US"/>
        </w:rPr>
        <w:t>prezidenti</w:t>
      </w:r>
      <w:proofErr w:type="spellEnd"/>
      <w:r w:rsidR="008F229C" w:rsidRPr="005C6C94">
        <w:rPr>
          <w:rFonts w:ascii="Arial" w:eastAsia="Times New Roman" w:hAnsi="Arial" w:cs="Arial"/>
          <w:sz w:val="24"/>
          <w:szCs w:val="24"/>
          <w:lang w:val="en-US"/>
        </w:rPr>
        <w:t xml:space="preserve"> </w:t>
      </w:r>
      <w:proofErr w:type="spellStart"/>
      <w:r w:rsidR="008F229C" w:rsidRPr="005C6C94">
        <w:rPr>
          <w:rFonts w:ascii="Arial" w:eastAsia="Times New Roman" w:hAnsi="Arial" w:cs="Arial"/>
          <w:sz w:val="24"/>
          <w:szCs w:val="24"/>
          <w:lang w:val="en-US"/>
        </w:rPr>
        <w:t>Z.Nuriyevin</w:t>
      </w:r>
      <w:proofErr w:type="spellEnd"/>
      <w:r w:rsidR="008F229C" w:rsidRPr="005C6C94">
        <w:rPr>
          <w:rFonts w:ascii="Arial" w:eastAsia="Times New Roman" w:hAnsi="Arial" w:cs="Arial"/>
          <w:sz w:val="24"/>
          <w:szCs w:val="24"/>
          <w:lang w:val="en-US"/>
        </w:rPr>
        <w:t xml:space="preserve"> </w:t>
      </w:r>
      <w:proofErr w:type="spellStart"/>
      <w:r w:rsidRPr="005C6C94">
        <w:rPr>
          <w:rFonts w:ascii="Arial" w:eastAsia="Times New Roman" w:hAnsi="Arial" w:cs="Arial"/>
          <w:sz w:val="24"/>
          <w:szCs w:val="24"/>
          <w:lang w:val="en-US"/>
        </w:rPr>
        <w:t>mülahizələrini</w:t>
      </w:r>
      <w:proofErr w:type="spellEnd"/>
      <w:r w:rsidR="005C6C94">
        <w:rPr>
          <w:rFonts w:ascii="Arial" w:eastAsia="Times New Roman" w:hAnsi="Arial" w:cs="Arial"/>
          <w:sz w:val="24"/>
          <w:szCs w:val="24"/>
          <w:lang w:val="en-US"/>
        </w:rPr>
        <w:t xml:space="preserve">, </w:t>
      </w:r>
      <w:r w:rsidR="005C6C94" w:rsidRPr="005C6C94">
        <w:rPr>
          <w:rFonts w:ascii="Arial" w:eastAsia="Times New Roman" w:hAnsi="Arial" w:cs="Arial"/>
          <w:sz w:val="24"/>
          <w:szCs w:val="24"/>
          <w:lang w:val="az-Latn-AZ"/>
        </w:rPr>
        <w:t>ekspert Bakı Dövlət Universitetinin Hüquq fakültəsinin Mülki hüquq kafedrasının dosenti, hüquq üzrə fəlsəfə doktoru S.Süleymanlının</w:t>
      </w:r>
      <w:r w:rsidR="005C6C94">
        <w:rPr>
          <w:rFonts w:ascii="Arial" w:eastAsia="Times New Roman" w:hAnsi="Arial" w:cs="Arial"/>
          <w:sz w:val="24"/>
          <w:szCs w:val="24"/>
          <w:lang w:val="az-Latn-AZ"/>
        </w:rPr>
        <w:t xml:space="preserve"> rəyini</w:t>
      </w:r>
      <w:r w:rsidRPr="005C6C94">
        <w:rPr>
          <w:rFonts w:ascii="Arial" w:eastAsia="Times New Roman" w:hAnsi="Arial" w:cs="Arial"/>
          <w:sz w:val="24"/>
          <w:szCs w:val="24"/>
          <w:lang w:val="en-US"/>
        </w:rPr>
        <w:t xml:space="preserve"> və </w:t>
      </w:r>
      <w:proofErr w:type="spellStart"/>
      <w:r w:rsidRPr="005C6C94">
        <w:rPr>
          <w:rFonts w:ascii="Arial" w:eastAsia="Times New Roman" w:hAnsi="Arial" w:cs="Arial"/>
          <w:sz w:val="24"/>
          <w:szCs w:val="24"/>
          <w:lang w:val="en-US"/>
        </w:rPr>
        <w:t>iş</w:t>
      </w:r>
      <w:proofErr w:type="spellEnd"/>
      <w:r w:rsidRPr="005C6C94">
        <w:rPr>
          <w:rFonts w:ascii="Arial" w:eastAsia="Times New Roman" w:hAnsi="Arial" w:cs="Arial"/>
          <w:sz w:val="24"/>
          <w:szCs w:val="24"/>
          <w:lang w:val="en-US"/>
        </w:rPr>
        <w:t xml:space="preserve"> </w:t>
      </w:r>
      <w:proofErr w:type="spellStart"/>
      <w:r w:rsidRPr="005C6C94">
        <w:rPr>
          <w:rFonts w:ascii="Arial" w:eastAsia="Times New Roman" w:hAnsi="Arial" w:cs="Arial"/>
          <w:sz w:val="24"/>
          <w:szCs w:val="24"/>
          <w:lang w:val="en-US"/>
        </w:rPr>
        <w:t>materiallarını</w:t>
      </w:r>
      <w:proofErr w:type="spellEnd"/>
      <w:r w:rsidRPr="005C6C94">
        <w:rPr>
          <w:rFonts w:ascii="Arial" w:eastAsia="Times New Roman" w:hAnsi="Arial" w:cs="Arial"/>
          <w:sz w:val="24"/>
          <w:szCs w:val="24"/>
          <w:lang w:val="en-US"/>
        </w:rPr>
        <w:t xml:space="preserve"> </w:t>
      </w:r>
      <w:proofErr w:type="spellStart"/>
      <w:r w:rsidRPr="005C6C94">
        <w:rPr>
          <w:rFonts w:ascii="Arial" w:eastAsia="Times New Roman" w:hAnsi="Arial" w:cs="Arial"/>
          <w:sz w:val="24"/>
          <w:szCs w:val="24"/>
          <w:lang w:val="en-US"/>
        </w:rPr>
        <w:t>araşdırıb</w:t>
      </w:r>
      <w:proofErr w:type="spellEnd"/>
      <w:r w:rsidRPr="005C6C94">
        <w:rPr>
          <w:rFonts w:ascii="Arial" w:eastAsia="Times New Roman" w:hAnsi="Arial" w:cs="Arial"/>
          <w:sz w:val="24"/>
          <w:szCs w:val="24"/>
          <w:lang w:val="en-US"/>
        </w:rPr>
        <w:t xml:space="preserve"> </w:t>
      </w:r>
      <w:proofErr w:type="spellStart"/>
      <w:r w:rsidRPr="005C6C94">
        <w:rPr>
          <w:rFonts w:ascii="Arial" w:eastAsia="Times New Roman" w:hAnsi="Arial" w:cs="Arial"/>
          <w:sz w:val="24"/>
          <w:szCs w:val="24"/>
          <w:lang w:val="en-US"/>
        </w:rPr>
        <w:t>müzakirə</w:t>
      </w:r>
      <w:proofErr w:type="spellEnd"/>
      <w:r w:rsidRPr="005C6C94">
        <w:rPr>
          <w:rFonts w:ascii="Arial" w:eastAsia="Times New Roman" w:hAnsi="Arial" w:cs="Arial"/>
          <w:sz w:val="24"/>
          <w:szCs w:val="24"/>
          <w:lang w:val="en-US"/>
        </w:rPr>
        <w:t xml:space="preserve"> </w:t>
      </w:r>
      <w:proofErr w:type="spellStart"/>
      <w:r w:rsidRPr="005C6C94">
        <w:rPr>
          <w:rFonts w:ascii="Arial" w:eastAsia="Times New Roman" w:hAnsi="Arial" w:cs="Arial"/>
          <w:sz w:val="24"/>
          <w:szCs w:val="24"/>
          <w:lang w:val="en-US"/>
        </w:rPr>
        <w:t>edərək</w:t>
      </w:r>
      <w:proofErr w:type="spellEnd"/>
      <w:r w:rsidRPr="005C6C94">
        <w:rPr>
          <w:rFonts w:ascii="Arial" w:eastAsia="Times New Roman" w:hAnsi="Arial" w:cs="Arial"/>
          <w:sz w:val="24"/>
          <w:szCs w:val="24"/>
          <w:lang w:val="en-US"/>
        </w:rPr>
        <w:t xml:space="preserve">, Azərbaycan Respublikası </w:t>
      </w:r>
      <w:proofErr w:type="spellStart"/>
      <w:r w:rsidRPr="005C6C94">
        <w:rPr>
          <w:rFonts w:ascii="Arial" w:eastAsia="Times New Roman" w:hAnsi="Arial" w:cs="Arial"/>
          <w:sz w:val="24"/>
          <w:szCs w:val="24"/>
          <w:lang w:val="en-US"/>
        </w:rPr>
        <w:t>Konstitusiya</w:t>
      </w:r>
      <w:proofErr w:type="spellEnd"/>
      <w:r w:rsidRPr="005C6C94">
        <w:rPr>
          <w:rFonts w:ascii="Arial" w:eastAsia="Times New Roman" w:hAnsi="Arial" w:cs="Arial"/>
          <w:sz w:val="24"/>
          <w:szCs w:val="24"/>
          <w:lang w:val="en-US"/>
        </w:rPr>
        <w:t xml:space="preserve"> </w:t>
      </w:r>
      <w:proofErr w:type="spellStart"/>
      <w:r w:rsidRPr="005C6C94">
        <w:rPr>
          <w:rFonts w:ascii="Arial" w:eastAsia="Times New Roman" w:hAnsi="Arial" w:cs="Arial"/>
          <w:sz w:val="24"/>
          <w:szCs w:val="24"/>
          <w:lang w:val="en-US"/>
        </w:rPr>
        <w:t>Məhkəməsinin</w:t>
      </w:r>
      <w:proofErr w:type="spellEnd"/>
      <w:r w:rsidRPr="005C6C94">
        <w:rPr>
          <w:rFonts w:ascii="Arial" w:eastAsia="Times New Roman" w:hAnsi="Arial" w:cs="Arial"/>
          <w:sz w:val="24"/>
          <w:szCs w:val="24"/>
          <w:lang w:val="en-US"/>
        </w:rPr>
        <w:t xml:space="preserve"> </w:t>
      </w:r>
      <w:proofErr w:type="spellStart"/>
      <w:r w:rsidRPr="005C6C94">
        <w:rPr>
          <w:rFonts w:ascii="Arial" w:eastAsia="Times New Roman" w:hAnsi="Arial" w:cs="Arial"/>
          <w:sz w:val="24"/>
          <w:szCs w:val="24"/>
          <w:lang w:val="en-US"/>
        </w:rPr>
        <w:t>Plenumu</w:t>
      </w:r>
      <w:proofErr w:type="spellEnd"/>
    </w:p>
    <w:p w14:paraId="2567505C" w14:textId="51E7F7B5" w:rsidR="00FB6A0A" w:rsidRPr="005C6C94" w:rsidRDefault="00344C3E" w:rsidP="00D66327">
      <w:pPr>
        <w:spacing w:after="0" w:line="240" w:lineRule="auto"/>
        <w:ind w:firstLine="567"/>
        <w:jc w:val="both"/>
        <w:rPr>
          <w:rFonts w:ascii="Arial" w:eastAsia="Times New Roman" w:hAnsi="Arial" w:cs="Arial"/>
          <w:b/>
          <w:bCs/>
          <w:sz w:val="24"/>
          <w:szCs w:val="24"/>
          <w:lang w:val="en-US"/>
        </w:rPr>
      </w:pPr>
      <w:r w:rsidRPr="005C6C94">
        <w:rPr>
          <w:rFonts w:ascii="Arial" w:eastAsia="Times New Roman" w:hAnsi="Arial" w:cs="Arial"/>
          <w:sz w:val="24"/>
          <w:szCs w:val="24"/>
          <w:lang w:val="en-US"/>
        </w:rPr>
        <w:t> </w:t>
      </w:r>
    </w:p>
    <w:p w14:paraId="07829418" w14:textId="5C6C3449" w:rsidR="00344C3E" w:rsidRPr="005C6C94" w:rsidRDefault="00344C3E" w:rsidP="005C6C94">
      <w:pPr>
        <w:spacing w:after="0" w:line="240" w:lineRule="auto"/>
        <w:ind w:firstLine="567"/>
        <w:jc w:val="center"/>
        <w:rPr>
          <w:rFonts w:ascii="Arial" w:eastAsia="Times New Roman" w:hAnsi="Arial" w:cs="Arial"/>
          <w:sz w:val="24"/>
          <w:szCs w:val="24"/>
          <w:lang w:val="en-US"/>
        </w:rPr>
      </w:pPr>
      <w:proofErr w:type="gramStart"/>
      <w:r w:rsidRPr="005C6C94">
        <w:rPr>
          <w:rFonts w:ascii="Arial" w:eastAsia="Times New Roman" w:hAnsi="Arial" w:cs="Arial"/>
          <w:b/>
          <w:bCs/>
          <w:sz w:val="24"/>
          <w:szCs w:val="24"/>
          <w:lang w:val="en-US"/>
        </w:rPr>
        <w:t>MÜƏYYƏN  ETDİ</w:t>
      </w:r>
      <w:proofErr w:type="gramEnd"/>
      <w:r w:rsidRPr="005C6C94">
        <w:rPr>
          <w:rFonts w:ascii="Arial" w:eastAsia="Times New Roman" w:hAnsi="Arial" w:cs="Arial"/>
          <w:b/>
          <w:bCs/>
          <w:sz w:val="24"/>
          <w:szCs w:val="24"/>
          <w:lang w:val="en-US"/>
        </w:rPr>
        <w:t>:</w:t>
      </w:r>
    </w:p>
    <w:p w14:paraId="0DE7BB68" w14:textId="4B16CE85" w:rsidR="005C6C94" w:rsidRPr="005C6C94" w:rsidRDefault="00344C3E" w:rsidP="005C6C94">
      <w:pPr>
        <w:spacing w:after="0" w:line="240" w:lineRule="auto"/>
        <w:ind w:firstLine="567"/>
        <w:jc w:val="both"/>
        <w:rPr>
          <w:rFonts w:ascii="Arial" w:eastAsia="Times New Roman" w:hAnsi="Arial" w:cs="Arial"/>
          <w:sz w:val="24"/>
          <w:szCs w:val="24"/>
          <w:lang w:val="en-US"/>
        </w:rPr>
      </w:pPr>
      <w:r w:rsidRPr="005C6C94">
        <w:rPr>
          <w:rFonts w:ascii="Arial" w:eastAsia="Times New Roman" w:hAnsi="Arial" w:cs="Arial"/>
          <w:sz w:val="24"/>
          <w:szCs w:val="24"/>
          <w:lang w:val="en-US"/>
        </w:rPr>
        <w:t> </w:t>
      </w:r>
    </w:p>
    <w:p w14:paraId="5E5DF28E" w14:textId="3C0B2C63" w:rsidR="00D00791" w:rsidRDefault="00344C3E" w:rsidP="00D00791">
      <w:pPr>
        <w:spacing w:after="0" w:line="240" w:lineRule="auto"/>
        <w:ind w:firstLine="567"/>
        <w:jc w:val="both"/>
        <w:rPr>
          <w:rFonts w:ascii="Arial" w:hAnsi="Arial" w:cs="Arial"/>
          <w:sz w:val="24"/>
          <w:szCs w:val="24"/>
          <w:lang w:val="en-US"/>
        </w:rPr>
      </w:pPr>
      <w:proofErr w:type="spellStart"/>
      <w:r w:rsidRPr="005C6C94">
        <w:rPr>
          <w:rFonts w:ascii="Arial" w:hAnsi="Arial" w:cs="Arial"/>
          <w:sz w:val="24"/>
          <w:szCs w:val="24"/>
          <w:lang w:val="en-US"/>
        </w:rPr>
        <w:t>Balakən</w:t>
      </w:r>
      <w:proofErr w:type="spellEnd"/>
      <w:r w:rsidRPr="005C6C94">
        <w:rPr>
          <w:rFonts w:ascii="Arial" w:hAnsi="Arial" w:cs="Arial"/>
          <w:sz w:val="24"/>
          <w:szCs w:val="24"/>
          <w:lang w:val="en-US"/>
        </w:rPr>
        <w:t xml:space="preserve"> </w:t>
      </w:r>
      <w:r w:rsidR="005C6C94">
        <w:rPr>
          <w:rFonts w:ascii="Arial" w:hAnsi="Arial" w:cs="Arial"/>
          <w:sz w:val="24"/>
          <w:szCs w:val="24"/>
          <w:lang w:val="en-US"/>
        </w:rPr>
        <w:t>R</w:t>
      </w:r>
      <w:r w:rsidRPr="005C6C94">
        <w:rPr>
          <w:rFonts w:ascii="Arial" w:hAnsi="Arial" w:cs="Arial"/>
          <w:sz w:val="24"/>
          <w:szCs w:val="24"/>
          <w:lang w:val="en-US"/>
        </w:rPr>
        <w:t xml:space="preserve">ayon </w:t>
      </w:r>
      <w:proofErr w:type="spellStart"/>
      <w:r w:rsidR="005C6C94">
        <w:rPr>
          <w:rFonts w:ascii="Arial" w:hAnsi="Arial" w:cs="Arial"/>
          <w:sz w:val="24"/>
          <w:szCs w:val="24"/>
          <w:lang w:val="en-US"/>
        </w:rPr>
        <w:t>M</w:t>
      </w:r>
      <w:r w:rsidRPr="005C6C94">
        <w:rPr>
          <w:rFonts w:ascii="Arial" w:hAnsi="Arial" w:cs="Arial"/>
          <w:sz w:val="24"/>
          <w:szCs w:val="24"/>
          <w:lang w:val="en-US"/>
        </w:rPr>
        <w:t>əhkəməsi</w:t>
      </w:r>
      <w:proofErr w:type="spellEnd"/>
      <w:r w:rsidRPr="005C6C94">
        <w:rPr>
          <w:rFonts w:ascii="Arial" w:hAnsi="Arial" w:cs="Arial"/>
          <w:sz w:val="24"/>
          <w:szCs w:val="24"/>
          <w:lang w:val="en-US"/>
        </w:rPr>
        <w:t xml:space="preserve"> </w:t>
      </w:r>
      <w:r w:rsidR="005C6C94">
        <w:rPr>
          <w:rFonts w:ascii="Arial" w:hAnsi="Arial" w:cs="Arial"/>
          <w:sz w:val="24"/>
          <w:szCs w:val="24"/>
          <w:lang w:val="en-US"/>
        </w:rPr>
        <w:t xml:space="preserve">Azərbaycan </w:t>
      </w:r>
      <w:proofErr w:type="spellStart"/>
      <w:r w:rsidR="005C6C94">
        <w:rPr>
          <w:rFonts w:ascii="Arial" w:hAnsi="Arial" w:cs="Arial"/>
          <w:sz w:val="24"/>
          <w:szCs w:val="24"/>
          <w:lang w:val="en-US"/>
        </w:rPr>
        <w:t>Respublikasının</w:t>
      </w:r>
      <w:proofErr w:type="spellEnd"/>
      <w:r w:rsidR="005C6C94">
        <w:rPr>
          <w:rFonts w:ascii="Arial" w:hAnsi="Arial" w:cs="Arial"/>
          <w:sz w:val="24"/>
          <w:szCs w:val="24"/>
          <w:lang w:val="en-US"/>
        </w:rPr>
        <w:t xml:space="preserve"> </w:t>
      </w:r>
      <w:proofErr w:type="spellStart"/>
      <w:r w:rsidRPr="005C6C94">
        <w:rPr>
          <w:rFonts w:ascii="Arial" w:hAnsi="Arial" w:cs="Arial"/>
          <w:sz w:val="24"/>
          <w:szCs w:val="24"/>
          <w:lang w:val="en-US"/>
        </w:rPr>
        <w:t>Konstitusiya</w:t>
      </w:r>
      <w:proofErr w:type="spellEnd"/>
      <w:r w:rsidRPr="005C6C94">
        <w:rPr>
          <w:rFonts w:ascii="Arial" w:hAnsi="Arial" w:cs="Arial"/>
          <w:sz w:val="24"/>
          <w:szCs w:val="24"/>
          <w:lang w:val="en-US"/>
        </w:rPr>
        <w:t xml:space="preserve"> </w:t>
      </w:r>
      <w:proofErr w:type="spellStart"/>
      <w:r w:rsidRPr="005C6C94">
        <w:rPr>
          <w:rFonts w:ascii="Arial" w:hAnsi="Arial" w:cs="Arial"/>
          <w:sz w:val="24"/>
          <w:szCs w:val="24"/>
          <w:lang w:val="en-US"/>
        </w:rPr>
        <w:t>Məhkəməsinə</w:t>
      </w:r>
      <w:proofErr w:type="spellEnd"/>
      <w:r w:rsidRPr="005C6C94">
        <w:rPr>
          <w:rFonts w:ascii="Arial" w:hAnsi="Arial" w:cs="Arial"/>
          <w:sz w:val="24"/>
          <w:szCs w:val="24"/>
          <w:lang w:val="en-US"/>
        </w:rPr>
        <w:t xml:space="preserve"> (</w:t>
      </w:r>
      <w:proofErr w:type="spellStart"/>
      <w:r w:rsidRPr="005C6C94">
        <w:rPr>
          <w:rFonts w:ascii="Arial" w:hAnsi="Arial" w:cs="Arial"/>
          <w:sz w:val="24"/>
          <w:szCs w:val="24"/>
          <w:lang w:val="en-US"/>
        </w:rPr>
        <w:t>bundan</w:t>
      </w:r>
      <w:proofErr w:type="spellEnd"/>
      <w:r w:rsidRPr="005C6C94">
        <w:rPr>
          <w:rFonts w:ascii="Arial" w:hAnsi="Arial" w:cs="Arial"/>
          <w:sz w:val="24"/>
          <w:szCs w:val="24"/>
          <w:lang w:val="en-US"/>
        </w:rPr>
        <w:t xml:space="preserve"> </w:t>
      </w:r>
      <w:proofErr w:type="spellStart"/>
      <w:r w:rsidRPr="005C6C94">
        <w:rPr>
          <w:rFonts w:ascii="Arial" w:hAnsi="Arial" w:cs="Arial"/>
          <w:sz w:val="24"/>
          <w:szCs w:val="24"/>
          <w:lang w:val="en-US"/>
        </w:rPr>
        <w:t>sonra</w:t>
      </w:r>
      <w:proofErr w:type="spellEnd"/>
      <w:r w:rsidRPr="005C6C94">
        <w:rPr>
          <w:rFonts w:ascii="Arial" w:hAnsi="Arial" w:cs="Arial"/>
          <w:sz w:val="24"/>
          <w:szCs w:val="24"/>
          <w:lang w:val="en-US"/>
        </w:rPr>
        <w:t xml:space="preserve"> – </w:t>
      </w:r>
      <w:proofErr w:type="spellStart"/>
      <w:r w:rsidRPr="005C6C94">
        <w:rPr>
          <w:rFonts w:ascii="Arial" w:hAnsi="Arial" w:cs="Arial"/>
          <w:sz w:val="24"/>
          <w:szCs w:val="24"/>
          <w:lang w:val="en-US"/>
        </w:rPr>
        <w:t>Konstitusiya</w:t>
      </w:r>
      <w:proofErr w:type="spellEnd"/>
      <w:r w:rsidRPr="005C6C94">
        <w:rPr>
          <w:rFonts w:ascii="Arial" w:hAnsi="Arial" w:cs="Arial"/>
          <w:sz w:val="24"/>
          <w:szCs w:val="24"/>
          <w:lang w:val="en-US"/>
        </w:rPr>
        <w:t xml:space="preserve"> </w:t>
      </w:r>
      <w:proofErr w:type="spellStart"/>
      <w:r w:rsidRPr="005C6C94">
        <w:rPr>
          <w:rFonts w:ascii="Arial" w:hAnsi="Arial" w:cs="Arial"/>
          <w:sz w:val="24"/>
          <w:szCs w:val="24"/>
          <w:lang w:val="en-US"/>
        </w:rPr>
        <w:t>Məhkəməsi</w:t>
      </w:r>
      <w:proofErr w:type="spellEnd"/>
      <w:r w:rsidRPr="005C6C94">
        <w:rPr>
          <w:rFonts w:ascii="Arial" w:hAnsi="Arial" w:cs="Arial"/>
          <w:sz w:val="24"/>
          <w:szCs w:val="24"/>
          <w:lang w:val="en-US"/>
        </w:rPr>
        <w:t xml:space="preserve">) </w:t>
      </w:r>
      <w:proofErr w:type="spellStart"/>
      <w:r w:rsidRPr="005C6C94">
        <w:rPr>
          <w:rFonts w:ascii="Arial" w:hAnsi="Arial" w:cs="Arial"/>
          <w:sz w:val="24"/>
          <w:szCs w:val="24"/>
          <w:lang w:val="en-US"/>
        </w:rPr>
        <w:t>müraciət</w:t>
      </w:r>
      <w:proofErr w:type="spellEnd"/>
      <w:r w:rsidRPr="005C6C94">
        <w:rPr>
          <w:rFonts w:ascii="Arial" w:hAnsi="Arial" w:cs="Arial"/>
          <w:sz w:val="24"/>
          <w:szCs w:val="24"/>
          <w:lang w:val="en-US"/>
        </w:rPr>
        <w:t xml:space="preserve"> </w:t>
      </w:r>
      <w:proofErr w:type="spellStart"/>
      <w:r w:rsidRPr="005C6C94">
        <w:rPr>
          <w:rFonts w:ascii="Arial" w:hAnsi="Arial" w:cs="Arial"/>
          <w:sz w:val="24"/>
          <w:szCs w:val="24"/>
          <w:lang w:val="en-US"/>
        </w:rPr>
        <w:t>edərək</w:t>
      </w:r>
      <w:proofErr w:type="spellEnd"/>
      <w:r w:rsidRPr="005C6C94">
        <w:rPr>
          <w:rFonts w:ascii="Arial" w:hAnsi="Arial" w:cs="Arial"/>
          <w:sz w:val="24"/>
          <w:szCs w:val="24"/>
          <w:lang w:val="en-US"/>
        </w:rPr>
        <w:t xml:space="preserve"> Azərbaycan Respublikası </w:t>
      </w:r>
      <w:proofErr w:type="spellStart"/>
      <w:r w:rsidRPr="005C6C94">
        <w:rPr>
          <w:rFonts w:ascii="Arial" w:hAnsi="Arial" w:cs="Arial"/>
          <w:sz w:val="24"/>
          <w:szCs w:val="24"/>
          <w:lang w:val="en-US"/>
        </w:rPr>
        <w:t>Mülki</w:t>
      </w:r>
      <w:proofErr w:type="spellEnd"/>
      <w:r w:rsidRPr="005C6C94">
        <w:rPr>
          <w:rFonts w:ascii="Arial" w:hAnsi="Arial" w:cs="Arial"/>
          <w:sz w:val="24"/>
          <w:szCs w:val="24"/>
          <w:lang w:val="en-US"/>
        </w:rPr>
        <w:t xml:space="preserve"> Məcəlləsinin </w:t>
      </w:r>
      <w:r w:rsidR="005C6C94">
        <w:rPr>
          <w:rFonts w:ascii="Arial" w:hAnsi="Arial" w:cs="Arial"/>
          <w:sz w:val="24"/>
          <w:szCs w:val="24"/>
          <w:lang w:val="en-US"/>
        </w:rPr>
        <w:t>(</w:t>
      </w:r>
      <w:proofErr w:type="spellStart"/>
      <w:r w:rsidR="005C6C94">
        <w:rPr>
          <w:rFonts w:ascii="Arial" w:hAnsi="Arial" w:cs="Arial"/>
          <w:sz w:val="24"/>
          <w:szCs w:val="24"/>
          <w:lang w:val="en-US"/>
        </w:rPr>
        <w:t>bundan</w:t>
      </w:r>
      <w:proofErr w:type="spellEnd"/>
      <w:r w:rsidR="005C6C94">
        <w:rPr>
          <w:rFonts w:ascii="Arial" w:hAnsi="Arial" w:cs="Arial"/>
          <w:sz w:val="24"/>
          <w:szCs w:val="24"/>
          <w:lang w:val="en-US"/>
        </w:rPr>
        <w:t xml:space="preserve"> </w:t>
      </w:r>
      <w:proofErr w:type="spellStart"/>
      <w:r w:rsidR="005C6C94">
        <w:rPr>
          <w:rFonts w:ascii="Arial" w:hAnsi="Arial" w:cs="Arial"/>
          <w:sz w:val="24"/>
          <w:szCs w:val="24"/>
          <w:lang w:val="en-US"/>
        </w:rPr>
        <w:t>sonra</w:t>
      </w:r>
      <w:proofErr w:type="spellEnd"/>
      <w:r w:rsidR="005C6C94">
        <w:rPr>
          <w:rFonts w:ascii="Arial" w:hAnsi="Arial" w:cs="Arial"/>
          <w:sz w:val="24"/>
          <w:szCs w:val="24"/>
          <w:lang w:val="en-US"/>
        </w:rPr>
        <w:t xml:space="preserve"> – </w:t>
      </w:r>
      <w:proofErr w:type="spellStart"/>
      <w:r w:rsidR="005C6C94">
        <w:rPr>
          <w:rFonts w:ascii="Arial" w:hAnsi="Arial" w:cs="Arial"/>
          <w:sz w:val="24"/>
          <w:szCs w:val="24"/>
          <w:lang w:val="en-US"/>
        </w:rPr>
        <w:t>Mülki</w:t>
      </w:r>
      <w:proofErr w:type="spellEnd"/>
      <w:r w:rsidR="005C6C94">
        <w:rPr>
          <w:rFonts w:ascii="Arial" w:hAnsi="Arial" w:cs="Arial"/>
          <w:sz w:val="24"/>
          <w:szCs w:val="24"/>
          <w:lang w:val="en-US"/>
        </w:rPr>
        <w:t xml:space="preserve"> </w:t>
      </w:r>
      <w:proofErr w:type="spellStart"/>
      <w:r w:rsidR="005C6C94">
        <w:rPr>
          <w:rFonts w:ascii="Arial" w:hAnsi="Arial" w:cs="Arial"/>
          <w:sz w:val="24"/>
          <w:szCs w:val="24"/>
          <w:lang w:val="en-US"/>
        </w:rPr>
        <w:t>Məcəllə</w:t>
      </w:r>
      <w:proofErr w:type="spellEnd"/>
      <w:r w:rsidR="005C6C94">
        <w:rPr>
          <w:rFonts w:ascii="Arial" w:hAnsi="Arial" w:cs="Arial"/>
          <w:sz w:val="24"/>
          <w:szCs w:val="24"/>
          <w:lang w:val="en-US"/>
        </w:rPr>
        <w:t>)</w:t>
      </w:r>
      <w:r w:rsidR="00D00791">
        <w:rPr>
          <w:rFonts w:ascii="Arial" w:hAnsi="Arial" w:cs="Arial"/>
          <w:sz w:val="24"/>
          <w:szCs w:val="24"/>
          <w:lang w:val="en-US"/>
        </w:rPr>
        <w:t xml:space="preserve"> </w:t>
      </w:r>
      <w:r w:rsidR="00D00791" w:rsidRPr="005C6C94">
        <w:rPr>
          <w:rFonts w:ascii="Arial" w:hAnsi="Arial" w:cs="Arial"/>
          <w:sz w:val="24"/>
          <w:szCs w:val="24"/>
          <w:lang w:val="en-US"/>
        </w:rPr>
        <w:t>375.2</w:t>
      </w:r>
      <w:r w:rsidR="00D00791">
        <w:rPr>
          <w:rFonts w:ascii="Arial" w:hAnsi="Arial" w:cs="Arial"/>
          <w:sz w:val="24"/>
          <w:szCs w:val="24"/>
          <w:lang w:val="en-US"/>
        </w:rPr>
        <w:t>-ci</w:t>
      </w:r>
      <w:r w:rsidRPr="005C6C94">
        <w:rPr>
          <w:rFonts w:ascii="Arial" w:hAnsi="Arial" w:cs="Arial"/>
          <w:sz w:val="24"/>
          <w:szCs w:val="24"/>
          <w:lang w:val="en-US"/>
        </w:rPr>
        <w:t xml:space="preserve"> və “</w:t>
      </w:r>
      <w:proofErr w:type="spellStart"/>
      <w:r w:rsidR="00D00791">
        <w:rPr>
          <w:rFonts w:ascii="Arial" w:hAnsi="Arial" w:cs="Arial"/>
          <w:sz w:val="24"/>
          <w:szCs w:val="24"/>
          <w:lang w:val="en-US"/>
        </w:rPr>
        <w:t>İ</w:t>
      </w:r>
      <w:r w:rsidRPr="005C6C94">
        <w:rPr>
          <w:rFonts w:ascii="Arial" w:hAnsi="Arial" w:cs="Arial"/>
          <w:sz w:val="24"/>
          <w:szCs w:val="24"/>
          <w:lang w:val="en-US"/>
        </w:rPr>
        <w:t>poteka</w:t>
      </w:r>
      <w:proofErr w:type="spellEnd"/>
      <w:r w:rsidRPr="005C6C94">
        <w:rPr>
          <w:rFonts w:ascii="Arial" w:hAnsi="Arial" w:cs="Arial"/>
          <w:sz w:val="24"/>
          <w:szCs w:val="24"/>
          <w:lang w:val="en-US"/>
        </w:rPr>
        <w:t xml:space="preserve"> </w:t>
      </w:r>
      <w:proofErr w:type="spellStart"/>
      <w:r w:rsidRPr="005C6C94">
        <w:rPr>
          <w:rFonts w:ascii="Arial" w:hAnsi="Arial" w:cs="Arial"/>
          <w:sz w:val="24"/>
          <w:szCs w:val="24"/>
          <w:lang w:val="en-US"/>
        </w:rPr>
        <w:t>haqqında</w:t>
      </w:r>
      <w:proofErr w:type="spellEnd"/>
      <w:r w:rsidRPr="005C6C94">
        <w:rPr>
          <w:rFonts w:ascii="Arial" w:hAnsi="Arial" w:cs="Arial"/>
          <w:sz w:val="24"/>
          <w:szCs w:val="24"/>
          <w:lang w:val="en-US"/>
        </w:rPr>
        <w:t xml:space="preserve">” Azərbaycan Respublikası </w:t>
      </w:r>
      <w:proofErr w:type="spellStart"/>
      <w:r w:rsidRPr="005C6C94">
        <w:rPr>
          <w:rFonts w:ascii="Arial" w:hAnsi="Arial" w:cs="Arial"/>
          <w:sz w:val="24"/>
          <w:szCs w:val="24"/>
          <w:lang w:val="en-US"/>
        </w:rPr>
        <w:t>Qanununun</w:t>
      </w:r>
      <w:proofErr w:type="spellEnd"/>
      <w:r w:rsidR="00D00791">
        <w:rPr>
          <w:rFonts w:ascii="Arial" w:hAnsi="Arial" w:cs="Arial"/>
          <w:sz w:val="24"/>
          <w:szCs w:val="24"/>
          <w:lang w:val="en-US"/>
        </w:rPr>
        <w:t xml:space="preserve"> (</w:t>
      </w:r>
      <w:proofErr w:type="spellStart"/>
      <w:r w:rsidR="00D00791">
        <w:rPr>
          <w:rFonts w:ascii="Arial" w:hAnsi="Arial" w:cs="Arial"/>
          <w:sz w:val="24"/>
          <w:szCs w:val="24"/>
          <w:lang w:val="en-US"/>
        </w:rPr>
        <w:t>bundan</w:t>
      </w:r>
      <w:proofErr w:type="spellEnd"/>
      <w:r w:rsidR="00D00791">
        <w:rPr>
          <w:rFonts w:ascii="Arial" w:hAnsi="Arial" w:cs="Arial"/>
          <w:sz w:val="24"/>
          <w:szCs w:val="24"/>
          <w:lang w:val="en-US"/>
        </w:rPr>
        <w:t xml:space="preserve"> </w:t>
      </w:r>
      <w:proofErr w:type="spellStart"/>
      <w:r w:rsidR="00D00791">
        <w:rPr>
          <w:rFonts w:ascii="Arial" w:hAnsi="Arial" w:cs="Arial"/>
          <w:sz w:val="24"/>
          <w:szCs w:val="24"/>
          <w:lang w:val="en-US"/>
        </w:rPr>
        <w:t>sonra</w:t>
      </w:r>
      <w:proofErr w:type="spellEnd"/>
      <w:r w:rsidR="00D00791">
        <w:rPr>
          <w:rFonts w:ascii="Arial" w:hAnsi="Arial" w:cs="Arial"/>
          <w:sz w:val="24"/>
          <w:szCs w:val="24"/>
          <w:lang w:val="en-US"/>
        </w:rPr>
        <w:t xml:space="preserve"> – “</w:t>
      </w:r>
      <w:proofErr w:type="spellStart"/>
      <w:r w:rsidR="00D00791">
        <w:rPr>
          <w:rFonts w:ascii="Arial" w:hAnsi="Arial" w:cs="Arial"/>
          <w:sz w:val="24"/>
          <w:szCs w:val="24"/>
          <w:lang w:val="en-US"/>
        </w:rPr>
        <w:t>İ</w:t>
      </w:r>
      <w:r w:rsidR="00D00791" w:rsidRPr="005C6C94">
        <w:rPr>
          <w:rFonts w:ascii="Arial" w:hAnsi="Arial" w:cs="Arial"/>
          <w:sz w:val="24"/>
          <w:szCs w:val="24"/>
          <w:lang w:val="en-US"/>
        </w:rPr>
        <w:t>poteka</w:t>
      </w:r>
      <w:proofErr w:type="spellEnd"/>
      <w:r w:rsidR="00D00791" w:rsidRPr="005C6C94">
        <w:rPr>
          <w:rFonts w:ascii="Arial" w:hAnsi="Arial" w:cs="Arial"/>
          <w:sz w:val="24"/>
          <w:szCs w:val="24"/>
          <w:lang w:val="en-US"/>
        </w:rPr>
        <w:t xml:space="preserve"> </w:t>
      </w:r>
      <w:proofErr w:type="spellStart"/>
      <w:r w:rsidR="00D00791" w:rsidRPr="005C6C94">
        <w:rPr>
          <w:rFonts w:ascii="Arial" w:hAnsi="Arial" w:cs="Arial"/>
          <w:sz w:val="24"/>
          <w:szCs w:val="24"/>
          <w:lang w:val="en-US"/>
        </w:rPr>
        <w:t>haqqında</w:t>
      </w:r>
      <w:proofErr w:type="spellEnd"/>
      <w:r w:rsidR="00D00791" w:rsidRPr="005C6C94">
        <w:rPr>
          <w:rFonts w:ascii="Arial" w:hAnsi="Arial" w:cs="Arial"/>
          <w:sz w:val="24"/>
          <w:szCs w:val="24"/>
          <w:lang w:val="en-US"/>
        </w:rPr>
        <w:t>”</w:t>
      </w:r>
      <w:r w:rsidR="00D00791">
        <w:rPr>
          <w:rFonts w:ascii="Arial" w:hAnsi="Arial" w:cs="Arial"/>
          <w:sz w:val="24"/>
          <w:szCs w:val="24"/>
          <w:lang w:val="en-US"/>
        </w:rPr>
        <w:t xml:space="preserve"> </w:t>
      </w:r>
      <w:proofErr w:type="spellStart"/>
      <w:r w:rsidR="00D00791">
        <w:rPr>
          <w:rFonts w:ascii="Arial" w:hAnsi="Arial" w:cs="Arial"/>
          <w:sz w:val="24"/>
          <w:szCs w:val="24"/>
          <w:lang w:val="en-US"/>
        </w:rPr>
        <w:t>Qanun</w:t>
      </w:r>
      <w:proofErr w:type="spellEnd"/>
      <w:r w:rsidR="00D00791">
        <w:rPr>
          <w:rFonts w:ascii="Arial" w:hAnsi="Arial" w:cs="Arial"/>
          <w:sz w:val="24"/>
          <w:szCs w:val="24"/>
          <w:lang w:val="en-US"/>
        </w:rPr>
        <w:t>)</w:t>
      </w:r>
      <w:r w:rsidR="00D00791" w:rsidRPr="005C6C94">
        <w:rPr>
          <w:rFonts w:ascii="Arial" w:hAnsi="Arial" w:cs="Arial"/>
          <w:sz w:val="24"/>
          <w:szCs w:val="24"/>
          <w:lang w:val="en-US"/>
        </w:rPr>
        <w:t xml:space="preserve"> </w:t>
      </w:r>
      <w:r w:rsidRPr="005C6C94">
        <w:rPr>
          <w:rFonts w:ascii="Arial" w:hAnsi="Arial" w:cs="Arial"/>
          <w:sz w:val="24"/>
          <w:szCs w:val="24"/>
          <w:lang w:val="en-US"/>
        </w:rPr>
        <w:t xml:space="preserve">48.1.2-ci </w:t>
      </w:r>
      <w:proofErr w:type="spellStart"/>
      <w:r w:rsidRPr="005C6C94">
        <w:rPr>
          <w:rFonts w:ascii="Arial" w:hAnsi="Arial" w:cs="Arial"/>
          <w:sz w:val="24"/>
          <w:szCs w:val="24"/>
          <w:lang w:val="en-US"/>
        </w:rPr>
        <w:t>maddələrinin</w:t>
      </w:r>
      <w:proofErr w:type="spellEnd"/>
      <w:r w:rsidRPr="005C6C94">
        <w:rPr>
          <w:rFonts w:ascii="Arial" w:hAnsi="Arial" w:cs="Arial"/>
          <w:sz w:val="24"/>
          <w:szCs w:val="24"/>
          <w:lang w:val="en-US"/>
        </w:rPr>
        <w:t xml:space="preserve"> </w:t>
      </w:r>
      <w:proofErr w:type="spellStart"/>
      <w:r w:rsidRPr="005C6C94">
        <w:rPr>
          <w:rFonts w:ascii="Arial" w:hAnsi="Arial" w:cs="Arial"/>
          <w:sz w:val="24"/>
          <w:szCs w:val="24"/>
          <w:lang w:val="en-US"/>
        </w:rPr>
        <w:t>əlaqəli</w:t>
      </w:r>
      <w:proofErr w:type="spellEnd"/>
      <w:r w:rsidRPr="005C6C94">
        <w:rPr>
          <w:rFonts w:ascii="Arial" w:hAnsi="Arial" w:cs="Arial"/>
          <w:sz w:val="24"/>
          <w:szCs w:val="24"/>
          <w:lang w:val="en-US"/>
        </w:rPr>
        <w:t xml:space="preserve"> </w:t>
      </w:r>
      <w:proofErr w:type="spellStart"/>
      <w:r w:rsidRPr="005C6C94">
        <w:rPr>
          <w:rFonts w:ascii="Arial" w:hAnsi="Arial" w:cs="Arial"/>
          <w:sz w:val="24"/>
          <w:szCs w:val="24"/>
          <w:lang w:val="en-US"/>
        </w:rPr>
        <w:t>şəkildə</w:t>
      </w:r>
      <w:proofErr w:type="spellEnd"/>
      <w:r w:rsidRPr="005C6C94">
        <w:rPr>
          <w:rFonts w:ascii="Arial" w:hAnsi="Arial" w:cs="Arial"/>
          <w:sz w:val="24"/>
          <w:szCs w:val="24"/>
          <w:lang w:val="en-US"/>
        </w:rPr>
        <w:t xml:space="preserve"> şərh </w:t>
      </w:r>
      <w:proofErr w:type="spellStart"/>
      <w:r w:rsidRPr="005C6C94">
        <w:rPr>
          <w:rFonts w:ascii="Arial" w:hAnsi="Arial" w:cs="Arial"/>
          <w:sz w:val="24"/>
          <w:szCs w:val="24"/>
          <w:lang w:val="en-US"/>
        </w:rPr>
        <w:t>edilməsini</w:t>
      </w:r>
      <w:proofErr w:type="spellEnd"/>
      <w:r w:rsidRPr="005C6C94">
        <w:rPr>
          <w:rFonts w:ascii="Arial" w:hAnsi="Arial" w:cs="Arial"/>
          <w:sz w:val="24"/>
          <w:szCs w:val="24"/>
          <w:lang w:val="en-US"/>
        </w:rPr>
        <w:t xml:space="preserve"> </w:t>
      </w:r>
      <w:proofErr w:type="spellStart"/>
      <w:r w:rsidRPr="005C6C94">
        <w:rPr>
          <w:rFonts w:ascii="Arial" w:hAnsi="Arial" w:cs="Arial"/>
          <w:sz w:val="24"/>
          <w:szCs w:val="24"/>
          <w:lang w:val="en-US"/>
        </w:rPr>
        <w:t>xahiş</w:t>
      </w:r>
      <w:proofErr w:type="spellEnd"/>
      <w:r w:rsidRPr="005C6C94">
        <w:rPr>
          <w:rFonts w:ascii="Arial" w:hAnsi="Arial" w:cs="Arial"/>
          <w:sz w:val="24"/>
          <w:szCs w:val="24"/>
          <w:lang w:val="en-US"/>
        </w:rPr>
        <w:t xml:space="preserve"> </w:t>
      </w:r>
      <w:proofErr w:type="spellStart"/>
      <w:r w:rsidRPr="005C6C94">
        <w:rPr>
          <w:rFonts w:ascii="Arial" w:hAnsi="Arial" w:cs="Arial"/>
          <w:sz w:val="24"/>
          <w:szCs w:val="24"/>
          <w:lang w:val="en-US"/>
        </w:rPr>
        <w:t>etmişdir</w:t>
      </w:r>
      <w:proofErr w:type="spellEnd"/>
      <w:r w:rsidRPr="005C6C94">
        <w:rPr>
          <w:rFonts w:ascii="Arial" w:hAnsi="Arial" w:cs="Arial"/>
          <w:sz w:val="24"/>
          <w:szCs w:val="24"/>
          <w:lang w:val="en-US"/>
        </w:rPr>
        <w:t>.</w:t>
      </w:r>
    </w:p>
    <w:p w14:paraId="5065FEDA" w14:textId="6CB6021C" w:rsidR="00D00791" w:rsidRDefault="00344C3E" w:rsidP="00D00791">
      <w:pPr>
        <w:spacing w:after="0" w:line="240" w:lineRule="auto"/>
        <w:ind w:firstLine="567"/>
        <w:jc w:val="both"/>
        <w:rPr>
          <w:rFonts w:ascii="Arial" w:eastAsia="Calibri" w:hAnsi="Arial" w:cs="Arial"/>
          <w:sz w:val="24"/>
          <w:szCs w:val="24"/>
          <w:lang w:val="az-Latn-AZ"/>
        </w:rPr>
      </w:pPr>
      <w:proofErr w:type="spellStart"/>
      <w:r w:rsidRPr="005C6C94">
        <w:rPr>
          <w:rFonts w:ascii="Arial" w:eastAsia="Calibri" w:hAnsi="Arial" w:cs="Arial"/>
          <w:sz w:val="24"/>
          <w:szCs w:val="24"/>
          <w:lang w:val="en-US"/>
        </w:rPr>
        <w:t>Müraciətdən</w:t>
      </w:r>
      <w:proofErr w:type="spellEnd"/>
      <w:r w:rsidRPr="005C6C94">
        <w:rPr>
          <w:rFonts w:ascii="Arial" w:eastAsia="Calibri" w:hAnsi="Arial" w:cs="Arial"/>
          <w:sz w:val="24"/>
          <w:szCs w:val="24"/>
          <w:lang w:val="en-US"/>
        </w:rPr>
        <w:t xml:space="preserve"> </w:t>
      </w:r>
      <w:proofErr w:type="spellStart"/>
      <w:r w:rsidRPr="005C6C94">
        <w:rPr>
          <w:rFonts w:ascii="Arial" w:eastAsia="Calibri" w:hAnsi="Arial" w:cs="Arial"/>
          <w:sz w:val="24"/>
          <w:szCs w:val="24"/>
          <w:lang w:val="en-US"/>
        </w:rPr>
        <w:t>görünür</w:t>
      </w:r>
      <w:proofErr w:type="spellEnd"/>
      <w:r w:rsidRPr="005C6C94">
        <w:rPr>
          <w:rFonts w:ascii="Arial" w:eastAsia="Calibri" w:hAnsi="Arial" w:cs="Arial"/>
          <w:sz w:val="24"/>
          <w:szCs w:val="24"/>
          <w:lang w:val="en-US"/>
        </w:rPr>
        <w:t xml:space="preserve"> </w:t>
      </w:r>
      <w:proofErr w:type="spellStart"/>
      <w:r w:rsidRPr="005C6C94">
        <w:rPr>
          <w:rFonts w:ascii="Arial" w:eastAsia="Calibri" w:hAnsi="Arial" w:cs="Arial"/>
          <w:sz w:val="24"/>
          <w:szCs w:val="24"/>
          <w:lang w:val="en-US"/>
        </w:rPr>
        <w:t>ki</w:t>
      </w:r>
      <w:proofErr w:type="spellEnd"/>
      <w:r w:rsidRPr="005C6C94">
        <w:rPr>
          <w:rFonts w:ascii="Arial" w:eastAsia="Calibri" w:hAnsi="Arial" w:cs="Arial"/>
          <w:sz w:val="24"/>
          <w:szCs w:val="24"/>
          <w:lang w:val="en-US"/>
        </w:rPr>
        <w:t>,</w:t>
      </w:r>
      <w:r w:rsidR="00557D1A" w:rsidRPr="005C6C94">
        <w:rPr>
          <w:rFonts w:ascii="Arial" w:eastAsia="Calibri" w:hAnsi="Arial" w:cs="Arial"/>
          <w:sz w:val="24"/>
          <w:szCs w:val="24"/>
          <w:lang w:val="az-Latn-AZ"/>
        </w:rPr>
        <w:t xml:space="preserve"> “Texnikabank” Açıq Səhmdar Cəmiyyətinin</w:t>
      </w:r>
      <w:r w:rsidR="00D00791">
        <w:rPr>
          <w:rFonts w:ascii="Arial" w:eastAsia="Calibri" w:hAnsi="Arial" w:cs="Arial"/>
          <w:sz w:val="24"/>
          <w:szCs w:val="24"/>
          <w:lang w:val="az-Latn-AZ"/>
        </w:rPr>
        <w:t xml:space="preserve"> (bundan sonra – </w:t>
      </w:r>
      <w:r w:rsidR="00D00791" w:rsidRPr="005C6C94">
        <w:rPr>
          <w:rFonts w:ascii="Arial" w:eastAsia="Calibri" w:hAnsi="Arial" w:cs="Arial"/>
          <w:sz w:val="24"/>
          <w:szCs w:val="24"/>
          <w:lang w:val="az-Latn-AZ"/>
        </w:rPr>
        <w:t xml:space="preserve">“Texnikabank” </w:t>
      </w:r>
      <w:r w:rsidR="00D00791">
        <w:rPr>
          <w:rFonts w:ascii="Arial" w:eastAsia="Calibri" w:hAnsi="Arial" w:cs="Arial"/>
          <w:sz w:val="24"/>
          <w:szCs w:val="24"/>
          <w:lang w:val="az-Latn-AZ"/>
        </w:rPr>
        <w:t>ASC)</w:t>
      </w:r>
      <w:r w:rsidR="00557D1A" w:rsidRPr="005C6C94">
        <w:rPr>
          <w:rFonts w:ascii="Arial" w:eastAsia="Calibri" w:hAnsi="Arial" w:cs="Arial"/>
          <w:sz w:val="24"/>
          <w:szCs w:val="24"/>
          <w:lang w:val="az-Latn-AZ"/>
        </w:rPr>
        <w:t xml:space="preserve"> Zaqatala Regional filialı ilə </w:t>
      </w:r>
      <w:proofErr w:type="gramStart"/>
      <w:r w:rsidR="00557D1A" w:rsidRPr="005C6C94">
        <w:rPr>
          <w:rFonts w:ascii="Arial" w:eastAsia="Calibri" w:hAnsi="Arial" w:cs="Arial"/>
          <w:sz w:val="24"/>
          <w:szCs w:val="24"/>
          <w:lang w:val="az-Latn-AZ"/>
        </w:rPr>
        <w:t>Q</w:t>
      </w:r>
      <w:r w:rsidR="00D00791">
        <w:rPr>
          <w:rFonts w:ascii="Arial" w:eastAsia="Calibri" w:hAnsi="Arial" w:cs="Arial"/>
          <w:sz w:val="24"/>
          <w:szCs w:val="24"/>
          <w:lang w:val="az-Latn-AZ"/>
        </w:rPr>
        <w:t>.</w:t>
      </w:r>
      <w:r w:rsidR="00557D1A" w:rsidRPr="005C6C94">
        <w:rPr>
          <w:rFonts w:ascii="Arial" w:eastAsia="Calibri" w:hAnsi="Arial" w:cs="Arial"/>
          <w:sz w:val="24"/>
          <w:szCs w:val="24"/>
          <w:lang w:val="az-Latn-AZ"/>
        </w:rPr>
        <w:t>Arkişiyev</w:t>
      </w:r>
      <w:proofErr w:type="gramEnd"/>
      <w:r w:rsidR="00557D1A" w:rsidRPr="005C6C94">
        <w:rPr>
          <w:rFonts w:ascii="Arial" w:eastAsia="Calibri" w:hAnsi="Arial" w:cs="Arial"/>
          <w:sz w:val="24"/>
          <w:szCs w:val="24"/>
          <w:lang w:val="az-Latn-AZ"/>
        </w:rPr>
        <w:t xml:space="preserve"> arasında bağlanmış 14</w:t>
      </w:r>
      <w:r w:rsidR="00D00791">
        <w:rPr>
          <w:rFonts w:ascii="Arial" w:eastAsia="Calibri" w:hAnsi="Arial" w:cs="Arial"/>
          <w:sz w:val="24"/>
          <w:szCs w:val="24"/>
          <w:lang w:val="az-Latn-AZ"/>
        </w:rPr>
        <w:t xml:space="preserve"> may </w:t>
      </w:r>
      <w:r w:rsidR="00557D1A" w:rsidRPr="005C6C94">
        <w:rPr>
          <w:rFonts w:ascii="Arial" w:eastAsia="Calibri" w:hAnsi="Arial" w:cs="Arial"/>
          <w:sz w:val="24"/>
          <w:szCs w:val="24"/>
          <w:lang w:val="az-Latn-AZ"/>
        </w:rPr>
        <w:t xml:space="preserve">2013-cü il tarixli kredit müqaviləsinə əsasən </w:t>
      </w:r>
      <w:r w:rsidR="00D00791">
        <w:rPr>
          <w:rFonts w:ascii="Arial" w:eastAsia="Calibri" w:hAnsi="Arial" w:cs="Arial"/>
          <w:sz w:val="24"/>
          <w:szCs w:val="24"/>
          <w:lang w:val="az-Latn-AZ"/>
        </w:rPr>
        <w:t>sonuncuya</w:t>
      </w:r>
      <w:r w:rsidR="00557D1A" w:rsidRPr="005C6C94">
        <w:rPr>
          <w:rFonts w:ascii="Arial" w:eastAsia="Calibri" w:hAnsi="Arial" w:cs="Arial"/>
          <w:sz w:val="24"/>
          <w:szCs w:val="24"/>
          <w:lang w:val="az-Latn-AZ"/>
        </w:rPr>
        <w:t xml:space="preserve"> 24 ay müddətinə illik 22 faiz dərəcəsi ilə 11</w:t>
      </w:r>
      <w:r w:rsidR="00D00791">
        <w:rPr>
          <w:rFonts w:ascii="Arial" w:eastAsia="Calibri" w:hAnsi="Arial" w:cs="Arial"/>
          <w:sz w:val="24"/>
          <w:szCs w:val="24"/>
          <w:lang w:val="az-Latn-AZ"/>
        </w:rPr>
        <w:t xml:space="preserve"> </w:t>
      </w:r>
      <w:r w:rsidR="00557D1A" w:rsidRPr="005C6C94">
        <w:rPr>
          <w:rFonts w:ascii="Arial" w:eastAsia="Calibri" w:hAnsi="Arial" w:cs="Arial"/>
          <w:sz w:val="24"/>
          <w:szCs w:val="24"/>
          <w:lang w:val="az-Latn-AZ"/>
        </w:rPr>
        <w:t>000 manat məbləğində kredit verilmişdir.</w:t>
      </w:r>
      <w:r w:rsidR="00D00791">
        <w:rPr>
          <w:rFonts w:ascii="Arial" w:eastAsia="Calibri" w:hAnsi="Arial" w:cs="Arial"/>
          <w:sz w:val="24"/>
          <w:szCs w:val="24"/>
          <w:lang w:val="az-Latn-AZ"/>
        </w:rPr>
        <w:t xml:space="preserve"> </w:t>
      </w:r>
    </w:p>
    <w:p w14:paraId="581CB365" w14:textId="14D9FCD8" w:rsidR="00D00791" w:rsidRDefault="00D00791" w:rsidP="00D00791">
      <w:pPr>
        <w:spacing w:after="0" w:line="240" w:lineRule="auto"/>
        <w:ind w:firstLine="567"/>
        <w:jc w:val="both"/>
        <w:rPr>
          <w:rFonts w:ascii="Arial" w:hAnsi="Arial" w:cs="Arial"/>
          <w:sz w:val="24"/>
          <w:szCs w:val="24"/>
          <w:lang w:val="az-Latn-AZ"/>
        </w:rPr>
      </w:pPr>
      <w:r>
        <w:rPr>
          <w:rFonts w:ascii="Arial" w:eastAsia="Calibri" w:hAnsi="Arial" w:cs="Arial"/>
          <w:sz w:val="24"/>
          <w:szCs w:val="24"/>
          <w:lang w:val="az-Latn-AZ"/>
        </w:rPr>
        <w:lastRenderedPageBreak/>
        <w:t xml:space="preserve">Həmin </w:t>
      </w:r>
      <w:r w:rsidRPr="00D00791">
        <w:rPr>
          <w:rFonts w:ascii="Arial" w:eastAsia="Calibri" w:hAnsi="Arial" w:cs="Arial"/>
          <w:sz w:val="24"/>
          <w:szCs w:val="24"/>
          <w:lang w:val="az-Latn-AZ"/>
        </w:rPr>
        <w:t>kredit müqaviləsi</w:t>
      </w:r>
      <w:r w:rsidRPr="00D00791">
        <w:rPr>
          <w:rFonts w:ascii="Arial" w:hAnsi="Arial" w:cs="Arial"/>
          <w:sz w:val="24"/>
          <w:szCs w:val="24"/>
          <w:lang w:val="az-Latn-AZ"/>
        </w:rPr>
        <w:t xml:space="preserve"> üzrə öhdəliklərin icrasının təminatı olaraq</w:t>
      </w:r>
      <w:r>
        <w:rPr>
          <w:rFonts w:ascii="Arial" w:hAnsi="Arial" w:cs="Arial"/>
          <w:sz w:val="24"/>
          <w:szCs w:val="24"/>
          <w:lang w:val="az-Latn-AZ"/>
        </w:rPr>
        <w:t xml:space="preserve"> </w:t>
      </w:r>
      <w:r w:rsidR="00344C3E" w:rsidRPr="00D00791">
        <w:rPr>
          <w:rFonts w:ascii="Arial" w:eastAsia="Calibri" w:hAnsi="Arial" w:cs="Arial"/>
          <w:sz w:val="24"/>
          <w:szCs w:val="24"/>
          <w:lang w:val="az-Latn-AZ"/>
        </w:rPr>
        <w:t>X</w:t>
      </w:r>
      <w:r w:rsidR="00344C3E" w:rsidRPr="00D00791">
        <w:rPr>
          <w:rFonts w:ascii="Arial" w:hAnsi="Arial" w:cs="Arial"/>
          <w:sz w:val="24"/>
          <w:szCs w:val="24"/>
          <w:lang w:val="az-Latn-AZ"/>
        </w:rPr>
        <w:t>.</w:t>
      </w:r>
      <w:r w:rsidR="00344C3E" w:rsidRPr="00D00791">
        <w:rPr>
          <w:rFonts w:ascii="Arial" w:eastAsia="Calibri" w:hAnsi="Arial" w:cs="Arial"/>
          <w:sz w:val="24"/>
          <w:szCs w:val="24"/>
          <w:lang w:val="az-Latn-AZ"/>
        </w:rPr>
        <w:t>Arkişiyev</w:t>
      </w:r>
      <w:r w:rsidR="007813A0">
        <w:rPr>
          <w:rFonts w:ascii="Arial" w:eastAsia="Calibri" w:hAnsi="Arial" w:cs="Arial"/>
          <w:sz w:val="24"/>
          <w:szCs w:val="24"/>
          <w:lang w:val="az-Latn-AZ"/>
        </w:rPr>
        <w:t>aya</w:t>
      </w:r>
      <w:r w:rsidR="00344C3E" w:rsidRPr="00D00791">
        <w:rPr>
          <w:rFonts w:ascii="Arial" w:eastAsia="Calibri" w:hAnsi="Arial" w:cs="Arial"/>
          <w:sz w:val="24"/>
          <w:szCs w:val="24"/>
          <w:lang w:val="az-Latn-AZ"/>
        </w:rPr>
        <w:t xml:space="preserve"> məxs</w:t>
      </w:r>
      <w:r w:rsidR="009F1EBF" w:rsidRPr="00D00791">
        <w:rPr>
          <w:rFonts w:ascii="Arial" w:eastAsia="Calibri" w:hAnsi="Arial" w:cs="Arial"/>
          <w:sz w:val="24"/>
          <w:szCs w:val="24"/>
          <w:lang w:val="az-Latn-AZ"/>
        </w:rPr>
        <w:t>us</w:t>
      </w:r>
      <w:r>
        <w:rPr>
          <w:rFonts w:ascii="Arial" w:eastAsia="Calibri" w:hAnsi="Arial" w:cs="Arial"/>
          <w:sz w:val="24"/>
          <w:szCs w:val="24"/>
          <w:lang w:val="az-Latn-AZ"/>
        </w:rPr>
        <w:t xml:space="preserve"> </w:t>
      </w:r>
      <w:r w:rsidR="00344C3E" w:rsidRPr="00D00791">
        <w:rPr>
          <w:rFonts w:ascii="Arial" w:eastAsia="Calibri" w:hAnsi="Arial" w:cs="Arial"/>
          <w:sz w:val="24"/>
          <w:szCs w:val="24"/>
          <w:lang w:val="az-Latn-AZ"/>
        </w:rPr>
        <w:t xml:space="preserve">Balakən şəhəri Qafqaz küçəsi ev 10 ünvanında </w:t>
      </w:r>
      <w:r>
        <w:rPr>
          <w:rFonts w:ascii="Arial" w:eastAsia="Calibri" w:hAnsi="Arial" w:cs="Arial"/>
          <w:sz w:val="24"/>
          <w:szCs w:val="24"/>
          <w:lang w:val="az-Latn-AZ"/>
        </w:rPr>
        <w:t xml:space="preserve">yerləşən </w:t>
      </w:r>
      <w:r w:rsidR="00344C3E" w:rsidRPr="00D00791">
        <w:rPr>
          <w:rFonts w:ascii="Arial" w:eastAsia="Calibri" w:hAnsi="Arial" w:cs="Arial"/>
          <w:sz w:val="24"/>
          <w:szCs w:val="24"/>
          <w:lang w:val="az-Latn-AZ"/>
        </w:rPr>
        <w:t>fərdi yaşayış evi</w:t>
      </w:r>
      <w:r w:rsidRPr="00D00791">
        <w:rPr>
          <w:rFonts w:ascii="Arial" w:eastAsia="Calibri" w:hAnsi="Arial" w:cs="Arial"/>
          <w:sz w:val="24"/>
          <w:szCs w:val="24"/>
          <w:lang w:val="az-Latn-AZ"/>
        </w:rPr>
        <w:t xml:space="preserve"> </w:t>
      </w:r>
      <w:r w:rsidR="00344C3E" w:rsidRPr="00D00791">
        <w:rPr>
          <w:rFonts w:ascii="Arial" w:hAnsi="Arial" w:cs="Arial"/>
          <w:sz w:val="24"/>
          <w:szCs w:val="24"/>
          <w:lang w:val="az-Latn-AZ"/>
        </w:rPr>
        <w:t>14</w:t>
      </w:r>
      <w:r w:rsidR="00344C3E" w:rsidRPr="00D00791">
        <w:rPr>
          <w:rFonts w:ascii="Arial" w:eastAsia="Calibri" w:hAnsi="Arial" w:cs="Arial"/>
          <w:sz w:val="24"/>
          <w:szCs w:val="24"/>
          <w:lang w:val="az-Latn-AZ"/>
        </w:rPr>
        <w:t xml:space="preserve"> may 2013-cü</w:t>
      </w:r>
      <w:r w:rsidR="00344C3E" w:rsidRPr="00D00791">
        <w:rPr>
          <w:rFonts w:ascii="Arial" w:hAnsi="Arial" w:cs="Arial"/>
          <w:sz w:val="24"/>
          <w:szCs w:val="24"/>
          <w:lang w:val="az-Latn-AZ"/>
        </w:rPr>
        <w:t xml:space="preserve"> il tarixli ipoteka müqaviləsi ilə yüklü edilmişdir.</w:t>
      </w:r>
    </w:p>
    <w:p w14:paraId="0D0FD882" w14:textId="77777777" w:rsidR="00D00791" w:rsidRDefault="00344C3E" w:rsidP="005C6C94">
      <w:pPr>
        <w:spacing w:after="0" w:line="240" w:lineRule="auto"/>
        <w:ind w:firstLine="567"/>
        <w:jc w:val="both"/>
        <w:rPr>
          <w:rFonts w:ascii="Arial" w:eastAsia="Calibri" w:hAnsi="Arial" w:cs="Arial"/>
          <w:sz w:val="24"/>
          <w:szCs w:val="24"/>
          <w:lang w:val="az-Latn-AZ"/>
        </w:rPr>
      </w:pPr>
      <w:r w:rsidRPr="00D00791">
        <w:rPr>
          <w:rFonts w:ascii="Arial" w:hAnsi="Arial" w:cs="Arial"/>
          <w:sz w:val="24"/>
          <w:szCs w:val="24"/>
          <w:lang w:val="az-Latn-AZ"/>
        </w:rPr>
        <w:t xml:space="preserve"> </w:t>
      </w:r>
      <w:r w:rsidR="00D00791" w:rsidRPr="005C6C94">
        <w:rPr>
          <w:rFonts w:ascii="Arial" w:eastAsia="Calibri" w:hAnsi="Arial" w:cs="Arial"/>
          <w:sz w:val="24"/>
          <w:szCs w:val="24"/>
          <w:lang w:val="az-Latn-AZ"/>
        </w:rPr>
        <w:t>Q</w:t>
      </w:r>
      <w:r w:rsidR="00D00791">
        <w:rPr>
          <w:rFonts w:ascii="Arial" w:eastAsia="Calibri" w:hAnsi="Arial" w:cs="Arial"/>
          <w:sz w:val="24"/>
          <w:szCs w:val="24"/>
          <w:lang w:val="az-Latn-AZ"/>
        </w:rPr>
        <w:t>.</w:t>
      </w:r>
      <w:r w:rsidR="00D00791" w:rsidRPr="005C6C94">
        <w:rPr>
          <w:rFonts w:ascii="Arial" w:eastAsia="Calibri" w:hAnsi="Arial" w:cs="Arial"/>
          <w:sz w:val="24"/>
          <w:szCs w:val="24"/>
          <w:lang w:val="az-Latn-AZ"/>
        </w:rPr>
        <w:t>Arkişiyev</w:t>
      </w:r>
      <w:r w:rsidR="00D00791">
        <w:rPr>
          <w:rFonts w:ascii="Arial" w:eastAsia="Calibri" w:hAnsi="Arial" w:cs="Arial"/>
          <w:sz w:val="24"/>
          <w:szCs w:val="24"/>
          <w:lang w:val="az-Latn-AZ"/>
        </w:rPr>
        <w:t xml:space="preserve"> tərəfindən kredit müqaviləsi üzrə borcun banka qaytarılması təmin edilməmişdir.</w:t>
      </w:r>
    </w:p>
    <w:p w14:paraId="015E64F5" w14:textId="1041DE26" w:rsidR="00557D1A" w:rsidRDefault="00D00791" w:rsidP="005C6C94">
      <w:pPr>
        <w:spacing w:after="0" w:line="240" w:lineRule="auto"/>
        <w:ind w:firstLine="567"/>
        <w:jc w:val="both"/>
        <w:rPr>
          <w:rFonts w:ascii="Arial" w:hAnsi="Arial" w:cs="Arial"/>
          <w:sz w:val="24"/>
          <w:szCs w:val="24"/>
          <w:lang w:val="az-Latn-AZ"/>
        </w:rPr>
      </w:pPr>
      <w:r>
        <w:rPr>
          <w:rFonts w:ascii="Arial" w:eastAsia="Calibri" w:hAnsi="Arial" w:cs="Arial"/>
          <w:sz w:val="24"/>
          <w:szCs w:val="24"/>
          <w:lang w:val="az-Latn-AZ"/>
        </w:rPr>
        <w:t xml:space="preserve">Bu səbəbdən kreditor </w:t>
      </w:r>
      <w:r w:rsidR="00344C3E" w:rsidRPr="00D00791">
        <w:rPr>
          <w:rFonts w:ascii="Arial" w:eastAsia="Calibri" w:hAnsi="Arial" w:cs="Arial"/>
          <w:sz w:val="24"/>
          <w:szCs w:val="24"/>
          <w:lang w:val="az-Latn-AZ" w:eastAsia="en-US"/>
        </w:rPr>
        <w:t>“Texnikabank” ASC-nin Ləğvedicisi</w:t>
      </w:r>
      <w:r>
        <w:rPr>
          <w:rFonts w:ascii="Arial" w:eastAsia="Calibri" w:hAnsi="Arial" w:cs="Arial"/>
          <w:sz w:val="24"/>
          <w:szCs w:val="24"/>
          <w:lang w:val="az-Latn-AZ" w:eastAsia="en-US"/>
        </w:rPr>
        <w:t xml:space="preserve"> təyin edilmiş</w:t>
      </w:r>
      <w:r w:rsidR="00344C3E" w:rsidRPr="00D00791">
        <w:rPr>
          <w:rFonts w:ascii="Arial" w:eastAsia="Calibri" w:hAnsi="Arial" w:cs="Arial"/>
          <w:sz w:val="24"/>
          <w:szCs w:val="24"/>
          <w:lang w:val="az-Latn-AZ" w:eastAsia="en-US"/>
        </w:rPr>
        <w:t xml:space="preserve"> Əmanətlərin Sığortalanması Fondu </w:t>
      </w:r>
      <w:r w:rsidR="00BD118D" w:rsidRPr="00D00791">
        <w:rPr>
          <w:rFonts w:ascii="Arial" w:hAnsi="Arial" w:cs="Arial"/>
          <w:color w:val="000000"/>
          <w:sz w:val="24"/>
          <w:szCs w:val="24"/>
          <w:lang w:val="az-Latn-AZ"/>
        </w:rPr>
        <w:t>Q.Arkişiyev</w:t>
      </w:r>
      <w:r w:rsidR="00BD118D" w:rsidRPr="005C6C94">
        <w:rPr>
          <w:rFonts w:ascii="Arial" w:hAnsi="Arial" w:cs="Arial"/>
          <w:sz w:val="24"/>
          <w:szCs w:val="24"/>
          <w:lang w:val="az-Latn-AZ" w:eastAsia="en-US"/>
        </w:rPr>
        <w:t>ə</w:t>
      </w:r>
      <w:r w:rsidR="00557D1A" w:rsidRPr="00D00791">
        <w:rPr>
          <w:rFonts w:ascii="Arial" w:hAnsi="Arial" w:cs="Arial"/>
          <w:color w:val="000000"/>
          <w:sz w:val="24"/>
          <w:szCs w:val="24"/>
          <w:lang w:val="az-Latn-AZ"/>
        </w:rPr>
        <w:t>, X</w:t>
      </w:r>
      <w:r>
        <w:rPr>
          <w:rFonts w:ascii="Arial" w:hAnsi="Arial" w:cs="Arial"/>
          <w:color w:val="000000"/>
          <w:sz w:val="24"/>
          <w:szCs w:val="24"/>
          <w:lang w:val="az-Latn-AZ"/>
        </w:rPr>
        <w:t>.</w:t>
      </w:r>
      <w:r w:rsidR="00557D1A" w:rsidRPr="00D00791">
        <w:rPr>
          <w:rFonts w:ascii="Arial" w:hAnsi="Arial" w:cs="Arial"/>
          <w:color w:val="000000"/>
          <w:sz w:val="24"/>
          <w:szCs w:val="24"/>
          <w:lang w:val="az-Latn-AZ"/>
        </w:rPr>
        <w:t>Arkişiyevaya</w:t>
      </w:r>
      <w:r>
        <w:rPr>
          <w:rFonts w:ascii="Arial" w:hAnsi="Arial" w:cs="Arial"/>
          <w:color w:val="000000"/>
          <w:sz w:val="24"/>
          <w:szCs w:val="24"/>
          <w:lang w:val="az-Latn-AZ"/>
        </w:rPr>
        <w:t xml:space="preserve"> və digərlərinə</w:t>
      </w:r>
      <w:r w:rsidR="00557D1A" w:rsidRPr="00D00791">
        <w:rPr>
          <w:rFonts w:ascii="Arial" w:hAnsi="Arial" w:cs="Arial"/>
          <w:color w:val="000000"/>
          <w:sz w:val="24"/>
          <w:szCs w:val="24"/>
          <w:lang w:val="az-Latn-AZ"/>
        </w:rPr>
        <w:t xml:space="preserve"> qarşı </w:t>
      </w:r>
      <w:r w:rsidR="00344C3E" w:rsidRPr="00D00791">
        <w:rPr>
          <w:rFonts w:ascii="Arial" w:eastAsia="Calibri" w:hAnsi="Arial" w:cs="Arial"/>
          <w:sz w:val="24"/>
          <w:szCs w:val="24"/>
          <w:lang w:val="az-Latn-AZ" w:eastAsia="en-US"/>
        </w:rPr>
        <w:t>15</w:t>
      </w:r>
      <w:r w:rsidR="001160E7">
        <w:rPr>
          <w:rFonts w:ascii="Arial" w:eastAsia="Calibri" w:hAnsi="Arial" w:cs="Arial"/>
          <w:sz w:val="24"/>
          <w:szCs w:val="24"/>
          <w:lang w:val="az-Latn-AZ" w:eastAsia="en-US"/>
        </w:rPr>
        <w:t>,</w:t>
      </w:r>
      <w:r w:rsidR="00344C3E" w:rsidRPr="00D00791">
        <w:rPr>
          <w:rFonts w:ascii="Arial" w:eastAsia="Calibri" w:hAnsi="Arial" w:cs="Arial"/>
          <w:sz w:val="24"/>
          <w:szCs w:val="24"/>
          <w:lang w:val="az-Latn-AZ" w:eastAsia="en-US"/>
        </w:rPr>
        <w:t>998</w:t>
      </w:r>
      <w:r>
        <w:rPr>
          <w:rFonts w:ascii="Arial" w:eastAsia="Calibri" w:hAnsi="Arial" w:cs="Arial"/>
          <w:sz w:val="24"/>
          <w:szCs w:val="24"/>
          <w:lang w:val="az-Latn-AZ" w:eastAsia="en-US"/>
        </w:rPr>
        <w:t>,</w:t>
      </w:r>
      <w:r w:rsidR="00344C3E" w:rsidRPr="00D00791">
        <w:rPr>
          <w:rFonts w:ascii="Arial" w:eastAsia="Calibri" w:hAnsi="Arial" w:cs="Arial"/>
          <w:sz w:val="24"/>
          <w:szCs w:val="24"/>
          <w:lang w:val="az-Latn-AZ" w:eastAsia="en-US"/>
        </w:rPr>
        <w:t xml:space="preserve">84 manat </w:t>
      </w:r>
      <w:r w:rsidR="00557D1A" w:rsidRPr="00D00791">
        <w:rPr>
          <w:rFonts w:ascii="Arial" w:hAnsi="Arial" w:cs="Arial"/>
          <w:color w:val="000000"/>
          <w:sz w:val="24"/>
          <w:szCs w:val="24"/>
          <w:lang w:val="az-Latn-AZ"/>
        </w:rPr>
        <w:t>kredit borcunun qaytarılması</w:t>
      </w:r>
      <w:r w:rsidR="00344C3E" w:rsidRPr="00D00791">
        <w:rPr>
          <w:rFonts w:ascii="Arial" w:eastAsia="Calibri" w:hAnsi="Arial" w:cs="Arial"/>
          <w:sz w:val="24"/>
          <w:szCs w:val="24"/>
          <w:lang w:val="az-Latn-AZ" w:eastAsia="en-US"/>
        </w:rPr>
        <w:t xml:space="preserve">, </w:t>
      </w:r>
      <w:r w:rsidR="00557D1A" w:rsidRPr="00D00791">
        <w:rPr>
          <w:rFonts w:ascii="Arial" w:hAnsi="Arial" w:cs="Arial"/>
          <w:color w:val="000000"/>
          <w:sz w:val="24"/>
          <w:szCs w:val="24"/>
          <w:lang w:val="az-Latn-AZ"/>
        </w:rPr>
        <w:t>tutmanın ipoteka predmetinə yönəldilməsi və sair tələbinə dair</w:t>
      </w:r>
      <w:r>
        <w:rPr>
          <w:rFonts w:ascii="Arial" w:hAnsi="Arial" w:cs="Arial"/>
          <w:color w:val="000000"/>
          <w:sz w:val="24"/>
          <w:szCs w:val="24"/>
          <w:lang w:val="az-Latn-AZ"/>
        </w:rPr>
        <w:t xml:space="preserve"> </w:t>
      </w:r>
      <w:r w:rsidR="00A8390F" w:rsidRPr="00D00791">
        <w:rPr>
          <w:rFonts w:ascii="Arial" w:hAnsi="Arial" w:cs="Arial"/>
          <w:sz w:val="24"/>
          <w:szCs w:val="24"/>
          <w:lang w:val="az-Latn-AZ"/>
        </w:rPr>
        <w:t xml:space="preserve">iddia ərizəsi ilə </w:t>
      </w:r>
      <w:r w:rsidR="00A8390F" w:rsidRPr="00D00791">
        <w:rPr>
          <w:rFonts w:ascii="Arial" w:eastAsia="Calibri" w:hAnsi="Arial" w:cs="Arial"/>
          <w:sz w:val="24"/>
          <w:szCs w:val="24"/>
          <w:lang w:val="az-Latn-AZ" w:eastAsia="en-US"/>
        </w:rPr>
        <w:t>məhkəmə</w:t>
      </w:r>
      <w:r>
        <w:rPr>
          <w:rFonts w:ascii="Arial" w:eastAsia="Calibri" w:hAnsi="Arial" w:cs="Arial"/>
          <w:sz w:val="24"/>
          <w:szCs w:val="24"/>
          <w:lang w:val="az-Latn-AZ" w:eastAsia="en-US"/>
        </w:rPr>
        <w:t>yə</w:t>
      </w:r>
      <w:r w:rsidR="00A8390F" w:rsidRPr="00D00791">
        <w:rPr>
          <w:rFonts w:ascii="Arial" w:eastAsia="Calibri" w:hAnsi="Arial" w:cs="Arial"/>
          <w:sz w:val="24"/>
          <w:szCs w:val="24"/>
          <w:lang w:val="az-Latn-AZ" w:eastAsia="en-US"/>
        </w:rPr>
        <w:t xml:space="preserve"> müraciət </w:t>
      </w:r>
      <w:r w:rsidR="00A8390F" w:rsidRPr="00D00791">
        <w:rPr>
          <w:rFonts w:ascii="Arial" w:hAnsi="Arial" w:cs="Arial"/>
          <w:sz w:val="24"/>
          <w:szCs w:val="24"/>
          <w:lang w:val="az-Latn-AZ"/>
        </w:rPr>
        <w:t>etmişdir.</w:t>
      </w:r>
    </w:p>
    <w:p w14:paraId="1D53B989" w14:textId="679BF477" w:rsidR="00344C3E" w:rsidRPr="007813A0" w:rsidRDefault="00D00791" w:rsidP="007813A0">
      <w:pPr>
        <w:spacing w:after="0" w:line="240" w:lineRule="auto"/>
        <w:ind w:firstLine="567"/>
        <w:jc w:val="both"/>
        <w:rPr>
          <w:rFonts w:ascii="Arial" w:eastAsia="Calibri" w:hAnsi="Arial" w:cs="Arial"/>
          <w:sz w:val="24"/>
          <w:szCs w:val="24"/>
          <w:lang w:val="az-Latn-AZ"/>
        </w:rPr>
      </w:pPr>
      <w:r w:rsidRPr="007813A0">
        <w:rPr>
          <w:rFonts w:ascii="Arial" w:eastAsia="Calibri" w:hAnsi="Arial" w:cs="Arial"/>
          <w:sz w:val="24"/>
          <w:szCs w:val="24"/>
          <w:lang w:val="az-Latn-AZ" w:eastAsia="en-US"/>
        </w:rPr>
        <w:t>Q.Arkişiyev</w:t>
      </w:r>
      <w:r w:rsidR="007813A0" w:rsidRPr="007813A0">
        <w:rPr>
          <w:rFonts w:ascii="Arial" w:eastAsia="Calibri" w:hAnsi="Arial" w:cs="Arial"/>
          <w:sz w:val="24"/>
          <w:szCs w:val="24"/>
          <w:lang w:val="az-Latn-AZ" w:eastAsia="en-US"/>
        </w:rPr>
        <w:t xml:space="preserve"> və </w:t>
      </w:r>
      <w:r w:rsidR="007813A0" w:rsidRPr="00D00791">
        <w:rPr>
          <w:rFonts w:ascii="Arial" w:hAnsi="Arial" w:cs="Arial"/>
          <w:color w:val="000000"/>
          <w:sz w:val="24"/>
          <w:szCs w:val="24"/>
          <w:lang w:val="az-Latn-AZ"/>
        </w:rPr>
        <w:t>X</w:t>
      </w:r>
      <w:r w:rsidR="007813A0">
        <w:rPr>
          <w:rFonts w:ascii="Arial" w:hAnsi="Arial" w:cs="Arial"/>
          <w:color w:val="000000"/>
          <w:sz w:val="24"/>
          <w:szCs w:val="24"/>
          <w:lang w:val="az-Latn-AZ"/>
        </w:rPr>
        <w:t>.</w:t>
      </w:r>
      <w:r w:rsidR="007813A0" w:rsidRPr="00D00791">
        <w:rPr>
          <w:rFonts w:ascii="Arial" w:hAnsi="Arial" w:cs="Arial"/>
          <w:color w:val="000000"/>
          <w:sz w:val="24"/>
          <w:szCs w:val="24"/>
          <w:lang w:val="az-Latn-AZ"/>
        </w:rPr>
        <w:t>Arkişiyeva</w:t>
      </w:r>
      <w:r w:rsidR="007813A0">
        <w:rPr>
          <w:rFonts w:ascii="Arial" w:hAnsi="Arial" w:cs="Arial"/>
          <w:color w:val="000000"/>
          <w:sz w:val="24"/>
          <w:szCs w:val="24"/>
          <w:lang w:val="az-Latn-AZ"/>
        </w:rPr>
        <w:t xml:space="preserve"> </w:t>
      </w:r>
      <w:r w:rsidR="0070284C">
        <w:rPr>
          <w:rFonts w:ascii="Arial" w:hAnsi="Arial" w:cs="Arial"/>
          <w:color w:val="000000"/>
          <w:sz w:val="24"/>
          <w:szCs w:val="24"/>
          <w:lang w:val="az-Latn-AZ"/>
        </w:rPr>
        <w:t xml:space="preserve">isə </w:t>
      </w:r>
      <w:r w:rsidR="00344C3E" w:rsidRPr="007813A0">
        <w:rPr>
          <w:rFonts w:ascii="Arial" w:eastAsia="Calibri" w:hAnsi="Arial" w:cs="Arial"/>
          <w:sz w:val="24"/>
          <w:szCs w:val="24"/>
          <w:lang w:val="az-Latn-AZ"/>
        </w:rPr>
        <w:t xml:space="preserve">Mülki Məcəllənin 375.2-ci maddəsinə istinadən Balakən </w:t>
      </w:r>
      <w:r w:rsidR="007813A0">
        <w:rPr>
          <w:rFonts w:ascii="Arial" w:eastAsia="Calibri" w:hAnsi="Arial" w:cs="Arial"/>
          <w:sz w:val="24"/>
          <w:szCs w:val="24"/>
          <w:lang w:val="az-Latn-AZ"/>
        </w:rPr>
        <w:t>R</w:t>
      </w:r>
      <w:r w:rsidR="00344C3E" w:rsidRPr="007813A0">
        <w:rPr>
          <w:rFonts w:ascii="Arial" w:eastAsia="Calibri" w:hAnsi="Arial" w:cs="Arial"/>
          <w:sz w:val="24"/>
          <w:szCs w:val="24"/>
          <w:lang w:val="az-Latn-AZ"/>
        </w:rPr>
        <w:t xml:space="preserve">ayon </w:t>
      </w:r>
      <w:r w:rsidR="007813A0">
        <w:rPr>
          <w:rFonts w:ascii="Arial" w:eastAsia="Calibri" w:hAnsi="Arial" w:cs="Arial"/>
          <w:sz w:val="24"/>
          <w:szCs w:val="24"/>
          <w:lang w:val="az-Latn-AZ"/>
        </w:rPr>
        <w:t>M</w:t>
      </w:r>
      <w:r w:rsidR="00344C3E" w:rsidRPr="007813A0">
        <w:rPr>
          <w:rFonts w:ascii="Arial" w:eastAsia="Calibri" w:hAnsi="Arial" w:cs="Arial"/>
          <w:sz w:val="24"/>
          <w:szCs w:val="24"/>
          <w:lang w:val="az-Latn-AZ"/>
        </w:rPr>
        <w:t>əhkəməsinə müraciət ed</w:t>
      </w:r>
      <w:r w:rsidR="007813A0">
        <w:rPr>
          <w:rFonts w:ascii="Arial" w:eastAsia="Calibri" w:hAnsi="Arial" w:cs="Arial"/>
          <w:sz w:val="24"/>
          <w:szCs w:val="24"/>
          <w:lang w:val="az-Latn-AZ"/>
        </w:rPr>
        <w:t xml:space="preserve">ib </w:t>
      </w:r>
      <w:r w:rsidR="007813A0" w:rsidRPr="00D00791">
        <w:rPr>
          <w:rFonts w:ascii="Arial" w:eastAsia="Calibri" w:hAnsi="Arial" w:cs="Arial"/>
          <w:sz w:val="24"/>
          <w:szCs w:val="24"/>
          <w:lang w:val="az-Latn-AZ" w:eastAsia="en-US"/>
        </w:rPr>
        <w:t>“Texnikabank” ASC-nin Ləğvedicisi</w:t>
      </w:r>
      <w:r w:rsidR="007813A0">
        <w:rPr>
          <w:rFonts w:ascii="Arial" w:eastAsia="Calibri" w:hAnsi="Arial" w:cs="Arial"/>
          <w:sz w:val="24"/>
          <w:szCs w:val="24"/>
          <w:lang w:val="az-Latn-AZ" w:eastAsia="en-US"/>
        </w:rPr>
        <w:t xml:space="preserve"> </w:t>
      </w:r>
      <w:r w:rsidR="007813A0" w:rsidRPr="00D00791">
        <w:rPr>
          <w:rFonts w:ascii="Arial" w:eastAsia="Calibri" w:hAnsi="Arial" w:cs="Arial"/>
          <w:sz w:val="24"/>
          <w:szCs w:val="24"/>
          <w:lang w:val="az-Latn-AZ" w:eastAsia="en-US"/>
        </w:rPr>
        <w:t>Əmanətlərin Sığortalanması Fondu</w:t>
      </w:r>
      <w:r w:rsidR="007813A0">
        <w:rPr>
          <w:rFonts w:ascii="Arial" w:eastAsia="Calibri" w:hAnsi="Arial" w:cs="Arial"/>
          <w:sz w:val="24"/>
          <w:szCs w:val="24"/>
          <w:lang w:val="az-Latn-AZ" w:eastAsia="en-US"/>
        </w:rPr>
        <w:t>nun</w:t>
      </w:r>
      <w:r w:rsidR="00344C3E" w:rsidRPr="007813A0">
        <w:rPr>
          <w:rFonts w:ascii="Arial" w:eastAsia="Calibri" w:hAnsi="Arial" w:cs="Arial"/>
          <w:sz w:val="24"/>
          <w:szCs w:val="24"/>
          <w:lang w:val="az-Latn-AZ"/>
        </w:rPr>
        <w:t xml:space="preserve"> </w:t>
      </w:r>
      <w:r w:rsidR="007813A0">
        <w:rPr>
          <w:rFonts w:ascii="Arial" w:eastAsia="Calibri" w:hAnsi="Arial" w:cs="Arial"/>
          <w:sz w:val="24"/>
          <w:szCs w:val="24"/>
          <w:lang w:val="az-Latn-AZ"/>
        </w:rPr>
        <w:t xml:space="preserve">onlara qarşı qaldırdığı iddia üzrə </w:t>
      </w:r>
      <w:r w:rsidR="00344C3E" w:rsidRPr="007813A0">
        <w:rPr>
          <w:rFonts w:ascii="Arial" w:eastAsia="Calibri" w:hAnsi="Arial" w:cs="Arial"/>
          <w:sz w:val="24"/>
          <w:szCs w:val="24"/>
          <w:lang w:val="az-Latn-AZ"/>
        </w:rPr>
        <w:t xml:space="preserve">iddia müddətinin </w:t>
      </w:r>
      <w:r w:rsidR="007813A0">
        <w:rPr>
          <w:rFonts w:ascii="Arial" w:eastAsia="Calibri" w:hAnsi="Arial" w:cs="Arial"/>
          <w:sz w:val="24"/>
          <w:szCs w:val="24"/>
          <w:lang w:val="az-Latn-AZ"/>
        </w:rPr>
        <w:t xml:space="preserve">keçdiyini bildirərək </w:t>
      </w:r>
      <w:r w:rsidR="00344C3E" w:rsidRPr="007813A0">
        <w:rPr>
          <w:rFonts w:ascii="Arial" w:eastAsia="Calibri" w:hAnsi="Arial" w:cs="Arial"/>
          <w:sz w:val="24"/>
          <w:szCs w:val="24"/>
          <w:lang w:val="az-Latn-AZ"/>
        </w:rPr>
        <w:t>iddianın təmin olunmaması, ipoteka predmeti olan X.Arkişiyevaya məxsus fərdi yaşayış evinin girovdan (ipotekadan) azad olunması</w:t>
      </w:r>
      <w:r w:rsidR="0070284C">
        <w:rPr>
          <w:rFonts w:ascii="Arial" w:eastAsia="Calibri" w:hAnsi="Arial" w:cs="Arial"/>
          <w:sz w:val="24"/>
          <w:szCs w:val="24"/>
          <w:lang w:val="az-Latn-AZ"/>
        </w:rPr>
        <w:t xml:space="preserve"> barədə</w:t>
      </w:r>
      <w:r w:rsidR="00344C3E" w:rsidRPr="007813A0">
        <w:rPr>
          <w:rFonts w:ascii="Arial" w:eastAsia="Calibri" w:hAnsi="Arial" w:cs="Arial"/>
          <w:sz w:val="24"/>
          <w:szCs w:val="24"/>
          <w:lang w:val="az-Latn-AZ"/>
        </w:rPr>
        <w:t xml:space="preserve"> qə</w:t>
      </w:r>
      <w:r w:rsidR="007813A0">
        <w:rPr>
          <w:rFonts w:ascii="Arial" w:eastAsia="Calibri" w:hAnsi="Arial" w:cs="Arial"/>
          <w:sz w:val="24"/>
          <w:szCs w:val="24"/>
          <w:lang w:val="az-Latn-AZ"/>
        </w:rPr>
        <w:t>tnamə</w:t>
      </w:r>
      <w:r w:rsidR="00344C3E" w:rsidRPr="007813A0">
        <w:rPr>
          <w:rFonts w:ascii="Arial" w:eastAsia="Calibri" w:hAnsi="Arial" w:cs="Arial"/>
          <w:sz w:val="24"/>
          <w:szCs w:val="24"/>
          <w:lang w:val="az-Latn-AZ"/>
        </w:rPr>
        <w:t xml:space="preserve"> qəbul ediliməsini xahiş etmişlər.</w:t>
      </w:r>
    </w:p>
    <w:p w14:paraId="2106238A" w14:textId="324A9BDD" w:rsidR="00771800" w:rsidRDefault="007813A0" w:rsidP="00771800">
      <w:pPr>
        <w:spacing w:after="0" w:line="240" w:lineRule="auto"/>
        <w:ind w:firstLine="567"/>
        <w:jc w:val="both"/>
        <w:rPr>
          <w:rFonts w:ascii="Arial" w:hAnsi="Arial" w:cs="Arial"/>
          <w:sz w:val="24"/>
          <w:szCs w:val="24"/>
          <w:lang w:val="az-Latn-AZ" w:eastAsia="en-US"/>
        </w:rPr>
      </w:pPr>
      <w:r>
        <w:rPr>
          <w:rFonts w:ascii="Arial" w:eastAsia="Calibri" w:hAnsi="Arial" w:cs="Arial"/>
          <w:sz w:val="24"/>
          <w:szCs w:val="24"/>
          <w:lang w:val="az-Latn-AZ"/>
        </w:rPr>
        <w:t>Balakən Rayon Məhkəməsi</w:t>
      </w:r>
      <w:r w:rsidR="0070284C">
        <w:rPr>
          <w:rFonts w:ascii="Arial" w:eastAsia="Calibri" w:hAnsi="Arial" w:cs="Arial"/>
          <w:sz w:val="24"/>
          <w:szCs w:val="24"/>
          <w:lang w:val="az-Latn-AZ"/>
        </w:rPr>
        <w:t xml:space="preserve"> tərəfindən</w:t>
      </w:r>
      <w:r>
        <w:rPr>
          <w:rFonts w:ascii="Arial" w:eastAsia="Calibri" w:hAnsi="Arial" w:cs="Arial"/>
          <w:sz w:val="24"/>
          <w:szCs w:val="24"/>
          <w:lang w:val="az-Latn-AZ"/>
        </w:rPr>
        <w:t xml:space="preserve"> işə bax</w:t>
      </w:r>
      <w:r w:rsidR="0070284C">
        <w:rPr>
          <w:rFonts w:ascii="Arial" w:eastAsia="Calibri" w:hAnsi="Arial" w:cs="Arial"/>
          <w:sz w:val="24"/>
          <w:szCs w:val="24"/>
          <w:lang w:val="az-Latn-AZ"/>
        </w:rPr>
        <w:t>ılar</w:t>
      </w:r>
      <w:r>
        <w:rPr>
          <w:rFonts w:ascii="Arial" w:eastAsia="Calibri" w:hAnsi="Arial" w:cs="Arial"/>
          <w:sz w:val="24"/>
          <w:szCs w:val="24"/>
          <w:lang w:val="az-Latn-AZ"/>
        </w:rPr>
        <w:t xml:space="preserve">kən əsas öhdəlik üzrə iddia müddətinin keçməsi ilə əlaqədar iddia rədd edilərkən əsas öhdəliyin təminatı olaraq yaranmış ipotekaya xitam verilib-verilməməsi məsələsi ilə bağlı məhkəmə təcrübəsində qeyri-müəyyənliyin və ikili yanaşmanın olduğu müəyyən edilmişdir. </w:t>
      </w:r>
      <w:r>
        <w:rPr>
          <w:rFonts w:ascii="Arial" w:eastAsia="Times New Roman" w:hAnsi="Arial" w:cs="Arial"/>
          <w:sz w:val="24"/>
          <w:szCs w:val="24"/>
          <w:lang w:val="az-Latn-AZ"/>
        </w:rPr>
        <w:t>M</w:t>
      </w:r>
      <w:r w:rsidR="00344C3E" w:rsidRPr="005C6C94">
        <w:rPr>
          <w:rFonts w:ascii="Arial" w:eastAsia="Times New Roman" w:hAnsi="Arial" w:cs="Arial"/>
          <w:sz w:val="24"/>
          <w:szCs w:val="24"/>
          <w:lang w:val="az-Latn-AZ"/>
        </w:rPr>
        <w:t>övcud</w:t>
      </w:r>
      <w:r w:rsidR="001160E7">
        <w:rPr>
          <w:rFonts w:ascii="Arial" w:eastAsia="Times New Roman" w:hAnsi="Arial" w:cs="Arial"/>
          <w:sz w:val="24"/>
          <w:szCs w:val="24"/>
          <w:lang w:val="az-Latn-AZ"/>
        </w:rPr>
        <w:t xml:space="preserve"> </w:t>
      </w:r>
      <w:r w:rsidR="00344C3E" w:rsidRPr="005C6C94">
        <w:rPr>
          <w:rFonts w:ascii="Arial" w:eastAsia="Times New Roman" w:hAnsi="Arial" w:cs="Arial"/>
          <w:sz w:val="24"/>
          <w:szCs w:val="24"/>
          <w:lang w:val="az-Latn-AZ"/>
        </w:rPr>
        <w:t>yanaşmalardan birinə görə,</w:t>
      </w:r>
      <w:r w:rsidR="001160E7">
        <w:rPr>
          <w:rFonts w:ascii="Arial" w:eastAsia="Times New Roman" w:hAnsi="Arial" w:cs="Arial"/>
          <w:sz w:val="24"/>
          <w:szCs w:val="24"/>
          <w:lang w:val="az-Latn-AZ"/>
        </w:rPr>
        <w:t xml:space="preserve"> </w:t>
      </w:r>
      <w:r w:rsidR="00344C3E" w:rsidRPr="005C6C94">
        <w:rPr>
          <w:rFonts w:ascii="Arial" w:hAnsi="Arial" w:cs="Arial"/>
          <w:sz w:val="24"/>
          <w:szCs w:val="24"/>
          <w:lang w:val="az-Latn-AZ" w:eastAsia="en-US"/>
        </w:rPr>
        <w:t xml:space="preserve">Mülki Məcəllənin 375.2-ci maddəsi tətbiq edilərək iddia müddətinin keçməsi ilə bağlı iddia rədd edilərkən, </w:t>
      </w:r>
      <w:r w:rsidR="0070284C">
        <w:rPr>
          <w:rFonts w:ascii="Arial" w:hAnsi="Arial" w:cs="Arial"/>
          <w:sz w:val="24"/>
          <w:szCs w:val="24"/>
          <w:lang w:val="az-Latn-AZ" w:eastAsia="en-US"/>
        </w:rPr>
        <w:t xml:space="preserve">tələb </w:t>
      </w:r>
      <w:r w:rsidR="00344C3E" w:rsidRPr="005C6C94">
        <w:rPr>
          <w:rFonts w:ascii="Arial" w:hAnsi="Arial" w:cs="Arial"/>
          <w:sz w:val="24"/>
          <w:szCs w:val="24"/>
          <w:lang w:val="az-Latn-AZ" w:eastAsia="en-US"/>
        </w:rPr>
        <w:t>tutmanın ipoteka predmetinə yönəldilməsi hissəsində də təmin edilməməli və ipotekaya xitam verilməlidir.</w:t>
      </w:r>
      <w:r>
        <w:rPr>
          <w:rFonts w:ascii="Arial" w:hAnsi="Arial" w:cs="Arial"/>
          <w:sz w:val="24"/>
          <w:szCs w:val="24"/>
          <w:lang w:val="az-Latn-AZ" w:eastAsia="en-US"/>
        </w:rPr>
        <w:t xml:space="preserve"> Bu mövqe tər</w:t>
      </w:r>
      <w:r w:rsidR="00C14E4E">
        <w:rPr>
          <w:rFonts w:ascii="Arial" w:hAnsi="Arial" w:cs="Arial"/>
          <w:sz w:val="24"/>
          <w:szCs w:val="24"/>
          <w:lang w:val="az-Latn-AZ" w:eastAsia="en-US"/>
        </w:rPr>
        <w:t>ə</w:t>
      </w:r>
      <w:r>
        <w:rPr>
          <w:rFonts w:ascii="Arial" w:hAnsi="Arial" w:cs="Arial"/>
          <w:sz w:val="24"/>
          <w:szCs w:val="24"/>
          <w:lang w:val="az-Latn-AZ" w:eastAsia="en-US"/>
        </w:rPr>
        <w:t>fdarlarının qənaətinə görə</w:t>
      </w:r>
      <w:r w:rsidR="00C14E4E">
        <w:rPr>
          <w:rFonts w:ascii="Arial" w:hAnsi="Arial" w:cs="Arial"/>
          <w:sz w:val="24"/>
          <w:szCs w:val="24"/>
          <w:lang w:val="az-Latn-AZ" w:eastAsia="en-US"/>
        </w:rPr>
        <w:t>,</w:t>
      </w:r>
      <w:r>
        <w:rPr>
          <w:rFonts w:ascii="Arial" w:hAnsi="Arial" w:cs="Arial"/>
          <w:sz w:val="24"/>
          <w:szCs w:val="24"/>
          <w:lang w:val="az-Latn-AZ" w:eastAsia="en-US"/>
        </w:rPr>
        <w:t xml:space="preserve"> ipoteka müqaviləsi əsas öhdəliyin icrasının təmin edilməsi üçün bağlandığından, əsas öhdəlik üzrə tələb iddia müddətinin keçməsi səbəbindən təmin edilmədikdə ipotekaya </w:t>
      </w:r>
      <w:r w:rsidR="00771800">
        <w:rPr>
          <w:rFonts w:ascii="Arial" w:hAnsi="Arial" w:cs="Arial"/>
          <w:sz w:val="24"/>
          <w:szCs w:val="24"/>
          <w:lang w:val="az-Latn-AZ" w:eastAsia="en-US"/>
        </w:rPr>
        <w:t>dair tələb də təmin edilə bilməz. Odur ki, ipotekaya xitam verilməli və ipoteka predmeti yüklülükdən azad edilməlidir.</w:t>
      </w:r>
    </w:p>
    <w:p w14:paraId="54058046" w14:textId="3C512F6A" w:rsidR="00771800" w:rsidRDefault="00344C3E" w:rsidP="00771800">
      <w:pPr>
        <w:spacing w:after="0" w:line="240" w:lineRule="auto"/>
        <w:ind w:firstLine="567"/>
        <w:jc w:val="both"/>
        <w:rPr>
          <w:rFonts w:ascii="Arial" w:hAnsi="Arial" w:cs="Arial"/>
          <w:sz w:val="24"/>
          <w:szCs w:val="24"/>
          <w:lang w:val="az-Latn-AZ"/>
        </w:rPr>
      </w:pPr>
      <w:r w:rsidRPr="005C6C94">
        <w:rPr>
          <w:rFonts w:ascii="Arial" w:hAnsi="Arial" w:cs="Arial"/>
          <w:sz w:val="24"/>
          <w:szCs w:val="24"/>
          <w:lang w:val="az-Latn-AZ"/>
        </w:rPr>
        <w:t>Digər</w:t>
      </w:r>
      <w:r w:rsidR="001160E7">
        <w:rPr>
          <w:rFonts w:ascii="Arial" w:hAnsi="Arial" w:cs="Arial"/>
          <w:sz w:val="24"/>
          <w:szCs w:val="24"/>
          <w:lang w:val="az-Latn-AZ"/>
        </w:rPr>
        <w:t xml:space="preserve"> </w:t>
      </w:r>
      <w:r w:rsidRPr="005C6C94">
        <w:rPr>
          <w:rFonts w:ascii="Arial" w:hAnsi="Arial" w:cs="Arial"/>
          <w:sz w:val="24"/>
          <w:szCs w:val="24"/>
          <w:lang w:val="az-Latn-AZ"/>
        </w:rPr>
        <w:t>yanaşmaya görə,</w:t>
      </w:r>
      <w:r w:rsidR="001160E7">
        <w:rPr>
          <w:rFonts w:ascii="Arial" w:hAnsi="Arial" w:cs="Arial"/>
          <w:sz w:val="24"/>
          <w:szCs w:val="24"/>
          <w:lang w:val="az-Latn-AZ"/>
        </w:rPr>
        <w:t xml:space="preserve"> </w:t>
      </w:r>
      <w:r w:rsidRPr="005C6C94">
        <w:rPr>
          <w:rFonts w:ascii="Arial" w:hAnsi="Arial" w:cs="Arial"/>
          <w:sz w:val="24"/>
          <w:szCs w:val="24"/>
          <w:lang w:val="az-Latn-AZ"/>
        </w:rPr>
        <w:t>ipoteka öhdəliyi əsas öhdəliklə bağlı əlavə öhdəlik sayılır. Yalnız borc öhdəliyi</w:t>
      </w:r>
      <w:r w:rsidR="00771800">
        <w:rPr>
          <w:rFonts w:ascii="Arial" w:hAnsi="Arial" w:cs="Arial"/>
          <w:sz w:val="24"/>
          <w:lang w:val="az-Latn-AZ"/>
        </w:rPr>
        <w:t>nin aradan qalxması</w:t>
      </w:r>
      <w:r w:rsidRPr="005C6C94">
        <w:rPr>
          <w:rFonts w:ascii="Arial" w:hAnsi="Arial" w:cs="Arial"/>
          <w:sz w:val="24"/>
          <w:szCs w:val="24"/>
          <w:lang w:val="az-Latn-AZ"/>
        </w:rPr>
        <w:t xml:space="preserve"> hal</w:t>
      </w:r>
      <w:r w:rsidR="00771800">
        <w:rPr>
          <w:rFonts w:ascii="Arial" w:hAnsi="Arial" w:cs="Arial"/>
          <w:sz w:val="24"/>
          <w:lang w:val="az-Latn-AZ"/>
        </w:rPr>
        <w:t>ın</w:t>
      </w:r>
      <w:r w:rsidRPr="005C6C94">
        <w:rPr>
          <w:rFonts w:ascii="Arial" w:hAnsi="Arial" w:cs="Arial"/>
          <w:sz w:val="24"/>
          <w:szCs w:val="24"/>
          <w:lang w:val="az-Latn-AZ"/>
        </w:rPr>
        <w:t>da əşya ipoteka yüklülüyündən azad edilə və ipotekaya xitam verilə bilər. Borc müqaviləsi üzrə iddia müddətinin keçməsi</w:t>
      </w:r>
      <w:r w:rsidR="00771800">
        <w:rPr>
          <w:rFonts w:ascii="Arial" w:hAnsi="Arial" w:cs="Arial"/>
          <w:sz w:val="24"/>
          <w:lang w:val="az-Latn-AZ"/>
        </w:rPr>
        <w:t xml:space="preserve"> isə</w:t>
      </w:r>
      <w:r w:rsidRPr="005C6C94">
        <w:rPr>
          <w:rFonts w:ascii="Arial" w:hAnsi="Arial" w:cs="Arial"/>
          <w:sz w:val="24"/>
          <w:szCs w:val="24"/>
          <w:lang w:val="az-Latn-AZ"/>
        </w:rPr>
        <w:t xml:space="preserve"> həmin müqavilə üzrə yaranmış öhdəliy</w:t>
      </w:r>
      <w:r w:rsidR="00771800">
        <w:rPr>
          <w:rFonts w:ascii="Arial" w:hAnsi="Arial" w:cs="Arial"/>
          <w:sz w:val="24"/>
          <w:lang w:val="az-Latn-AZ"/>
        </w:rPr>
        <w:t>i</w:t>
      </w:r>
      <w:r w:rsidRPr="005C6C94">
        <w:rPr>
          <w:rFonts w:ascii="Arial" w:hAnsi="Arial" w:cs="Arial"/>
          <w:sz w:val="24"/>
          <w:szCs w:val="24"/>
          <w:lang w:val="az-Latn-AZ"/>
        </w:rPr>
        <w:t xml:space="preserve"> aradan qaldırmır. </w:t>
      </w:r>
      <w:r w:rsidR="000A5F37" w:rsidRPr="005C6C94">
        <w:rPr>
          <w:rFonts w:ascii="Arial" w:hAnsi="Arial" w:cs="Arial"/>
          <w:sz w:val="24"/>
          <w:szCs w:val="24"/>
          <w:lang w:val="az-Latn-AZ"/>
        </w:rPr>
        <w:t>Vahid məhkəmə təcrübəsi</w:t>
      </w:r>
      <w:r w:rsidR="00771800">
        <w:rPr>
          <w:rFonts w:ascii="Arial" w:hAnsi="Arial" w:cs="Arial"/>
          <w:sz w:val="24"/>
          <w:lang w:val="az-Latn-AZ"/>
        </w:rPr>
        <w:t xml:space="preserve"> məhz</w:t>
      </w:r>
      <w:r w:rsidR="000A5F37" w:rsidRPr="005C6C94">
        <w:rPr>
          <w:rFonts w:ascii="Arial" w:hAnsi="Arial" w:cs="Arial"/>
          <w:sz w:val="24"/>
          <w:szCs w:val="24"/>
          <w:lang w:val="az-Latn-AZ"/>
        </w:rPr>
        <w:t xml:space="preserve"> “İpoteka haqqında” Qanunun 48-ci maddəsinin tələbləri baxımından formalaşdırılmalıdır.</w:t>
      </w:r>
    </w:p>
    <w:p w14:paraId="63D4B7B6" w14:textId="1D73465E" w:rsidR="00771800" w:rsidRDefault="000A5F37" w:rsidP="00771800">
      <w:pPr>
        <w:spacing w:after="0" w:line="240" w:lineRule="auto"/>
        <w:ind w:firstLine="567"/>
        <w:jc w:val="both"/>
        <w:rPr>
          <w:rFonts w:ascii="Arial" w:hAnsi="Arial" w:cs="Arial"/>
          <w:sz w:val="24"/>
          <w:szCs w:val="24"/>
          <w:lang w:val="az-Latn-AZ"/>
        </w:rPr>
      </w:pPr>
      <w:r w:rsidRPr="005C6C94">
        <w:rPr>
          <w:rFonts w:ascii="Arial" w:hAnsi="Arial" w:cs="Arial"/>
          <w:sz w:val="24"/>
          <w:szCs w:val="24"/>
          <w:lang w:val="az-Latn-AZ"/>
        </w:rPr>
        <w:t xml:space="preserve">Belə ki, </w:t>
      </w:r>
      <w:r w:rsidR="00344C3E" w:rsidRPr="005C6C94">
        <w:rPr>
          <w:rFonts w:ascii="Arial" w:hAnsi="Arial" w:cs="Arial"/>
          <w:sz w:val="24"/>
          <w:szCs w:val="24"/>
          <w:lang w:val="az-Latn-AZ"/>
        </w:rPr>
        <w:t>“İpoteka haqqında” Qanunun 48.1-ci maddəsin</w:t>
      </w:r>
      <w:r w:rsidR="00BD118D" w:rsidRPr="005C6C94">
        <w:rPr>
          <w:rFonts w:ascii="Arial" w:hAnsi="Arial" w:cs="Arial"/>
          <w:sz w:val="24"/>
          <w:szCs w:val="24"/>
          <w:lang w:val="az-Latn-AZ"/>
        </w:rPr>
        <w:t>ə</w:t>
      </w:r>
      <w:r w:rsidR="00344C3E" w:rsidRPr="005C6C94">
        <w:rPr>
          <w:rFonts w:ascii="Arial" w:hAnsi="Arial" w:cs="Arial"/>
          <w:sz w:val="24"/>
          <w:szCs w:val="24"/>
          <w:lang w:val="az-Latn-AZ"/>
        </w:rPr>
        <w:t xml:space="preserve"> əsasən</w:t>
      </w:r>
      <w:r w:rsidR="00C14E4E">
        <w:rPr>
          <w:rFonts w:ascii="Arial" w:hAnsi="Arial" w:cs="Arial"/>
          <w:sz w:val="24"/>
          <w:szCs w:val="24"/>
          <w:lang w:val="az-Latn-AZ"/>
        </w:rPr>
        <w:t>,</w:t>
      </w:r>
      <w:r w:rsidR="00771800">
        <w:rPr>
          <w:rFonts w:ascii="Arial" w:hAnsi="Arial" w:cs="Arial"/>
          <w:sz w:val="24"/>
          <w:szCs w:val="24"/>
          <w:lang w:val="az-Latn-AZ"/>
        </w:rPr>
        <w:t xml:space="preserve"> </w:t>
      </w:r>
      <w:r w:rsidR="00344C3E" w:rsidRPr="005C6C94">
        <w:rPr>
          <w:rFonts w:ascii="Arial" w:hAnsi="Arial" w:cs="Arial"/>
          <w:sz w:val="24"/>
          <w:szCs w:val="24"/>
          <w:lang w:val="az-Latn-AZ"/>
        </w:rPr>
        <w:t>ipotekaya aşağıdakı hallarda xitam verilir:</w:t>
      </w:r>
    </w:p>
    <w:p w14:paraId="7E19247E" w14:textId="77777777" w:rsidR="00771800" w:rsidRDefault="00344C3E" w:rsidP="00771800">
      <w:pPr>
        <w:spacing w:after="0" w:line="240" w:lineRule="auto"/>
        <w:ind w:firstLine="567"/>
        <w:jc w:val="both"/>
        <w:rPr>
          <w:rFonts w:ascii="Arial" w:hAnsi="Arial" w:cs="Arial"/>
          <w:sz w:val="24"/>
          <w:szCs w:val="24"/>
          <w:lang w:val="az-Latn-AZ"/>
        </w:rPr>
      </w:pPr>
      <w:r w:rsidRPr="005C6C94">
        <w:rPr>
          <w:rFonts w:ascii="Arial" w:hAnsi="Arial" w:cs="Arial"/>
          <w:sz w:val="24"/>
          <w:szCs w:val="24"/>
          <w:lang w:val="az-Latn-AZ"/>
        </w:rPr>
        <w:t>-  ipoteka saxlayan və ipoteka qoyan bu barədə razılığa gəldikdə;</w:t>
      </w:r>
    </w:p>
    <w:p w14:paraId="56C4DC3F" w14:textId="77777777" w:rsidR="00771800" w:rsidRDefault="00344C3E" w:rsidP="00771800">
      <w:pPr>
        <w:spacing w:after="0" w:line="240" w:lineRule="auto"/>
        <w:ind w:firstLine="567"/>
        <w:jc w:val="both"/>
        <w:rPr>
          <w:rFonts w:ascii="Arial" w:hAnsi="Arial" w:cs="Arial"/>
          <w:sz w:val="24"/>
          <w:szCs w:val="24"/>
          <w:lang w:val="az-Latn-AZ"/>
        </w:rPr>
      </w:pPr>
      <w:r w:rsidRPr="005C6C94">
        <w:rPr>
          <w:rFonts w:ascii="Arial" w:hAnsi="Arial" w:cs="Arial"/>
          <w:sz w:val="24"/>
          <w:szCs w:val="24"/>
          <w:lang w:val="az-Latn-AZ"/>
        </w:rPr>
        <w:t>- əsas öhdəliyə xitam verildikdə</w:t>
      </w:r>
      <w:r w:rsidR="009F1EBF" w:rsidRPr="005C6C94">
        <w:rPr>
          <w:rFonts w:ascii="Arial" w:hAnsi="Arial" w:cs="Arial"/>
          <w:sz w:val="24"/>
          <w:szCs w:val="24"/>
          <w:lang w:val="az-Latn-AZ"/>
        </w:rPr>
        <w:t>;</w:t>
      </w:r>
    </w:p>
    <w:p w14:paraId="16DF527C" w14:textId="77777777" w:rsidR="00771800" w:rsidRDefault="009F1EBF" w:rsidP="00771800">
      <w:pPr>
        <w:spacing w:after="0" w:line="240" w:lineRule="auto"/>
        <w:ind w:firstLine="567"/>
        <w:jc w:val="both"/>
        <w:rPr>
          <w:rFonts w:ascii="Arial" w:hAnsi="Arial" w:cs="Arial"/>
          <w:sz w:val="24"/>
          <w:szCs w:val="24"/>
          <w:lang w:val="az-Latn-AZ"/>
        </w:rPr>
      </w:pPr>
      <w:r w:rsidRPr="005C6C94">
        <w:rPr>
          <w:rFonts w:ascii="Arial" w:hAnsi="Arial" w:cs="Arial"/>
          <w:sz w:val="24"/>
          <w:szCs w:val="24"/>
          <w:lang w:val="az-Latn-AZ"/>
        </w:rPr>
        <w:t>- tutman</w:t>
      </w:r>
      <w:r w:rsidR="00344C3E" w:rsidRPr="005C6C94">
        <w:rPr>
          <w:rFonts w:ascii="Arial" w:hAnsi="Arial" w:cs="Arial"/>
          <w:sz w:val="24"/>
          <w:szCs w:val="24"/>
          <w:lang w:val="az-Latn-AZ"/>
        </w:rPr>
        <w:t>ın yönəldilməsi nəticəsində ipoteka predmeti satıldıqda;</w:t>
      </w:r>
    </w:p>
    <w:p w14:paraId="608C6F16" w14:textId="77777777" w:rsidR="00771800" w:rsidRDefault="00344C3E" w:rsidP="00771800">
      <w:pPr>
        <w:spacing w:after="0" w:line="240" w:lineRule="auto"/>
        <w:ind w:firstLine="567"/>
        <w:jc w:val="both"/>
        <w:rPr>
          <w:rFonts w:ascii="Arial" w:hAnsi="Arial" w:cs="Arial"/>
          <w:sz w:val="24"/>
          <w:szCs w:val="24"/>
          <w:lang w:val="az-Latn-AZ"/>
        </w:rPr>
      </w:pPr>
      <w:r w:rsidRPr="005C6C94">
        <w:rPr>
          <w:rFonts w:ascii="Arial" w:hAnsi="Arial" w:cs="Arial"/>
          <w:sz w:val="24"/>
          <w:szCs w:val="24"/>
          <w:lang w:val="az-Latn-AZ"/>
        </w:rPr>
        <w:t>- ipoteka predmeti məhv olduqda;</w:t>
      </w:r>
    </w:p>
    <w:p w14:paraId="090E7D7A" w14:textId="77777777" w:rsidR="00771800" w:rsidRDefault="00344C3E" w:rsidP="00771800">
      <w:pPr>
        <w:spacing w:after="0" w:line="240" w:lineRule="auto"/>
        <w:ind w:firstLine="567"/>
        <w:jc w:val="both"/>
        <w:rPr>
          <w:rFonts w:ascii="Arial" w:hAnsi="Arial" w:cs="Arial"/>
          <w:sz w:val="24"/>
          <w:szCs w:val="24"/>
          <w:lang w:val="az-Latn-AZ"/>
        </w:rPr>
      </w:pPr>
      <w:r w:rsidRPr="005C6C94">
        <w:rPr>
          <w:rFonts w:ascii="Arial" w:hAnsi="Arial" w:cs="Arial"/>
          <w:sz w:val="24"/>
          <w:szCs w:val="24"/>
          <w:lang w:val="az-Latn-AZ"/>
        </w:rPr>
        <w:t>- bu Qanunla nəzərdə tutulmuş digər hallarda.</w:t>
      </w:r>
    </w:p>
    <w:p w14:paraId="29D506D7" w14:textId="0B6B9F0A" w:rsidR="00771800" w:rsidRDefault="00344C3E" w:rsidP="00771800">
      <w:pPr>
        <w:spacing w:after="0" w:line="240" w:lineRule="auto"/>
        <w:ind w:firstLine="567"/>
        <w:jc w:val="both"/>
        <w:rPr>
          <w:rFonts w:ascii="Arial" w:hAnsi="Arial" w:cs="Arial"/>
          <w:sz w:val="24"/>
          <w:szCs w:val="24"/>
          <w:lang w:val="az-Latn-AZ"/>
        </w:rPr>
      </w:pPr>
      <w:r w:rsidRPr="005C6C94">
        <w:rPr>
          <w:rFonts w:ascii="Arial" w:hAnsi="Arial" w:cs="Arial"/>
          <w:sz w:val="24"/>
          <w:szCs w:val="24"/>
          <w:lang w:val="az-Latn-AZ"/>
        </w:rPr>
        <w:t>Göründüyü kimi</w:t>
      </w:r>
      <w:r w:rsidR="0070284C">
        <w:rPr>
          <w:rFonts w:ascii="Arial" w:hAnsi="Arial" w:cs="Arial"/>
          <w:sz w:val="24"/>
          <w:szCs w:val="24"/>
          <w:lang w:val="az-Latn-AZ"/>
        </w:rPr>
        <w:t>,</w:t>
      </w:r>
      <w:r w:rsidRPr="005C6C94">
        <w:rPr>
          <w:rFonts w:ascii="Arial" w:hAnsi="Arial" w:cs="Arial"/>
          <w:sz w:val="24"/>
          <w:szCs w:val="24"/>
          <w:lang w:val="az-Latn-AZ"/>
        </w:rPr>
        <w:t xml:space="preserve"> </w:t>
      </w:r>
      <w:r w:rsidR="00771800">
        <w:rPr>
          <w:rFonts w:ascii="Arial" w:hAnsi="Arial" w:cs="Arial"/>
          <w:sz w:val="24"/>
          <w:szCs w:val="24"/>
          <w:lang w:val="az-Latn-AZ"/>
        </w:rPr>
        <w:t xml:space="preserve">qanunverici </w:t>
      </w:r>
      <w:r w:rsidRPr="005C6C94">
        <w:rPr>
          <w:rFonts w:ascii="Arial" w:hAnsi="Arial" w:cs="Arial"/>
          <w:sz w:val="24"/>
          <w:szCs w:val="24"/>
          <w:lang w:val="az-Latn-AZ"/>
        </w:rPr>
        <w:t>borc müqaviləsi üzrə iddia müddətinin keçməsi</w:t>
      </w:r>
      <w:r w:rsidR="00771800">
        <w:rPr>
          <w:rFonts w:ascii="Arial" w:hAnsi="Arial" w:cs="Arial"/>
          <w:sz w:val="24"/>
          <w:szCs w:val="24"/>
          <w:lang w:val="az-Latn-AZ"/>
        </w:rPr>
        <w:t>ni</w:t>
      </w:r>
      <w:r w:rsidRPr="005C6C94">
        <w:rPr>
          <w:rFonts w:ascii="Arial" w:hAnsi="Arial" w:cs="Arial"/>
          <w:sz w:val="24"/>
          <w:szCs w:val="24"/>
          <w:lang w:val="az-Latn-AZ"/>
        </w:rPr>
        <w:t xml:space="preserve"> ipotekaya xitam verən hallar sırasına daxil e</w:t>
      </w:r>
      <w:r w:rsidR="00771800">
        <w:rPr>
          <w:rFonts w:ascii="Arial" w:hAnsi="Arial" w:cs="Arial"/>
          <w:sz w:val="24"/>
          <w:szCs w:val="24"/>
          <w:lang w:val="az-Latn-AZ"/>
        </w:rPr>
        <w:t xml:space="preserve">tməmişdir. </w:t>
      </w:r>
    </w:p>
    <w:p w14:paraId="76E90B46" w14:textId="1165633A" w:rsidR="00771800" w:rsidRDefault="00344C3E" w:rsidP="00771800">
      <w:pPr>
        <w:spacing w:after="0" w:line="240" w:lineRule="auto"/>
        <w:ind w:firstLine="567"/>
        <w:jc w:val="both"/>
        <w:rPr>
          <w:rFonts w:ascii="Arial" w:hAnsi="Arial" w:cs="Arial"/>
          <w:sz w:val="24"/>
          <w:szCs w:val="24"/>
          <w:lang w:val="az-Latn-AZ"/>
        </w:rPr>
      </w:pPr>
      <w:r w:rsidRPr="005C6C94">
        <w:rPr>
          <w:rFonts w:ascii="Arial" w:hAnsi="Arial" w:cs="Arial"/>
          <w:sz w:val="24"/>
          <w:szCs w:val="24"/>
          <w:lang w:val="az-Latn-AZ"/>
        </w:rPr>
        <w:t>Göstərilənlərə əsasən müraciətedən</w:t>
      </w:r>
      <w:r w:rsidR="001160E7">
        <w:rPr>
          <w:rFonts w:ascii="Arial" w:hAnsi="Arial" w:cs="Arial"/>
          <w:sz w:val="24"/>
          <w:szCs w:val="24"/>
          <w:lang w:val="az-Latn-AZ"/>
        </w:rPr>
        <w:t xml:space="preserve"> </w:t>
      </w:r>
      <w:r w:rsidRPr="005C6C94">
        <w:rPr>
          <w:rFonts w:ascii="Arial" w:hAnsi="Arial" w:cs="Arial"/>
          <w:sz w:val="24"/>
          <w:szCs w:val="24"/>
          <w:lang w:val="az-Latn-AZ"/>
        </w:rPr>
        <w:t>iddia müddətinin keçməsi ilə</w:t>
      </w:r>
      <w:r w:rsidR="0070284C">
        <w:rPr>
          <w:rFonts w:ascii="Arial" w:hAnsi="Arial" w:cs="Arial"/>
          <w:sz w:val="24"/>
          <w:szCs w:val="24"/>
          <w:lang w:val="az-Latn-AZ"/>
        </w:rPr>
        <w:t xml:space="preserve"> əlaqədar</w:t>
      </w:r>
      <w:r w:rsidRPr="005C6C94">
        <w:rPr>
          <w:rFonts w:ascii="Arial" w:hAnsi="Arial" w:cs="Arial"/>
          <w:sz w:val="24"/>
          <w:szCs w:val="24"/>
          <w:lang w:val="az-Latn-AZ"/>
        </w:rPr>
        <w:t xml:space="preserve"> ipotekaya xitam veri</w:t>
      </w:r>
      <w:r w:rsidR="00771800">
        <w:rPr>
          <w:rFonts w:ascii="Arial" w:hAnsi="Arial" w:cs="Arial"/>
          <w:sz w:val="24"/>
          <w:szCs w:val="24"/>
          <w:lang w:val="az-Latn-AZ"/>
        </w:rPr>
        <w:t>lib-verilməməsi</w:t>
      </w:r>
      <w:r w:rsidRPr="005C6C94">
        <w:rPr>
          <w:rFonts w:ascii="Arial" w:hAnsi="Arial" w:cs="Arial"/>
          <w:sz w:val="24"/>
          <w:szCs w:val="24"/>
          <w:lang w:val="az-Latn-AZ"/>
        </w:rPr>
        <w:t xml:space="preserve"> məsələsi</w:t>
      </w:r>
      <w:r w:rsidR="00771800">
        <w:rPr>
          <w:rFonts w:ascii="Arial" w:hAnsi="Arial" w:cs="Arial"/>
          <w:sz w:val="24"/>
          <w:szCs w:val="24"/>
          <w:lang w:val="az-Latn-AZ"/>
        </w:rPr>
        <w:t xml:space="preserve"> ilə bağlı</w:t>
      </w:r>
      <w:r w:rsidRPr="005C6C94">
        <w:rPr>
          <w:rFonts w:ascii="Arial" w:hAnsi="Arial" w:cs="Arial"/>
          <w:sz w:val="24"/>
          <w:szCs w:val="24"/>
          <w:lang w:val="az-Latn-AZ"/>
        </w:rPr>
        <w:t xml:space="preserve"> məhkəmə təcrübəsində </w:t>
      </w:r>
      <w:r w:rsidR="00771800">
        <w:rPr>
          <w:rFonts w:ascii="Arial" w:hAnsi="Arial" w:cs="Arial"/>
          <w:sz w:val="24"/>
          <w:szCs w:val="24"/>
          <w:lang w:val="az-Latn-AZ"/>
        </w:rPr>
        <w:t>ikili</w:t>
      </w:r>
      <w:r w:rsidRPr="005C6C94">
        <w:rPr>
          <w:rFonts w:ascii="Arial" w:hAnsi="Arial" w:cs="Arial"/>
          <w:sz w:val="24"/>
          <w:szCs w:val="24"/>
          <w:lang w:val="az-Latn-AZ"/>
        </w:rPr>
        <w:t xml:space="preserve"> yanaşmalar</w:t>
      </w:r>
      <w:r w:rsidR="00771800">
        <w:rPr>
          <w:rFonts w:ascii="Arial" w:hAnsi="Arial" w:cs="Arial"/>
          <w:sz w:val="24"/>
          <w:szCs w:val="24"/>
          <w:lang w:val="az-Latn-AZ"/>
        </w:rPr>
        <w:t>a</w:t>
      </w:r>
      <w:r w:rsidR="0070284C">
        <w:rPr>
          <w:rFonts w:ascii="Arial" w:hAnsi="Arial" w:cs="Arial"/>
          <w:sz w:val="24"/>
          <w:szCs w:val="24"/>
          <w:lang w:val="az-Latn-AZ"/>
        </w:rPr>
        <w:t xml:space="preserve"> </w:t>
      </w:r>
      <w:r w:rsidR="00771800">
        <w:rPr>
          <w:rFonts w:ascii="Arial" w:hAnsi="Arial" w:cs="Arial"/>
          <w:sz w:val="24"/>
          <w:szCs w:val="24"/>
          <w:lang w:val="az-Latn-AZ"/>
        </w:rPr>
        <w:t>son qoyulması,</w:t>
      </w:r>
      <w:r w:rsidRPr="005C6C94">
        <w:rPr>
          <w:rFonts w:ascii="Arial" w:hAnsi="Arial" w:cs="Arial"/>
          <w:sz w:val="24"/>
          <w:szCs w:val="24"/>
          <w:lang w:val="az-Latn-AZ"/>
        </w:rPr>
        <w:t xml:space="preserve"> mülki məhkəmə icraatının səmərəliliyinin təmin edilməsi və vahid məhkəmə təcrübəsinin formalaşdırılması məqsədi ilə </w:t>
      </w:r>
      <w:r w:rsidR="00A8390F" w:rsidRPr="005C6C94">
        <w:rPr>
          <w:rFonts w:ascii="Arial" w:hAnsi="Arial" w:cs="Arial"/>
          <w:sz w:val="24"/>
          <w:szCs w:val="24"/>
          <w:lang w:val="az-Latn-AZ"/>
        </w:rPr>
        <w:t>Konstitusiya Məhkəməsinə müraciət</w:t>
      </w:r>
      <w:r w:rsidR="00771800">
        <w:rPr>
          <w:rFonts w:ascii="Arial" w:hAnsi="Arial" w:cs="Arial"/>
          <w:sz w:val="24"/>
          <w:szCs w:val="24"/>
          <w:lang w:val="az-Latn-AZ"/>
        </w:rPr>
        <w:t xml:space="preserve"> etmək qərarına gəlmişdir.</w:t>
      </w:r>
    </w:p>
    <w:p w14:paraId="7330DD70" w14:textId="77777777" w:rsidR="00766ACF" w:rsidRDefault="00771800" w:rsidP="00771800">
      <w:pPr>
        <w:spacing w:after="0" w:line="240" w:lineRule="auto"/>
        <w:ind w:firstLine="567"/>
        <w:jc w:val="both"/>
        <w:rPr>
          <w:rFonts w:ascii="Arial" w:hAnsi="Arial" w:cs="Arial"/>
          <w:sz w:val="24"/>
          <w:szCs w:val="24"/>
          <w:lang w:val="az-Latn-AZ"/>
        </w:rPr>
      </w:pPr>
      <w:r w:rsidRPr="005C6C94">
        <w:rPr>
          <w:rFonts w:ascii="Arial" w:hAnsi="Arial" w:cs="Arial"/>
          <w:sz w:val="24"/>
          <w:szCs w:val="24"/>
          <w:lang w:val="az-Latn-AZ"/>
        </w:rPr>
        <w:t>Konstitusiya Məhkəməsinin Plenumu</w:t>
      </w:r>
      <w:r>
        <w:rPr>
          <w:rFonts w:ascii="Arial" w:hAnsi="Arial" w:cs="Arial"/>
          <w:sz w:val="24"/>
          <w:szCs w:val="24"/>
          <w:lang w:val="az-Latn-AZ"/>
        </w:rPr>
        <w:t xml:space="preserve"> hesab edir ki, müraciətin əsasını təşkil edən məsələ iddia müddətinin keçməsi ilə əlaqədar əsas öhdəlik üzrə tələb rədd edildiyi halda, əsas öhdəliyin təmini vasitəsi olaraq bağlanmış ipoteka müqaviləsinə xitam verilib-verilməməsi ilə bağlı olduğund</w:t>
      </w:r>
      <w:r w:rsidR="00766ACF">
        <w:rPr>
          <w:rFonts w:ascii="Arial" w:hAnsi="Arial" w:cs="Arial"/>
          <w:sz w:val="24"/>
          <w:szCs w:val="24"/>
          <w:lang w:val="az-Latn-AZ"/>
        </w:rPr>
        <w:t>a</w:t>
      </w:r>
      <w:r>
        <w:rPr>
          <w:rFonts w:ascii="Arial" w:hAnsi="Arial" w:cs="Arial"/>
          <w:sz w:val="24"/>
          <w:szCs w:val="24"/>
          <w:lang w:val="az-Latn-AZ"/>
        </w:rPr>
        <w:t xml:space="preserve">n, ilk növbədə, iddia müddəti institutunun </w:t>
      </w:r>
      <w:r w:rsidR="00766ACF">
        <w:rPr>
          <w:rFonts w:ascii="Arial" w:hAnsi="Arial" w:cs="Arial"/>
          <w:sz w:val="24"/>
          <w:szCs w:val="24"/>
          <w:lang w:val="az-Latn-AZ"/>
        </w:rPr>
        <w:t>mahiyyətinə, qanunvericilikdə təsbit edilmə məqsədinə və yerinə yetirdiyi hüquqi funksiyaya aydınlıq gətirilməlidir.</w:t>
      </w:r>
    </w:p>
    <w:p w14:paraId="11C7D3EA" w14:textId="77777777" w:rsidR="00766ACF" w:rsidRDefault="00766ACF" w:rsidP="00771800">
      <w:pPr>
        <w:spacing w:after="0" w:line="240" w:lineRule="auto"/>
        <w:ind w:firstLine="567"/>
        <w:jc w:val="both"/>
        <w:rPr>
          <w:rFonts w:ascii="Arial" w:hAnsi="Arial" w:cs="Arial"/>
          <w:sz w:val="24"/>
          <w:szCs w:val="24"/>
          <w:lang w:val="az-Latn-AZ"/>
        </w:rPr>
      </w:pPr>
      <w:r w:rsidRPr="005C6C94">
        <w:rPr>
          <w:rFonts w:ascii="Arial" w:hAnsi="Arial" w:cs="Arial"/>
          <w:color w:val="000000"/>
          <w:sz w:val="24"/>
          <w:szCs w:val="24"/>
          <w:lang w:val="az-Latn-AZ"/>
        </w:rPr>
        <w:lastRenderedPageBreak/>
        <w:t xml:space="preserve">Mülki Məcəllənin </w:t>
      </w:r>
      <w:r w:rsidRPr="005C6C94">
        <w:rPr>
          <w:rFonts w:ascii="Arial" w:hAnsi="Arial" w:cs="Arial"/>
          <w:sz w:val="24"/>
          <w:szCs w:val="24"/>
          <w:lang w:val="az-Latn-AZ"/>
        </w:rPr>
        <w:t>372</w:t>
      </w:r>
      <w:r>
        <w:rPr>
          <w:rFonts w:ascii="Arial" w:hAnsi="Arial" w:cs="Arial"/>
          <w:sz w:val="24"/>
          <w:szCs w:val="24"/>
          <w:lang w:val="az-Latn-AZ"/>
        </w:rPr>
        <w:t>-ci maddəsinə əsasən, b</w:t>
      </w:r>
      <w:r w:rsidRPr="00766ACF">
        <w:rPr>
          <w:rFonts w:ascii="Arial" w:hAnsi="Arial" w:cs="Arial"/>
          <w:sz w:val="24"/>
          <w:szCs w:val="24"/>
          <w:lang w:val="az-Latn-AZ"/>
        </w:rPr>
        <w:t>aşqa şəxsdən hər hansı hərəkəti yerinə yetirməyi və ya yerinə yetirməkdən çəkinməyi tələb etmək hüququna müddət şamil edilir.</w:t>
      </w:r>
      <w:r w:rsidRPr="005C6C94">
        <w:rPr>
          <w:rFonts w:ascii="Arial" w:hAnsi="Arial" w:cs="Arial"/>
          <w:sz w:val="24"/>
          <w:szCs w:val="24"/>
          <w:lang w:val="az-Latn-AZ"/>
        </w:rPr>
        <w:t xml:space="preserve"> </w:t>
      </w:r>
      <w:r>
        <w:rPr>
          <w:rFonts w:ascii="Arial" w:hAnsi="Arial" w:cs="Arial"/>
          <w:sz w:val="24"/>
          <w:szCs w:val="24"/>
          <w:lang w:val="az-Latn-AZ"/>
        </w:rPr>
        <w:t>H</w:t>
      </w:r>
      <w:r w:rsidRPr="005C6C94">
        <w:rPr>
          <w:rFonts w:ascii="Arial" w:hAnsi="Arial" w:cs="Arial"/>
          <w:sz w:val="24"/>
          <w:szCs w:val="24"/>
          <w:lang w:val="az-Latn-AZ"/>
        </w:rPr>
        <w:t>üququ pozulmuş şəxsin iddiası ilə hüququn müdafiəsi üçün müddət iddia müddəti sayılır.</w:t>
      </w:r>
    </w:p>
    <w:p w14:paraId="445E5CDA" w14:textId="1402441D" w:rsidR="00766ACF" w:rsidRDefault="00766ACF" w:rsidP="00771800">
      <w:pPr>
        <w:spacing w:after="0" w:line="240" w:lineRule="auto"/>
        <w:ind w:firstLine="567"/>
        <w:jc w:val="both"/>
        <w:rPr>
          <w:rFonts w:ascii="Arial" w:hAnsi="Arial" w:cs="Arial"/>
          <w:sz w:val="24"/>
          <w:szCs w:val="24"/>
          <w:lang w:val="az-Latn-AZ"/>
        </w:rPr>
      </w:pPr>
      <w:r>
        <w:rPr>
          <w:rFonts w:ascii="Arial" w:hAnsi="Arial" w:cs="Arial"/>
          <w:sz w:val="24"/>
          <w:szCs w:val="24"/>
          <w:lang w:val="az-Latn-AZ"/>
        </w:rPr>
        <w:t>Göründüyü kimi</w:t>
      </w:r>
      <w:r w:rsidR="007C1167">
        <w:rPr>
          <w:rFonts w:ascii="Arial" w:hAnsi="Arial" w:cs="Arial"/>
          <w:sz w:val="24"/>
          <w:szCs w:val="24"/>
          <w:lang w:val="az-Latn-AZ"/>
        </w:rPr>
        <w:t>,</w:t>
      </w:r>
      <w:r>
        <w:rPr>
          <w:rFonts w:ascii="Arial" w:hAnsi="Arial" w:cs="Arial"/>
          <w:sz w:val="24"/>
          <w:szCs w:val="24"/>
          <w:lang w:val="az-Latn-AZ"/>
        </w:rPr>
        <w:t xml:space="preserve"> iddia müddəti</w:t>
      </w:r>
      <w:r w:rsidR="007C1167">
        <w:rPr>
          <w:rFonts w:ascii="Arial" w:hAnsi="Arial" w:cs="Arial"/>
          <w:sz w:val="24"/>
          <w:szCs w:val="24"/>
          <w:lang w:val="az-Latn-AZ"/>
        </w:rPr>
        <w:t xml:space="preserve"> institutu</w:t>
      </w:r>
      <w:r>
        <w:rPr>
          <w:rFonts w:ascii="Arial" w:hAnsi="Arial" w:cs="Arial"/>
          <w:sz w:val="24"/>
          <w:szCs w:val="24"/>
          <w:lang w:val="az-Latn-AZ"/>
        </w:rPr>
        <w:t xml:space="preserve"> tələb haqlarına şamil olunmaqla mülki münasibət iştirakçılarına pozulmuş hüquqlarının məhkəmə vasitəsi ilə müdafiəsi (borclunun öhdəliyini icra etməyə məcbur edilməsi) imkanının müəyyən müddətlə (zaman kəsiyi) məhdudlaşdırılmasını nəzərdə tutur.</w:t>
      </w:r>
    </w:p>
    <w:p w14:paraId="3A997DF3" w14:textId="799C6AC1" w:rsidR="00766ACF" w:rsidRDefault="00766ACF" w:rsidP="00771800">
      <w:pPr>
        <w:spacing w:after="0" w:line="240" w:lineRule="auto"/>
        <w:ind w:firstLine="567"/>
        <w:jc w:val="both"/>
        <w:rPr>
          <w:rFonts w:ascii="Arial" w:hAnsi="Arial" w:cs="Arial"/>
          <w:sz w:val="24"/>
          <w:szCs w:val="24"/>
          <w:lang w:val="az-Latn-AZ"/>
        </w:rPr>
      </w:pPr>
      <w:r w:rsidRPr="005C6C94">
        <w:rPr>
          <w:rFonts w:ascii="Arial" w:hAnsi="Arial" w:cs="Arial"/>
          <w:sz w:val="24"/>
          <w:szCs w:val="24"/>
          <w:lang w:val="az-Latn-AZ"/>
        </w:rPr>
        <w:t>Konstitusiya Məhkəməsi Plenumunun formalaşdırdığı hüquqi mövqeyə əsasən</w:t>
      </w:r>
      <w:r>
        <w:rPr>
          <w:rFonts w:ascii="Arial" w:hAnsi="Arial" w:cs="Arial"/>
          <w:sz w:val="24"/>
          <w:szCs w:val="24"/>
          <w:lang w:val="az-Latn-AZ"/>
        </w:rPr>
        <w:t>,</w:t>
      </w:r>
      <w:r w:rsidRPr="005C6C94">
        <w:rPr>
          <w:rFonts w:ascii="Arial" w:hAnsi="Arial" w:cs="Arial"/>
          <w:sz w:val="24"/>
          <w:szCs w:val="24"/>
          <w:lang w:val="az-Latn-AZ"/>
        </w:rPr>
        <w:t xml:space="preserve"> iddia müddəti institutu mülki dövriyyənin, hüquq münasibətlərinin müəyyənliyini və sabitliyini yaratmaq, onların iştirakçılarını intizamlandırmaq, hüquq münasibətlərinin subyektlərinin hüquq və qanuni maraqlarının müddət baxımından vaxtında müdafiəsini və bərpasını təmin etmək məqsədi daşıyır. Belə ki, pozulmuş hüquqların məcburi müdafiəsi üçün ağlabatan müddət məhdudiyyətlərinin olmaması işin baxılması üçün əhəmiyyət kəsb edən sübutların toplanmasının və saxlanmasının lazım olduğunu nəzərə almayan cavabdehlərin və üçüncü şəxslərin qanunla qorunan hüquq və maraqlarının pozulmasına gətirib çıxarardı. Mübahisə tərəfinin ərizəsi əsasında məhkəmə tərəfindən iddia müddətinin tətbiqi mülki mübahisə tərəflərini əsaslandırılmamış çəkişmələrdən qoruyur və eyni zamanda, onları öz hüquqlarını vaxtında həyata keçirmələrinə və müdafiəsinə məcbur edir (“Azərbaycan Respublikası Mülki Məcəlləsinin 373-cü maddəsinin şərh edilməsinə dair” </w:t>
      </w:r>
      <w:r w:rsidR="008724C2" w:rsidRPr="005C6C94">
        <w:rPr>
          <w:rFonts w:ascii="Arial" w:hAnsi="Arial" w:cs="Arial"/>
          <w:sz w:val="24"/>
          <w:szCs w:val="24"/>
          <w:lang w:val="az-Latn-AZ"/>
        </w:rPr>
        <w:t xml:space="preserve">2001-ci il </w:t>
      </w:r>
      <w:r w:rsidRPr="005C6C94">
        <w:rPr>
          <w:rFonts w:ascii="Arial" w:hAnsi="Arial" w:cs="Arial"/>
          <w:sz w:val="24"/>
          <w:szCs w:val="24"/>
          <w:lang w:val="az-Latn-AZ"/>
        </w:rPr>
        <w:t xml:space="preserve">27 dekabr tarixli </w:t>
      </w:r>
      <w:r w:rsidR="00BE670F">
        <w:rPr>
          <w:rFonts w:ascii="Arial" w:hAnsi="Arial" w:cs="Arial"/>
          <w:sz w:val="24"/>
          <w:szCs w:val="24"/>
          <w:lang w:val="az-Latn-AZ"/>
        </w:rPr>
        <w:t>və</w:t>
      </w:r>
      <w:r w:rsidRPr="005C6C94">
        <w:rPr>
          <w:rFonts w:ascii="Arial" w:hAnsi="Arial" w:cs="Arial"/>
          <w:sz w:val="24"/>
          <w:szCs w:val="24"/>
          <w:lang w:val="az-Latn-AZ"/>
        </w:rPr>
        <w:t xml:space="preserve"> </w:t>
      </w:r>
      <w:r w:rsidR="008724C2">
        <w:rPr>
          <w:rFonts w:ascii="Arial" w:hAnsi="Arial" w:cs="Arial"/>
          <w:sz w:val="24"/>
          <w:szCs w:val="24"/>
          <w:lang w:val="az-Latn-AZ"/>
        </w:rPr>
        <w:t>“</w:t>
      </w:r>
      <w:r w:rsidRPr="005C6C94">
        <w:rPr>
          <w:rFonts w:ascii="Arial" w:hAnsi="Arial" w:cs="Arial"/>
          <w:sz w:val="24"/>
          <w:szCs w:val="24"/>
          <w:lang w:val="az-Latn-AZ"/>
        </w:rPr>
        <w:t>Azərbaycan Respublikası Mülki Məcəlləsinin 373.2 və 384.0.4-cü maddələrinin şərh edilməsinə dair</w:t>
      </w:r>
      <w:r w:rsidR="008724C2">
        <w:rPr>
          <w:rFonts w:ascii="Arial" w:hAnsi="Arial" w:cs="Arial"/>
          <w:sz w:val="24"/>
          <w:szCs w:val="24"/>
          <w:lang w:val="az-Latn-AZ"/>
        </w:rPr>
        <w:t>”</w:t>
      </w:r>
      <w:r w:rsidRPr="005C6C94">
        <w:rPr>
          <w:rFonts w:ascii="Arial" w:hAnsi="Arial" w:cs="Arial"/>
          <w:sz w:val="24"/>
          <w:szCs w:val="24"/>
          <w:lang w:val="az-Latn-AZ"/>
        </w:rPr>
        <w:t xml:space="preserve"> </w:t>
      </w:r>
      <w:r w:rsidR="008724C2" w:rsidRPr="005C6C94">
        <w:rPr>
          <w:rFonts w:ascii="Arial" w:hAnsi="Arial" w:cs="Arial"/>
          <w:sz w:val="24"/>
          <w:szCs w:val="24"/>
          <w:lang w:val="az-Latn-AZ"/>
        </w:rPr>
        <w:t xml:space="preserve">2013-cü il </w:t>
      </w:r>
      <w:r w:rsidRPr="005C6C94">
        <w:rPr>
          <w:rFonts w:ascii="Arial" w:hAnsi="Arial" w:cs="Arial"/>
          <w:sz w:val="24"/>
          <w:szCs w:val="24"/>
          <w:lang w:val="az-Latn-AZ"/>
        </w:rPr>
        <w:t xml:space="preserve">3 iyun tarixli </w:t>
      </w:r>
      <w:r w:rsidR="008724C2">
        <w:rPr>
          <w:rFonts w:ascii="Arial" w:hAnsi="Arial" w:cs="Arial"/>
          <w:sz w:val="24"/>
          <w:szCs w:val="24"/>
          <w:lang w:val="az-Latn-AZ"/>
        </w:rPr>
        <w:t>Q</w:t>
      </w:r>
      <w:r w:rsidRPr="005C6C94">
        <w:rPr>
          <w:rFonts w:ascii="Arial" w:hAnsi="Arial" w:cs="Arial"/>
          <w:sz w:val="24"/>
          <w:szCs w:val="24"/>
          <w:lang w:val="az-Latn-AZ"/>
        </w:rPr>
        <w:t>ərar</w:t>
      </w:r>
      <w:r w:rsidR="00BE670F">
        <w:rPr>
          <w:rFonts w:ascii="Arial" w:hAnsi="Arial" w:cs="Arial"/>
          <w:sz w:val="24"/>
          <w:szCs w:val="24"/>
          <w:lang w:val="az-Latn-AZ"/>
        </w:rPr>
        <w:t>lar</w:t>
      </w:r>
      <w:r w:rsidRPr="005C6C94">
        <w:rPr>
          <w:rFonts w:ascii="Arial" w:hAnsi="Arial" w:cs="Arial"/>
          <w:sz w:val="24"/>
          <w:szCs w:val="24"/>
          <w:lang w:val="az-Latn-AZ"/>
        </w:rPr>
        <w:t>).</w:t>
      </w:r>
    </w:p>
    <w:p w14:paraId="49D39E52" w14:textId="4E08D1F6" w:rsidR="00501817" w:rsidRDefault="00501817" w:rsidP="00771800">
      <w:pPr>
        <w:spacing w:after="0" w:line="240" w:lineRule="auto"/>
        <w:ind w:firstLine="567"/>
        <w:jc w:val="both"/>
        <w:rPr>
          <w:rFonts w:ascii="Arial" w:hAnsi="Arial" w:cs="Arial"/>
          <w:sz w:val="24"/>
          <w:szCs w:val="24"/>
          <w:lang w:val="az-Latn-AZ"/>
        </w:rPr>
      </w:pPr>
      <w:r w:rsidRPr="005C6C94">
        <w:rPr>
          <w:rFonts w:ascii="Arial" w:hAnsi="Arial" w:cs="Arial"/>
          <w:sz w:val="24"/>
          <w:szCs w:val="24"/>
          <w:lang w:val="az-Latn-AZ"/>
        </w:rPr>
        <w:t xml:space="preserve">İddia müddətinin məqsədi ilə bağlı İnsan Hüquqları üzrə Avropa Məhkəməsi  </w:t>
      </w:r>
      <w:r w:rsidRPr="005C6C94">
        <w:rPr>
          <w:rFonts w:ascii="Arial" w:hAnsi="Arial" w:cs="Arial"/>
          <w:i/>
          <w:iCs/>
          <w:sz w:val="24"/>
          <w:szCs w:val="24"/>
          <w:lang w:val="az-Latn-AZ"/>
        </w:rPr>
        <w:t>Stanyo Belçikaya qarşı iş üzrə</w:t>
      </w:r>
      <w:r w:rsidRPr="005C6C94">
        <w:rPr>
          <w:rFonts w:ascii="Arial" w:hAnsi="Arial" w:cs="Arial"/>
          <w:sz w:val="24"/>
          <w:szCs w:val="24"/>
          <w:lang w:val="az-Latn-AZ"/>
        </w:rPr>
        <w:t xml:space="preserve"> 2009-cu il 7 iyul tarixli </w:t>
      </w:r>
      <w:r>
        <w:rPr>
          <w:rFonts w:ascii="Arial" w:hAnsi="Arial" w:cs="Arial"/>
          <w:sz w:val="24"/>
          <w:szCs w:val="24"/>
          <w:lang w:val="az-Latn-AZ"/>
        </w:rPr>
        <w:t>Q</w:t>
      </w:r>
      <w:r w:rsidRPr="005C6C94">
        <w:rPr>
          <w:rFonts w:ascii="Arial" w:hAnsi="Arial" w:cs="Arial"/>
          <w:sz w:val="24"/>
          <w:szCs w:val="24"/>
          <w:lang w:val="az-Latn-AZ"/>
        </w:rPr>
        <w:t>ərarında</w:t>
      </w:r>
      <w:r>
        <w:rPr>
          <w:rFonts w:ascii="Arial" w:hAnsi="Arial" w:cs="Arial"/>
          <w:sz w:val="24"/>
          <w:szCs w:val="24"/>
          <w:lang w:val="az-Latn-AZ"/>
        </w:rPr>
        <w:t xml:space="preserve"> </w:t>
      </w:r>
      <w:r w:rsidRPr="005C6C94">
        <w:rPr>
          <w:rFonts w:ascii="Arial" w:hAnsi="Arial" w:cs="Arial"/>
          <w:sz w:val="24"/>
          <w:szCs w:val="24"/>
          <w:lang w:val="az-Latn-AZ"/>
        </w:rPr>
        <w:t>göstərmişdir ki, qanunvericilikdə müəyyən olunan iddia müddətinin məqsədi hüquqi müəyyənlikdir.</w:t>
      </w:r>
      <w:r>
        <w:rPr>
          <w:rFonts w:ascii="Arial" w:hAnsi="Arial" w:cs="Arial"/>
          <w:sz w:val="24"/>
          <w:szCs w:val="24"/>
          <w:lang w:val="az-Latn-AZ"/>
        </w:rPr>
        <w:t xml:space="preserve"> </w:t>
      </w:r>
      <w:r w:rsidRPr="005C6C94">
        <w:rPr>
          <w:rFonts w:ascii="Arial" w:hAnsi="Arial" w:cs="Arial"/>
          <w:sz w:val="24"/>
          <w:szCs w:val="24"/>
          <w:lang w:val="az-Latn-AZ"/>
        </w:rPr>
        <w:t>Belə ki,</w:t>
      </w:r>
      <w:r>
        <w:rPr>
          <w:rFonts w:ascii="Arial" w:hAnsi="Arial" w:cs="Arial"/>
          <w:sz w:val="24"/>
          <w:szCs w:val="24"/>
          <w:lang w:val="az-Latn-AZ"/>
        </w:rPr>
        <w:t xml:space="preserve"> </w:t>
      </w:r>
      <w:r w:rsidRPr="005C6C94">
        <w:rPr>
          <w:rFonts w:ascii="Arial" w:hAnsi="Arial" w:cs="Arial"/>
          <w:sz w:val="24"/>
          <w:szCs w:val="24"/>
          <w:lang w:val="az-Latn-AZ"/>
        </w:rPr>
        <w:t>potensial cavabdehləri vaxtı ötmüş tələblərdən qoruyur və məhkəmələr</w:t>
      </w:r>
      <w:r w:rsidR="00BE670F">
        <w:rPr>
          <w:rFonts w:ascii="Arial" w:hAnsi="Arial" w:cs="Arial"/>
          <w:sz w:val="24"/>
          <w:szCs w:val="24"/>
          <w:lang w:val="az-Latn-AZ"/>
        </w:rPr>
        <w:t>i</w:t>
      </w:r>
      <w:r w:rsidRPr="005C6C94">
        <w:rPr>
          <w:rFonts w:ascii="Arial" w:hAnsi="Arial" w:cs="Arial"/>
          <w:sz w:val="24"/>
          <w:szCs w:val="24"/>
          <w:lang w:val="az-Latn-AZ"/>
        </w:rPr>
        <w:t xml:space="preserve"> müəyyən zaman keçdikdən sonra qeyri-müəyyən və natamam sübutlara əsaslanmaqla qərar çıxarmaq zərurətindən azad edir.</w:t>
      </w:r>
      <w:r w:rsidRPr="005C6C94">
        <w:rPr>
          <w:rFonts w:ascii="Arial" w:hAnsi="Arial" w:cs="Arial"/>
          <w:sz w:val="24"/>
          <w:szCs w:val="24"/>
          <w:lang w:val="az-Latn-AZ"/>
        </w:rPr>
        <w:tab/>
      </w:r>
    </w:p>
    <w:p w14:paraId="0AC81B79" w14:textId="436BA867" w:rsidR="004A6BE0" w:rsidRDefault="00501817" w:rsidP="004A6BE0">
      <w:pPr>
        <w:spacing w:after="0" w:line="240" w:lineRule="auto"/>
        <w:ind w:firstLine="567"/>
        <w:jc w:val="both"/>
        <w:rPr>
          <w:rFonts w:ascii="Arial" w:hAnsi="Arial" w:cs="Arial"/>
          <w:sz w:val="24"/>
          <w:szCs w:val="24"/>
          <w:lang w:val="az-Latn-AZ"/>
        </w:rPr>
      </w:pPr>
      <w:r>
        <w:rPr>
          <w:rFonts w:ascii="Arial" w:hAnsi="Arial" w:cs="Arial"/>
          <w:sz w:val="24"/>
          <w:szCs w:val="24"/>
          <w:lang w:val="az-Latn-AZ"/>
        </w:rPr>
        <w:t xml:space="preserve">Vurğulanmalıdır ki, iddia müddəti öhdəliyin aradan qalxması üçün hüquqi əsas </w:t>
      </w:r>
      <w:r w:rsidR="0070284C">
        <w:rPr>
          <w:rFonts w:ascii="Arial" w:hAnsi="Arial" w:cs="Arial"/>
          <w:sz w:val="24"/>
          <w:szCs w:val="24"/>
          <w:lang w:val="az-Latn-AZ"/>
        </w:rPr>
        <w:t>deyildir,</w:t>
      </w:r>
      <w:r>
        <w:rPr>
          <w:rFonts w:ascii="Arial" w:hAnsi="Arial" w:cs="Arial"/>
          <w:sz w:val="24"/>
          <w:szCs w:val="24"/>
          <w:lang w:val="az-Latn-AZ"/>
        </w:rPr>
        <w:t xml:space="preserve"> iddia müddətinin keçməsi öz-özlüyündə kreditorun tələb hüququnu aradan qaldırmır.</w:t>
      </w:r>
      <w:r w:rsidR="0070284C">
        <w:rPr>
          <w:rFonts w:ascii="Arial" w:hAnsi="Arial" w:cs="Arial"/>
          <w:sz w:val="24"/>
          <w:szCs w:val="24"/>
          <w:lang w:val="az-Latn-AZ"/>
        </w:rPr>
        <w:t xml:space="preserve"> </w:t>
      </w:r>
    </w:p>
    <w:p w14:paraId="450BE2BA" w14:textId="7D28C0BF" w:rsidR="00501817" w:rsidRDefault="004A6BE0" w:rsidP="00771800">
      <w:pPr>
        <w:spacing w:after="0" w:line="240" w:lineRule="auto"/>
        <w:ind w:firstLine="567"/>
        <w:jc w:val="both"/>
        <w:rPr>
          <w:rFonts w:ascii="Arial" w:hAnsi="Arial" w:cs="Arial"/>
          <w:sz w:val="24"/>
          <w:szCs w:val="24"/>
          <w:lang w:val="az-Latn-AZ"/>
        </w:rPr>
      </w:pPr>
      <w:r>
        <w:rPr>
          <w:rFonts w:ascii="Arial" w:hAnsi="Arial" w:cs="Arial"/>
          <w:sz w:val="24"/>
          <w:szCs w:val="24"/>
          <w:lang w:val="az-Latn-AZ"/>
        </w:rPr>
        <w:t>Məlum olduğu kimi, ö</w:t>
      </w:r>
      <w:r w:rsidR="0070284C" w:rsidRPr="004A6BE0">
        <w:rPr>
          <w:rFonts w:ascii="Arial" w:eastAsia="Times New Roman" w:hAnsi="Arial" w:cs="Arial"/>
          <w:color w:val="000000"/>
          <w:sz w:val="24"/>
          <w:szCs w:val="24"/>
          <w:lang w:val="az-Latn-AZ"/>
        </w:rPr>
        <w:t>hdəlik, mülki hüquq münasibətlərinin iştirakçıları olan kreditor və borclu arasında subyektiv mülki hüquq və vəzifələr yaradır.</w:t>
      </w:r>
      <w:r>
        <w:rPr>
          <w:rFonts w:ascii="Arial" w:eastAsia="Times New Roman" w:hAnsi="Arial" w:cs="Arial"/>
          <w:color w:val="000000"/>
          <w:sz w:val="24"/>
          <w:szCs w:val="24"/>
          <w:lang w:val="az-Latn-AZ"/>
        </w:rPr>
        <w:t xml:space="preserve"> </w:t>
      </w:r>
      <w:r w:rsidR="0070284C" w:rsidRPr="004A6BE0">
        <w:rPr>
          <w:rFonts w:ascii="Arial" w:eastAsia="Times New Roman" w:hAnsi="Arial" w:cs="Arial"/>
          <w:color w:val="000000"/>
          <w:sz w:val="24"/>
          <w:szCs w:val="24"/>
          <w:lang w:val="az-Latn-AZ"/>
        </w:rPr>
        <w:t>Öhdəliyə əsasən bir şəxs (borclu) başqa şəxsin (kreditorun) xeyrinə müəyyən hərəkəti etməlidir, məsələn, pul ödəməli, əmlak verməli, iş görməli, xidmətlər göstərməli və i.a. və ya müəyyən hərəkətdən çəkinməlidir, kreditorun isə borcludan vəzifəsinin icrasını tələb etmək hüququ vardır (Mülki Məcəllənin 385.1-ci maddəsi).</w:t>
      </w:r>
      <w:r>
        <w:rPr>
          <w:rFonts w:ascii="Arial" w:eastAsia="Times New Roman" w:hAnsi="Arial" w:cs="Arial"/>
          <w:color w:val="000000"/>
          <w:sz w:val="24"/>
          <w:szCs w:val="24"/>
          <w:lang w:val="az-Latn-AZ"/>
        </w:rPr>
        <w:t xml:space="preserve"> </w:t>
      </w:r>
      <w:r w:rsidR="0070284C" w:rsidRPr="004A6BE0">
        <w:rPr>
          <w:rFonts w:ascii="Arial" w:hAnsi="Arial" w:cs="Arial"/>
          <w:sz w:val="24"/>
          <w:szCs w:val="24"/>
          <w:lang w:val="az-Latn-AZ"/>
        </w:rPr>
        <w:t>Qüvvədə olan qanunvericiliyə əsasən öhdəliklərin mövcud olması hər hansı bir müddətlə məhdudlaşmır. Yəni müəyyən bir müddət üçün nəzərdə tutulmayan öhdəliklər hər hansı bir müddətin keçməsi səbəbilə aradan qalxmır.</w:t>
      </w:r>
      <w:r w:rsidR="007C1167">
        <w:rPr>
          <w:rFonts w:ascii="Arial" w:hAnsi="Arial" w:cs="Arial"/>
          <w:sz w:val="24"/>
          <w:szCs w:val="24"/>
          <w:lang w:val="az-Latn-AZ"/>
        </w:rPr>
        <w:t xml:space="preserve"> </w:t>
      </w:r>
      <w:r w:rsidR="00501817">
        <w:rPr>
          <w:rFonts w:ascii="Arial" w:hAnsi="Arial" w:cs="Arial"/>
          <w:sz w:val="24"/>
          <w:szCs w:val="24"/>
          <w:lang w:val="az-Latn-AZ"/>
        </w:rPr>
        <w:t xml:space="preserve">Bu səbəbdəndir ki, </w:t>
      </w:r>
      <w:r w:rsidR="00DA33CF">
        <w:rPr>
          <w:rFonts w:ascii="Arial" w:hAnsi="Arial" w:cs="Arial"/>
          <w:sz w:val="24"/>
          <w:szCs w:val="24"/>
          <w:lang w:val="az-Latn-AZ"/>
        </w:rPr>
        <w:t>iddia müddəti keçmiş olsa</w:t>
      </w:r>
      <w:r>
        <w:rPr>
          <w:rFonts w:ascii="Arial" w:hAnsi="Arial" w:cs="Arial"/>
          <w:sz w:val="24"/>
          <w:szCs w:val="24"/>
          <w:lang w:val="az-Latn-AZ"/>
        </w:rPr>
        <w:t xml:space="preserve"> </w:t>
      </w:r>
      <w:r w:rsidR="00DA33CF">
        <w:rPr>
          <w:rFonts w:ascii="Arial" w:hAnsi="Arial" w:cs="Arial"/>
          <w:sz w:val="24"/>
          <w:szCs w:val="24"/>
          <w:lang w:val="az-Latn-AZ"/>
        </w:rPr>
        <w:t>da</w:t>
      </w:r>
      <w:r w:rsidR="001D08B6">
        <w:rPr>
          <w:rFonts w:ascii="Arial" w:hAnsi="Arial" w:cs="Arial"/>
          <w:sz w:val="24"/>
          <w:szCs w:val="24"/>
          <w:lang w:val="az-Latn-AZ"/>
        </w:rPr>
        <w:t>,</w:t>
      </w:r>
      <w:r w:rsidR="00DA33CF">
        <w:rPr>
          <w:rFonts w:ascii="Arial" w:hAnsi="Arial" w:cs="Arial"/>
          <w:sz w:val="24"/>
          <w:szCs w:val="24"/>
          <w:lang w:val="az-Latn-AZ"/>
        </w:rPr>
        <w:t xml:space="preserve"> tələb məhkəmədə baxılmağa qəbul edilir və məhkəmə</w:t>
      </w:r>
      <w:r>
        <w:rPr>
          <w:rFonts w:ascii="Arial" w:hAnsi="Arial" w:cs="Arial"/>
          <w:sz w:val="24"/>
          <w:szCs w:val="24"/>
          <w:lang w:val="az-Latn-AZ"/>
        </w:rPr>
        <w:t>nin</w:t>
      </w:r>
      <w:r w:rsidR="00DA33CF">
        <w:rPr>
          <w:rFonts w:ascii="Arial" w:hAnsi="Arial" w:cs="Arial"/>
          <w:sz w:val="24"/>
          <w:szCs w:val="24"/>
          <w:lang w:val="az-Latn-AZ"/>
        </w:rPr>
        <w:t xml:space="preserve"> öz təşəbüsü ilə deyil</w:t>
      </w:r>
      <w:r w:rsidR="001D08B6">
        <w:rPr>
          <w:rFonts w:ascii="Arial" w:hAnsi="Arial" w:cs="Arial"/>
          <w:sz w:val="24"/>
          <w:szCs w:val="24"/>
          <w:lang w:val="az-Latn-AZ"/>
        </w:rPr>
        <w:t>,</w:t>
      </w:r>
      <w:r w:rsidR="00DA33CF">
        <w:rPr>
          <w:rFonts w:ascii="Arial" w:hAnsi="Arial" w:cs="Arial"/>
          <w:sz w:val="24"/>
          <w:szCs w:val="24"/>
          <w:lang w:val="az-Latn-AZ"/>
        </w:rPr>
        <w:t xml:space="preserve"> </w:t>
      </w:r>
      <w:r>
        <w:rPr>
          <w:rFonts w:ascii="Arial" w:hAnsi="Arial" w:cs="Arial"/>
          <w:sz w:val="24"/>
          <w:szCs w:val="24"/>
          <w:lang w:val="az-Latn-AZ"/>
        </w:rPr>
        <w:t>y</w:t>
      </w:r>
      <w:r w:rsidR="00DA33CF">
        <w:rPr>
          <w:rFonts w:ascii="Arial" w:hAnsi="Arial" w:cs="Arial"/>
          <w:sz w:val="24"/>
          <w:szCs w:val="24"/>
          <w:lang w:val="az-Latn-AZ"/>
        </w:rPr>
        <w:t>alnız mübahisə tərəfinin məhkəmə qərarı çıxarılanadək verdiyi ərizə əsasında tətbiq edilir</w:t>
      </w:r>
      <w:r w:rsidR="007C1167">
        <w:rPr>
          <w:rFonts w:ascii="Arial" w:hAnsi="Arial" w:cs="Arial"/>
          <w:sz w:val="24"/>
          <w:szCs w:val="24"/>
          <w:lang w:val="az-Latn-AZ"/>
        </w:rPr>
        <w:t>. Mübahisə tərəfinin tətbiq edilməsi barədə ərizə verdiyi iddia müddətinin keçməsi məhkəmənin iddiadan imtina barəsində qərar çıxarması üçün əsasdır</w:t>
      </w:r>
      <w:r w:rsidR="00DA33CF">
        <w:rPr>
          <w:rFonts w:ascii="Arial" w:hAnsi="Arial" w:cs="Arial"/>
          <w:sz w:val="24"/>
          <w:szCs w:val="24"/>
          <w:lang w:val="az-Latn-AZ"/>
        </w:rPr>
        <w:t xml:space="preserve"> (Mülki Məcəllənin 375.1 və 375.2-ci maddələri).</w:t>
      </w:r>
      <w:r w:rsidR="007C1167">
        <w:rPr>
          <w:rFonts w:ascii="Arial" w:hAnsi="Arial" w:cs="Arial"/>
          <w:sz w:val="24"/>
          <w:szCs w:val="24"/>
          <w:lang w:val="az-Latn-AZ"/>
        </w:rPr>
        <w:t xml:space="preserve"> </w:t>
      </w:r>
    </w:p>
    <w:p w14:paraId="0025A823" w14:textId="77777777" w:rsidR="00DA33CF" w:rsidRDefault="00DA33CF" w:rsidP="00771800">
      <w:pPr>
        <w:spacing w:after="0" w:line="240" w:lineRule="auto"/>
        <w:ind w:firstLine="567"/>
        <w:jc w:val="both"/>
        <w:rPr>
          <w:rFonts w:ascii="Arial" w:hAnsi="Arial" w:cs="Arial"/>
          <w:sz w:val="24"/>
          <w:szCs w:val="24"/>
          <w:lang w:val="az-Latn-AZ"/>
        </w:rPr>
      </w:pPr>
      <w:r>
        <w:rPr>
          <w:rFonts w:ascii="Arial" w:hAnsi="Arial" w:cs="Arial"/>
          <w:sz w:val="24"/>
          <w:szCs w:val="24"/>
          <w:lang w:val="az-Latn-AZ"/>
        </w:rPr>
        <w:t>İddia müddətinin keçməsi özlüyündə öhdəliyin xitamına səbəb olmadığındandır ki, Mülki Məcəllənin 383-cü maddəsinə əsasən,</w:t>
      </w:r>
      <w:r w:rsidRPr="00DA33CF">
        <w:rPr>
          <w:rFonts w:ascii="Palatino" w:hAnsi="Palatino"/>
          <w:color w:val="212529"/>
          <w:shd w:val="clear" w:color="auto" w:fill="FFFFFF"/>
          <w:lang w:val="az-Latn-AZ"/>
        </w:rPr>
        <w:t xml:space="preserve"> </w:t>
      </w:r>
      <w:r w:rsidRPr="00DA33CF">
        <w:rPr>
          <w:rFonts w:ascii="Arial" w:hAnsi="Arial" w:cs="Arial"/>
          <w:color w:val="212529"/>
          <w:sz w:val="24"/>
          <w:szCs w:val="24"/>
          <w:shd w:val="clear" w:color="auto" w:fill="FFFFFF"/>
          <w:lang w:val="az-Latn-AZ"/>
        </w:rPr>
        <w:t>b</w:t>
      </w:r>
      <w:r w:rsidRPr="00DA33CF">
        <w:rPr>
          <w:rFonts w:ascii="Arial" w:hAnsi="Arial" w:cs="Arial"/>
          <w:sz w:val="24"/>
          <w:szCs w:val="24"/>
          <w:lang w:val="az-Latn-AZ"/>
        </w:rPr>
        <w:t>orclu və ya digər mükəlləfiyyətli şəxs vəzifəsini iddia müddəti bitdikdən sonra icra etmişsə, icra zamanı icra müddətinin bitdiyini bilməmiş olsa da, icra etdiyini geri tələb edə bilməz.</w:t>
      </w:r>
    </w:p>
    <w:p w14:paraId="730318D5" w14:textId="77777777" w:rsidR="00B40328" w:rsidRDefault="00DA33CF" w:rsidP="00112FFF">
      <w:pPr>
        <w:spacing w:after="0" w:line="240" w:lineRule="auto"/>
        <w:ind w:firstLine="567"/>
        <w:jc w:val="both"/>
        <w:rPr>
          <w:rFonts w:ascii="Arial" w:hAnsi="Arial" w:cs="Arial"/>
          <w:sz w:val="24"/>
          <w:szCs w:val="24"/>
          <w:lang w:val="az-Latn-AZ"/>
        </w:rPr>
      </w:pPr>
      <w:r w:rsidRPr="00112FFF">
        <w:rPr>
          <w:rFonts w:ascii="Arial" w:hAnsi="Arial" w:cs="Arial"/>
          <w:sz w:val="24"/>
          <w:szCs w:val="24"/>
          <w:lang w:val="az-Latn-AZ"/>
        </w:rPr>
        <w:t>Qeyd edilənlərlə bağlı Konstitusiya Məhkəməsi Plenumu</w:t>
      </w:r>
      <w:r w:rsidR="00112FFF" w:rsidRPr="00112FFF">
        <w:rPr>
          <w:rFonts w:ascii="Arial" w:hAnsi="Arial" w:cs="Arial"/>
          <w:sz w:val="24"/>
          <w:szCs w:val="24"/>
          <w:lang w:val="az-Latn-AZ"/>
        </w:rPr>
        <w:t>nun</w:t>
      </w:r>
      <w:r w:rsidRPr="00112FFF">
        <w:rPr>
          <w:rFonts w:ascii="Arial" w:hAnsi="Arial" w:cs="Arial"/>
          <w:sz w:val="24"/>
          <w:szCs w:val="24"/>
          <w:lang w:val="az-Latn-AZ"/>
        </w:rPr>
        <w:t xml:space="preserve"> </w:t>
      </w:r>
      <w:r w:rsidR="00112FFF" w:rsidRPr="00112FFF">
        <w:rPr>
          <w:rFonts w:ascii="Arial" w:hAnsi="Arial" w:cs="Arial"/>
          <w:sz w:val="24"/>
          <w:szCs w:val="24"/>
          <w:lang w:val="az-Latn-AZ"/>
        </w:rPr>
        <w:t xml:space="preserve">L.İ.Binnətovanın şikayəti üzrə </w:t>
      </w:r>
      <w:r w:rsidRPr="00112FFF">
        <w:rPr>
          <w:rFonts w:ascii="Arial" w:hAnsi="Arial" w:cs="Arial"/>
          <w:sz w:val="24"/>
          <w:szCs w:val="24"/>
          <w:lang w:val="az-Latn-AZ"/>
        </w:rPr>
        <w:t>2008-ci il 8 may tarixli</w:t>
      </w:r>
      <w:r w:rsidR="00112FFF" w:rsidRPr="00112FFF">
        <w:rPr>
          <w:rFonts w:ascii="Arial" w:hAnsi="Arial" w:cs="Arial"/>
          <w:sz w:val="24"/>
          <w:szCs w:val="24"/>
          <w:lang w:val="az-Latn-AZ"/>
        </w:rPr>
        <w:t xml:space="preserve"> Qərarında formalaşdırdığı hüquqi mövqeyə əsasən, </w:t>
      </w:r>
      <w:r w:rsidR="00112FFF" w:rsidRPr="00112FFF">
        <w:rPr>
          <w:rFonts w:ascii="Arial" w:hAnsi="Arial" w:cs="Arial"/>
          <w:sz w:val="24"/>
          <w:szCs w:val="24"/>
          <w:lang w:val="az-Latn-AZ"/>
        </w:rPr>
        <w:lastRenderedPageBreak/>
        <w:t>iddia etmək hüququ iddianı təqdim etmə və iddianın təmin olunması hüquqlarından ibarətdir.</w:t>
      </w:r>
      <w:r w:rsidR="00112FFF">
        <w:rPr>
          <w:rFonts w:ascii="Arial" w:hAnsi="Arial" w:cs="Arial"/>
          <w:sz w:val="24"/>
          <w:szCs w:val="24"/>
          <w:lang w:val="az-Latn-AZ"/>
        </w:rPr>
        <w:t xml:space="preserve"> </w:t>
      </w:r>
      <w:r w:rsidR="00112FFF" w:rsidRPr="00112FFF">
        <w:rPr>
          <w:rFonts w:ascii="Arial" w:hAnsi="Arial" w:cs="Arial"/>
          <w:sz w:val="24"/>
          <w:szCs w:val="24"/>
          <w:lang w:val="az-Latn-AZ"/>
        </w:rPr>
        <w:t>Birinci hüquq məhkəmədən yaranmış mübahisəyə baxılmasını və müvafiq prosessual qaydada həll edilməsini tələb etmək hüququdur. Bu hüququn həyata keçirilməsi hər hansı iddia müddətinin keçməsindən asılı deyil. Buna görə də, iddia müddətinin keçməsindən asılı olmayaraq məhkəməyə iddianı təqdim etmək mümkündür. İkinci hüquq iddia tələblərinin məhkəmə vasitəsi ilə məcburi şəkildə həyata keçirilməsinin mümkünlüyünü nəzərdə tutur. İddia müddətinin keçməsi məhz bu mümkünlüyün qarşısını alır və məhkəmə tərəfindən iddiadan imtina edilməsinə əsas kimi götürülür.</w:t>
      </w:r>
      <w:r w:rsidR="00112FFF">
        <w:rPr>
          <w:rFonts w:ascii="Arial" w:hAnsi="Arial" w:cs="Arial"/>
          <w:sz w:val="24"/>
          <w:szCs w:val="24"/>
          <w:lang w:val="az-Latn-AZ"/>
        </w:rPr>
        <w:t xml:space="preserve"> </w:t>
      </w:r>
      <w:r w:rsidR="00112FFF" w:rsidRPr="00112FFF">
        <w:rPr>
          <w:rFonts w:ascii="Arial" w:hAnsi="Arial" w:cs="Arial"/>
          <w:sz w:val="24"/>
          <w:szCs w:val="24"/>
          <w:lang w:val="az-Latn-AZ"/>
        </w:rPr>
        <w:t>İddia müddətinin keçməsinə görə iddianı rədd edərkən, məhkəmə əvvəlcə iddiaçının müvafiq subyektiv hüquqa malik olub-olmamasını və cavabdeh tərəfindən həmin hüququn pozulub-pozulmadığını araşdırmalıdır.</w:t>
      </w:r>
    </w:p>
    <w:p w14:paraId="0483C0F7" w14:textId="1F77691B" w:rsidR="00B40328" w:rsidRDefault="00B40328" w:rsidP="00112FFF">
      <w:pPr>
        <w:spacing w:after="0" w:line="240" w:lineRule="auto"/>
        <w:ind w:firstLine="567"/>
        <w:jc w:val="both"/>
        <w:rPr>
          <w:rFonts w:ascii="Arial" w:hAnsi="Arial" w:cs="Arial"/>
          <w:sz w:val="24"/>
          <w:szCs w:val="24"/>
          <w:lang w:val="az-Latn-AZ"/>
        </w:rPr>
      </w:pPr>
      <w:r w:rsidRPr="005C6C94">
        <w:rPr>
          <w:rFonts w:ascii="Arial" w:eastAsia="Times New Roman" w:hAnsi="Arial" w:cs="Arial"/>
          <w:sz w:val="24"/>
          <w:szCs w:val="24"/>
          <w:lang w:val="az-Latn-AZ"/>
        </w:rPr>
        <w:t>İddia müddətinin keçməsi tələb hüququnun özünün deyil, bu hüququn səlahiyyətli orqan vasitəsi ilə məcburi qaydada həyata keçirilməsi imkanının xitamına səbəb olur</w:t>
      </w:r>
      <w:r>
        <w:rPr>
          <w:rFonts w:ascii="Arial" w:eastAsia="Times New Roman" w:hAnsi="Arial" w:cs="Arial"/>
          <w:sz w:val="24"/>
          <w:szCs w:val="24"/>
          <w:lang w:val="az-Latn-AZ"/>
        </w:rPr>
        <w:t xml:space="preserve"> </w:t>
      </w:r>
      <w:r w:rsidRPr="005C6C94">
        <w:rPr>
          <w:rFonts w:ascii="Arial" w:eastAsia="Times New Roman" w:hAnsi="Arial" w:cs="Arial"/>
          <w:sz w:val="24"/>
          <w:szCs w:val="24"/>
          <w:lang w:val="az-Latn-AZ" w:eastAsia="az-Latn-AZ"/>
        </w:rPr>
        <w:t xml:space="preserve">(Konstitusiya Məhkəməsi Plenumunun </w:t>
      </w:r>
      <w:r w:rsidRPr="005C6C94">
        <w:rPr>
          <w:rFonts w:ascii="Arial" w:eastAsia="Times New Roman" w:hAnsi="Arial" w:cs="Arial"/>
          <w:bCs/>
          <w:sz w:val="24"/>
          <w:szCs w:val="24"/>
          <w:lang w:val="az-Latn-AZ"/>
        </w:rPr>
        <w:t xml:space="preserve">B.Mürsəlovun </w:t>
      </w:r>
      <w:r w:rsidRPr="005C6C94">
        <w:rPr>
          <w:rFonts w:ascii="Arial" w:eastAsia="Times New Roman" w:hAnsi="Arial" w:cs="Arial"/>
          <w:sz w:val="24"/>
          <w:szCs w:val="24"/>
          <w:lang w:val="az-Latn-AZ" w:eastAsia="az-Latn-AZ"/>
        </w:rPr>
        <w:t>şikayəti üzrə 2020-ci il 12 mart tarixli Qərarı).</w:t>
      </w:r>
    </w:p>
    <w:p w14:paraId="2435EC90" w14:textId="007AB3AD" w:rsidR="00112FFF" w:rsidRPr="00112FFF" w:rsidRDefault="00112FFF" w:rsidP="00112FFF">
      <w:pPr>
        <w:spacing w:after="0" w:line="240" w:lineRule="auto"/>
        <w:ind w:firstLine="567"/>
        <w:jc w:val="both"/>
        <w:rPr>
          <w:rFonts w:ascii="Arial" w:hAnsi="Arial" w:cs="Arial"/>
          <w:sz w:val="24"/>
          <w:szCs w:val="24"/>
          <w:lang w:val="az-Latn-AZ"/>
        </w:rPr>
      </w:pPr>
      <w:r>
        <w:rPr>
          <w:rFonts w:ascii="Arial" w:hAnsi="Arial" w:cs="Arial"/>
          <w:sz w:val="24"/>
          <w:szCs w:val="24"/>
          <w:lang w:val="az-Latn-AZ"/>
        </w:rPr>
        <w:t>Beləliklə, iddia müddəti hüquq</w:t>
      </w:r>
      <w:r w:rsidR="00B40328">
        <w:rPr>
          <w:rFonts w:ascii="Arial" w:hAnsi="Arial" w:cs="Arial"/>
          <w:sz w:val="24"/>
          <w:szCs w:val="24"/>
          <w:lang w:val="az-Latn-AZ"/>
        </w:rPr>
        <w:t>i</w:t>
      </w:r>
      <w:r>
        <w:rPr>
          <w:rFonts w:ascii="Arial" w:hAnsi="Arial" w:cs="Arial"/>
          <w:sz w:val="24"/>
          <w:szCs w:val="24"/>
          <w:lang w:val="az-Latn-AZ"/>
        </w:rPr>
        <w:t xml:space="preserve"> təyinat və mahiyyəti etibarı ilə haqların və öhdəliklərin mövcud olması və onların aradan qalxması </w:t>
      </w:r>
      <w:r w:rsidR="00B40328">
        <w:rPr>
          <w:rFonts w:ascii="Arial" w:hAnsi="Arial" w:cs="Arial"/>
          <w:sz w:val="24"/>
          <w:szCs w:val="24"/>
          <w:lang w:val="az-Latn-AZ"/>
        </w:rPr>
        <w:t>ilə bağlı olmayıb</w:t>
      </w:r>
      <w:r w:rsidR="00EC7496">
        <w:rPr>
          <w:rFonts w:ascii="Arial" w:hAnsi="Arial" w:cs="Arial"/>
          <w:sz w:val="24"/>
          <w:szCs w:val="24"/>
          <w:lang w:val="az-Latn-AZ"/>
        </w:rPr>
        <w:t>,</w:t>
      </w:r>
      <w:r w:rsidR="00B40328">
        <w:rPr>
          <w:rFonts w:ascii="Arial" w:hAnsi="Arial" w:cs="Arial"/>
          <w:sz w:val="24"/>
          <w:szCs w:val="24"/>
          <w:lang w:val="az-Latn-AZ"/>
        </w:rPr>
        <w:t xml:space="preserve"> borclunun </w:t>
      </w:r>
      <w:r>
        <w:rPr>
          <w:rFonts w:ascii="Arial" w:hAnsi="Arial" w:cs="Arial"/>
          <w:sz w:val="24"/>
          <w:szCs w:val="24"/>
          <w:lang w:val="az-Latn-AZ"/>
        </w:rPr>
        <w:t xml:space="preserve">özünü müdafiəsi üçün nəzərdə tutulmuş </w:t>
      </w:r>
      <w:r w:rsidR="00C74366">
        <w:rPr>
          <w:rFonts w:ascii="Arial" w:hAnsi="Arial" w:cs="Arial"/>
          <w:sz w:val="24"/>
          <w:szCs w:val="24"/>
          <w:lang w:val="az-Latn-AZ"/>
        </w:rPr>
        <w:t>mülki hüquqi</w:t>
      </w:r>
      <w:r>
        <w:rPr>
          <w:rFonts w:ascii="Arial" w:hAnsi="Arial" w:cs="Arial"/>
          <w:sz w:val="24"/>
          <w:szCs w:val="24"/>
          <w:lang w:val="az-Latn-AZ"/>
        </w:rPr>
        <w:t xml:space="preserve"> vasitə</w:t>
      </w:r>
      <w:r w:rsidR="00EC7496">
        <w:rPr>
          <w:rFonts w:ascii="Arial" w:hAnsi="Arial" w:cs="Arial"/>
          <w:sz w:val="24"/>
          <w:szCs w:val="24"/>
          <w:lang w:val="az-Latn-AZ"/>
        </w:rPr>
        <w:t>d</w:t>
      </w:r>
      <w:r>
        <w:rPr>
          <w:rFonts w:ascii="Arial" w:hAnsi="Arial" w:cs="Arial"/>
          <w:sz w:val="24"/>
          <w:szCs w:val="24"/>
          <w:lang w:val="az-Latn-AZ"/>
        </w:rPr>
        <w:t>i</w:t>
      </w:r>
      <w:r w:rsidR="00915EF0">
        <w:rPr>
          <w:rFonts w:ascii="Arial" w:hAnsi="Arial" w:cs="Arial"/>
          <w:sz w:val="24"/>
          <w:szCs w:val="24"/>
          <w:lang w:val="az-Latn-AZ"/>
        </w:rPr>
        <w:t>r.</w:t>
      </w:r>
      <w:r w:rsidR="007C1167">
        <w:rPr>
          <w:rFonts w:ascii="Arial" w:hAnsi="Arial" w:cs="Arial"/>
          <w:sz w:val="24"/>
          <w:szCs w:val="24"/>
          <w:lang w:val="az-Latn-AZ"/>
        </w:rPr>
        <w:t xml:space="preserve"> Qanunvericilik mülki münasibət iştirakçılarının pozulmuş hüquqlarının məhkəmə vasitəsi ilə müdafiəsinə müvafiq müddətlər daxilində təminat verir.</w:t>
      </w:r>
      <w:r>
        <w:rPr>
          <w:rFonts w:ascii="Arial" w:hAnsi="Arial" w:cs="Arial"/>
          <w:sz w:val="24"/>
          <w:szCs w:val="24"/>
          <w:lang w:val="az-Latn-AZ"/>
        </w:rPr>
        <w:t xml:space="preserve">  </w:t>
      </w:r>
    </w:p>
    <w:p w14:paraId="0C1C6567" w14:textId="5D269D1A" w:rsidR="006702CF" w:rsidRDefault="008D5712" w:rsidP="00771800">
      <w:pPr>
        <w:spacing w:after="0" w:line="240" w:lineRule="auto"/>
        <w:ind w:firstLine="567"/>
        <w:jc w:val="both"/>
        <w:rPr>
          <w:rFonts w:ascii="Arial" w:hAnsi="Arial" w:cs="Arial"/>
          <w:sz w:val="24"/>
          <w:szCs w:val="24"/>
          <w:lang w:val="az-Latn-AZ"/>
        </w:rPr>
      </w:pPr>
      <w:r>
        <w:rPr>
          <w:rFonts w:ascii="Arial" w:hAnsi="Arial" w:cs="Arial"/>
          <w:sz w:val="24"/>
          <w:szCs w:val="24"/>
          <w:lang w:val="az-Latn-AZ"/>
        </w:rPr>
        <w:t>Əsas öhdəlik üzrə iddia müddətinin keçməsi səbəbindən onun məcburi qaydada yerinə yetirilməsi ilə bağlı məhkəmədə irəli sürülmüş tələbin təmin edilməsinin qeyri-mümkünlüyü halında, əsas öhdəliyin təminatı vasitəsi olan girov və ya ipotekanın hüquqi müqəddəratı ilə bağlı müraciətdə qaldırılan məsələyə aydınlıq gətirilməsi üçün bu institutların</w:t>
      </w:r>
      <w:r w:rsidR="007C1167">
        <w:rPr>
          <w:rFonts w:ascii="Arial" w:hAnsi="Arial" w:cs="Arial"/>
          <w:sz w:val="24"/>
          <w:szCs w:val="24"/>
          <w:lang w:val="az-Latn-AZ"/>
        </w:rPr>
        <w:t xml:space="preserve"> da</w:t>
      </w:r>
      <w:r>
        <w:rPr>
          <w:rFonts w:ascii="Arial" w:hAnsi="Arial" w:cs="Arial"/>
          <w:sz w:val="24"/>
          <w:szCs w:val="24"/>
          <w:lang w:val="az-Latn-AZ"/>
        </w:rPr>
        <w:t xml:space="preserve"> mahiyyətinə nəzər yetirilməlidir.</w:t>
      </w:r>
    </w:p>
    <w:p w14:paraId="3B9848FD" w14:textId="72022AD9" w:rsidR="008D5712" w:rsidRDefault="00344C3E" w:rsidP="00771800">
      <w:pPr>
        <w:spacing w:after="0" w:line="240" w:lineRule="auto"/>
        <w:ind w:firstLine="567"/>
        <w:jc w:val="both"/>
        <w:rPr>
          <w:rFonts w:ascii="Arial" w:hAnsi="Arial" w:cs="Arial"/>
          <w:sz w:val="24"/>
          <w:szCs w:val="24"/>
          <w:lang w:val="az-Latn-AZ"/>
        </w:rPr>
      </w:pPr>
      <w:r w:rsidRPr="005C6C94">
        <w:rPr>
          <w:rFonts w:ascii="Arial" w:hAnsi="Arial" w:cs="Arial"/>
          <w:sz w:val="24"/>
          <w:szCs w:val="24"/>
          <w:lang w:val="az-Latn-AZ"/>
        </w:rPr>
        <w:t xml:space="preserve">Girov və ipoteka </w:t>
      </w:r>
      <w:r w:rsidR="008D5712">
        <w:rPr>
          <w:rFonts w:ascii="Arial" w:hAnsi="Arial" w:cs="Arial"/>
          <w:sz w:val="24"/>
          <w:szCs w:val="24"/>
          <w:lang w:val="az-Latn-AZ"/>
        </w:rPr>
        <w:t>institutunun</w:t>
      </w:r>
      <w:r w:rsidRPr="005C6C94">
        <w:rPr>
          <w:rFonts w:ascii="Arial" w:hAnsi="Arial" w:cs="Arial"/>
          <w:sz w:val="24"/>
          <w:szCs w:val="24"/>
          <w:lang w:val="az-Latn-AZ"/>
        </w:rPr>
        <w:t xml:space="preserve"> əsas təyinatı ondan ibarətdir ki, borclu (girov və ya ipoteka qoyan) öz öhdəliyini icra etmədikdə kreditor (girov və ya ipoteka saxlayan) girov qoyulmuş və ya ipoteka ilə yüklü edilmiş əşyanın dəyərindən öz borcunun ödənilməsində başqa kreditor</w:t>
      </w:r>
      <w:r w:rsidR="007C1167">
        <w:rPr>
          <w:rFonts w:ascii="Arial" w:hAnsi="Arial" w:cs="Arial"/>
          <w:sz w:val="24"/>
          <w:szCs w:val="24"/>
          <w:lang w:val="az-Latn-AZ"/>
        </w:rPr>
        <w:t>lara</w:t>
      </w:r>
      <w:r w:rsidRPr="005C6C94">
        <w:rPr>
          <w:rFonts w:ascii="Arial" w:hAnsi="Arial" w:cs="Arial"/>
          <w:sz w:val="24"/>
          <w:szCs w:val="24"/>
          <w:lang w:val="az-Latn-AZ"/>
        </w:rPr>
        <w:t xml:space="preserve"> nisbətən üstünlük hüququna malik</w:t>
      </w:r>
      <w:r w:rsidR="008D5712">
        <w:rPr>
          <w:rFonts w:ascii="Arial" w:hAnsi="Arial" w:cs="Arial"/>
          <w:sz w:val="24"/>
          <w:szCs w:val="24"/>
          <w:lang w:val="az-Latn-AZ"/>
        </w:rPr>
        <w:t xml:space="preserve"> olur</w:t>
      </w:r>
      <w:r w:rsidRPr="005C6C94">
        <w:rPr>
          <w:rFonts w:ascii="Arial" w:hAnsi="Arial" w:cs="Arial"/>
          <w:sz w:val="24"/>
          <w:szCs w:val="24"/>
          <w:lang w:val="az-Latn-AZ"/>
        </w:rPr>
        <w:t>.</w:t>
      </w:r>
    </w:p>
    <w:p w14:paraId="7C894779" w14:textId="1C4F0B78" w:rsidR="006702CF" w:rsidRDefault="00344C3E" w:rsidP="00771800">
      <w:pPr>
        <w:spacing w:after="0" w:line="240" w:lineRule="auto"/>
        <w:ind w:firstLine="567"/>
        <w:jc w:val="both"/>
        <w:rPr>
          <w:rFonts w:ascii="Arial" w:hAnsi="Arial" w:cs="Arial"/>
          <w:sz w:val="24"/>
          <w:szCs w:val="24"/>
          <w:lang w:val="az-Latn-AZ"/>
        </w:rPr>
      </w:pPr>
      <w:r w:rsidRPr="005C6C94">
        <w:rPr>
          <w:rFonts w:ascii="Arial" w:hAnsi="Arial" w:cs="Arial"/>
          <w:sz w:val="24"/>
          <w:szCs w:val="24"/>
          <w:lang w:val="az-Latn-AZ"/>
        </w:rPr>
        <w:t>Mülki Məcəllənin 269-cu maddəsində girov və ipoteka hüququnun anlayışı verilmişdir. Həmin maddəyə görə</w:t>
      </w:r>
      <w:r w:rsidR="007C1167">
        <w:rPr>
          <w:rFonts w:ascii="Arial" w:hAnsi="Arial" w:cs="Arial"/>
          <w:sz w:val="24"/>
          <w:szCs w:val="24"/>
          <w:lang w:val="az-Latn-AZ"/>
        </w:rPr>
        <w:t>,</w:t>
      </w:r>
      <w:r w:rsidRPr="005C6C94">
        <w:rPr>
          <w:rFonts w:ascii="Arial" w:hAnsi="Arial" w:cs="Arial"/>
          <w:sz w:val="24"/>
          <w:szCs w:val="24"/>
          <w:lang w:val="az-Latn-AZ"/>
        </w:rPr>
        <w:t xml:space="preserve"> </w:t>
      </w:r>
      <w:r w:rsidR="007C1167">
        <w:rPr>
          <w:rFonts w:ascii="Arial" w:hAnsi="Arial" w:cs="Arial"/>
          <w:sz w:val="24"/>
          <w:szCs w:val="24"/>
          <w:lang w:val="az-Latn-AZ"/>
        </w:rPr>
        <w:t xml:space="preserve">girov və </w:t>
      </w:r>
      <w:r w:rsidRPr="005C6C94">
        <w:rPr>
          <w:rFonts w:ascii="Arial" w:hAnsi="Arial" w:cs="Arial"/>
          <w:sz w:val="24"/>
          <w:szCs w:val="24"/>
          <w:lang w:val="az-Latn-AZ"/>
        </w:rPr>
        <w:t xml:space="preserve">ipoteka hüququ </w:t>
      </w:r>
      <w:r w:rsidR="00C8429E">
        <w:rPr>
          <w:rFonts w:ascii="Arial" w:hAnsi="Arial" w:cs="Arial"/>
          <w:sz w:val="24"/>
          <w:szCs w:val="24"/>
          <w:lang w:val="az-Latn-AZ"/>
        </w:rPr>
        <w:t>girov</w:t>
      </w:r>
      <w:r w:rsidRPr="005C6C94">
        <w:rPr>
          <w:rFonts w:ascii="Arial" w:hAnsi="Arial" w:cs="Arial"/>
          <w:sz w:val="24"/>
          <w:szCs w:val="24"/>
          <w:lang w:val="az-Latn-AZ"/>
        </w:rPr>
        <w:t xml:space="preserve"> qoyanın əşyası barəsində </w:t>
      </w:r>
      <w:r w:rsidR="00C8429E">
        <w:rPr>
          <w:rFonts w:ascii="Arial" w:hAnsi="Arial" w:cs="Arial"/>
          <w:sz w:val="24"/>
          <w:szCs w:val="24"/>
          <w:lang w:val="az-Latn-AZ"/>
        </w:rPr>
        <w:t>girov</w:t>
      </w:r>
      <w:r w:rsidRPr="005C6C94">
        <w:rPr>
          <w:rFonts w:ascii="Arial" w:hAnsi="Arial" w:cs="Arial"/>
          <w:sz w:val="24"/>
          <w:szCs w:val="24"/>
          <w:lang w:val="az-Latn-AZ"/>
        </w:rPr>
        <w:t xml:space="preserve"> saxlayanın əşya hüququdur və eyni zamanda borclunun </w:t>
      </w:r>
      <w:r w:rsidR="00C8429E">
        <w:rPr>
          <w:rFonts w:ascii="Arial" w:hAnsi="Arial" w:cs="Arial"/>
          <w:sz w:val="24"/>
          <w:szCs w:val="24"/>
          <w:lang w:val="az-Latn-AZ"/>
        </w:rPr>
        <w:t>girov</w:t>
      </w:r>
      <w:r w:rsidRPr="005C6C94">
        <w:rPr>
          <w:rFonts w:ascii="Arial" w:hAnsi="Arial" w:cs="Arial"/>
          <w:sz w:val="24"/>
          <w:szCs w:val="24"/>
          <w:lang w:val="az-Latn-AZ"/>
        </w:rPr>
        <w:t xml:space="preserve"> saxlayan qarşısında pul və ya başqa öhdəliyinin icrasının təmin edilməsi üsuludur. Girov və ipoteka hüququ əşya hüquqlarının məhdudlaşdırılmasından ibarətdir.</w:t>
      </w:r>
      <w:r w:rsidR="00C8429E">
        <w:rPr>
          <w:rFonts w:ascii="Arial" w:hAnsi="Arial" w:cs="Arial"/>
          <w:sz w:val="24"/>
          <w:szCs w:val="24"/>
          <w:lang w:val="az-Latn-AZ"/>
        </w:rPr>
        <w:t xml:space="preserve"> </w:t>
      </w:r>
      <w:r w:rsidR="00C8429E" w:rsidRPr="00C8429E">
        <w:rPr>
          <w:rFonts w:ascii="Arial" w:hAnsi="Arial" w:cs="Arial"/>
          <w:sz w:val="24"/>
          <w:szCs w:val="24"/>
          <w:lang w:val="az-Latn-AZ"/>
        </w:rPr>
        <w:t> Girov daşınar əşyalara (ipoteka obyekti olan daşınar əşyalardan başqa) əşya hüquqlarının məhdudlaşdırılmasıdır. Bu Məcəllə ilə nəzərdə tutulmuş hallarda hüquqların da girov qoyulması mümkündür.</w:t>
      </w:r>
      <w:r w:rsidR="00C8429E">
        <w:rPr>
          <w:rFonts w:ascii="Arial" w:hAnsi="Arial" w:cs="Arial"/>
          <w:sz w:val="24"/>
          <w:szCs w:val="24"/>
          <w:lang w:val="az-Latn-AZ"/>
        </w:rPr>
        <w:t xml:space="preserve"> </w:t>
      </w:r>
      <w:r w:rsidR="00C8429E" w:rsidRPr="00C8429E">
        <w:rPr>
          <w:rFonts w:ascii="Arial" w:hAnsi="Arial" w:cs="Arial"/>
          <w:sz w:val="24"/>
          <w:szCs w:val="24"/>
          <w:lang w:val="az-Latn-AZ"/>
        </w:rPr>
        <w:t>İpoteka daşınmaz əşyalara, habelə rəsmi reyestrdə qeydə alınmalı olan daşınar əşyalara əşya hüquqlarının məhdudlaşdırılmasıdır</w:t>
      </w:r>
      <w:r w:rsidR="00C8429E">
        <w:rPr>
          <w:rFonts w:ascii="Arial" w:hAnsi="Arial" w:cs="Arial"/>
          <w:sz w:val="24"/>
          <w:szCs w:val="24"/>
          <w:lang w:val="az-Latn-AZ"/>
        </w:rPr>
        <w:t xml:space="preserve"> (Mülki Məcəllənin 269.1-269.4-cü maddələri)</w:t>
      </w:r>
      <w:r w:rsidR="00C8429E" w:rsidRPr="00C8429E">
        <w:rPr>
          <w:rFonts w:ascii="Arial" w:hAnsi="Arial" w:cs="Arial"/>
          <w:sz w:val="24"/>
          <w:szCs w:val="24"/>
          <w:lang w:val="az-Latn-AZ"/>
        </w:rPr>
        <w:t>.</w:t>
      </w:r>
    </w:p>
    <w:p w14:paraId="4AF766F6" w14:textId="3C764645" w:rsidR="006702CF" w:rsidRDefault="00AE740B" w:rsidP="00771800">
      <w:pPr>
        <w:spacing w:after="0" w:line="240" w:lineRule="auto"/>
        <w:ind w:firstLine="567"/>
        <w:jc w:val="both"/>
        <w:rPr>
          <w:rFonts w:ascii="Arial" w:hAnsi="Arial" w:cs="Arial"/>
          <w:sz w:val="24"/>
          <w:szCs w:val="24"/>
          <w:shd w:val="clear" w:color="auto" w:fill="FFFFFF"/>
          <w:lang w:val="az-Latn-AZ"/>
        </w:rPr>
      </w:pPr>
      <w:r w:rsidRPr="005C6C94">
        <w:rPr>
          <w:rFonts w:ascii="Arial" w:hAnsi="Arial" w:cs="Arial"/>
          <w:sz w:val="24"/>
          <w:szCs w:val="24"/>
          <w:shd w:val="clear" w:color="auto" w:fill="FFFFFF"/>
          <w:lang w:val="az-Latn-AZ"/>
        </w:rPr>
        <w:t>Mülki Məcəllənin 295-ci maddəsinə görə, girov saxlayanın (kreditorun) tələblərinin ödənilməsi üçün tutma girov qoyulmuş əşyaya borclu girovla təmin edilmiş öhdəliyi onun cavabdeh olduğu səbəblərdən icra etmədikdə və ya lazımınca icra etmədikdə yönəldilə bilər.</w:t>
      </w:r>
    </w:p>
    <w:p w14:paraId="20729E15" w14:textId="7E4BA5F9" w:rsidR="00C8429E" w:rsidRDefault="00C8429E" w:rsidP="00771800">
      <w:pPr>
        <w:spacing w:after="0" w:line="240" w:lineRule="auto"/>
        <w:ind w:firstLine="567"/>
        <w:jc w:val="both"/>
        <w:rPr>
          <w:rFonts w:ascii="Arial" w:hAnsi="Arial" w:cs="Arial"/>
          <w:sz w:val="24"/>
          <w:szCs w:val="24"/>
          <w:shd w:val="clear" w:color="auto" w:fill="FFFFFF"/>
          <w:lang w:val="az-Latn-AZ"/>
        </w:rPr>
      </w:pPr>
      <w:r>
        <w:rPr>
          <w:rFonts w:ascii="Arial" w:hAnsi="Arial" w:cs="Arial"/>
          <w:sz w:val="24"/>
          <w:szCs w:val="24"/>
          <w:shd w:val="clear" w:color="auto" w:fill="FFFFFF"/>
          <w:lang w:val="az-Latn-AZ"/>
        </w:rPr>
        <w:t>Mülki hüquq müqavilələrində</w:t>
      </w:r>
      <w:r w:rsidR="004A6A4B">
        <w:rPr>
          <w:rFonts w:ascii="Arial" w:hAnsi="Arial" w:cs="Arial"/>
          <w:sz w:val="24"/>
          <w:szCs w:val="24"/>
          <w:shd w:val="clear" w:color="auto" w:fill="FFFFFF"/>
          <w:lang w:val="az-Latn-AZ"/>
        </w:rPr>
        <w:t>n</w:t>
      </w:r>
      <w:r>
        <w:rPr>
          <w:rFonts w:ascii="Arial" w:hAnsi="Arial" w:cs="Arial"/>
          <w:sz w:val="24"/>
          <w:szCs w:val="24"/>
          <w:shd w:val="clear" w:color="auto" w:fill="FFFFFF"/>
          <w:lang w:val="az-Latn-AZ"/>
        </w:rPr>
        <w:t xml:space="preserve"> irəli gələn öhdəliklərin icrasının təmin edilməsi ilə bağlı ipotekanın yaranması əsasları, onun dövlət qey</w:t>
      </w:r>
      <w:r w:rsidR="004C0CEE">
        <w:rPr>
          <w:rFonts w:ascii="Arial" w:hAnsi="Arial" w:cs="Arial"/>
          <w:sz w:val="24"/>
          <w:szCs w:val="24"/>
          <w:shd w:val="clear" w:color="auto" w:fill="FFFFFF"/>
          <w:lang w:val="az-Latn-AZ"/>
        </w:rPr>
        <w:t>diyyatı, təmin olunmuş borcun və digər mülki-hüquqi öhdəliklərin ipoteka hesabına ödənilməsi qaydası, tərəflərin hüquq və vəzifələri “İpoteka haqqında” Qanunla tənzimlənir.</w:t>
      </w:r>
    </w:p>
    <w:p w14:paraId="7C8D82EB" w14:textId="372B2F27" w:rsidR="006702CF" w:rsidRDefault="00AE740B" w:rsidP="00771800">
      <w:pPr>
        <w:spacing w:after="0" w:line="240" w:lineRule="auto"/>
        <w:ind w:firstLine="567"/>
        <w:jc w:val="both"/>
        <w:rPr>
          <w:rFonts w:ascii="Arial" w:hAnsi="Arial" w:cs="Arial"/>
          <w:sz w:val="24"/>
          <w:szCs w:val="24"/>
          <w:lang w:val="az-Latn-AZ"/>
        </w:rPr>
      </w:pPr>
      <w:r w:rsidRPr="005C6C94">
        <w:rPr>
          <w:rFonts w:ascii="Arial" w:hAnsi="Arial" w:cs="Arial"/>
          <w:sz w:val="24"/>
          <w:szCs w:val="24"/>
          <w:lang w:val="az-Latn-AZ"/>
        </w:rPr>
        <w:t>İpoteka müqavilə üzrə əmələ gəlir. İpoteka müqaviləsinə görə</w:t>
      </w:r>
      <w:r w:rsidR="004A6A4B">
        <w:rPr>
          <w:rFonts w:ascii="Arial" w:hAnsi="Arial" w:cs="Arial"/>
          <w:sz w:val="24"/>
          <w:szCs w:val="24"/>
          <w:lang w:val="az-Latn-AZ"/>
        </w:rPr>
        <w:t>,</w:t>
      </w:r>
      <w:r w:rsidRPr="005C6C94">
        <w:rPr>
          <w:rFonts w:ascii="Arial" w:hAnsi="Arial" w:cs="Arial"/>
          <w:sz w:val="24"/>
          <w:szCs w:val="24"/>
          <w:lang w:val="az-Latn-AZ"/>
        </w:rPr>
        <w:t xml:space="preserve"> bir tərəf (ipoteka qoyan) əsas öhdəliyin icrasını təmin etmək məqsədilə öz mülkiyyətində olan daşınmaz və ya </w:t>
      </w:r>
      <w:r w:rsidR="004C0CEE">
        <w:rPr>
          <w:rFonts w:ascii="Arial" w:hAnsi="Arial" w:cs="Arial"/>
          <w:sz w:val="24"/>
          <w:szCs w:val="24"/>
          <w:lang w:val="az-Latn-AZ"/>
        </w:rPr>
        <w:t xml:space="preserve">rəsmi reyestrdə üzərində mülkiyyət hüquqları qeydə alınan </w:t>
      </w:r>
      <w:r w:rsidRPr="005C6C94">
        <w:rPr>
          <w:rFonts w:ascii="Arial" w:hAnsi="Arial" w:cs="Arial"/>
          <w:sz w:val="24"/>
          <w:szCs w:val="24"/>
          <w:lang w:val="az-Latn-AZ"/>
        </w:rPr>
        <w:t xml:space="preserve">daşınar əşyanı ipoteka qoyur, digər tərəf (ipoteka saxlayan) isə borclunun həmin öhdəliyi icra etmədiyi halda </w:t>
      </w:r>
      <w:r w:rsidRPr="005C6C94">
        <w:rPr>
          <w:rFonts w:ascii="Arial" w:hAnsi="Arial" w:cs="Arial"/>
          <w:sz w:val="24"/>
          <w:szCs w:val="24"/>
          <w:lang w:val="az-Latn-AZ"/>
        </w:rPr>
        <w:lastRenderedPageBreak/>
        <w:t>ipoteka ilə yüklü edilmiş əşyanın dəyərindən digər kreditorlara nisbətən üstün qaydada hüquqi təminat almaq hüququ əldə edir.</w:t>
      </w:r>
    </w:p>
    <w:p w14:paraId="761DECD2" w14:textId="77777777" w:rsidR="006702CF" w:rsidRDefault="006702CF" w:rsidP="00771800">
      <w:pPr>
        <w:spacing w:after="0" w:line="240" w:lineRule="auto"/>
        <w:ind w:firstLine="567"/>
        <w:jc w:val="both"/>
        <w:rPr>
          <w:rFonts w:ascii="Arial" w:hAnsi="Arial" w:cs="Arial"/>
          <w:color w:val="000000"/>
          <w:sz w:val="24"/>
          <w:szCs w:val="24"/>
          <w:lang w:val="az-Latn-AZ"/>
        </w:rPr>
      </w:pPr>
      <w:r w:rsidRPr="005C6C94">
        <w:rPr>
          <w:rFonts w:ascii="Arial" w:hAnsi="Arial" w:cs="Arial"/>
          <w:sz w:val="24"/>
          <w:szCs w:val="24"/>
          <w:lang w:val="az-Latn-AZ" w:eastAsia="en-US"/>
        </w:rPr>
        <w:t xml:space="preserve">“İpoteka haqqında” Qanunun </w:t>
      </w:r>
      <w:r w:rsidRPr="005C6C94">
        <w:rPr>
          <w:rFonts w:ascii="Arial" w:hAnsi="Arial" w:cs="Arial"/>
          <w:color w:val="000000"/>
          <w:sz w:val="24"/>
          <w:szCs w:val="24"/>
          <w:lang w:val="az-Latn-AZ"/>
        </w:rPr>
        <w:t>10.1-ci maddəsi</w:t>
      </w:r>
      <w:r>
        <w:rPr>
          <w:rFonts w:ascii="Arial" w:hAnsi="Arial" w:cs="Arial"/>
          <w:color w:val="000000"/>
          <w:sz w:val="24"/>
          <w:szCs w:val="24"/>
          <w:lang w:val="az-Latn-AZ"/>
        </w:rPr>
        <w:t>nə müvafiq olaraq,</w:t>
      </w:r>
      <w:r w:rsidRPr="005C6C94">
        <w:rPr>
          <w:rFonts w:ascii="Arial" w:hAnsi="Arial" w:cs="Arial"/>
          <w:color w:val="000000"/>
          <w:sz w:val="24"/>
          <w:szCs w:val="24"/>
          <w:lang w:val="az-Latn-AZ"/>
        </w:rPr>
        <w:t xml:space="preserve"> </w:t>
      </w:r>
      <w:r>
        <w:rPr>
          <w:rFonts w:ascii="Arial" w:hAnsi="Arial" w:cs="Arial"/>
          <w:color w:val="000000"/>
          <w:sz w:val="24"/>
          <w:szCs w:val="24"/>
          <w:lang w:val="az-Latn-AZ"/>
        </w:rPr>
        <w:t>i</w:t>
      </w:r>
      <w:r w:rsidR="00AE740B" w:rsidRPr="005C6C94">
        <w:rPr>
          <w:rFonts w:ascii="Arial" w:hAnsi="Arial" w:cs="Arial"/>
          <w:color w:val="000000"/>
          <w:sz w:val="24"/>
          <w:szCs w:val="24"/>
          <w:lang w:val="az-Latn-AZ"/>
        </w:rPr>
        <w:t>poteka müqaviləsi müstəqil xarakter daşımır və əsas öhdəliklərin icrasını təmin etmək məqsədilə bağlanır</w:t>
      </w:r>
      <w:r>
        <w:rPr>
          <w:rFonts w:ascii="Arial" w:hAnsi="Arial" w:cs="Arial"/>
          <w:color w:val="000000"/>
          <w:sz w:val="24"/>
          <w:szCs w:val="24"/>
          <w:lang w:val="az-Latn-AZ"/>
        </w:rPr>
        <w:t>.</w:t>
      </w:r>
    </w:p>
    <w:p w14:paraId="474CDE7C" w14:textId="0EBCCD8D" w:rsidR="00C74BF6" w:rsidRDefault="00AE740B" w:rsidP="00771800">
      <w:pPr>
        <w:spacing w:after="0" w:line="240" w:lineRule="auto"/>
        <w:ind w:firstLine="567"/>
        <w:jc w:val="both"/>
        <w:rPr>
          <w:rFonts w:ascii="Arial" w:hAnsi="Arial" w:cs="Arial"/>
          <w:color w:val="000000"/>
          <w:sz w:val="24"/>
          <w:szCs w:val="24"/>
          <w:lang w:val="az-Latn-AZ"/>
        </w:rPr>
      </w:pPr>
      <w:r w:rsidRPr="005C6C94">
        <w:rPr>
          <w:rFonts w:ascii="Arial" w:hAnsi="Arial" w:cs="Arial"/>
          <w:color w:val="000000"/>
          <w:sz w:val="24"/>
          <w:szCs w:val="24"/>
          <w:lang w:val="az-Latn-AZ"/>
        </w:rPr>
        <w:t xml:space="preserve">Həmin </w:t>
      </w:r>
      <w:r w:rsidR="00E91284" w:rsidRPr="005C6C94">
        <w:rPr>
          <w:rFonts w:ascii="Arial" w:hAnsi="Arial" w:cs="Arial"/>
          <w:color w:val="000000"/>
          <w:sz w:val="24"/>
          <w:szCs w:val="24"/>
          <w:lang w:val="az-Latn-AZ"/>
        </w:rPr>
        <w:t>Q</w:t>
      </w:r>
      <w:r w:rsidRPr="005C6C94">
        <w:rPr>
          <w:rFonts w:ascii="Arial" w:hAnsi="Arial" w:cs="Arial"/>
          <w:color w:val="000000"/>
          <w:sz w:val="24"/>
          <w:szCs w:val="24"/>
          <w:lang w:val="az-Latn-AZ"/>
        </w:rPr>
        <w:t>anunun 48-ci maddəsin</w:t>
      </w:r>
      <w:r w:rsidR="00A54F5C">
        <w:rPr>
          <w:rFonts w:ascii="Arial" w:hAnsi="Arial" w:cs="Arial"/>
          <w:color w:val="000000"/>
          <w:sz w:val="24"/>
          <w:szCs w:val="24"/>
          <w:lang w:val="az-Latn-AZ"/>
        </w:rPr>
        <w:t>d</w:t>
      </w:r>
      <w:r w:rsidRPr="005C6C94">
        <w:rPr>
          <w:rFonts w:ascii="Arial" w:hAnsi="Arial" w:cs="Arial"/>
          <w:color w:val="000000"/>
          <w:sz w:val="24"/>
          <w:szCs w:val="24"/>
          <w:lang w:val="az-Latn-AZ"/>
        </w:rPr>
        <w:t>ə</w:t>
      </w:r>
      <w:r w:rsidR="00A54F5C">
        <w:rPr>
          <w:rFonts w:ascii="Arial" w:hAnsi="Arial" w:cs="Arial"/>
          <w:color w:val="000000"/>
          <w:sz w:val="24"/>
          <w:szCs w:val="24"/>
          <w:lang w:val="az-Latn-AZ"/>
        </w:rPr>
        <w:t xml:space="preserve"> ipotekanın xitamı əsasları </w:t>
      </w:r>
      <w:r w:rsidR="00C74BF6">
        <w:rPr>
          <w:rFonts w:ascii="Arial" w:hAnsi="Arial" w:cs="Arial"/>
          <w:color w:val="000000"/>
          <w:sz w:val="24"/>
          <w:szCs w:val="24"/>
          <w:lang w:val="az-Latn-AZ"/>
        </w:rPr>
        <w:t>təsbit edilmiş</w:t>
      </w:r>
      <w:r w:rsidR="001C6DBB">
        <w:rPr>
          <w:rFonts w:ascii="Arial" w:hAnsi="Arial" w:cs="Arial"/>
          <w:color w:val="000000"/>
          <w:sz w:val="24"/>
          <w:szCs w:val="24"/>
          <w:lang w:val="az-Latn-AZ"/>
        </w:rPr>
        <w:t xml:space="preserve">, belə əsaslardan </w:t>
      </w:r>
      <w:r w:rsidR="00A54F5C">
        <w:rPr>
          <w:rFonts w:ascii="Arial" w:hAnsi="Arial" w:cs="Arial"/>
          <w:color w:val="000000"/>
          <w:sz w:val="24"/>
          <w:szCs w:val="24"/>
          <w:lang w:val="az-Latn-AZ"/>
        </w:rPr>
        <w:t>biri kimi</w:t>
      </w:r>
      <w:r w:rsidRPr="005C6C94">
        <w:rPr>
          <w:rFonts w:ascii="Arial" w:hAnsi="Arial" w:cs="Arial"/>
          <w:color w:val="000000"/>
          <w:sz w:val="24"/>
          <w:szCs w:val="24"/>
          <w:lang w:val="az-Latn-AZ"/>
        </w:rPr>
        <w:t xml:space="preserve"> əsas öhdəliy</w:t>
      </w:r>
      <w:r w:rsidR="00A54F5C">
        <w:rPr>
          <w:rFonts w:ascii="Arial" w:hAnsi="Arial" w:cs="Arial"/>
          <w:color w:val="000000"/>
          <w:sz w:val="24"/>
          <w:szCs w:val="24"/>
          <w:lang w:val="az-Latn-AZ"/>
        </w:rPr>
        <w:t>in</w:t>
      </w:r>
      <w:r w:rsidRPr="005C6C94">
        <w:rPr>
          <w:rFonts w:ascii="Arial" w:hAnsi="Arial" w:cs="Arial"/>
          <w:color w:val="000000"/>
          <w:sz w:val="24"/>
          <w:szCs w:val="24"/>
          <w:lang w:val="az-Latn-AZ"/>
        </w:rPr>
        <w:t xml:space="preserve"> xitam</w:t>
      </w:r>
      <w:r w:rsidR="00A54F5C">
        <w:rPr>
          <w:rFonts w:ascii="Arial" w:hAnsi="Arial" w:cs="Arial"/>
          <w:color w:val="000000"/>
          <w:sz w:val="24"/>
          <w:szCs w:val="24"/>
          <w:lang w:val="az-Latn-AZ"/>
        </w:rPr>
        <w:t>ı</w:t>
      </w:r>
      <w:r w:rsidRPr="005C6C94">
        <w:rPr>
          <w:rFonts w:ascii="Arial" w:hAnsi="Arial" w:cs="Arial"/>
          <w:color w:val="000000"/>
          <w:sz w:val="24"/>
          <w:szCs w:val="24"/>
          <w:lang w:val="az-Latn-AZ"/>
        </w:rPr>
        <w:t xml:space="preserve"> </w:t>
      </w:r>
      <w:r w:rsidR="00A54F5C">
        <w:rPr>
          <w:rFonts w:ascii="Arial" w:hAnsi="Arial" w:cs="Arial"/>
          <w:color w:val="000000"/>
          <w:sz w:val="24"/>
          <w:szCs w:val="24"/>
          <w:lang w:val="az-Latn-AZ"/>
        </w:rPr>
        <w:t>müəyyən edilmişdir</w:t>
      </w:r>
      <w:r w:rsidRPr="005C6C94">
        <w:rPr>
          <w:rFonts w:ascii="Arial" w:hAnsi="Arial" w:cs="Arial"/>
          <w:color w:val="000000"/>
          <w:sz w:val="24"/>
          <w:szCs w:val="24"/>
          <w:lang w:val="az-Latn-AZ"/>
        </w:rPr>
        <w:t xml:space="preserve">. </w:t>
      </w:r>
      <w:r w:rsidR="00C74BF6">
        <w:rPr>
          <w:rFonts w:ascii="Arial" w:hAnsi="Arial" w:cs="Arial"/>
          <w:color w:val="000000"/>
          <w:sz w:val="24"/>
          <w:szCs w:val="24"/>
          <w:lang w:val="az-Latn-AZ"/>
        </w:rPr>
        <w:t>Qeyd olunduğu kimi</w:t>
      </w:r>
      <w:r w:rsidR="004A6A4B">
        <w:rPr>
          <w:rFonts w:ascii="Arial" w:hAnsi="Arial" w:cs="Arial"/>
          <w:color w:val="000000"/>
          <w:sz w:val="24"/>
          <w:szCs w:val="24"/>
          <w:lang w:val="az-Latn-AZ"/>
        </w:rPr>
        <w:t>,</w:t>
      </w:r>
      <w:r w:rsidR="00C74BF6">
        <w:rPr>
          <w:rFonts w:ascii="Arial" w:hAnsi="Arial" w:cs="Arial"/>
          <w:color w:val="000000"/>
          <w:sz w:val="24"/>
          <w:szCs w:val="24"/>
          <w:lang w:val="az-Latn-AZ"/>
        </w:rPr>
        <w:t xml:space="preserve"> iddia müddətinin keçməsinin əsas öhdəliyin </w:t>
      </w:r>
      <w:r w:rsidR="001C6DBB">
        <w:rPr>
          <w:rFonts w:ascii="Arial" w:hAnsi="Arial" w:cs="Arial"/>
          <w:color w:val="000000"/>
          <w:sz w:val="24"/>
          <w:szCs w:val="24"/>
          <w:lang w:val="az-Latn-AZ"/>
        </w:rPr>
        <w:t>xitamına səbəb olmadığı</w:t>
      </w:r>
      <w:r w:rsidR="00C74BF6">
        <w:rPr>
          <w:rFonts w:ascii="Arial" w:hAnsi="Arial" w:cs="Arial"/>
          <w:color w:val="000000"/>
          <w:sz w:val="24"/>
          <w:szCs w:val="24"/>
          <w:lang w:val="az-Latn-AZ"/>
        </w:rPr>
        <w:t xml:space="preserve"> nəzərə alınarsa, iddia müddətinin keçməsi “İpoteka haqqında” Qanunun 48.1.2-ci maddəsi üzrə əsas öhdəliyin icrasının təmini vasitəsi olaraq ipotekanın xitamı əsası kimi qəbul edilə bilməz. </w:t>
      </w:r>
    </w:p>
    <w:p w14:paraId="58F1CE3D" w14:textId="37F80515" w:rsidR="00D92FC5" w:rsidRDefault="00C74BF6" w:rsidP="00771800">
      <w:pPr>
        <w:spacing w:after="0" w:line="240" w:lineRule="auto"/>
        <w:ind w:firstLine="567"/>
        <w:jc w:val="both"/>
        <w:rPr>
          <w:rFonts w:ascii="Arial" w:hAnsi="Arial" w:cs="Arial"/>
          <w:bCs/>
          <w:sz w:val="24"/>
          <w:szCs w:val="24"/>
          <w:lang w:val="az-Latn-AZ"/>
        </w:rPr>
      </w:pPr>
      <w:r>
        <w:rPr>
          <w:rFonts w:ascii="Arial" w:hAnsi="Arial" w:cs="Arial"/>
          <w:color w:val="000000"/>
          <w:sz w:val="24"/>
          <w:szCs w:val="24"/>
          <w:lang w:val="az-Latn-AZ"/>
        </w:rPr>
        <w:t>Lakin o da nəzərə alınmalıdır ki,</w:t>
      </w:r>
      <w:r w:rsidR="006702CF">
        <w:rPr>
          <w:rFonts w:ascii="Arial" w:hAnsi="Arial" w:cs="Arial"/>
          <w:color w:val="000000"/>
          <w:sz w:val="24"/>
          <w:szCs w:val="24"/>
          <w:lang w:val="az-Latn-AZ"/>
        </w:rPr>
        <w:t xml:space="preserve"> ipoteka (girov) kreditorun tələbinin borclu tərəfindən yerinə yetirilməsini təminat altına almaq məqsədi ilə əşya üzərində kreditora tanınan bir əşya haqqıdır. Borclu tərəfindən öhdəliyin (kreditorun tələbinin)</w:t>
      </w:r>
      <w:r w:rsidR="00D92FC5">
        <w:rPr>
          <w:rFonts w:ascii="Arial" w:hAnsi="Arial" w:cs="Arial"/>
          <w:color w:val="000000"/>
          <w:sz w:val="24"/>
          <w:szCs w:val="24"/>
          <w:lang w:val="az-Latn-AZ"/>
        </w:rPr>
        <w:t xml:space="preserve"> pozulduğu təqdirdə, kreditor ipoteka (girov) qoyulan həmin əşyanı sat</w:t>
      </w:r>
      <w:r w:rsidR="004445FD">
        <w:rPr>
          <w:rFonts w:ascii="Arial" w:hAnsi="Arial" w:cs="Arial"/>
          <w:color w:val="000000"/>
          <w:sz w:val="24"/>
          <w:szCs w:val="24"/>
          <w:lang w:val="az-Latn-AZ"/>
        </w:rPr>
        <w:t>d</w:t>
      </w:r>
      <w:r w:rsidR="00D92FC5">
        <w:rPr>
          <w:rFonts w:ascii="Arial" w:hAnsi="Arial" w:cs="Arial"/>
          <w:color w:val="000000"/>
          <w:sz w:val="24"/>
          <w:szCs w:val="24"/>
          <w:lang w:val="az-Latn-AZ"/>
        </w:rPr>
        <w:t xml:space="preserve">ırmaqla əldə olunan vəsait hesabına pozulmuş əmlak mənafeyini bərpa etmək imkanına malik olur. Yəni </w:t>
      </w:r>
      <w:r w:rsidR="00D92FC5" w:rsidRPr="00D92FC5">
        <w:rPr>
          <w:rFonts w:ascii="Arial" w:hAnsi="Arial" w:cs="Arial"/>
          <w:bCs/>
          <w:sz w:val="24"/>
          <w:szCs w:val="24"/>
          <w:lang w:val="az-Latn-AZ"/>
        </w:rPr>
        <w:t xml:space="preserve">ipoteka (girov) bir tələbin yerinə yetirilməsini təmin edən </w:t>
      </w:r>
      <w:r w:rsidR="004445FD">
        <w:rPr>
          <w:rFonts w:ascii="Arial" w:hAnsi="Arial" w:cs="Arial"/>
          <w:bCs/>
          <w:sz w:val="24"/>
          <w:szCs w:val="24"/>
          <w:lang w:val="az-Latn-AZ"/>
        </w:rPr>
        <w:t xml:space="preserve">məhdud </w:t>
      </w:r>
      <w:r w:rsidR="00D92FC5" w:rsidRPr="00D92FC5">
        <w:rPr>
          <w:rFonts w:ascii="Arial" w:hAnsi="Arial" w:cs="Arial"/>
          <w:bCs/>
          <w:sz w:val="24"/>
          <w:szCs w:val="24"/>
          <w:lang w:val="az-Latn-AZ"/>
        </w:rPr>
        <w:t xml:space="preserve">əşya hüququ olduğundan müstəqil deyil, “əlavə” (Mülki Məcəllənin 269.5, 376 və s. maddələri) bir haqdır. </w:t>
      </w:r>
      <w:r w:rsidR="001C6DBB">
        <w:rPr>
          <w:rFonts w:ascii="Arial" w:hAnsi="Arial" w:cs="Arial"/>
          <w:bCs/>
          <w:sz w:val="24"/>
          <w:szCs w:val="24"/>
          <w:lang w:val="az-Latn-AZ"/>
        </w:rPr>
        <w:t>İ</w:t>
      </w:r>
      <w:r w:rsidR="001C6DBB" w:rsidRPr="00D92FC5">
        <w:rPr>
          <w:rFonts w:ascii="Arial" w:hAnsi="Arial" w:cs="Arial"/>
          <w:bCs/>
          <w:sz w:val="24"/>
          <w:szCs w:val="24"/>
          <w:lang w:val="az-Latn-AZ"/>
        </w:rPr>
        <w:t>poteka (girov) tələbinin əmələ gəlmə səbəbi, məqsədi və təyinatı şəxsi tələb hüququnun yerinə yetirilməsinin təmin edilməsi ilə bağlı</w:t>
      </w:r>
      <w:r w:rsidR="001C6DBB">
        <w:rPr>
          <w:rFonts w:ascii="Arial" w:hAnsi="Arial" w:cs="Arial"/>
          <w:bCs/>
          <w:sz w:val="24"/>
          <w:szCs w:val="24"/>
          <w:lang w:val="az-Latn-AZ"/>
        </w:rPr>
        <w:t xml:space="preserve"> olduğundan, </w:t>
      </w:r>
      <w:r w:rsidR="00D92FC5" w:rsidRPr="00D92FC5">
        <w:rPr>
          <w:rFonts w:ascii="Arial" w:hAnsi="Arial" w:cs="Arial"/>
          <w:bCs/>
          <w:sz w:val="24"/>
          <w:szCs w:val="24"/>
          <w:lang w:val="az-Latn-AZ"/>
        </w:rPr>
        <w:t>ipoteka (girov) tələbin</w:t>
      </w:r>
      <w:r w:rsidR="004445FD">
        <w:rPr>
          <w:rFonts w:ascii="Arial" w:hAnsi="Arial" w:cs="Arial"/>
          <w:bCs/>
          <w:sz w:val="24"/>
          <w:szCs w:val="24"/>
          <w:lang w:val="az-Latn-AZ"/>
        </w:rPr>
        <w:t>in</w:t>
      </w:r>
      <w:r w:rsidR="00D92FC5" w:rsidRPr="00D92FC5">
        <w:rPr>
          <w:rFonts w:ascii="Arial" w:hAnsi="Arial" w:cs="Arial"/>
          <w:bCs/>
          <w:sz w:val="24"/>
          <w:szCs w:val="24"/>
          <w:lang w:val="az-Latn-AZ"/>
        </w:rPr>
        <w:t xml:space="preserve"> yaranması üçün ilk öncə şəxsi tələb hüququ olmalıdır.</w:t>
      </w:r>
      <w:r w:rsidR="00BF5155">
        <w:rPr>
          <w:rFonts w:ascii="Arial" w:hAnsi="Arial" w:cs="Arial"/>
          <w:bCs/>
          <w:sz w:val="24"/>
          <w:szCs w:val="24"/>
          <w:lang w:val="az-Latn-AZ"/>
        </w:rPr>
        <w:t xml:space="preserve"> </w:t>
      </w:r>
    </w:p>
    <w:p w14:paraId="7B1BC3E7" w14:textId="579BC7FC" w:rsidR="00F847F8" w:rsidRDefault="00D92FC5" w:rsidP="00771800">
      <w:pPr>
        <w:spacing w:after="0" w:line="240" w:lineRule="auto"/>
        <w:ind w:firstLine="567"/>
        <w:jc w:val="both"/>
        <w:rPr>
          <w:rFonts w:ascii="Arial" w:hAnsi="Arial" w:cs="Arial"/>
          <w:sz w:val="24"/>
          <w:szCs w:val="24"/>
          <w:lang w:val="az-Latn-AZ"/>
        </w:rPr>
      </w:pPr>
      <w:r>
        <w:rPr>
          <w:rFonts w:ascii="Arial" w:hAnsi="Arial" w:cs="Arial"/>
          <w:color w:val="000000"/>
          <w:sz w:val="24"/>
          <w:szCs w:val="24"/>
          <w:lang w:val="az-Latn-AZ"/>
        </w:rPr>
        <w:t xml:space="preserve">Odur ki, </w:t>
      </w:r>
      <w:r w:rsidRPr="005C6C94">
        <w:rPr>
          <w:rFonts w:ascii="Arial" w:hAnsi="Arial" w:cs="Arial"/>
          <w:color w:val="000000"/>
          <w:sz w:val="24"/>
          <w:szCs w:val="24"/>
          <w:lang w:val="az-Latn-AZ"/>
        </w:rPr>
        <w:t>Mülki Məcəllənin 376-cı maddəsi</w:t>
      </w:r>
      <w:r>
        <w:rPr>
          <w:rFonts w:ascii="Arial" w:hAnsi="Arial" w:cs="Arial"/>
          <w:color w:val="000000"/>
          <w:sz w:val="24"/>
          <w:szCs w:val="24"/>
          <w:lang w:val="az-Latn-AZ"/>
        </w:rPr>
        <w:t>n</w:t>
      </w:r>
      <w:r w:rsidR="001C6DBB">
        <w:rPr>
          <w:rFonts w:ascii="Arial" w:hAnsi="Arial" w:cs="Arial"/>
          <w:color w:val="000000"/>
          <w:sz w:val="24"/>
          <w:szCs w:val="24"/>
          <w:lang w:val="az-Latn-AZ"/>
        </w:rPr>
        <w:t>d</w:t>
      </w:r>
      <w:r>
        <w:rPr>
          <w:rFonts w:ascii="Arial" w:hAnsi="Arial" w:cs="Arial"/>
          <w:color w:val="000000"/>
          <w:sz w:val="24"/>
          <w:szCs w:val="24"/>
          <w:lang w:val="az-Latn-AZ"/>
        </w:rPr>
        <w:t>ə</w:t>
      </w:r>
      <w:r w:rsidRPr="005C6C94">
        <w:rPr>
          <w:rFonts w:ascii="Arial" w:hAnsi="Arial" w:cs="Arial"/>
          <w:color w:val="000000"/>
          <w:sz w:val="24"/>
          <w:szCs w:val="24"/>
          <w:lang w:val="az-Latn-AZ"/>
        </w:rPr>
        <w:t xml:space="preserve"> əsas tələb üzrə iddia müddəti keçdikdə əlavə tələblər (girov, dəbbə pulu, saxlama, zaminlik, beh) üzrə də iddia müddəti</w:t>
      </w:r>
      <w:r w:rsidR="001C6DBB">
        <w:rPr>
          <w:rFonts w:ascii="Arial" w:hAnsi="Arial" w:cs="Arial"/>
          <w:color w:val="000000"/>
          <w:sz w:val="24"/>
          <w:szCs w:val="24"/>
          <w:lang w:val="az-Latn-AZ"/>
        </w:rPr>
        <w:t xml:space="preserve">nin </w:t>
      </w:r>
      <w:r w:rsidRPr="005C6C94">
        <w:rPr>
          <w:rFonts w:ascii="Arial" w:hAnsi="Arial" w:cs="Arial"/>
          <w:color w:val="000000"/>
          <w:sz w:val="24"/>
          <w:szCs w:val="24"/>
          <w:lang w:val="az-Latn-AZ"/>
        </w:rPr>
        <w:t>keç</w:t>
      </w:r>
      <w:r w:rsidR="001C6DBB">
        <w:rPr>
          <w:rFonts w:ascii="Arial" w:hAnsi="Arial" w:cs="Arial"/>
          <w:color w:val="000000"/>
          <w:sz w:val="24"/>
          <w:szCs w:val="24"/>
          <w:lang w:val="az-Latn-AZ"/>
        </w:rPr>
        <w:t>diyi təsbit edilmişdir</w:t>
      </w:r>
      <w:r w:rsidRPr="005C6C94">
        <w:rPr>
          <w:rFonts w:ascii="Arial" w:hAnsi="Arial" w:cs="Arial"/>
          <w:color w:val="000000"/>
          <w:sz w:val="24"/>
          <w:szCs w:val="24"/>
          <w:lang w:val="az-Latn-AZ"/>
        </w:rPr>
        <w:t>.</w:t>
      </w:r>
      <w:r w:rsidR="00F847F8">
        <w:rPr>
          <w:rFonts w:ascii="Arial" w:hAnsi="Arial" w:cs="Arial"/>
          <w:color w:val="000000"/>
          <w:sz w:val="24"/>
          <w:szCs w:val="24"/>
          <w:lang w:val="az-Latn-AZ"/>
        </w:rPr>
        <w:t xml:space="preserve"> Ə</w:t>
      </w:r>
      <w:r w:rsidR="00F847F8" w:rsidRPr="005C6C94">
        <w:rPr>
          <w:rFonts w:ascii="Arial" w:hAnsi="Arial" w:cs="Arial"/>
          <w:sz w:val="24"/>
          <w:szCs w:val="24"/>
          <w:lang w:val="az-Latn-AZ"/>
        </w:rPr>
        <w:t>sas tələb üzrə iddia müddətinin keçməsi səbəbindən onun məcburi icrası mümkün olmadığı</w:t>
      </w:r>
      <w:r w:rsidR="004A6A4B">
        <w:rPr>
          <w:rFonts w:ascii="Arial" w:hAnsi="Arial" w:cs="Arial"/>
          <w:sz w:val="24"/>
          <w:szCs w:val="24"/>
          <w:lang w:val="az-Latn-AZ"/>
        </w:rPr>
        <w:t>ndan,</w:t>
      </w:r>
      <w:r w:rsidR="00F847F8" w:rsidRPr="005C6C94">
        <w:rPr>
          <w:rFonts w:ascii="Arial" w:hAnsi="Arial" w:cs="Arial"/>
          <w:sz w:val="24"/>
          <w:szCs w:val="24"/>
          <w:lang w:val="az-Latn-AZ"/>
        </w:rPr>
        <w:t xml:space="preserve"> bu tələblə bağlı olan girov və ipotekaya da məcburi tutmanın yönəldilməsi istisna edil</w:t>
      </w:r>
      <w:r w:rsidR="004A6A4B">
        <w:rPr>
          <w:rFonts w:ascii="Arial" w:hAnsi="Arial" w:cs="Arial"/>
          <w:sz w:val="24"/>
          <w:szCs w:val="24"/>
          <w:lang w:val="az-Latn-AZ"/>
        </w:rPr>
        <w:t>mişdir</w:t>
      </w:r>
      <w:r w:rsidR="00F847F8" w:rsidRPr="005C6C94">
        <w:rPr>
          <w:rFonts w:ascii="Arial" w:hAnsi="Arial" w:cs="Arial"/>
          <w:sz w:val="24"/>
          <w:szCs w:val="24"/>
          <w:lang w:val="az-Latn-AZ"/>
        </w:rPr>
        <w:t>.</w:t>
      </w:r>
    </w:p>
    <w:p w14:paraId="60A35128" w14:textId="6D3EE578" w:rsidR="006702CF" w:rsidRDefault="00F847F8" w:rsidP="00771800">
      <w:pPr>
        <w:spacing w:after="0" w:line="240" w:lineRule="auto"/>
        <w:ind w:firstLine="567"/>
        <w:jc w:val="both"/>
        <w:rPr>
          <w:rFonts w:ascii="Arial" w:hAnsi="Arial" w:cs="Arial"/>
          <w:color w:val="000000"/>
          <w:sz w:val="24"/>
          <w:szCs w:val="24"/>
          <w:lang w:val="az-Latn-AZ"/>
        </w:rPr>
      </w:pPr>
      <w:r>
        <w:rPr>
          <w:rFonts w:ascii="Arial" w:hAnsi="Arial" w:cs="Arial"/>
          <w:sz w:val="24"/>
          <w:szCs w:val="24"/>
          <w:lang w:val="az-Latn-AZ"/>
        </w:rPr>
        <w:t>B</w:t>
      </w:r>
      <w:r w:rsidRPr="005C6C94">
        <w:rPr>
          <w:rFonts w:ascii="Arial" w:hAnsi="Arial" w:cs="Arial"/>
          <w:sz w:val="24"/>
          <w:szCs w:val="24"/>
          <w:lang w:val="az-Latn-AZ"/>
        </w:rPr>
        <w:t>eləliklə, əlavə öhdəlik kimi ipoteka müstəqil deyil, əsas öhdəlikdən asılıdır və əsas öhdəlik üzrə pozulmuş hüquqların məhkəmə qaydasında bərpası imkanı məhkəmə tərəfindən Mülki Məcəllənin 375.2-ci maddəsi tətbiq edilərək aradan qalxırsa, bu halda əsas öhdəliyin təminatı olan ipoteka üzrə də pozulmuş hüquqların məhkəmə qaydasında müdafi</w:t>
      </w:r>
      <w:r w:rsidR="00CF3AF8">
        <w:rPr>
          <w:rFonts w:ascii="Arial" w:hAnsi="Arial" w:cs="Arial"/>
          <w:sz w:val="24"/>
          <w:szCs w:val="24"/>
          <w:lang w:val="az-Latn-AZ"/>
        </w:rPr>
        <w:t>ə</w:t>
      </w:r>
      <w:r w:rsidRPr="005C6C94">
        <w:rPr>
          <w:rFonts w:ascii="Arial" w:hAnsi="Arial" w:cs="Arial"/>
          <w:sz w:val="24"/>
          <w:szCs w:val="24"/>
          <w:lang w:val="az-Latn-AZ"/>
        </w:rPr>
        <w:t xml:space="preserve"> imkanı itirilmiş olur.</w:t>
      </w:r>
      <w:r w:rsidRPr="005C6C94">
        <w:rPr>
          <w:rFonts w:ascii="Arial" w:hAnsi="Arial" w:cs="Arial"/>
          <w:sz w:val="24"/>
          <w:szCs w:val="24"/>
          <w:lang w:val="az-Latn-AZ"/>
        </w:rPr>
        <w:tab/>
      </w:r>
      <w:r w:rsidRPr="005C6C94">
        <w:rPr>
          <w:rFonts w:ascii="Arial" w:hAnsi="Arial" w:cs="Arial"/>
          <w:sz w:val="24"/>
          <w:szCs w:val="24"/>
          <w:lang w:val="az-Latn-AZ"/>
        </w:rPr>
        <w:tab/>
      </w:r>
    </w:p>
    <w:p w14:paraId="0BC0F4A8" w14:textId="1AFBC687" w:rsidR="00ED67DA" w:rsidRDefault="00BF5155" w:rsidP="00771800">
      <w:pPr>
        <w:spacing w:after="0" w:line="240" w:lineRule="auto"/>
        <w:ind w:firstLine="567"/>
        <w:jc w:val="both"/>
        <w:rPr>
          <w:rFonts w:ascii="Arial" w:hAnsi="Arial" w:cs="Arial"/>
          <w:color w:val="000000"/>
          <w:sz w:val="24"/>
          <w:szCs w:val="24"/>
          <w:lang w:val="az-Latn-AZ"/>
        </w:rPr>
      </w:pPr>
      <w:r>
        <w:rPr>
          <w:rFonts w:ascii="Arial" w:hAnsi="Arial" w:cs="Arial"/>
          <w:color w:val="000000"/>
          <w:sz w:val="24"/>
          <w:szCs w:val="24"/>
          <w:lang w:val="az-Latn-AZ"/>
        </w:rPr>
        <w:t>Bununla yana</w:t>
      </w:r>
      <w:r w:rsidR="00CF3AF8">
        <w:rPr>
          <w:rFonts w:ascii="Arial" w:hAnsi="Arial" w:cs="Arial"/>
          <w:color w:val="000000"/>
          <w:sz w:val="24"/>
          <w:szCs w:val="24"/>
          <w:lang w:val="az-Latn-AZ"/>
        </w:rPr>
        <w:t>ş</w:t>
      </w:r>
      <w:r>
        <w:rPr>
          <w:rFonts w:ascii="Arial" w:hAnsi="Arial" w:cs="Arial"/>
          <w:color w:val="000000"/>
          <w:sz w:val="24"/>
          <w:szCs w:val="24"/>
          <w:lang w:val="az-Latn-AZ"/>
        </w:rPr>
        <w:t xml:space="preserve">ı </w:t>
      </w:r>
      <w:r w:rsidR="00F847F8">
        <w:rPr>
          <w:rFonts w:ascii="Arial" w:hAnsi="Arial" w:cs="Arial"/>
          <w:color w:val="000000"/>
          <w:sz w:val="24"/>
          <w:szCs w:val="24"/>
          <w:lang w:val="az-Latn-AZ"/>
        </w:rPr>
        <w:t xml:space="preserve">o da </w:t>
      </w:r>
      <w:r>
        <w:rPr>
          <w:rFonts w:ascii="Arial" w:hAnsi="Arial" w:cs="Arial"/>
          <w:color w:val="000000"/>
          <w:sz w:val="24"/>
          <w:szCs w:val="24"/>
          <w:lang w:val="az-Latn-AZ"/>
        </w:rPr>
        <w:t>göstərilməlidir</w:t>
      </w:r>
      <w:r w:rsidR="00F847F8">
        <w:rPr>
          <w:rFonts w:ascii="Arial" w:hAnsi="Arial" w:cs="Arial"/>
          <w:color w:val="000000"/>
          <w:sz w:val="24"/>
          <w:szCs w:val="24"/>
          <w:lang w:val="az-Latn-AZ"/>
        </w:rPr>
        <w:t xml:space="preserve"> ki, girov (ipoteka) hüququ ipoteka saxlayanın əşya üzərində məhdud əşya hüququ olduğundan</w:t>
      </w:r>
      <w:r w:rsidR="004A6A4B">
        <w:rPr>
          <w:rFonts w:ascii="Arial" w:hAnsi="Arial" w:cs="Arial"/>
          <w:color w:val="000000"/>
          <w:sz w:val="24"/>
          <w:szCs w:val="24"/>
          <w:lang w:val="az-Latn-AZ"/>
        </w:rPr>
        <w:t>,</w:t>
      </w:r>
      <w:r w:rsidR="00F847F8">
        <w:rPr>
          <w:rFonts w:ascii="Arial" w:hAnsi="Arial" w:cs="Arial"/>
          <w:color w:val="000000"/>
          <w:sz w:val="24"/>
          <w:szCs w:val="24"/>
          <w:lang w:val="az-Latn-AZ"/>
        </w:rPr>
        <w:t xml:space="preserve"> əmlak hüququ </w:t>
      </w:r>
      <w:r w:rsidR="004A6A4B">
        <w:rPr>
          <w:rFonts w:ascii="Arial" w:hAnsi="Arial" w:cs="Arial"/>
          <w:color w:val="000000"/>
          <w:sz w:val="24"/>
          <w:szCs w:val="24"/>
          <w:lang w:val="az-Latn-AZ"/>
        </w:rPr>
        <w:t xml:space="preserve">olaraq </w:t>
      </w:r>
      <w:r w:rsidR="00B05C62">
        <w:rPr>
          <w:rFonts w:ascii="Arial" w:hAnsi="Arial" w:cs="Arial"/>
          <w:color w:val="000000"/>
          <w:sz w:val="24"/>
          <w:szCs w:val="24"/>
          <w:lang w:val="az-Latn-AZ"/>
        </w:rPr>
        <w:t xml:space="preserve">müddətsiz xarakter daşıyır. </w:t>
      </w:r>
    </w:p>
    <w:p w14:paraId="7BD8D249" w14:textId="3C78C1AD" w:rsidR="00ED67DA" w:rsidRPr="00ED67DA" w:rsidRDefault="00ED67DA" w:rsidP="00ED67DA">
      <w:pPr>
        <w:spacing w:after="0" w:line="240" w:lineRule="auto"/>
        <w:ind w:firstLine="567"/>
        <w:jc w:val="both"/>
        <w:rPr>
          <w:rFonts w:ascii="Arial" w:hAnsi="Arial" w:cs="Arial"/>
          <w:color w:val="000000"/>
          <w:sz w:val="24"/>
          <w:szCs w:val="24"/>
          <w:lang w:val="az-Latn-AZ"/>
        </w:rPr>
      </w:pPr>
      <w:r>
        <w:rPr>
          <w:rFonts w:ascii="Arial" w:hAnsi="Arial" w:cs="Arial"/>
          <w:color w:val="000000"/>
          <w:sz w:val="24"/>
          <w:szCs w:val="24"/>
          <w:lang w:val="az-Latn-AZ"/>
        </w:rPr>
        <w:t>Konstitusiya Məhkəməsi Plenumunun “</w:t>
      </w:r>
      <w:r w:rsidRPr="00ED67DA">
        <w:rPr>
          <w:rFonts w:ascii="Arial" w:hAnsi="Arial" w:cs="Arial"/>
          <w:color w:val="000000"/>
          <w:sz w:val="24"/>
          <w:szCs w:val="24"/>
          <w:lang w:val="az-Latn-AZ"/>
        </w:rPr>
        <w:t>Azərbaycan Respublikası Mülki Məcəlləsinin 373.2 və 384.0.4-cü maddələrinin şərh edilməsinə dair</w:t>
      </w:r>
      <w:r>
        <w:rPr>
          <w:rFonts w:ascii="Arial" w:hAnsi="Arial" w:cs="Arial"/>
          <w:color w:val="000000"/>
          <w:sz w:val="24"/>
          <w:szCs w:val="24"/>
          <w:lang w:val="az-Latn-AZ"/>
        </w:rPr>
        <w:t xml:space="preserve">” </w:t>
      </w:r>
      <w:r w:rsidRPr="00ED67DA">
        <w:rPr>
          <w:rFonts w:ascii="Arial" w:hAnsi="Arial" w:cs="Arial"/>
          <w:color w:val="000000"/>
          <w:sz w:val="24"/>
          <w:szCs w:val="24"/>
          <w:lang w:val="az-Latn-AZ"/>
        </w:rPr>
        <w:t>2013-cü il 3 iyun</w:t>
      </w:r>
      <w:r>
        <w:rPr>
          <w:rFonts w:ascii="Arial" w:hAnsi="Arial" w:cs="Arial"/>
          <w:color w:val="000000"/>
          <w:sz w:val="24"/>
          <w:szCs w:val="24"/>
          <w:lang w:val="az-Latn-AZ"/>
        </w:rPr>
        <w:t xml:space="preserve"> tarixli Qərarında da vurğulanmışdır ki, ə</w:t>
      </w:r>
      <w:r w:rsidRPr="00ED67DA">
        <w:rPr>
          <w:rFonts w:ascii="Arial" w:hAnsi="Arial" w:cs="Arial"/>
          <w:color w:val="000000"/>
          <w:sz w:val="24"/>
          <w:szCs w:val="24"/>
          <w:lang w:val="az-Latn-AZ"/>
        </w:rPr>
        <w:t>şya hüquqları tam və məhdud əşya hüquqları olaraq iki əsas qrupa ayrılır: tam əşya hüququ - mülkiyyət hüququ; məhdud əşya hüquqları - servitut, uzufrukt, tikintiyə vərəsəlik, girov və ipoteka. Bu hüquqların xüsusiyyəti ondan ibarətdir ki, bu hüquqlardan istifadə edilməməsi onların aradan qalxmasına səbəb olmur və hər kəsə qarşı tələbin irəli sürülmə imkanı da hər hansı bir müddətlə məhdudlaşdırılmır.</w:t>
      </w:r>
      <w:r>
        <w:rPr>
          <w:rFonts w:ascii="Arial" w:hAnsi="Arial" w:cs="Arial"/>
          <w:color w:val="000000"/>
          <w:sz w:val="24"/>
          <w:szCs w:val="24"/>
          <w:lang w:val="az-Latn-AZ"/>
        </w:rPr>
        <w:t xml:space="preserve"> </w:t>
      </w:r>
      <w:r w:rsidRPr="00ED67DA">
        <w:rPr>
          <w:rFonts w:ascii="Arial" w:hAnsi="Arial" w:cs="Arial"/>
          <w:color w:val="000000"/>
          <w:sz w:val="24"/>
          <w:szCs w:val="24"/>
          <w:lang w:val="az-Latn-AZ"/>
        </w:rPr>
        <w:t xml:space="preserve">Əşya hüquqlarının iddia müddətinə tabe olmaması prinsipi hüququn hamılıqla qəbul edilən ümumi prinsiplərindən biridir və </w:t>
      </w:r>
      <w:r w:rsidR="004A6A4B">
        <w:rPr>
          <w:rFonts w:ascii="Arial" w:hAnsi="Arial" w:cs="Arial"/>
          <w:color w:val="000000"/>
          <w:sz w:val="24"/>
          <w:szCs w:val="24"/>
          <w:lang w:val="az-Latn-AZ"/>
        </w:rPr>
        <w:t xml:space="preserve">Azərbaycan Respublikası </w:t>
      </w:r>
      <w:r w:rsidRPr="00ED67DA">
        <w:rPr>
          <w:rFonts w:ascii="Arial" w:hAnsi="Arial" w:cs="Arial"/>
          <w:color w:val="000000"/>
          <w:sz w:val="24"/>
          <w:szCs w:val="24"/>
          <w:lang w:val="az-Latn-AZ"/>
        </w:rPr>
        <w:t>Konstitusiya</w:t>
      </w:r>
      <w:r w:rsidR="004A6A4B">
        <w:rPr>
          <w:rFonts w:ascii="Arial" w:hAnsi="Arial" w:cs="Arial"/>
          <w:color w:val="000000"/>
          <w:sz w:val="24"/>
          <w:szCs w:val="24"/>
          <w:lang w:val="az-Latn-AZ"/>
        </w:rPr>
        <w:t>sı</w:t>
      </w:r>
      <w:r w:rsidRPr="00ED67DA">
        <w:rPr>
          <w:rFonts w:ascii="Arial" w:hAnsi="Arial" w:cs="Arial"/>
          <w:color w:val="000000"/>
          <w:sz w:val="24"/>
          <w:szCs w:val="24"/>
          <w:lang w:val="az-Latn-AZ"/>
        </w:rPr>
        <w:t>nın 29-cu maddəsinin, 60-cı maddəsinin I hissəsinin və 71-ci maddəsinin II hissəsinin müddəalarının təmin edilməsinə xidmət edir.</w:t>
      </w:r>
    </w:p>
    <w:p w14:paraId="1FCE9664" w14:textId="579B1E9D" w:rsidR="006702CF" w:rsidRDefault="00ED67DA" w:rsidP="00771800">
      <w:pPr>
        <w:spacing w:after="0" w:line="240" w:lineRule="auto"/>
        <w:ind w:firstLine="567"/>
        <w:jc w:val="both"/>
        <w:rPr>
          <w:rFonts w:ascii="Arial" w:hAnsi="Arial" w:cs="Arial"/>
          <w:color w:val="000000"/>
          <w:sz w:val="24"/>
          <w:szCs w:val="24"/>
          <w:lang w:val="az-Latn-AZ"/>
        </w:rPr>
      </w:pPr>
      <w:r>
        <w:rPr>
          <w:rFonts w:ascii="Arial" w:hAnsi="Arial" w:cs="Arial"/>
          <w:color w:val="000000"/>
          <w:sz w:val="24"/>
          <w:szCs w:val="24"/>
          <w:lang w:val="az-Latn-AZ"/>
        </w:rPr>
        <w:t>Göstərilənlərə əsasən Konstitusiya Məhkəməsinin Plenumu</w:t>
      </w:r>
      <w:r w:rsidR="00BF5155">
        <w:rPr>
          <w:rFonts w:ascii="Arial" w:hAnsi="Arial" w:cs="Arial"/>
          <w:color w:val="000000"/>
          <w:sz w:val="24"/>
          <w:szCs w:val="24"/>
          <w:lang w:val="az-Latn-AZ"/>
        </w:rPr>
        <w:t xml:space="preserve"> mövcud qanunvericilikdən çıxış edərək</w:t>
      </w:r>
      <w:r>
        <w:rPr>
          <w:rFonts w:ascii="Arial" w:hAnsi="Arial" w:cs="Arial"/>
          <w:color w:val="000000"/>
          <w:sz w:val="24"/>
          <w:szCs w:val="24"/>
          <w:lang w:val="az-Latn-AZ"/>
        </w:rPr>
        <w:t xml:space="preserve"> belə qənaətə gəlir ki,</w:t>
      </w:r>
      <w:r w:rsidR="00B05C62">
        <w:rPr>
          <w:rFonts w:ascii="Arial" w:hAnsi="Arial" w:cs="Arial"/>
          <w:color w:val="000000"/>
          <w:sz w:val="24"/>
          <w:szCs w:val="24"/>
          <w:lang w:val="az-Latn-AZ"/>
        </w:rPr>
        <w:t xml:space="preserve"> əsas tələb üzrə iddia müddəti </w:t>
      </w:r>
      <w:r w:rsidR="004A6A4B">
        <w:rPr>
          <w:rFonts w:ascii="Arial" w:hAnsi="Arial" w:cs="Arial"/>
          <w:color w:val="000000"/>
          <w:sz w:val="24"/>
          <w:szCs w:val="24"/>
          <w:lang w:val="az-Latn-AZ"/>
        </w:rPr>
        <w:t>keçdiyi</w:t>
      </w:r>
      <w:r w:rsidR="00B05C62">
        <w:rPr>
          <w:rFonts w:ascii="Arial" w:hAnsi="Arial" w:cs="Arial"/>
          <w:color w:val="000000"/>
          <w:sz w:val="24"/>
          <w:szCs w:val="24"/>
          <w:lang w:val="az-Latn-AZ"/>
        </w:rPr>
        <w:t xml:space="preserve"> halda</w:t>
      </w:r>
      <w:r w:rsidR="00BF5155">
        <w:rPr>
          <w:rFonts w:ascii="Arial" w:hAnsi="Arial" w:cs="Arial"/>
          <w:color w:val="000000"/>
          <w:sz w:val="24"/>
          <w:szCs w:val="24"/>
          <w:lang w:val="az-Latn-AZ"/>
        </w:rPr>
        <w:t xml:space="preserve"> əlavə tələb olaraq</w:t>
      </w:r>
      <w:r w:rsidR="00B05C62">
        <w:rPr>
          <w:rFonts w:ascii="Arial" w:hAnsi="Arial" w:cs="Arial"/>
          <w:color w:val="000000"/>
          <w:sz w:val="24"/>
          <w:szCs w:val="24"/>
          <w:lang w:val="az-Latn-AZ"/>
        </w:rPr>
        <w:t xml:space="preserve"> ipotekaya məcburi tutma yönəldilə bilməsə</w:t>
      </w:r>
      <w:r w:rsidR="00BF5155">
        <w:rPr>
          <w:rFonts w:ascii="Arial" w:hAnsi="Arial" w:cs="Arial"/>
          <w:color w:val="000000"/>
          <w:sz w:val="24"/>
          <w:szCs w:val="24"/>
          <w:lang w:val="az-Latn-AZ"/>
        </w:rPr>
        <w:t xml:space="preserve"> </w:t>
      </w:r>
      <w:r w:rsidR="00B05C62">
        <w:rPr>
          <w:rFonts w:ascii="Arial" w:hAnsi="Arial" w:cs="Arial"/>
          <w:color w:val="000000"/>
          <w:sz w:val="24"/>
          <w:szCs w:val="24"/>
          <w:lang w:val="az-Latn-AZ"/>
        </w:rPr>
        <w:t>də</w:t>
      </w:r>
      <w:r w:rsidR="004A6A4B">
        <w:rPr>
          <w:rFonts w:ascii="Arial" w:hAnsi="Arial" w:cs="Arial"/>
          <w:color w:val="000000"/>
          <w:sz w:val="24"/>
          <w:szCs w:val="24"/>
          <w:lang w:val="az-Latn-AZ"/>
        </w:rPr>
        <w:t>,</w:t>
      </w:r>
      <w:r w:rsidR="00B05C62">
        <w:rPr>
          <w:rFonts w:ascii="Arial" w:hAnsi="Arial" w:cs="Arial"/>
          <w:color w:val="000000"/>
          <w:sz w:val="24"/>
          <w:szCs w:val="24"/>
          <w:lang w:val="az-Latn-AZ"/>
        </w:rPr>
        <w:t xml:space="preserve"> ipotekaya xitam verilmir və ipoteka predmetinin yüklülüyü davam edir. </w:t>
      </w:r>
      <w:r w:rsidR="00F847F8">
        <w:rPr>
          <w:rFonts w:ascii="Arial" w:hAnsi="Arial" w:cs="Arial"/>
          <w:color w:val="000000"/>
          <w:sz w:val="24"/>
          <w:szCs w:val="24"/>
          <w:lang w:val="az-Latn-AZ"/>
        </w:rPr>
        <w:t xml:space="preserve"> </w:t>
      </w:r>
    </w:p>
    <w:p w14:paraId="6AD3DE45" w14:textId="2BBB6FAB" w:rsidR="00ED67DA" w:rsidRPr="00CF3AF8" w:rsidRDefault="00440525" w:rsidP="005C6C94">
      <w:pPr>
        <w:spacing w:after="0" w:line="240" w:lineRule="auto"/>
        <w:ind w:firstLine="567"/>
        <w:jc w:val="both"/>
        <w:rPr>
          <w:rFonts w:ascii="Arial" w:eastAsia="Times New Roman" w:hAnsi="Arial" w:cs="Arial"/>
          <w:sz w:val="24"/>
          <w:szCs w:val="24"/>
          <w:lang w:val="az-Latn-AZ"/>
        </w:rPr>
      </w:pPr>
      <w:r w:rsidRPr="00CF3AF8">
        <w:rPr>
          <w:rFonts w:ascii="Arial" w:eastAsia="Times New Roman" w:hAnsi="Arial" w:cs="Arial"/>
          <w:sz w:val="24"/>
          <w:szCs w:val="24"/>
          <w:lang w:val="az-Latn-AZ"/>
        </w:rPr>
        <w:t>Müraciətdə qaldırılan məsələ ilə bağlı Konstitusiya Məhkəməsi</w:t>
      </w:r>
      <w:r w:rsidR="00046345">
        <w:rPr>
          <w:rFonts w:ascii="Arial" w:eastAsia="Times New Roman" w:hAnsi="Arial" w:cs="Arial"/>
          <w:sz w:val="24"/>
          <w:szCs w:val="24"/>
          <w:lang w:val="az-Latn-AZ"/>
        </w:rPr>
        <w:t>nin</w:t>
      </w:r>
      <w:r w:rsidRPr="00CF3AF8">
        <w:rPr>
          <w:rFonts w:ascii="Arial" w:eastAsia="Times New Roman" w:hAnsi="Arial" w:cs="Arial"/>
          <w:sz w:val="24"/>
          <w:szCs w:val="24"/>
          <w:lang w:val="az-Latn-AZ"/>
        </w:rPr>
        <w:t xml:space="preserve"> Plenumu bir sıra </w:t>
      </w:r>
      <w:r w:rsidR="00573D0D" w:rsidRPr="00CF3AF8">
        <w:rPr>
          <w:rFonts w:ascii="Arial" w:eastAsia="Times New Roman" w:hAnsi="Arial" w:cs="Arial"/>
          <w:sz w:val="24"/>
          <w:szCs w:val="24"/>
          <w:lang w:val="az-Latn-AZ"/>
        </w:rPr>
        <w:t>ölkələrin təcrübəsini araşdırmış və müəyyən etmişdir ki, bəzi ölkələrin qanunvericiliyində ipoteka üzrə tələbə iddia müddətinin şamil edilmədiyini nəzərdə tutan xüsusi norma nəzərdə tutulmuşdur (Türkiyə Respublikası, İsveç</w:t>
      </w:r>
      <w:r w:rsidR="00EC7496">
        <w:rPr>
          <w:rFonts w:ascii="Arial" w:eastAsia="Times New Roman" w:hAnsi="Arial" w:cs="Arial"/>
          <w:sz w:val="24"/>
          <w:szCs w:val="24"/>
          <w:lang w:val="az-Latn-AZ"/>
        </w:rPr>
        <w:t>rə</w:t>
      </w:r>
      <w:r w:rsidR="00573D0D" w:rsidRPr="00CF3AF8">
        <w:rPr>
          <w:rFonts w:ascii="Arial" w:eastAsia="Times New Roman" w:hAnsi="Arial" w:cs="Arial"/>
          <w:sz w:val="24"/>
          <w:szCs w:val="24"/>
          <w:lang w:val="az-Latn-AZ"/>
        </w:rPr>
        <w:t xml:space="preserve"> K</w:t>
      </w:r>
      <w:r w:rsidR="00C658C8">
        <w:rPr>
          <w:rFonts w:ascii="Arial" w:eastAsia="Times New Roman" w:hAnsi="Arial" w:cs="Arial"/>
          <w:sz w:val="24"/>
          <w:szCs w:val="24"/>
          <w:lang w:val="az-Latn-AZ"/>
        </w:rPr>
        <w:t>onfederasiyası</w:t>
      </w:r>
      <w:r w:rsidR="00573D0D" w:rsidRPr="00CF3AF8">
        <w:rPr>
          <w:rFonts w:ascii="Arial" w:eastAsia="Times New Roman" w:hAnsi="Arial" w:cs="Arial"/>
          <w:sz w:val="24"/>
          <w:szCs w:val="24"/>
          <w:lang w:val="az-Latn-AZ"/>
        </w:rPr>
        <w:t xml:space="preserve"> və s.). </w:t>
      </w:r>
    </w:p>
    <w:p w14:paraId="530732D0" w14:textId="4CB05C3B" w:rsidR="00573D0D" w:rsidRPr="00CF3AF8" w:rsidRDefault="00573D0D" w:rsidP="005C6C94">
      <w:pPr>
        <w:spacing w:after="0" w:line="240" w:lineRule="auto"/>
        <w:ind w:firstLine="567"/>
        <w:jc w:val="both"/>
        <w:rPr>
          <w:rFonts w:ascii="Arial" w:eastAsia="Times New Roman" w:hAnsi="Arial" w:cs="Arial"/>
          <w:sz w:val="24"/>
          <w:szCs w:val="24"/>
          <w:lang w:val="az-Latn-AZ"/>
        </w:rPr>
      </w:pPr>
      <w:r w:rsidRPr="00CF3AF8">
        <w:rPr>
          <w:rFonts w:ascii="Arial" w:eastAsia="Times New Roman" w:hAnsi="Arial" w:cs="Arial"/>
          <w:sz w:val="24"/>
          <w:szCs w:val="24"/>
          <w:lang w:val="az-Latn-AZ"/>
        </w:rPr>
        <w:lastRenderedPageBreak/>
        <w:t>Mülki dövr</w:t>
      </w:r>
      <w:r w:rsidR="00CF3AF8" w:rsidRPr="00CF3AF8">
        <w:rPr>
          <w:rFonts w:ascii="Arial" w:eastAsia="Times New Roman" w:hAnsi="Arial" w:cs="Arial"/>
          <w:sz w:val="24"/>
          <w:szCs w:val="24"/>
          <w:lang w:val="az-Latn-AZ"/>
        </w:rPr>
        <w:t>i</w:t>
      </w:r>
      <w:r w:rsidRPr="00CF3AF8">
        <w:rPr>
          <w:rFonts w:ascii="Arial" w:eastAsia="Times New Roman" w:hAnsi="Arial" w:cs="Arial"/>
          <w:sz w:val="24"/>
          <w:szCs w:val="24"/>
          <w:lang w:val="az-Latn-AZ"/>
        </w:rPr>
        <w:t>yyənin davamlılığını</w:t>
      </w:r>
      <w:r w:rsidR="00CF3AF8" w:rsidRPr="00CF3AF8">
        <w:rPr>
          <w:rFonts w:ascii="Arial" w:eastAsia="Times New Roman" w:hAnsi="Arial" w:cs="Arial"/>
          <w:sz w:val="24"/>
          <w:szCs w:val="24"/>
          <w:lang w:val="az-Latn-AZ"/>
        </w:rPr>
        <w:t>n</w:t>
      </w:r>
      <w:r w:rsidRPr="00CF3AF8">
        <w:rPr>
          <w:rFonts w:ascii="Arial" w:eastAsia="Times New Roman" w:hAnsi="Arial" w:cs="Arial"/>
          <w:sz w:val="24"/>
          <w:szCs w:val="24"/>
          <w:lang w:val="az-Latn-AZ"/>
        </w:rPr>
        <w:t>, qanunvericiliyin müəyyənliyini</w:t>
      </w:r>
      <w:r w:rsidR="00CF3AF8" w:rsidRPr="00CF3AF8">
        <w:rPr>
          <w:rFonts w:ascii="Arial" w:eastAsia="Times New Roman" w:hAnsi="Arial" w:cs="Arial"/>
          <w:sz w:val="24"/>
          <w:szCs w:val="24"/>
          <w:lang w:val="az-Latn-AZ"/>
        </w:rPr>
        <w:t>n</w:t>
      </w:r>
      <w:r w:rsidRPr="00CF3AF8">
        <w:rPr>
          <w:rFonts w:ascii="Arial" w:eastAsia="Times New Roman" w:hAnsi="Arial" w:cs="Arial"/>
          <w:sz w:val="24"/>
          <w:szCs w:val="24"/>
          <w:lang w:val="az-Latn-AZ"/>
        </w:rPr>
        <w:t xml:space="preserve"> təmin edilməsi</w:t>
      </w:r>
      <w:r w:rsidR="00046345">
        <w:rPr>
          <w:rFonts w:ascii="Arial" w:eastAsia="Times New Roman" w:hAnsi="Arial" w:cs="Arial"/>
          <w:sz w:val="24"/>
          <w:szCs w:val="24"/>
          <w:lang w:val="az-Latn-AZ"/>
        </w:rPr>
        <w:t xml:space="preserve"> və əşya hüququna malik olan subyektlərin hüquqlarının təminatı</w:t>
      </w:r>
      <w:r w:rsidRPr="00CF3AF8">
        <w:rPr>
          <w:rFonts w:ascii="Arial" w:eastAsia="Times New Roman" w:hAnsi="Arial" w:cs="Arial"/>
          <w:sz w:val="24"/>
          <w:szCs w:val="24"/>
          <w:lang w:val="az-Latn-AZ"/>
        </w:rPr>
        <w:t xml:space="preserve"> məqsədi ilə </w:t>
      </w:r>
      <w:r w:rsidR="00046345">
        <w:rPr>
          <w:rFonts w:ascii="Arial" w:eastAsia="Times New Roman" w:hAnsi="Arial" w:cs="Arial"/>
          <w:sz w:val="24"/>
          <w:szCs w:val="24"/>
          <w:lang w:val="az-Latn-AZ"/>
        </w:rPr>
        <w:t>gələcəkdə</w:t>
      </w:r>
      <w:r w:rsidR="00046345" w:rsidRPr="00CF3AF8">
        <w:rPr>
          <w:rFonts w:ascii="Arial" w:eastAsia="Times New Roman" w:hAnsi="Arial" w:cs="Arial"/>
          <w:sz w:val="24"/>
          <w:szCs w:val="24"/>
          <w:lang w:val="az-Latn-AZ"/>
        </w:rPr>
        <w:t xml:space="preserve"> </w:t>
      </w:r>
      <w:r w:rsidR="00D738BE" w:rsidRPr="00CF3AF8">
        <w:rPr>
          <w:rFonts w:ascii="Arial" w:eastAsia="Times New Roman" w:hAnsi="Arial" w:cs="Arial"/>
          <w:sz w:val="24"/>
          <w:szCs w:val="24"/>
          <w:lang w:val="az-Latn-AZ"/>
        </w:rPr>
        <w:t>belə</w:t>
      </w:r>
      <w:r w:rsidRPr="00CF3AF8">
        <w:rPr>
          <w:rFonts w:ascii="Arial" w:eastAsia="Times New Roman" w:hAnsi="Arial" w:cs="Arial"/>
          <w:sz w:val="24"/>
          <w:szCs w:val="24"/>
          <w:lang w:val="az-Latn-AZ"/>
        </w:rPr>
        <w:t xml:space="preserve"> tənzimetmənin </w:t>
      </w:r>
      <w:r w:rsidR="00D738BE" w:rsidRPr="00CF3AF8">
        <w:rPr>
          <w:rFonts w:ascii="Arial" w:eastAsia="Times New Roman" w:hAnsi="Arial" w:cs="Arial"/>
          <w:sz w:val="24"/>
          <w:szCs w:val="24"/>
          <w:lang w:val="az-Latn-AZ"/>
        </w:rPr>
        <w:t>ölkəmizdə də qanunverici tərəfindən tətbiqi</w:t>
      </w:r>
      <w:r w:rsidR="006563C5">
        <w:rPr>
          <w:rFonts w:ascii="Arial" w:eastAsia="Times New Roman" w:hAnsi="Arial" w:cs="Arial"/>
          <w:sz w:val="24"/>
          <w:szCs w:val="24"/>
          <w:lang w:val="az-Latn-AZ"/>
        </w:rPr>
        <w:t xml:space="preserve"> </w:t>
      </w:r>
      <w:r w:rsidR="00D738BE" w:rsidRPr="00CF3AF8">
        <w:rPr>
          <w:rFonts w:ascii="Arial" w:eastAsia="Times New Roman" w:hAnsi="Arial" w:cs="Arial"/>
          <w:sz w:val="24"/>
          <w:szCs w:val="24"/>
          <w:lang w:val="az-Latn-AZ"/>
        </w:rPr>
        <w:t>nəzərə alına bilər.</w:t>
      </w:r>
      <w:r w:rsidRPr="00CF3AF8">
        <w:rPr>
          <w:rFonts w:ascii="Arial" w:eastAsia="Times New Roman" w:hAnsi="Arial" w:cs="Arial"/>
          <w:sz w:val="24"/>
          <w:szCs w:val="24"/>
          <w:lang w:val="az-Latn-AZ"/>
        </w:rPr>
        <w:t xml:space="preserve"> </w:t>
      </w:r>
    </w:p>
    <w:p w14:paraId="4C66B7B1" w14:textId="77777777" w:rsidR="00ED67DA" w:rsidRDefault="00344C3E" w:rsidP="005C6C94">
      <w:pPr>
        <w:spacing w:after="0" w:line="240" w:lineRule="auto"/>
        <w:ind w:firstLine="567"/>
        <w:jc w:val="both"/>
        <w:rPr>
          <w:rFonts w:ascii="Arial" w:eastAsia="Times New Roman" w:hAnsi="Arial" w:cs="Arial"/>
          <w:sz w:val="24"/>
          <w:szCs w:val="24"/>
          <w:lang w:val="az-Latn-AZ"/>
        </w:rPr>
      </w:pPr>
      <w:r w:rsidRPr="005C6C94">
        <w:rPr>
          <w:rFonts w:ascii="Arial" w:eastAsia="Times New Roman" w:hAnsi="Arial" w:cs="Arial"/>
          <w:sz w:val="24"/>
          <w:szCs w:val="24"/>
          <w:lang w:val="az-Latn-AZ"/>
        </w:rPr>
        <w:t>Göstərilənlərə əsasən Konstitusiya Məhkəməsinin Plenumu aşağıdakı nəticələrə gəlir:</w:t>
      </w:r>
    </w:p>
    <w:p w14:paraId="347565D1" w14:textId="37D6C149" w:rsidR="00ED67DA" w:rsidRPr="00D738BE" w:rsidRDefault="00253B65" w:rsidP="00D76612">
      <w:pPr>
        <w:pStyle w:val="a8"/>
        <w:numPr>
          <w:ilvl w:val="0"/>
          <w:numId w:val="4"/>
        </w:numPr>
        <w:spacing w:after="0" w:line="240" w:lineRule="auto"/>
        <w:ind w:left="0" w:firstLine="567"/>
        <w:jc w:val="both"/>
        <w:rPr>
          <w:rFonts w:ascii="Arial" w:hAnsi="Arial" w:cs="Arial"/>
          <w:sz w:val="24"/>
          <w:szCs w:val="24"/>
          <w:shd w:val="clear" w:color="auto" w:fill="FFFFFF"/>
          <w:lang w:val="az-Latn-AZ"/>
        </w:rPr>
      </w:pPr>
      <w:r w:rsidRPr="00E26120">
        <w:rPr>
          <w:rFonts w:ascii="Arial" w:hAnsi="Arial" w:cs="Arial"/>
          <w:color w:val="000000"/>
          <w:sz w:val="24"/>
          <w:szCs w:val="24"/>
          <w:lang w:val="az-Latn-AZ"/>
        </w:rPr>
        <w:t>Mülki Məcəllənin 376-cı maddəsin</w:t>
      </w:r>
      <w:r w:rsidRPr="00E26120">
        <w:rPr>
          <w:rFonts w:ascii="Arial" w:hAnsi="Arial" w:cs="Arial"/>
          <w:sz w:val="24"/>
          <w:szCs w:val="24"/>
          <w:lang w:val="az-Latn-AZ" w:eastAsia="en-US"/>
        </w:rPr>
        <w:t>ə</w:t>
      </w:r>
      <w:r w:rsidRPr="00E26120">
        <w:rPr>
          <w:rFonts w:ascii="Arial" w:hAnsi="Arial" w:cs="Arial"/>
          <w:color w:val="000000"/>
          <w:sz w:val="24"/>
          <w:szCs w:val="24"/>
          <w:lang w:val="az-Latn-AZ"/>
        </w:rPr>
        <w:t xml:space="preserve"> əsasən</w:t>
      </w:r>
      <w:r>
        <w:rPr>
          <w:rFonts w:ascii="Arial" w:hAnsi="Arial" w:cs="Arial"/>
          <w:color w:val="000000"/>
          <w:sz w:val="24"/>
          <w:szCs w:val="24"/>
          <w:lang w:val="az-Latn-AZ"/>
        </w:rPr>
        <w:t>,</w:t>
      </w:r>
      <w:r w:rsidRPr="00E26120">
        <w:rPr>
          <w:rFonts w:ascii="Arial" w:hAnsi="Arial" w:cs="Arial"/>
          <w:color w:val="000000"/>
          <w:sz w:val="24"/>
          <w:szCs w:val="24"/>
          <w:lang w:val="az-Latn-AZ"/>
        </w:rPr>
        <w:t xml:space="preserve"> həmin Məcəllənin </w:t>
      </w:r>
      <w:r w:rsidRPr="00E26120">
        <w:rPr>
          <w:rFonts w:ascii="Arial" w:hAnsi="Arial" w:cs="Arial"/>
          <w:sz w:val="24"/>
          <w:szCs w:val="24"/>
          <w:lang w:val="az-Latn-AZ"/>
        </w:rPr>
        <w:t>375.2-ci maddəsinin tətbiqi nəticəsində</w:t>
      </w:r>
      <w:r>
        <w:rPr>
          <w:rFonts w:ascii="Arial" w:hAnsi="Arial" w:cs="Arial"/>
          <w:sz w:val="24"/>
          <w:szCs w:val="24"/>
          <w:lang w:val="az-Latn-AZ"/>
        </w:rPr>
        <w:t xml:space="preserve"> </w:t>
      </w:r>
      <w:r w:rsidRPr="00E26120">
        <w:rPr>
          <w:rFonts w:ascii="Arial" w:hAnsi="Arial" w:cs="Arial"/>
          <w:sz w:val="24"/>
          <w:szCs w:val="24"/>
          <w:lang w:val="az-Latn-AZ"/>
        </w:rPr>
        <w:t>ə</w:t>
      </w:r>
      <w:r w:rsidRPr="00E26120">
        <w:rPr>
          <w:rFonts w:ascii="Arial" w:eastAsia="Times New Roman" w:hAnsi="Arial" w:cs="Arial"/>
          <w:sz w:val="24"/>
          <w:szCs w:val="24"/>
          <w:lang w:val="az-Latn-AZ"/>
        </w:rPr>
        <w:t>sas tələb üzrə iddia müddəti keçdikdə</w:t>
      </w:r>
      <w:r w:rsidRPr="00E26120">
        <w:rPr>
          <w:rFonts w:ascii="Arial" w:hAnsi="Arial" w:cs="Arial"/>
          <w:sz w:val="24"/>
          <w:szCs w:val="24"/>
          <w:lang w:val="az-Latn-AZ"/>
        </w:rPr>
        <w:t xml:space="preserve"> əlavə tələblər üzrə də iddia müddəti </w:t>
      </w:r>
      <w:r>
        <w:rPr>
          <w:rFonts w:ascii="Arial" w:hAnsi="Arial" w:cs="Arial"/>
          <w:sz w:val="24"/>
          <w:szCs w:val="24"/>
          <w:shd w:val="clear" w:color="auto" w:fill="FFFFFF"/>
          <w:lang w:val="az-Latn-AZ"/>
        </w:rPr>
        <w:t>keçmiş</w:t>
      </w:r>
      <w:r w:rsidRPr="00E26120">
        <w:rPr>
          <w:rFonts w:ascii="Arial" w:hAnsi="Arial" w:cs="Arial"/>
          <w:sz w:val="24"/>
          <w:szCs w:val="24"/>
          <w:shd w:val="clear" w:color="auto" w:fill="FFFFFF"/>
          <w:lang w:val="az-Latn-AZ"/>
        </w:rPr>
        <w:t xml:space="preserve"> hesab edilir</w:t>
      </w:r>
      <w:r w:rsidR="00D738BE">
        <w:rPr>
          <w:rFonts w:ascii="Arial" w:hAnsi="Arial" w:cs="Arial"/>
          <w:sz w:val="24"/>
          <w:szCs w:val="24"/>
          <w:lang w:val="az-Latn-AZ"/>
        </w:rPr>
        <w:t>;</w:t>
      </w:r>
    </w:p>
    <w:p w14:paraId="3D5BDBB8" w14:textId="03424B84" w:rsidR="00D76612" w:rsidRPr="00D76612" w:rsidRDefault="00CF3AF8" w:rsidP="00D76612">
      <w:pPr>
        <w:pStyle w:val="a8"/>
        <w:numPr>
          <w:ilvl w:val="0"/>
          <w:numId w:val="4"/>
        </w:numPr>
        <w:spacing w:after="0" w:line="240" w:lineRule="auto"/>
        <w:ind w:left="0" w:firstLine="567"/>
        <w:jc w:val="both"/>
        <w:rPr>
          <w:rFonts w:ascii="Arial" w:eastAsia="Times New Roman" w:hAnsi="Arial" w:cs="Arial"/>
          <w:sz w:val="24"/>
          <w:szCs w:val="24"/>
          <w:lang w:val="az-Latn-AZ"/>
        </w:rPr>
      </w:pPr>
      <w:r>
        <w:rPr>
          <w:rFonts w:ascii="Arial" w:hAnsi="Arial" w:cs="Arial"/>
          <w:sz w:val="24"/>
          <w:szCs w:val="24"/>
          <w:lang w:val="az-Latn-AZ"/>
        </w:rPr>
        <w:t xml:space="preserve">Mülki Məcəllənin 269-cu maddəsinə uyğun olaraq, </w:t>
      </w:r>
      <w:r w:rsidR="00253B65">
        <w:rPr>
          <w:rFonts w:ascii="Arial" w:hAnsi="Arial" w:cs="Arial"/>
          <w:sz w:val="24"/>
          <w:szCs w:val="24"/>
          <w:lang w:val="az-Latn-AZ"/>
        </w:rPr>
        <w:t xml:space="preserve">ipoteka hüququ ipoteka saxlayanın əşya üzərində məhdud əşya </w:t>
      </w:r>
      <w:r w:rsidR="00956A1B">
        <w:rPr>
          <w:rFonts w:ascii="Arial" w:hAnsi="Arial" w:cs="Arial"/>
          <w:sz w:val="24"/>
          <w:szCs w:val="24"/>
          <w:lang w:val="az-Latn-AZ"/>
        </w:rPr>
        <w:t xml:space="preserve">hüququ olduğundan, </w:t>
      </w:r>
      <w:r w:rsidR="00D738BE" w:rsidRPr="00D76612">
        <w:rPr>
          <w:rFonts w:ascii="Arial" w:hAnsi="Arial" w:cs="Arial"/>
          <w:sz w:val="24"/>
          <w:szCs w:val="24"/>
          <w:lang w:val="az-Latn-AZ"/>
        </w:rPr>
        <w:t>əsas tələb üzrə iddia müddətinin keçməsi ipoteka</w:t>
      </w:r>
      <w:r w:rsidR="00D76612" w:rsidRPr="00D76612">
        <w:rPr>
          <w:rFonts w:ascii="Arial" w:hAnsi="Arial" w:cs="Arial"/>
          <w:sz w:val="24"/>
          <w:szCs w:val="24"/>
          <w:lang w:val="az-Latn-AZ"/>
        </w:rPr>
        <w:t>nın xitamına və ipoteka predmetinin yüklülükdən azad olmasına səbəb olmur.</w:t>
      </w:r>
    </w:p>
    <w:p w14:paraId="1C77E30D" w14:textId="0178DB93" w:rsidR="005C6C94" w:rsidRDefault="002948B6" w:rsidP="00D66327">
      <w:pPr>
        <w:spacing w:after="0" w:line="240" w:lineRule="auto"/>
        <w:ind w:firstLine="567"/>
        <w:jc w:val="both"/>
        <w:rPr>
          <w:rFonts w:ascii="Arial" w:eastAsia="MS Mincho" w:hAnsi="Arial" w:cs="Arial"/>
          <w:b/>
          <w:bCs/>
          <w:sz w:val="24"/>
          <w:szCs w:val="24"/>
          <w:lang w:val="az-Latn-AZ"/>
        </w:rPr>
      </w:pPr>
      <w:r w:rsidRPr="00D76612">
        <w:rPr>
          <w:rFonts w:ascii="Arial" w:eastAsia="Newton-Regular" w:hAnsi="Arial" w:cs="Arial"/>
          <w:sz w:val="24"/>
          <w:szCs w:val="24"/>
          <w:lang w:val="az-Latn-AZ"/>
        </w:rPr>
        <w:t>Azərbaycan Respublikası</w:t>
      </w:r>
      <w:r w:rsidRPr="00D76612">
        <w:rPr>
          <w:rFonts w:ascii="Arial" w:eastAsia="MS Mincho" w:hAnsi="Arial" w:cs="Arial"/>
          <w:sz w:val="24"/>
          <w:szCs w:val="24"/>
          <w:lang w:val="az-Latn-AZ"/>
        </w:rPr>
        <w:t xml:space="preserve"> Konstitusiyasının 130-cu maddəsinin VI hissəsini, “Konstitusiya Məhkəməsi haqqında” Azərbaycan Respublikası Qanununun 60, 62, 63, 65-67 və 69-cu maddələrini rəhbər tutaraq, Azərbaycan Respublikası Konstitusiya Məhkəməsinin Plenumu</w:t>
      </w:r>
    </w:p>
    <w:p w14:paraId="3029BECC" w14:textId="77777777" w:rsidR="005C6C94" w:rsidRDefault="005C6C94" w:rsidP="005C6C94">
      <w:pPr>
        <w:spacing w:after="0" w:line="240" w:lineRule="auto"/>
        <w:ind w:firstLine="567"/>
        <w:jc w:val="center"/>
        <w:rPr>
          <w:rFonts w:ascii="Arial" w:eastAsia="MS Mincho" w:hAnsi="Arial" w:cs="Arial"/>
          <w:b/>
          <w:bCs/>
          <w:sz w:val="24"/>
          <w:szCs w:val="24"/>
          <w:lang w:val="az-Latn-AZ"/>
        </w:rPr>
      </w:pPr>
    </w:p>
    <w:p w14:paraId="4806E1B4" w14:textId="2ED3F60D" w:rsidR="00083221" w:rsidRDefault="002948B6" w:rsidP="005C6C94">
      <w:pPr>
        <w:spacing w:after="0" w:line="240" w:lineRule="auto"/>
        <w:ind w:firstLine="567"/>
        <w:jc w:val="center"/>
        <w:rPr>
          <w:rFonts w:ascii="Arial" w:eastAsia="MS Mincho" w:hAnsi="Arial" w:cs="Arial"/>
          <w:b/>
          <w:bCs/>
          <w:sz w:val="24"/>
          <w:szCs w:val="24"/>
          <w:lang w:val="az-Latn-AZ"/>
        </w:rPr>
      </w:pPr>
      <w:r w:rsidRPr="005C6C94">
        <w:rPr>
          <w:rFonts w:ascii="Arial" w:eastAsia="MS Mincho" w:hAnsi="Arial" w:cs="Arial"/>
          <w:b/>
          <w:bCs/>
          <w:sz w:val="24"/>
          <w:szCs w:val="24"/>
          <w:lang w:val="az-Latn-AZ"/>
        </w:rPr>
        <w:t>QƏRARA  ALDI: </w:t>
      </w:r>
    </w:p>
    <w:p w14:paraId="7814D5B6" w14:textId="4E41A940" w:rsidR="002948B6" w:rsidRPr="005C6C94" w:rsidRDefault="002948B6" w:rsidP="005C6C94">
      <w:pPr>
        <w:spacing w:after="0" w:line="240" w:lineRule="auto"/>
        <w:ind w:firstLine="567"/>
        <w:jc w:val="center"/>
        <w:rPr>
          <w:rFonts w:ascii="Arial" w:eastAsia="Times New Roman" w:hAnsi="Arial" w:cs="Arial"/>
          <w:sz w:val="24"/>
          <w:szCs w:val="24"/>
          <w:lang w:val="az-Latn-AZ"/>
        </w:rPr>
      </w:pPr>
      <w:r w:rsidRPr="005C6C94">
        <w:rPr>
          <w:rFonts w:ascii="Arial" w:eastAsia="MS Mincho" w:hAnsi="Arial" w:cs="Arial"/>
          <w:b/>
          <w:bCs/>
          <w:sz w:val="24"/>
          <w:szCs w:val="24"/>
          <w:lang w:val="az-Latn-AZ"/>
        </w:rPr>
        <w:t> </w:t>
      </w:r>
    </w:p>
    <w:p w14:paraId="4EF218DC" w14:textId="66190D19" w:rsidR="00956A1B" w:rsidRPr="00956A1B" w:rsidRDefault="00253B65" w:rsidP="00956A1B">
      <w:pPr>
        <w:pStyle w:val="a8"/>
        <w:numPr>
          <w:ilvl w:val="0"/>
          <w:numId w:val="5"/>
        </w:numPr>
        <w:spacing w:after="0" w:line="240" w:lineRule="auto"/>
        <w:ind w:left="0" w:firstLine="567"/>
        <w:jc w:val="both"/>
        <w:rPr>
          <w:rFonts w:ascii="Arial" w:eastAsia="Times New Roman" w:hAnsi="Arial" w:cs="Arial"/>
          <w:sz w:val="24"/>
          <w:szCs w:val="24"/>
          <w:lang w:val="az-Latn-AZ"/>
        </w:rPr>
      </w:pPr>
      <w:r w:rsidRPr="00956A1B">
        <w:rPr>
          <w:rFonts w:ascii="Arial" w:eastAsia="Times New Roman" w:hAnsi="Arial" w:cs="Arial"/>
          <w:sz w:val="24"/>
          <w:szCs w:val="24"/>
          <w:lang w:val="az-Latn-AZ"/>
        </w:rPr>
        <w:t>Azərbaycan Respublikası</w:t>
      </w:r>
      <w:r w:rsidRPr="00956A1B">
        <w:rPr>
          <w:rFonts w:ascii="Arial" w:hAnsi="Arial" w:cs="Arial"/>
          <w:color w:val="000000"/>
          <w:sz w:val="24"/>
          <w:szCs w:val="24"/>
          <w:lang w:val="az-Latn-AZ"/>
        </w:rPr>
        <w:t xml:space="preserve"> Mülki Məcəlləsinin 376-cı maddəsin</w:t>
      </w:r>
      <w:r w:rsidRPr="00956A1B">
        <w:rPr>
          <w:rFonts w:ascii="Arial" w:hAnsi="Arial" w:cs="Arial"/>
          <w:sz w:val="24"/>
          <w:szCs w:val="24"/>
          <w:lang w:val="az-Latn-AZ" w:eastAsia="en-US"/>
        </w:rPr>
        <w:t>ə</w:t>
      </w:r>
      <w:r w:rsidRPr="00956A1B">
        <w:rPr>
          <w:rFonts w:ascii="Arial" w:hAnsi="Arial" w:cs="Arial"/>
          <w:color w:val="000000"/>
          <w:sz w:val="24"/>
          <w:szCs w:val="24"/>
          <w:lang w:val="az-Latn-AZ"/>
        </w:rPr>
        <w:t xml:space="preserve"> əsasən, həmin Məcəllənin </w:t>
      </w:r>
      <w:r w:rsidRPr="00956A1B">
        <w:rPr>
          <w:rFonts w:ascii="Arial" w:hAnsi="Arial" w:cs="Arial"/>
          <w:sz w:val="24"/>
          <w:szCs w:val="24"/>
          <w:lang w:val="az-Latn-AZ"/>
        </w:rPr>
        <w:t>375.2-ci maddəsinin tətbiqi nəticəsində ə</w:t>
      </w:r>
      <w:r w:rsidRPr="00956A1B">
        <w:rPr>
          <w:rFonts w:ascii="Arial" w:eastAsia="Times New Roman" w:hAnsi="Arial" w:cs="Arial"/>
          <w:sz w:val="24"/>
          <w:szCs w:val="24"/>
          <w:lang w:val="az-Latn-AZ"/>
        </w:rPr>
        <w:t>sas tələb üzrə iddia müddəti keçdikdə</w:t>
      </w:r>
      <w:r w:rsidRPr="00956A1B">
        <w:rPr>
          <w:rFonts w:ascii="Arial" w:hAnsi="Arial" w:cs="Arial"/>
          <w:sz w:val="24"/>
          <w:szCs w:val="24"/>
          <w:lang w:val="az-Latn-AZ"/>
        </w:rPr>
        <w:t xml:space="preserve"> əlavə tələblər üzrə də iddia müddəti </w:t>
      </w:r>
      <w:r w:rsidRPr="00956A1B">
        <w:rPr>
          <w:rFonts w:ascii="Arial" w:hAnsi="Arial" w:cs="Arial"/>
          <w:sz w:val="24"/>
          <w:szCs w:val="24"/>
          <w:shd w:val="clear" w:color="auto" w:fill="FFFFFF"/>
          <w:lang w:val="az-Latn-AZ"/>
        </w:rPr>
        <w:t>keçmiş hesab edilir.</w:t>
      </w:r>
      <w:r w:rsidRPr="00956A1B">
        <w:rPr>
          <w:rFonts w:ascii="Arial" w:hAnsi="Arial" w:cs="Arial"/>
          <w:sz w:val="24"/>
          <w:szCs w:val="24"/>
          <w:shd w:val="clear" w:color="auto" w:fill="FFFFFF"/>
          <w:lang w:val="az-Latn-AZ"/>
        </w:rPr>
        <w:tab/>
      </w:r>
    </w:p>
    <w:p w14:paraId="521E9FE4" w14:textId="45F357F4" w:rsidR="00D76612" w:rsidRPr="00956A1B" w:rsidRDefault="00CF3AF8" w:rsidP="00956A1B">
      <w:pPr>
        <w:pStyle w:val="a8"/>
        <w:numPr>
          <w:ilvl w:val="0"/>
          <w:numId w:val="5"/>
        </w:numPr>
        <w:spacing w:after="0" w:line="240" w:lineRule="auto"/>
        <w:ind w:left="0" w:firstLine="567"/>
        <w:jc w:val="both"/>
        <w:rPr>
          <w:rFonts w:ascii="Arial" w:eastAsia="Times New Roman" w:hAnsi="Arial" w:cs="Arial"/>
          <w:sz w:val="24"/>
          <w:szCs w:val="24"/>
          <w:lang w:val="az-Latn-AZ"/>
        </w:rPr>
      </w:pPr>
      <w:r w:rsidRPr="00956A1B">
        <w:rPr>
          <w:rFonts w:ascii="Arial" w:eastAsia="Times New Roman" w:hAnsi="Arial" w:cs="Arial"/>
          <w:sz w:val="24"/>
          <w:szCs w:val="24"/>
          <w:lang w:val="az-Latn-AZ"/>
        </w:rPr>
        <w:t>Azərbaycan Respublikası</w:t>
      </w:r>
      <w:r w:rsidR="00956A1B" w:rsidRPr="00956A1B">
        <w:rPr>
          <w:rFonts w:ascii="Arial" w:hAnsi="Arial" w:cs="Arial"/>
          <w:sz w:val="24"/>
          <w:szCs w:val="24"/>
          <w:lang w:val="az-Latn-AZ"/>
        </w:rPr>
        <w:t xml:space="preserve"> Mülki Məcəllə</w:t>
      </w:r>
      <w:r w:rsidR="00956A1B">
        <w:rPr>
          <w:rFonts w:ascii="Arial" w:hAnsi="Arial" w:cs="Arial"/>
          <w:sz w:val="24"/>
          <w:szCs w:val="24"/>
          <w:lang w:val="az-Latn-AZ"/>
        </w:rPr>
        <w:t>si</w:t>
      </w:r>
      <w:r w:rsidR="00956A1B" w:rsidRPr="00956A1B">
        <w:rPr>
          <w:rFonts w:ascii="Arial" w:hAnsi="Arial" w:cs="Arial"/>
          <w:sz w:val="24"/>
          <w:szCs w:val="24"/>
          <w:lang w:val="az-Latn-AZ"/>
        </w:rPr>
        <w:t>nin 269-cu maddəsinə uyğun olaraq, ipoteka hüququ ipoteka saxlayanın əşya üzərində məhdud əşya hüququ olduğundan, əsas tələb üzrə iddia müddətinin keçməsi ipotekanın xitamına və ipoteka predmetinin yüklülükdən azad olmasına səbəb olmur.</w:t>
      </w:r>
    </w:p>
    <w:p w14:paraId="205BAE09" w14:textId="77777777" w:rsidR="00D76612" w:rsidRPr="00D76612" w:rsidRDefault="002948B6" w:rsidP="00956A1B">
      <w:pPr>
        <w:pStyle w:val="a8"/>
        <w:numPr>
          <w:ilvl w:val="0"/>
          <w:numId w:val="5"/>
        </w:numPr>
        <w:spacing w:after="0" w:line="240" w:lineRule="auto"/>
        <w:ind w:left="0" w:firstLine="567"/>
        <w:jc w:val="both"/>
        <w:rPr>
          <w:rFonts w:ascii="Arial" w:eastAsia="Arial" w:hAnsi="Arial" w:cs="Arial"/>
          <w:sz w:val="24"/>
          <w:szCs w:val="24"/>
          <w:lang w:val="az-Latn-AZ"/>
        </w:rPr>
      </w:pPr>
      <w:r w:rsidRPr="00D76612">
        <w:rPr>
          <w:rFonts w:ascii="Arial" w:eastAsia="Times New Roman" w:hAnsi="Arial" w:cs="Arial"/>
          <w:sz w:val="24"/>
          <w:szCs w:val="24"/>
          <w:lang w:val="az-Latn-AZ"/>
        </w:rPr>
        <w:t>Qərar dərc edildiyi gündən qüvvəyə minir.</w:t>
      </w:r>
    </w:p>
    <w:p w14:paraId="6A58443B" w14:textId="77777777" w:rsidR="00D76612" w:rsidRPr="00D76612" w:rsidRDefault="003A2BD7" w:rsidP="00956A1B">
      <w:pPr>
        <w:pStyle w:val="a8"/>
        <w:numPr>
          <w:ilvl w:val="0"/>
          <w:numId w:val="5"/>
        </w:numPr>
        <w:spacing w:after="0" w:line="240" w:lineRule="auto"/>
        <w:ind w:left="0" w:firstLine="567"/>
        <w:jc w:val="both"/>
        <w:rPr>
          <w:rFonts w:ascii="Arial" w:hAnsi="Arial" w:cs="Arial"/>
          <w:sz w:val="24"/>
          <w:szCs w:val="24"/>
          <w:shd w:val="clear" w:color="auto" w:fill="FFFFFF"/>
          <w:lang w:val="az-Latn-AZ"/>
        </w:rPr>
      </w:pPr>
      <w:r w:rsidRPr="00D76612">
        <w:rPr>
          <w:rFonts w:ascii="Arial" w:eastAsia="Arial" w:hAnsi="Arial" w:cs="Arial"/>
          <w:sz w:val="24"/>
          <w:szCs w:val="24"/>
          <w:lang w:val="az-Latn-AZ"/>
        </w:rPr>
        <w:t xml:space="preserve">Qərar Azərbaycan Respublikasının rəsmi dövlət qəzetlərində və “Azərbaycan Respublikası Konstitusiya Məhkəməsinin Məlumatı”nda dərc edilsin, habelə </w:t>
      </w:r>
      <w:bookmarkStart w:id="1" w:name="_Hlk95388810"/>
      <w:r w:rsidRPr="00D76612">
        <w:rPr>
          <w:rFonts w:ascii="Arial" w:eastAsia="Arial" w:hAnsi="Arial" w:cs="Arial"/>
          <w:sz w:val="24"/>
          <w:szCs w:val="24"/>
          <w:lang w:val="az-Latn-AZ"/>
        </w:rPr>
        <w:t xml:space="preserve">Azərbaycan Respublikası Konstitusiya Məhkəməsinin </w:t>
      </w:r>
      <w:bookmarkEnd w:id="1"/>
      <w:r w:rsidRPr="00D76612">
        <w:rPr>
          <w:rFonts w:ascii="Arial" w:eastAsia="Arial" w:hAnsi="Arial" w:cs="Arial"/>
          <w:sz w:val="24"/>
          <w:szCs w:val="24"/>
          <w:lang w:val="az-Latn-AZ"/>
        </w:rPr>
        <w:t>rəsmi internet saytında</w:t>
      </w:r>
      <w:r w:rsidRPr="00D76612">
        <w:rPr>
          <w:rFonts w:ascii="Arial" w:eastAsia="Arial" w:hAnsi="Arial" w:cs="Arial"/>
          <w:bCs/>
          <w:sz w:val="24"/>
          <w:szCs w:val="24"/>
          <w:lang w:val="az-Latn-AZ"/>
        </w:rPr>
        <w:t xml:space="preserve"> </w:t>
      </w:r>
      <w:r w:rsidRPr="00D76612">
        <w:rPr>
          <w:rFonts w:ascii="Arial" w:eastAsia="Arial" w:hAnsi="Arial" w:cs="Arial"/>
          <w:sz w:val="24"/>
          <w:szCs w:val="24"/>
          <w:lang w:val="az-Latn-AZ"/>
        </w:rPr>
        <w:t>yerləşdirilsin.</w:t>
      </w:r>
      <w:r w:rsidR="00D76612" w:rsidRPr="00D76612">
        <w:rPr>
          <w:rFonts w:ascii="Arial" w:eastAsia="Arial" w:hAnsi="Arial" w:cs="Arial"/>
          <w:sz w:val="24"/>
          <w:szCs w:val="24"/>
          <w:lang w:val="az-Latn-AZ"/>
        </w:rPr>
        <w:t xml:space="preserve"> </w:t>
      </w:r>
    </w:p>
    <w:p w14:paraId="04DAE7A6" w14:textId="15014394" w:rsidR="002948B6" w:rsidRPr="00D76612" w:rsidRDefault="002948B6" w:rsidP="00956A1B">
      <w:pPr>
        <w:pStyle w:val="a8"/>
        <w:numPr>
          <w:ilvl w:val="0"/>
          <w:numId w:val="5"/>
        </w:numPr>
        <w:spacing w:after="0" w:line="240" w:lineRule="auto"/>
        <w:ind w:left="0" w:firstLine="567"/>
        <w:jc w:val="both"/>
        <w:rPr>
          <w:rFonts w:ascii="Arial" w:hAnsi="Arial" w:cs="Arial"/>
          <w:sz w:val="24"/>
          <w:szCs w:val="24"/>
          <w:shd w:val="clear" w:color="auto" w:fill="FFFFFF"/>
          <w:lang w:val="az-Latn-AZ"/>
        </w:rPr>
      </w:pPr>
      <w:r w:rsidRPr="00D76612">
        <w:rPr>
          <w:rFonts w:ascii="Arial" w:eastAsia="Times New Roman" w:hAnsi="Arial" w:cs="Arial"/>
          <w:sz w:val="24"/>
          <w:szCs w:val="24"/>
          <w:lang w:val="az-Latn-AZ"/>
        </w:rPr>
        <w:t>Qərar qətidir, heç bir orqan və ya şəxs tərəfindən ləğv edilə, dəyişdirilə və ya rəsmi təfsir edilə bilməz.</w:t>
      </w:r>
    </w:p>
    <w:p w14:paraId="4F01E6E1" w14:textId="17032A98" w:rsidR="00956A1B" w:rsidRDefault="00956A1B" w:rsidP="00956A1B">
      <w:pPr>
        <w:spacing w:after="0" w:line="240" w:lineRule="auto"/>
        <w:ind w:firstLine="567"/>
        <w:jc w:val="both"/>
        <w:rPr>
          <w:rFonts w:ascii="Arial" w:eastAsia="Times New Roman" w:hAnsi="Arial" w:cs="Arial"/>
          <w:sz w:val="24"/>
          <w:szCs w:val="24"/>
          <w:lang w:val="az-Latn-AZ"/>
        </w:rPr>
      </w:pPr>
    </w:p>
    <w:p w14:paraId="6F85CF6D" w14:textId="77777777" w:rsidR="00956A1B" w:rsidRDefault="00956A1B" w:rsidP="00956A1B">
      <w:pPr>
        <w:spacing w:after="0" w:line="240" w:lineRule="auto"/>
        <w:ind w:firstLine="567"/>
        <w:jc w:val="both"/>
        <w:rPr>
          <w:rFonts w:ascii="Arial" w:eastAsia="Times New Roman" w:hAnsi="Arial" w:cs="Arial"/>
          <w:sz w:val="24"/>
          <w:szCs w:val="24"/>
          <w:lang w:val="az-Latn-AZ"/>
        </w:rPr>
      </w:pPr>
    </w:p>
    <w:p w14:paraId="186AFCC1" w14:textId="77777777" w:rsidR="00D76612" w:rsidRDefault="00D76612" w:rsidP="00956A1B">
      <w:pPr>
        <w:spacing w:after="0" w:line="240" w:lineRule="auto"/>
        <w:ind w:firstLine="567"/>
        <w:jc w:val="both"/>
        <w:rPr>
          <w:rFonts w:ascii="Arial" w:eastAsia="Times New Roman" w:hAnsi="Arial" w:cs="Arial"/>
          <w:sz w:val="24"/>
          <w:szCs w:val="24"/>
          <w:lang w:val="az-Latn-AZ"/>
        </w:rPr>
      </w:pPr>
    </w:p>
    <w:p w14:paraId="67951A9E" w14:textId="68399DDF" w:rsidR="00AF1272" w:rsidRPr="005C6C94" w:rsidRDefault="00D76612" w:rsidP="005C6C94">
      <w:pPr>
        <w:spacing w:after="0" w:line="240" w:lineRule="auto"/>
        <w:ind w:firstLine="567"/>
        <w:jc w:val="both"/>
        <w:rPr>
          <w:rFonts w:ascii="Arial" w:hAnsi="Arial" w:cs="Arial"/>
          <w:sz w:val="24"/>
          <w:szCs w:val="24"/>
          <w:lang w:val="az-Latn-AZ"/>
        </w:rPr>
      </w:pPr>
      <w:r w:rsidRPr="00D76612">
        <w:rPr>
          <w:rFonts w:ascii="Arial" w:eastAsia="Times New Roman" w:hAnsi="Arial" w:cs="Arial"/>
          <w:b/>
          <w:bCs/>
          <w:sz w:val="24"/>
          <w:szCs w:val="24"/>
          <w:lang w:val="az-Latn-AZ"/>
        </w:rPr>
        <w:t>S</w:t>
      </w:r>
      <w:r w:rsidR="002948B6" w:rsidRPr="00D76612">
        <w:rPr>
          <w:rFonts w:ascii="Arial" w:eastAsia="Times New Roman" w:hAnsi="Arial" w:cs="Arial"/>
          <w:b/>
          <w:bCs/>
          <w:sz w:val="24"/>
          <w:szCs w:val="24"/>
          <w:lang w:val="az-Latn-AZ"/>
        </w:rPr>
        <w:t>ədr</w:t>
      </w:r>
      <w:r w:rsidR="00083221" w:rsidRPr="00D76612">
        <w:rPr>
          <w:rFonts w:ascii="Arial" w:eastAsia="Times New Roman" w:hAnsi="Arial" w:cs="Arial"/>
          <w:b/>
          <w:bCs/>
          <w:sz w:val="24"/>
          <w:szCs w:val="24"/>
          <w:lang w:val="az-Latn-AZ"/>
        </w:rPr>
        <w:t xml:space="preserve">                                                                                          </w:t>
      </w:r>
      <w:r w:rsidR="002948B6" w:rsidRPr="00D76612">
        <w:rPr>
          <w:rFonts w:ascii="Arial" w:eastAsia="Times New Roman" w:hAnsi="Arial" w:cs="Arial"/>
          <w:b/>
          <w:bCs/>
          <w:sz w:val="24"/>
          <w:szCs w:val="24"/>
          <w:lang w:val="az-Latn-AZ"/>
        </w:rPr>
        <w:t>Fərhad Abdullayev</w:t>
      </w:r>
      <w:r w:rsidR="002948B6" w:rsidRPr="005C6C94">
        <w:rPr>
          <w:rFonts w:ascii="Arial" w:eastAsia="Times New Roman" w:hAnsi="Arial" w:cs="Arial"/>
          <w:b/>
          <w:bCs/>
          <w:sz w:val="24"/>
          <w:szCs w:val="24"/>
          <w:lang w:val="az-Latn-AZ"/>
        </w:rPr>
        <w:t> </w:t>
      </w:r>
    </w:p>
    <w:sectPr w:rsidR="00AF1272" w:rsidRPr="005C6C94" w:rsidSect="00E26120">
      <w:footerReference w:type="default" r:id="rId8"/>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8C4C0" w14:textId="77777777" w:rsidR="00C007DF" w:rsidRDefault="00C007DF" w:rsidP="00595527">
      <w:pPr>
        <w:spacing w:after="0" w:line="240" w:lineRule="auto"/>
      </w:pPr>
      <w:r>
        <w:separator/>
      </w:r>
    </w:p>
  </w:endnote>
  <w:endnote w:type="continuationSeparator" w:id="0">
    <w:p w14:paraId="289074A2" w14:textId="77777777" w:rsidR="00C007DF" w:rsidRDefault="00C007DF" w:rsidP="00595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AzLat">
    <w:altName w:val="Arial"/>
    <w:charset w:val="CC"/>
    <w:family w:val="swiss"/>
    <w:pitch w:val="variable"/>
    <w:sig w:usb0="00000201" w:usb1="00000000" w:usb2="00000000" w:usb3="00000000" w:csb0="00000004" w:csb1="00000000"/>
  </w:font>
  <w:font w:name="Cambria">
    <w:panose1 w:val="02040503050406030204"/>
    <w:charset w:val="A2"/>
    <w:family w:val="roman"/>
    <w:pitch w:val="variable"/>
    <w:sig w:usb0="E00006FF" w:usb1="420024FF" w:usb2="02000000" w:usb3="00000000" w:csb0="0000019F" w:csb1="00000000"/>
  </w:font>
  <w:font w:name="Palatino">
    <w:altName w:val="Palatino Linotype"/>
    <w:panose1 w:val="00000000000000000000"/>
    <w:charset w:val="00"/>
    <w:family w:val="roman"/>
    <w:notTrueType/>
    <w:pitch w:val="default"/>
  </w:font>
  <w:font w:name="Newton-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8836117"/>
      <w:docPartObj>
        <w:docPartGallery w:val="Page Numbers (Bottom of Page)"/>
        <w:docPartUnique/>
      </w:docPartObj>
    </w:sdtPr>
    <w:sdtEndPr/>
    <w:sdtContent>
      <w:p w14:paraId="6EC67D54" w14:textId="77777777" w:rsidR="00B27157" w:rsidRDefault="00362366">
        <w:pPr>
          <w:pStyle w:val="a6"/>
          <w:jc w:val="right"/>
        </w:pPr>
        <w:r>
          <w:fldChar w:fldCharType="begin"/>
        </w:r>
        <w:r w:rsidR="001F0404">
          <w:instrText>PAGE   \* MERGEFORMAT</w:instrText>
        </w:r>
        <w:r>
          <w:fldChar w:fldCharType="separate"/>
        </w:r>
        <w:r w:rsidR="00FF6E48">
          <w:rPr>
            <w:noProof/>
          </w:rPr>
          <w:t>6</w:t>
        </w:r>
        <w:r>
          <w:rPr>
            <w:noProof/>
          </w:rPr>
          <w:fldChar w:fldCharType="end"/>
        </w:r>
      </w:p>
    </w:sdtContent>
  </w:sdt>
  <w:p w14:paraId="4FC2FB4C" w14:textId="77777777" w:rsidR="00B27157" w:rsidRDefault="00B2715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1F25B" w14:textId="77777777" w:rsidR="00C007DF" w:rsidRDefault="00C007DF" w:rsidP="00595527">
      <w:pPr>
        <w:spacing w:after="0" w:line="240" w:lineRule="auto"/>
      </w:pPr>
      <w:r>
        <w:separator/>
      </w:r>
    </w:p>
  </w:footnote>
  <w:footnote w:type="continuationSeparator" w:id="0">
    <w:p w14:paraId="44C00764" w14:textId="77777777" w:rsidR="00C007DF" w:rsidRDefault="00C007DF" w:rsidP="005955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C67811"/>
    <w:multiLevelType w:val="hybridMultilevel"/>
    <w:tmpl w:val="78A83A12"/>
    <w:lvl w:ilvl="0" w:tplc="F022FF8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5651746"/>
    <w:multiLevelType w:val="hybridMultilevel"/>
    <w:tmpl w:val="3D229B7C"/>
    <w:lvl w:ilvl="0" w:tplc="EA4045AC">
      <w:numFmt w:val="bullet"/>
      <w:lvlText w:val="-"/>
      <w:lvlJc w:val="left"/>
      <w:pPr>
        <w:ind w:left="927" w:hanging="360"/>
      </w:pPr>
      <w:rPr>
        <w:rFonts w:ascii="Arial" w:eastAsiaTheme="minorEastAsia" w:hAnsi="Arial" w:cs="Arial"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72045144"/>
    <w:multiLevelType w:val="hybridMultilevel"/>
    <w:tmpl w:val="534C1634"/>
    <w:lvl w:ilvl="0" w:tplc="293A0D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783F6584"/>
    <w:multiLevelType w:val="hybridMultilevel"/>
    <w:tmpl w:val="5F64DB80"/>
    <w:lvl w:ilvl="0" w:tplc="C35089F8">
      <w:start w:val="70"/>
      <w:numFmt w:val="bullet"/>
      <w:lvlText w:val="-"/>
      <w:lvlJc w:val="left"/>
      <w:pPr>
        <w:ind w:left="720" w:hanging="360"/>
      </w:pPr>
      <w:rPr>
        <w:rFonts w:ascii="Arial" w:eastAsia="Times New Roman" w:hAnsi="Arial" w:cs="Aria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4" w15:restartNumberingAfterBreak="0">
    <w:nsid w:val="7A253BFF"/>
    <w:multiLevelType w:val="hybridMultilevel"/>
    <w:tmpl w:val="C65441CE"/>
    <w:lvl w:ilvl="0" w:tplc="0419000D">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95527"/>
    <w:rsid w:val="000035D0"/>
    <w:rsid w:val="000078E0"/>
    <w:rsid w:val="000135BC"/>
    <w:rsid w:val="000243F2"/>
    <w:rsid w:val="00024BFC"/>
    <w:rsid w:val="000270A6"/>
    <w:rsid w:val="000318AD"/>
    <w:rsid w:val="00040511"/>
    <w:rsid w:val="00046345"/>
    <w:rsid w:val="00051348"/>
    <w:rsid w:val="00051704"/>
    <w:rsid w:val="00051EE5"/>
    <w:rsid w:val="00052E74"/>
    <w:rsid w:val="000736C3"/>
    <w:rsid w:val="00083221"/>
    <w:rsid w:val="000848E0"/>
    <w:rsid w:val="00086924"/>
    <w:rsid w:val="000A0DB6"/>
    <w:rsid w:val="000A5E42"/>
    <w:rsid w:val="000A5F37"/>
    <w:rsid w:val="000B142D"/>
    <w:rsid w:val="000C01E2"/>
    <w:rsid w:val="000C4A34"/>
    <w:rsid w:val="000D578E"/>
    <w:rsid w:val="000E2A20"/>
    <w:rsid w:val="000F076E"/>
    <w:rsid w:val="000F5075"/>
    <w:rsid w:val="000F55C3"/>
    <w:rsid w:val="000F5DC9"/>
    <w:rsid w:val="00103254"/>
    <w:rsid w:val="00107340"/>
    <w:rsid w:val="00107DFA"/>
    <w:rsid w:val="00111388"/>
    <w:rsid w:val="00112FFF"/>
    <w:rsid w:val="001160E7"/>
    <w:rsid w:val="00125F4D"/>
    <w:rsid w:val="00145AEE"/>
    <w:rsid w:val="00155634"/>
    <w:rsid w:val="0016475D"/>
    <w:rsid w:val="001662C8"/>
    <w:rsid w:val="00173B85"/>
    <w:rsid w:val="001843AE"/>
    <w:rsid w:val="001848DB"/>
    <w:rsid w:val="001C6DBB"/>
    <w:rsid w:val="001D08B6"/>
    <w:rsid w:val="001D240E"/>
    <w:rsid w:val="001D2E1D"/>
    <w:rsid w:val="001E04FC"/>
    <w:rsid w:val="001E19AB"/>
    <w:rsid w:val="001F0404"/>
    <w:rsid w:val="001F4337"/>
    <w:rsid w:val="002115B2"/>
    <w:rsid w:val="00216E87"/>
    <w:rsid w:val="00221577"/>
    <w:rsid w:val="00222AC3"/>
    <w:rsid w:val="00226C20"/>
    <w:rsid w:val="00230557"/>
    <w:rsid w:val="00232067"/>
    <w:rsid w:val="002336BD"/>
    <w:rsid w:val="00234969"/>
    <w:rsid w:val="00250807"/>
    <w:rsid w:val="00251F60"/>
    <w:rsid w:val="002531A5"/>
    <w:rsid w:val="00253B65"/>
    <w:rsid w:val="002601BF"/>
    <w:rsid w:val="00270E63"/>
    <w:rsid w:val="00276156"/>
    <w:rsid w:val="002846E6"/>
    <w:rsid w:val="002948B6"/>
    <w:rsid w:val="002954FA"/>
    <w:rsid w:val="002958C5"/>
    <w:rsid w:val="00297043"/>
    <w:rsid w:val="00297795"/>
    <w:rsid w:val="002A2B78"/>
    <w:rsid w:val="002A62E9"/>
    <w:rsid w:val="002B2C4D"/>
    <w:rsid w:val="002B2EA1"/>
    <w:rsid w:val="002B769E"/>
    <w:rsid w:val="002C56BB"/>
    <w:rsid w:val="002C639A"/>
    <w:rsid w:val="002D0D7E"/>
    <w:rsid w:val="002D0E55"/>
    <w:rsid w:val="002D6F78"/>
    <w:rsid w:val="002E4A4A"/>
    <w:rsid w:val="002E571A"/>
    <w:rsid w:val="002F01AC"/>
    <w:rsid w:val="002F35D9"/>
    <w:rsid w:val="00303BA1"/>
    <w:rsid w:val="00310C36"/>
    <w:rsid w:val="003254C0"/>
    <w:rsid w:val="003315CA"/>
    <w:rsid w:val="0033522D"/>
    <w:rsid w:val="00344C3E"/>
    <w:rsid w:val="0035198E"/>
    <w:rsid w:val="003536C2"/>
    <w:rsid w:val="00355996"/>
    <w:rsid w:val="003559D6"/>
    <w:rsid w:val="00362366"/>
    <w:rsid w:val="00362642"/>
    <w:rsid w:val="00364759"/>
    <w:rsid w:val="00383EDB"/>
    <w:rsid w:val="00384470"/>
    <w:rsid w:val="003927FF"/>
    <w:rsid w:val="00394E40"/>
    <w:rsid w:val="003975EB"/>
    <w:rsid w:val="003A2BD7"/>
    <w:rsid w:val="003A2DC8"/>
    <w:rsid w:val="003A44C0"/>
    <w:rsid w:val="003A7981"/>
    <w:rsid w:val="003C1795"/>
    <w:rsid w:val="003C45F2"/>
    <w:rsid w:val="003D07AA"/>
    <w:rsid w:val="003D198D"/>
    <w:rsid w:val="003E3E10"/>
    <w:rsid w:val="003E7741"/>
    <w:rsid w:val="004041EC"/>
    <w:rsid w:val="004166A9"/>
    <w:rsid w:val="00435136"/>
    <w:rsid w:val="00440525"/>
    <w:rsid w:val="004445FD"/>
    <w:rsid w:val="00451F9A"/>
    <w:rsid w:val="004558D4"/>
    <w:rsid w:val="00456288"/>
    <w:rsid w:val="004607A7"/>
    <w:rsid w:val="00461EAF"/>
    <w:rsid w:val="00470531"/>
    <w:rsid w:val="00480FAC"/>
    <w:rsid w:val="004813B7"/>
    <w:rsid w:val="00483D08"/>
    <w:rsid w:val="00497F34"/>
    <w:rsid w:val="004A1CD7"/>
    <w:rsid w:val="004A4AE6"/>
    <w:rsid w:val="004A6A4B"/>
    <w:rsid w:val="004A6BE0"/>
    <w:rsid w:val="004B0397"/>
    <w:rsid w:val="004B03AC"/>
    <w:rsid w:val="004B6877"/>
    <w:rsid w:val="004C0CEE"/>
    <w:rsid w:val="004C37FF"/>
    <w:rsid w:val="004D6B97"/>
    <w:rsid w:val="004F0C04"/>
    <w:rsid w:val="004F507D"/>
    <w:rsid w:val="004F6EF3"/>
    <w:rsid w:val="005005D3"/>
    <w:rsid w:val="00501817"/>
    <w:rsid w:val="00507785"/>
    <w:rsid w:val="005128CC"/>
    <w:rsid w:val="00515971"/>
    <w:rsid w:val="00517D48"/>
    <w:rsid w:val="00525741"/>
    <w:rsid w:val="00540F01"/>
    <w:rsid w:val="005502C8"/>
    <w:rsid w:val="00551129"/>
    <w:rsid w:val="00554523"/>
    <w:rsid w:val="00555D84"/>
    <w:rsid w:val="00557D1A"/>
    <w:rsid w:val="00560BF6"/>
    <w:rsid w:val="005669DB"/>
    <w:rsid w:val="005678FD"/>
    <w:rsid w:val="00573D0D"/>
    <w:rsid w:val="00574AD6"/>
    <w:rsid w:val="00577D88"/>
    <w:rsid w:val="005903D9"/>
    <w:rsid w:val="00595527"/>
    <w:rsid w:val="00595FBB"/>
    <w:rsid w:val="005B177B"/>
    <w:rsid w:val="005C04BC"/>
    <w:rsid w:val="005C11C2"/>
    <w:rsid w:val="005C6C94"/>
    <w:rsid w:val="005C6E41"/>
    <w:rsid w:val="005D100F"/>
    <w:rsid w:val="00616161"/>
    <w:rsid w:val="00633928"/>
    <w:rsid w:val="0064773D"/>
    <w:rsid w:val="006563C5"/>
    <w:rsid w:val="00662F4D"/>
    <w:rsid w:val="006633FA"/>
    <w:rsid w:val="006702CF"/>
    <w:rsid w:val="00681F19"/>
    <w:rsid w:val="006862F3"/>
    <w:rsid w:val="00687035"/>
    <w:rsid w:val="00687FAC"/>
    <w:rsid w:val="00695FE5"/>
    <w:rsid w:val="006A398C"/>
    <w:rsid w:val="006A6C8A"/>
    <w:rsid w:val="006B0471"/>
    <w:rsid w:val="006B24C4"/>
    <w:rsid w:val="006B51AA"/>
    <w:rsid w:val="006B67E5"/>
    <w:rsid w:val="006C4B0D"/>
    <w:rsid w:val="006C6A48"/>
    <w:rsid w:val="006E71C0"/>
    <w:rsid w:val="006F3A83"/>
    <w:rsid w:val="0070284C"/>
    <w:rsid w:val="00716610"/>
    <w:rsid w:val="0073395C"/>
    <w:rsid w:val="007450FB"/>
    <w:rsid w:val="00745202"/>
    <w:rsid w:val="007551E2"/>
    <w:rsid w:val="00755D3B"/>
    <w:rsid w:val="007601DA"/>
    <w:rsid w:val="00766ACF"/>
    <w:rsid w:val="00771800"/>
    <w:rsid w:val="007813A0"/>
    <w:rsid w:val="00782EDD"/>
    <w:rsid w:val="007846F1"/>
    <w:rsid w:val="00796072"/>
    <w:rsid w:val="007A1E6C"/>
    <w:rsid w:val="007A78F6"/>
    <w:rsid w:val="007B5338"/>
    <w:rsid w:val="007B68E2"/>
    <w:rsid w:val="007C1167"/>
    <w:rsid w:val="007C3915"/>
    <w:rsid w:val="007D1D0F"/>
    <w:rsid w:val="007D2C2A"/>
    <w:rsid w:val="007D322B"/>
    <w:rsid w:val="007E2645"/>
    <w:rsid w:val="007F1C70"/>
    <w:rsid w:val="007F29EE"/>
    <w:rsid w:val="007F2ED6"/>
    <w:rsid w:val="007F3B91"/>
    <w:rsid w:val="00803363"/>
    <w:rsid w:val="008172DC"/>
    <w:rsid w:val="00817A10"/>
    <w:rsid w:val="0082590C"/>
    <w:rsid w:val="00836F25"/>
    <w:rsid w:val="00841D07"/>
    <w:rsid w:val="008639F2"/>
    <w:rsid w:val="008724C2"/>
    <w:rsid w:val="00876967"/>
    <w:rsid w:val="00896A63"/>
    <w:rsid w:val="008A251A"/>
    <w:rsid w:val="008A73E2"/>
    <w:rsid w:val="008B3C5C"/>
    <w:rsid w:val="008B6AAC"/>
    <w:rsid w:val="008C4715"/>
    <w:rsid w:val="008D32E5"/>
    <w:rsid w:val="008D5712"/>
    <w:rsid w:val="008E073B"/>
    <w:rsid w:val="008F229C"/>
    <w:rsid w:val="00902F53"/>
    <w:rsid w:val="00905C6F"/>
    <w:rsid w:val="00910874"/>
    <w:rsid w:val="00915EF0"/>
    <w:rsid w:val="00922307"/>
    <w:rsid w:val="00922DDF"/>
    <w:rsid w:val="00924C49"/>
    <w:rsid w:val="009340FB"/>
    <w:rsid w:val="0095199F"/>
    <w:rsid w:val="00956A1B"/>
    <w:rsid w:val="00976896"/>
    <w:rsid w:val="00977AE5"/>
    <w:rsid w:val="00980A85"/>
    <w:rsid w:val="00980D86"/>
    <w:rsid w:val="0098348D"/>
    <w:rsid w:val="00990833"/>
    <w:rsid w:val="009929C7"/>
    <w:rsid w:val="00993E5F"/>
    <w:rsid w:val="0099585E"/>
    <w:rsid w:val="009A37B6"/>
    <w:rsid w:val="009A62F3"/>
    <w:rsid w:val="009A7930"/>
    <w:rsid w:val="009B7037"/>
    <w:rsid w:val="009D5669"/>
    <w:rsid w:val="009D7222"/>
    <w:rsid w:val="009D7791"/>
    <w:rsid w:val="009F1EBF"/>
    <w:rsid w:val="009F3E37"/>
    <w:rsid w:val="009F74BE"/>
    <w:rsid w:val="009F78E3"/>
    <w:rsid w:val="00A0769E"/>
    <w:rsid w:val="00A163F5"/>
    <w:rsid w:val="00A16EF3"/>
    <w:rsid w:val="00A25F35"/>
    <w:rsid w:val="00A35D3F"/>
    <w:rsid w:val="00A464FE"/>
    <w:rsid w:val="00A54F5C"/>
    <w:rsid w:val="00A60F2B"/>
    <w:rsid w:val="00A63190"/>
    <w:rsid w:val="00A638A5"/>
    <w:rsid w:val="00A73FF3"/>
    <w:rsid w:val="00A76352"/>
    <w:rsid w:val="00A76630"/>
    <w:rsid w:val="00A80A79"/>
    <w:rsid w:val="00A8231D"/>
    <w:rsid w:val="00A8390F"/>
    <w:rsid w:val="00A83C4A"/>
    <w:rsid w:val="00A9119D"/>
    <w:rsid w:val="00AA4E50"/>
    <w:rsid w:val="00AA6850"/>
    <w:rsid w:val="00AB0A75"/>
    <w:rsid w:val="00AB6DA3"/>
    <w:rsid w:val="00AC1373"/>
    <w:rsid w:val="00AC13DB"/>
    <w:rsid w:val="00AC6C20"/>
    <w:rsid w:val="00AC7E85"/>
    <w:rsid w:val="00AD0E6B"/>
    <w:rsid w:val="00AE7173"/>
    <w:rsid w:val="00AE740B"/>
    <w:rsid w:val="00AF1272"/>
    <w:rsid w:val="00AF3740"/>
    <w:rsid w:val="00AF59CD"/>
    <w:rsid w:val="00AF6551"/>
    <w:rsid w:val="00AF78A4"/>
    <w:rsid w:val="00B0561E"/>
    <w:rsid w:val="00B05C62"/>
    <w:rsid w:val="00B17C80"/>
    <w:rsid w:val="00B24923"/>
    <w:rsid w:val="00B27157"/>
    <w:rsid w:val="00B342B8"/>
    <w:rsid w:val="00B36415"/>
    <w:rsid w:val="00B40328"/>
    <w:rsid w:val="00B43622"/>
    <w:rsid w:val="00B54865"/>
    <w:rsid w:val="00B70046"/>
    <w:rsid w:val="00B77F32"/>
    <w:rsid w:val="00B85C66"/>
    <w:rsid w:val="00B97F12"/>
    <w:rsid w:val="00BA2C5B"/>
    <w:rsid w:val="00BC5240"/>
    <w:rsid w:val="00BC7084"/>
    <w:rsid w:val="00BD118D"/>
    <w:rsid w:val="00BE1440"/>
    <w:rsid w:val="00BE34B7"/>
    <w:rsid w:val="00BE5DD1"/>
    <w:rsid w:val="00BE670F"/>
    <w:rsid w:val="00BF0A06"/>
    <w:rsid w:val="00BF107A"/>
    <w:rsid w:val="00BF5155"/>
    <w:rsid w:val="00C007DF"/>
    <w:rsid w:val="00C0654F"/>
    <w:rsid w:val="00C1072F"/>
    <w:rsid w:val="00C1083E"/>
    <w:rsid w:val="00C14E4E"/>
    <w:rsid w:val="00C24358"/>
    <w:rsid w:val="00C3061F"/>
    <w:rsid w:val="00C3570F"/>
    <w:rsid w:val="00C4210E"/>
    <w:rsid w:val="00C43B3B"/>
    <w:rsid w:val="00C44E9E"/>
    <w:rsid w:val="00C47683"/>
    <w:rsid w:val="00C502BC"/>
    <w:rsid w:val="00C600CD"/>
    <w:rsid w:val="00C60B98"/>
    <w:rsid w:val="00C6328A"/>
    <w:rsid w:val="00C646F6"/>
    <w:rsid w:val="00C64C18"/>
    <w:rsid w:val="00C658C8"/>
    <w:rsid w:val="00C74138"/>
    <w:rsid w:val="00C74366"/>
    <w:rsid w:val="00C74BF6"/>
    <w:rsid w:val="00C75786"/>
    <w:rsid w:val="00C8429E"/>
    <w:rsid w:val="00CA2DB8"/>
    <w:rsid w:val="00CB14CB"/>
    <w:rsid w:val="00CC7607"/>
    <w:rsid w:val="00CD079A"/>
    <w:rsid w:val="00CD3381"/>
    <w:rsid w:val="00CE66C0"/>
    <w:rsid w:val="00CF3AF8"/>
    <w:rsid w:val="00D00791"/>
    <w:rsid w:val="00D03BFC"/>
    <w:rsid w:val="00D1552B"/>
    <w:rsid w:val="00D23335"/>
    <w:rsid w:val="00D24650"/>
    <w:rsid w:val="00D26324"/>
    <w:rsid w:val="00D278B6"/>
    <w:rsid w:val="00D34588"/>
    <w:rsid w:val="00D35D01"/>
    <w:rsid w:val="00D41308"/>
    <w:rsid w:val="00D41D0D"/>
    <w:rsid w:val="00D44EB6"/>
    <w:rsid w:val="00D46D02"/>
    <w:rsid w:val="00D56CF1"/>
    <w:rsid w:val="00D64227"/>
    <w:rsid w:val="00D653C8"/>
    <w:rsid w:val="00D6583B"/>
    <w:rsid w:val="00D66327"/>
    <w:rsid w:val="00D66ABC"/>
    <w:rsid w:val="00D73425"/>
    <w:rsid w:val="00D738BE"/>
    <w:rsid w:val="00D76612"/>
    <w:rsid w:val="00D80BD7"/>
    <w:rsid w:val="00D84193"/>
    <w:rsid w:val="00D92FC5"/>
    <w:rsid w:val="00D95C9F"/>
    <w:rsid w:val="00DA26B2"/>
    <w:rsid w:val="00DA2BF8"/>
    <w:rsid w:val="00DA33CF"/>
    <w:rsid w:val="00DB1574"/>
    <w:rsid w:val="00DB6901"/>
    <w:rsid w:val="00DC0D46"/>
    <w:rsid w:val="00DD5C6E"/>
    <w:rsid w:val="00DE7C7D"/>
    <w:rsid w:val="00DF7FE0"/>
    <w:rsid w:val="00E246E5"/>
    <w:rsid w:val="00E26120"/>
    <w:rsid w:val="00E26944"/>
    <w:rsid w:val="00E35E3B"/>
    <w:rsid w:val="00E5595C"/>
    <w:rsid w:val="00E63340"/>
    <w:rsid w:val="00E66443"/>
    <w:rsid w:val="00E67307"/>
    <w:rsid w:val="00E7565B"/>
    <w:rsid w:val="00E805A9"/>
    <w:rsid w:val="00E86434"/>
    <w:rsid w:val="00E91284"/>
    <w:rsid w:val="00E919B1"/>
    <w:rsid w:val="00E92AEC"/>
    <w:rsid w:val="00EC7496"/>
    <w:rsid w:val="00EC7B27"/>
    <w:rsid w:val="00ED1462"/>
    <w:rsid w:val="00ED67DA"/>
    <w:rsid w:val="00EE1D8B"/>
    <w:rsid w:val="00EE4142"/>
    <w:rsid w:val="00EE7A4E"/>
    <w:rsid w:val="00F05973"/>
    <w:rsid w:val="00F20182"/>
    <w:rsid w:val="00F22938"/>
    <w:rsid w:val="00F25C05"/>
    <w:rsid w:val="00F46A64"/>
    <w:rsid w:val="00F51A72"/>
    <w:rsid w:val="00F55157"/>
    <w:rsid w:val="00F56A30"/>
    <w:rsid w:val="00F70D9A"/>
    <w:rsid w:val="00F72EC7"/>
    <w:rsid w:val="00F847F8"/>
    <w:rsid w:val="00F87130"/>
    <w:rsid w:val="00F90889"/>
    <w:rsid w:val="00F91FDB"/>
    <w:rsid w:val="00F9534D"/>
    <w:rsid w:val="00F96061"/>
    <w:rsid w:val="00FA6633"/>
    <w:rsid w:val="00FB6A0A"/>
    <w:rsid w:val="00FC22C3"/>
    <w:rsid w:val="00FC2345"/>
    <w:rsid w:val="00FC4254"/>
    <w:rsid w:val="00FC5D25"/>
    <w:rsid w:val="00FD2EE2"/>
    <w:rsid w:val="00FF6E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87925"/>
  <w15:docId w15:val="{C332C8A5-C77C-48F9-967A-DE723C6A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F34"/>
  </w:style>
  <w:style w:type="paragraph" w:styleId="3">
    <w:name w:val="heading 3"/>
    <w:basedOn w:val="a"/>
    <w:next w:val="a"/>
    <w:link w:val="30"/>
    <w:qFormat/>
    <w:rsid w:val="00344C3E"/>
    <w:pPr>
      <w:keepNext/>
      <w:spacing w:after="0" w:line="240" w:lineRule="auto"/>
      <w:jc w:val="center"/>
      <w:outlineLvl w:val="2"/>
    </w:pPr>
    <w:rPr>
      <w:rFonts w:ascii="Times New Roman" w:eastAsia="Times New Roman" w:hAnsi="Times New Roman" w:cs="Times New Roman"/>
      <w:b/>
      <w:sz w:val="32"/>
      <w:szCs w:val="20"/>
      <w:lang w:val="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5527"/>
    <w:pPr>
      <w:spacing w:after="0" w:line="240" w:lineRule="auto"/>
    </w:pPr>
  </w:style>
  <w:style w:type="character" w:customStyle="1" w:styleId="apple-converted-space">
    <w:name w:val="apple-converted-space"/>
    <w:basedOn w:val="a0"/>
    <w:rsid w:val="00595527"/>
  </w:style>
  <w:style w:type="paragraph" w:styleId="a4">
    <w:name w:val="header"/>
    <w:basedOn w:val="a"/>
    <w:link w:val="a5"/>
    <w:uiPriority w:val="99"/>
    <w:unhideWhenUsed/>
    <w:rsid w:val="0059552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95527"/>
    <w:rPr>
      <w:rFonts w:eastAsiaTheme="minorEastAsia"/>
      <w:lang w:eastAsia="ru-RU"/>
    </w:rPr>
  </w:style>
  <w:style w:type="paragraph" w:styleId="a6">
    <w:name w:val="footer"/>
    <w:basedOn w:val="a"/>
    <w:link w:val="a7"/>
    <w:uiPriority w:val="99"/>
    <w:unhideWhenUsed/>
    <w:rsid w:val="0059552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95527"/>
    <w:rPr>
      <w:rFonts w:eastAsiaTheme="minorEastAsia"/>
      <w:lang w:eastAsia="ru-RU"/>
    </w:rPr>
  </w:style>
  <w:style w:type="paragraph" w:styleId="a8">
    <w:name w:val="List Paragraph"/>
    <w:basedOn w:val="a"/>
    <w:uiPriority w:val="34"/>
    <w:qFormat/>
    <w:rsid w:val="00515971"/>
    <w:pPr>
      <w:ind w:left="720"/>
      <w:contextualSpacing/>
    </w:pPr>
  </w:style>
  <w:style w:type="paragraph" w:styleId="a9">
    <w:name w:val="Balloon Text"/>
    <w:basedOn w:val="a"/>
    <w:link w:val="aa"/>
    <w:uiPriority w:val="99"/>
    <w:semiHidden/>
    <w:unhideWhenUsed/>
    <w:rsid w:val="0005134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51348"/>
    <w:rPr>
      <w:rFonts w:ascii="Tahoma" w:eastAsiaTheme="minorEastAsia" w:hAnsi="Tahoma" w:cs="Tahoma"/>
      <w:sz w:val="16"/>
      <w:szCs w:val="16"/>
      <w:lang w:eastAsia="ru-RU"/>
    </w:rPr>
  </w:style>
  <w:style w:type="character" w:styleId="ab">
    <w:name w:val="Strong"/>
    <w:basedOn w:val="a0"/>
    <w:uiPriority w:val="22"/>
    <w:qFormat/>
    <w:rsid w:val="000F5DC9"/>
    <w:rPr>
      <w:b/>
      <w:bCs/>
    </w:rPr>
  </w:style>
  <w:style w:type="character" w:customStyle="1" w:styleId="Bodytext2">
    <w:name w:val="Body text (2)_"/>
    <w:basedOn w:val="a0"/>
    <w:link w:val="Bodytext21"/>
    <w:semiHidden/>
    <w:locked/>
    <w:rsid w:val="00E66443"/>
    <w:rPr>
      <w:shd w:val="clear" w:color="auto" w:fill="FFFFFF"/>
    </w:rPr>
  </w:style>
  <w:style w:type="paragraph" w:customStyle="1" w:styleId="Bodytext21">
    <w:name w:val="Body text (2)1"/>
    <w:basedOn w:val="a"/>
    <w:link w:val="Bodytext2"/>
    <w:semiHidden/>
    <w:rsid w:val="00E66443"/>
    <w:pPr>
      <w:widowControl w:val="0"/>
      <w:shd w:val="clear" w:color="auto" w:fill="FFFFFF"/>
      <w:spacing w:before="840" w:after="120" w:line="240" w:lineRule="atLeast"/>
    </w:pPr>
  </w:style>
  <w:style w:type="paragraph" w:styleId="5">
    <w:name w:val="toc 5"/>
    <w:basedOn w:val="a"/>
    <w:next w:val="a"/>
    <w:autoRedefine/>
    <w:semiHidden/>
    <w:rsid w:val="00F05973"/>
    <w:pPr>
      <w:spacing w:after="0" w:line="240" w:lineRule="auto"/>
      <w:ind w:left="960"/>
    </w:pPr>
    <w:rPr>
      <w:rFonts w:ascii="Times New Roman" w:eastAsia="MS Mincho" w:hAnsi="Times New Roman" w:cs="Times New Roman"/>
      <w:sz w:val="18"/>
      <w:szCs w:val="18"/>
      <w:lang w:val="en-GB" w:eastAsia="en-GB"/>
    </w:rPr>
  </w:style>
  <w:style w:type="paragraph" w:styleId="ac">
    <w:name w:val="Plain Text"/>
    <w:aliases w:val="Char Char Char,Char Char,Plain Text Char,Plain Text Char1,Plain Text Char Char,Char Char1 Char,Char Char1,Char,Char Char Char Char Char,Char Char1 Cha"/>
    <w:basedOn w:val="a"/>
    <w:link w:val="ad"/>
    <w:rsid w:val="00BC5240"/>
    <w:pPr>
      <w:spacing w:after="0" w:line="240" w:lineRule="auto"/>
    </w:pPr>
    <w:rPr>
      <w:rFonts w:ascii="Courier New" w:eastAsia="MS Mincho" w:hAnsi="Courier New" w:cs="Courier New"/>
      <w:sz w:val="20"/>
      <w:szCs w:val="20"/>
      <w:lang w:val="en-GB" w:eastAsia="en-GB"/>
    </w:rPr>
  </w:style>
  <w:style w:type="character" w:customStyle="1" w:styleId="ad">
    <w:name w:val="Текст Знак"/>
    <w:aliases w:val="Char Char Char Знак,Char Char Знак,Plain Text Char Знак,Plain Text Char1 Знак,Plain Text Char Char Знак,Char Char1 Char Знак,Char Char1 Знак,Char Знак,Char Char Char Char Char Знак,Char Char1 Cha Знак"/>
    <w:basedOn w:val="a0"/>
    <w:link w:val="ac"/>
    <w:rsid w:val="00BC5240"/>
    <w:rPr>
      <w:rFonts w:ascii="Courier New" w:eastAsia="MS Mincho" w:hAnsi="Courier New" w:cs="Courier New"/>
      <w:sz w:val="20"/>
      <w:szCs w:val="20"/>
      <w:lang w:val="en-GB" w:eastAsia="en-GB"/>
    </w:rPr>
  </w:style>
  <w:style w:type="character" w:customStyle="1" w:styleId="30">
    <w:name w:val="Заголовок 3 Знак"/>
    <w:basedOn w:val="a0"/>
    <w:link w:val="3"/>
    <w:rsid w:val="00344C3E"/>
    <w:rPr>
      <w:rFonts w:ascii="Times New Roman" w:eastAsia="Times New Roman" w:hAnsi="Times New Roman" w:cs="Times New Roman"/>
      <w:b/>
      <w:sz w:val="32"/>
      <w:szCs w:val="20"/>
      <w:lang w:val="az-Latn-AZ"/>
    </w:rPr>
  </w:style>
  <w:style w:type="character" w:customStyle="1" w:styleId="1">
    <w:name w:val="Основной текст Знак1"/>
    <w:link w:val="ae"/>
    <w:uiPriority w:val="99"/>
    <w:locked/>
    <w:rsid w:val="00344C3E"/>
    <w:rPr>
      <w:rFonts w:ascii="Times New Roman" w:hAnsi="Times New Roman" w:cs="Times New Roman"/>
      <w:sz w:val="21"/>
      <w:szCs w:val="21"/>
      <w:shd w:val="clear" w:color="auto" w:fill="FFFFFF"/>
    </w:rPr>
  </w:style>
  <w:style w:type="paragraph" w:styleId="ae">
    <w:name w:val="Body Text"/>
    <w:basedOn w:val="a"/>
    <w:link w:val="1"/>
    <w:uiPriority w:val="99"/>
    <w:rsid w:val="00344C3E"/>
    <w:pPr>
      <w:widowControl w:val="0"/>
      <w:shd w:val="clear" w:color="auto" w:fill="FFFFFF"/>
      <w:spacing w:after="0" w:line="281" w:lineRule="exact"/>
      <w:jc w:val="both"/>
    </w:pPr>
    <w:rPr>
      <w:rFonts w:ascii="Times New Roman" w:hAnsi="Times New Roman" w:cs="Times New Roman"/>
      <w:sz w:val="21"/>
      <w:szCs w:val="21"/>
    </w:rPr>
  </w:style>
  <w:style w:type="character" w:customStyle="1" w:styleId="af">
    <w:name w:val="Основной текст Знак"/>
    <w:basedOn w:val="a0"/>
    <w:uiPriority w:val="99"/>
    <w:semiHidden/>
    <w:rsid w:val="00344C3E"/>
  </w:style>
  <w:style w:type="character" w:styleId="af0">
    <w:name w:val="Emphasis"/>
    <w:basedOn w:val="a0"/>
    <w:qFormat/>
    <w:rsid w:val="00344C3E"/>
    <w:rPr>
      <w:i/>
      <w:iCs/>
    </w:rPr>
  </w:style>
  <w:style w:type="paragraph" w:customStyle="1" w:styleId="10">
    <w:name w:val="Без интервала1"/>
    <w:qFormat/>
    <w:rsid w:val="00344C3E"/>
    <w:pPr>
      <w:spacing w:after="0" w:line="240" w:lineRule="auto"/>
    </w:pPr>
    <w:rPr>
      <w:rFonts w:ascii="Arial AzLat" w:eastAsia="Cambria" w:hAnsi="Arial AzLat" w:cs="Times New Roman"/>
      <w:sz w:val="28"/>
      <w:szCs w:val="24"/>
      <w:lang w:val="en-US" w:eastAsia="en-US"/>
    </w:rPr>
  </w:style>
  <w:style w:type="character" w:customStyle="1" w:styleId="Bodytext">
    <w:name w:val="Body text_"/>
    <w:basedOn w:val="a0"/>
    <w:link w:val="11"/>
    <w:rsid w:val="00344C3E"/>
    <w:rPr>
      <w:rFonts w:ascii="Times New Roman" w:eastAsia="Times New Roman" w:hAnsi="Times New Roman" w:cs="Times New Roman"/>
      <w:sz w:val="26"/>
      <w:szCs w:val="26"/>
    </w:rPr>
  </w:style>
  <w:style w:type="paragraph" w:customStyle="1" w:styleId="11">
    <w:name w:val="Основной текст1"/>
    <w:basedOn w:val="a"/>
    <w:link w:val="Bodytext"/>
    <w:qFormat/>
    <w:rsid w:val="00344C3E"/>
    <w:pPr>
      <w:widowControl w:val="0"/>
      <w:spacing w:after="0"/>
      <w:ind w:firstLine="400"/>
    </w:pPr>
    <w:rPr>
      <w:rFonts w:ascii="Times New Roman" w:eastAsia="Times New Roman" w:hAnsi="Times New Roman" w:cs="Times New Roman"/>
      <w:sz w:val="26"/>
      <w:szCs w:val="26"/>
    </w:rPr>
  </w:style>
  <w:style w:type="character" w:customStyle="1" w:styleId="af1">
    <w:name w:val="Основной текст_"/>
    <w:basedOn w:val="a0"/>
    <w:link w:val="12"/>
    <w:rsid w:val="00344C3E"/>
    <w:rPr>
      <w:rFonts w:ascii="Arial" w:eastAsia="Arial" w:hAnsi="Arial" w:cs="Arial"/>
      <w:shd w:val="clear" w:color="auto" w:fill="FFFFFF"/>
    </w:rPr>
  </w:style>
  <w:style w:type="paragraph" w:customStyle="1" w:styleId="12">
    <w:name w:val="Основной текст1"/>
    <w:basedOn w:val="a"/>
    <w:link w:val="af1"/>
    <w:rsid w:val="00344C3E"/>
    <w:pPr>
      <w:widowControl w:val="0"/>
      <w:shd w:val="clear" w:color="auto" w:fill="FFFFFF"/>
      <w:spacing w:after="0" w:line="240" w:lineRule="auto"/>
      <w:ind w:firstLine="300"/>
    </w:pPr>
    <w:rPr>
      <w:rFonts w:ascii="Arial" w:eastAsia="Arial" w:hAnsi="Arial" w:cs="Arial"/>
    </w:rPr>
  </w:style>
  <w:style w:type="paragraph" w:customStyle="1" w:styleId="Default">
    <w:name w:val="Default"/>
    <w:rsid w:val="00E91284"/>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Normal (Web)"/>
    <w:basedOn w:val="a"/>
    <w:uiPriority w:val="99"/>
    <w:semiHidden/>
    <w:unhideWhenUsed/>
    <w:rsid w:val="00112FFF"/>
    <w:rPr>
      <w:rFonts w:ascii="Times New Roman" w:hAnsi="Times New Roman" w:cs="Times New Roman"/>
      <w:sz w:val="24"/>
      <w:szCs w:val="24"/>
    </w:rPr>
  </w:style>
  <w:style w:type="character" w:styleId="af3">
    <w:name w:val="Hyperlink"/>
    <w:basedOn w:val="a0"/>
    <w:uiPriority w:val="99"/>
    <w:unhideWhenUsed/>
    <w:rsid w:val="00C8429E"/>
    <w:rPr>
      <w:color w:val="0000FF" w:themeColor="hyperlink"/>
      <w:u w:val="single"/>
    </w:rPr>
  </w:style>
  <w:style w:type="character" w:styleId="af4">
    <w:name w:val="Unresolved Mention"/>
    <w:basedOn w:val="a0"/>
    <w:uiPriority w:val="99"/>
    <w:semiHidden/>
    <w:unhideWhenUsed/>
    <w:rsid w:val="00C842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903653">
      <w:bodyDiv w:val="1"/>
      <w:marLeft w:val="0"/>
      <w:marRight w:val="0"/>
      <w:marTop w:val="0"/>
      <w:marBottom w:val="0"/>
      <w:divBdr>
        <w:top w:val="none" w:sz="0" w:space="0" w:color="auto"/>
        <w:left w:val="none" w:sz="0" w:space="0" w:color="auto"/>
        <w:bottom w:val="none" w:sz="0" w:space="0" w:color="auto"/>
        <w:right w:val="none" w:sz="0" w:space="0" w:color="auto"/>
      </w:divBdr>
    </w:div>
    <w:div w:id="367605356">
      <w:bodyDiv w:val="1"/>
      <w:marLeft w:val="0"/>
      <w:marRight w:val="0"/>
      <w:marTop w:val="0"/>
      <w:marBottom w:val="0"/>
      <w:divBdr>
        <w:top w:val="none" w:sz="0" w:space="0" w:color="auto"/>
        <w:left w:val="none" w:sz="0" w:space="0" w:color="auto"/>
        <w:bottom w:val="none" w:sz="0" w:space="0" w:color="auto"/>
        <w:right w:val="none" w:sz="0" w:space="0" w:color="auto"/>
      </w:divBdr>
    </w:div>
    <w:div w:id="705251859">
      <w:bodyDiv w:val="1"/>
      <w:marLeft w:val="0"/>
      <w:marRight w:val="0"/>
      <w:marTop w:val="0"/>
      <w:marBottom w:val="0"/>
      <w:divBdr>
        <w:top w:val="none" w:sz="0" w:space="0" w:color="auto"/>
        <w:left w:val="none" w:sz="0" w:space="0" w:color="auto"/>
        <w:bottom w:val="none" w:sz="0" w:space="0" w:color="auto"/>
        <w:right w:val="none" w:sz="0" w:space="0" w:color="auto"/>
      </w:divBdr>
    </w:div>
    <w:div w:id="733092223">
      <w:bodyDiv w:val="1"/>
      <w:marLeft w:val="0"/>
      <w:marRight w:val="0"/>
      <w:marTop w:val="0"/>
      <w:marBottom w:val="0"/>
      <w:divBdr>
        <w:top w:val="none" w:sz="0" w:space="0" w:color="auto"/>
        <w:left w:val="none" w:sz="0" w:space="0" w:color="auto"/>
        <w:bottom w:val="none" w:sz="0" w:space="0" w:color="auto"/>
        <w:right w:val="none" w:sz="0" w:space="0" w:color="auto"/>
      </w:divBdr>
    </w:div>
    <w:div w:id="772628281">
      <w:bodyDiv w:val="1"/>
      <w:marLeft w:val="0"/>
      <w:marRight w:val="0"/>
      <w:marTop w:val="0"/>
      <w:marBottom w:val="0"/>
      <w:divBdr>
        <w:top w:val="none" w:sz="0" w:space="0" w:color="auto"/>
        <w:left w:val="none" w:sz="0" w:space="0" w:color="auto"/>
        <w:bottom w:val="none" w:sz="0" w:space="0" w:color="auto"/>
        <w:right w:val="none" w:sz="0" w:space="0" w:color="auto"/>
      </w:divBdr>
    </w:div>
    <w:div w:id="1353725598">
      <w:bodyDiv w:val="1"/>
      <w:marLeft w:val="0"/>
      <w:marRight w:val="0"/>
      <w:marTop w:val="0"/>
      <w:marBottom w:val="0"/>
      <w:divBdr>
        <w:top w:val="none" w:sz="0" w:space="0" w:color="auto"/>
        <w:left w:val="none" w:sz="0" w:space="0" w:color="auto"/>
        <w:bottom w:val="none" w:sz="0" w:space="0" w:color="auto"/>
        <w:right w:val="none" w:sz="0" w:space="0" w:color="auto"/>
      </w:divBdr>
    </w:div>
    <w:div w:id="1906836139">
      <w:bodyDiv w:val="1"/>
      <w:marLeft w:val="0"/>
      <w:marRight w:val="0"/>
      <w:marTop w:val="0"/>
      <w:marBottom w:val="0"/>
      <w:divBdr>
        <w:top w:val="none" w:sz="0" w:space="0" w:color="auto"/>
        <w:left w:val="none" w:sz="0" w:space="0" w:color="auto"/>
        <w:bottom w:val="none" w:sz="0" w:space="0" w:color="auto"/>
        <w:right w:val="none" w:sz="0" w:space="0" w:color="auto"/>
      </w:divBdr>
    </w:div>
    <w:div w:id="200612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4D2B43-BA7F-4FCA-8BC1-D4C118554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1280</TotalTime>
  <Pages>6</Pages>
  <Words>12860</Words>
  <Characters>7331</Characters>
  <Application>Microsoft Office Word</Application>
  <DocSecurity>0</DocSecurity>
  <Lines>61</Lines>
  <Paragraphs>40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Xalq</Company>
  <LinksUpToDate>false</LinksUpToDate>
  <CharactersWithSpaces>20151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Anar Hacizade</cp:lastModifiedBy>
  <cp:revision>108</cp:revision>
  <cp:lastPrinted>2022-03-04T06:34:00Z</cp:lastPrinted>
  <dcterms:created xsi:type="dcterms:W3CDTF">2016-11-11T07:00:00Z</dcterms:created>
  <dcterms:modified xsi:type="dcterms:W3CDTF">2022-03-04T13:21:00Z</dcterms:modified>
</cp:coreProperties>
</file>