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0B5" w:rsidRDefault="00DA50B5" w:rsidP="006031C8">
      <w:pPr>
        <w:spacing w:after="0" w:line="240" w:lineRule="auto"/>
        <w:ind w:firstLine="567"/>
        <w:jc w:val="center"/>
        <w:rPr>
          <w:rFonts w:ascii="Arial" w:hAnsi="Arial" w:cs="Arial"/>
          <w:b/>
          <w:bCs/>
          <w:sz w:val="24"/>
          <w:szCs w:val="24"/>
        </w:rPr>
      </w:pPr>
    </w:p>
    <w:p w:rsidR="00C606C6" w:rsidRPr="006031C8" w:rsidRDefault="00C606C6" w:rsidP="006031C8">
      <w:pPr>
        <w:spacing w:after="0" w:line="240" w:lineRule="auto"/>
        <w:jc w:val="center"/>
        <w:rPr>
          <w:rFonts w:ascii="Arial" w:hAnsi="Arial" w:cs="Arial"/>
          <w:b/>
          <w:bCs/>
          <w:sz w:val="24"/>
          <w:szCs w:val="24"/>
        </w:rPr>
      </w:pPr>
      <w:r w:rsidRPr="006031C8">
        <w:rPr>
          <w:rFonts w:ascii="Arial" w:hAnsi="Arial" w:cs="Arial"/>
          <w:b/>
          <w:bCs/>
          <w:sz w:val="24"/>
          <w:szCs w:val="24"/>
        </w:rPr>
        <w:t>AZƏRBAYCAN RESPUBLİKASI ADINDAN</w:t>
      </w:r>
    </w:p>
    <w:p w:rsidR="00B868D6" w:rsidRPr="006031C8" w:rsidRDefault="00B868D6" w:rsidP="006031C8">
      <w:pPr>
        <w:spacing w:after="0" w:line="240" w:lineRule="auto"/>
        <w:jc w:val="center"/>
        <w:rPr>
          <w:rFonts w:ascii="Arial" w:hAnsi="Arial" w:cs="Arial"/>
          <w:b/>
          <w:bCs/>
          <w:sz w:val="24"/>
          <w:szCs w:val="24"/>
        </w:rPr>
      </w:pPr>
    </w:p>
    <w:p w:rsidR="00C606C6" w:rsidRPr="006031C8" w:rsidRDefault="00C606C6" w:rsidP="006031C8">
      <w:pPr>
        <w:spacing w:after="0" w:line="240" w:lineRule="auto"/>
        <w:jc w:val="center"/>
        <w:rPr>
          <w:rFonts w:ascii="Arial" w:hAnsi="Arial" w:cs="Arial"/>
          <w:b/>
          <w:bCs/>
          <w:sz w:val="24"/>
          <w:szCs w:val="24"/>
        </w:rPr>
      </w:pPr>
      <w:r w:rsidRPr="006031C8">
        <w:rPr>
          <w:rFonts w:ascii="Arial" w:hAnsi="Arial" w:cs="Arial"/>
          <w:b/>
          <w:bCs/>
          <w:sz w:val="24"/>
          <w:szCs w:val="24"/>
        </w:rPr>
        <w:t>Azərbaycan Respublikası</w:t>
      </w:r>
    </w:p>
    <w:p w:rsidR="00C606C6" w:rsidRPr="006031C8" w:rsidRDefault="00C606C6" w:rsidP="006031C8">
      <w:pPr>
        <w:spacing w:after="0" w:line="240" w:lineRule="auto"/>
        <w:jc w:val="center"/>
        <w:rPr>
          <w:rFonts w:ascii="Arial" w:hAnsi="Arial" w:cs="Arial"/>
          <w:b/>
          <w:bCs/>
          <w:sz w:val="24"/>
          <w:szCs w:val="24"/>
        </w:rPr>
      </w:pPr>
      <w:r w:rsidRPr="006031C8">
        <w:rPr>
          <w:rFonts w:ascii="Arial" w:hAnsi="Arial" w:cs="Arial"/>
          <w:b/>
          <w:bCs/>
          <w:sz w:val="24"/>
          <w:szCs w:val="24"/>
        </w:rPr>
        <w:t>Konstitusiya Məhkəməsi Plenumunun</w:t>
      </w:r>
    </w:p>
    <w:p w:rsidR="00B868D6" w:rsidRPr="006031C8" w:rsidRDefault="00B868D6" w:rsidP="006031C8">
      <w:pPr>
        <w:spacing w:after="0" w:line="240" w:lineRule="auto"/>
        <w:jc w:val="center"/>
        <w:rPr>
          <w:rFonts w:ascii="Arial" w:hAnsi="Arial" w:cs="Arial"/>
          <w:b/>
          <w:bCs/>
          <w:sz w:val="24"/>
          <w:szCs w:val="24"/>
        </w:rPr>
      </w:pPr>
    </w:p>
    <w:p w:rsidR="00C606C6" w:rsidRPr="006031C8" w:rsidRDefault="00C606C6" w:rsidP="006031C8">
      <w:pPr>
        <w:spacing w:after="0" w:line="240" w:lineRule="auto"/>
        <w:jc w:val="center"/>
        <w:rPr>
          <w:rFonts w:ascii="Arial" w:hAnsi="Arial" w:cs="Arial"/>
          <w:b/>
          <w:bCs/>
          <w:sz w:val="24"/>
          <w:szCs w:val="24"/>
        </w:rPr>
      </w:pPr>
      <w:r w:rsidRPr="006031C8">
        <w:rPr>
          <w:rFonts w:ascii="Arial" w:hAnsi="Arial" w:cs="Arial"/>
          <w:b/>
          <w:bCs/>
          <w:sz w:val="24"/>
          <w:szCs w:val="24"/>
        </w:rPr>
        <w:t>Q Ə R A R I</w:t>
      </w:r>
    </w:p>
    <w:p w:rsidR="00B868D6" w:rsidRDefault="00B868D6" w:rsidP="006031C8">
      <w:pPr>
        <w:spacing w:after="0" w:line="240" w:lineRule="auto"/>
        <w:jc w:val="both"/>
        <w:rPr>
          <w:rFonts w:ascii="Arial" w:hAnsi="Arial" w:cs="Arial"/>
          <w:sz w:val="24"/>
          <w:szCs w:val="24"/>
        </w:rPr>
      </w:pPr>
    </w:p>
    <w:p w:rsidR="006031C8" w:rsidRPr="006031C8" w:rsidRDefault="006031C8" w:rsidP="006031C8">
      <w:pPr>
        <w:spacing w:after="0" w:line="240" w:lineRule="auto"/>
        <w:jc w:val="both"/>
        <w:rPr>
          <w:rFonts w:ascii="Arial" w:hAnsi="Arial" w:cs="Arial"/>
          <w:sz w:val="24"/>
          <w:szCs w:val="24"/>
        </w:rPr>
      </w:pPr>
    </w:p>
    <w:p w:rsidR="00C606C6" w:rsidRPr="00DB68A3" w:rsidRDefault="001225A5" w:rsidP="006031C8">
      <w:pPr>
        <w:spacing w:after="0" w:line="240" w:lineRule="auto"/>
        <w:jc w:val="center"/>
        <w:rPr>
          <w:rFonts w:ascii="Arial" w:hAnsi="Arial" w:cs="Arial"/>
          <w:bCs/>
          <w:i/>
          <w:sz w:val="24"/>
          <w:szCs w:val="24"/>
        </w:rPr>
      </w:pPr>
      <w:r w:rsidRPr="00DB68A3">
        <w:rPr>
          <w:rFonts w:ascii="Arial" w:hAnsi="Arial" w:cs="Arial"/>
          <w:bCs/>
          <w:i/>
          <w:sz w:val="24"/>
          <w:szCs w:val="24"/>
        </w:rPr>
        <w:t>“Əmək pensiyaları haqqında”</w:t>
      </w:r>
      <w:r w:rsidR="00C606C6" w:rsidRPr="00DB68A3">
        <w:rPr>
          <w:rFonts w:ascii="Arial" w:hAnsi="Arial" w:cs="Arial"/>
          <w:bCs/>
          <w:i/>
          <w:sz w:val="24"/>
          <w:szCs w:val="24"/>
        </w:rPr>
        <w:t xml:space="preserve"> Azərbaycan Respublikası </w:t>
      </w:r>
      <w:r w:rsidRPr="00DB68A3">
        <w:rPr>
          <w:rFonts w:ascii="Arial" w:hAnsi="Arial" w:cs="Arial"/>
          <w:bCs/>
          <w:i/>
          <w:sz w:val="24"/>
          <w:szCs w:val="24"/>
        </w:rPr>
        <w:t>Qanununun</w:t>
      </w:r>
      <w:r w:rsidR="00D353CD" w:rsidRPr="00DB68A3">
        <w:rPr>
          <w:rFonts w:ascii="Arial" w:hAnsi="Arial" w:cs="Arial"/>
          <w:bCs/>
          <w:i/>
          <w:sz w:val="24"/>
          <w:szCs w:val="24"/>
        </w:rPr>
        <w:t xml:space="preserve"> </w:t>
      </w:r>
      <w:r w:rsidRPr="00DB68A3">
        <w:rPr>
          <w:rFonts w:ascii="Arial" w:hAnsi="Arial" w:cs="Arial"/>
          <w:bCs/>
          <w:i/>
          <w:sz w:val="24"/>
          <w:szCs w:val="24"/>
        </w:rPr>
        <w:t xml:space="preserve">9.6-cı maddəsinin Azərbaycan Respublikası Konstitusiyasının 13-cü maddəsinin I hissəsinə, 25-ci maddəsinə, </w:t>
      </w:r>
      <w:r w:rsidR="00D353CD" w:rsidRPr="00DB68A3">
        <w:rPr>
          <w:rFonts w:ascii="Arial" w:hAnsi="Arial" w:cs="Arial"/>
          <w:bCs/>
          <w:i/>
          <w:sz w:val="24"/>
          <w:szCs w:val="24"/>
        </w:rPr>
        <w:t xml:space="preserve">29-cu maddəsinin I və </w:t>
      </w:r>
      <w:r w:rsidRPr="00DB68A3">
        <w:rPr>
          <w:rFonts w:ascii="Arial" w:hAnsi="Arial" w:cs="Arial"/>
          <w:bCs/>
          <w:i/>
          <w:sz w:val="24"/>
          <w:szCs w:val="24"/>
        </w:rPr>
        <w:t>I</w:t>
      </w:r>
      <w:r w:rsidR="00D353CD" w:rsidRPr="00DB68A3">
        <w:rPr>
          <w:rFonts w:ascii="Arial" w:hAnsi="Arial" w:cs="Arial"/>
          <w:bCs/>
          <w:i/>
          <w:sz w:val="24"/>
          <w:szCs w:val="24"/>
        </w:rPr>
        <w:t xml:space="preserve">V hissələrinə, </w:t>
      </w:r>
      <w:r w:rsidRPr="00DB68A3">
        <w:rPr>
          <w:rFonts w:ascii="Arial" w:hAnsi="Arial" w:cs="Arial"/>
          <w:bCs/>
          <w:i/>
          <w:sz w:val="24"/>
          <w:szCs w:val="24"/>
        </w:rPr>
        <w:t>38</w:t>
      </w:r>
      <w:r w:rsidR="00D353CD" w:rsidRPr="00DB68A3">
        <w:rPr>
          <w:rFonts w:ascii="Arial" w:hAnsi="Arial" w:cs="Arial"/>
          <w:bCs/>
          <w:i/>
          <w:sz w:val="24"/>
          <w:szCs w:val="24"/>
        </w:rPr>
        <w:t>-ci maddəsinin</w:t>
      </w:r>
      <w:r w:rsidR="00DC1B7B" w:rsidRPr="00DB68A3">
        <w:rPr>
          <w:rFonts w:ascii="Arial" w:hAnsi="Arial" w:cs="Arial"/>
          <w:bCs/>
          <w:i/>
          <w:sz w:val="24"/>
          <w:szCs w:val="24"/>
        </w:rPr>
        <w:t xml:space="preserve"> I və II</w:t>
      </w:r>
      <w:r w:rsidRPr="00DB68A3">
        <w:rPr>
          <w:rFonts w:ascii="Arial" w:hAnsi="Arial" w:cs="Arial"/>
          <w:bCs/>
          <w:i/>
          <w:sz w:val="24"/>
          <w:szCs w:val="24"/>
        </w:rPr>
        <w:t>I</w:t>
      </w:r>
      <w:r w:rsidR="00DC1B7B" w:rsidRPr="00DB68A3">
        <w:rPr>
          <w:rFonts w:ascii="Arial" w:hAnsi="Arial" w:cs="Arial"/>
          <w:bCs/>
          <w:i/>
          <w:sz w:val="24"/>
          <w:szCs w:val="24"/>
        </w:rPr>
        <w:t xml:space="preserve"> hissələrinə</w:t>
      </w:r>
      <w:r w:rsidR="004F5067" w:rsidRPr="00DB68A3">
        <w:rPr>
          <w:rFonts w:ascii="Arial" w:hAnsi="Arial" w:cs="Arial"/>
          <w:bCs/>
          <w:i/>
          <w:sz w:val="24"/>
          <w:szCs w:val="24"/>
        </w:rPr>
        <w:t>,</w:t>
      </w:r>
      <w:r w:rsidR="00DC1B7B" w:rsidRPr="00DB68A3">
        <w:rPr>
          <w:rFonts w:ascii="Arial" w:hAnsi="Arial" w:cs="Arial"/>
          <w:bCs/>
          <w:i/>
          <w:sz w:val="24"/>
          <w:szCs w:val="24"/>
        </w:rPr>
        <w:t xml:space="preserve"> 149-cu maddəsinin I və III hissələrinə</w:t>
      </w:r>
      <w:r w:rsidR="00D353CD" w:rsidRPr="00DB68A3">
        <w:rPr>
          <w:rFonts w:ascii="Arial" w:hAnsi="Arial" w:cs="Arial"/>
          <w:bCs/>
          <w:i/>
          <w:sz w:val="24"/>
          <w:szCs w:val="24"/>
        </w:rPr>
        <w:t xml:space="preserve"> </w:t>
      </w:r>
      <w:r w:rsidR="00C606C6" w:rsidRPr="00DB68A3">
        <w:rPr>
          <w:rFonts w:ascii="Arial" w:hAnsi="Arial" w:cs="Arial"/>
          <w:bCs/>
          <w:i/>
          <w:sz w:val="24"/>
          <w:szCs w:val="24"/>
        </w:rPr>
        <w:t xml:space="preserve"> uyğunluğunun yoxlanılmasına dair</w:t>
      </w:r>
    </w:p>
    <w:p w:rsidR="00C606C6" w:rsidRPr="006031C8" w:rsidRDefault="00C606C6" w:rsidP="006031C8">
      <w:pPr>
        <w:spacing w:after="0" w:line="240" w:lineRule="auto"/>
        <w:ind w:firstLine="567"/>
        <w:jc w:val="both"/>
        <w:rPr>
          <w:rFonts w:ascii="Arial" w:hAnsi="Arial" w:cs="Arial"/>
          <w:sz w:val="24"/>
          <w:szCs w:val="24"/>
        </w:rPr>
      </w:pPr>
    </w:p>
    <w:p w:rsidR="00B868D6" w:rsidRPr="006031C8" w:rsidRDefault="00B868D6" w:rsidP="006031C8">
      <w:pPr>
        <w:spacing w:after="0" w:line="240" w:lineRule="auto"/>
        <w:ind w:firstLine="567"/>
        <w:jc w:val="both"/>
        <w:rPr>
          <w:rFonts w:ascii="Arial" w:hAnsi="Arial" w:cs="Arial"/>
          <w:sz w:val="24"/>
          <w:szCs w:val="24"/>
        </w:rPr>
      </w:pPr>
    </w:p>
    <w:p w:rsidR="00C606C6" w:rsidRPr="006031C8" w:rsidRDefault="004D5F15" w:rsidP="006031C8">
      <w:pPr>
        <w:spacing w:after="0" w:line="240" w:lineRule="auto"/>
        <w:ind w:firstLine="567"/>
        <w:rPr>
          <w:rFonts w:ascii="Arial" w:hAnsi="Arial" w:cs="Arial"/>
          <w:b/>
          <w:bCs/>
          <w:sz w:val="24"/>
          <w:szCs w:val="24"/>
        </w:rPr>
      </w:pPr>
      <w:r>
        <w:rPr>
          <w:rFonts w:ascii="Arial" w:hAnsi="Arial" w:cs="Arial"/>
          <w:b/>
          <w:bCs/>
          <w:sz w:val="24"/>
          <w:szCs w:val="24"/>
        </w:rPr>
        <w:t>2 fevral</w:t>
      </w:r>
      <w:r w:rsidR="006031C8">
        <w:rPr>
          <w:rFonts w:ascii="Arial" w:hAnsi="Arial" w:cs="Arial"/>
          <w:b/>
          <w:bCs/>
          <w:sz w:val="24"/>
          <w:szCs w:val="24"/>
        </w:rPr>
        <w:t xml:space="preserve"> </w:t>
      </w:r>
      <w:r w:rsidR="00C606C6" w:rsidRPr="006031C8">
        <w:rPr>
          <w:rFonts w:ascii="Arial" w:hAnsi="Arial" w:cs="Arial"/>
          <w:b/>
          <w:bCs/>
          <w:sz w:val="24"/>
          <w:szCs w:val="24"/>
        </w:rPr>
        <w:t>202</w:t>
      </w:r>
      <w:r w:rsidR="006031C8">
        <w:rPr>
          <w:rFonts w:ascii="Arial" w:hAnsi="Arial" w:cs="Arial"/>
          <w:b/>
          <w:bCs/>
          <w:sz w:val="24"/>
          <w:szCs w:val="24"/>
        </w:rPr>
        <w:t>2</w:t>
      </w:r>
      <w:r w:rsidR="00C606C6" w:rsidRPr="006031C8">
        <w:rPr>
          <w:rFonts w:ascii="Arial" w:hAnsi="Arial" w:cs="Arial"/>
          <w:b/>
          <w:bCs/>
          <w:sz w:val="24"/>
          <w:szCs w:val="24"/>
        </w:rPr>
        <w:t>-ci il</w:t>
      </w:r>
      <w:r w:rsidR="00AF46DA" w:rsidRPr="006031C8">
        <w:rPr>
          <w:rFonts w:ascii="Arial" w:hAnsi="Arial" w:cs="Arial"/>
          <w:b/>
          <w:bCs/>
          <w:sz w:val="24"/>
          <w:szCs w:val="24"/>
        </w:rPr>
        <w:t xml:space="preserve"> </w:t>
      </w:r>
      <w:r w:rsidR="006031C8">
        <w:rPr>
          <w:rFonts w:ascii="Arial" w:hAnsi="Arial" w:cs="Arial"/>
          <w:b/>
          <w:bCs/>
          <w:sz w:val="24"/>
          <w:szCs w:val="24"/>
        </w:rPr>
        <w:t xml:space="preserve">    </w:t>
      </w:r>
      <w:r w:rsidR="00AF46DA" w:rsidRPr="006031C8">
        <w:rPr>
          <w:rFonts w:ascii="Arial" w:hAnsi="Arial" w:cs="Arial"/>
          <w:b/>
          <w:bCs/>
          <w:sz w:val="24"/>
          <w:szCs w:val="24"/>
        </w:rPr>
        <w:t xml:space="preserve">          </w:t>
      </w:r>
      <w:r w:rsidR="00B868D6" w:rsidRPr="006031C8">
        <w:rPr>
          <w:rFonts w:ascii="Arial" w:hAnsi="Arial" w:cs="Arial"/>
          <w:b/>
          <w:bCs/>
          <w:sz w:val="24"/>
          <w:szCs w:val="24"/>
        </w:rPr>
        <w:t xml:space="preserve">     </w:t>
      </w:r>
      <w:r w:rsidR="00C606C6" w:rsidRPr="006031C8">
        <w:rPr>
          <w:rFonts w:ascii="Arial" w:hAnsi="Arial" w:cs="Arial"/>
          <w:b/>
          <w:bCs/>
          <w:sz w:val="24"/>
          <w:szCs w:val="24"/>
        </w:rPr>
        <w:t xml:space="preserve">                                                               Bakı şəhəri</w:t>
      </w:r>
    </w:p>
    <w:p w:rsidR="00C606C6" w:rsidRPr="006031C8" w:rsidRDefault="00C606C6" w:rsidP="006031C8">
      <w:pPr>
        <w:spacing w:after="0" w:line="240" w:lineRule="auto"/>
        <w:ind w:firstLine="567"/>
        <w:jc w:val="both"/>
        <w:rPr>
          <w:rFonts w:ascii="Arial" w:hAnsi="Arial" w:cs="Arial"/>
          <w:sz w:val="24"/>
          <w:szCs w:val="24"/>
        </w:rPr>
      </w:pPr>
    </w:p>
    <w:p w:rsidR="00B868D6" w:rsidRPr="006031C8" w:rsidRDefault="00C606C6" w:rsidP="006031C8">
      <w:pPr>
        <w:spacing w:after="0" w:line="240" w:lineRule="auto"/>
        <w:ind w:firstLine="567"/>
        <w:jc w:val="both"/>
        <w:rPr>
          <w:rFonts w:ascii="Arial" w:hAnsi="Arial" w:cs="Arial"/>
          <w:sz w:val="24"/>
          <w:szCs w:val="24"/>
        </w:rPr>
      </w:pPr>
      <w:r w:rsidRPr="006031C8">
        <w:rPr>
          <w:rFonts w:ascii="Arial" w:hAnsi="Arial" w:cs="Arial"/>
          <w:sz w:val="24"/>
          <w:szCs w:val="24"/>
        </w:rPr>
        <w:t xml:space="preserve">Azərbaycan Respublikası Konstitusiya Məhkəməsinin Plenumu Fərhad Abdullayev (sədr), Sona Salmanova, </w:t>
      </w:r>
      <w:r w:rsidR="00AF46DA" w:rsidRPr="006031C8">
        <w:rPr>
          <w:rFonts w:ascii="Arial" w:hAnsi="Arial" w:cs="Arial"/>
          <w:sz w:val="24"/>
          <w:szCs w:val="24"/>
        </w:rPr>
        <w:t>Humay Əfəndiyeva</w:t>
      </w:r>
      <w:r w:rsidRPr="006031C8">
        <w:rPr>
          <w:rFonts w:ascii="Arial" w:hAnsi="Arial" w:cs="Arial"/>
          <w:sz w:val="24"/>
          <w:szCs w:val="24"/>
        </w:rPr>
        <w:t>, Rövşən İsmayılov, Ceyhun Qaracayev, Rafael Qvaladze, Mahir Muradov, İsa Nəcəfov (məruzəçi-hakim) və Kamran Şəfiyevdən ibarət tərkibdə,</w:t>
      </w:r>
    </w:p>
    <w:p w:rsidR="00B868D6" w:rsidRPr="006031C8" w:rsidRDefault="00C606C6" w:rsidP="006031C8">
      <w:pPr>
        <w:spacing w:after="0" w:line="240" w:lineRule="auto"/>
        <w:ind w:firstLine="567"/>
        <w:jc w:val="both"/>
        <w:rPr>
          <w:rFonts w:ascii="Arial" w:hAnsi="Arial" w:cs="Arial"/>
          <w:sz w:val="24"/>
          <w:szCs w:val="24"/>
        </w:rPr>
      </w:pPr>
      <w:r w:rsidRPr="006031C8">
        <w:rPr>
          <w:rFonts w:ascii="Arial" w:hAnsi="Arial" w:cs="Arial"/>
          <w:sz w:val="24"/>
          <w:szCs w:val="24"/>
        </w:rPr>
        <w:t>məhkəmə katibi Fəraid Əliyevin iştirakı ilə,</w:t>
      </w:r>
    </w:p>
    <w:p w:rsidR="00B868D6" w:rsidRPr="006031C8" w:rsidRDefault="00C606C6" w:rsidP="006031C8">
      <w:pPr>
        <w:spacing w:after="0" w:line="240" w:lineRule="auto"/>
        <w:ind w:firstLine="567"/>
        <w:jc w:val="both"/>
        <w:rPr>
          <w:rFonts w:ascii="Arial" w:hAnsi="Arial" w:cs="Arial"/>
          <w:sz w:val="24"/>
          <w:szCs w:val="24"/>
        </w:rPr>
      </w:pPr>
      <w:r w:rsidRPr="006031C8">
        <w:rPr>
          <w:rFonts w:ascii="Arial" w:hAnsi="Arial" w:cs="Arial"/>
          <w:sz w:val="24"/>
          <w:szCs w:val="24"/>
        </w:rPr>
        <w:t>Azərbaycan Respublikası Konstitusiyasının 130-cu maddəsinin VI</w:t>
      </w:r>
      <w:r w:rsidR="00DC1B7B" w:rsidRPr="006031C8">
        <w:rPr>
          <w:rFonts w:ascii="Arial" w:hAnsi="Arial" w:cs="Arial"/>
          <w:sz w:val="24"/>
          <w:szCs w:val="24"/>
        </w:rPr>
        <w:t>I</w:t>
      </w:r>
      <w:r w:rsidRPr="006031C8">
        <w:rPr>
          <w:rFonts w:ascii="Arial" w:hAnsi="Arial" w:cs="Arial"/>
          <w:sz w:val="24"/>
          <w:szCs w:val="24"/>
        </w:rPr>
        <w:t xml:space="preserve"> hissəsinə, “Konstitusiya Məhkəməsi haqqında” Azərbaycan Respublikası Qanununun 27.2 və 3</w:t>
      </w:r>
      <w:r w:rsidR="00DC1B7B" w:rsidRPr="006031C8">
        <w:rPr>
          <w:rFonts w:ascii="Arial" w:hAnsi="Arial" w:cs="Arial"/>
          <w:sz w:val="24"/>
          <w:szCs w:val="24"/>
        </w:rPr>
        <w:t>2</w:t>
      </w:r>
      <w:r w:rsidRPr="006031C8">
        <w:rPr>
          <w:rFonts w:ascii="Arial" w:hAnsi="Arial" w:cs="Arial"/>
          <w:sz w:val="24"/>
          <w:szCs w:val="24"/>
        </w:rPr>
        <w:t>-c</w:t>
      </w:r>
      <w:r w:rsidR="00DC1B7B" w:rsidRPr="006031C8">
        <w:rPr>
          <w:rFonts w:ascii="Arial" w:hAnsi="Arial" w:cs="Arial"/>
          <w:sz w:val="24"/>
          <w:szCs w:val="24"/>
        </w:rPr>
        <w:t>i</w:t>
      </w:r>
      <w:r w:rsidRPr="006031C8">
        <w:rPr>
          <w:rFonts w:ascii="Arial" w:hAnsi="Arial" w:cs="Arial"/>
          <w:sz w:val="24"/>
          <w:szCs w:val="24"/>
        </w:rPr>
        <w:t xml:space="preserve"> maddələrinə və Azərbaycan Respublikası Konstitusiya Məhkəməsinin Daxili Nizamnaməsinin 39-cu maddəsinə müvafiq olaraq, konstitusiya</w:t>
      </w:r>
      <w:r w:rsidR="00DC1B7B" w:rsidRPr="006031C8">
        <w:rPr>
          <w:rFonts w:ascii="Arial" w:hAnsi="Arial" w:cs="Arial"/>
          <w:sz w:val="24"/>
          <w:szCs w:val="24"/>
        </w:rPr>
        <w:t xml:space="preserve"> məhkəmə </w:t>
      </w:r>
      <w:r w:rsidRPr="006031C8">
        <w:rPr>
          <w:rFonts w:ascii="Arial" w:hAnsi="Arial" w:cs="Arial"/>
          <w:sz w:val="24"/>
          <w:szCs w:val="24"/>
        </w:rPr>
        <w:t xml:space="preserve">icraatının yazılı prosedur qaydasında keçirilən məhkəmə iclasında </w:t>
      </w:r>
      <w:r w:rsidR="001225A5" w:rsidRPr="006031C8">
        <w:rPr>
          <w:rFonts w:ascii="Arial" w:hAnsi="Arial" w:cs="Arial"/>
          <w:sz w:val="24"/>
          <w:szCs w:val="24"/>
        </w:rPr>
        <w:t>“Əmək pensiyaları haqqında” Azərbaycan Respublikası Qanununun 9.6-cı maddəsinin Azərbaycan Respublikası Konstitusiyasının 13-cü maddəsinin I hissəsinə, 25-ci maddəsinə, 29-cu maddəsinin I və IV hissələrinə, 38-ci maddəsinin I və III hissələrinə</w:t>
      </w:r>
      <w:r w:rsidR="004F5067">
        <w:rPr>
          <w:rFonts w:ascii="Arial" w:hAnsi="Arial" w:cs="Arial"/>
          <w:sz w:val="24"/>
          <w:szCs w:val="24"/>
        </w:rPr>
        <w:t>,</w:t>
      </w:r>
      <w:r w:rsidR="001225A5" w:rsidRPr="006031C8">
        <w:rPr>
          <w:rFonts w:ascii="Arial" w:hAnsi="Arial" w:cs="Arial"/>
          <w:sz w:val="24"/>
          <w:szCs w:val="24"/>
        </w:rPr>
        <w:t xml:space="preserve"> 149-cu maddəsinin I və III hissələrinə  uyğunluğunun</w:t>
      </w:r>
      <w:r w:rsidRPr="006031C8">
        <w:rPr>
          <w:rFonts w:ascii="Arial" w:hAnsi="Arial" w:cs="Arial"/>
          <w:sz w:val="24"/>
          <w:szCs w:val="24"/>
        </w:rPr>
        <w:t xml:space="preserve"> yoxlanılması ilə bağlı Azərbaycan Respublikası İnsan hüquqları üzrə müvəkkilinin (</w:t>
      </w:r>
      <w:r w:rsidR="004F5067">
        <w:rPr>
          <w:rFonts w:ascii="Arial" w:hAnsi="Arial" w:cs="Arial"/>
          <w:sz w:val="24"/>
          <w:szCs w:val="24"/>
        </w:rPr>
        <w:t>o</w:t>
      </w:r>
      <w:r w:rsidRPr="006031C8">
        <w:rPr>
          <w:rFonts w:ascii="Arial" w:hAnsi="Arial" w:cs="Arial"/>
          <w:sz w:val="24"/>
          <w:szCs w:val="24"/>
        </w:rPr>
        <w:t>mbudsmanın) sorğusu əsasında konstitusiya işinə baxdı.</w:t>
      </w:r>
    </w:p>
    <w:p w:rsidR="00DA50B5" w:rsidRPr="006031C8" w:rsidRDefault="00C606C6" w:rsidP="006031C8">
      <w:pPr>
        <w:spacing w:after="0" w:line="240" w:lineRule="auto"/>
        <w:ind w:firstLine="567"/>
        <w:jc w:val="both"/>
        <w:rPr>
          <w:rFonts w:ascii="Arial" w:hAnsi="Arial" w:cs="Arial"/>
          <w:sz w:val="24"/>
          <w:szCs w:val="24"/>
        </w:rPr>
      </w:pPr>
      <w:r w:rsidRPr="006031C8">
        <w:rPr>
          <w:rFonts w:ascii="Arial" w:hAnsi="Arial" w:cs="Arial"/>
          <w:sz w:val="24"/>
          <w:szCs w:val="24"/>
        </w:rPr>
        <w:t>İş üzrə hakim İ.Nəcəfovun məruzəsini, maraqlı subyektlərin nümayəndələri Azərbaycan Respublikası</w:t>
      </w:r>
      <w:r w:rsidR="00683028" w:rsidRPr="006031C8">
        <w:rPr>
          <w:rFonts w:ascii="Arial" w:hAnsi="Arial" w:cs="Arial"/>
          <w:sz w:val="24"/>
          <w:szCs w:val="24"/>
        </w:rPr>
        <w:t>nın</w:t>
      </w:r>
      <w:r w:rsidRPr="006031C8">
        <w:rPr>
          <w:rFonts w:ascii="Arial" w:hAnsi="Arial" w:cs="Arial"/>
          <w:sz w:val="24"/>
          <w:szCs w:val="24"/>
        </w:rPr>
        <w:t xml:space="preserve"> İnsan hüquqları üzrə müvəkkili (</w:t>
      </w:r>
      <w:r w:rsidR="004F5067">
        <w:rPr>
          <w:rFonts w:ascii="Arial" w:hAnsi="Arial" w:cs="Arial"/>
          <w:sz w:val="24"/>
          <w:szCs w:val="24"/>
        </w:rPr>
        <w:t>o</w:t>
      </w:r>
      <w:r w:rsidRPr="006031C8">
        <w:rPr>
          <w:rFonts w:ascii="Arial" w:hAnsi="Arial" w:cs="Arial"/>
          <w:sz w:val="24"/>
          <w:szCs w:val="24"/>
        </w:rPr>
        <w:t>mbudsman) Aparatının Elmi-Analitik sektorunun müdiri M</w:t>
      </w:r>
      <w:r w:rsidR="00DC1B7B" w:rsidRPr="006031C8">
        <w:rPr>
          <w:rFonts w:ascii="Arial" w:hAnsi="Arial" w:cs="Arial"/>
          <w:sz w:val="24"/>
          <w:szCs w:val="24"/>
        </w:rPr>
        <w:t>.</w:t>
      </w:r>
      <w:r w:rsidRPr="006031C8">
        <w:rPr>
          <w:rFonts w:ascii="Arial" w:hAnsi="Arial" w:cs="Arial"/>
          <w:sz w:val="24"/>
          <w:szCs w:val="24"/>
        </w:rPr>
        <w:t>Məmmədov</w:t>
      </w:r>
      <w:r w:rsidR="006C2F62" w:rsidRPr="006031C8">
        <w:rPr>
          <w:rFonts w:ascii="Arial" w:hAnsi="Arial" w:cs="Arial"/>
          <w:sz w:val="24"/>
          <w:szCs w:val="24"/>
        </w:rPr>
        <w:t xml:space="preserve"> və Azərbaycan Respublikası Milli Məclisi Aparatının </w:t>
      </w:r>
      <w:r w:rsidR="000758A6">
        <w:rPr>
          <w:rFonts w:ascii="Arial" w:hAnsi="Arial" w:cs="Arial"/>
          <w:sz w:val="24"/>
          <w:szCs w:val="24"/>
        </w:rPr>
        <w:t>S</w:t>
      </w:r>
      <w:r w:rsidR="006C2F62" w:rsidRPr="006031C8">
        <w:rPr>
          <w:rFonts w:ascii="Arial" w:hAnsi="Arial" w:cs="Arial"/>
          <w:sz w:val="24"/>
          <w:szCs w:val="24"/>
        </w:rPr>
        <w:t xml:space="preserve">osial qanunvericilik şöbəsinin müdiri A.Vəliyevin, mütəxəssis </w:t>
      </w:r>
      <w:r w:rsidR="002D121D" w:rsidRPr="006031C8">
        <w:rPr>
          <w:rFonts w:ascii="Arial" w:hAnsi="Arial" w:cs="Arial"/>
          <w:sz w:val="24"/>
          <w:szCs w:val="24"/>
        </w:rPr>
        <w:t xml:space="preserve">Azərbaycan Respublikası Əmək və Əhalinin Sosial Müdafiəsi Nazirliyinin </w:t>
      </w:r>
      <w:r w:rsidR="006C2F62" w:rsidRPr="006031C8">
        <w:rPr>
          <w:rFonts w:ascii="Arial" w:hAnsi="Arial" w:cs="Arial"/>
          <w:sz w:val="24"/>
          <w:szCs w:val="24"/>
        </w:rPr>
        <w:t>mülahizələrini, ekspert</w:t>
      </w:r>
      <w:r w:rsidR="000758A6">
        <w:rPr>
          <w:rFonts w:ascii="Arial" w:hAnsi="Arial" w:cs="Arial"/>
          <w:sz w:val="24"/>
          <w:szCs w:val="24"/>
        </w:rPr>
        <w:t>lər</w:t>
      </w:r>
      <w:r w:rsidR="006C2F62" w:rsidRPr="006031C8">
        <w:rPr>
          <w:rFonts w:ascii="Arial" w:hAnsi="Arial" w:cs="Arial"/>
          <w:sz w:val="24"/>
          <w:szCs w:val="24"/>
        </w:rPr>
        <w:t xml:space="preserve"> Bakı Dövlət Universitetinin</w:t>
      </w:r>
      <w:r w:rsidR="004F5067">
        <w:rPr>
          <w:rFonts w:ascii="Arial" w:hAnsi="Arial" w:cs="Arial"/>
          <w:sz w:val="24"/>
          <w:szCs w:val="24"/>
        </w:rPr>
        <w:t xml:space="preserve"> Hüquq fak</w:t>
      </w:r>
      <w:r w:rsidR="009E5D01">
        <w:rPr>
          <w:rFonts w:ascii="Arial" w:hAnsi="Arial" w:cs="Arial"/>
          <w:sz w:val="24"/>
          <w:szCs w:val="24"/>
        </w:rPr>
        <w:t>ü</w:t>
      </w:r>
      <w:r w:rsidR="004F5067">
        <w:rPr>
          <w:rFonts w:ascii="Arial" w:hAnsi="Arial" w:cs="Arial"/>
          <w:sz w:val="24"/>
          <w:szCs w:val="24"/>
        </w:rPr>
        <w:t>ltəsinin</w:t>
      </w:r>
      <w:r w:rsidR="006C2F62" w:rsidRPr="006031C8">
        <w:rPr>
          <w:rFonts w:ascii="Arial" w:hAnsi="Arial" w:cs="Arial"/>
          <w:sz w:val="24"/>
          <w:szCs w:val="24"/>
        </w:rPr>
        <w:t xml:space="preserve"> </w:t>
      </w:r>
      <w:r w:rsidR="002D121D" w:rsidRPr="006031C8">
        <w:rPr>
          <w:rFonts w:ascii="Arial" w:hAnsi="Arial" w:cs="Arial"/>
          <w:sz w:val="24"/>
          <w:szCs w:val="24"/>
        </w:rPr>
        <w:t xml:space="preserve">Əmək və Ekologiya Hüququ kafedrasının </w:t>
      </w:r>
      <w:r w:rsidR="005C0C4D" w:rsidRPr="006031C8">
        <w:rPr>
          <w:rFonts w:ascii="Arial" w:hAnsi="Arial" w:cs="Arial"/>
          <w:sz w:val="24"/>
          <w:szCs w:val="24"/>
        </w:rPr>
        <w:t>professoru</w:t>
      </w:r>
      <w:r w:rsidR="006C2F62" w:rsidRPr="006031C8">
        <w:rPr>
          <w:rFonts w:ascii="Arial" w:hAnsi="Arial" w:cs="Arial"/>
          <w:sz w:val="24"/>
          <w:szCs w:val="24"/>
        </w:rPr>
        <w:t>, hüquq üzrə elmlər doktoru</w:t>
      </w:r>
      <w:r w:rsidR="005C0C4D" w:rsidRPr="006031C8">
        <w:rPr>
          <w:rFonts w:ascii="Arial" w:hAnsi="Arial" w:cs="Arial"/>
          <w:sz w:val="24"/>
          <w:szCs w:val="24"/>
        </w:rPr>
        <w:t xml:space="preserve"> M</w:t>
      </w:r>
      <w:r w:rsidR="002D121D" w:rsidRPr="006031C8">
        <w:rPr>
          <w:rFonts w:ascii="Arial" w:hAnsi="Arial" w:cs="Arial"/>
          <w:sz w:val="24"/>
          <w:szCs w:val="24"/>
        </w:rPr>
        <w:t>.</w:t>
      </w:r>
      <w:r w:rsidR="005C0C4D" w:rsidRPr="006031C8">
        <w:rPr>
          <w:rFonts w:ascii="Arial" w:hAnsi="Arial" w:cs="Arial"/>
          <w:sz w:val="24"/>
          <w:szCs w:val="24"/>
        </w:rPr>
        <w:t>Əliyevi</w:t>
      </w:r>
      <w:r w:rsidR="006C2F62" w:rsidRPr="006031C8">
        <w:rPr>
          <w:rFonts w:ascii="Arial" w:hAnsi="Arial" w:cs="Arial"/>
          <w:sz w:val="24"/>
          <w:szCs w:val="24"/>
        </w:rPr>
        <w:t>n</w:t>
      </w:r>
      <w:r w:rsidR="000758A6">
        <w:rPr>
          <w:rFonts w:ascii="Arial" w:hAnsi="Arial" w:cs="Arial"/>
          <w:sz w:val="24"/>
          <w:szCs w:val="24"/>
        </w:rPr>
        <w:t xml:space="preserve"> və həmin kafedranın müəllimi F.Əliyevanın</w:t>
      </w:r>
      <w:r w:rsidR="006C2F62" w:rsidRPr="006031C8">
        <w:rPr>
          <w:rFonts w:ascii="Arial" w:hAnsi="Arial" w:cs="Arial"/>
          <w:sz w:val="24"/>
          <w:szCs w:val="24"/>
        </w:rPr>
        <w:t xml:space="preserve"> rəyini və iş materiallarını araşdırıb</w:t>
      </w:r>
      <w:r w:rsidR="002D121D" w:rsidRPr="006031C8">
        <w:rPr>
          <w:rFonts w:ascii="Arial" w:hAnsi="Arial" w:cs="Arial"/>
          <w:sz w:val="24"/>
          <w:szCs w:val="24"/>
        </w:rPr>
        <w:t xml:space="preserve"> </w:t>
      </w:r>
      <w:r w:rsidRPr="006031C8">
        <w:rPr>
          <w:rFonts w:ascii="Arial" w:hAnsi="Arial" w:cs="Arial"/>
          <w:sz w:val="24"/>
          <w:szCs w:val="24"/>
        </w:rPr>
        <w:t>müzakirə edərək, Azərbaycan Respublikası Konstitusiya Məhkəməsinin Plenumu</w:t>
      </w:r>
    </w:p>
    <w:p w:rsidR="0067743A" w:rsidRPr="006031C8" w:rsidRDefault="0067743A" w:rsidP="006031C8">
      <w:pPr>
        <w:spacing w:after="0" w:line="240" w:lineRule="auto"/>
        <w:ind w:firstLine="567"/>
        <w:jc w:val="both"/>
        <w:rPr>
          <w:rFonts w:ascii="Arial" w:hAnsi="Arial" w:cs="Arial"/>
          <w:sz w:val="24"/>
          <w:szCs w:val="24"/>
        </w:rPr>
      </w:pPr>
    </w:p>
    <w:p w:rsidR="00B868D6" w:rsidRDefault="00C606C6" w:rsidP="006031C8">
      <w:pPr>
        <w:spacing w:after="0" w:line="240" w:lineRule="auto"/>
        <w:ind w:firstLine="567"/>
        <w:jc w:val="center"/>
        <w:rPr>
          <w:rFonts w:ascii="Arial" w:hAnsi="Arial" w:cs="Arial"/>
          <w:b/>
          <w:bCs/>
          <w:sz w:val="24"/>
          <w:szCs w:val="24"/>
        </w:rPr>
      </w:pPr>
      <w:r w:rsidRPr="006031C8">
        <w:rPr>
          <w:rFonts w:ascii="Arial" w:hAnsi="Arial" w:cs="Arial"/>
          <w:b/>
          <w:bCs/>
          <w:sz w:val="24"/>
          <w:szCs w:val="24"/>
        </w:rPr>
        <w:t>MÜƏYYƏN  ETDİ:</w:t>
      </w:r>
    </w:p>
    <w:p w:rsidR="006031C8" w:rsidRPr="006031C8" w:rsidRDefault="006031C8" w:rsidP="006031C8">
      <w:pPr>
        <w:spacing w:after="0" w:line="240" w:lineRule="auto"/>
        <w:ind w:firstLine="567"/>
        <w:jc w:val="center"/>
        <w:rPr>
          <w:rFonts w:ascii="Arial" w:hAnsi="Arial" w:cs="Arial"/>
          <w:b/>
          <w:bCs/>
          <w:sz w:val="24"/>
          <w:szCs w:val="24"/>
        </w:rPr>
      </w:pPr>
    </w:p>
    <w:p w:rsidR="00B868D6" w:rsidRPr="006031C8" w:rsidRDefault="00C606C6" w:rsidP="006031C8">
      <w:pPr>
        <w:spacing w:after="0" w:line="240" w:lineRule="auto"/>
        <w:ind w:firstLine="567"/>
        <w:contextualSpacing/>
        <w:jc w:val="both"/>
        <w:rPr>
          <w:rFonts w:ascii="Arial" w:eastAsia="Arial" w:hAnsi="Arial" w:cs="Arial"/>
          <w:sz w:val="24"/>
          <w:szCs w:val="24"/>
          <w:lang w:eastAsia="ru-RU"/>
        </w:rPr>
      </w:pPr>
      <w:r w:rsidRPr="006031C8">
        <w:rPr>
          <w:rFonts w:ascii="Arial" w:eastAsia="Arial" w:hAnsi="Arial" w:cs="Arial"/>
          <w:sz w:val="24"/>
          <w:szCs w:val="24"/>
          <w:lang w:eastAsia="ru-RU"/>
        </w:rPr>
        <w:t>Azərbaycan Respublikasının İnsan hüquqları üzrə müvəkkili (</w:t>
      </w:r>
      <w:r w:rsidR="006B3281">
        <w:rPr>
          <w:rFonts w:ascii="Arial" w:eastAsia="Arial" w:hAnsi="Arial" w:cs="Arial"/>
          <w:sz w:val="24"/>
          <w:szCs w:val="24"/>
          <w:lang w:eastAsia="ru-RU"/>
        </w:rPr>
        <w:t>o</w:t>
      </w:r>
      <w:r w:rsidRPr="006031C8">
        <w:rPr>
          <w:rFonts w:ascii="Arial" w:eastAsia="Arial" w:hAnsi="Arial" w:cs="Arial"/>
          <w:sz w:val="24"/>
          <w:szCs w:val="24"/>
          <w:lang w:eastAsia="ru-RU"/>
        </w:rPr>
        <w:t xml:space="preserve">mbudsman) Azərbaycan Respublikasının Konstitusiya Məhkəməsinə (bundan sonra – Konstitusiya Məhkəməsi) sorğu ilə müraciət edərək </w:t>
      </w:r>
      <w:r w:rsidR="001225A5" w:rsidRPr="006031C8">
        <w:rPr>
          <w:rFonts w:ascii="Arial" w:eastAsia="Arial" w:hAnsi="Arial" w:cs="Arial"/>
          <w:sz w:val="24"/>
          <w:szCs w:val="24"/>
          <w:lang w:eastAsia="ru-RU"/>
        </w:rPr>
        <w:t>“Əmək pensiyaları haqqında” Azərbaycan Respublikası Qanununun</w:t>
      </w:r>
      <w:r w:rsidR="006B3281">
        <w:rPr>
          <w:rFonts w:ascii="Arial" w:eastAsia="Arial" w:hAnsi="Arial" w:cs="Arial"/>
          <w:sz w:val="24"/>
          <w:szCs w:val="24"/>
          <w:lang w:eastAsia="ru-RU"/>
        </w:rPr>
        <w:t xml:space="preserve"> (bundan sonra – “Əmək </w:t>
      </w:r>
      <w:r w:rsidR="00057AD4">
        <w:rPr>
          <w:rFonts w:ascii="Arial" w:eastAsia="Arial" w:hAnsi="Arial" w:cs="Arial"/>
          <w:sz w:val="24"/>
          <w:szCs w:val="24"/>
          <w:lang w:eastAsia="ru-RU"/>
        </w:rPr>
        <w:t>p</w:t>
      </w:r>
      <w:r w:rsidR="006B3281">
        <w:rPr>
          <w:rFonts w:ascii="Arial" w:eastAsia="Arial" w:hAnsi="Arial" w:cs="Arial"/>
          <w:sz w:val="24"/>
          <w:szCs w:val="24"/>
          <w:lang w:eastAsia="ru-RU"/>
        </w:rPr>
        <w:t>ensiyaları haqqında” Qanun)</w:t>
      </w:r>
      <w:r w:rsidR="001225A5" w:rsidRPr="006031C8">
        <w:rPr>
          <w:rFonts w:ascii="Arial" w:eastAsia="Arial" w:hAnsi="Arial" w:cs="Arial"/>
          <w:sz w:val="24"/>
          <w:szCs w:val="24"/>
          <w:lang w:eastAsia="ru-RU"/>
        </w:rPr>
        <w:t xml:space="preserve"> 9.6-cı maddəsinin Azərbaycan Respublikası Konstitusiyasının</w:t>
      </w:r>
      <w:r w:rsidR="006B3281">
        <w:rPr>
          <w:rFonts w:ascii="Arial" w:eastAsia="Arial" w:hAnsi="Arial" w:cs="Arial"/>
          <w:sz w:val="24"/>
          <w:szCs w:val="24"/>
          <w:lang w:eastAsia="ru-RU"/>
        </w:rPr>
        <w:t xml:space="preserve"> (bundan sonra – Konstitusiya)</w:t>
      </w:r>
      <w:r w:rsidR="001225A5" w:rsidRPr="006031C8">
        <w:rPr>
          <w:rFonts w:ascii="Arial" w:eastAsia="Arial" w:hAnsi="Arial" w:cs="Arial"/>
          <w:sz w:val="24"/>
          <w:szCs w:val="24"/>
          <w:lang w:eastAsia="ru-RU"/>
        </w:rPr>
        <w:t xml:space="preserve"> 13-cü maddəsinin I hissəsinə, 25-ci maddəsinə, 29-cu maddəsinin I və IV hissələrinə, </w:t>
      </w:r>
      <w:r w:rsidR="001225A5" w:rsidRPr="006031C8">
        <w:rPr>
          <w:rFonts w:ascii="Arial" w:eastAsia="Arial" w:hAnsi="Arial" w:cs="Arial"/>
          <w:sz w:val="24"/>
          <w:szCs w:val="24"/>
          <w:lang w:eastAsia="ru-RU"/>
        </w:rPr>
        <w:lastRenderedPageBreak/>
        <w:t>38-ci maddəsinin I və III hissələrinə</w:t>
      </w:r>
      <w:r w:rsidR="006B3281">
        <w:rPr>
          <w:rFonts w:ascii="Arial" w:eastAsia="Arial" w:hAnsi="Arial" w:cs="Arial"/>
          <w:sz w:val="24"/>
          <w:szCs w:val="24"/>
          <w:lang w:eastAsia="ru-RU"/>
        </w:rPr>
        <w:t>,</w:t>
      </w:r>
      <w:r w:rsidR="001225A5" w:rsidRPr="006031C8">
        <w:rPr>
          <w:rFonts w:ascii="Arial" w:eastAsia="Arial" w:hAnsi="Arial" w:cs="Arial"/>
          <w:sz w:val="24"/>
          <w:szCs w:val="24"/>
          <w:lang w:eastAsia="ru-RU"/>
        </w:rPr>
        <w:t xml:space="preserve"> 149-cu maddəsinin I və III hissələrinə  uyğunluğunun </w:t>
      </w:r>
      <w:r w:rsidRPr="006031C8">
        <w:rPr>
          <w:rFonts w:ascii="Arial" w:eastAsia="Arial" w:hAnsi="Arial" w:cs="Arial"/>
          <w:sz w:val="24"/>
          <w:szCs w:val="24"/>
          <w:lang w:eastAsia="ru-RU"/>
        </w:rPr>
        <w:t>yoxlanılmasını xahiş etmişdir.</w:t>
      </w:r>
    </w:p>
    <w:p w:rsidR="001225A5" w:rsidRPr="006031C8" w:rsidRDefault="00C606C6" w:rsidP="006031C8">
      <w:pPr>
        <w:spacing w:after="0" w:line="240" w:lineRule="auto"/>
        <w:ind w:firstLine="567"/>
        <w:contextualSpacing/>
        <w:jc w:val="both"/>
        <w:rPr>
          <w:rFonts w:ascii="Arial" w:eastAsia="Arial" w:hAnsi="Arial" w:cs="Arial"/>
          <w:sz w:val="24"/>
          <w:szCs w:val="24"/>
          <w:lang w:eastAsia="ru-RU"/>
        </w:rPr>
      </w:pPr>
      <w:r w:rsidRPr="006031C8">
        <w:rPr>
          <w:rFonts w:ascii="Arial" w:eastAsia="Arial" w:hAnsi="Arial" w:cs="Arial"/>
          <w:sz w:val="24"/>
          <w:szCs w:val="24"/>
          <w:lang w:eastAsia="ru-RU"/>
        </w:rPr>
        <w:t>Sorğuda göstəril</w:t>
      </w:r>
      <w:r w:rsidR="00683028" w:rsidRPr="006031C8">
        <w:rPr>
          <w:rFonts w:ascii="Arial" w:eastAsia="Arial" w:hAnsi="Arial" w:cs="Arial"/>
          <w:sz w:val="24"/>
          <w:szCs w:val="24"/>
          <w:lang w:eastAsia="ru-RU"/>
        </w:rPr>
        <w:t>mişdir</w:t>
      </w:r>
      <w:r w:rsidRPr="006031C8">
        <w:rPr>
          <w:rFonts w:ascii="Arial" w:eastAsia="Arial" w:hAnsi="Arial" w:cs="Arial"/>
          <w:sz w:val="24"/>
          <w:szCs w:val="24"/>
          <w:lang w:eastAsia="ru-RU"/>
        </w:rPr>
        <w:t xml:space="preserve"> ki, </w:t>
      </w:r>
      <w:r w:rsidR="001225A5" w:rsidRPr="006031C8">
        <w:rPr>
          <w:rFonts w:ascii="Arial" w:eastAsia="Arial" w:hAnsi="Arial" w:cs="Arial"/>
          <w:sz w:val="24"/>
          <w:szCs w:val="24"/>
          <w:lang w:eastAsia="ru-RU"/>
        </w:rPr>
        <w:t>“Əmək pensiyaları haqqında” Qanunun 37.3.1-ci maddəsinə əsasən</w:t>
      </w:r>
      <w:r w:rsidR="006B3281">
        <w:rPr>
          <w:rFonts w:ascii="Arial" w:eastAsia="Arial" w:hAnsi="Arial" w:cs="Arial"/>
          <w:sz w:val="24"/>
          <w:szCs w:val="24"/>
          <w:lang w:eastAsia="ru-RU"/>
        </w:rPr>
        <w:t>,</w:t>
      </w:r>
      <w:r w:rsidR="001225A5" w:rsidRPr="006031C8">
        <w:rPr>
          <w:rFonts w:ascii="Arial" w:eastAsia="Arial" w:hAnsi="Arial" w:cs="Arial"/>
          <w:sz w:val="24"/>
          <w:szCs w:val="24"/>
          <w:lang w:eastAsia="ru-RU"/>
        </w:rPr>
        <w:t xml:space="preserve"> yaşa görə əmək pensiyasının pensiya təyin olunan günədək qazanılmış sığorta hissəsi tam məbləğdə ödənilir. Pensiya təyin olunduqdan sonrakı dövr üzrə qazanılan sığorta və yığım hissələri üzrə pensiya kapitalının toplanması davam etdirilir və şəxslər işləməyən əmək pensiyaçısı kateqoriyasına keçdikdə, yaxud pensiya təyin olunduğu gündən sonra 6 il və daha çox işlədikdə həmin dövr üzrə sığorta və yığım hissələrinin hesablanmasında gözlənilən pensiya ödənişi müddəti aylarının sayı pensiyaçının pensiya yaşından sonra işlədiyi ayların miqdarı qədər, lakin 72 aydan artıq olmamaqla azaldılaraq əmək pensiyası yenidən hesablanır. Sonrakı belə hesablamalar bu maddədə göstərilən şərt nəzərə alınmaqla hər növbəti 6 ildən bir həyata keçirilir.</w:t>
      </w:r>
    </w:p>
    <w:p w:rsidR="001225A5" w:rsidRPr="006031C8" w:rsidRDefault="001225A5" w:rsidP="006031C8">
      <w:pPr>
        <w:spacing w:after="0" w:line="240" w:lineRule="auto"/>
        <w:ind w:firstLine="567"/>
        <w:contextualSpacing/>
        <w:jc w:val="both"/>
        <w:rPr>
          <w:rFonts w:ascii="Arial" w:eastAsia="Arial" w:hAnsi="Arial" w:cs="Arial"/>
          <w:sz w:val="24"/>
          <w:szCs w:val="24"/>
          <w:lang w:eastAsia="ru-RU"/>
        </w:rPr>
      </w:pPr>
      <w:r w:rsidRPr="006031C8">
        <w:rPr>
          <w:rFonts w:ascii="Arial" w:eastAsia="Arial" w:hAnsi="Arial" w:cs="Arial"/>
          <w:sz w:val="24"/>
          <w:szCs w:val="24"/>
          <w:lang w:eastAsia="ru-RU"/>
        </w:rPr>
        <w:t>Göründüyü kimi, qanunvericiliyin həmin norması bütün işləyən əmək pensiyaçılarına münasibətdə istisnasız olaraq əmək pensiyalarının yenidən hesablanması şərtləri</w:t>
      </w:r>
      <w:r w:rsidR="000758A6">
        <w:rPr>
          <w:rFonts w:ascii="Arial" w:eastAsia="Arial" w:hAnsi="Arial" w:cs="Arial"/>
          <w:sz w:val="24"/>
          <w:szCs w:val="24"/>
          <w:lang w:eastAsia="ru-RU"/>
        </w:rPr>
        <w:t>ni</w:t>
      </w:r>
      <w:r w:rsidRPr="006031C8">
        <w:rPr>
          <w:rFonts w:ascii="Arial" w:eastAsia="Arial" w:hAnsi="Arial" w:cs="Arial"/>
          <w:sz w:val="24"/>
          <w:szCs w:val="24"/>
          <w:lang w:eastAsia="ru-RU"/>
        </w:rPr>
        <w:t xml:space="preserve"> və qaydasını müəyyən etmişdir.</w:t>
      </w:r>
    </w:p>
    <w:p w:rsidR="001225A5" w:rsidRPr="006031C8" w:rsidRDefault="006B3281" w:rsidP="006031C8">
      <w:pPr>
        <w:spacing w:after="0" w:line="240" w:lineRule="auto"/>
        <w:ind w:firstLine="567"/>
        <w:contextualSpacing/>
        <w:jc w:val="both"/>
        <w:rPr>
          <w:rFonts w:ascii="Arial" w:hAnsi="Arial" w:cs="Arial"/>
          <w:sz w:val="24"/>
          <w:szCs w:val="24"/>
        </w:rPr>
      </w:pPr>
      <w:r>
        <w:rPr>
          <w:rFonts w:ascii="Arial" w:eastAsia="Arial" w:hAnsi="Arial" w:cs="Arial"/>
          <w:sz w:val="24"/>
          <w:szCs w:val="24"/>
          <w:lang w:eastAsia="ru-RU"/>
        </w:rPr>
        <w:t xml:space="preserve">Həmin </w:t>
      </w:r>
      <w:r w:rsidR="001225A5" w:rsidRPr="006031C8">
        <w:rPr>
          <w:rFonts w:ascii="Arial" w:eastAsia="Arial" w:hAnsi="Arial" w:cs="Arial"/>
          <w:sz w:val="24"/>
          <w:szCs w:val="24"/>
          <w:lang w:eastAsia="ru-RU"/>
        </w:rPr>
        <w:t xml:space="preserve">Qanunun 9.6-cı maddəsinə </w:t>
      </w:r>
      <w:r>
        <w:rPr>
          <w:rFonts w:ascii="Arial" w:eastAsia="Arial" w:hAnsi="Arial" w:cs="Arial"/>
          <w:sz w:val="24"/>
          <w:szCs w:val="24"/>
          <w:lang w:eastAsia="ru-RU"/>
        </w:rPr>
        <w:t>görə isə</w:t>
      </w:r>
      <w:r w:rsidR="001225A5" w:rsidRPr="006031C8">
        <w:rPr>
          <w:rFonts w:ascii="Arial" w:eastAsia="Arial" w:hAnsi="Arial" w:cs="Arial"/>
          <w:sz w:val="24"/>
          <w:szCs w:val="24"/>
          <w:lang w:eastAsia="ru-RU"/>
        </w:rPr>
        <w:t xml:space="preserve"> </w:t>
      </w:r>
      <w:r w:rsidR="003A25E4" w:rsidRPr="006031C8">
        <w:rPr>
          <w:rFonts w:ascii="Arial" w:eastAsia="Arial" w:hAnsi="Arial" w:cs="Arial"/>
          <w:sz w:val="24"/>
          <w:szCs w:val="24"/>
          <w:lang w:eastAsia="ru-RU"/>
        </w:rPr>
        <w:t>hərbi qulluqçulara əmək pensiyası hərbi xidmət dövründə</w:t>
      </w:r>
      <w:r w:rsidR="003A25E4" w:rsidRPr="006031C8">
        <w:rPr>
          <w:rFonts w:ascii="Arial" w:hAnsi="Arial" w:cs="Arial"/>
          <w:sz w:val="24"/>
          <w:szCs w:val="24"/>
        </w:rPr>
        <w:t xml:space="preserve"> deyil, hərbi xidmətdən buraxıldıqdan sonra təyin olunur. </w:t>
      </w:r>
      <w:bookmarkStart w:id="0" w:name="_Hlk90558730"/>
      <w:r w:rsidR="003A25E4" w:rsidRPr="006031C8">
        <w:rPr>
          <w:rFonts w:ascii="Arial" w:hAnsi="Arial" w:cs="Arial"/>
          <w:sz w:val="24"/>
          <w:szCs w:val="24"/>
        </w:rPr>
        <w:t>Əmək pensiyası təyin olunduqdan sonra hərbi xidmətini davam etdirən əmək pensiyaçılarının pensiyası sonuncu təminat xərcliyinə görə yenidən hesablanmır. Bu kateqoriyadan olan şəxslərin əmək pensiyası yalnız fərdi hesablarında qeydə alınmış sığorta pensiya kapitalına görə yenidən hesablana bilər.</w:t>
      </w:r>
      <w:bookmarkEnd w:id="0"/>
    </w:p>
    <w:p w:rsidR="00B868D6" w:rsidRPr="006031C8" w:rsidRDefault="00E33D2D" w:rsidP="006031C8">
      <w:pPr>
        <w:spacing w:after="0" w:line="240" w:lineRule="auto"/>
        <w:ind w:firstLine="567"/>
        <w:jc w:val="both"/>
        <w:rPr>
          <w:rFonts w:ascii="Arial" w:hAnsi="Arial" w:cs="Arial"/>
          <w:sz w:val="24"/>
          <w:szCs w:val="24"/>
        </w:rPr>
      </w:pPr>
      <w:r w:rsidRPr="006031C8">
        <w:rPr>
          <w:rFonts w:ascii="Arial" w:hAnsi="Arial" w:cs="Arial"/>
          <w:sz w:val="24"/>
          <w:szCs w:val="24"/>
        </w:rPr>
        <w:t>Sorğuverən</w:t>
      </w:r>
      <w:r w:rsidR="006B3281">
        <w:rPr>
          <w:rFonts w:ascii="Arial" w:hAnsi="Arial" w:cs="Arial"/>
          <w:sz w:val="24"/>
          <w:szCs w:val="24"/>
        </w:rPr>
        <w:t>in qənaətinə</w:t>
      </w:r>
      <w:r w:rsidRPr="006031C8">
        <w:rPr>
          <w:rFonts w:ascii="Arial" w:hAnsi="Arial" w:cs="Arial"/>
          <w:sz w:val="24"/>
          <w:szCs w:val="24"/>
        </w:rPr>
        <w:t xml:space="preserve"> </w:t>
      </w:r>
      <w:r w:rsidR="006B3281">
        <w:rPr>
          <w:rFonts w:ascii="Arial" w:hAnsi="Arial" w:cs="Arial"/>
          <w:sz w:val="24"/>
          <w:szCs w:val="24"/>
        </w:rPr>
        <w:t>görə</w:t>
      </w:r>
      <w:r w:rsidRPr="006031C8">
        <w:rPr>
          <w:rFonts w:ascii="Arial" w:hAnsi="Arial" w:cs="Arial"/>
          <w:sz w:val="24"/>
          <w:szCs w:val="24"/>
        </w:rPr>
        <w:t xml:space="preserve">, </w:t>
      </w:r>
      <w:r w:rsidR="00184265" w:rsidRPr="006031C8">
        <w:rPr>
          <w:rFonts w:ascii="Arial" w:hAnsi="Arial" w:cs="Arial"/>
          <w:sz w:val="24"/>
          <w:szCs w:val="24"/>
        </w:rPr>
        <w:t xml:space="preserve">göstərilən </w:t>
      </w:r>
      <w:r w:rsidR="00C606C6" w:rsidRPr="006031C8">
        <w:rPr>
          <w:rFonts w:ascii="Arial" w:hAnsi="Arial" w:cs="Arial"/>
          <w:sz w:val="24"/>
          <w:szCs w:val="24"/>
        </w:rPr>
        <w:t>maddə</w:t>
      </w:r>
      <w:r w:rsidR="00A0135D">
        <w:rPr>
          <w:rFonts w:ascii="Arial" w:hAnsi="Arial" w:cs="Arial"/>
          <w:sz w:val="24"/>
          <w:szCs w:val="24"/>
        </w:rPr>
        <w:t>yə</w:t>
      </w:r>
      <w:r w:rsidR="007E4384">
        <w:rPr>
          <w:rFonts w:ascii="Arial" w:hAnsi="Arial" w:cs="Arial"/>
          <w:sz w:val="24"/>
          <w:szCs w:val="24"/>
        </w:rPr>
        <w:t xml:space="preserve"> əsasən</w:t>
      </w:r>
      <w:r w:rsidR="003A25E4" w:rsidRPr="006031C8">
        <w:rPr>
          <w:rFonts w:ascii="Arial" w:hAnsi="Arial" w:cs="Arial"/>
          <w:sz w:val="24"/>
          <w:szCs w:val="24"/>
        </w:rPr>
        <w:t xml:space="preserve"> hərbi xidmətini davam etdirən əmək pensiyaçılarının yalnız fərdi hesabında qeydə alınmış sığorta kapitalına görə </w:t>
      </w:r>
      <w:r w:rsidR="005B794C" w:rsidRPr="006031C8">
        <w:rPr>
          <w:rFonts w:ascii="Arial" w:hAnsi="Arial" w:cs="Arial"/>
          <w:sz w:val="24"/>
          <w:szCs w:val="24"/>
        </w:rPr>
        <w:t xml:space="preserve">pensiyasının </w:t>
      </w:r>
      <w:r w:rsidR="003A25E4" w:rsidRPr="006031C8">
        <w:rPr>
          <w:rFonts w:ascii="Arial" w:hAnsi="Arial" w:cs="Arial"/>
          <w:sz w:val="24"/>
          <w:szCs w:val="24"/>
        </w:rPr>
        <w:t>yenidən hesablanması hüququ vardır. Bundan fərqli olaraq, ehtiyatda olub</w:t>
      </w:r>
      <w:r w:rsidR="007E4384">
        <w:rPr>
          <w:rFonts w:ascii="Arial" w:hAnsi="Arial" w:cs="Arial"/>
          <w:sz w:val="24"/>
          <w:szCs w:val="24"/>
        </w:rPr>
        <w:t>,</w:t>
      </w:r>
      <w:r w:rsidR="003A25E4" w:rsidRPr="006031C8">
        <w:rPr>
          <w:rFonts w:ascii="Arial" w:hAnsi="Arial" w:cs="Arial"/>
          <w:sz w:val="24"/>
          <w:szCs w:val="24"/>
        </w:rPr>
        <w:t xml:space="preserve"> başqa sahədə, yəni qeyri-hərbi, mülki sahədə </w:t>
      </w:r>
      <w:r w:rsidR="00AE0D1D" w:rsidRPr="006031C8">
        <w:rPr>
          <w:rFonts w:ascii="Arial" w:hAnsi="Arial" w:cs="Arial"/>
          <w:sz w:val="24"/>
          <w:szCs w:val="24"/>
        </w:rPr>
        <w:t>çalışan</w:t>
      </w:r>
      <w:r w:rsidR="007E3DF3" w:rsidRPr="006031C8">
        <w:rPr>
          <w:rFonts w:ascii="Arial" w:hAnsi="Arial" w:cs="Arial"/>
          <w:sz w:val="24"/>
          <w:szCs w:val="24"/>
        </w:rPr>
        <w:t xml:space="preserve"> və</w:t>
      </w:r>
      <w:r w:rsidR="00AE0D1D" w:rsidRPr="006031C8">
        <w:rPr>
          <w:rFonts w:ascii="Arial" w:hAnsi="Arial" w:cs="Arial"/>
          <w:sz w:val="24"/>
          <w:szCs w:val="24"/>
        </w:rPr>
        <w:t xml:space="preserve"> hərbi xidmətini davam etdirməyən </w:t>
      </w:r>
      <w:r w:rsidR="003A25E4" w:rsidRPr="006031C8">
        <w:rPr>
          <w:rFonts w:ascii="Arial" w:hAnsi="Arial" w:cs="Arial"/>
          <w:sz w:val="24"/>
          <w:szCs w:val="24"/>
        </w:rPr>
        <w:t xml:space="preserve">pensiyaçılara münasibətdə isə sosial sığorta hesabındakı pensiya kapitalına görə pensiyaya əlavə hesablana bilməz. </w:t>
      </w:r>
    </w:p>
    <w:p w:rsidR="009A7663" w:rsidRDefault="00C606C6" w:rsidP="006031C8">
      <w:pPr>
        <w:spacing w:after="0" w:line="240" w:lineRule="auto"/>
        <w:ind w:firstLine="567"/>
        <w:jc w:val="both"/>
        <w:rPr>
          <w:rFonts w:ascii="Arial" w:hAnsi="Arial" w:cs="Arial"/>
          <w:sz w:val="24"/>
          <w:szCs w:val="24"/>
        </w:rPr>
      </w:pPr>
      <w:r w:rsidRPr="006031C8">
        <w:rPr>
          <w:rFonts w:ascii="Arial" w:hAnsi="Arial" w:cs="Arial"/>
          <w:sz w:val="24"/>
          <w:szCs w:val="24"/>
        </w:rPr>
        <w:t xml:space="preserve">Sorğuverən </w:t>
      </w:r>
      <w:r w:rsidR="007E4384">
        <w:rPr>
          <w:rFonts w:ascii="Arial" w:hAnsi="Arial" w:cs="Arial"/>
          <w:sz w:val="24"/>
          <w:szCs w:val="24"/>
        </w:rPr>
        <w:t>hesab edir ki,</w:t>
      </w:r>
      <w:r w:rsidRPr="006031C8">
        <w:rPr>
          <w:rFonts w:ascii="Arial" w:hAnsi="Arial" w:cs="Arial"/>
          <w:sz w:val="24"/>
          <w:szCs w:val="24"/>
        </w:rPr>
        <w:t xml:space="preserve"> </w:t>
      </w:r>
      <w:r w:rsidR="003A25E4" w:rsidRPr="006031C8">
        <w:rPr>
          <w:rFonts w:ascii="Arial" w:hAnsi="Arial" w:cs="Arial"/>
          <w:sz w:val="24"/>
          <w:szCs w:val="24"/>
        </w:rPr>
        <w:t xml:space="preserve">qanunvericilikdə belə bir vəziyyətin mövcud olması </w:t>
      </w:r>
      <w:r w:rsidR="001A10FC" w:rsidRPr="006031C8">
        <w:rPr>
          <w:rFonts w:ascii="Arial" w:hAnsi="Arial" w:cs="Arial"/>
          <w:sz w:val="24"/>
          <w:szCs w:val="24"/>
        </w:rPr>
        <w:t xml:space="preserve">hərbi </w:t>
      </w:r>
      <w:r w:rsidR="003A25E4" w:rsidRPr="006031C8">
        <w:rPr>
          <w:rFonts w:ascii="Arial" w:hAnsi="Arial" w:cs="Arial"/>
          <w:sz w:val="24"/>
          <w:szCs w:val="24"/>
        </w:rPr>
        <w:t xml:space="preserve">qulluqçuların </w:t>
      </w:r>
      <w:r w:rsidRPr="006031C8">
        <w:rPr>
          <w:rFonts w:ascii="Arial" w:hAnsi="Arial" w:cs="Arial"/>
          <w:sz w:val="24"/>
          <w:szCs w:val="24"/>
        </w:rPr>
        <w:t>Konstitusiya</w:t>
      </w:r>
      <w:r w:rsidR="003A25E4" w:rsidRPr="006031C8">
        <w:rPr>
          <w:rFonts w:ascii="Arial" w:hAnsi="Arial" w:cs="Arial"/>
          <w:sz w:val="24"/>
          <w:szCs w:val="24"/>
        </w:rPr>
        <w:t>da nəzərdə tutulmuş</w:t>
      </w:r>
      <w:r w:rsidR="003629D9" w:rsidRPr="006031C8">
        <w:rPr>
          <w:rFonts w:ascii="Arial" w:hAnsi="Arial" w:cs="Arial"/>
          <w:sz w:val="24"/>
          <w:szCs w:val="24"/>
        </w:rPr>
        <w:t xml:space="preserve"> mülkiyyət,</w:t>
      </w:r>
      <w:r w:rsidR="003A25E4" w:rsidRPr="006031C8">
        <w:rPr>
          <w:rFonts w:ascii="Arial" w:hAnsi="Arial" w:cs="Arial"/>
          <w:sz w:val="24"/>
          <w:szCs w:val="24"/>
        </w:rPr>
        <w:t xml:space="preserve"> bərabərlik və sosial təminat hüquqlarını</w:t>
      </w:r>
      <w:r w:rsidR="001A10FC" w:rsidRPr="006031C8">
        <w:rPr>
          <w:rFonts w:ascii="Arial" w:hAnsi="Arial" w:cs="Arial"/>
          <w:sz w:val="24"/>
          <w:szCs w:val="24"/>
        </w:rPr>
        <w:t xml:space="preserve"> pozur,</w:t>
      </w:r>
      <w:r w:rsidRPr="006031C8">
        <w:rPr>
          <w:rFonts w:ascii="Arial" w:hAnsi="Arial" w:cs="Arial"/>
          <w:sz w:val="24"/>
          <w:szCs w:val="24"/>
        </w:rPr>
        <w:t xml:space="preserve"> normalar arasında daxili uzlaşmanı istisna e</w:t>
      </w:r>
      <w:r w:rsidR="00DB703C" w:rsidRPr="006031C8">
        <w:rPr>
          <w:rFonts w:ascii="Arial" w:hAnsi="Arial" w:cs="Arial"/>
          <w:sz w:val="24"/>
          <w:szCs w:val="24"/>
        </w:rPr>
        <w:t>dərək,</w:t>
      </w:r>
      <w:r w:rsidRPr="006031C8">
        <w:rPr>
          <w:rFonts w:ascii="Arial" w:hAnsi="Arial" w:cs="Arial"/>
          <w:sz w:val="24"/>
          <w:szCs w:val="24"/>
        </w:rPr>
        <w:t xml:space="preserve"> Konstitusiyanın 149-cu maddəsin</w:t>
      </w:r>
      <w:r w:rsidR="001A10FC" w:rsidRPr="006031C8">
        <w:rPr>
          <w:rFonts w:ascii="Arial" w:hAnsi="Arial" w:cs="Arial"/>
          <w:sz w:val="24"/>
          <w:szCs w:val="24"/>
        </w:rPr>
        <w:t>də ifadə olunmuş</w:t>
      </w:r>
      <w:r w:rsidRPr="006031C8">
        <w:rPr>
          <w:rFonts w:ascii="Arial" w:hAnsi="Arial" w:cs="Arial"/>
          <w:sz w:val="24"/>
          <w:szCs w:val="24"/>
        </w:rPr>
        <w:t xml:space="preserve"> normativ hüquqi aktların haqq-ədalətə əsaslanma</w:t>
      </w:r>
      <w:r w:rsidR="001A10FC" w:rsidRPr="006031C8">
        <w:rPr>
          <w:rFonts w:ascii="Arial" w:hAnsi="Arial" w:cs="Arial"/>
          <w:sz w:val="24"/>
          <w:szCs w:val="24"/>
        </w:rPr>
        <w:t>s</w:t>
      </w:r>
      <w:r w:rsidRPr="006031C8">
        <w:rPr>
          <w:rFonts w:ascii="Arial" w:hAnsi="Arial" w:cs="Arial"/>
          <w:sz w:val="24"/>
          <w:szCs w:val="24"/>
        </w:rPr>
        <w:t>ı tələbinə cavab vermir.</w:t>
      </w:r>
    </w:p>
    <w:p w:rsidR="00C606C6" w:rsidRPr="006031C8" w:rsidRDefault="009A7663" w:rsidP="006031C8">
      <w:pPr>
        <w:spacing w:after="0" w:line="240" w:lineRule="auto"/>
        <w:ind w:firstLine="567"/>
        <w:jc w:val="both"/>
        <w:rPr>
          <w:rFonts w:ascii="Arial" w:hAnsi="Arial" w:cs="Arial"/>
          <w:sz w:val="24"/>
          <w:szCs w:val="24"/>
        </w:rPr>
      </w:pPr>
      <w:r w:rsidRPr="009A7663">
        <w:rPr>
          <w:rFonts w:ascii="Arial" w:hAnsi="Arial" w:cs="Arial"/>
          <w:sz w:val="24"/>
          <w:szCs w:val="24"/>
        </w:rPr>
        <w:t>Konstitusiya Məhkəməsinin Plenumu</w:t>
      </w:r>
      <w:r w:rsidR="000758A6">
        <w:rPr>
          <w:rFonts w:ascii="Arial" w:hAnsi="Arial" w:cs="Arial"/>
          <w:sz w:val="24"/>
          <w:szCs w:val="24"/>
        </w:rPr>
        <w:t>,</w:t>
      </w:r>
      <w:r>
        <w:rPr>
          <w:rFonts w:ascii="Arial" w:hAnsi="Arial" w:cs="Arial"/>
          <w:sz w:val="24"/>
          <w:szCs w:val="24"/>
        </w:rPr>
        <w:t xml:space="preserve"> ilk növbədə</w:t>
      </w:r>
      <w:r w:rsidR="000758A6">
        <w:rPr>
          <w:rFonts w:ascii="Arial" w:hAnsi="Arial" w:cs="Arial"/>
          <w:sz w:val="24"/>
          <w:szCs w:val="24"/>
        </w:rPr>
        <w:t>,</w:t>
      </w:r>
      <w:r w:rsidRPr="009A7663">
        <w:rPr>
          <w:rFonts w:ascii="Arial" w:hAnsi="Arial" w:cs="Arial"/>
          <w:sz w:val="24"/>
          <w:szCs w:val="24"/>
        </w:rPr>
        <w:t xml:space="preserve"> qeyd etməyi </w:t>
      </w:r>
      <w:r w:rsidR="008B5D56">
        <w:rPr>
          <w:rFonts w:ascii="Arial" w:hAnsi="Arial" w:cs="Arial"/>
          <w:sz w:val="24"/>
          <w:szCs w:val="24"/>
        </w:rPr>
        <w:t>vacib</w:t>
      </w:r>
      <w:r w:rsidRPr="009A7663">
        <w:rPr>
          <w:rFonts w:ascii="Arial" w:hAnsi="Arial" w:cs="Arial"/>
          <w:sz w:val="24"/>
          <w:szCs w:val="24"/>
        </w:rPr>
        <w:t xml:space="preserve"> hesab edir ki, Azərbaycan Respublikasının İnsan hüquqları üzrə müvəkkilinin (</w:t>
      </w:r>
      <w:r w:rsidR="0036696F">
        <w:rPr>
          <w:rFonts w:ascii="Arial" w:hAnsi="Arial" w:cs="Arial"/>
          <w:sz w:val="24"/>
          <w:szCs w:val="24"/>
        </w:rPr>
        <w:t>o</w:t>
      </w:r>
      <w:r w:rsidRPr="009A7663">
        <w:rPr>
          <w:rFonts w:ascii="Arial" w:hAnsi="Arial" w:cs="Arial"/>
          <w:sz w:val="24"/>
          <w:szCs w:val="24"/>
        </w:rPr>
        <w:t>mbudsmanın) sorğusunda qaldırılan məsələlər</w:t>
      </w:r>
      <w:r>
        <w:rPr>
          <w:rFonts w:ascii="Arial" w:hAnsi="Arial" w:cs="Arial"/>
          <w:sz w:val="24"/>
          <w:szCs w:val="24"/>
        </w:rPr>
        <w:t xml:space="preserve"> hüquq tətbiqetmə təcrübəsinin</w:t>
      </w:r>
      <w:r w:rsidRPr="009A7663">
        <w:rPr>
          <w:rFonts w:ascii="Arial" w:hAnsi="Arial" w:cs="Arial"/>
          <w:sz w:val="24"/>
          <w:szCs w:val="24"/>
        </w:rPr>
        <w:t xml:space="preserve"> vahid</w:t>
      </w:r>
      <w:r>
        <w:rPr>
          <w:rFonts w:ascii="Arial" w:hAnsi="Arial" w:cs="Arial"/>
          <w:sz w:val="24"/>
          <w:szCs w:val="24"/>
        </w:rPr>
        <w:t>liyinin təmin edilməsinə</w:t>
      </w:r>
      <w:r w:rsidR="0036696F">
        <w:rPr>
          <w:rFonts w:ascii="Arial" w:hAnsi="Arial" w:cs="Arial"/>
          <w:sz w:val="24"/>
          <w:szCs w:val="24"/>
        </w:rPr>
        <w:t>,</w:t>
      </w:r>
      <w:r>
        <w:rPr>
          <w:rFonts w:ascii="Arial" w:hAnsi="Arial" w:cs="Arial"/>
          <w:sz w:val="24"/>
          <w:szCs w:val="24"/>
        </w:rPr>
        <w:t xml:space="preserve"> nəticədə hərbi qulluqçuların sosial təminatın</w:t>
      </w:r>
      <w:r w:rsidR="0036696F">
        <w:rPr>
          <w:rFonts w:ascii="Arial" w:hAnsi="Arial" w:cs="Arial"/>
          <w:sz w:val="24"/>
          <w:szCs w:val="24"/>
        </w:rPr>
        <w:t>ın</w:t>
      </w:r>
      <w:r>
        <w:rPr>
          <w:rFonts w:ascii="Arial" w:hAnsi="Arial" w:cs="Arial"/>
          <w:sz w:val="24"/>
          <w:szCs w:val="24"/>
        </w:rPr>
        <w:t xml:space="preserve"> yaxşılaşdırılmasına</w:t>
      </w:r>
      <w:r w:rsidRPr="009A7663">
        <w:rPr>
          <w:rFonts w:ascii="Arial" w:hAnsi="Arial" w:cs="Arial"/>
          <w:sz w:val="24"/>
          <w:szCs w:val="24"/>
        </w:rPr>
        <w:t xml:space="preserve"> yönəlmişdir. </w:t>
      </w:r>
    </w:p>
    <w:p w:rsidR="00B44A5F" w:rsidRDefault="00C606C6" w:rsidP="006031C8">
      <w:pPr>
        <w:spacing w:after="0" w:line="240" w:lineRule="auto"/>
        <w:ind w:firstLine="567"/>
        <w:jc w:val="both"/>
        <w:rPr>
          <w:rFonts w:ascii="Arial" w:hAnsi="Arial" w:cs="Arial"/>
          <w:sz w:val="24"/>
          <w:szCs w:val="24"/>
        </w:rPr>
      </w:pPr>
      <w:r w:rsidRPr="007E4384">
        <w:rPr>
          <w:rFonts w:ascii="Arial" w:hAnsi="Arial" w:cs="Arial"/>
          <w:sz w:val="24"/>
          <w:szCs w:val="24"/>
        </w:rPr>
        <w:t>Konstitusiya Məhkəməsinin Plenumu sorğu ilə əlaqədar aşağıdakıları qeyd edir.</w:t>
      </w:r>
    </w:p>
    <w:p w:rsidR="007E4384" w:rsidRPr="006031C8" w:rsidRDefault="007E4384" w:rsidP="007E4384">
      <w:pPr>
        <w:spacing w:after="0" w:line="240" w:lineRule="auto"/>
        <w:ind w:firstLine="567"/>
        <w:jc w:val="both"/>
        <w:rPr>
          <w:rFonts w:ascii="Arial" w:hAnsi="Arial" w:cs="Arial"/>
          <w:sz w:val="24"/>
          <w:szCs w:val="24"/>
        </w:rPr>
      </w:pPr>
      <w:r w:rsidRPr="006031C8">
        <w:rPr>
          <w:rFonts w:ascii="Arial" w:hAnsi="Arial" w:cs="Arial"/>
          <w:sz w:val="24"/>
          <w:szCs w:val="24"/>
        </w:rPr>
        <w:t xml:space="preserve">İnsan və vətəndaş hüquqlarının və azadlıqlarının, Azərbaycan Respublikasının vətəndaşlarına layiqli həyat səviyyəsinin təmin edilməsi dövlətin ali məqsədidir. Azərbaycan dövləti xalqın və hər bir vətəndaşın rifahının yüksəldilməsi, onun sosial müdafiəsi və layiqli həyat səviyyəsi qayğısına qalır (Konstitusiyanın 12-ci maddəsinin I hissəsi və 16-cı maddəsinin I hissəsi). </w:t>
      </w:r>
    </w:p>
    <w:p w:rsidR="00B44A5F" w:rsidRPr="006031C8" w:rsidRDefault="00B44A5F" w:rsidP="006031C8">
      <w:pPr>
        <w:spacing w:after="0" w:line="240" w:lineRule="auto"/>
        <w:ind w:firstLine="567"/>
        <w:jc w:val="both"/>
        <w:rPr>
          <w:rFonts w:ascii="Arial" w:hAnsi="Arial" w:cs="Arial"/>
          <w:sz w:val="24"/>
          <w:szCs w:val="24"/>
        </w:rPr>
      </w:pPr>
      <w:r w:rsidRPr="006031C8">
        <w:rPr>
          <w:rFonts w:ascii="Arial" w:hAnsi="Arial" w:cs="Arial"/>
          <w:sz w:val="24"/>
          <w:szCs w:val="24"/>
        </w:rPr>
        <w:t>Əsas sosial-iqtisadi hüquqlardan biri olan sosial təminat hüququ Konstitusiyanın 38-ci maddəsində təsbit olunmuşdur. Həmin maddəyə əsasən</w:t>
      </w:r>
      <w:r w:rsidR="007E4384">
        <w:rPr>
          <w:rFonts w:ascii="Arial" w:hAnsi="Arial" w:cs="Arial"/>
          <w:sz w:val="24"/>
          <w:szCs w:val="24"/>
        </w:rPr>
        <w:t>,</w:t>
      </w:r>
      <w:r w:rsidRPr="006031C8">
        <w:rPr>
          <w:rFonts w:ascii="Arial" w:hAnsi="Arial" w:cs="Arial"/>
          <w:sz w:val="24"/>
          <w:szCs w:val="24"/>
        </w:rPr>
        <w:t xml:space="preserve"> hər kəsin sosial təminat hüququ vardır. Hər kəs qanunla müəyyən edilmiş yaş həddinə çatdıqda, xəstəliyinə, əlilliyinə, ailə başçısını itirdiyinə, əmək qabiliyyətini itirdiyinə, işsizliyə görə və qanunla nəzərdə tutulmuş digər hallarda sosial təminat hüququna malikdir (Konstitusiyanın 38-ci maddəsinin I və III hissələri).</w:t>
      </w:r>
    </w:p>
    <w:p w:rsidR="00B44A5F" w:rsidRPr="006031C8" w:rsidRDefault="00DA7C18" w:rsidP="006031C8">
      <w:pPr>
        <w:spacing w:after="0" w:line="240" w:lineRule="auto"/>
        <w:ind w:firstLine="567"/>
        <w:jc w:val="both"/>
        <w:rPr>
          <w:rFonts w:ascii="Arial" w:hAnsi="Arial" w:cs="Arial"/>
          <w:sz w:val="24"/>
          <w:szCs w:val="24"/>
        </w:rPr>
      </w:pPr>
      <w:r>
        <w:rPr>
          <w:rFonts w:ascii="Arial" w:hAnsi="Arial" w:cs="Arial"/>
          <w:sz w:val="24"/>
          <w:szCs w:val="24"/>
        </w:rPr>
        <w:lastRenderedPageBreak/>
        <w:t>S</w:t>
      </w:r>
      <w:r w:rsidR="00B44A5F" w:rsidRPr="006031C8">
        <w:rPr>
          <w:rFonts w:ascii="Arial" w:hAnsi="Arial" w:cs="Arial"/>
          <w:sz w:val="24"/>
          <w:szCs w:val="24"/>
        </w:rPr>
        <w:t>osial təminat hüququ qanunla müəyyən edilmiş hallarda və hədlərdə pensiya almaq hüququnu da ehtiva edir. Pensiya hüququ sosial təminatın tərkib hissəsi və onun qanunla müəyyən olunmuş ən mühüm formasıdır. Hər kəsin pensiya hüququ konstitusion hüquq olan sosial təminat hüququnun subyektiv hüquq növü kimi çıxış edir.</w:t>
      </w:r>
    </w:p>
    <w:p w:rsidR="00FD586A" w:rsidRPr="006031C8" w:rsidRDefault="00DA7C18" w:rsidP="006031C8">
      <w:pPr>
        <w:spacing w:after="0" w:line="240" w:lineRule="auto"/>
        <w:ind w:firstLine="567"/>
        <w:jc w:val="both"/>
        <w:rPr>
          <w:rFonts w:ascii="Arial" w:hAnsi="Arial" w:cs="Arial"/>
          <w:sz w:val="24"/>
          <w:szCs w:val="24"/>
        </w:rPr>
      </w:pPr>
      <w:r>
        <w:rPr>
          <w:rFonts w:ascii="Arial" w:hAnsi="Arial" w:cs="Arial"/>
          <w:sz w:val="24"/>
          <w:szCs w:val="24"/>
        </w:rPr>
        <w:t>Azərbaycan Respublikasında</w:t>
      </w:r>
      <w:r w:rsidR="00FD586A" w:rsidRPr="006031C8">
        <w:rPr>
          <w:rFonts w:ascii="Arial" w:hAnsi="Arial" w:cs="Arial"/>
          <w:sz w:val="24"/>
          <w:szCs w:val="24"/>
        </w:rPr>
        <w:t xml:space="preserve"> pensiya təminatı sistemi sosial həmrəylik və sosial sığorta prinsipləri əsasında fəaliyyət göstərir. Əmək pensiyaları haqqında qanunvericiliyin əsas məqsədi pensiya təminatı sistemində bu prinsiplərin </w:t>
      </w:r>
      <w:r>
        <w:rPr>
          <w:rFonts w:ascii="Arial" w:hAnsi="Arial" w:cs="Arial"/>
          <w:sz w:val="24"/>
          <w:szCs w:val="24"/>
        </w:rPr>
        <w:t>gücləndirilməsində</w:t>
      </w:r>
      <w:r w:rsidR="00FD586A" w:rsidRPr="006031C8">
        <w:rPr>
          <w:rFonts w:ascii="Arial" w:hAnsi="Arial" w:cs="Arial"/>
          <w:sz w:val="24"/>
          <w:szCs w:val="24"/>
        </w:rPr>
        <w:t xml:space="preserve">, qazanılan pensiya hüquqları ilə toplanılan sığorta vəsaitləri arasında tarazlaşdırma mexanizminin formalaşdırılmasında ifadə olunur. </w:t>
      </w:r>
    </w:p>
    <w:p w:rsidR="00AA0332" w:rsidRPr="006031C8" w:rsidRDefault="00DA7C18" w:rsidP="006031C8">
      <w:pPr>
        <w:spacing w:after="0" w:line="240" w:lineRule="auto"/>
        <w:ind w:firstLine="567"/>
        <w:jc w:val="both"/>
        <w:rPr>
          <w:rFonts w:ascii="Arial" w:hAnsi="Arial" w:cs="Arial"/>
          <w:sz w:val="24"/>
          <w:szCs w:val="24"/>
        </w:rPr>
      </w:pPr>
      <w:r>
        <w:rPr>
          <w:rFonts w:ascii="Arial" w:hAnsi="Arial" w:cs="Arial"/>
          <w:sz w:val="24"/>
          <w:szCs w:val="24"/>
        </w:rPr>
        <w:t>Və</w:t>
      </w:r>
      <w:r w:rsidR="00FD586A" w:rsidRPr="006031C8">
        <w:rPr>
          <w:rFonts w:ascii="Arial" w:hAnsi="Arial" w:cs="Arial"/>
          <w:sz w:val="24"/>
          <w:szCs w:val="24"/>
        </w:rPr>
        <w:t>təndaşların əmək pensiyası hüquqlarının yaranmasının əsasları, bu hüquqların həyata keçirilməsi qaydaları və əmək pensiyası təminatı sistemi “Əmək pensiyaları haqqında” Qanunla müəyyən edilmişdir.</w:t>
      </w:r>
    </w:p>
    <w:p w:rsidR="00FD586A" w:rsidRPr="006031C8" w:rsidRDefault="00FD586A" w:rsidP="006031C8">
      <w:pPr>
        <w:spacing w:after="0" w:line="240" w:lineRule="auto"/>
        <w:ind w:firstLine="567"/>
        <w:jc w:val="both"/>
        <w:rPr>
          <w:rFonts w:ascii="Arial" w:hAnsi="Arial" w:cs="Arial"/>
          <w:sz w:val="24"/>
          <w:szCs w:val="24"/>
        </w:rPr>
      </w:pPr>
      <w:r w:rsidRPr="006031C8">
        <w:rPr>
          <w:rFonts w:ascii="Arial" w:hAnsi="Arial" w:cs="Arial"/>
          <w:sz w:val="24"/>
          <w:szCs w:val="24"/>
        </w:rPr>
        <w:t xml:space="preserve">Həmin Qanunun 1.0.1-ci maddəsinə əsasən,  əmək pensiyası - bu Qanunla nəzərdə tutulmuş qayda və şərtlərlə müəyyən edilən və məcburi dövlət sosial sığortaolunanların onlara əmək pensiyası təyin olunduqdan əvvəl aldıqları əməkhaqqı və digər gəlirlərin, yaxud sığortaolunanların ölümü ilə əlaqədar onların ailə üzvlərinin itirdikləri gəlirlərin kompensasiyası məqsədilə vətəndaşlara aylıq pul ödənişidir. </w:t>
      </w:r>
    </w:p>
    <w:p w:rsidR="00BA0767" w:rsidRDefault="00FD586A" w:rsidP="006031C8">
      <w:pPr>
        <w:spacing w:after="0" w:line="240" w:lineRule="auto"/>
        <w:ind w:firstLine="567"/>
        <w:jc w:val="both"/>
        <w:rPr>
          <w:rFonts w:ascii="Arial" w:hAnsi="Arial" w:cs="Arial"/>
          <w:sz w:val="24"/>
          <w:szCs w:val="24"/>
        </w:rPr>
      </w:pPr>
      <w:r w:rsidRPr="006031C8">
        <w:rPr>
          <w:rFonts w:ascii="Arial" w:hAnsi="Arial" w:cs="Arial"/>
          <w:sz w:val="24"/>
          <w:szCs w:val="24"/>
        </w:rPr>
        <w:t xml:space="preserve">Maddənin məzmunundan göründüyü kimi, </w:t>
      </w:r>
      <w:r w:rsidR="00773DEB">
        <w:rPr>
          <w:rFonts w:ascii="Arial" w:hAnsi="Arial" w:cs="Arial"/>
          <w:sz w:val="24"/>
          <w:szCs w:val="24"/>
        </w:rPr>
        <w:t xml:space="preserve">əmək </w:t>
      </w:r>
      <w:r w:rsidR="003B1795">
        <w:rPr>
          <w:rFonts w:ascii="Arial" w:hAnsi="Arial" w:cs="Arial"/>
          <w:sz w:val="24"/>
          <w:szCs w:val="24"/>
        </w:rPr>
        <w:t>pensiya</w:t>
      </w:r>
      <w:r w:rsidR="00773DEB">
        <w:rPr>
          <w:rFonts w:ascii="Arial" w:hAnsi="Arial" w:cs="Arial"/>
          <w:sz w:val="24"/>
          <w:szCs w:val="24"/>
        </w:rPr>
        <w:t>sı</w:t>
      </w:r>
      <w:r w:rsidR="003B1795">
        <w:rPr>
          <w:rFonts w:ascii="Arial" w:hAnsi="Arial" w:cs="Arial"/>
          <w:sz w:val="24"/>
          <w:szCs w:val="24"/>
        </w:rPr>
        <w:t xml:space="preserve"> </w:t>
      </w:r>
      <w:r w:rsidR="00773DEB">
        <w:rPr>
          <w:rFonts w:ascii="Arial" w:hAnsi="Arial" w:cs="Arial"/>
          <w:sz w:val="24"/>
          <w:szCs w:val="24"/>
        </w:rPr>
        <w:t xml:space="preserve">sığortaolunanın pensiya </w:t>
      </w:r>
      <w:r w:rsidR="003B1795">
        <w:rPr>
          <w:rFonts w:ascii="Arial" w:hAnsi="Arial" w:cs="Arial"/>
          <w:sz w:val="24"/>
          <w:szCs w:val="24"/>
        </w:rPr>
        <w:t xml:space="preserve">təyin </w:t>
      </w:r>
      <w:r w:rsidR="00773DEB">
        <w:rPr>
          <w:rFonts w:ascii="Arial" w:hAnsi="Arial" w:cs="Arial"/>
          <w:sz w:val="24"/>
          <w:szCs w:val="24"/>
        </w:rPr>
        <w:t>edilməzdən</w:t>
      </w:r>
      <w:r w:rsidR="003B1795">
        <w:rPr>
          <w:rFonts w:ascii="Arial" w:hAnsi="Arial" w:cs="Arial"/>
          <w:sz w:val="24"/>
          <w:szCs w:val="24"/>
        </w:rPr>
        <w:t xml:space="preserve"> əvvəl aldığı əmək haqqı və digər gəlirlərinin kompensasiyası məqsədi ilə verilən pul ödənişidir.</w:t>
      </w:r>
    </w:p>
    <w:p w:rsidR="003B1795" w:rsidRPr="006031C8" w:rsidRDefault="003B1795" w:rsidP="003B1795">
      <w:pPr>
        <w:spacing w:after="0" w:line="240" w:lineRule="auto"/>
        <w:ind w:firstLine="567"/>
        <w:jc w:val="both"/>
        <w:rPr>
          <w:rFonts w:ascii="Arial" w:hAnsi="Arial" w:cs="Arial"/>
          <w:sz w:val="24"/>
          <w:szCs w:val="24"/>
        </w:rPr>
      </w:pPr>
      <w:r w:rsidRPr="006031C8">
        <w:rPr>
          <w:rFonts w:ascii="Arial" w:hAnsi="Arial" w:cs="Arial"/>
          <w:sz w:val="24"/>
          <w:szCs w:val="24"/>
        </w:rPr>
        <w:t>“Əmək pensiyaları haqqında” Qanuna əsasən</w:t>
      </w:r>
      <w:r>
        <w:rPr>
          <w:rFonts w:ascii="Arial" w:hAnsi="Arial" w:cs="Arial"/>
          <w:sz w:val="24"/>
          <w:szCs w:val="24"/>
        </w:rPr>
        <w:t>,</w:t>
      </w:r>
      <w:r w:rsidRPr="006031C8">
        <w:rPr>
          <w:rFonts w:ascii="Arial" w:hAnsi="Arial" w:cs="Arial"/>
          <w:sz w:val="24"/>
          <w:szCs w:val="24"/>
        </w:rPr>
        <w:t xml:space="preserve"> vətəndaşların əmək pensiyasının üç növü mövcuddur: yaşa, əlilliyə və ailə başçısını itirməyə görə əmək pensiyası. Ümumi əsaslarla yaşa və əlilliyə görə əmək pensiyası hüququnun yaranması üçün əsas şərt müvafiq olaraq pensiya yaş həddinə çatma və ya əlillik dərəcəsinin olması ilə yanaşı minimum pensiya təyinatına imkan verən pensiya kapitalı və (və ya) minimum staj tələbini yerinə yetirməkdir. Ailə başçısını itirməyə görə əmək pensiyası hüququnun yaranmasının əsas şərti isə vəfat etmiş ailə başçısının əmək qabiliyyətli yaşına uyğun minimum stajının olmasıdır (Konstitusiya Məhkəməsi Plenumunun</w:t>
      </w:r>
      <w:r>
        <w:rPr>
          <w:rFonts w:ascii="Arial" w:hAnsi="Arial" w:cs="Arial"/>
          <w:sz w:val="24"/>
          <w:szCs w:val="24"/>
        </w:rPr>
        <w:t xml:space="preserve"> </w:t>
      </w:r>
      <w:r w:rsidRPr="00616746">
        <w:rPr>
          <w:rFonts w:ascii="Arial" w:hAnsi="Arial" w:cs="Arial"/>
          <w:sz w:val="24"/>
          <w:szCs w:val="24"/>
        </w:rPr>
        <w:t>“Əmək pensiyaları haqqında” Azərbaycan Respublikası Qanununun 1.0.1, 1.0.2, 1.0.5 və 20.14-cü maddələrinin şərh edilməsinə dair</w:t>
      </w:r>
      <w:r w:rsidR="00616746" w:rsidRPr="00616746">
        <w:rPr>
          <w:rFonts w:ascii="Arial" w:hAnsi="Arial" w:cs="Arial"/>
          <w:sz w:val="24"/>
          <w:szCs w:val="24"/>
        </w:rPr>
        <w:t>”</w:t>
      </w:r>
      <w:r w:rsidRPr="00616746">
        <w:rPr>
          <w:rFonts w:ascii="Arial" w:hAnsi="Arial" w:cs="Arial"/>
          <w:sz w:val="24"/>
          <w:szCs w:val="24"/>
        </w:rPr>
        <w:t xml:space="preserve"> </w:t>
      </w:r>
      <w:r w:rsidR="00BB5D52" w:rsidRPr="006031C8">
        <w:rPr>
          <w:rFonts w:ascii="Arial" w:hAnsi="Arial" w:cs="Arial"/>
          <w:sz w:val="24"/>
          <w:szCs w:val="24"/>
        </w:rPr>
        <w:t xml:space="preserve">2020-ci il </w:t>
      </w:r>
      <w:r w:rsidRPr="006031C8">
        <w:rPr>
          <w:rFonts w:ascii="Arial" w:hAnsi="Arial" w:cs="Arial"/>
          <w:sz w:val="24"/>
          <w:szCs w:val="24"/>
        </w:rPr>
        <w:t>15 may tarixli Qərarı).</w:t>
      </w:r>
    </w:p>
    <w:p w:rsidR="003B1795" w:rsidRPr="006031C8" w:rsidRDefault="003B1795" w:rsidP="003B1795">
      <w:pPr>
        <w:spacing w:after="0" w:line="240" w:lineRule="auto"/>
        <w:ind w:firstLine="567"/>
        <w:jc w:val="both"/>
        <w:rPr>
          <w:rFonts w:ascii="Arial" w:hAnsi="Arial" w:cs="Arial"/>
          <w:sz w:val="24"/>
          <w:szCs w:val="24"/>
        </w:rPr>
      </w:pPr>
      <w:r w:rsidRPr="006031C8">
        <w:rPr>
          <w:rFonts w:ascii="Arial" w:hAnsi="Arial" w:cs="Arial"/>
          <w:sz w:val="24"/>
          <w:szCs w:val="24"/>
        </w:rPr>
        <w:t>Əmək pensiyaları sığorta</w:t>
      </w:r>
      <w:r w:rsidR="00616746">
        <w:rPr>
          <w:rFonts w:ascii="Arial" w:hAnsi="Arial" w:cs="Arial"/>
          <w:sz w:val="24"/>
          <w:szCs w:val="24"/>
        </w:rPr>
        <w:t>olunanın fərdi hesabının sığorta</w:t>
      </w:r>
      <w:r w:rsidR="00A0135D">
        <w:rPr>
          <w:rFonts w:ascii="Arial" w:hAnsi="Arial" w:cs="Arial"/>
          <w:sz w:val="24"/>
          <w:szCs w:val="24"/>
        </w:rPr>
        <w:t xml:space="preserve"> hissəsində</w:t>
      </w:r>
      <w:r w:rsidR="00773DEB">
        <w:rPr>
          <w:rFonts w:ascii="Arial" w:hAnsi="Arial" w:cs="Arial"/>
          <w:sz w:val="24"/>
          <w:szCs w:val="24"/>
        </w:rPr>
        <w:t xml:space="preserve"> ödənilmiş məcburi dövlət</w:t>
      </w:r>
      <w:r w:rsidR="00773DEB" w:rsidRPr="006031C8">
        <w:rPr>
          <w:rFonts w:ascii="Arial" w:hAnsi="Arial" w:cs="Arial"/>
          <w:sz w:val="24"/>
          <w:szCs w:val="24"/>
        </w:rPr>
        <w:t xml:space="preserve"> sosial sığorta </w:t>
      </w:r>
      <w:r w:rsidR="00773DEB">
        <w:rPr>
          <w:rFonts w:ascii="Arial" w:hAnsi="Arial" w:cs="Arial"/>
          <w:sz w:val="24"/>
          <w:szCs w:val="24"/>
        </w:rPr>
        <w:t>haqları hesabına</w:t>
      </w:r>
      <w:r w:rsidR="00A0135D">
        <w:rPr>
          <w:rFonts w:ascii="Arial" w:hAnsi="Arial" w:cs="Arial"/>
          <w:sz w:val="24"/>
          <w:szCs w:val="24"/>
        </w:rPr>
        <w:t xml:space="preserve"> qeydə alın</w:t>
      </w:r>
      <w:r w:rsidR="00773DEB">
        <w:rPr>
          <w:rFonts w:ascii="Arial" w:hAnsi="Arial" w:cs="Arial"/>
          <w:sz w:val="24"/>
          <w:szCs w:val="24"/>
        </w:rPr>
        <w:t>mış</w:t>
      </w:r>
      <w:r w:rsidR="00616746">
        <w:rPr>
          <w:rFonts w:ascii="Arial" w:hAnsi="Arial" w:cs="Arial"/>
          <w:sz w:val="24"/>
          <w:szCs w:val="24"/>
        </w:rPr>
        <w:t xml:space="preserve"> </w:t>
      </w:r>
      <w:r w:rsidRPr="006031C8">
        <w:rPr>
          <w:rFonts w:ascii="Arial" w:hAnsi="Arial" w:cs="Arial"/>
          <w:sz w:val="24"/>
          <w:szCs w:val="24"/>
        </w:rPr>
        <w:t>və yığım hissə</w:t>
      </w:r>
      <w:r w:rsidR="00A0135D">
        <w:rPr>
          <w:rFonts w:ascii="Arial" w:hAnsi="Arial" w:cs="Arial"/>
          <w:sz w:val="24"/>
          <w:szCs w:val="24"/>
        </w:rPr>
        <w:t>s</w:t>
      </w:r>
      <w:r w:rsidRPr="006031C8">
        <w:rPr>
          <w:rFonts w:ascii="Arial" w:hAnsi="Arial" w:cs="Arial"/>
          <w:sz w:val="24"/>
          <w:szCs w:val="24"/>
        </w:rPr>
        <w:t>ində</w:t>
      </w:r>
      <w:r w:rsidR="00616746">
        <w:rPr>
          <w:rFonts w:ascii="Arial" w:hAnsi="Arial" w:cs="Arial"/>
          <w:sz w:val="24"/>
          <w:szCs w:val="24"/>
        </w:rPr>
        <w:t xml:space="preserve"> </w:t>
      </w:r>
      <w:r w:rsidR="00A0135D">
        <w:rPr>
          <w:rFonts w:ascii="Arial" w:hAnsi="Arial" w:cs="Arial"/>
          <w:sz w:val="24"/>
          <w:szCs w:val="24"/>
        </w:rPr>
        <w:t>toplanmış</w:t>
      </w:r>
      <w:r w:rsidR="00616746">
        <w:rPr>
          <w:rFonts w:ascii="Arial" w:hAnsi="Arial" w:cs="Arial"/>
          <w:sz w:val="24"/>
          <w:szCs w:val="24"/>
        </w:rPr>
        <w:t xml:space="preserve"> </w:t>
      </w:r>
      <w:r w:rsidRPr="006031C8">
        <w:rPr>
          <w:rFonts w:ascii="Arial" w:hAnsi="Arial" w:cs="Arial"/>
          <w:sz w:val="24"/>
          <w:szCs w:val="24"/>
        </w:rPr>
        <w:t>vəsait</w:t>
      </w:r>
      <w:r w:rsidR="00A0135D">
        <w:rPr>
          <w:rFonts w:ascii="Arial" w:hAnsi="Arial" w:cs="Arial"/>
          <w:sz w:val="24"/>
          <w:szCs w:val="24"/>
        </w:rPr>
        <w:t xml:space="preserve"> – pensiya kapitalı</w:t>
      </w:r>
      <w:r w:rsidRPr="006031C8">
        <w:rPr>
          <w:rFonts w:ascii="Arial" w:hAnsi="Arial" w:cs="Arial"/>
          <w:sz w:val="24"/>
          <w:szCs w:val="24"/>
        </w:rPr>
        <w:t xml:space="preserve"> </w:t>
      </w:r>
      <w:r w:rsidR="00616746">
        <w:rPr>
          <w:rFonts w:ascii="Arial" w:hAnsi="Arial" w:cs="Arial"/>
          <w:sz w:val="24"/>
          <w:szCs w:val="24"/>
        </w:rPr>
        <w:t xml:space="preserve">əsasında </w:t>
      </w:r>
      <w:r w:rsidRPr="006031C8">
        <w:rPr>
          <w:rFonts w:ascii="Arial" w:hAnsi="Arial" w:cs="Arial"/>
          <w:sz w:val="24"/>
          <w:szCs w:val="24"/>
        </w:rPr>
        <w:t>müəyyən edilərək vətəndaşlara ödənilir.</w:t>
      </w:r>
    </w:p>
    <w:p w:rsidR="00AA0332" w:rsidRPr="006031C8" w:rsidRDefault="00773DEB" w:rsidP="006031C8">
      <w:pPr>
        <w:spacing w:after="0" w:line="240" w:lineRule="auto"/>
        <w:ind w:firstLine="567"/>
        <w:jc w:val="both"/>
        <w:rPr>
          <w:rFonts w:ascii="Arial" w:hAnsi="Arial" w:cs="Arial"/>
          <w:sz w:val="24"/>
          <w:szCs w:val="24"/>
        </w:rPr>
      </w:pPr>
      <w:r>
        <w:rPr>
          <w:rFonts w:ascii="Arial" w:hAnsi="Arial" w:cs="Arial"/>
          <w:sz w:val="24"/>
          <w:szCs w:val="24"/>
        </w:rPr>
        <w:t>Qeyd edilməlidir ki</w:t>
      </w:r>
      <w:r w:rsidR="00BB5D52">
        <w:rPr>
          <w:rFonts w:ascii="Arial" w:hAnsi="Arial" w:cs="Arial"/>
          <w:sz w:val="24"/>
          <w:szCs w:val="24"/>
        </w:rPr>
        <w:t>,</w:t>
      </w:r>
      <w:r>
        <w:rPr>
          <w:rFonts w:ascii="Arial" w:hAnsi="Arial" w:cs="Arial"/>
          <w:sz w:val="24"/>
          <w:szCs w:val="24"/>
        </w:rPr>
        <w:t xml:space="preserve"> f</w:t>
      </w:r>
      <w:r w:rsidR="00AA0332" w:rsidRPr="006031C8">
        <w:rPr>
          <w:rFonts w:ascii="Arial" w:hAnsi="Arial" w:cs="Arial"/>
          <w:sz w:val="24"/>
          <w:szCs w:val="24"/>
        </w:rPr>
        <w:t>ərdi hesab dedikdə</w:t>
      </w:r>
      <w:r w:rsidR="00044D9F">
        <w:rPr>
          <w:rFonts w:ascii="Arial" w:hAnsi="Arial" w:cs="Arial"/>
          <w:sz w:val="24"/>
          <w:szCs w:val="24"/>
        </w:rPr>
        <w:t>,</w:t>
      </w:r>
      <w:r w:rsidR="00AA0332" w:rsidRPr="006031C8">
        <w:rPr>
          <w:rFonts w:ascii="Arial" w:hAnsi="Arial" w:cs="Arial"/>
          <w:sz w:val="24"/>
          <w:szCs w:val="24"/>
        </w:rPr>
        <w:t xml:space="preserve"> dövlət sosial sığorta sistemində fərdi uçotu həyata keçirən müvafiq icra hakimiyyəti orqanı tərəfindən hər bir sığortaolunana uçot dövründə daimi (dəyişməz) sosial sığorta nömrəsi ilə açılmış şəxsi hesab nəzərdə tutulur (“Əmək pensiyaları haqqında” Qanunun 1.0.7-ci maddəsi).</w:t>
      </w:r>
    </w:p>
    <w:p w:rsidR="00AA0332" w:rsidRPr="006031C8" w:rsidRDefault="00AA0332" w:rsidP="006031C8">
      <w:pPr>
        <w:spacing w:after="0" w:line="240" w:lineRule="auto"/>
        <w:ind w:firstLine="567"/>
        <w:jc w:val="both"/>
        <w:rPr>
          <w:rFonts w:ascii="Arial" w:hAnsi="Arial" w:cs="Arial"/>
          <w:sz w:val="24"/>
          <w:szCs w:val="24"/>
        </w:rPr>
      </w:pPr>
      <w:r w:rsidRPr="006031C8">
        <w:rPr>
          <w:rFonts w:ascii="Arial" w:hAnsi="Arial" w:cs="Arial"/>
          <w:sz w:val="24"/>
          <w:szCs w:val="24"/>
        </w:rPr>
        <w:t>Pensiya kapitalı müvafiq olaraq fərdi hesabın sığorta hissəsində qeydə alınan və fərdi hesabın yığım hissəsində toplanan vəsaitlərin məbləği</w:t>
      </w:r>
      <w:r w:rsidR="008B0F70">
        <w:rPr>
          <w:rFonts w:ascii="Arial" w:hAnsi="Arial" w:cs="Arial"/>
          <w:sz w:val="24"/>
          <w:szCs w:val="24"/>
        </w:rPr>
        <w:t>ni</w:t>
      </w:r>
      <w:r w:rsidR="00044D9F">
        <w:rPr>
          <w:rFonts w:ascii="Arial" w:hAnsi="Arial" w:cs="Arial"/>
          <w:sz w:val="24"/>
          <w:szCs w:val="24"/>
        </w:rPr>
        <w:t xml:space="preserve"> nəzərdə tutur</w:t>
      </w:r>
      <w:r w:rsidRPr="006031C8">
        <w:rPr>
          <w:rFonts w:ascii="Arial" w:hAnsi="Arial" w:cs="Arial"/>
          <w:sz w:val="24"/>
          <w:szCs w:val="24"/>
        </w:rPr>
        <w:t>. Əmək pensiyasının sığorta hissəsi isə fərdi hesabın sığorta hissəsində qeydə alınmış pensiya kapitalının gözlənilən pensiya ödənişi müddətinin aylarının sayına nisbəti şəklində hesablanan məbləği ehtiva edir. Əmək pensiyasının yığım hissəsi dedikdə</w:t>
      </w:r>
      <w:r w:rsidR="0039243D">
        <w:rPr>
          <w:rFonts w:ascii="Arial" w:hAnsi="Arial" w:cs="Arial"/>
          <w:sz w:val="24"/>
          <w:szCs w:val="24"/>
        </w:rPr>
        <w:t>,</w:t>
      </w:r>
      <w:r w:rsidRPr="006031C8">
        <w:rPr>
          <w:rFonts w:ascii="Arial" w:hAnsi="Arial" w:cs="Arial"/>
          <w:sz w:val="24"/>
          <w:szCs w:val="24"/>
        </w:rPr>
        <w:t xml:space="preserve"> fərdi hesabın yığım hissəsində toplanan pensiya kapitalının gözlənilən pensiya ödənişi müddətinin aylarının sayına nisbəti şəklində hesablanan məbləğ başa düşülür (</w:t>
      </w:r>
      <w:r w:rsidR="0039243D" w:rsidRPr="006031C8">
        <w:rPr>
          <w:rFonts w:ascii="Arial" w:eastAsia="Arial" w:hAnsi="Arial" w:cs="Arial"/>
          <w:sz w:val="24"/>
          <w:szCs w:val="24"/>
          <w:lang w:eastAsia="ru-RU"/>
        </w:rPr>
        <w:t xml:space="preserve">“Əmək pensiyaları haqqında” </w:t>
      </w:r>
      <w:r w:rsidR="0039243D">
        <w:rPr>
          <w:rFonts w:ascii="Arial" w:eastAsia="Arial" w:hAnsi="Arial" w:cs="Arial"/>
          <w:sz w:val="24"/>
          <w:szCs w:val="24"/>
          <w:lang w:eastAsia="ru-RU"/>
        </w:rPr>
        <w:t xml:space="preserve">Qanunun 1.0.10, 1.0.12 və </w:t>
      </w:r>
      <w:r w:rsidRPr="006031C8">
        <w:rPr>
          <w:rFonts w:ascii="Arial" w:hAnsi="Arial" w:cs="Arial"/>
          <w:sz w:val="24"/>
          <w:szCs w:val="24"/>
        </w:rPr>
        <w:t>1.0.13-cü madd</w:t>
      </w:r>
      <w:r w:rsidR="0039243D">
        <w:rPr>
          <w:rFonts w:ascii="Arial" w:hAnsi="Arial" w:cs="Arial"/>
          <w:sz w:val="24"/>
          <w:szCs w:val="24"/>
        </w:rPr>
        <w:t>ələri</w:t>
      </w:r>
      <w:r w:rsidRPr="006031C8">
        <w:rPr>
          <w:rFonts w:ascii="Arial" w:hAnsi="Arial" w:cs="Arial"/>
          <w:sz w:val="24"/>
          <w:szCs w:val="24"/>
        </w:rPr>
        <w:t>).</w:t>
      </w:r>
    </w:p>
    <w:p w:rsidR="00AA0332" w:rsidRPr="006031C8" w:rsidRDefault="00AA0332" w:rsidP="006031C8">
      <w:pPr>
        <w:spacing w:after="0" w:line="240" w:lineRule="auto"/>
        <w:ind w:firstLine="567"/>
        <w:jc w:val="both"/>
        <w:rPr>
          <w:rFonts w:ascii="Arial" w:hAnsi="Arial" w:cs="Arial"/>
          <w:sz w:val="24"/>
          <w:szCs w:val="24"/>
        </w:rPr>
      </w:pPr>
      <w:r w:rsidRPr="006031C8">
        <w:rPr>
          <w:rFonts w:ascii="Arial" w:hAnsi="Arial" w:cs="Arial"/>
          <w:sz w:val="24"/>
          <w:szCs w:val="24"/>
        </w:rPr>
        <w:t>Gözlənilən pensiya ödənişi müddəti əmək pensiyasının sığorta və yığım hissələrinin hesablanmasında istifadə olunan göstərici olmaqla, mövcud qanunvericiliklə 144 ay (12 il) müddətində nəzərdə tutulmuşdur (</w:t>
      </w:r>
      <w:r w:rsidR="0039243D" w:rsidRPr="006031C8">
        <w:rPr>
          <w:rFonts w:ascii="Arial" w:eastAsia="Arial" w:hAnsi="Arial" w:cs="Arial"/>
          <w:sz w:val="24"/>
          <w:szCs w:val="24"/>
          <w:lang w:eastAsia="ru-RU"/>
        </w:rPr>
        <w:t xml:space="preserve">“Əmək pensiyaları haqqında” </w:t>
      </w:r>
      <w:r w:rsidRPr="006031C8">
        <w:rPr>
          <w:rFonts w:ascii="Arial" w:hAnsi="Arial" w:cs="Arial"/>
          <w:sz w:val="24"/>
          <w:szCs w:val="24"/>
        </w:rPr>
        <w:t>Qanunun 1.0.14 və 45-ci maddələri).</w:t>
      </w:r>
    </w:p>
    <w:p w:rsidR="00AA0332" w:rsidRPr="006031C8" w:rsidRDefault="0039243D" w:rsidP="006031C8">
      <w:pPr>
        <w:spacing w:after="0" w:line="240" w:lineRule="auto"/>
        <w:ind w:firstLine="567"/>
        <w:jc w:val="both"/>
        <w:rPr>
          <w:rFonts w:ascii="Arial" w:hAnsi="Arial" w:cs="Arial"/>
          <w:sz w:val="24"/>
          <w:szCs w:val="24"/>
        </w:rPr>
      </w:pPr>
      <w:r>
        <w:rPr>
          <w:rFonts w:ascii="Arial" w:hAnsi="Arial" w:cs="Arial"/>
          <w:sz w:val="24"/>
          <w:szCs w:val="24"/>
        </w:rPr>
        <w:lastRenderedPageBreak/>
        <w:t xml:space="preserve">Həmin </w:t>
      </w:r>
      <w:r w:rsidR="00AA0332" w:rsidRPr="006031C8">
        <w:rPr>
          <w:rFonts w:ascii="Arial" w:hAnsi="Arial" w:cs="Arial"/>
          <w:sz w:val="24"/>
          <w:szCs w:val="24"/>
        </w:rPr>
        <w:t>Qanunun 1.0.15-ci maddəsinə əsasən, əmək pensiyasının müəyyən edilməsi dedikdə</w:t>
      </w:r>
      <w:r w:rsidR="007E183F">
        <w:rPr>
          <w:rFonts w:ascii="Arial" w:hAnsi="Arial" w:cs="Arial"/>
          <w:sz w:val="24"/>
          <w:szCs w:val="24"/>
        </w:rPr>
        <w:t>,</w:t>
      </w:r>
      <w:r w:rsidR="00AA0332" w:rsidRPr="006031C8">
        <w:rPr>
          <w:rFonts w:ascii="Arial" w:hAnsi="Arial" w:cs="Arial"/>
          <w:sz w:val="24"/>
          <w:szCs w:val="24"/>
        </w:rPr>
        <w:t xml:space="preserve"> əmək pensiyasının təyin edilməsi, onun məbləğinin yenidən hesablanması və əmək pensiyasının bir növündən digərinə keçid nəzərdə tutulur.</w:t>
      </w:r>
    </w:p>
    <w:p w:rsidR="00D157AE" w:rsidRPr="006031C8" w:rsidRDefault="00DE6937" w:rsidP="006031C8">
      <w:pPr>
        <w:spacing w:after="0" w:line="240" w:lineRule="auto"/>
        <w:ind w:firstLine="567"/>
        <w:jc w:val="both"/>
        <w:rPr>
          <w:rFonts w:ascii="Arial" w:hAnsi="Arial" w:cs="Arial"/>
          <w:sz w:val="24"/>
          <w:szCs w:val="24"/>
        </w:rPr>
      </w:pPr>
      <w:bookmarkStart w:id="1" w:name="_Hlk91688443"/>
      <w:r w:rsidRPr="006031C8">
        <w:rPr>
          <w:rFonts w:ascii="Arial" w:hAnsi="Arial" w:cs="Arial"/>
          <w:sz w:val="24"/>
          <w:szCs w:val="24"/>
        </w:rPr>
        <w:t>Əmək pensiyasının və əmək pensiyasına əlavənin ödənilməsi</w:t>
      </w:r>
      <w:r w:rsidR="008B0F70">
        <w:rPr>
          <w:rFonts w:ascii="Arial" w:hAnsi="Arial" w:cs="Arial"/>
          <w:sz w:val="24"/>
          <w:szCs w:val="24"/>
        </w:rPr>
        <w:t xml:space="preserve"> (</w:t>
      </w:r>
      <w:r w:rsidR="007E183F">
        <w:rPr>
          <w:rFonts w:ascii="Arial" w:hAnsi="Arial" w:cs="Arial"/>
          <w:sz w:val="24"/>
          <w:szCs w:val="24"/>
        </w:rPr>
        <w:t>ç</w:t>
      </w:r>
      <w:r w:rsidR="008B0F70">
        <w:rPr>
          <w:rFonts w:ascii="Arial" w:hAnsi="Arial" w:cs="Arial"/>
          <w:sz w:val="24"/>
          <w:szCs w:val="24"/>
        </w:rPr>
        <w:t>atdırılması)</w:t>
      </w:r>
      <w:r w:rsidRPr="006031C8">
        <w:rPr>
          <w:rFonts w:ascii="Arial" w:hAnsi="Arial" w:cs="Arial"/>
          <w:sz w:val="24"/>
          <w:szCs w:val="24"/>
        </w:rPr>
        <w:t xml:space="preserve"> qaydalarına dair müddəalar “Əmək pensiyaları haqqında” Qanunun 37-ci maddəsində əks etdirilmişdir. Həmin</w:t>
      </w:r>
      <w:r w:rsidR="009D24CC" w:rsidRPr="006031C8">
        <w:rPr>
          <w:rFonts w:ascii="Arial" w:hAnsi="Arial" w:cs="Arial"/>
          <w:sz w:val="24"/>
          <w:szCs w:val="24"/>
        </w:rPr>
        <w:t xml:space="preserve"> Qanunun 37.3.1-ci maddə</w:t>
      </w:r>
      <w:r w:rsidR="008B0F70">
        <w:rPr>
          <w:rFonts w:ascii="Arial" w:hAnsi="Arial" w:cs="Arial"/>
          <w:sz w:val="24"/>
          <w:szCs w:val="24"/>
        </w:rPr>
        <w:t>s</w:t>
      </w:r>
      <w:r w:rsidR="009D24CC" w:rsidRPr="006031C8">
        <w:rPr>
          <w:rFonts w:ascii="Arial" w:hAnsi="Arial" w:cs="Arial"/>
          <w:sz w:val="24"/>
          <w:szCs w:val="24"/>
        </w:rPr>
        <w:t>inə əsasən</w:t>
      </w:r>
      <w:r w:rsidR="0039243D">
        <w:rPr>
          <w:rFonts w:ascii="Arial" w:hAnsi="Arial" w:cs="Arial"/>
          <w:sz w:val="24"/>
          <w:szCs w:val="24"/>
        </w:rPr>
        <w:t>,</w:t>
      </w:r>
      <w:r w:rsidRPr="006031C8">
        <w:rPr>
          <w:rFonts w:ascii="Arial" w:hAnsi="Arial" w:cs="Arial"/>
          <w:sz w:val="24"/>
          <w:szCs w:val="24"/>
        </w:rPr>
        <w:t xml:space="preserve"> </w:t>
      </w:r>
      <w:r w:rsidR="00D157AE" w:rsidRPr="006031C8">
        <w:rPr>
          <w:rFonts w:ascii="Arial" w:hAnsi="Arial" w:cs="Arial"/>
          <w:sz w:val="24"/>
          <w:szCs w:val="24"/>
        </w:rPr>
        <w:t xml:space="preserve">işləyən </w:t>
      </w:r>
      <w:r w:rsidRPr="006031C8">
        <w:rPr>
          <w:rFonts w:ascii="Arial" w:hAnsi="Arial" w:cs="Arial"/>
          <w:sz w:val="24"/>
          <w:szCs w:val="24"/>
        </w:rPr>
        <w:t xml:space="preserve">əmək pensiyaçılarına </w:t>
      </w:r>
      <w:r w:rsidR="009D24CC" w:rsidRPr="006031C8">
        <w:rPr>
          <w:rFonts w:ascii="Arial" w:hAnsi="Arial" w:cs="Arial"/>
          <w:sz w:val="24"/>
          <w:szCs w:val="24"/>
        </w:rPr>
        <w:t xml:space="preserve">yaşa görə əmək pensiyasının pensiya təyin olunan günədək qazanılmış sığorta hissəsi tam məbləğdə ödənilir. </w:t>
      </w:r>
      <w:r w:rsidR="00D157AE" w:rsidRPr="006031C8">
        <w:rPr>
          <w:rFonts w:ascii="Arial" w:hAnsi="Arial" w:cs="Arial"/>
          <w:sz w:val="24"/>
          <w:szCs w:val="24"/>
        </w:rPr>
        <w:t>Bu norma imperativ norma olmaqla, pensiyaçıların hansı sahədə</w:t>
      </w:r>
      <w:r w:rsidR="0039243D">
        <w:rPr>
          <w:rFonts w:ascii="Arial" w:hAnsi="Arial" w:cs="Arial"/>
          <w:sz w:val="24"/>
          <w:szCs w:val="24"/>
        </w:rPr>
        <w:t xml:space="preserve"> </w:t>
      </w:r>
      <w:r w:rsidR="00D157AE" w:rsidRPr="006031C8">
        <w:rPr>
          <w:rFonts w:ascii="Arial" w:hAnsi="Arial" w:cs="Arial"/>
          <w:sz w:val="24"/>
          <w:szCs w:val="24"/>
        </w:rPr>
        <w:t>–</w:t>
      </w:r>
      <w:r w:rsidR="0039243D">
        <w:rPr>
          <w:rFonts w:ascii="Arial" w:hAnsi="Arial" w:cs="Arial"/>
          <w:sz w:val="24"/>
          <w:szCs w:val="24"/>
        </w:rPr>
        <w:t xml:space="preserve"> pensiya təyin edilməzdən </w:t>
      </w:r>
      <w:r w:rsidR="00D157AE" w:rsidRPr="006031C8">
        <w:rPr>
          <w:rFonts w:ascii="Arial" w:hAnsi="Arial" w:cs="Arial"/>
          <w:sz w:val="24"/>
          <w:szCs w:val="24"/>
        </w:rPr>
        <w:t>əvvəl</w:t>
      </w:r>
      <w:r w:rsidR="003930A8">
        <w:rPr>
          <w:rFonts w:ascii="Arial" w:hAnsi="Arial" w:cs="Arial"/>
          <w:sz w:val="24"/>
          <w:szCs w:val="24"/>
        </w:rPr>
        <w:t xml:space="preserve"> işlədiyi sahədə və ya hər hansı digər</w:t>
      </w:r>
      <w:r w:rsidR="009A6623" w:rsidRPr="006031C8">
        <w:rPr>
          <w:rFonts w:ascii="Arial" w:hAnsi="Arial" w:cs="Arial"/>
          <w:sz w:val="24"/>
          <w:szCs w:val="24"/>
        </w:rPr>
        <w:t xml:space="preserve"> sahədə </w:t>
      </w:r>
      <w:r w:rsidR="003930A8">
        <w:rPr>
          <w:rFonts w:ascii="Arial" w:hAnsi="Arial" w:cs="Arial"/>
          <w:sz w:val="24"/>
          <w:szCs w:val="24"/>
        </w:rPr>
        <w:t>i</w:t>
      </w:r>
      <w:r w:rsidR="00D157AE" w:rsidRPr="006031C8">
        <w:rPr>
          <w:rFonts w:ascii="Arial" w:hAnsi="Arial" w:cs="Arial"/>
          <w:sz w:val="24"/>
          <w:szCs w:val="24"/>
        </w:rPr>
        <w:t xml:space="preserve">şləməsindən asılı olmayaraq </w:t>
      </w:r>
      <w:r w:rsidR="003930A8">
        <w:rPr>
          <w:rFonts w:ascii="Arial" w:hAnsi="Arial" w:cs="Arial"/>
          <w:sz w:val="24"/>
          <w:szCs w:val="24"/>
        </w:rPr>
        <w:t>pensiya təyin olunan günədək pensiyanın qazanılmış sığorta hissəsinin tam şəkildə ödənilməli olmasını</w:t>
      </w:r>
      <w:r w:rsidR="0018670D" w:rsidRPr="006031C8">
        <w:rPr>
          <w:rFonts w:ascii="Arial" w:hAnsi="Arial" w:cs="Arial"/>
          <w:sz w:val="24"/>
          <w:szCs w:val="24"/>
        </w:rPr>
        <w:t xml:space="preserve"> təsbit edir</w:t>
      </w:r>
      <w:r w:rsidR="00D157AE" w:rsidRPr="006031C8">
        <w:rPr>
          <w:rFonts w:ascii="Arial" w:hAnsi="Arial" w:cs="Arial"/>
          <w:sz w:val="24"/>
          <w:szCs w:val="24"/>
        </w:rPr>
        <w:t>.</w:t>
      </w:r>
    </w:p>
    <w:p w:rsidR="003930A8" w:rsidRDefault="00773DEB" w:rsidP="006031C8">
      <w:pPr>
        <w:spacing w:after="0" w:line="240" w:lineRule="auto"/>
        <w:ind w:firstLine="567"/>
        <w:jc w:val="both"/>
        <w:rPr>
          <w:rFonts w:ascii="Arial" w:hAnsi="Arial" w:cs="Arial"/>
          <w:sz w:val="24"/>
          <w:szCs w:val="24"/>
        </w:rPr>
      </w:pPr>
      <w:r>
        <w:rPr>
          <w:rFonts w:ascii="Arial" w:hAnsi="Arial" w:cs="Arial"/>
          <w:sz w:val="24"/>
          <w:szCs w:val="24"/>
        </w:rPr>
        <w:t xml:space="preserve">Həmin maddədə </w:t>
      </w:r>
      <w:bookmarkStart w:id="2" w:name="_Hlk91687677"/>
      <w:r w:rsidR="00DC1BC3" w:rsidRPr="006031C8">
        <w:rPr>
          <w:rFonts w:ascii="Arial" w:hAnsi="Arial" w:cs="Arial"/>
          <w:sz w:val="24"/>
          <w:szCs w:val="24"/>
        </w:rPr>
        <w:t>pensiya təyin olunduqda</w:t>
      </w:r>
      <w:r w:rsidR="00C539B4" w:rsidRPr="006031C8">
        <w:rPr>
          <w:rFonts w:ascii="Arial" w:hAnsi="Arial" w:cs="Arial"/>
          <w:sz w:val="24"/>
          <w:szCs w:val="24"/>
        </w:rPr>
        <w:t>n</w:t>
      </w:r>
      <w:r w:rsidR="00DC1BC3" w:rsidRPr="006031C8">
        <w:rPr>
          <w:rFonts w:ascii="Arial" w:hAnsi="Arial" w:cs="Arial"/>
          <w:sz w:val="24"/>
          <w:szCs w:val="24"/>
        </w:rPr>
        <w:t xml:space="preserve"> sonra işləyən əmək pensiyaçıların</w:t>
      </w:r>
      <w:r w:rsidR="003930A8">
        <w:rPr>
          <w:rFonts w:ascii="Arial" w:hAnsi="Arial" w:cs="Arial"/>
          <w:sz w:val="24"/>
          <w:szCs w:val="24"/>
        </w:rPr>
        <w:t>ın</w:t>
      </w:r>
      <w:r w:rsidR="00DC1BC3" w:rsidRPr="006031C8">
        <w:rPr>
          <w:rFonts w:ascii="Arial" w:hAnsi="Arial" w:cs="Arial"/>
          <w:sz w:val="24"/>
          <w:szCs w:val="24"/>
        </w:rPr>
        <w:t xml:space="preserve"> </w:t>
      </w:r>
      <w:bookmarkEnd w:id="2"/>
      <w:r w:rsidR="00DC1BC3" w:rsidRPr="006031C8">
        <w:rPr>
          <w:rFonts w:ascii="Arial" w:hAnsi="Arial" w:cs="Arial"/>
          <w:sz w:val="24"/>
          <w:szCs w:val="24"/>
        </w:rPr>
        <w:t>pensiyasının yenidən hesablanması qaydası</w:t>
      </w:r>
      <w:r>
        <w:rPr>
          <w:rFonts w:ascii="Arial" w:hAnsi="Arial" w:cs="Arial"/>
          <w:sz w:val="24"/>
          <w:szCs w:val="24"/>
        </w:rPr>
        <w:t xml:space="preserve"> da</w:t>
      </w:r>
      <w:r w:rsidR="00DC1BC3" w:rsidRPr="006031C8">
        <w:rPr>
          <w:rFonts w:ascii="Arial" w:hAnsi="Arial" w:cs="Arial"/>
          <w:sz w:val="24"/>
          <w:szCs w:val="24"/>
        </w:rPr>
        <w:t xml:space="preserve"> müəyyən ed</w:t>
      </w:r>
      <w:r>
        <w:rPr>
          <w:rFonts w:ascii="Arial" w:hAnsi="Arial" w:cs="Arial"/>
          <w:sz w:val="24"/>
          <w:szCs w:val="24"/>
        </w:rPr>
        <w:t>ilərək</w:t>
      </w:r>
      <w:r w:rsidR="00DC1BC3" w:rsidRPr="006031C8">
        <w:rPr>
          <w:rFonts w:ascii="Arial" w:hAnsi="Arial" w:cs="Arial"/>
          <w:sz w:val="24"/>
          <w:szCs w:val="24"/>
        </w:rPr>
        <w:t xml:space="preserve"> göstər</w:t>
      </w:r>
      <w:r w:rsidR="007E183F">
        <w:rPr>
          <w:rFonts w:ascii="Arial" w:hAnsi="Arial" w:cs="Arial"/>
          <w:sz w:val="24"/>
          <w:szCs w:val="24"/>
        </w:rPr>
        <w:t>il</w:t>
      </w:r>
      <w:r w:rsidR="00DC1BC3" w:rsidRPr="006031C8">
        <w:rPr>
          <w:rFonts w:ascii="Arial" w:hAnsi="Arial" w:cs="Arial"/>
          <w:sz w:val="24"/>
          <w:szCs w:val="24"/>
        </w:rPr>
        <w:t>mişdir ki, p</w:t>
      </w:r>
      <w:r w:rsidR="009D24CC" w:rsidRPr="006031C8">
        <w:rPr>
          <w:rFonts w:ascii="Arial" w:hAnsi="Arial" w:cs="Arial"/>
          <w:sz w:val="24"/>
          <w:szCs w:val="24"/>
        </w:rPr>
        <w:t>ensiya təyin olunduqdan sonrakı dövr üzrə qazanılan sığorta və yığım hissələri üzrə pensiya kapitalının toplanması davam etdirilir</w:t>
      </w:r>
      <w:r w:rsidR="00DC1BC3" w:rsidRPr="006031C8">
        <w:rPr>
          <w:rFonts w:ascii="Arial" w:hAnsi="Arial" w:cs="Arial"/>
          <w:sz w:val="24"/>
          <w:szCs w:val="24"/>
        </w:rPr>
        <w:t>.</w:t>
      </w:r>
      <w:r w:rsidR="00F131BF">
        <w:rPr>
          <w:rFonts w:ascii="Arial" w:hAnsi="Arial" w:cs="Arial"/>
          <w:sz w:val="24"/>
          <w:szCs w:val="24"/>
        </w:rPr>
        <w:t xml:space="preserve"> </w:t>
      </w:r>
      <w:bookmarkStart w:id="3" w:name="_Hlk91687756"/>
      <w:r w:rsidR="003930A8">
        <w:rPr>
          <w:rFonts w:ascii="Arial" w:hAnsi="Arial" w:cs="Arial"/>
          <w:sz w:val="24"/>
          <w:szCs w:val="24"/>
        </w:rPr>
        <w:t>İ</w:t>
      </w:r>
      <w:r w:rsidR="00931286" w:rsidRPr="006031C8">
        <w:rPr>
          <w:rFonts w:ascii="Arial" w:hAnsi="Arial" w:cs="Arial"/>
          <w:sz w:val="24"/>
          <w:szCs w:val="24"/>
        </w:rPr>
        <w:t xml:space="preserve">şləyən əmək </w:t>
      </w:r>
      <w:r w:rsidR="00AA4009" w:rsidRPr="006031C8">
        <w:rPr>
          <w:rFonts w:ascii="Arial" w:hAnsi="Arial" w:cs="Arial"/>
          <w:sz w:val="24"/>
          <w:szCs w:val="24"/>
        </w:rPr>
        <w:t>pensiyaçı</w:t>
      </w:r>
      <w:r w:rsidR="00931286" w:rsidRPr="006031C8">
        <w:rPr>
          <w:rFonts w:ascii="Arial" w:hAnsi="Arial" w:cs="Arial"/>
          <w:sz w:val="24"/>
          <w:szCs w:val="24"/>
        </w:rPr>
        <w:t>sı</w:t>
      </w:r>
      <w:r w:rsidR="00AA4009" w:rsidRPr="006031C8">
        <w:rPr>
          <w:rFonts w:ascii="Arial" w:hAnsi="Arial" w:cs="Arial"/>
          <w:sz w:val="24"/>
          <w:szCs w:val="24"/>
        </w:rPr>
        <w:t xml:space="preserve"> işləməyən əmək pensiyaçısı kateqoriyasına keçdikdə</w:t>
      </w:r>
      <w:r w:rsidR="00931286" w:rsidRPr="006031C8">
        <w:rPr>
          <w:rFonts w:ascii="Arial" w:hAnsi="Arial" w:cs="Arial"/>
          <w:sz w:val="24"/>
          <w:szCs w:val="24"/>
        </w:rPr>
        <w:t>,</w:t>
      </w:r>
      <w:r w:rsidR="003930A8">
        <w:rPr>
          <w:rFonts w:ascii="Arial" w:hAnsi="Arial" w:cs="Arial"/>
          <w:sz w:val="24"/>
          <w:szCs w:val="24"/>
        </w:rPr>
        <w:t xml:space="preserve"> </w:t>
      </w:r>
      <w:r w:rsidR="00F131BF">
        <w:rPr>
          <w:rFonts w:ascii="Arial" w:hAnsi="Arial" w:cs="Arial"/>
          <w:sz w:val="24"/>
          <w:szCs w:val="24"/>
        </w:rPr>
        <w:t>yaxud</w:t>
      </w:r>
      <w:r w:rsidR="003930A8" w:rsidRPr="006031C8">
        <w:rPr>
          <w:rFonts w:ascii="Arial" w:hAnsi="Arial" w:cs="Arial"/>
          <w:sz w:val="24"/>
          <w:szCs w:val="24"/>
        </w:rPr>
        <w:t xml:space="preserve"> pensiyaçı işləməyə davam e</w:t>
      </w:r>
      <w:r w:rsidR="003930A8">
        <w:rPr>
          <w:rFonts w:ascii="Arial" w:hAnsi="Arial" w:cs="Arial"/>
          <w:sz w:val="24"/>
          <w:szCs w:val="24"/>
        </w:rPr>
        <w:t xml:space="preserve">tdiyi təqdirdə hər </w:t>
      </w:r>
      <w:r w:rsidR="003930A8" w:rsidRPr="006031C8">
        <w:rPr>
          <w:rFonts w:ascii="Arial" w:hAnsi="Arial" w:cs="Arial"/>
          <w:sz w:val="24"/>
          <w:szCs w:val="24"/>
        </w:rPr>
        <w:t>6 il</w:t>
      </w:r>
      <w:r w:rsidR="003930A8">
        <w:rPr>
          <w:rFonts w:ascii="Arial" w:hAnsi="Arial" w:cs="Arial"/>
          <w:sz w:val="24"/>
          <w:szCs w:val="24"/>
        </w:rPr>
        <w:t xml:space="preserve">dən bir </w:t>
      </w:r>
      <w:r w:rsidR="003930A8" w:rsidRPr="006031C8">
        <w:rPr>
          <w:rFonts w:ascii="Arial" w:hAnsi="Arial" w:cs="Arial"/>
          <w:sz w:val="24"/>
          <w:szCs w:val="24"/>
        </w:rPr>
        <w:t xml:space="preserve">həmin dövr üzrə sığorta və yığım hissələrinin hesablanmasında gözlənilən pensiya ödənişi müddəti aylarının sayı pensiyaçının pensiya yaşından sonra işlədiyi ayların miqdarı qədər, lakin 72 aydan artıq olmamaqla azaldılaraq əmək pensiyası yenidən hesablanır. </w:t>
      </w:r>
      <w:r w:rsidR="003930A8">
        <w:rPr>
          <w:rFonts w:ascii="Arial" w:hAnsi="Arial" w:cs="Arial"/>
          <w:sz w:val="24"/>
          <w:szCs w:val="24"/>
        </w:rPr>
        <w:t xml:space="preserve"> </w:t>
      </w:r>
    </w:p>
    <w:p w:rsidR="006D3897" w:rsidRPr="006031C8" w:rsidRDefault="006D3897" w:rsidP="006D3897">
      <w:pPr>
        <w:spacing w:after="0" w:line="240" w:lineRule="auto"/>
        <w:ind w:firstLine="567"/>
        <w:jc w:val="both"/>
        <w:rPr>
          <w:rFonts w:ascii="Arial" w:hAnsi="Arial" w:cs="Arial"/>
          <w:b/>
          <w:bCs/>
          <w:strike/>
          <w:sz w:val="24"/>
          <w:szCs w:val="24"/>
        </w:rPr>
      </w:pPr>
      <w:r w:rsidRPr="006031C8">
        <w:rPr>
          <w:rFonts w:ascii="Arial" w:hAnsi="Arial" w:cs="Arial"/>
          <w:sz w:val="24"/>
          <w:szCs w:val="24"/>
        </w:rPr>
        <w:t>“Əmək pensiyaları haqqında” Qanunun 37.3.1-ci maddəsinin</w:t>
      </w:r>
      <w:r>
        <w:rPr>
          <w:rFonts w:ascii="Arial" w:hAnsi="Arial" w:cs="Arial"/>
          <w:sz w:val="24"/>
          <w:szCs w:val="24"/>
        </w:rPr>
        <w:t xml:space="preserve"> qeyd edilən müddəalarından </w:t>
      </w:r>
      <w:r w:rsidRPr="006031C8">
        <w:rPr>
          <w:rFonts w:ascii="Arial" w:hAnsi="Arial" w:cs="Arial"/>
          <w:sz w:val="24"/>
          <w:szCs w:val="24"/>
        </w:rPr>
        <w:t xml:space="preserve"> aydın olur ki, qanunverici pensiya təyin olunduqdan sonra işləyən əmək pensiyaçılarına münasibətdə pensiyanın yenidən hesablanmasını sığorta və yığım hissələri üzrə pensiya kapitalının toplanması ilə əlaqələndirmiş, pensiya ödənişi müddəti aylarının sayının isə pensiyaçının pensiya yaşından sonra işlədiyi ayların miqdarı qədər azaldılmaqla hesablandığını göstərmişdir. </w:t>
      </w:r>
    </w:p>
    <w:p w:rsidR="003930A8" w:rsidRPr="002D3676" w:rsidRDefault="00773DEB" w:rsidP="006031C8">
      <w:pPr>
        <w:spacing w:after="0" w:line="240" w:lineRule="auto"/>
        <w:ind w:firstLine="567"/>
        <w:jc w:val="both"/>
        <w:rPr>
          <w:rFonts w:ascii="Arial" w:hAnsi="Arial" w:cs="Arial"/>
          <w:sz w:val="24"/>
          <w:szCs w:val="24"/>
        </w:rPr>
      </w:pPr>
      <w:r>
        <w:rPr>
          <w:rFonts w:ascii="Arial" w:hAnsi="Arial" w:cs="Arial"/>
          <w:sz w:val="24"/>
          <w:szCs w:val="24"/>
        </w:rPr>
        <w:t>Beləliklə</w:t>
      </w:r>
      <w:r w:rsidR="00104ABA">
        <w:rPr>
          <w:rFonts w:ascii="Arial" w:hAnsi="Arial" w:cs="Arial"/>
          <w:sz w:val="24"/>
          <w:szCs w:val="24"/>
        </w:rPr>
        <w:t>,</w:t>
      </w:r>
      <w:r w:rsidR="006D3897" w:rsidRPr="002D3676">
        <w:rPr>
          <w:rFonts w:ascii="Arial" w:hAnsi="Arial" w:cs="Arial"/>
          <w:sz w:val="24"/>
          <w:szCs w:val="24"/>
        </w:rPr>
        <w:t xml:space="preserve"> qanunverici göstərilən maddədə pensiyaya çıxmasına baxmayaraq</w:t>
      </w:r>
      <w:r w:rsidR="00F131BF">
        <w:rPr>
          <w:rFonts w:ascii="Arial" w:hAnsi="Arial" w:cs="Arial"/>
          <w:sz w:val="24"/>
          <w:szCs w:val="24"/>
        </w:rPr>
        <w:t>,</w:t>
      </w:r>
      <w:r w:rsidR="006D3897" w:rsidRPr="002D3676">
        <w:rPr>
          <w:rFonts w:ascii="Arial" w:hAnsi="Arial" w:cs="Arial"/>
          <w:sz w:val="24"/>
          <w:szCs w:val="24"/>
        </w:rPr>
        <w:t xml:space="preserve"> hər</w:t>
      </w:r>
      <w:r w:rsidR="00F131BF">
        <w:rPr>
          <w:rFonts w:ascii="Arial" w:hAnsi="Arial" w:cs="Arial"/>
          <w:sz w:val="24"/>
          <w:szCs w:val="24"/>
        </w:rPr>
        <w:t xml:space="preserve"> </w:t>
      </w:r>
      <w:r w:rsidR="006D3897" w:rsidRPr="002D3676">
        <w:rPr>
          <w:rFonts w:ascii="Arial" w:hAnsi="Arial" w:cs="Arial"/>
          <w:sz w:val="24"/>
          <w:szCs w:val="24"/>
        </w:rPr>
        <w:t>hansı sahədə əmək fəaliyyətini davam etdirən şəxslərin</w:t>
      </w:r>
      <w:r w:rsidR="002D3676" w:rsidRPr="002D3676">
        <w:rPr>
          <w:rFonts w:ascii="Arial" w:hAnsi="Arial" w:cs="Arial"/>
          <w:sz w:val="24"/>
          <w:szCs w:val="24"/>
        </w:rPr>
        <w:t xml:space="preserve"> ödədikləri</w:t>
      </w:r>
      <w:r>
        <w:rPr>
          <w:rFonts w:ascii="Arial" w:hAnsi="Arial" w:cs="Arial"/>
          <w:sz w:val="24"/>
          <w:szCs w:val="24"/>
        </w:rPr>
        <w:t xml:space="preserve"> məcburi dövlət sosial sığorta</w:t>
      </w:r>
      <w:r w:rsidR="002D3676" w:rsidRPr="002D3676">
        <w:rPr>
          <w:rFonts w:ascii="Arial" w:hAnsi="Arial" w:cs="Arial"/>
          <w:sz w:val="24"/>
          <w:szCs w:val="24"/>
        </w:rPr>
        <w:t xml:space="preserve"> haq</w:t>
      </w:r>
      <w:r>
        <w:rPr>
          <w:rFonts w:ascii="Arial" w:hAnsi="Arial" w:cs="Arial"/>
          <w:sz w:val="24"/>
          <w:szCs w:val="24"/>
        </w:rPr>
        <w:t>ları</w:t>
      </w:r>
      <w:r w:rsidR="002D3676" w:rsidRPr="002D3676">
        <w:rPr>
          <w:rFonts w:ascii="Arial" w:hAnsi="Arial" w:cs="Arial"/>
          <w:sz w:val="24"/>
          <w:szCs w:val="24"/>
        </w:rPr>
        <w:t xml:space="preserve"> hesabına pensiya kapitalının </w:t>
      </w:r>
      <w:r>
        <w:rPr>
          <w:rFonts w:ascii="Arial" w:hAnsi="Arial" w:cs="Arial"/>
          <w:sz w:val="24"/>
          <w:szCs w:val="24"/>
        </w:rPr>
        <w:t>s</w:t>
      </w:r>
      <w:r w:rsidR="002D3676" w:rsidRPr="002D3676">
        <w:rPr>
          <w:rFonts w:ascii="Arial" w:hAnsi="Arial" w:cs="Arial"/>
          <w:sz w:val="24"/>
          <w:szCs w:val="24"/>
        </w:rPr>
        <w:t>ığorta, h</w:t>
      </w:r>
      <w:r>
        <w:rPr>
          <w:rFonts w:ascii="Arial" w:hAnsi="Arial" w:cs="Arial"/>
          <w:sz w:val="24"/>
          <w:szCs w:val="24"/>
        </w:rPr>
        <w:t xml:space="preserve">abelə </w:t>
      </w:r>
      <w:r w:rsidR="002D3676" w:rsidRPr="002D3676">
        <w:rPr>
          <w:rFonts w:ascii="Arial" w:hAnsi="Arial" w:cs="Arial"/>
          <w:sz w:val="24"/>
          <w:szCs w:val="24"/>
        </w:rPr>
        <w:t>yığım hissələri üzrə toplanmanın davam etdiyini, həmin şəxsin</w:t>
      </w:r>
      <w:r w:rsidR="006D3897" w:rsidRPr="002D3676">
        <w:rPr>
          <w:rFonts w:ascii="Arial" w:hAnsi="Arial" w:cs="Arial"/>
          <w:sz w:val="24"/>
          <w:szCs w:val="24"/>
        </w:rPr>
        <w:t xml:space="preserve"> sonradan işləməyən əmək pensiyaçı</w:t>
      </w:r>
      <w:r w:rsidR="00F131BF">
        <w:rPr>
          <w:rFonts w:ascii="Arial" w:hAnsi="Arial" w:cs="Arial"/>
          <w:sz w:val="24"/>
          <w:szCs w:val="24"/>
        </w:rPr>
        <w:t>sı</w:t>
      </w:r>
      <w:r w:rsidR="006D3897" w:rsidRPr="002D3676">
        <w:rPr>
          <w:rFonts w:ascii="Arial" w:hAnsi="Arial" w:cs="Arial"/>
          <w:sz w:val="24"/>
          <w:szCs w:val="24"/>
        </w:rPr>
        <w:t xml:space="preserve"> kateqoriyasına keçdikdə </w:t>
      </w:r>
      <w:r w:rsidR="002D3676" w:rsidRPr="002D3676">
        <w:rPr>
          <w:rFonts w:ascii="Arial" w:hAnsi="Arial" w:cs="Arial"/>
          <w:sz w:val="24"/>
          <w:szCs w:val="24"/>
        </w:rPr>
        <w:t xml:space="preserve">və ya </w:t>
      </w:r>
      <w:r w:rsidR="00F131BF">
        <w:rPr>
          <w:rFonts w:ascii="Arial" w:hAnsi="Arial" w:cs="Arial"/>
          <w:sz w:val="24"/>
          <w:szCs w:val="24"/>
        </w:rPr>
        <w:t xml:space="preserve">işləməyə davam etdiyi təqdirdə hər </w:t>
      </w:r>
      <w:r w:rsidR="006D3897" w:rsidRPr="002D3676">
        <w:rPr>
          <w:rFonts w:ascii="Arial" w:hAnsi="Arial" w:cs="Arial"/>
          <w:sz w:val="24"/>
          <w:szCs w:val="24"/>
        </w:rPr>
        <w:t>6 ildən bir</w:t>
      </w:r>
      <w:r w:rsidR="002D3676" w:rsidRPr="002D3676">
        <w:rPr>
          <w:rFonts w:ascii="Arial" w:hAnsi="Arial" w:cs="Arial"/>
          <w:sz w:val="24"/>
          <w:szCs w:val="24"/>
        </w:rPr>
        <w:t xml:space="preserve"> əmək pensiyalarının bu maddədə nəzərdə tutulmuş qaydada yenidən hesablanmalı olduğunu imperativ qaydada müəyyən etmişdir.</w:t>
      </w:r>
      <w:r w:rsidR="006D3897" w:rsidRPr="002D3676">
        <w:rPr>
          <w:rFonts w:ascii="Arial" w:hAnsi="Arial" w:cs="Arial"/>
          <w:sz w:val="24"/>
          <w:szCs w:val="24"/>
        </w:rPr>
        <w:t xml:space="preserve"> </w:t>
      </w:r>
    </w:p>
    <w:p w:rsidR="006D3897" w:rsidRDefault="004E2DB7" w:rsidP="006031C8">
      <w:pPr>
        <w:spacing w:after="0" w:line="240" w:lineRule="auto"/>
        <w:ind w:firstLine="567"/>
        <w:jc w:val="both"/>
        <w:rPr>
          <w:rFonts w:ascii="Arial" w:hAnsi="Arial" w:cs="Arial"/>
          <w:sz w:val="24"/>
          <w:szCs w:val="24"/>
        </w:rPr>
      </w:pPr>
      <w:r>
        <w:rPr>
          <w:rFonts w:ascii="Arial" w:hAnsi="Arial" w:cs="Arial"/>
          <w:sz w:val="24"/>
          <w:szCs w:val="24"/>
        </w:rPr>
        <w:t xml:space="preserve">Nəzərə alınmalıdır ki, </w:t>
      </w:r>
      <w:r w:rsidR="00255C46">
        <w:rPr>
          <w:rFonts w:ascii="Arial" w:hAnsi="Arial" w:cs="Arial"/>
          <w:sz w:val="24"/>
          <w:szCs w:val="24"/>
        </w:rPr>
        <w:t>pensiya təminatı sisteminin hər bir iştirakçısının ödədiyi s</w:t>
      </w:r>
      <w:r w:rsidR="00773DEB">
        <w:rPr>
          <w:rFonts w:ascii="Arial" w:hAnsi="Arial" w:cs="Arial"/>
          <w:sz w:val="24"/>
          <w:szCs w:val="24"/>
        </w:rPr>
        <w:t>ı</w:t>
      </w:r>
      <w:r w:rsidR="00255C46">
        <w:rPr>
          <w:rFonts w:ascii="Arial" w:hAnsi="Arial" w:cs="Arial"/>
          <w:sz w:val="24"/>
          <w:szCs w:val="24"/>
        </w:rPr>
        <w:t>ğorta haqlarının onun alacağı pensiya məbləğinə mütənasib olmasının təmin edilməsi qüvvədə olan pensiya qanunvericiliyin</w:t>
      </w:r>
      <w:r w:rsidR="00F131BF">
        <w:rPr>
          <w:rFonts w:ascii="Arial" w:hAnsi="Arial" w:cs="Arial"/>
          <w:sz w:val="24"/>
          <w:szCs w:val="24"/>
        </w:rPr>
        <w:t>in</w:t>
      </w:r>
      <w:r w:rsidR="00255C46">
        <w:rPr>
          <w:rFonts w:ascii="Arial" w:hAnsi="Arial" w:cs="Arial"/>
          <w:sz w:val="24"/>
          <w:szCs w:val="24"/>
        </w:rPr>
        <w:t xml:space="preserve"> əsas məqsədlərindən biridir. Qanunvericilikdə əmək pensiyalarının təyin edilməsi üçün müəyyən edilmiş zəruri şərtlərdən olan sığortaolunanın sığorta sta</w:t>
      </w:r>
      <w:r w:rsidR="00773DEB">
        <w:rPr>
          <w:rFonts w:ascii="Arial" w:hAnsi="Arial" w:cs="Arial"/>
          <w:sz w:val="24"/>
          <w:szCs w:val="24"/>
        </w:rPr>
        <w:t>j</w:t>
      </w:r>
      <w:r w:rsidR="00255C46">
        <w:rPr>
          <w:rFonts w:ascii="Arial" w:hAnsi="Arial" w:cs="Arial"/>
          <w:sz w:val="24"/>
          <w:szCs w:val="24"/>
        </w:rPr>
        <w:t>ı</w:t>
      </w:r>
      <w:r w:rsidR="00220F17">
        <w:rPr>
          <w:rFonts w:ascii="Arial" w:hAnsi="Arial" w:cs="Arial"/>
          <w:sz w:val="24"/>
          <w:szCs w:val="24"/>
        </w:rPr>
        <w:t xml:space="preserve"> əmək pensiyası hüququnun müəyyən edilməsi zamanı nəzərə alınan iş və ya digər fəaliyyət dövrləri ilə əlaqələndirilmiş və həmin iş dövrlərinin nəzərə alınması üçün məcburi dövlət sosial sığorta haqlarının ödənilməsi əsas şərt kimi </w:t>
      </w:r>
      <w:r w:rsidR="00773DEB">
        <w:rPr>
          <w:rFonts w:ascii="Arial" w:hAnsi="Arial" w:cs="Arial"/>
          <w:sz w:val="24"/>
          <w:szCs w:val="24"/>
        </w:rPr>
        <w:t>təsbit</w:t>
      </w:r>
      <w:r w:rsidR="00220F17">
        <w:rPr>
          <w:rFonts w:ascii="Arial" w:hAnsi="Arial" w:cs="Arial"/>
          <w:sz w:val="24"/>
          <w:szCs w:val="24"/>
        </w:rPr>
        <w:t xml:space="preserve"> edilmişdir (</w:t>
      </w:r>
      <w:r w:rsidR="00220F17" w:rsidRPr="006031C8">
        <w:rPr>
          <w:rFonts w:ascii="Arial" w:hAnsi="Arial" w:cs="Arial"/>
          <w:sz w:val="24"/>
          <w:szCs w:val="24"/>
        </w:rPr>
        <w:t>“Əmək pensiyaları haqqında” Qanunun</w:t>
      </w:r>
      <w:r w:rsidR="00220F17">
        <w:rPr>
          <w:rFonts w:ascii="Arial" w:hAnsi="Arial" w:cs="Arial"/>
          <w:sz w:val="24"/>
          <w:szCs w:val="24"/>
        </w:rPr>
        <w:t xml:space="preserve"> 1.0.2 və “Sosial sığorta haqqında” Azərbaycan Respublikası Qanununun</w:t>
      </w:r>
      <w:r w:rsidR="00BA41F0">
        <w:rPr>
          <w:rFonts w:ascii="Arial" w:hAnsi="Arial" w:cs="Arial"/>
          <w:sz w:val="24"/>
          <w:szCs w:val="24"/>
        </w:rPr>
        <w:t xml:space="preserve"> (bundan sonra </w:t>
      </w:r>
      <w:r w:rsidR="00801E65">
        <w:rPr>
          <w:rFonts w:ascii="Arial" w:eastAsia="Arial" w:hAnsi="Arial" w:cs="Arial"/>
          <w:sz w:val="24"/>
          <w:szCs w:val="24"/>
          <w:lang w:eastAsia="ru-RU"/>
        </w:rPr>
        <w:t xml:space="preserve">– </w:t>
      </w:r>
      <w:r w:rsidR="00BA41F0">
        <w:rPr>
          <w:rFonts w:ascii="Arial" w:hAnsi="Arial" w:cs="Arial"/>
          <w:sz w:val="24"/>
          <w:szCs w:val="24"/>
        </w:rPr>
        <w:t>“Sosial sığorta haqqında” Qanun</w:t>
      </w:r>
      <w:r w:rsidR="00104ABA">
        <w:rPr>
          <w:rFonts w:ascii="Arial" w:hAnsi="Arial" w:cs="Arial"/>
          <w:sz w:val="24"/>
          <w:szCs w:val="24"/>
        </w:rPr>
        <w:t>)</w:t>
      </w:r>
      <w:r w:rsidR="00220F17">
        <w:rPr>
          <w:rFonts w:ascii="Arial" w:hAnsi="Arial" w:cs="Arial"/>
          <w:sz w:val="24"/>
          <w:szCs w:val="24"/>
        </w:rPr>
        <w:t xml:space="preserve"> 8-ci maddəsi).</w:t>
      </w:r>
    </w:p>
    <w:p w:rsidR="00E061F9" w:rsidRPr="00E061F9" w:rsidRDefault="00220F17" w:rsidP="00E061F9">
      <w:pPr>
        <w:spacing w:after="0" w:line="240" w:lineRule="auto"/>
        <w:ind w:firstLine="567"/>
        <w:jc w:val="both"/>
        <w:rPr>
          <w:rFonts w:ascii="Arial" w:hAnsi="Arial" w:cs="Arial"/>
          <w:sz w:val="24"/>
          <w:szCs w:val="24"/>
        </w:rPr>
      </w:pPr>
      <w:r w:rsidRPr="006031C8">
        <w:rPr>
          <w:rFonts w:ascii="Arial" w:hAnsi="Arial" w:cs="Arial"/>
          <w:sz w:val="24"/>
          <w:szCs w:val="24"/>
        </w:rPr>
        <w:t>“Əmək pensiyaları haqqında” Qanunun</w:t>
      </w:r>
      <w:r>
        <w:rPr>
          <w:rFonts w:ascii="Arial" w:hAnsi="Arial" w:cs="Arial"/>
          <w:sz w:val="24"/>
          <w:szCs w:val="24"/>
        </w:rPr>
        <w:t xml:space="preserve"> 8, 9 və 20-ci maddələrində </w:t>
      </w:r>
      <w:r w:rsidR="00A0135D">
        <w:rPr>
          <w:rFonts w:ascii="Arial" w:hAnsi="Arial" w:cs="Arial"/>
          <w:sz w:val="24"/>
          <w:szCs w:val="24"/>
        </w:rPr>
        <w:t>bəzi</w:t>
      </w:r>
      <w:r>
        <w:rPr>
          <w:rFonts w:ascii="Arial" w:hAnsi="Arial" w:cs="Arial"/>
          <w:sz w:val="24"/>
          <w:szCs w:val="24"/>
        </w:rPr>
        <w:t xml:space="preserve"> k</w:t>
      </w:r>
      <w:r w:rsidR="00104ABA">
        <w:rPr>
          <w:rFonts w:ascii="Arial" w:hAnsi="Arial" w:cs="Arial"/>
          <w:sz w:val="24"/>
          <w:szCs w:val="24"/>
        </w:rPr>
        <w:t>a</w:t>
      </w:r>
      <w:r>
        <w:rPr>
          <w:rFonts w:ascii="Arial" w:hAnsi="Arial" w:cs="Arial"/>
          <w:sz w:val="24"/>
          <w:szCs w:val="24"/>
        </w:rPr>
        <w:t>teqoriyadan olan şəxslər</w:t>
      </w:r>
      <w:r w:rsidR="001D29A9">
        <w:rPr>
          <w:rFonts w:ascii="Arial" w:hAnsi="Arial" w:cs="Arial"/>
          <w:sz w:val="24"/>
          <w:szCs w:val="24"/>
        </w:rPr>
        <w:t>in əmək pensiyası hüququnun yaranmasında və hesablanmasında</w:t>
      </w:r>
      <w:r>
        <w:rPr>
          <w:rFonts w:ascii="Arial" w:hAnsi="Arial" w:cs="Arial"/>
          <w:sz w:val="24"/>
          <w:szCs w:val="24"/>
        </w:rPr>
        <w:t xml:space="preserve"> müəyyən güzəştlərin tətbiq olunması nəzərdə tutulmuşdur.</w:t>
      </w:r>
      <w:r w:rsidR="00E061F9">
        <w:rPr>
          <w:rFonts w:ascii="Arial" w:hAnsi="Arial" w:cs="Arial"/>
          <w:sz w:val="24"/>
          <w:szCs w:val="24"/>
        </w:rPr>
        <w:t xml:space="preserve"> </w:t>
      </w:r>
    </w:p>
    <w:p w:rsidR="0011419F" w:rsidRDefault="0065679D" w:rsidP="0065679D">
      <w:pPr>
        <w:spacing w:after="0" w:line="240" w:lineRule="auto"/>
        <w:ind w:firstLine="567"/>
        <w:jc w:val="both"/>
        <w:rPr>
          <w:rFonts w:ascii="Arial" w:hAnsi="Arial" w:cs="Arial"/>
          <w:sz w:val="24"/>
          <w:szCs w:val="24"/>
        </w:rPr>
      </w:pPr>
      <w:r>
        <w:rPr>
          <w:rFonts w:ascii="Arial" w:hAnsi="Arial" w:cs="Arial"/>
          <w:sz w:val="24"/>
          <w:szCs w:val="24"/>
        </w:rPr>
        <w:t xml:space="preserve">Həmin </w:t>
      </w:r>
      <w:r w:rsidRPr="006031C8">
        <w:rPr>
          <w:rFonts w:ascii="Arial" w:hAnsi="Arial" w:cs="Arial"/>
          <w:sz w:val="24"/>
          <w:szCs w:val="24"/>
        </w:rPr>
        <w:t>Qanunun 9-cu maddəsində güzəştli şərtlərlə əmək pensiyası hüququ olan şəxslər sadalanaraq, hərbi qulluqçular da</w:t>
      </w:r>
      <w:r w:rsidR="00F70D7D">
        <w:rPr>
          <w:rFonts w:ascii="Arial" w:hAnsi="Arial" w:cs="Arial"/>
          <w:sz w:val="24"/>
          <w:szCs w:val="24"/>
        </w:rPr>
        <w:t xml:space="preserve"> (hərbi rütbələrdən məhrum edilmiş hərbi qulluqçular və müddətli həqiqi hərbi xidmət hərbi qulluqçuları istisna olmaqla)</w:t>
      </w:r>
      <w:r w:rsidRPr="006031C8">
        <w:rPr>
          <w:rFonts w:ascii="Arial" w:hAnsi="Arial" w:cs="Arial"/>
          <w:sz w:val="24"/>
          <w:szCs w:val="24"/>
        </w:rPr>
        <w:t xml:space="preserve"> belə hüquqa malik şəxslərin dairəsinə aid edilmişdir. </w:t>
      </w:r>
      <w:r w:rsidR="0011419F" w:rsidRPr="006031C8">
        <w:rPr>
          <w:rFonts w:ascii="Arial" w:hAnsi="Arial" w:cs="Arial"/>
          <w:sz w:val="24"/>
          <w:szCs w:val="24"/>
        </w:rPr>
        <w:t xml:space="preserve">“Əmək pensiyaları haqqında” Qanunun </w:t>
      </w:r>
      <w:r w:rsidR="0011419F" w:rsidRPr="006031C8">
        <w:rPr>
          <w:rFonts w:ascii="Arial" w:hAnsi="Arial" w:cs="Arial"/>
          <w:sz w:val="24"/>
          <w:szCs w:val="24"/>
        </w:rPr>
        <w:lastRenderedPageBreak/>
        <w:t>1.0.3-cü maddəsinə görə</w:t>
      </w:r>
      <w:r w:rsidR="0011419F">
        <w:rPr>
          <w:rFonts w:ascii="Arial" w:hAnsi="Arial" w:cs="Arial"/>
          <w:sz w:val="24"/>
          <w:szCs w:val="24"/>
        </w:rPr>
        <w:t>,</w:t>
      </w:r>
      <w:r w:rsidR="0011419F" w:rsidRPr="006031C8">
        <w:rPr>
          <w:rFonts w:ascii="Arial" w:hAnsi="Arial" w:cs="Arial"/>
          <w:sz w:val="24"/>
          <w:szCs w:val="24"/>
        </w:rPr>
        <w:t xml:space="preserve"> hərbi qulluqçular — Azərbaycan Respublikası Silahlı Qüvvələrində və hərbi xidmət nəzərdə tutulmuş digər dövlət orqanlarında (dövlət orqanlarının strukturuna daxil olan qurumlarda) xidmət edən hərbi rütbəli şəxslərdir.</w:t>
      </w:r>
      <w:r w:rsidR="0011419F">
        <w:rPr>
          <w:rFonts w:ascii="Arial" w:hAnsi="Arial" w:cs="Arial"/>
          <w:sz w:val="24"/>
          <w:szCs w:val="24"/>
        </w:rPr>
        <w:t xml:space="preserve"> Hərbi qulluqçulara münasibətdə</w:t>
      </w:r>
      <w:r>
        <w:rPr>
          <w:rFonts w:ascii="Arial" w:hAnsi="Arial" w:cs="Arial"/>
          <w:sz w:val="24"/>
          <w:szCs w:val="24"/>
        </w:rPr>
        <w:t xml:space="preserve"> dövlət qarşısında xüsusi xidmətləri olan şəxs kimi </w:t>
      </w:r>
      <w:r w:rsidR="0011419F">
        <w:rPr>
          <w:rFonts w:ascii="Arial" w:hAnsi="Arial" w:cs="Arial"/>
          <w:sz w:val="24"/>
          <w:szCs w:val="24"/>
        </w:rPr>
        <w:t xml:space="preserve">həm </w:t>
      </w:r>
      <w:r>
        <w:rPr>
          <w:rFonts w:ascii="Arial" w:hAnsi="Arial" w:cs="Arial"/>
          <w:sz w:val="24"/>
          <w:szCs w:val="24"/>
        </w:rPr>
        <w:t xml:space="preserve">pensiya yaş həddində, həm də pensiya məbləğində  müəyyən güzəştlər tətbiq edilir. </w:t>
      </w:r>
    </w:p>
    <w:p w:rsidR="00DE393C" w:rsidRDefault="0065679D" w:rsidP="0065679D">
      <w:pPr>
        <w:spacing w:after="0" w:line="240" w:lineRule="auto"/>
        <w:ind w:firstLine="567"/>
        <w:jc w:val="both"/>
        <w:rPr>
          <w:rFonts w:ascii="Arial" w:hAnsi="Arial" w:cs="Arial"/>
          <w:sz w:val="24"/>
          <w:szCs w:val="24"/>
        </w:rPr>
      </w:pPr>
      <w:r>
        <w:rPr>
          <w:rFonts w:ascii="Arial" w:hAnsi="Arial" w:cs="Arial"/>
          <w:sz w:val="24"/>
          <w:szCs w:val="24"/>
        </w:rPr>
        <w:t>Pensiya məbləğində müəyyən olunan güzəşt</w:t>
      </w:r>
      <w:r w:rsidR="0089743A">
        <w:rPr>
          <w:rFonts w:ascii="Arial" w:hAnsi="Arial" w:cs="Arial"/>
          <w:sz w:val="24"/>
          <w:szCs w:val="24"/>
        </w:rPr>
        <w:t xml:space="preserve"> </w:t>
      </w:r>
      <w:r w:rsidR="004D63B0" w:rsidRPr="006031C8">
        <w:rPr>
          <w:rFonts w:ascii="Arial" w:hAnsi="Arial" w:cs="Arial"/>
          <w:sz w:val="24"/>
          <w:szCs w:val="24"/>
        </w:rPr>
        <w:t>“Əmək pensiyaları haqqında” Qanunun</w:t>
      </w:r>
      <w:r>
        <w:rPr>
          <w:rFonts w:ascii="Arial" w:hAnsi="Arial" w:cs="Arial"/>
          <w:sz w:val="24"/>
          <w:szCs w:val="24"/>
        </w:rPr>
        <w:t xml:space="preserve"> 20.1</w:t>
      </w:r>
      <w:r w:rsidR="0089743A">
        <w:rPr>
          <w:rFonts w:ascii="Arial" w:hAnsi="Arial" w:cs="Arial"/>
          <w:sz w:val="24"/>
          <w:szCs w:val="24"/>
        </w:rPr>
        <w:t>4</w:t>
      </w:r>
      <w:r>
        <w:rPr>
          <w:rFonts w:ascii="Arial" w:hAnsi="Arial" w:cs="Arial"/>
          <w:sz w:val="24"/>
          <w:szCs w:val="24"/>
        </w:rPr>
        <w:t>-c</w:t>
      </w:r>
      <w:r w:rsidR="0089743A">
        <w:rPr>
          <w:rFonts w:ascii="Arial" w:hAnsi="Arial" w:cs="Arial"/>
          <w:sz w:val="24"/>
          <w:szCs w:val="24"/>
        </w:rPr>
        <w:t>ü</w:t>
      </w:r>
      <w:r>
        <w:rPr>
          <w:rFonts w:ascii="Arial" w:hAnsi="Arial" w:cs="Arial"/>
          <w:sz w:val="24"/>
          <w:szCs w:val="24"/>
        </w:rPr>
        <w:t xml:space="preserve"> maddəsin</w:t>
      </w:r>
      <w:r w:rsidR="004D63B0">
        <w:rPr>
          <w:rFonts w:ascii="Arial" w:hAnsi="Arial" w:cs="Arial"/>
          <w:sz w:val="24"/>
          <w:szCs w:val="24"/>
        </w:rPr>
        <w:t>ə uyğun olaraq</w:t>
      </w:r>
      <w:r>
        <w:rPr>
          <w:rFonts w:ascii="Arial" w:hAnsi="Arial" w:cs="Arial"/>
          <w:sz w:val="24"/>
          <w:szCs w:val="24"/>
        </w:rPr>
        <w:t xml:space="preserve"> </w:t>
      </w:r>
      <w:r w:rsidR="0089743A">
        <w:rPr>
          <w:rFonts w:ascii="Arial" w:hAnsi="Arial" w:cs="Arial"/>
          <w:sz w:val="24"/>
          <w:szCs w:val="24"/>
        </w:rPr>
        <w:t xml:space="preserve">əmək </w:t>
      </w:r>
      <w:r>
        <w:rPr>
          <w:rFonts w:ascii="Arial" w:hAnsi="Arial" w:cs="Arial"/>
          <w:sz w:val="24"/>
          <w:szCs w:val="24"/>
        </w:rPr>
        <w:t>pensiya</w:t>
      </w:r>
      <w:r w:rsidR="0089743A">
        <w:rPr>
          <w:rFonts w:ascii="Arial" w:hAnsi="Arial" w:cs="Arial"/>
          <w:sz w:val="24"/>
          <w:szCs w:val="24"/>
        </w:rPr>
        <w:t>sı</w:t>
      </w:r>
      <w:r>
        <w:rPr>
          <w:rFonts w:ascii="Arial" w:hAnsi="Arial" w:cs="Arial"/>
          <w:sz w:val="24"/>
          <w:szCs w:val="24"/>
        </w:rPr>
        <w:t>n</w:t>
      </w:r>
      <w:r w:rsidR="0089743A">
        <w:rPr>
          <w:rFonts w:ascii="Arial" w:hAnsi="Arial" w:cs="Arial"/>
          <w:sz w:val="24"/>
          <w:szCs w:val="24"/>
        </w:rPr>
        <w:t>a</w:t>
      </w:r>
      <w:r>
        <w:rPr>
          <w:rFonts w:ascii="Arial" w:hAnsi="Arial" w:cs="Arial"/>
          <w:sz w:val="24"/>
          <w:szCs w:val="24"/>
        </w:rPr>
        <w:t xml:space="preserve"> dövlət büdcəsi</w:t>
      </w:r>
      <w:r w:rsidR="000758A6">
        <w:rPr>
          <w:rFonts w:ascii="Arial" w:hAnsi="Arial" w:cs="Arial"/>
          <w:sz w:val="24"/>
          <w:szCs w:val="24"/>
        </w:rPr>
        <w:t>nin</w:t>
      </w:r>
      <w:r>
        <w:rPr>
          <w:rFonts w:ascii="Arial" w:hAnsi="Arial" w:cs="Arial"/>
          <w:sz w:val="24"/>
          <w:szCs w:val="24"/>
        </w:rPr>
        <w:t xml:space="preserve"> vəsaiti hesabına qulluq sta</w:t>
      </w:r>
      <w:r w:rsidR="0011419F">
        <w:rPr>
          <w:rFonts w:ascii="Arial" w:hAnsi="Arial" w:cs="Arial"/>
          <w:sz w:val="24"/>
          <w:szCs w:val="24"/>
        </w:rPr>
        <w:t>j</w:t>
      </w:r>
      <w:r>
        <w:rPr>
          <w:rFonts w:ascii="Arial" w:hAnsi="Arial" w:cs="Arial"/>
          <w:sz w:val="24"/>
          <w:szCs w:val="24"/>
        </w:rPr>
        <w:t>ına görə əlavələrin</w:t>
      </w:r>
      <w:r w:rsidR="00DE393C">
        <w:rPr>
          <w:rFonts w:ascii="Arial" w:hAnsi="Arial" w:cs="Arial"/>
          <w:sz w:val="24"/>
          <w:szCs w:val="24"/>
        </w:rPr>
        <w:t xml:space="preserve"> tətbiq edilməsini </w:t>
      </w:r>
      <w:r w:rsidR="004D63B0">
        <w:rPr>
          <w:rFonts w:ascii="Arial" w:hAnsi="Arial" w:cs="Arial"/>
          <w:sz w:val="24"/>
          <w:szCs w:val="24"/>
        </w:rPr>
        <w:t>ehtiva edir</w:t>
      </w:r>
      <w:r w:rsidR="00DE393C">
        <w:rPr>
          <w:rFonts w:ascii="Arial" w:hAnsi="Arial" w:cs="Arial"/>
          <w:sz w:val="24"/>
          <w:szCs w:val="24"/>
        </w:rPr>
        <w:t xml:space="preserve">. </w:t>
      </w:r>
    </w:p>
    <w:p w:rsidR="00DE393C" w:rsidRDefault="00DE393C" w:rsidP="0065679D">
      <w:pPr>
        <w:spacing w:after="0" w:line="240" w:lineRule="auto"/>
        <w:ind w:firstLine="567"/>
        <w:jc w:val="both"/>
        <w:rPr>
          <w:rFonts w:ascii="Arial" w:hAnsi="Arial" w:cs="Arial"/>
          <w:sz w:val="24"/>
          <w:szCs w:val="24"/>
        </w:rPr>
      </w:pPr>
      <w:r>
        <w:rPr>
          <w:rFonts w:ascii="Arial" w:hAnsi="Arial" w:cs="Arial"/>
          <w:sz w:val="24"/>
          <w:szCs w:val="24"/>
        </w:rPr>
        <w:t xml:space="preserve">Güzəştli şərtlərlə </w:t>
      </w:r>
      <w:r w:rsidR="0089743A">
        <w:rPr>
          <w:rFonts w:ascii="Arial" w:hAnsi="Arial" w:cs="Arial"/>
          <w:sz w:val="24"/>
          <w:szCs w:val="24"/>
        </w:rPr>
        <w:t xml:space="preserve">əmək </w:t>
      </w:r>
      <w:r>
        <w:rPr>
          <w:rFonts w:ascii="Arial" w:hAnsi="Arial" w:cs="Arial"/>
          <w:sz w:val="24"/>
          <w:szCs w:val="24"/>
        </w:rPr>
        <w:t>pensiya</w:t>
      </w:r>
      <w:r w:rsidR="0089743A">
        <w:rPr>
          <w:rFonts w:ascii="Arial" w:hAnsi="Arial" w:cs="Arial"/>
          <w:sz w:val="24"/>
          <w:szCs w:val="24"/>
        </w:rPr>
        <w:t>sı</w:t>
      </w:r>
      <w:r>
        <w:rPr>
          <w:rFonts w:ascii="Arial" w:hAnsi="Arial" w:cs="Arial"/>
          <w:sz w:val="24"/>
          <w:szCs w:val="24"/>
        </w:rPr>
        <w:t xml:space="preserve">nın </w:t>
      </w:r>
      <w:r w:rsidR="0089743A">
        <w:rPr>
          <w:rFonts w:ascii="Arial" w:hAnsi="Arial" w:cs="Arial"/>
          <w:sz w:val="24"/>
          <w:szCs w:val="24"/>
        </w:rPr>
        <w:t>təyin edilməsi</w:t>
      </w:r>
      <w:r>
        <w:rPr>
          <w:rFonts w:ascii="Arial" w:hAnsi="Arial" w:cs="Arial"/>
          <w:sz w:val="24"/>
          <w:szCs w:val="24"/>
        </w:rPr>
        <w:t xml:space="preserve"> zamanı şəxsin tutduğu vəzifədəki son 12 və ya 24 ayın və ya istənilən ardıcıl gələn 60 ay üzrə əmək haqqının yaxud dövlət məvacibinin orta aylıq məbləğinin (və ya son təminat xərcliyinin) 50-100 faiz həcmində onun pensiyasın</w:t>
      </w:r>
      <w:r w:rsidR="0089743A">
        <w:rPr>
          <w:rFonts w:ascii="Arial" w:hAnsi="Arial" w:cs="Arial"/>
          <w:sz w:val="24"/>
          <w:szCs w:val="24"/>
        </w:rPr>
        <w:t>a</w:t>
      </w:r>
      <w:r>
        <w:rPr>
          <w:rFonts w:ascii="Arial" w:hAnsi="Arial" w:cs="Arial"/>
          <w:sz w:val="24"/>
          <w:szCs w:val="24"/>
        </w:rPr>
        <w:t xml:space="preserve"> qulluq sta</w:t>
      </w:r>
      <w:r w:rsidR="00C347D8">
        <w:rPr>
          <w:rFonts w:ascii="Arial" w:hAnsi="Arial" w:cs="Arial"/>
          <w:sz w:val="24"/>
          <w:szCs w:val="24"/>
        </w:rPr>
        <w:t>j</w:t>
      </w:r>
      <w:r>
        <w:rPr>
          <w:rFonts w:ascii="Arial" w:hAnsi="Arial" w:cs="Arial"/>
          <w:sz w:val="24"/>
          <w:szCs w:val="24"/>
        </w:rPr>
        <w:t>ına görə əlavə edilir.</w:t>
      </w:r>
    </w:p>
    <w:p w:rsidR="00C347D8" w:rsidRPr="00C347D8" w:rsidRDefault="00C347D8" w:rsidP="00C347D8">
      <w:pPr>
        <w:spacing w:after="0" w:line="240" w:lineRule="auto"/>
        <w:ind w:firstLine="567"/>
        <w:jc w:val="both"/>
        <w:rPr>
          <w:rFonts w:ascii="Arial" w:hAnsi="Arial" w:cs="Arial"/>
          <w:sz w:val="24"/>
          <w:szCs w:val="24"/>
        </w:rPr>
      </w:pPr>
      <w:r w:rsidRPr="00C347D8">
        <w:rPr>
          <w:rFonts w:ascii="Arial" w:hAnsi="Arial" w:cs="Arial"/>
          <w:sz w:val="24"/>
          <w:szCs w:val="24"/>
        </w:rPr>
        <w:t>Təminat xərcliyi dedikdə</w:t>
      </w:r>
      <w:r>
        <w:rPr>
          <w:rFonts w:ascii="Arial" w:hAnsi="Arial" w:cs="Arial"/>
          <w:sz w:val="24"/>
          <w:szCs w:val="24"/>
        </w:rPr>
        <w:t>,</w:t>
      </w:r>
      <w:r w:rsidRPr="00C347D8">
        <w:rPr>
          <w:rFonts w:ascii="Arial" w:hAnsi="Arial" w:cs="Arial"/>
          <w:sz w:val="24"/>
          <w:szCs w:val="24"/>
        </w:rPr>
        <w:t xml:space="preserve"> hərbi qulluqçuların hərbi xidmətdən buraxıldığı günə aldıqları miqdarda (sonrakı artımlar da nəzərə alınmaqla) aylıq vəzifə maaşından, rütbə maaşından, xidmət illərinə görə əlavədən, ərzaq payı əvəzinə verilən pul kompensasiyasından, vəzifə maaşından hesablanan digər əlavələrdən (büdcədənkənar vəsaitlər hesabına hesablanan əlavələr və digər ödənişlər istisna olmaqla), artımlardan ibarət olan məbləğ başa düşülür (“Əmək pensiyaları haqqında” Qanunun 1.0.5-ci maddəsi).</w:t>
      </w:r>
    </w:p>
    <w:p w:rsidR="00C347D8" w:rsidRDefault="00C347D8" w:rsidP="0065679D">
      <w:pPr>
        <w:spacing w:after="0" w:line="240" w:lineRule="auto"/>
        <w:ind w:firstLine="567"/>
        <w:jc w:val="both"/>
        <w:rPr>
          <w:rFonts w:ascii="Arial" w:hAnsi="Arial" w:cs="Arial"/>
          <w:sz w:val="24"/>
          <w:szCs w:val="24"/>
        </w:rPr>
      </w:pPr>
      <w:r>
        <w:rPr>
          <w:rFonts w:ascii="Arial" w:hAnsi="Arial" w:cs="Arial"/>
          <w:sz w:val="24"/>
          <w:szCs w:val="24"/>
        </w:rPr>
        <w:t xml:space="preserve">Beləliklə, </w:t>
      </w:r>
      <w:r w:rsidR="00F70D7D">
        <w:rPr>
          <w:rFonts w:ascii="Arial" w:hAnsi="Arial" w:cs="Arial"/>
          <w:sz w:val="24"/>
          <w:szCs w:val="24"/>
        </w:rPr>
        <w:t>hərbi və xüsusi rütbəli şəxslərə ödənilən əmək pensiyası iki hissədən – sığorta hissəsindən və qulluq sta</w:t>
      </w:r>
      <w:r w:rsidR="004D63B0">
        <w:rPr>
          <w:rFonts w:ascii="Arial" w:hAnsi="Arial" w:cs="Arial"/>
          <w:sz w:val="24"/>
          <w:szCs w:val="24"/>
        </w:rPr>
        <w:t>j</w:t>
      </w:r>
      <w:r w:rsidR="00F70D7D">
        <w:rPr>
          <w:rFonts w:ascii="Arial" w:hAnsi="Arial" w:cs="Arial"/>
          <w:sz w:val="24"/>
          <w:szCs w:val="24"/>
        </w:rPr>
        <w:t xml:space="preserve">ına görə əlavədən </w:t>
      </w:r>
      <w:r w:rsidR="001114A2">
        <w:rPr>
          <w:rFonts w:ascii="Arial" w:hAnsi="Arial" w:cs="Arial"/>
          <w:sz w:val="24"/>
          <w:szCs w:val="24"/>
        </w:rPr>
        <w:t>ibarətdir. H</w:t>
      </w:r>
      <w:r>
        <w:rPr>
          <w:rFonts w:ascii="Arial" w:hAnsi="Arial" w:cs="Arial"/>
          <w:sz w:val="24"/>
          <w:szCs w:val="24"/>
        </w:rPr>
        <w:t xml:space="preserve">ərbi qulluqçuların əmək pensiyasına </w:t>
      </w:r>
      <w:r w:rsidR="001114A2">
        <w:rPr>
          <w:rFonts w:ascii="Arial" w:hAnsi="Arial" w:cs="Arial"/>
          <w:sz w:val="24"/>
          <w:szCs w:val="24"/>
        </w:rPr>
        <w:t xml:space="preserve">qulluq stajına görə </w:t>
      </w:r>
      <w:r>
        <w:rPr>
          <w:rFonts w:ascii="Arial" w:hAnsi="Arial" w:cs="Arial"/>
          <w:sz w:val="24"/>
          <w:szCs w:val="24"/>
        </w:rPr>
        <w:t>əlavə onların</w:t>
      </w:r>
      <w:r w:rsidR="004D63B0">
        <w:rPr>
          <w:rFonts w:ascii="Arial" w:hAnsi="Arial" w:cs="Arial"/>
          <w:sz w:val="24"/>
          <w:szCs w:val="24"/>
        </w:rPr>
        <w:t xml:space="preserve"> son</w:t>
      </w:r>
      <w:r>
        <w:rPr>
          <w:rFonts w:ascii="Arial" w:hAnsi="Arial" w:cs="Arial"/>
          <w:sz w:val="24"/>
          <w:szCs w:val="24"/>
        </w:rPr>
        <w:t xml:space="preserve"> təmin</w:t>
      </w:r>
      <w:r w:rsidR="001114A2">
        <w:rPr>
          <w:rFonts w:ascii="Arial" w:hAnsi="Arial" w:cs="Arial"/>
          <w:sz w:val="24"/>
          <w:szCs w:val="24"/>
        </w:rPr>
        <w:t>at</w:t>
      </w:r>
      <w:r>
        <w:rPr>
          <w:rFonts w:ascii="Arial" w:hAnsi="Arial" w:cs="Arial"/>
          <w:sz w:val="24"/>
          <w:szCs w:val="24"/>
        </w:rPr>
        <w:t xml:space="preserve"> xərcliyi əsasında təyin edilir və təminat xərcliyindəki sonrakı artımlar əmək pensiyasının müvafiq qaydada artmasına səbəb olur</w:t>
      </w:r>
      <w:r w:rsidR="00B92F6F">
        <w:rPr>
          <w:rFonts w:ascii="Arial" w:hAnsi="Arial" w:cs="Arial"/>
          <w:sz w:val="24"/>
          <w:szCs w:val="24"/>
        </w:rPr>
        <w:t xml:space="preserve"> </w:t>
      </w:r>
      <w:r w:rsidR="00B92F6F" w:rsidRPr="00C347D8">
        <w:rPr>
          <w:rFonts w:ascii="Arial" w:hAnsi="Arial" w:cs="Arial"/>
          <w:sz w:val="24"/>
          <w:szCs w:val="24"/>
        </w:rPr>
        <w:t xml:space="preserve">(“Əmək pensiyaları haqqında” Qanunun </w:t>
      </w:r>
      <w:r w:rsidR="00B92F6F">
        <w:rPr>
          <w:rFonts w:ascii="Arial" w:hAnsi="Arial" w:cs="Arial"/>
          <w:sz w:val="24"/>
          <w:szCs w:val="24"/>
        </w:rPr>
        <w:t>29.2</w:t>
      </w:r>
      <w:r w:rsidR="00B92F6F" w:rsidRPr="00C347D8">
        <w:rPr>
          <w:rFonts w:ascii="Arial" w:hAnsi="Arial" w:cs="Arial"/>
          <w:sz w:val="24"/>
          <w:szCs w:val="24"/>
        </w:rPr>
        <w:t>-ci maddəsi)</w:t>
      </w:r>
      <w:r w:rsidR="00B92F6F">
        <w:rPr>
          <w:rFonts w:ascii="Arial" w:hAnsi="Arial" w:cs="Arial"/>
          <w:sz w:val="24"/>
          <w:szCs w:val="24"/>
        </w:rPr>
        <w:t>.</w:t>
      </w:r>
      <w:r w:rsidR="001114A2">
        <w:rPr>
          <w:rFonts w:ascii="Arial" w:hAnsi="Arial" w:cs="Arial"/>
          <w:sz w:val="24"/>
          <w:szCs w:val="24"/>
        </w:rPr>
        <w:t xml:space="preserve"> </w:t>
      </w:r>
    </w:p>
    <w:p w:rsidR="00C347D8" w:rsidRPr="006031C8" w:rsidRDefault="00C347D8" w:rsidP="00C347D8">
      <w:pPr>
        <w:spacing w:after="0" w:line="240" w:lineRule="auto"/>
        <w:ind w:firstLine="567"/>
        <w:jc w:val="both"/>
        <w:rPr>
          <w:rFonts w:ascii="Arial" w:hAnsi="Arial" w:cs="Arial"/>
          <w:sz w:val="24"/>
          <w:szCs w:val="24"/>
        </w:rPr>
      </w:pPr>
      <w:r w:rsidRPr="006031C8">
        <w:rPr>
          <w:rFonts w:ascii="Arial" w:hAnsi="Arial" w:cs="Arial"/>
          <w:sz w:val="24"/>
          <w:szCs w:val="24"/>
        </w:rPr>
        <w:t>Konstitusiya Məhkəməsi Plenumunun formalaşdırdığı hüquqi mövqeyə əsasən</w:t>
      </w:r>
      <w:r w:rsidR="004D63B0">
        <w:rPr>
          <w:rFonts w:ascii="Arial" w:hAnsi="Arial" w:cs="Arial"/>
          <w:sz w:val="24"/>
          <w:szCs w:val="24"/>
        </w:rPr>
        <w:t>,</w:t>
      </w:r>
      <w:r w:rsidRPr="006031C8">
        <w:rPr>
          <w:rFonts w:ascii="Arial" w:hAnsi="Arial" w:cs="Arial"/>
          <w:sz w:val="24"/>
          <w:szCs w:val="24"/>
        </w:rPr>
        <w:t xml:space="preserve"> işləyən pensiyaçıların qulluq stajına görə əmək pensiyasına əlavələri almaq hüququ qanunla nəzərdə tutulmuş əlavə sosial təminatdır, onların alınması hüququ isə şəxs tərəfindən ödənilmiş sosial sığorta haqlarından deyil, onun müvafiq statusundan (dövlətlə xidməti və ya əmək münasibətlərinin mövcudluğundan) asılıdır (Konstitusiya Məhkəməsi Plenumunun</w:t>
      </w:r>
      <w:r w:rsidR="00BA41F0">
        <w:rPr>
          <w:rFonts w:ascii="Arial" w:hAnsi="Arial" w:cs="Arial"/>
          <w:sz w:val="24"/>
          <w:szCs w:val="24"/>
        </w:rPr>
        <w:t xml:space="preserve"> </w:t>
      </w:r>
      <w:r w:rsidR="00BA41F0" w:rsidRPr="00BA41F0">
        <w:rPr>
          <w:rFonts w:ascii="Arial" w:hAnsi="Arial" w:cs="Arial"/>
          <w:sz w:val="24"/>
          <w:szCs w:val="24"/>
        </w:rPr>
        <w:t>“Əmək pensiyaları haqqında”</w:t>
      </w:r>
      <w:r w:rsidR="00BA41F0">
        <w:rPr>
          <w:rFonts w:ascii="Arial" w:hAnsi="Arial" w:cs="Arial"/>
          <w:sz w:val="24"/>
          <w:szCs w:val="24"/>
        </w:rPr>
        <w:t xml:space="preserve"> </w:t>
      </w:r>
      <w:r w:rsidR="00BA41F0" w:rsidRPr="00BA41F0">
        <w:rPr>
          <w:rFonts w:ascii="Arial" w:hAnsi="Arial" w:cs="Arial"/>
          <w:sz w:val="24"/>
          <w:szCs w:val="24"/>
        </w:rPr>
        <w:t>Azərbaycan Respublikası Qanununun 37.3.4-cü maddəsinin Azərbaycan Respublikasının Konstitusiyasına uyğunluğunun yoxlanılmasına dair</w:t>
      </w:r>
      <w:r w:rsidR="00BA41F0">
        <w:rPr>
          <w:rFonts w:ascii="Arial" w:hAnsi="Arial" w:cs="Arial"/>
          <w:sz w:val="24"/>
          <w:szCs w:val="24"/>
        </w:rPr>
        <w:t>”</w:t>
      </w:r>
      <w:r w:rsidRPr="006031C8">
        <w:rPr>
          <w:rFonts w:ascii="Arial" w:hAnsi="Arial" w:cs="Arial"/>
          <w:sz w:val="24"/>
          <w:szCs w:val="24"/>
        </w:rPr>
        <w:t xml:space="preserve"> </w:t>
      </w:r>
      <w:r w:rsidR="00732704" w:rsidRPr="006031C8">
        <w:rPr>
          <w:rFonts w:ascii="Arial" w:hAnsi="Arial" w:cs="Arial"/>
          <w:sz w:val="24"/>
          <w:szCs w:val="24"/>
        </w:rPr>
        <w:t xml:space="preserve">2014-cü il </w:t>
      </w:r>
      <w:r w:rsidRPr="006031C8">
        <w:rPr>
          <w:rFonts w:ascii="Arial" w:hAnsi="Arial" w:cs="Arial"/>
          <w:sz w:val="24"/>
          <w:szCs w:val="24"/>
        </w:rPr>
        <w:t>14 noyabr tarixli Qərarı).</w:t>
      </w:r>
    </w:p>
    <w:p w:rsidR="0065679D" w:rsidRPr="006031C8" w:rsidRDefault="00DE393C" w:rsidP="0065679D">
      <w:pPr>
        <w:spacing w:after="0" w:line="240" w:lineRule="auto"/>
        <w:ind w:firstLine="567"/>
        <w:jc w:val="both"/>
        <w:rPr>
          <w:rFonts w:ascii="Arial" w:hAnsi="Arial" w:cs="Arial"/>
          <w:sz w:val="24"/>
          <w:szCs w:val="24"/>
        </w:rPr>
      </w:pPr>
      <w:r w:rsidRPr="006031C8">
        <w:rPr>
          <w:rFonts w:ascii="Arial" w:hAnsi="Arial" w:cs="Arial"/>
          <w:sz w:val="24"/>
          <w:szCs w:val="24"/>
        </w:rPr>
        <w:t>“Əmək pensiyaları haqqında” Qanunun</w:t>
      </w:r>
      <w:r>
        <w:rPr>
          <w:rFonts w:ascii="Arial" w:hAnsi="Arial" w:cs="Arial"/>
          <w:sz w:val="24"/>
          <w:szCs w:val="24"/>
        </w:rPr>
        <w:t xml:space="preserve"> </w:t>
      </w:r>
      <w:r w:rsidR="0065679D" w:rsidRPr="006031C8">
        <w:rPr>
          <w:rFonts w:ascii="Arial" w:hAnsi="Arial" w:cs="Arial"/>
          <w:sz w:val="24"/>
          <w:szCs w:val="24"/>
        </w:rPr>
        <w:t>9</w:t>
      </w:r>
      <w:r w:rsidR="00BA41F0">
        <w:rPr>
          <w:rFonts w:ascii="Arial" w:hAnsi="Arial" w:cs="Arial"/>
          <w:sz w:val="24"/>
          <w:szCs w:val="24"/>
        </w:rPr>
        <w:t>.6</w:t>
      </w:r>
      <w:r w:rsidR="0065679D" w:rsidRPr="006031C8">
        <w:rPr>
          <w:rFonts w:ascii="Arial" w:hAnsi="Arial" w:cs="Arial"/>
          <w:sz w:val="24"/>
          <w:szCs w:val="24"/>
        </w:rPr>
        <w:t>-c</w:t>
      </w:r>
      <w:r w:rsidR="00BA41F0">
        <w:rPr>
          <w:rFonts w:ascii="Arial" w:hAnsi="Arial" w:cs="Arial"/>
          <w:sz w:val="24"/>
          <w:szCs w:val="24"/>
        </w:rPr>
        <w:t>ı</w:t>
      </w:r>
      <w:r w:rsidR="0065679D" w:rsidRPr="006031C8">
        <w:rPr>
          <w:rFonts w:ascii="Arial" w:hAnsi="Arial" w:cs="Arial"/>
          <w:sz w:val="24"/>
          <w:szCs w:val="24"/>
        </w:rPr>
        <w:t xml:space="preserve"> maddəsin</w:t>
      </w:r>
      <w:r w:rsidR="00BA41F0">
        <w:rPr>
          <w:rFonts w:ascii="Arial" w:hAnsi="Arial" w:cs="Arial"/>
          <w:sz w:val="24"/>
          <w:szCs w:val="24"/>
        </w:rPr>
        <w:t>də</w:t>
      </w:r>
      <w:r w:rsidR="0065679D" w:rsidRPr="006031C8">
        <w:rPr>
          <w:rFonts w:ascii="Arial" w:hAnsi="Arial" w:cs="Arial"/>
          <w:sz w:val="24"/>
          <w:szCs w:val="24"/>
        </w:rPr>
        <w:t xml:space="preserve"> </w:t>
      </w:r>
      <w:r w:rsidR="00C347D8">
        <w:rPr>
          <w:rFonts w:ascii="Arial" w:hAnsi="Arial" w:cs="Arial"/>
          <w:sz w:val="24"/>
          <w:szCs w:val="24"/>
        </w:rPr>
        <w:t xml:space="preserve">isə </w:t>
      </w:r>
      <w:r w:rsidR="00BA41F0">
        <w:rPr>
          <w:rFonts w:ascii="Arial" w:hAnsi="Arial" w:cs="Arial"/>
          <w:sz w:val="24"/>
          <w:szCs w:val="24"/>
        </w:rPr>
        <w:t xml:space="preserve">əmək </w:t>
      </w:r>
      <w:r w:rsidR="00C347D8">
        <w:rPr>
          <w:rFonts w:ascii="Arial" w:hAnsi="Arial" w:cs="Arial"/>
          <w:sz w:val="24"/>
          <w:szCs w:val="24"/>
        </w:rPr>
        <w:t>pensiya</w:t>
      </w:r>
      <w:r w:rsidR="00BA41F0">
        <w:rPr>
          <w:rFonts w:ascii="Arial" w:hAnsi="Arial" w:cs="Arial"/>
          <w:sz w:val="24"/>
          <w:szCs w:val="24"/>
        </w:rPr>
        <w:t>sı</w:t>
      </w:r>
      <w:r w:rsidR="00C347D8">
        <w:rPr>
          <w:rFonts w:ascii="Arial" w:hAnsi="Arial" w:cs="Arial"/>
          <w:sz w:val="24"/>
          <w:szCs w:val="24"/>
        </w:rPr>
        <w:t xml:space="preserve"> təyin edildikdən sonra hərbi xidmətini davam etdirən hərbi qulluqçuların pensiyasının yenidən hesablanması qaydası</w:t>
      </w:r>
      <w:r w:rsidR="00CA1F79">
        <w:rPr>
          <w:rFonts w:ascii="Arial" w:hAnsi="Arial" w:cs="Arial"/>
          <w:sz w:val="24"/>
          <w:szCs w:val="24"/>
        </w:rPr>
        <w:t xml:space="preserve"> müəyyən edilmişdir. Qeyd edilən maddəyə əsasən,</w:t>
      </w:r>
      <w:r w:rsidR="0065679D" w:rsidRPr="006031C8">
        <w:rPr>
          <w:rFonts w:ascii="Arial" w:hAnsi="Arial" w:cs="Arial"/>
          <w:sz w:val="24"/>
          <w:szCs w:val="24"/>
        </w:rPr>
        <w:t xml:space="preserve"> hərbi qulluqçulara əmək pensiyası hərbi xidmət dövründə deyil, hərbi xidmətdən buraxıldıqdan sonra təyin olunur. Əmək pensiyası təyin olunduqdan sonra hərbi xidmətini davam etdirən əmək pensiyaçılarının pensiyası sonuncu təminat xərcliyinə görə yenidən hesablanmır. Bu kateqoriyadan olan şəxslərin əmək pensiyası yalnız fərdi hesablarında qeydə alınmış sığorta pensiya kapitalına görə yenidən hesablana bilər.</w:t>
      </w:r>
    </w:p>
    <w:bookmarkEnd w:id="1"/>
    <w:bookmarkEnd w:id="3"/>
    <w:p w:rsidR="00554B8F" w:rsidRDefault="00E061F9" w:rsidP="006031C8">
      <w:pPr>
        <w:spacing w:after="0" w:line="240" w:lineRule="auto"/>
        <w:ind w:firstLine="567"/>
        <w:jc w:val="both"/>
        <w:rPr>
          <w:rFonts w:ascii="Arial" w:hAnsi="Arial" w:cs="Arial"/>
          <w:sz w:val="24"/>
          <w:szCs w:val="24"/>
        </w:rPr>
      </w:pPr>
      <w:r>
        <w:rPr>
          <w:rFonts w:ascii="Arial" w:hAnsi="Arial" w:cs="Arial"/>
          <w:sz w:val="24"/>
          <w:szCs w:val="24"/>
        </w:rPr>
        <w:t>Q</w:t>
      </w:r>
      <w:r w:rsidR="00554B8F" w:rsidRPr="006031C8">
        <w:rPr>
          <w:rFonts w:ascii="Arial" w:hAnsi="Arial" w:cs="Arial"/>
          <w:sz w:val="24"/>
          <w:szCs w:val="24"/>
        </w:rPr>
        <w:t>eyd edilməlidir ki, Qanunun hə</w:t>
      </w:r>
      <w:r>
        <w:rPr>
          <w:rFonts w:ascii="Arial" w:hAnsi="Arial" w:cs="Arial"/>
          <w:sz w:val="24"/>
          <w:szCs w:val="24"/>
        </w:rPr>
        <w:t>m</w:t>
      </w:r>
      <w:r w:rsidR="00554B8F" w:rsidRPr="006031C8">
        <w:rPr>
          <w:rFonts w:ascii="Arial" w:hAnsi="Arial" w:cs="Arial"/>
          <w:sz w:val="24"/>
          <w:szCs w:val="24"/>
        </w:rPr>
        <w:t xml:space="preserve"> 9.6</w:t>
      </w:r>
      <w:r>
        <w:rPr>
          <w:rFonts w:ascii="Arial" w:hAnsi="Arial" w:cs="Arial"/>
          <w:sz w:val="24"/>
          <w:szCs w:val="24"/>
        </w:rPr>
        <w:t>,</w:t>
      </w:r>
      <w:r w:rsidR="00554B8F" w:rsidRPr="006031C8">
        <w:rPr>
          <w:rFonts w:ascii="Arial" w:hAnsi="Arial" w:cs="Arial"/>
          <w:sz w:val="24"/>
          <w:szCs w:val="24"/>
        </w:rPr>
        <w:t xml:space="preserve"> </w:t>
      </w:r>
      <w:r>
        <w:rPr>
          <w:rFonts w:ascii="Arial" w:hAnsi="Arial" w:cs="Arial"/>
          <w:sz w:val="24"/>
          <w:szCs w:val="24"/>
        </w:rPr>
        <w:t>həm də</w:t>
      </w:r>
      <w:r w:rsidR="00554B8F" w:rsidRPr="006031C8">
        <w:rPr>
          <w:rFonts w:ascii="Arial" w:hAnsi="Arial" w:cs="Arial"/>
          <w:sz w:val="24"/>
          <w:szCs w:val="24"/>
        </w:rPr>
        <w:t xml:space="preserve"> 37.3.1-ci maddələrinin müddəalarında pensiyaya çıxmış işləyən əmək pensiyaçılarının pensiyasına əlav</w:t>
      </w:r>
      <w:r w:rsidR="00B92F6F">
        <w:rPr>
          <w:rFonts w:ascii="Arial" w:hAnsi="Arial" w:cs="Arial"/>
          <w:sz w:val="24"/>
          <w:szCs w:val="24"/>
        </w:rPr>
        <w:t>ənin</w:t>
      </w:r>
      <w:r w:rsidR="00554B8F" w:rsidRPr="006031C8">
        <w:rPr>
          <w:rFonts w:ascii="Arial" w:hAnsi="Arial" w:cs="Arial"/>
          <w:sz w:val="24"/>
          <w:szCs w:val="24"/>
        </w:rPr>
        <w:t xml:space="preserve"> deyil, məhz </w:t>
      </w:r>
      <w:r w:rsidR="00CA1F79">
        <w:rPr>
          <w:rFonts w:ascii="Arial" w:hAnsi="Arial" w:cs="Arial"/>
          <w:sz w:val="24"/>
          <w:szCs w:val="24"/>
        </w:rPr>
        <w:t xml:space="preserve">əmək </w:t>
      </w:r>
      <w:r w:rsidR="00554B8F" w:rsidRPr="006031C8">
        <w:rPr>
          <w:rFonts w:ascii="Arial" w:hAnsi="Arial" w:cs="Arial"/>
          <w:sz w:val="24"/>
          <w:szCs w:val="24"/>
        </w:rPr>
        <w:t>pensiya</w:t>
      </w:r>
      <w:r w:rsidR="00CA1F79">
        <w:rPr>
          <w:rFonts w:ascii="Arial" w:hAnsi="Arial" w:cs="Arial"/>
          <w:sz w:val="24"/>
          <w:szCs w:val="24"/>
        </w:rPr>
        <w:t>sı</w:t>
      </w:r>
      <w:r w:rsidR="00554B8F" w:rsidRPr="006031C8">
        <w:rPr>
          <w:rFonts w:ascii="Arial" w:hAnsi="Arial" w:cs="Arial"/>
          <w:sz w:val="24"/>
          <w:szCs w:val="24"/>
        </w:rPr>
        <w:t>nın yenidən hesablanması</w:t>
      </w:r>
      <w:r w:rsidR="00CA1F79">
        <w:rPr>
          <w:rFonts w:ascii="Arial" w:hAnsi="Arial" w:cs="Arial"/>
          <w:sz w:val="24"/>
          <w:szCs w:val="24"/>
        </w:rPr>
        <w:t xml:space="preserve"> nəzərdə tut</w:t>
      </w:r>
      <w:r w:rsidR="00B92F6F">
        <w:rPr>
          <w:rFonts w:ascii="Arial" w:hAnsi="Arial" w:cs="Arial"/>
          <w:sz w:val="24"/>
          <w:szCs w:val="24"/>
        </w:rPr>
        <w:t>u</w:t>
      </w:r>
      <w:r w:rsidR="00CA1F79">
        <w:rPr>
          <w:rFonts w:ascii="Arial" w:hAnsi="Arial" w:cs="Arial"/>
          <w:sz w:val="24"/>
          <w:szCs w:val="24"/>
        </w:rPr>
        <w:t>lmuşdur</w:t>
      </w:r>
      <w:r w:rsidR="00554B8F" w:rsidRPr="006031C8">
        <w:rPr>
          <w:rFonts w:ascii="Arial" w:hAnsi="Arial" w:cs="Arial"/>
          <w:sz w:val="24"/>
          <w:szCs w:val="24"/>
        </w:rPr>
        <w:t>.</w:t>
      </w:r>
    </w:p>
    <w:p w:rsidR="007B0A6C" w:rsidRDefault="00B92F6F" w:rsidP="006031C8">
      <w:pPr>
        <w:spacing w:after="0" w:line="240" w:lineRule="auto"/>
        <w:ind w:firstLine="567"/>
        <w:jc w:val="both"/>
        <w:rPr>
          <w:rFonts w:ascii="Arial" w:hAnsi="Arial" w:cs="Arial"/>
          <w:sz w:val="24"/>
          <w:szCs w:val="24"/>
        </w:rPr>
      </w:pPr>
      <w:r>
        <w:rPr>
          <w:rFonts w:ascii="Arial" w:hAnsi="Arial" w:cs="Arial"/>
          <w:sz w:val="24"/>
          <w:szCs w:val="24"/>
        </w:rPr>
        <w:t xml:space="preserve"> </w:t>
      </w:r>
      <w:r w:rsidRPr="006031C8">
        <w:rPr>
          <w:rFonts w:ascii="Arial" w:hAnsi="Arial" w:cs="Arial"/>
          <w:sz w:val="24"/>
          <w:szCs w:val="24"/>
        </w:rPr>
        <w:t>“Əmək pensiyaları haqqında” Qanunun</w:t>
      </w:r>
      <w:r>
        <w:rPr>
          <w:rFonts w:ascii="Arial" w:hAnsi="Arial" w:cs="Arial"/>
          <w:sz w:val="24"/>
          <w:szCs w:val="24"/>
        </w:rPr>
        <w:t xml:space="preserve"> 9.6-cı </w:t>
      </w:r>
      <w:r w:rsidR="00CA1F79">
        <w:rPr>
          <w:rFonts w:ascii="Arial" w:hAnsi="Arial" w:cs="Arial"/>
          <w:sz w:val="24"/>
          <w:szCs w:val="24"/>
        </w:rPr>
        <w:t>maddə</w:t>
      </w:r>
      <w:r>
        <w:rPr>
          <w:rFonts w:ascii="Arial" w:hAnsi="Arial" w:cs="Arial"/>
          <w:sz w:val="24"/>
          <w:szCs w:val="24"/>
        </w:rPr>
        <w:t>si</w:t>
      </w:r>
      <w:r w:rsidR="00CA1F79">
        <w:rPr>
          <w:rFonts w:ascii="Arial" w:hAnsi="Arial" w:cs="Arial"/>
          <w:sz w:val="24"/>
          <w:szCs w:val="24"/>
        </w:rPr>
        <w:t xml:space="preserve">nin məzmununa əsasən, əmək pensiyası təyin edilmiş hərbi qulluqçu hərbi xidmətini davam etdirdiyi təqdirdə onun </w:t>
      </w:r>
      <w:r>
        <w:rPr>
          <w:rFonts w:ascii="Arial" w:hAnsi="Arial" w:cs="Arial"/>
          <w:sz w:val="24"/>
          <w:szCs w:val="24"/>
        </w:rPr>
        <w:t xml:space="preserve">əmək pensiyası yenidən </w:t>
      </w:r>
      <w:r w:rsidR="00CA1F79">
        <w:rPr>
          <w:rFonts w:ascii="Arial" w:hAnsi="Arial" w:cs="Arial"/>
          <w:sz w:val="24"/>
          <w:szCs w:val="24"/>
        </w:rPr>
        <w:t>son təminat xərcliyi</w:t>
      </w:r>
      <w:r>
        <w:rPr>
          <w:rFonts w:ascii="Arial" w:hAnsi="Arial" w:cs="Arial"/>
          <w:sz w:val="24"/>
          <w:szCs w:val="24"/>
        </w:rPr>
        <w:t xml:space="preserve"> nəzərə alınmaqla</w:t>
      </w:r>
      <w:r w:rsidR="00CA1F79">
        <w:rPr>
          <w:rFonts w:ascii="Arial" w:hAnsi="Arial" w:cs="Arial"/>
          <w:sz w:val="24"/>
          <w:szCs w:val="24"/>
        </w:rPr>
        <w:t xml:space="preserve"> hesablanmayacaq.</w:t>
      </w:r>
    </w:p>
    <w:p w:rsidR="002669DD" w:rsidRDefault="002669DD" w:rsidP="006031C8">
      <w:pPr>
        <w:spacing w:after="0" w:line="240" w:lineRule="auto"/>
        <w:ind w:firstLine="567"/>
        <w:jc w:val="both"/>
        <w:rPr>
          <w:rFonts w:ascii="Arial" w:hAnsi="Arial" w:cs="Arial"/>
          <w:sz w:val="24"/>
          <w:szCs w:val="24"/>
        </w:rPr>
      </w:pPr>
      <w:r>
        <w:rPr>
          <w:rFonts w:ascii="Arial" w:hAnsi="Arial" w:cs="Arial"/>
          <w:sz w:val="24"/>
          <w:szCs w:val="24"/>
        </w:rPr>
        <w:t xml:space="preserve">Bu isə ondan irəli gəlir ki, pensiya təyin edildikdən sonra hərbi xidmətini davam etdirən hərbi qulluqçunun əmək pensiyasına qulluq stajına görə əlavənin yenidən son təminat xərcliyinə görə hesablanması, təminat xərcliyinin </w:t>
      </w:r>
      <w:r w:rsidR="00732704">
        <w:rPr>
          <w:rFonts w:ascii="Arial" w:hAnsi="Arial" w:cs="Arial"/>
          <w:sz w:val="24"/>
          <w:szCs w:val="24"/>
        </w:rPr>
        <w:t>ə</w:t>
      </w:r>
      <w:r>
        <w:rPr>
          <w:rFonts w:ascii="Arial" w:hAnsi="Arial" w:cs="Arial"/>
          <w:sz w:val="24"/>
          <w:szCs w:val="24"/>
        </w:rPr>
        <w:t xml:space="preserve">vvəlkindən aşağı olduğu halda pensiyaçının pensiya məbləğinin azalmasına səbəb ola bilər. </w:t>
      </w:r>
    </w:p>
    <w:p w:rsidR="007B0A6C" w:rsidRPr="007B0A6C" w:rsidRDefault="007B0A6C" w:rsidP="007B0A6C">
      <w:pPr>
        <w:spacing w:after="0" w:line="240" w:lineRule="auto"/>
        <w:ind w:firstLine="567"/>
        <w:jc w:val="both"/>
        <w:rPr>
          <w:rFonts w:ascii="Arial" w:hAnsi="Arial" w:cs="Arial"/>
          <w:sz w:val="24"/>
          <w:szCs w:val="24"/>
        </w:rPr>
      </w:pPr>
      <w:r>
        <w:rPr>
          <w:rFonts w:ascii="Arial" w:hAnsi="Arial" w:cs="Arial"/>
          <w:sz w:val="24"/>
          <w:szCs w:val="24"/>
        </w:rPr>
        <w:lastRenderedPageBreak/>
        <w:t xml:space="preserve">Nəzərə alınmalıdır ki, </w:t>
      </w:r>
      <w:r w:rsidRPr="007B0A6C">
        <w:rPr>
          <w:rFonts w:ascii="Arial" w:hAnsi="Arial" w:cs="Arial"/>
          <w:sz w:val="24"/>
          <w:szCs w:val="24"/>
        </w:rPr>
        <w:t xml:space="preserve">Azərbaycan Respublikası Nazirlər Kabinetinin </w:t>
      </w:r>
      <w:r w:rsidR="007621BF" w:rsidRPr="007B0A6C">
        <w:rPr>
          <w:rFonts w:ascii="Arial" w:hAnsi="Arial" w:cs="Arial"/>
          <w:sz w:val="24"/>
          <w:szCs w:val="24"/>
        </w:rPr>
        <w:t xml:space="preserve">2007-ci il </w:t>
      </w:r>
      <w:r w:rsidRPr="007B0A6C">
        <w:rPr>
          <w:rFonts w:ascii="Arial" w:hAnsi="Arial" w:cs="Arial"/>
          <w:sz w:val="24"/>
          <w:szCs w:val="24"/>
        </w:rPr>
        <w:t>27 avqust tarixli</w:t>
      </w:r>
      <w:r w:rsidR="00732704">
        <w:rPr>
          <w:rFonts w:ascii="Arial" w:hAnsi="Arial" w:cs="Arial"/>
          <w:sz w:val="24"/>
          <w:szCs w:val="24"/>
        </w:rPr>
        <w:t xml:space="preserve"> qərarı ilə təsdiq edilmiş</w:t>
      </w:r>
      <w:r w:rsidRPr="007B0A6C">
        <w:rPr>
          <w:rFonts w:ascii="Arial" w:hAnsi="Arial" w:cs="Arial"/>
          <w:sz w:val="24"/>
          <w:szCs w:val="24"/>
        </w:rPr>
        <w:t xml:space="preserve"> “Təminat xərcliyinin hesablanması, hərbi xidmət müddəti və təminat xərcliyi barədə məlumatların təqdim olunması Qaydaları</w:t>
      </w:r>
      <w:r w:rsidR="007621BF">
        <w:rPr>
          <w:rFonts w:ascii="Arial" w:hAnsi="Arial" w:cs="Arial"/>
          <w:sz w:val="24"/>
          <w:szCs w:val="24"/>
        </w:rPr>
        <w:t>”</w:t>
      </w:r>
      <w:r w:rsidRPr="007B0A6C">
        <w:rPr>
          <w:rFonts w:ascii="Arial" w:hAnsi="Arial" w:cs="Arial"/>
          <w:sz w:val="24"/>
          <w:szCs w:val="24"/>
        </w:rPr>
        <w:t xml:space="preserve">nın 9-cu </w:t>
      </w:r>
      <w:r w:rsidR="000758A6">
        <w:rPr>
          <w:rFonts w:ascii="Arial" w:hAnsi="Arial" w:cs="Arial"/>
          <w:sz w:val="24"/>
          <w:szCs w:val="24"/>
        </w:rPr>
        <w:t>hissəsinə</w:t>
      </w:r>
      <w:r w:rsidR="005561D6">
        <w:rPr>
          <w:rFonts w:ascii="Arial" w:hAnsi="Arial" w:cs="Arial"/>
          <w:sz w:val="24"/>
          <w:szCs w:val="24"/>
        </w:rPr>
        <w:t xml:space="preserve"> də</w:t>
      </w:r>
      <w:r w:rsidRPr="007B0A6C">
        <w:rPr>
          <w:rFonts w:ascii="Arial" w:hAnsi="Arial" w:cs="Arial"/>
          <w:sz w:val="24"/>
          <w:szCs w:val="24"/>
        </w:rPr>
        <w:t xml:space="preserve"> əsasən</w:t>
      </w:r>
      <w:r w:rsidR="000758A6">
        <w:rPr>
          <w:rFonts w:ascii="Arial" w:hAnsi="Arial" w:cs="Arial"/>
          <w:sz w:val="24"/>
          <w:szCs w:val="24"/>
        </w:rPr>
        <w:t>,</w:t>
      </w:r>
      <w:r w:rsidR="005561D6">
        <w:rPr>
          <w:rFonts w:ascii="Arial" w:hAnsi="Arial" w:cs="Arial"/>
          <w:sz w:val="24"/>
          <w:szCs w:val="24"/>
        </w:rPr>
        <w:t xml:space="preserve"> </w:t>
      </w:r>
      <w:r w:rsidRPr="007B0A6C">
        <w:rPr>
          <w:rFonts w:ascii="Arial" w:hAnsi="Arial" w:cs="Arial"/>
          <w:sz w:val="24"/>
          <w:szCs w:val="24"/>
        </w:rPr>
        <w:t xml:space="preserve"> “Əmək pensiyaları haqqında” Qanunun 9.6-cı maddəsinə uyğun olaraq, əmək pensiyası təyin edildikdən sonra yenidən hərbi xidmətə cəlb olunan hərbi rütbəli şəxs hərbi xidmətdən növbəti dəfə tərxis edilərkən, </w:t>
      </w:r>
      <w:r w:rsidR="007621BF">
        <w:rPr>
          <w:rFonts w:ascii="Arial" w:hAnsi="Arial" w:cs="Arial"/>
          <w:sz w:val="24"/>
          <w:szCs w:val="24"/>
        </w:rPr>
        <w:t xml:space="preserve">Dövlət Sosial Müdafiə </w:t>
      </w:r>
      <w:r w:rsidRPr="007B0A6C">
        <w:rPr>
          <w:rFonts w:ascii="Arial" w:hAnsi="Arial" w:cs="Arial"/>
          <w:sz w:val="24"/>
          <w:szCs w:val="24"/>
        </w:rPr>
        <w:t>Fond</w:t>
      </w:r>
      <w:r w:rsidR="007621BF">
        <w:rPr>
          <w:rFonts w:ascii="Arial" w:hAnsi="Arial" w:cs="Arial"/>
          <w:sz w:val="24"/>
          <w:szCs w:val="24"/>
        </w:rPr>
        <w:t>una</w:t>
      </w:r>
      <w:r w:rsidRPr="007B0A6C">
        <w:rPr>
          <w:rFonts w:ascii="Arial" w:hAnsi="Arial" w:cs="Arial"/>
          <w:sz w:val="24"/>
          <w:szCs w:val="24"/>
        </w:rPr>
        <w:t xml:space="preserve"> ona dair yenilənmiş məlumat vərəqi göndərilmir.</w:t>
      </w:r>
    </w:p>
    <w:p w:rsidR="00CA1F79" w:rsidRDefault="007145B1" w:rsidP="006031C8">
      <w:pPr>
        <w:spacing w:after="0" w:line="240" w:lineRule="auto"/>
        <w:ind w:firstLine="567"/>
        <w:jc w:val="both"/>
        <w:rPr>
          <w:rFonts w:ascii="Arial" w:hAnsi="Arial" w:cs="Arial"/>
          <w:sz w:val="24"/>
          <w:szCs w:val="24"/>
        </w:rPr>
      </w:pPr>
      <w:r>
        <w:rPr>
          <w:rFonts w:ascii="Arial" w:hAnsi="Arial" w:cs="Arial"/>
          <w:sz w:val="24"/>
          <w:szCs w:val="24"/>
        </w:rPr>
        <w:t xml:space="preserve">Lakin </w:t>
      </w:r>
      <w:bookmarkStart w:id="4" w:name="_Hlk94018436"/>
      <w:r>
        <w:rPr>
          <w:rFonts w:ascii="Arial" w:hAnsi="Arial" w:cs="Arial"/>
          <w:sz w:val="24"/>
          <w:szCs w:val="24"/>
        </w:rPr>
        <w:t xml:space="preserve">pensiya təyin edildikdən sonra hərbi xidmətini davam etdirən hərbi qulluqçuların </w:t>
      </w:r>
      <w:bookmarkEnd w:id="4"/>
      <w:r>
        <w:rPr>
          <w:rFonts w:ascii="Arial" w:hAnsi="Arial" w:cs="Arial"/>
          <w:sz w:val="24"/>
          <w:szCs w:val="24"/>
        </w:rPr>
        <w:t>təminat xərcliyindən məcburi dövlət sosial sığorta haqlarının ödənilməsi ümumi qaydaya uyğun olaraq davam etdiril</w:t>
      </w:r>
      <w:r w:rsidR="005561D6">
        <w:rPr>
          <w:rFonts w:ascii="Arial" w:hAnsi="Arial" w:cs="Arial"/>
          <w:sz w:val="24"/>
          <w:szCs w:val="24"/>
        </w:rPr>
        <w:t>diyindən</w:t>
      </w:r>
      <w:r>
        <w:rPr>
          <w:rFonts w:ascii="Arial" w:hAnsi="Arial" w:cs="Arial"/>
          <w:sz w:val="24"/>
          <w:szCs w:val="24"/>
        </w:rPr>
        <w:t>, qanunverici həmin şəxslərin əmək pensiyasının yalnız fərdi hesablarında qeydə alınmış sığorta pensiya kapitalına əsasən yenidən hesablanmalı olduğunu müəyyən etmişdir.</w:t>
      </w:r>
      <w:r w:rsidR="00CA1F79">
        <w:rPr>
          <w:rFonts w:ascii="Arial" w:hAnsi="Arial" w:cs="Arial"/>
          <w:sz w:val="24"/>
          <w:szCs w:val="24"/>
        </w:rPr>
        <w:t xml:space="preserve"> </w:t>
      </w:r>
    </w:p>
    <w:p w:rsidR="007145B1" w:rsidRPr="007145B1" w:rsidRDefault="007145B1" w:rsidP="007145B1">
      <w:pPr>
        <w:spacing w:after="0" w:line="240" w:lineRule="auto"/>
        <w:ind w:firstLine="567"/>
        <w:jc w:val="both"/>
        <w:rPr>
          <w:rFonts w:ascii="Arial" w:hAnsi="Arial" w:cs="Arial"/>
          <w:sz w:val="24"/>
          <w:szCs w:val="24"/>
        </w:rPr>
      </w:pPr>
      <w:r>
        <w:rPr>
          <w:rFonts w:ascii="Arial" w:hAnsi="Arial" w:cs="Arial"/>
          <w:sz w:val="24"/>
          <w:szCs w:val="24"/>
        </w:rPr>
        <w:t>Məlum olduğu kimi</w:t>
      </w:r>
      <w:r w:rsidR="00BA41F0">
        <w:rPr>
          <w:rFonts w:ascii="Arial" w:hAnsi="Arial" w:cs="Arial"/>
          <w:sz w:val="24"/>
          <w:szCs w:val="24"/>
        </w:rPr>
        <w:t>,</w:t>
      </w:r>
      <w:r>
        <w:rPr>
          <w:rFonts w:ascii="Arial" w:hAnsi="Arial" w:cs="Arial"/>
          <w:sz w:val="24"/>
          <w:szCs w:val="24"/>
        </w:rPr>
        <w:t xml:space="preserve"> </w:t>
      </w:r>
      <w:r w:rsidRPr="007145B1">
        <w:rPr>
          <w:rFonts w:ascii="Arial" w:hAnsi="Arial" w:cs="Arial"/>
          <w:sz w:val="24"/>
          <w:szCs w:val="24"/>
        </w:rPr>
        <w:t>əmək</w:t>
      </w:r>
      <w:r w:rsidR="00BA41F0">
        <w:rPr>
          <w:rFonts w:ascii="Arial" w:hAnsi="Arial" w:cs="Arial"/>
          <w:sz w:val="24"/>
          <w:szCs w:val="24"/>
        </w:rPr>
        <w:t xml:space="preserve"> pensiyaları</w:t>
      </w:r>
      <w:r w:rsidRPr="007145B1">
        <w:rPr>
          <w:rFonts w:ascii="Arial" w:hAnsi="Arial" w:cs="Arial"/>
          <w:sz w:val="24"/>
          <w:szCs w:val="24"/>
        </w:rPr>
        <w:t xml:space="preserve"> qanunvericiliyində şəxsin əmək pensiyasının hesablanması və ya yenidən hesablanması zamanı o vəsaitlər (və vəsaitlərdəki artımlar) nəzərə alınır ki, həmin şəxs:</w:t>
      </w:r>
    </w:p>
    <w:p w:rsidR="007145B1" w:rsidRPr="007145B1" w:rsidRDefault="007145B1" w:rsidP="007145B1">
      <w:pPr>
        <w:spacing w:after="0" w:line="240" w:lineRule="auto"/>
        <w:ind w:firstLine="567"/>
        <w:jc w:val="both"/>
        <w:rPr>
          <w:rFonts w:ascii="Arial" w:hAnsi="Arial" w:cs="Arial"/>
          <w:sz w:val="24"/>
          <w:szCs w:val="24"/>
        </w:rPr>
      </w:pPr>
      <w:r w:rsidRPr="007145B1">
        <w:rPr>
          <w:rFonts w:ascii="Arial" w:hAnsi="Arial" w:cs="Arial"/>
          <w:sz w:val="24"/>
          <w:szCs w:val="24"/>
        </w:rPr>
        <w:t>- “Əmək pensiyaları haqqında” Qanunun 1.0.1 və 1.0.5-ci maddələrinə uyğun olaraq bu vəsaitləri müvafiq olaraq pensiya təyin ediləndən əvvəl (əmək haqqı və dövlət məvacibinə münasibətdə) və ya xidmətdən buraxıldığı günə (təminat xərcliyinə münasibətdə) almış olsun;</w:t>
      </w:r>
    </w:p>
    <w:p w:rsidR="007145B1" w:rsidRDefault="007145B1" w:rsidP="007145B1">
      <w:pPr>
        <w:spacing w:after="0" w:line="240" w:lineRule="auto"/>
        <w:ind w:firstLine="567"/>
        <w:jc w:val="both"/>
        <w:rPr>
          <w:rFonts w:ascii="Arial" w:hAnsi="Arial" w:cs="Arial"/>
          <w:sz w:val="24"/>
          <w:szCs w:val="24"/>
        </w:rPr>
      </w:pPr>
      <w:r w:rsidRPr="007145B1">
        <w:rPr>
          <w:rFonts w:ascii="Arial" w:hAnsi="Arial" w:cs="Arial"/>
          <w:sz w:val="24"/>
          <w:szCs w:val="24"/>
        </w:rPr>
        <w:t xml:space="preserve">- </w:t>
      </w:r>
      <w:bookmarkStart w:id="5" w:name="_Hlk94864132"/>
      <w:r w:rsidRPr="007145B1">
        <w:rPr>
          <w:rFonts w:ascii="Arial" w:hAnsi="Arial" w:cs="Arial"/>
          <w:sz w:val="24"/>
          <w:szCs w:val="24"/>
        </w:rPr>
        <w:t xml:space="preserve">“Əmək pensiyaları haqqında” Qanunun </w:t>
      </w:r>
      <w:bookmarkEnd w:id="5"/>
      <w:r w:rsidRPr="007145B1">
        <w:rPr>
          <w:rFonts w:ascii="Arial" w:hAnsi="Arial" w:cs="Arial"/>
          <w:sz w:val="24"/>
          <w:szCs w:val="24"/>
        </w:rPr>
        <w:t>1.0.2-ci maddəsinə görə həmin vəsaitlərdən</w:t>
      </w:r>
      <w:r w:rsidR="00BA41F0">
        <w:rPr>
          <w:rFonts w:ascii="Arial" w:hAnsi="Arial" w:cs="Arial"/>
          <w:sz w:val="24"/>
          <w:szCs w:val="24"/>
        </w:rPr>
        <w:t xml:space="preserve"> məcburi dövlət</w:t>
      </w:r>
      <w:r w:rsidRPr="007145B1">
        <w:rPr>
          <w:rFonts w:ascii="Arial" w:hAnsi="Arial" w:cs="Arial"/>
          <w:sz w:val="24"/>
          <w:szCs w:val="24"/>
        </w:rPr>
        <w:t xml:space="preserve"> sosial sığorta haqqı ödəmiş olsun.</w:t>
      </w:r>
    </w:p>
    <w:p w:rsidR="007E31FB" w:rsidRDefault="00BA41F0" w:rsidP="007145B1">
      <w:pPr>
        <w:spacing w:after="0" w:line="240" w:lineRule="auto"/>
        <w:ind w:firstLine="567"/>
        <w:jc w:val="both"/>
        <w:rPr>
          <w:rFonts w:ascii="Arial" w:hAnsi="Arial" w:cs="Arial"/>
          <w:sz w:val="24"/>
          <w:szCs w:val="24"/>
        </w:rPr>
      </w:pPr>
      <w:r>
        <w:rPr>
          <w:rFonts w:ascii="Arial" w:hAnsi="Arial" w:cs="Arial"/>
          <w:sz w:val="24"/>
          <w:szCs w:val="24"/>
        </w:rPr>
        <w:t>Qeyd edilməlidir ki,</w:t>
      </w:r>
      <w:r w:rsidR="00801E65">
        <w:rPr>
          <w:rFonts w:ascii="Arial" w:hAnsi="Arial" w:cs="Arial"/>
          <w:sz w:val="24"/>
          <w:szCs w:val="24"/>
        </w:rPr>
        <w:t xml:space="preserve"> “Sosial sığorta haqqında” Qanunun 12-ci maddəsi ilə hərb</w:t>
      </w:r>
      <w:r w:rsidR="00DA50B5">
        <w:rPr>
          <w:rFonts w:ascii="Arial" w:hAnsi="Arial" w:cs="Arial"/>
          <w:sz w:val="24"/>
          <w:szCs w:val="24"/>
        </w:rPr>
        <w:t>i qulluqçular</w:t>
      </w:r>
      <w:r w:rsidR="00801E65">
        <w:rPr>
          <w:rFonts w:ascii="Arial" w:hAnsi="Arial" w:cs="Arial"/>
          <w:sz w:val="24"/>
          <w:szCs w:val="24"/>
        </w:rPr>
        <w:t xml:space="preserve"> və xüsusi rütbəli şəxslər də məcburi dövlət sosial sığortasına cəlb olunan şəxslər kateqoriyasına aid edilmişdir.</w:t>
      </w:r>
    </w:p>
    <w:p w:rsidR="00BA41F0" w:rsidRPr="00DA50B5" w:rsidRDefault="007E31FB" w:rsidP="007145B1">
      <w:pPr>
        <w:spacing w:after="0" w:line="240" w:lineRule="auto"/>
        <w:ind w:firstLine="567"/>
        <w:jc w:val="both"/>
        <w:rPr>
          <w:rFonts w:ascii="Arial" w:hAnsi="Arial" w:cs="Arial"/>
          <w:sz w:val="24"/>
          <w:szCs w:val="24"/>
        </w:rPr>
      </w:pPr>
      <w:r w:rsidRPr="00DA50B5">
        <w:rPr>
          <w:rFonts w:ascii="Arial" w:hAnsi="Arial" w:cs="Arial"/>
          <w:sz w:val="24"/>
          <w:szCs w:val="24"/>
        </w:rPr>
        <w:t xml:space="preserve">O da nəzərə alınmalıdır ki, “Əmək pensiyaları haqqında” Qanunun 29.2-ci maddəsinə əsasən, əmək pensiyası təyin olunduqdan sonra əmək fəaliyyətini davam etdirən pensiyaçıların pensiyası yenidən hesablanarkən pensiyanın sığorta hissəsindəki artım qədər qulluq stajına görə əmək pensiyasına əlavənin məbləği azaldılır. </w:t>
      </w:r>
      <w:r w:rsidR="00BA41F0" w:rsidRPr="00DA50B5">
        <w:rPr>
          <w:rFonts w:ascii="Arial" w:hAnsi="Arial" w:cs="Arial"/>
          <w:sz w:val="24"/>
          <w:szCs w:val="24"/>
        </w:rPr>
        <w:t xml:space="preserve"> </w:t>
      </w:r>
    </w:p>
    <w:p w:rsidR="004679A0" w:rsidRDefault="004679A0" w:rsidP="006031C8">
      <w:pPr>
        <w:spacing w:after="0" w:line="240" w:lineRule="auto"/>
        <w:ind w:firstLine="567"/>
        <w:jc w:val="both"/>
        <w:rPr>
          <w:rFonts w:ascii="Arial" w:hAnsi="Arial" w:cs="Arial"/>
          <w:sz w:val="24"/>
          <w:szCs w:val="24"/>
        </w:rPr>
      </w:pPr>
      <w:r w:rsidRPr="006031C8">
        <w:rPr>
          <w:rFonts w:ascii="Arial" w:hAnsi="Arial" w:cs="Arial"/>
          <w:sz w:val="24"/>
          <w:szCs w:val="24"/>
        </w:rPr>
        <w:t>Konstitusiyanın 25-ci maddəsinin I hissəsində təsbit olunmuş hamının qanun qarşısında bərabər olması prinsipi hüquqi dövlətin təməl prinsiplərindən hesab olunmaqla, məhz dövlət tərəfindən heç bir ayrı-seçkiliyə yol verilmədən hər kəsin hüquq və azadlıqlarının bərabərliyinə təminat verilməsini nəzərdə tutur. Pensiya təminatı sahəsində hüquq və azadlıqların həyata keçirilməsində bütün növ ayrı-seçkiliyin aradan qaldırılmasına təminat verən hüquq bərabərliyi prinsipi eyni kateqoriyaya aid olan şəxslərin pensiya hüququnun fərqləndirilməməsinə xidmət edir. Əks halda sosial təminat sahəsində qanunverici tərəfindən müəyyən olunmuş güzəştlərin eyni hüquqi vəziyyətdə olan şəxslərə eyni qaydada tətbiq edilməməsi sosial ədalətin və tarazlığın pozulmasına səbəb ola bilər.</w:t>
      </w:r>
    </w:p>
    <w:p w:rsidR="006651F9" w:rsidRDefault="006651F9" w:rsidP="006031C8">
      <w:pPr>
        <w:spacing w:after="0" w:line="240" w:lineRule="auto"/>
        <w:ind w:firstLine="567"/>
        <w:jc w:val="both"/>
        <w:rPr>
          <w:rFonts w:ascii="Arial" w:hAnsi="Arial" w:cs="Arial"/>
          <w:sz w:val="24"/>
          <w:szCs w:val="24"/>
        </w:rPr>
      </w:pPr>
      <w:r>
        <w:rPr>
          <w:rFonts w:ascii="Arial" w:hAnsi="Arial" w:cs="Arial"/>
          <w:sz w:val="24"/>
          <w:szCs w:val="24"/>
        </w:rPr>
        <w:t xml:space="preserve">Göstərilənlərə əsasən </w:t>
      </w:r>
      <w:r w:rsidR="005D6BB0" w:rsidRPr="006031C8">
        <w:rPr>
          <w:rFonts w:ascii="Arial" w:hAnsi="Arial" w:cs="Arial"/>
          <w:sz w:val="24"/>
          <w:szCs w:val="24"/>
        </w:rPr>
        <w:t>Konstitusiya Məhkəməsinin Plenumu</w:t>
      </w:r>
      <w:r>
        <w:rPr>
          <w:rFonts w:ascii="Arial" w:hAnsi="Arial" w:cs="Arial"/>
          <w:sz w:val="24"/>
          <w:szCs w:val="24"/>
        </w:rPr>
        <w:t xml:space="preserve"> sorğuda qeyd olunanlarla əlaqədar vurğulayır ki, əmək pensiya</w:t>
      </w:r>
      <w:r w:rsidR="001B1A64">
        <w:rPr>
          <w:rFonts w:ascii="Arial" w:hAnsi="Arial" w:cs="Arial"/>
          <w:sz w:val="24"/>
          <w:szCs w:val="24"/>
        </w:rPr>
        <w:t>ları</w:t>
      </w:r>
      <w:r>
        <w:rPr>
          <w:rFonts w:ascii="Arial" w:hAnsi="Arial" w:cs="Arial"/>
          <w:sz w:val="24"/>
          <w:szCs w:val="24"/>
        </w:rPr>
        <w:t xml:space="preserve"> qanunvericiliyində </w:t>
      </w:r>
      <w:r w:rsidR="00005F41" w:rsidRPr="00005F41">
        <w:rPr>
          <w:rFonts w:ascii="Arial" w:hAnsi="Arial" w:cs="Arial"/>
          <w:sz w:val="24"/>
          <w:szCs w:val="24"/>
        </w:rPr>
        <w:t>pensiya təyin edildikdən sonra hərbi xidmətini davam etdirən hərbi qulluqçular</w:t>
      </w:r>
      <w:r w:rsidR="00005F41">
        <w:rPr>
          <w:rFonts w:ascii="Arial" w:hAnsi="Arial" w:cs="Arial"/>
          <w:sz w:val="24"/>
          <w:szCs w:val="24"/>
        </w:rPr>
        <w:t>la</w:t>
      </w:r>
      <w:r w:rsidR="00005F41" w:rsidRPr="00005F41">
        <w:rPr>
          <w:rFonts w:ascii="Arial" w:hAnsi="Arial" w:cs="Arial"/>
          <w:sz w:val="24"/>
          <w:szCs w:val="24"/>
        </w:rPr>
        <w:t xml:space="preserve"> </w:t>
      </w:r>
      <w:r>
        <w:rPr>
          <w:rFonts w:ascii="Arial" w:hAnsi="Arial" w:cs="Arial"/>
          <w:sz w:val="24"/>
          <w:szCs w:val="24"/>
        </w:rPr>
        <w:t xml:space="preserve">pensiya təyin edildikdən sonra </w:t>
      </w:r>
      <w:r w:rsidR="005561D6">
        <w:rPr>
          <w:rFonts w:ascii="Arial" w:hAnsi="Arial" w:cs="Arial"/>
          <w:sz w:val="24"/>
          <w:szCs w:val="24"/>
        </w:rPr>
        <w:t>digər sahədə</w:t>
      </w:r>
      <w:r>
        <w:rPr>
          <w:rFonts w:ascii="Arial" w:hAnsi="Arial" w:cs="Arial"/>
          <w:sz w:val="24"/>
          <w:szCs w:val="24"/>
        </w:rPr>
        <w:t xml:space="preserve"> </w:t>
      </w:r>
      <w:r w:rsidR="005561D6">
        <w:rPr>
          <w:rFonts w:ascii="Arial" w:hAnsi="Arial" w:cs="Arial"/>
          <w:sz w:val="24"/>
          <w:szCs w:val="24"/>
        </w:rPr>
        <w:t xml:space="preserve">fəaliyyətini </w:t>
      </w:r>
      <w:r>
        <w:rPr>
          <w:rFonts w:ascii="Arial" w:hAnsi="Arial" w:cs="Arial"/>
          <w:sz w:val="24"/>
          <w:szCs w:val="24"/>
        </w:rPr>
        <w:t>davam etdirən</w:t>
      </w:r>
      <w:r w:rsidR="00005F41">
        <w:rPr>
          <w:rFonts w:ascii="Arial" w:hAnsi="Arial" w:cs="Arial"/>
          <w:sz w:val="24"/>
          <w:szCs w:val="24"/>
        </w:rPr>
        <w:t xml:space="preserve"> əmək pensiyaçıları</w:t>
      </w:r>
      <w:r w:rsidR="005561D6">
        <w:rPr>
          <w:rFonts w:ascii="Arial" w:hAnsi="Arial" w:cs="Arial"/>
          <w:sz w:val="24"/>
          <w:szCs w:val="24"/>
        </w:rPr>
        <w:t>nın</w:t>
      </w:r>
      <w:r w:rsidR="00005F41">
        <w:rPr>
          <w:rFonts w:ascii="Arial" w:hAnsi="Arial" w:cs="Arial"/>
          <w:sz w:val="24"/>
          <w:szCs w:val="24"/>
        </w:rPr>
        <w:t xml:space="preserve"> (keçmiş hərbi qulluqçular</w:t>
      </w:r>
      <w:r w:rsidR="005561D6">
        <w:rPr>
          <w:rFonts w:ascii="Arial" w:hAnsi="Arial" w:cs="Arial"/>
          <w:sz w:val="24"/>
          <w:szCs w:val="24"/>
        </w:rPr>
        <w:t>ın</w:t>
      </w:r>
      <w:r w:rsidR="00005F41">
        <w:rPr>
          <w:rFonts w:ascii="Arial" w:hAnsi="Arial" w:cs="Arial"/>
          <w:sz w:val="24"/>
          <w:szCs w:val="24"/>
        </w:rPr>
        <w:t>) pensiya təminatında hər hansı qeyri</w:t>
      </w:r>
      <w:r w:rsidR="005561D6">
        <w:rPr>
          <w:rFonts w:ascii="Arial" w:hAnsi="Arial" w:cs="Arial"/>
          <w:sz w:val="24"/>
          <w:szCs w:val="24"/>
        </w:rPr>
        <w:t>-</w:t>
      </w:r>
      <w:r w:rsidR="00005F41">
        <w:rPr>
          <w:rFonts w:ascii="Arial" w:hAnsi="Arial" w:cs="Arial"/>
          <w:sz w:val="24"/>
          <w:szCs w:val="24"/>
        </w:rPr>
        <w:t>bərabərliyə yol verilmə</w:t>
      </w:r>
      <w:r w:rsidR="005561D6">
        <w:rPr>
          <w:rFonts w:ascii="Arial" w:hAnsi="Arial" w:cs="Arial"/>
          <w:sz w:val="24"/>
          <w:szCs w:val="24"/>
        </w:rPr>
        <w:t>dən</w:t>
      </w:r>
      <w:r w:rsidR="001B1A64">
        <w:rPr>
          <w:rFonts w:ascii="Arial" w:hAnsi="Arial" w:cs="Arial"/>
          <w:sz w:val="24"/>
          <w:szCs w:val="24"/>
        </w:rPr>
        <w:t>,</w:t>
      </w:r>
      <w:r w:rsidR="00005F41">
        <w:rPr>
          <w:rFonts w:ascii="Arial" w:hAnsi="Arial" w:cs="Arial"/>
          <w:sz w:val="24"/>
          <w:szCs w:val="24"/>
        </w:rPr>
        <w:t xml:space="preserve"> </w:t>
      </w:r>
      <w:r w:rsidR="005561D6">
        <w:rPr>
          <w:rFonts w:ascii="Arial" w:hAnsi="Arial" w:cs="Arial"/>
          <w:sz w:val="24"/>
          <w:szCs w:val="24"/>
        </w:rPr>
        <w:t>h</w:t>
      </w:r>
      <w:r w:rsidR="00005F41">
        <w:rPr>
          <w:rFonts w:ascii="Arial" w:hAnsi="Arial" w:cs="Arial"/>
          <w:sz w:val="24"/>
          <w:szCs w:val="24"/>
        </w:rPr>
        <w:t>ər iki k</w:t>
      </w:r>
      <w:r w:rsidR="005561D6">
        <w:rPr>
          <w:rFonts w:ascii="Arial" w:hAnsi="Arial" w:cs="Arial"/>
          <w:sz w:val="24"/>
          <w:szCs w:val="24"/>
        </w:rPr>
        <w:t>a</w:t>
      </w:r>
      <w:r w:rsidR="00005F41">
        <w:rPr>
          <w:rFonts w:ascii="Arial" w:hAnsi="Arial" w:cs="Arial"/>
          <w:sz w:val="24"/>
          <w:szCs w:val="24"/>
        </w:rPr>
        <w:t>teqoriyadan olan şəxsləri</w:t>
      </w:r>
      <w:r w:rsidR="00224363">
        <w:rPr>
          <w:rFonts w:ascii="Arial" w:hAnsi="Arial" w:cs="Arial"/>
          <w:sz w:val="24"/>
          <w:szCs w:val="24"/>
        </w:rPr>
        <w:t>n</w:t>
      </w:r>
      <w:r w:rsidR="00005F41">
        <w:rPr>
          <w:rFonts w:ascii="Arial" w:hAnsi="Arial" w:cs="Arial"/>
          <w:sz w:val="24"/>
          <w:szCs w:val="24"/>
        </w:rPr>
        <w:t xml:space="preserve"> pensiyasının yenidən hesablanması qaydası </w:t>
      </w:r>
      <w:r w:rsidR="00005F41" w:rsidRPr="007145B1">
        <w:rPr>
          <w:rFonts w:ascii="Arial" w:hAnsi="Arial" w:cs="Arial"/>
          <w:sz w:val="24"/>
          <w:szCs w:val="24"/>
        </w:rPr>
        <w:t>“Əmək pensiyaları haqqında” Qanunun</w:t>
      </w:r>
      <w:r w:rsidR="00005F41">
        <w:rPr>
          <w:rFonts w:ascii="Arial" w:hAnsi="Arial" w:cs="Arial"/>
          <w:sz w:val="24"/>
          <w:szCs w:val="24"/>
        </w:rPr>
        <w:t xml:space="preserve"> 9.6 və 37.3.</w:t>
      </w:r>
      <w:r w:rsidR="00224363">
        <w:rPr>
          <w:rFonts w:ascii="Arial" w:hAnsi="Arial" w:cs="Arial"/>
          <w:sz w:val="24"/>
          <w:szCs w:val="24"/>
        </w:rPr>
        <w:t xml:space="preserve">1-ci maddələri ilə tənzimlənmişdir. </w:t>
      </w:r>
      <w:r w:rsidR="00005F41">
        <w:rPr>
          <w:rFonts w:ascii="Arial" w:hAnsi="Arial" w:cs="Arial"/>
          <w:sz w:val="24"/>
          <w:szCs w:val="24"/>
        </w:rPr>
        <w:t xml:space="preserve"> </w:t>
      </w:r>
      <w:r>
        <w:rPr>
          <w:rFonts w:ascii="Arial" w:hAnsi="Arial" w:cs="Arial"/>
          <w:sz w:val="24"/>
          <w:szCs w:val="24"/>
        </w:rPr>
        <w:t xml:space="preserve"> </w:t>
      </w:r>
    </w:p>
    <w:p w:rsidR="005D5CF5" w:rsidRPr="006031C8" w:rsidRDefault="005D5CF5" w:rsidP="006031C8">
      <w:pPr>
        <w:spacing w:after="0" w:line="240" w:lineRule="auto"/>
        <w:ind w:firstLine="567"/>
        <w:jc w:val="both"/>
        <w:rPr>
          <w:rFonts w:ascii="Arial" w:hAnsi="Arial" w:cs="Arial"/>
          <w:sz w:val="24"/>
          <w:szCs w:val="24"/>
        </w:rPr>
      </w:pPr>
      <w:r w:rsidRPr="006031C8">
        <w:rPr>
          <w:rFonts w:ascii="Arial" w:hAnsi="Arial" w:cs="Arial"/>
          <w:sz w:val="24"/>
          <w:szCs w:val="24"/>
        </w:rPr>
        <w:t>Göstərilənləri nəzərə alaraq, Konstitusiya Məhkəməsinin Plenumu aşağıdakı nəticə</w:t>
      </w:r>
      <w:r w:rsidR="009A6623" w:rsidRPr="006031C8">
        <w:rPr>
          <w:rFonts w:ascii="Arial" w:hAnsi="Arial" w:cs="Arial"/>
          <w:sz w:val="24"/>
          <w:szCs w:val="24"/>
        </w:rPr>
        <w:t>lər</w:t>
      </w:r>
      <w:r w:rsidR="0063294D" w:rsidRPr="006031C8">
        <w:rPr>
          <w:rFonts w:ascii="Arial" w:hAnsi="Arial" w:cs="Arial"/>
          <w:sz w:val="24"/>
          <w:szCs w:val="24"/>
        </w:rPr>
        <w:t>ə</w:t>
      </w:r>
      <w:r w:rsidRPr="006031C8">
        <w:rPr>
          <w:rFonts w:ascii="Arial" w:hAnsi="Arial" w:cs="Arial"/>
          <w:sz w:val="24"/>
          <w:szCs w:val="24"/>
        </w:rPr>
        <w:t xml:space="preserve"> gəlir:</w:t>
      </w:r>
    </w:p>
    <w:p w:rsidR="004B3A8B" w:rsidRPr="006031C8" w:rsidRDefault="004B3A8B" w:rsidP="006031C8">
      <w:pPr>
        <w:spacing w:after="0" w:line="240" w:lineRule="auto"/>
        <w:ind w:firstLine="567"/>
        <w:jc w:val="both"/>
        <w:rPr>
          <w:rFonts w:ascii="Arial" w:hAnsi="Arial" w:cs="Arial"/>
          <w:sz w:val="24"/>
          <w:szCs w:val="24"/>
        </w:rPr>
      </w:pPr>
      <w:r w:rsidRPr="006031C8">
        <w:rPr>
          <w:rFonts w:ascii="Arial" w:hAnsi="Arial" w:cs="Arial"/>
          <w:sz w:val="24"/>
          <w:szCs w:val="24"/>
        </w:rPr>
        <w:t xml:space="preserve">- </w:t>
      </w:r>
      <w:r w:rsidR="00831FF3" w:rsidRPr="006031C8">
        <w:rPr>
          <w:rFonts w:ascii="Arial" w:hAnsi="Arial" w:cs="Arial"/>
          <w:sz w:val="24"/>
          <w:szCs w:val="24"/>
        </w:rPr>
        <w:t>Əmək pensiyası təyin olunduqdan sonra hərbi xidmətini davam etdirən əmə</w:t>
      </w:r>
      <w:r w:rsidR="008A7319" w:rsidRPr="006031C8">
        <w:rPr>
          <w:rFonts w:ascii="Arial" w:hAnsi="Arial" w:cs="Arial"/>
          <w:sz w:val="24"/>
          <w:szCs w:val="24"/>
        </w:rPr>
        <w:t>k pensiya</w:t>
      </w:r>
      <w:r w:rsidR="00224363">
        <w:rPr>
          <w:rFonts w:ascii="Arial" w:hAnsi="Arial" w:cs="Arial"/>
          <w:sz w:val="24"/>
          <w:szCs w:val="24"/>
        </w:rPr>
        <w:t>çı</w:t>
      </w:r>
      <w:r w:rsidR="008A7319" w:rsidRPr="006031C8">
        <w:rPr>
          <w:rFonts w:ascii="Arial" w:hAnsi="Arial" w:cs="Arial"/>
          <w:sz w:val="24"/>
          <w:szCs w:val="24"/>
        </w:rPr>
        <w:t>larının</w:t>
      </w:r>
      <w:r w:rsidR="00224363">
        <w:rPr>
          <w:rFonts w:ascii="Arial" w:hAnsi="Arial" w:cs="Arial"/>
          <w:sz w:val="24"/>
          <w:szCs w:val="24"/>
        </w:rPr>
        <w:t xml:space="preserve"> pensiyası</w:t>
      </w:r>
      <w:r w:rsidR="005561D6">
        <w:rPr>
          <w:rFonts w:ascii="Arial" w:hAnsi="Arial" w:cs="Arial"/>
          <w:sz w:val="24"/>
          <w:szCs w:val="24"/>
        </w:rPr>
        <w:t xml:space="preserve">nın yenidən hesablanması </w:t>
      </w:r>
      <w:r w:rsidR="005561D6" w:rsidRPr="006031C8">
        <w:rPr>
          <w:rFonts w:ascii="Arial" w:hAnsi="Arial" w:cs="Arial"/>
          <w:sz w:val="24"/>
          <w:szCs w:val="24"/>
        </w:rPr>
        <w:t>müraciət e</w:t>
      </w:r>
      <w:r w:rsidR="005561D6">
        <w:rPr>
          <w:rFonts w:ascii="Arial" w:hAnsi="Arial" w:cs="Arial"/>
          <w:sz w:val="24"/>
          <w:szCs w:val="24"/>
        </w:rPr>
        <w:t>dildiyi</w:t>
      </w:r>
      <w:r w:rsidR="005561D6" w:rsidRPr="006031C8">
        <w:rPr>
          <w:rFonts w:ascii="Arial" w:hAnsi="Arial" w:cs="Arial"/>
          <w:sz w:val="24"/>
          <w:szCs w:val="24"/>
        </w:rPr>
        <w:t xml:space="preserve"> gündən</w:t>
      </w:r>
      <w:r w:rsidR="008A7319" w:rsidRPr="006031C8">
        <w:rPr>
          <w:rFonts w:ascii="Arial" w:hAnsi="Arial" w:cs="Arial"/>
          <w:sz w:val="24"/>
          <w:szCs w:val="24"/>
        </w:rPr>
        <w:t xml:space="preserve"> </w:t>
      </w:r>
      <w:r w:rsidR="00831FF3" w:rsidRPr="006031C8">
        <w:rPr>
          <w:rFonts w:ascii="Arial" w:hAnsi="Arial" w:cs="Arial"/>
          <w:sz w:val="24"/>
          <w:szCs w:val="24"/>
        </w:rPr>
        <w:t>“Əmək pensiyaları haqqında” Qanunun 9.6-cı maddəsinin tələblər</w:t>
      </w:r>
      <w:r w:rsidR="00D322E8">
        <w:rPr>
          <w:rFonts w:ascii="Arial" w:hAnsi="Arial" w:cs="Arial"/>
          <w:sz w:val="24"/>
          <w:szCs w:val="24"/>
        </w:rPr>
        <w:t>inə uyğun olaraq</w:t>
      </w:r>
      <w:r w:rsidR="00831FF3" w:rsidRPr="006031C8">
        <w:rPr>
          <w:rFonts w:ascii="Arial" w:hAnsi="Arial" w:cs="Arial"/>
          <w:sz w:val="24"/>
          <w:szCs w:val="24"/>
        </w:rPr>
        <w:t xml:space="preserve"> </w:t>
      </w:r>
      <w:r w:rsidR="00D322E8">
        <w:rPr>
          <w:rFonts w:ascii="Arial" w:hAnsi="Arial" w:cs="Arial"/>
          <w:sz w:val="24"/>
          <w:szCs w:val="24"/>
        </w:rPr>
        <w:t xml:space="preserve">yalnız fərdi </w:t>
      </w:r>
      <w:r w:rsidR="00D322E8">
        <w:rPr>
          <w:rFonts w:ascii="Arial" w:hAnsi="Arial" w:cs="Arial"/>
          <w:sz w:val="24"/>
          <w:szCs w:val="24"/>
        </w:rPr>
        <w:lastRenderedPageBreak/>
        <w:t xml:space="preserve">hesablarında qeydə alınmış sığorta pensiya kapitalına görə </w:t>
      </w:r>
      <w:r w:rsidR="005561D6">
        <w:rPr>
          <w:rFonts w:ascii="Arial" w:hAnsi="Arial" w:cs="Arial"/>
          <w:sz w:val="24"/>
          <w:szCs w:val="24"/>
        </w:rPr>
        <w:t>həyata keçirilir</w:t>
      </w:r>
      <w:r w:rsidR="001B1A64">
        <w:rPr>
          <w:rFonts w:ascii="Arial" w:hAnsi="Arial" w:cs="Arial"/>
          <w:sz w:val="24"/>
          <w:szCs w:val="24"/>
        </w:rPr>
        <w:t>. Hərbi qulluqçuların əmək pensiyasına qulluq stajına görə əlavə onlar hərbi xidmətdən ilk dəfə tərxis olunarkən</w:t>
      </w:r>
      <w:r w:rsidR="001E0C43" w:rsidRPr="001E0C43">
        <w:rPr>
          <w:rFonts w:ascii="Arial" w:hAnsi="Arial" w:cs="Arial"/>
          <w:sz w:val="24"/>
          <w:szCs w:val="24"/>
        </w:rPr>
        <w:t xml:space="preserve"> </w:t>
      </w:r>
      <w:r w:rsidR="001E0C43">
        <w:rPr>
          <w:rFonts w:ascii="Arial" w:hAnsi="Arial" w:cs="Arial"/>
          <w:sz w:val="24"/>
          <w:szCs w:val="24"/>
        </w:rPr>
        <w:t>son təminat xərcliyinə əsasən</w:t>
      </w:r>
      <w:r w:rsidR="001B1A64">
        <w:rPr>
          <w:rFonts w:ascii="Arial" w:hAnsi="Arial" w:cs="Arial"/>
          <w:sz w:val="24"/>
          <w:szCs w:val="24"/>
        </w:rPr>
        <w:t xml:space="preserve"> müəyyən olunur</w:t>
      </w:r>
      <w:r w:rsidR="001E0C43">
        <w:rPr>
          <w:rFonts w:ascii="Arial" w:hAnsi="Arial" w:cs="Arial"/>
          <w:sz w:val="24"/>
          <w:szCs w:val="24"/>
        </w:rPr>
        <w:t>;</w:t>
      </w:r>
    </w:p>
    <w:p w:rsidR="00831FF3" w:rsidRDefault="00831FF3" w:rsidP="006031C8">
      <w:pPr>
        <w:spacing w:after="0" w:line="240" w:lineRule="auto"/>
        <w:ind w:firstLine="567"/>
        <w:jc w:val="both"/>
        <w:rPr>
          <w:rFonts w:ascii="Arial" w:hAnsi="Arial" w:cs="Arial"/>
          <w:sz w:val="24"/>
          <w:szCs w:val="24"/>
        </w:rPr>
      </w:pPr>
      <w:r w:rsidRPr="006031C8">
        <w:rPr>
          <w:rFonts w:ascii="Arial" w:hAnsi="Arial" w:cs="Arial"/>
          <w:sz w:val="24"/>
          <w:szCs w:val="24"/>
        </w:rPr>
        <w:t>- “Əmək pensiyaları haqqında” Qanunun 37.3.1-ci maddəsi yaşa görə pensiya hüququ olan bütün şəxslərin, habelə güzəştli şərtlərlə pensiyaya çıxmış</w:t>
      </w:r>
      <w:r w:rsidR="009D2874">
        <w:rPr>
          <w:rFonts w:ascii="Arial" w:hAnsi="Arial" w:cs="Arial"/>
          <w:sz w:val="24"/>
          <w:szCs w:val="24"/>
        </w:rPr>
        <w:t>,</w:t>
      </w:r>
      <w:r w:rsidRPr="006031C8">
        <w:rPr>
          <w:rFonts w:ascii="Arial" w:hAnsi="Arial" w:cs="Arial"/>
          <w:sz w:val="24"/>
          <w:szCs w:val="24"/>
        </w:rPr>
        <w:t xml:space="preserve"> lakin </w:t>
      </w:r>
      <w:r w:rsidR="007E290D">
        <w:rPr>
          <w:rFonts w:ascii="Arial" w:hAnsi="Arial" w:cs="Arial"/>
          <w:sz w:val="24"/>
          <w:szCs w:val="24"/>
        </w:rPr>
        <w:t>digər sahədə əmək fəaliyyətini davam etdi</w:t>
      </w:r>
      <w:r w:rsidR="009D2874">
        <w:rPr>
          <w:rFonts w:ascii="Arial" w:hAnsi="Arial" w:cs="Arial"/>
          <w:sz w:val="24"/>
          <w:szCs w:val="24"/>
        </w:rPr>
        <w:t>rən</w:t>
      </w:r>
      <w:r w:rsidR="007E290D">
        <w:rPr>
          <w:rFonts w:ascii="Arial" w:hAnsi="Arial" w:cs="Arial"/>
          <w:sz w:val="24"/>
          <w:szCs w:val="24"/>
        </w:rPr>
        <w:t xml:space="preserve"> </w:t>
      </w:r>
      <w:r w:rsidRPr="006031C8">
        <w:rPr>
          <w:rFonts w:ascii="Arial" w:hAnsi="Arial" w:cs="Arial"/>
          <w:sz w:val="24"/>
          <w:szCs w:val="24"/>
        </w:rPr>
        <w:t>hərbi qulluqçuların pensiyasının yenidən hesablanması qayda</w:t>
      </w:r>
      <w:r w:rsidR="007E290D">
        <w:rPr>
          <w:rFonts w:ascii="Arial" w:hAnsi="Arial" w:cs="Arial"/>
          <w:sz w:val="24"/>
          <w:szCs w:val="24"/>
        </w:rPr>
        <w:t>sını</w:t>
      </w:r>
      <w:r w:rsidRPr="006031C8">
        <w:rPr>
          <w:rFonts w:ascii="Arial" w:hAnsi="Arial" w:cs="Arial"/>
          <w:sz w:val="24"/>
          <w:szCs w:val="24"/>
        </w:rPr>
        <w:t xml:space="preserve"> müəyyən edir</w:t>
      </w:r>
      <w:r w:rsidR="001E0C43">
        <w:rPr>
          <w:rFonts w:ascii="Arial" w:hAnsi="Arial" w:cs="Arial"/>
          <w:sz w:val="24"/>
          <w:szCs w:val="24"/>
        </w:rPr>
        <w:t>;</w:t>
      </w:r>
    </w:p>
    <w:p w:rsidR="001E0C43" w:rsidRPr="006031C8" w:rsidRDefault="001E0C43" w:rsidP="001E0C43">
      <w:pPr>
        <w:spacing w:after="0" w:line="240" w:lineRule="auto"/>
        <w:ind w:firstLine="567"/>
        <w:jc w:val="both"/>
        <w:rPr>
          <w:rFonts w:ascii="Arial" w:hAnsi="Arial" w:cs="Arial"/>
          <w:sz w:val="24"/>
          <w:szCs w:val="24"/>
        </w:rPr>
      </w:pPr>
      <w:r w:rsidRPr="006031C8">
        <w:rPr>
          <w:rFonts w:ascii="Arial" w:hAnsi="Arial" w:cs="Arial"/>
          <w:sz w:val="24"/>
          <w:szCs w:val="24"/>
        </w:rPr>
        <w:t>- “Əmək pensiyaları haqqında” Qanunun 9.6-cı maddəsi Konstitusiyanın 13-cü maddəsinin I hissəsi, 25-ci maddəsi, 29-cu maddəsinin I və IV hissələri, 38-ci maddəsinin I və III hissələri</w:t>
      </w:r>
      <w:r>
        <w:rPr>
          <w:rFonts w:ascii="Arial" w:hAnsi="Arial" w:cs="Arial"/>
          <w:sz w:val="24"/>
          <w:szCs w:val="24"/>
        </w:rPr>
        <w:t>,</w:t>
      </w:r>
      <w:r w:rsidRPr="006031C8">
        <w:rPr>
          <w:rFonts w:ascii="Arial" w:hAnsi="Arial" w:cs="Arial"/>
          <w:sz w:val="24"/>
          <w:szCs w:val="24"/>
        </w:rPr>
        <w:t xml:space="preserve"> </w:t>
      </w:r>
      <w:r w:rsidR="00DA50B5">
        <w:rPr>
          <w:rFonts w:ascii="Arial" w:hAnsi="Arial" w:cs="Arial"/>
          <w:sz w:val="24"/>
          <w:szCs w:val="24"/>
        </w:rPr>
        <w:t>1</w:t>
      </w:r>
      <w:r w:rsidRPr="006031C8">
        <w:rPr>
          <w:rFonts w:ascii="Arial" w:hAnsi="Arial" w:cs="Arial"/>
          <w:sz w:val="24"/>
          <w:szCs w:val="24"/>
        </w:rPr>
        <w:t>49-cu maddəsinin I və III hissələri  ilə ziddiyyət təşkil etmir</w:t>
      </w:r>
      <w:r>
        <w:rPr>
          <w:rFonts w:ascii="Arial" w:hAnsi="Arial" w:cs="Arial"/>
          <w:sz w:val="24"/>
          <w:szCs w:val="24"/>
        </w:rPr>
        <w:t>.</w:t>
      </w:r>
    </w:p>
    <w:p w:rsidR="006031C8" w:rsidRPr="006031C8" w:rsidRDefault="005D5CF5" w:rsidP="006031C8">
      <w:pPr>
        <w:spacing w:after="0" w:line="240" w:lineRule="auto"/>
        <w:ind w:firstLine="567"/>
        <w:jc w:val="both"/>
        <w:rPr>
          <w:rFonts w:ascii="Arial" w:hAnsi="Arial" w:cs="Arial"/>
          <w:sz w:val="24"/>
          <w:szCs w:val="24"/>
        </w:rPr>
      </w:pPr>
      <w:r w:rsidRPr="006031C8">
        <w:rPr>
          <w:rFonts w:ascii="Arial" w:hAnsi="Arial" w:cs="Arial"/>
          <w:sz w:val="24"/>
          <w:szCs w:val="24"/>
        </w:rPr>
        <w:t>Azərbaycan Respublikası Konstitusiyasının 130-cu maddəsinin VII</w:t>
      </w:r>
      <w:r w:rsidR="00DA50B5">
        <w:rPr>
          <w:rFonts w:ascii="Arial" w:hAnsi="Arial" w:cs="Arial"/>
          <w:sz w:val="24"/>
          <w:szCs w:val="24"/>
        </w:rPr>
        <w:t xml:space="preserve"> və IX</w:t>
      </w:r>
      <w:r w:rsidRPr="006031C8">
        <w:rPr>
          <w:rFonts w:ascii="Arial" w:hAnsi="Arial" w:cs="Arial"/>
          <w:sz w:val="24"/>
          <w:szCs w:val="24"/>
        </w:rPr>
        <w:t xml:space="preserve"> hissə</w:t>
      </w:r>
      <w:r w:rsidR="00DA50B5">
        <w:rPr>
          <w:rFonts w:ascii="Arial" w:hAnsi="Arial" w:cs="Arial"/>
          <w:sz w:val="24"/>
          <w:szCs w:val="24"/>
        </w:rPr>
        <w:t>ləri</w:t>
      </w:r>
      <w:r w:rsidR="001E0C43">
        <w:rPr>
          <w:rFonts w:ascii="Arial" w:hAnsi="Arial" w:cs="Arial"/>
          <w:sz w:val="24"/>
          <w:szCs w:val="24"/>
        </w:rPr>
        <w:t>ni</w:t>
      </w:r>
      <w:r w:rsidRPr="006031C8">
        <w:rPr>
          <w:rFonts w:ascii="Arial" w:hAnsi="Arial" w:cs="Arial"/>
          <w:sz w:val="24"/>
          <w:szCs w:val="24"/>
        </w:rPr>
        <w:t>, “Konstitusiya Məhkəməsi haqqında” Azərbaycan Respublikası Qanununun 52, 62, 63, 65-67 və 69-cu maddələrini rəhbər tutaraq, Azərbaycan Respublikası Konstitusiya Məhkəməsinin Plenumu</w:t>
      </w:r>
    </w:p>
    <w:p w:rsidR="005D5CF5" w:rsidRPr="006031C8" w:rsidRDefault="005D5CF5" w:rsidP="006031C8">
      <w:pPr>
        <w:spacing w:after="0" w:line="240" w:lineRule="auto"/>
        <w:ind w:firstLine="567"/>
        <w:jc w:val="both"/>
        <w:rPr>
          <w:rFonts w:ascii="Arial" w:hAnsi="Arial" w:cs="Arial"/>
          <w:sz w:val="24"/>
          <w:szCs w:val="24"/>
        </w:rPr>
      </w:pPr>
    </w:p>
    <w:p w:rsidR="005D5CF5" w:rsidRPr="006031C8" w:rsidRDefault="005D5CF5" w:rsidP="006031C8">
      <w:pPr>
        <w:spacing w:after="0" w:line="240" w:lineRule="auto"/>
        <w:ind w:firstLine="567"/>
        <w:jc w:val="center"/>
        <w:rPr>
          <w:rFonts w:ascii="Arial" w:hAnsi="Arial" w:cs="Arial"/>
          <w:b/>
          <w:bCs/>
          <w:sz w:val="24"/>
          <w:szCs w:val="24"/>
        </w:rPr>
      </w:pPr>
      <w:r w:rsidRPr="006031C8">
        <w:rPr>
          <w:rFonts w:ascii="Arial" w:hAnsi="Arial" w:cs="Arial"/>
          <w:b/>
          <w:bCs/>
          <w:sz w:val="24"/>
          <w:szCs w:val="24"/>
        </w:rPr>
        <w:t xml:space="preserve">QƏRARA </w:t>
      </w:r>
      <w:r w:rsidR="006031C8">
        <w:rPr>
          <w:rFonts w:ascii="Arial" w:hAnsi="Arial" w:cs="Arial"/>
          <w:b/>
          <w:bCs/>
          <w:sz w:val="24"/>
          <w:szCs w:val="24"/>
        </w:rPr>
        <w:t xml:space="preserve"> </w:t>
      </w:r>
      <w:r w:rsidRPr="006031C8">
        <w:rPr>
          <w:rFonts w:ascii="Arial" w:hAnsi="Arial" w:cs="Arial"/>
          <w:b/>
          <w:bCs/>
          <w:sz w:val="24"/>
          <w:szCs w:val="24"/>
        </w:rPr>
        <w:t>ALDI:</w:t>
      </w:r>
    </w:p>
    <w:p w:rsidR="00195E69" w:rsidRPr="006031C8" w:rsidRDefault="005D5CF5" w:rsidP="006031C8">
      <w:pPr>
        <w:spacing w:after="0" w:line="240" w:lineRule="auto"/>
        <w:ind w:firstLine="567"/>
        <w:jc w:val="both"/>
        <w:rPr>
          <w:rFonts w:ascii="Arial" w:hAnsi="Arial" w:cs="Arial"/>
          <w:sz w:val="24"/>
          <w:szCs w:val="24"/>
        </w:rPr>
      </w:pPr>
      <w:r w:rsidRPr="006031C8">
        <w:rPr>
          <w:rFonts w:ascii="Arial" w:hAnsi="Arial" w:cs="Arial"/>
          <w:sz w:val="24"/>
          <w:szCs w:val="24"/>
        </w:rPr>
        <w:t xml:space="preserve"> </w:t>
      </w:r>
    </w:p>
    <w:p w:rsidR="007E290D" w:rsidRPr="006031C8" w:rsidRDefault="001E0C43" w:rsidP="007E290D">
      <w:pPr>
        <w:spacing w:after="0" w:line="240" w:lineRule="auto"/>
        <w:ind w:firstLine="567"/>
        <w:jc w:val="both"/>
        <w:rPr>
          <w:rFonts w:ascii="Arial" w:hAnsi="Arial" w:cs="Arial"/>
          <w:sz w:val="24"/>
          <w:szCs w:val="24"/>
        </w:rPr>
      </w:pPr>
      <w:r>
        <w:rPr>
          <w:rFonts w:ascii="Arial" w:hAnsi="Arial" w:cs="Arial"/>
          <w:sz w:val="24"/>
          <w:szCs w:val="24"/>
        </w:rPr>
        <w:t>1</w:t>
      </w:r>
      <w:r w:rsidR="00831FF3" w:rsidRPr="006031C8">
        <w:rPr>
          <w:rFonts w:ascii="Arial" w:hAnsi="Arial" w:cs="Arial"/>
          <w:sz w:val="24"/>
          <w:szCs w:val="24"/>
        </w:rPr>
        <w:t xml:space="preserve">.  </w:t>
      </w:r>
      <w:r w:rsidR="009D2874" w:rsidRPr="006031C8">
        <w:rPr>
          <w:rFonts w:ascii="Arial" w:hAnsi="Arial" w:cs="Arial"/>
          <w:sz w:val="24"/>
          <w:szCs w:val="24"/>
        </w:rPr>
        <w:t>Əmək pensiyası təyin olunduqdan sonra hərbi xidmətini davam etdirən əmək pensiya</w:t>
      </w:r>
      <w:r w:rsidR="009D2874">
        <w:rPr>
          <w:rFonts w:ascii="Arial" w:hAnsi="Arial" w:cs="Arial"/>
          <w:sz w:val="24"/>
          <w:szCs w:val="24"/>
        </w:rPr>
        <w:t>çı</w:t>
      </w:r>
      <w:r w:rsidR="009D2874" w:rsidRPr="006031C8">
        <w:rPr>
          <w:rFonts w:ascii="Arial" w:hAnsi="Arial" w:cs="Arial"/>
          <w:sz w:val="24"/>
          <w:szCs w:val="24"/>
        </w:rPr>
        <w:t>larının</w:t>
      </w:r>
      <w:r w:rsidR="009D2874">
        <w:rPr>
          <w:rFonts w:ascii="Arial" w:hAnsi="Arial" w:cs="Arial"/>
          <w:sz w:val="24"/>
          <w:szCs w:val="24"/>
        </w:rPr>
        <w:t xml:space="preserve"> pensiyasının yenidən hesablanması </w:t>
      </w:r>
      <w:r w:rsidR="009D2874" w:rsidRPr="006031C8">
        <w:rPr>
          <w:rFonts w:ascii="Arial" w:hAnsi="Arial" w:cs="Arial"/>
          <w:sz w:val="24"/>
          <w:szCs w:val="24"/>
        </w:rPr>
        <w:t>müraciət e</w:t>
      </w:r>
      <w:r w:rsidR="009D2874">
        <w:rPr>
          <w:rFonts w:ascii="Arial" w:hAnsi="Arial" w:cs="Arial"/>
          <w:sz w:val="24"/>
          <w:szCs w:val="24"/>
        </w:rPr>
        <w:t>dildiyi</w:t>
      </w:r>
      <w:r w:rsidR="009D2874" w:rsidRPr="006031C8">
        <w:rPr>
          <w:rFonts w:ascii="Arial" w:hAnsi="Arial" w:cs="Arial"/>
          <w:sz w:val="24"/>
          <w:szCs w:val="24"/>
        </w:rPr>
        <w:t xml:space="preserve"> gündən “Əmək pensiyaları haqqında” </w:t>
      </w:r>
      <w:r w:rsidR="009D2874">
        <w:rPr>
          <w:rFonts w:ascii="Arial" w:hAnsi="Arial" w:cs="Arial"/>
          <w:sz w:val="24"/>
          <w:szCs w:val="24"/>
        </w:rPr>
        <w:t xml:space="preserve">Azərbaycan Respublikası </w:t>
      </w:r>
      <w:r w:rsidR="009D2874" w:rsidRPr="006031C8">
        <w:rPr>
          <w:rFonts w:ascii="Arial" w:hAnsi="Arial" w:cs="Arial"/>
          <w:sz w:val="24"/>
          <w:szCs w:val="24"/>
        </w:rPr>
        <w:t>Qanunun</w:t>
      </w:r>
      <w:r w:rsidR="009D2874">
        <w:rPr>
          <w:rFonts w:ascii="Arial" w:hAnsi="Arial" w:cs="Arial"/>
          <w:sz w:val="24"/>
          <w:szCs w:val="24"/>
        </w:rPr>
        <w:t>un</w:t>
      </w:r>
      <w:r w:rsidR="009D2874" w:rsidRPr="006031C8">
        <w:rPr>
          <w:rFonts w:ascii="Arial" w:hAnsi="Arial" w:cs="Arial"/>
          <w:sz w:val="24"/>
          <w:szCs w:val="24"/>
        </w:rPr>
        <w:t xml:space="preserve"> 9.6-cı maddəsinin tələblər</w:t>
      </w:r>
      <w:r w:rsidR="009D2874">
        <w:rPr>
          <w:rFonts w:ascii="Arial" w:hAnsi="Arial" w:cs="Arial"/>
          <w:sz w:val="24"/>
          <w:szCs w:val="24"/>
        </w:rPr>
        <w:t>inə uyğun olaraq</w:t>
      </w:r>
      <w:r w:rsidR="009D2874" w:rsidRPr="006031C8">
        <w:rPr>
          <w:rFonts w:ascii="Arial" w:hAnsi="Arial" w:cs="Arial"/>
          <w:sz w:val="24"/>
          <w:szCs w:val="24"/>
        </w:rPr>
        <w:t xml:space="preserve"> </w:t>
      </w:r>
      <w:r w:rsidR="009D2874">
        <w:rPr>
          <w:rFonts w:ascii="Arial" w:hAnsi="Arial" w:cs="Arial"/>
          <w:sz w:val="24"/>
          <w:szCs w:val="24"/>
        </w:rPr>
        <w:t>yalnız fərdi hesablarında qeydə alınmış sığorta pensiya kapitalına görə həyata keçirilir.</w:t>
      </w:r>
      <w:r>
        <w:rPr>
          <w:rFonts w:ascii="Arial" w:hAnsi="Arial" w:cs="Arial"/>
          <w:sz w:val="24"/>
          <w:szCs w:val="24"/>
        </w:rPr>
        <w:t xml:space="preserve"> Hərbi qulluqçuların əmək pensiyasına qulluq stajına görə əlavə onlar hərbi xidmətdən ilk dəfə tərxis olunarkən son təminat xərcliyinə əsasən müəyyən olunur.</w:t>
      </w:r>
    </w:p>
    <w:p w:rsidR="007E290D" w:rsidRDefault="001E0C43" w:rsidP="007E290D">
      <w:pPr>
        <w:spacing w:after="0" w:line="240" w:lineRule="auto"/>
        <w:ind w:firstLine="567"/>
        <w:jc w:val="both"/>
        <w:rPr>
          <w:rFonts w:ascii="Arial" w:hAnsi="Arial" w:cs="Arial"/>
          <w:sz w:val="24"/>
          <w:szCs w:val="24"/>
        </w:rPr>
      </w:pPr>
      <w:r>
        <w:rPr>
          <w:rFonts w:ascii="Arial" w:hAnsi="Arial" w:cs="Arial"/>
          <w:sz w:val="24"/>
          <w:szCs w:val="24"/>
        </w:rPr>
        <w:t>2</w:t>
      </w:r>
      <w:r w:rsidR="00831FF3" w:rsidRPr="006031C8">
        <w:rPr>
          <w:rFonts w:ascii="Arial" w:hAnsi="Arial" w:cs="Arial"/>
          <w:sz w:val="24"/>
          <w:szCs w:val="24"/>
        </w:rPr>
        <w:t xml:space="preserve">. </w:t>
      </w:r>
      <w:r w:rsidR="007E290D" w:rsidRPr="006031C8">
        <w:rPr>
          <w:rFonts w:ascii="Arial" w:hAnsi="Arial" w:cs="Arial"/>
          <w:sz w:val="24"/>
          <w:szCs w:val="24"/>
        </w:rPr>
        <w:t xml:space="preserve">“Əmək pensiyaları haqqında” </w:t>
      </w:r>
      <w:r w:rsidR="007E290D">
        <w:rPr>
          <w:rFonts w:ascii="Arial" w:hAnsi="Arial" w:cs="Arial"/>
          <w:sz w:val="24"/>
          <w:szCs w:val="24"/>
        </w:rPr>
        <w:t>Azərbaycan</w:t>
      </w:r>
      <w:r w:rsidR="00B83A6C">
        <w:rPr>
          <w:rFonts w:ascii="Arial" w:hAnsi="Arial" w:cs="Arial"/>
          <w:sz w:val="24"/>
          <w:szCs w:val="24"/>
        </w:rPr>
        <w:t xml:space="preserve"> Respublikası</w:t>
      </w:r>
      <w:r w:rsidR="007E290D">
        <w:rPr>
          <w:rFonts w:ascii="Arial" w:hAnsi="Arial" w:cs="Arial"/>
          <w:sz w:val="24"/>
          <w:szCs w:val="24"/>
        </w:rPr>
        <w:t xml:space="preserve"> </w:t>
      </w:r>
      <w:r w:rsidR="007E290D" w:rsidRPr="006031C8">
        <w:rPr>
          <w:rFonts w:ascii="Arial" w:hAnsi="Arial" w:cs="Arial"/>
          <w:sz w:val="24"/>
          <w:szCs w:val="24"/>
        </w:rPr>
        <w:t>Qanunun</w:t>
      </w:r>
      <w:r w:rsidR="00B83A6C">
        <w:rPr>
          <w:rFonts w:ascii="Arial" w:hAnsi="Arial" w:cs="Arial"/>
          <w:sz w:val="24"/>
          <w:szCs w:val="24"/>
        </w:rPr>
        <w:t>un</w:t>
      </w:r>
      <w:r w:rsidR="007E290D" w:rsidRPr="006031C8">
        <w:rPr>
          <w:rFonts w:ascii="Arial" w:hAnsi="Arial" w:cs="Arial"/>
          <w:sz w:val="24"/>
          <w:szCs w:val="24"/>
        </w:rPr>
        <w:t xml:space="preserve"> 37.3.1-ci maddəsi yaşa görə pensiya hüququ olan bütün şəxslərin, habelə güzəştli şərtlərlə pensiyaya çıxmış</w:t>
      </w:r>
      <w:r w:rsidR="009D2874">
        <w:rPr>
          <w:rFonts w:ascii="Arial" w:hAnsi="Arial" w:cs="Arial"/>
          <w:sz w:val="24"/>
          <w:szCs w:val="24"/>
        </w:rPr>
        <w:t>,</w:t>
      </w:r>
      <w:r w:rsidR="007E290D" w:rsidRPr="006031C8">
        <w:rPr>
          <w:rFonts w:ascii="Arial" w:hAnsi="Arial" w:cs="Arial"/>
          <w:sz w:val="24"/>
          <w:szCs w:val="24"/>
        </w:rPr>
        <w:t xml:space="preserve"> lakin </w:t>
      </w:r>
      <w:r w:rsidR="007E290D">
        <w:rPr>
          <w:rFonts w:ascii="Arial" w:hAnsi="Arial" w:cs="Arial"/>
          <w:sz w:val="24"/>
          <w:szCs w:val="24"/>
        </w:rPr>
        <w:t>digər sahədə əmək fəaliyyətini davam etdir</w:t>
      </w:r>
      <w:r w:rsidR="009D2874">
        <w:rPr>
          <w:rFonts w:ascii="Arial" w:hAnsi="Arial" w:cs="Arial"/>
          <w:sz w:val="24"/>
          <w:szCs w:val="24"/>
        </w:rPr>
        <w:t>ən</w:t>
      </w:r>
      <w:r w:rsidR="007E290D">
        <w:rPr>
          <w:rFonts w:ascii="Arial" w:hAnsi="Arial" w:cs="Arial"/>
          <w:sz w:val="24"/>
          <w:szCs w:val="24"/>
        </w:rPr>
        <w:t xml:space="preserve"> </w:t>
      </w:r>
      <w:r w:rsidR="007E290D" w:rsidRPr="006031C8">
        <w:rPr>
          <w:rFonts w:ascii="Arial" w:hAnsi="Arial" w:cs="Arial"/>
          <w:sz w:val="24"/>
          <w:szCs w:val="24"/>
        </w:rPr>
        <w:t>hərbi qulluqçuların pensiyasının yenidən hesablanması qayda</w:t>
      </w:r>
      <w:r w:rsidR="007E290D">
        <w:rPr>
          <w:rFonts w:ascii="Arial" w:hAnsi="Arial" w:cs="Arial"/>
          <w:sz w:val="24"/>
          <w:szCs w:val="24"/>
        </w:rPr>
        <w:t>sını</w:t>
      </w:r>
      <w:r w:rsidR="007E290D" w:rsidRPr="006031C8">
        <w:rPr>
          <w:rFonts w:ascii="Arial" w:hAnsi="Arial" w:cs="Arial"/>
          <w:sz w:val="24"/>
          <w:szCs w:val="24"/>
        </w:rPr>
        <w:t xml:space="preserve"> müəyyən edir.</w:t>
      </w:r>
    </w:p>
    <w:p w:rsidR="001E0C43" w:rsidRPr="006031C8" w:rsidRDefault="001E0C43" w:rsidP="001E0C43">
      <w:pPr>
        <w:spacing w:after="0" w:line="240" w:lineRule="auto"/>
        <w:ind w:firstLine="567"/>
        <w:jc w:val="both"/>
        <w:rPr>
          <w:rFonts w:ascii="Arial" w:hAnsi="Arial" w:cs="Arial"/>
          <w:sz w:val="24"/>
          <w:szCs w:val="24"/>
        </w:rPr>
      </w:pPr>
      <w:r>
        <w:rPr>
          <w:rFonts w:ascii="Arial" w:hAnsi="Arial" w:cs="Arial"/>
          <w:sz w:val="24"/>
          <w:szCs w:val="24"/>
        </w:rPr>
        <w:t>3</w:t>
      </w:r>
      <w:r w:rsidRPr="006031C8">
        <w:rPr>
          <w:rFonts w:ascii="Arial" w:hAnsi="Arial" w:cs="Arial"/>
          <w:sz w:val="24"/>
          <w:szCs w:val="24"/>
        </w:rPr>
        <w:t>. “Əmək pensiyaları haqqında”</w:t>
      </w:r>
      <w:r>
        <w:rPr>
          <w:rFonts w:ascii="Arial" w:hAnsi="Arial" w:cs="Arial"/>
          <w:sz w:val="24"/>
          <w:szCs w:val="24"/>
        </w:rPr>
        <w:t xml:space="preserve"> Azərbaycan Respublikası</w:t>
      </w:r>
      <w:r w:rsidRPr="006031C8">
        <w:rPr>
          <w:rFonts w:ascii="Arial" w:hAnsi="Arial" w:cs="Arial"/>
          <w:sz w:val="24"/>
          <w:szCs w:val="24"/>
        </w:rPr>
        <w:t xml:space="preserve"> Qanunun</w:t>
      </w:r>
      <w:r>
        <w:rPr>
          <w:rFonts w:ascii="Arial" w:hAnsi="Arial" w:cs="Arial"/>
          <w:sz w:val="24"/>
          <w:szCs w:val="24"/>
        </w:rPr>
        <w:t>un</w:t>
      </w:r>
      <w:r w:rsidRPr="006031C8">
        <w:rPr>
          <w:rFonts w:ascii="Arial" w:hAnsi="Arial" w:cs="Arial"/>
          <w:sz w:val="24"/>
          <w:szCs w:val="24"/>
        </w:rPr>
        <w:t xml:space="preserve"> 9.6-cı maddəsi Azərbaycan Respublikası Konstitusiyasının 13-cü maddəsinin I hissəsi, 25-ci maddəsi, 29-cu maddəsinin I və IV hissələri, 38-ci maddəsinin I və III hissələri</w:t>
      </w:r>
      <w:r>
        <w:rPr>
          <w:rFonts w:ascii="Arial" w:hAnsi="Arial" w:cs="Arial"/>
          <w:sz w:val="24"/>
          <w:szCs w:val="24"/>
        </w:rPr>
        <w:t>,</w:t>
      </w:r>
      <w:r w:rsidRPr="006031C8">
        <w:rPr>
          <w:rFonts w:ascii="Arial" w:hAnsi="Arial" w:cs="Arial"/>
          <w:sz w:val="24"/>
          <w:szCs w:val="24"/>
        </w:rPr>
        <w:t xml:space="preserve"> 149-cu maddəsinin I və III hissələri  ilə ziddiyyət təşkil etmir.</w:t>
      </w:r>
    </w:p>
    <w:p w:rsidR="005D5CF5" w:rsidRPr="006031C8" w:rsidRDefault="00831FF3" w:rsidP="006031C8">
      <w:pPr>
        <w:spacing w:after="0" w:line="240" w:lineRule="auto"/>
        <w:ind w:firstLine="567"/>
        <w:jc w:val="both"/>
        <w:rPr>
          <w:rFonts w:ascii="Arial" w:hAnsi="Arial" w:cs="Arial"/>
          <w:sz w:val="24"/>
          <w:szCs w:val="24"/>
        </w:rPr>
      </w:pPr>
      <w:r w:rsidRPr="006031C8">
        <w:rPr>
          <w:rFonts w:ascii="Arial" w:hAnsi="Arial" w:cs="Arial"/>
          <w:sz w:val="24"/>
          <w:szCs w:val="24"/>
        </w:rPr>
        <w:t>4</w:t>
      </w:r>
      <w:r w:rsidR="005D5CF5" w:rsidRPr="006031C8">
        <w:rPr>
          <w:rFonts w:ascii="Arial" w:hAnsi="Arial" w:cs="Arial"/>
          <w:sz w:val="24"/>
          <w:szCs w:val="24"/>
        </w:rPr>
        <w:t>. Qərar dərc edildiyi gündən qüvvəyə minir.</w:t>
      </w:r>
    </w:p>
    <w:p w:rsidR="005D5CF5" w:rsidRPr="006031C8" w:rsidRDefault="00831FF3" w:rsidP="006031C8">
      <w:pPr>
        <w:spacing w:after="0" w:line="240" w:lineRule="auto"/>
        <w:ind w:firstLine="567"/>
        <w:jc w:val="both"/>
        <w:rPr>
          <w:rFonts w:ascii="Arial" w:hAnsi="Arial" w:cs="Arial"/>
          <w:sz w:val="24"/>
          <w:szCs w:val="24"/>
        </w:rPr>
      </w:pPr>
      <w:r w:rsidRPr="006031C8">
        <w:rPr>
          <w:rFonts w:ascii="Arial" w:hAnsi="Arial" w:cs="Arial"/>
          <w:sz w:val="24"/>
          <w:szCs w:val="24"/>
        </w:rPr>
        <w:t>5</w:t>
      </w:r>
      <w:r w:rsidR="005D5CF5" w:rsidRPr="006031C8">
        <w:rPr>
          <w:rFonts w:ascii="Arial" w:hAnsi="Arial" w:cs="Arial"/>
          <w:sz w:val="24"/>
          <w:szCs w:val="24"/>
        </w:rPr>
        <w:t>. Qərar “Azərbaycan”, “Respublika”, “Xalq qəzeti”, “Bakinski raboçi” qəzetlərində və “Azərbaycan Respublikası Konstitusiya Məhkəməsinin Məlumatı”nda dərc edilsin.</w:t>
      </w:r>
    </w:p>
    <w:p w:rsidR="005D5CF5" w:rsidRPr="006031C8" w:rsidRDefault="00831FF3" w:rsidP="006031C8">
      <w:pPr>
        <w:spacing w:after="0" w:line="240" w:lineRule="auto"/>
        <w:ind w:firstLine="567"/>
        <w:jc w:val="both"/>
        <w:rPr>
          <w:rFonts w:ascii="Arial" w:hAnsi="Arial" w:cs="Arial"/>
          <w:sz w:val="24"/>
          <w:szCs w:val="24"/>
        </w:rPr>
      </w:pPr>
      <w:r w:rsidRPr="006031C8">
        <w:rPr>
          <w:rFonts w:ascii="Arial" w:hAnsi="Arial" w:cs="Arial"/>
          <w:sz w:val="24"/>
          <w:szCs w:val="24"/>
        </w:rPr>
        <w:t>6</w:t>
      </w:r>
      <w:r w:rsidR="005D5CF5" w:rsidRPr="006031C8">
        <w:rPr>
          <w:rFonts w:ascii="Arial" w:hAnsi="Arial" w:cs="Arial"/>
          <w:sz w:val="24"/>
          <w:szCs w:val="24"/>
        </w:rPr>
        <w:t>. Qərar qətidir, heç bir orqan və ya şəxs tərəfindən ləğv edilə, dəyişdirilə və ya rəsmi təfsir edilə bilməz.</w:t>
      </w:r>
    </w:p>
    <w:p w:rsidR="005D5CF5" w:rsidRDefault="005D5CF5" w:rsidP="006031C8">
      <w:pPr>
        <w:spacing w:after="0" w:line="240" w:lineRule="auto"/>
        <w:ind w:firstLine="567"/>
        <w:jc w:val="both"/>
        <w:rPr>
          <w:rFonts w:ascii="Arial" w:hAnsi="Arial" w:cs="Arial"/>
          <w:sz w:val="24"/>
          <w:szCs w:val="24"/>
        </w:rPr>
      </w:pPr>
    </w:p>
    <w:p w:rsidR="00DA50B5" w:rsidRDefault="00DA50B5" w:rsidP="006031C8">
      <w:pPr>
        <w:spacing w:after="0" w:line="240" w:lineRule="auto"/>
        <w:ind w:firstLine="567"/>
        <w:jc w:val="both"/>
        <w:rPr>
          <w:rFonts w:ascii="Arial" w:hAnsi="Arial" w:cs="Arial"/>
          <w:sz w:val="24"/>
          <w:szCs w:val="24"/>
        </w:rPr>
      </w:pPr>
    </w:p>
    <w:p w:rsidR="00DA50B5" w:rsidRDefault="00DA50B5" w:rsidP="006031C8">
      <w:pPr>
        <w:spacing w:after="0" w:line="240" w:lineRule="auto"/>
        <w:ind w:firstLine="567"/>
        <w:jc w:val="both"/>
        <w:rPr>
          <w:rFonts w:ascii="Arial" w:hAnsi="Arial" w:cs="Arial"/>
          <w:sz w:val="24"/>
          <w:szCs w:val="24"/>
        </w:rPr>
      </w:pPr>
    </w:p>
    <w:p w:rsidR="00105A8A" w:rsidRPr="006031C8" w:rsidRDefault="005D5CF5" w:rsidP="006031C8">
      <w:pPr>
        <w:spacing w:after="0" w:line="240" w:lineRule="auto"/>
        <w:ind w:firstLine="567"/>
        <w:jc w:val="both"/>
        <w:rPr>
          <w:rFonts w:ascii="Arial" w:hAnsi="Arial" w:cs="Arial"/>
          <w:sz w:val="24"/>
          <w:szCs w:val="24"/>
        </w:rPr>
      </w:pPr>
      <w:r w:rsidRPr="006031C8">
        <w:rPr>
          <w:rFonts w:ascii="Arial" w:hAnsi="Arial" w:cs="Arial"/>
          <w:b/>
          <w:bCs/>
          <w:sz w:val="24"/>
          <w:szCs w:val="24"/>
        </w:rPr>
        <w:t>Sədr</w:t>
      </w:r>
      <w:r w:rsidR="006031C8">
        <w:rPr>
          <w:rFonts w:ascii="Arial" w:hAnsi="Arial" w:cs="Arial"/>
          <w:b/>
          <w:bCs/>
          <w:sz w:val="24"/>
          <w:szCs w:val="24"/>
        </w:rPr>
        <w:t xml:space="preserve">            </w:t>
      </w:r>
      <w:r w:rsidRPr="006031C8">
        <w:rPr>
          <w:rFonts w:ascii="Arial" w:hAnsi="Arial" w:cs="Arial"/>
          <w:b/>
          <w:bCs/>
          <w:sz w:val="24"/>
          <w:szCs w:val="24"/>
        </w:rPr>
        <w:t xml:space="preserve">                                                                  Fərhad Abdullayev</w:t>
      </w:r>
    </w:p>
    <w:sectPr w:rsidR="00105A8A" w:rsidRPr="006031C8" w:rsidSect="00570E2B">
      <w:footerReference w:type="default" r:id="rId8"/>
      <w:pgSz w:w="11906" w:h="16838" w:code="9"/>
      <w:pgMar w:top="1418" w:right="1134"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E60" w:rsidRDefault="00F93E60" w:rsidP="00170364">
      <w:pPr>
        <w:spacing w:after="0" w:line="240" w:lineRule="auto"/>
      </w:pPr>
      <w:r>
        <w:separator/>
      </w:r>
    </w:p>
  </w:endnote>
  <w:endnote w:type="continuationSeparator" w:id="0">
    <w:p w:rsidR="00F93E60" w:rsidRDefault="00F93E60" w:rsidP="00170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52351"/>
      <w:docPartObj>
        <w:docPartGallery w:val="Page Numbers (Bottom of Page)"/>
        <w:docPartUnique/>
      </w:docPartObj>
    </w:sdtPr>
    <w:sdtEndPr>
      <w:rPr>
        <w:noProof/>
      </w:rPr>
    </w:sdtEndPr>
    <w:sdtContent>
      <w:p w:rsidR="00170364" w:rsidRDefault="002440CE">
        <w:pPr>
          <w:pStyle w:val="a7"/>
          <w:jc w:val="right"/>
        </w:pPr>
        <w:r>
          <w:fldChar w:fldCharType="begin"/>
        </w:r>
        <w:r w:rsidR="00170364">
          <w:instrText xml:space="preserve"> PAGE   \* MERGEFORMAT </w:instrText>
        </w:r>
        <w:r>
          <w:fldChar w:fldCharType="separate"/>
        </w:r>
        <w:r w:rsidR="00DB68A3">
          <w:rPr>
            <w:noProof/>
          </w:rPr>
          <w:t>2</w:t>
        </w:r>
        <w:r>
          <w:rPr>
            <w:noProof/>
          </w:rPr>
          <w:fldChar w:fldCharType="end"/>
        </w:r>
      </w:p>
    </w:sdtContent>
  </w:sdt>
  <w:p w:rsidR="00170364" w:rsidRDefault="0017036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E60" w:rsidRDefault="00F93E60" w:rsidP="00170364">
      <w:pPr>
        <w:spacing w:after="0" w:line="240" w:lineRule="auto"/>
      </w:pPr>
      <w:r>
        <w:separator/>
      </w:r>
    </w:p>
  </w:footnote>
  <w:footnote w:type="continuationSeparator" w:id="0">
    <w:p w:rsidR="00F93E60" w:rsidRDefault="00F93E60" w:rsidP="001703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471B7"/>
    <w:multiLevelType w:val="hybridMultilevel"/>
    <w:tmpl w:val="76AC1B0C"/>
    <w:lvl w:ilvl="0" w:tplc="31723E0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227E6"/>
    <w:rsid w:val="00002064"/>
    <w:rsid w:val="000029C3"/>
    <w:rsid w:val="00005F41"/>
    <w:rsid w:val="00016D0D"/>
    <w:rsid w:val="00017AEB"/>
    <w:rsid w:val="0002008B"/>
    <w:rsid w:val="00021EA5"/>
    <w:rsid w:val="000224B0"/>
    <w:rsid w:val="00023FF0"/>
    <w:rsid w:val="00031E77"/>
    <w:rsid w:val="00032382"/>
    <w:rsid w:val="00033020"/>
    <w:rsid w:val="00044D9F"/>
    <w:rsid w:val="00047EFD"/>
    <w:rsid w:val="00057AD4"/>
    <w:rsid w:val="0006351B"/>
    <w:rsid w:val="00067802"/>
    <w:rsid w:val="000758A6"/>
    <w:rsid w:val="00092123"/>
    <w:rsid w:val="00094F16"/>
    <w:rsid w:val="000A3D6D"/>
    <w:rsid w:val="000A713E"/>
    <w:rsid w:val="000B22A6"/>
    <w:rsid w:val="000B4FEE"/>
    <w:rsid w:val="000B51DE"/>
    <w:rsid w:val="000B7BC3"/>
    <w:rsid w:val="000C6488"/>
    <w:rsid w:val="000D58CB"/>
    <w:rsid w:val="000E0C3F"/>
    <w:rsid w:val="000E4860"/>
    <w:rsid w:val="000E64D5"/>
    <w:rsid w:val="000E7369"/>
    <w:rsid w:val="000E7781"/>
    <w:rsid w:val="001023A8"/>
    <w:rsid w:val="00104ABA"/>
    <w:rsid w:val="00105A8A"/>
    <w:rsid w:val="00106296"/>
    <w:rsid w:val="001114A2"/>
    <w:rsid w:val="001124C6"/>
    <w:rsid w:val="00112F8E"/>
    <w:rsid w:val="00113BA7"/>
    <w:rsid w:val="0011402D"/>
    <w:rsid w:val="0011419F"/>
    <w:rsid w:val="0012167C"/>
    <w:rsid w:val="001225A5"/>
    <w:rsid w:val="00137255"/>
    <w:rsid w:val="0014441A"/>
    <w:rsid w:val="00146788"/>
    <w:rsid w:val="0015775E"/>
    <w:rsid w:val="00157A13"/>
    <w:rsid w:val="0016174B"/>
    <w:rsid w:val="00170364"/>
    <w:rsid w:val="00184265"/>
    <w:rsid w:val="001864D1"/>
    <w:rsid w:val="0018670D"/>
    <w:rsid w:val="00187B83"/>
    <w:rsid w:val="0019575A"/>
    <w:rsid w:val="00195E69"/>
    <w:rsid w:val="001A0410"/>
    <w:rsid w:val="001A10FC"/>
    <w:rsid w:val="001A62BF"/>
    <w:rsid w:val="001B1A64"/>
    <w:rsid w:val="001C14E6"/>
    <w:rsid w:val="001D19F0"/>
    <w:rsid w:val="001D29A9"/>
    <w:rsid w:val="001D51AA"/>
    <w:rsid w:val="001E0C43"/>
    <w:rsid w:val="001E360C"/>
    <w:rsid w:val="001F16EE"/>
    <w:rsid w:val="00202655"/>
    <w:rsid w:val="0020353E"/>
    <w:rsid w:val="0020472A"/>
    <w:rsid w:val="00211084"/>
    <w:rsid w:val="002118F1"/>
    <w:rsid w:val="00220F17"/>
    <w:rsid w:val="00223871"/>
    <w:rsid w:val="00224363"/>
    <w:rsid w:val="002361A1"/>
    <w:rsid w:val="002440CE"/>
    <w:rsid w:val="002448D4"/>
    <w:rsid w:val="00255C46"/>
    <w:rsid w:val="00262861"/>
    <w:rsid w:val="002669DD"/>
    <w:rsid w:val="002707ED"/>
    <w:rsid w:val="00277C0B"/>
    <w:rsid w:val="00287FFD"/>
    <w:rsid w:val="0029066A"/>
    <w:rsid w:val="00293274"/>
    <w:rsid w:val="00295A1C"/>
    <w:rsid w:val="0029736C"/>
    <w:rsid w:val="002B65D6"/>
    <w:rsid w:val="002C0BEF"/>
    <w:rsid w:val="002C65C1"/>
    <w:rsid w:val="002D121D"/>
    <w:rsid w:val="002D3676"/>
    <w:rsid w:val="002D6BB4"/>
    <w:rsid w:val="002E19CD"/>
    <w:rsid w:val="002E6E93"/>
    <w:rsid w:val="002F07F5"/>
    <w:rsid w:val="002F1B98"/>
    <w:rsid w:val="002F7FBA"/>
    <w:rsid w:val="00301C05"/>
    <w:rsid w:val="003032CC"/>
    <w:rsid w:val="00307094"/>
    <w:rsid w:val="0032287C"/>
    <w:rsid w:val="00326240"/>
    <w:rsid w:val="0034375A"/>
    <w:rsid w:val="003453D9"/>
    <w:rsid w:val="00352B4E"/>
    <w:rsid w:val="00354F38"/>
    <w:rsid w:val="00355E56"/>
    <w:rsid w:val="0035707F"/>
    <w:rsid w:val="003629D9"/>
    <w:rsid w:val="00363AE5"/>
    <w:rsid w:val="003659DD"/>
    <w:rsid w:val="0036696F"/>
    <w:rsid w:val="003709CB"/>
    <w:rsid w:val="00375F0A"/>
    <w:rsid w:val="00377C4F"/>
    <w:rsid w:val="003803D9"/>
    <w:rsid w:val="00384C02"/>
    <w:rsid w:val="0039243D"/>
    <w:rsid w:val="003930A8"/>
    <w:rsid w:val="00393465"/>
    <w:rsid w:val="00393BBE"/>
    <w:rsid w:val="003A25E4"/>
    <w:rsid w:val="003A355A"/>
    <w:rsid w:val="003A4324"/>
    <w:rsid w:val="003A4AF3"/>
    <w:rsid w:val="003B0FB5"/>
    <w:rsid w:val="003B1795"/>
    <w:rsid w:val="003B4FF9"/>
    <w:rsid w:val="003C4CE9"/>
    <w:rsid w:val="003E0016"/>
    <w:rsid w:val="003E4B0B"/>
    <w:rsid w:val="00404001"/>
    <w:rsid w:val="0040568F"/>
    <w:rsid w:val="00412C4D"/>
    <w:rsid w:val="00420C6D"/>
    <w:rsid w:val="00424841"/>
    <w:rsid w:val="00426D39"/>
    <w:rsid w:val="00426ECC"/>
    <w:rsid w:val="00432164"/>
    <w:rsid w:val="0043258D"/>
    <w:rsid w:val="0043607B"/>
    <w:rsid w:val="00436E9D"/>
    <w:rsid w:val="0044067E"/>
    <w:rsid w:val="00455053"/>
    <w:rsid w:val="004566CA"/>
    <w:rsid w:val="00464F88"/>
    <w:rsid w:val="0046570F"/>
    <w:rsid w:val="004679A0"/>
    <w:rsid w:val="00486ED8"/>
    <w:rsid w:val="00487B74"/>
    <w:rsid w:val="004A2A1C"/>
    <w:rsid w:val="004B3A8B"/>
    <w:rsid w:val="004B4B22"/>
    <w:rsid w:val="004B6530"/>
    <w:rsid w:val="004B7443"/>
    <w:rsid w:val="004D5F15"/>
    <w:rsid w:val="004D63B0"/>
    <w:rsid w:val="004D6683"/>
    <w:rsid w:val="004D6878"/>
    <w:rsid w:val="004E20E0"/>
    <w:rsid w:val="004E2DB7"/>
    <w:rsid w:val="004E7825"/>
    <w:rsid w:val="004F5067"/>
    <w:rsid w:val="004F75A0"/>
    <w:rsid w:val="00507653"/>
    <w:rsid w:val="00524EBA"/>
    <w:rsid w:val="00534B40"/>
    <w:rsid w:val="0054460E"/>
    <w:rsid w:val="00554B8F"/>
    <w:rsid w:val="005561D6"/>
    <w:rsid w:val="00563333"/>
    <w:rsid w:val="00570E2B"/>
    <w:rsid w:val="00572E81"/>
    <w:rsid w:val="00574FD4"/>
    <w:rsid w:val="005757C9"/>
    <w:rsid w:val="00585F68"/>
    <w:rsid w:val="005A1BB8"/>
    <w:rsid w:val="005A4F7F"/>
    <w:rsid w:val="005A7734"/>
    <w:rsid w:val="005A7F93"/>
    <w:rsid w:val="005B5BB6"/>
    <w:rsid w:val="005B7016"/>
    <w:rsid w:val="005B794C"/>
    <w:rsid w:val="005C0C4D"/>
    <w:rsid w:val="005C6986"/>
    <w:rsid w:val="005D4548"/>
    <w:rsid w:val="005D56F6"/>
    <w:rsid w:val="005D5CF5"/>
    <w:rsid w:val="005D6BB0"/>
    <w:rsid w:val="005E187C"/>
    <w:rsid w:val="005E22B2"/>
    <w:rsid w:val="005E5879"/>
    <w:rsid w:val="005F74D1"/>
    <w:rsid w:val="00601653"/>
    <w:rsid w:val="006031C8"/>
    <w:rsid w:val="00604113"/>
    <w:rsid w:val="0060616B"/>
    <w:rsid w:val="006123A3"/>
    <w:rsid w:val="006130C2"/>
    <w:rsid w:val="00616746"/>
    <w:rsid w:val="0062014B"/>
    <w:rsid w:val="0062048E"/>
    <w:rsid w:val="00620956"/>
    <w:rsid w:val="006227E6"/>
    <w:rsid w:val="00625D31"/>
    <w:rsid w:val="00630463"/>
    <w:rsid w:val="0063294D"/>
    <w:rsid w:val="00635811"/>
    <w:rsid w:val="006415C1"/>
    <w:rsid w:val="00643C8B"/>
    <w:rsid w:val="00644E41"/>
    <w:rsid w:val="00647A6D"/>
    <w:rsid w:val="006521AB"/>
    <w:rsid w:val="00653717"/>
    <w:rsid w:val="0065679D"/>
    <w:rsid w:val="00656D4F"/>
    <w:rsid w:val="006627AD"/>
    <w:rsid w:val="00664373"/>
    <w:rsid w:val="00664CA5"/>
    <w:rsid w:val="006651F9"/>
    <w:rsid w:val="00667D82"/>
    <w:rsid w:val="0067743A"/>
    <w:rsid w:val="00681CA1"/>
    <w:rsid w:val="00683028"/>
    <w:rsid w:val="00693A01"/>
    <w:rsid w:val="006A242E"/>
    <w:rsid w:val="006B0856"/>
    <w:rsid w:val="006B3281"/>
    <w:rsid w:val="006C2F62"/>
    <w:rsid w:val="006C5CD2"/>
    <w:rsid w:val="006D1CDB"/>
    <w:rsid w:val="006D2D46"/>
    <w:rsid w:val="006D3897"/>
    <w:rsid w:val="006E10CA"/>
    <w:rsid w:val="006E135D"/>
    <w:rsid w:val="006E45F7"/>
    <w:rsid w:val="006F3937"/>
    <w:rsid w:val="006F7759"/>
    <w:rsid w:val="007026C0"/>
    <w:rsid w:val="00703052"/>
    <w:rsid w:val="007145B1"/>
    <w:rsid w:val="0072004F"/>
    <w:rsid w:val="0072333E"/>
    <w:rsid w:val="00727C2A"/>
    <w:rsid w:val="00732704"/>
    <w:rsid w:val="007333F9"/>
    <w:rsid w:val="00740247"/>
    <w:rsid w:val="007412DD"/>
    <w:rsid w:val="00756272"/>
    <w:rsid w:val="007574DC"/>
    <w:rsid w:val="007621BF"/>
    <w:rsid w:val="00764909"/>
    <w:rsid w:val="00767C72"/>
    <w:rsid w:val="00773DEB"/>
    <w:rsid w:val="007813E3"/>
    <w:rsid w:val="007878A3"/>
    <w:rsid w:val="007B0A6C"/>
    <w:rsid w:val="007B0B52"/>
    <w:rsid w:val="007B0FD2"/>
    <w:rsid w:val="007B177A"/>
    <w:rsid w:val="007C5F07"/>
    <w:rsid w:val="007D0024"/>
    <w:rsid w:val="007E133B"/>
    <w:rsid w:val="007E183F"/>
    <w:rsid w:val="007E290D"/>
    <w:rsid w:val="007E31FB"/>
    <w:rsid w:val="007E3DF3"/>
    <w:rsid w:val="007E4384"/>
    <w:rsid w:val="007F146C"/>
    <w:rsid w:val="00801E65"/>
    <w:rsid w:val="00816097"/>
    <w:rsid w:val="008256F5"/>
    <w:rsid w:val="00826581"/>
    <w:rsid w:val="00831FF3"/>
    <w:rsid w:val="00835612"/>
    <w:rsid w:val="0083568C"/>
    <w:rsid w:val="008408B5"/>
    <w:rsid w:val="0086220F"/>
    <w:rsid w:val="008636FF"/>
    <w:rsid w:val="00864DE3"/>
    <w:rsid w:val="00887D2D"/>
    <w:rsid w:val="0089065E"/>
    <w:rsid w:val="00892AE0"/>
    <w:rsid w:val="008966D8"/>
    <w:rsid w:val="0089743A"/>
    <w:rsid w:val="008A7319"/>
    <w:rsid w:val="008A7682"/>
    <w:rsid w:val="008A76A5"/>
    <w:rsid w:val="008B0F70"/>
    <w:rsid w:val="008B421F"/>
    <w:rsid w:val="008B564A"/>
    <w:rsid w:val="008B5D56"/>
    <w:rsid w:val="008C0461"/>
    <w:rsid w:val="008C5E91"/>
    <w:rsid w:val="008E27A0"/>
    <w:rsid w:val="008E3695"/>
    <w:rsid w:val="008E48A2"/>
    <w:rsid w:val="008E74DC"/>
    <w:rsid w:val="008F04B4"/>
    <w:rsid w:val="00904CDC"/>
    <w:rsid w:val="00913081"/>
    <w:rsid w:val="00914395"/>
    <w:rsid w:val="00915E1F"/>
    <w:rsid w:val="009168A3"/>
    <w:rsid w:val="009222AF"/>
    <w:rsid w:val="009247DD"/>
    <w:rsid w:val="009251F9"/>
    <w:rsid w:val="00931286"/>
    <w:rsid w:val="00932360"/>
    <w:rsid w:val="009337B8"/>
    <w:rsid w:val="00935FC1"/>
    <w:rsid w:val="009433CE"/>
    <w:rsid w:val="00945D78"/>
    <w:rsid w:val="00950415"/>
    <w:rsid w:val="00971BA1"/>
    <w:rsid w:val="00972117"/>
    <w:rsid w:val="00973BE5"/>
    <w:rsid w:val="00976F7D"/>
    <w:rsid w:val="00981199"/>
    <w:rsid w:val="0098242A"/>
    <w:rsid w:val="00982C0E"/>
    <w:rsid w:val="00983E1A"/>
    <w:rsid w:val="00987878"/>
    <w:rsid w:val="009A6623"/>
    <w:rsid w:val="009A6A38"/>
    <w:rsid w:val="009A7663"/>
    <w:rsid w:val="009C0A3A"/>
    <w:rsid w:val="009C3735"/>
    <w:rsid w:val="009D24CC"/>
    <w:rsid w:val="009D2874"/>
    <w:rsid w:val="009D3354"/>
    <w:rsid w:val="009D3525"/>
    <w:rsid w:val="009D40A4"/>
    <w:rsid w:val="009D5A68"/>
    <w:rsid w:val="009D7797"/>
    <w:rsid w:val="009E1E52"/>
    <w:rsid w:val="009E5D01"/>
    <w:rsid w:val="009F0124"/>
    <w:rsid w:val="009F1389"/>
    <w:rsid w:val="00A0135D"/>
    <w:rsid w:val="00A06ADA"/>
    <w:rsid w:val="00A14CB3"/>
    <w:rsid w:val="00A24D91"/>
    <w:rsid w:val="00A268DA"/>
    <w:rsid w:val="00A27065"/>
    <w:rsid w:val="00A30812"/>
    <w:rsid w:val="00A35869"/>
    <w:rsid w:val="00A36B68"/>
    <w:rsid w:val="00A66606"/>
    <w:rsid w:val="00A66FCD"/>
    <w:rsid w:val="00A725AA"/>
    <w:rsid w:val="00A755CA"/>
    <w:rsid w:val="00A82F7A"/>
    <w:rsid w:val="00A95E4A"/>
    <w:rsid w:val="00AA0332"/>
    <w:rsid w:val="00AA4009"/>
    <w:rsid w:val="00AB4AF9"/>
    <w:rsid w:val="00AB500F"/>
    <w:rsid w:val="00AB57BC"/>
    <w:rsid w:val="00AC3B51"/>
    <w:rsid w:val="00AC5C6D"/>
    <w:rsid w:val="00AC614B"/>
    <w:rsid w:val="00AC6AEF"/>
    <w:rsid w:val="00AD7627"/>
    <w:rsid w:val="00AE0D1D"/>
    <w:rsid w:val="00AF0EAE"/>
    <w:rsid w:val="00AF46DA"/>
    <w:rsid w:val="00AF4ADF"/>
    <w:rsid w:val="00B02F7C"/>
    <w:rsid w:val="00B0651B"/>
    <w:rsid w:val="00B14553"/>
    <w:rsid w:val="00B159EA"/>
    <w:rsid w:val="00B171E4"/>
    <w:rsid w:val="00B22994"/>
    <w:rsid w:val="00B264E5"/>
    <w:rsid w:val="00B30698"/>
    <w:rsid w:val="00B3660E"/>
    <w:rsid w:val="00B436CF"/>
    <w:rsid w:val="00B440B7"/>
    <w:rsid w:val="00B447D8"/>
    <w:rsid w:val="00B44A5F"/>
    <w:rsid w:val="00B47CE2"/>
    <w:rsid w:val="00B57363"/>
    <w:rsid w:val="00B57A7B"/>
    <w:rsid w:val="00B61CE0"/>
    <w:rsid w:val="00B65A70"/>
    <w:rsid w:val="00B662CA"/>
    <w:rsid w:val="00B7619D"/>
    <w:rsid w:val="00B80B10"/>
    <w:rsid w:val="00B83A6C"/>
    <w:rsid w:val="00B8487C"/>
    <w:rsid w:val="00B868D6"/>
    <w:rsid w:val="00B92F6F"/>
    <w:rsid w:val="00BA0767"/>
    <w:rsid w:val="00BA1D15"/>
    <w:rsid w:val="00BA41F0"/>
    <w:rsid w:val="00BB384C"/>
    <w:rsid w:val="00BB5D52"/>
    <w:rsid w:val="00BB67CA"/>
    <w:rsid w:val="00BC66FF"/>
    <w:rsid w:val="00BD6E3D"/>
    <w:rsid w:val="00BE6F48"/>
    <w:rsid w:val="00BF20AE"/>
    <w:rsid w:val="00BF3A26"/>
    <w:rsid w:val="00BF4AFB"/>
    <w:rsid w:val="00BF5EA7"/>
    <w:rsid w:val="00C046A2"/>
    <w:rsid w:val="00C04C1A"/>
    <w:rsid w:val="00C05043"/>
    <w:rsid w:val="00C219BC"/>
    <w:rsid w:val="00C24DAF"/>
    <w:rsid w:val="00C30CFF"/>
    <w:rsid w:val="00C32D6E"/>
    <w:rsid w:val="00C347D8"/>
    <w:rsid w:val="00C40B7B"/>
    <w:rsid w:val="00C472CA"/>
    <w:rsid w:val="00C539B4"/>
    <w:rsid w:val="00C56433"/>
    <w:rsid w:val="00C606C6"/>
    <w:rsid w:val="00C61CB8"/>
    <w:rsid w:val="00C64A68"/>
    <w:rsid w:val="00C65D14"/>
    <w:rsid w:val="00C73A07"/>
    <w:rsid w:val="00C768AE"/>
    <w:rsid w:val="00C86422"/>
    <w:rsid w:val="00C86790"/>
    <w:rsid w:val="00C9560F"/>
    <w:rsid w:val="00CA1F79"/>
    <w:rsid w:val="00CA4CFF"/>
    <w:rsid w:val="00CA72DB"/>
    <w:rsid w:val="00CB0546"/>
    <w:rsid w:val="00CB127A"/>
    <w:rsid w:val="00CB2B5A"/>
    <w:rsid w:val="00CB3C98"/>
    <w:rsid w:val="00CB4ECC"/>
    <w:rsid w:val="00CB5355"/>
    <w:rsid w:val="00CC07BD"/>
    <w:rsid w:val="00CD0AE0"/>
    <w:rsid w:val="00CE0644"/>
    <w:rsid w:val="00CE1007"/>
    <w:rsid w:val="00CE4ABA"/>
    <w:rsid w:val="00CE53C7"/>
    <w:rsid w:val="00CF5680"/>
    <w:rsid w:val="00D00045"/>
    <w:rsid w:val="00D10841"/>
    <w:rsid w:val="00D157AE"/>
    <w:rsid w:val="00D16D9B"/>
    <w:rsid w:val="00D215BA"/>
    <w:rsid w:val="00D322E8"/>
    <w:rsid w:val="00D353CD"/>
    <w:rsid w:val="00D36DE7"/>
    <w:rsid w:val="00D40721"/>
    <w:rsid w:val="00D45892"/>
    <w:rsid w:val="00D6250C"/>
    <w:rsid w:val="00D80FAE"/>
    <w:rsid w:val="00D84841"/>
    <w:rsid w:val="00D84B67"/>
    <w:rsid w:val="00D97400"/>
    <w:rsid w:val="00DA0CE8"/>
    <w:rsid w:val="00DA50B5"/>
    <w:rsid w:val="00DA7C18"/>
    <w:rsid w:val="00DB1390"/>
    <w:rsid w:val="00DB17A7"/>
    <w:rsid w:val="00DB68A3"/>
    <w:rsid w:val="00DB703C"/>
    <w:rsid w:val="00DB70E5"/>
    <w:rsid w:val="00DB7B82"/>
    <w:rsid w:val="00DC1B7B"/>
    <w:rsid w:val="00DC1BC3"/>
    <w:rsid w:val="00DC30D9"/>
    <w:rsid w:val="00DC553D"/>
    <w:rsid w:val="00DD61C0"/>
    <w:rsid w:val="00DE393C"/>
    <w:rsid w:val="00DE6937"/>
    <w:rsid w:val="00DF2908"/>
    <w:rsid w:val="00E061F9"/>
    <w:rsid w:val="00E14607"/>
    <w:rsid w:val="00E14F45"/>
    <w:rsid w:val="00E2130C"/>
    <w:rsid w:val="00E33D2D"/>
    <w:rsid w:val="00E444E5"/>
    <w:rsid w:val="00E545FF"/>
    <w:rsid w:val="00E61483"/>
    <w:rsid w:val="00E62B32"/>
    <w:rsid w:val="00E640E3"/>
    <w:rsid w:val="00E7052D"/>
    <w:rsid w:val="00E73CB5"/>
    <w:rsid w:val="00E9371C"/>
    <w:rsid w:val="00E969AE"/>
    <w:rsid w:val="00E97B4E"/>
    <w:rsid w:val="00EA0733"/>
    <w:rsid w:val="00EA0CEF"/>
    <w:rsid w:val="00EA2F88"/>
    <w:rsid w:val="00EA7A76"/>
    <w:rsid w:val="00EC18E1"/>
    <w:rsid w:val="00EC5463"/>
    <w:rsid w:val="00F02B46"/>
    <w:rsid w:val="00F131BF"/>
    <w:rsid w:val="00F13E06"/>
    <w:rsid w:val="00F1722D"/>
    <w:rsid w:val="00F24FA8"/>
    <w:rsid w:val="00F325BE"/>
    <w:rsid w:val="00F35C29"/>
    <w:rsid w:val="00F41726"/>
    <w:rsid w:val="00F46FF4"/>
    <w:rsid w:val="00F47BA4"/>
    <w:rsid w:val="00F54ADD"/>
    <w:rsid w:val="00F56F05"/>
    <w:rsid w:val="00F6129F"/>
    <w:rsid w:val="00F618D5"/>
    <w:rsid w:val="00F62F98"/>
    <w:rsid w:val="00F70D7D"/>
    <w:rsid w:val="00F840D2"/>
    <w:rsid w:val="00F86DD1"/>
    <w:rsid w:val="00F93E60"/>
    <w:rsid w:val="00FA5289"/>
    <w:rsid w:val="00FB27C2"/>
    <w:rsid w:val="00FB2F7F"/>
    <w:rsid w:val="00FB52DE"/>
    <w:rsid w:val="00FD0BC8"/>
    <w:rsid w:val="00FD586A"/>
    <w:rsid w:val="00FE0D87"/>
    <w:rsid w:val="00FE2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0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A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969AE"/>
    <w:rPr>
      <w:rFonts w:ascii="Segoe UI" w:hAnsi="Segoe UI" w:cs="Segoe UI"/>
      <w:sz w:val="18"/>
      <w:szCs w:val="18"/>
    </w:rPr>
  </w:style>
  <w:style w:type="paragraph" w:styleId="a5">
    <w:name w:val="header"/>
    <w:basedOn w:val="a"/>
    <w:link w:val="a6"/>
    <w:uiPriority w:val="99"/>
    <w:unhideWhenUsed/>
    <w:rsid w:val="00170364"/>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170364"/>
  </w:style>
  <w:style w:type="paragraph" w:styleId="a7">
    <w:name w:val="footer"/>
    <w:basedOn w:val="a"/>
    <w:link w:val="a8"/>
    <w:uiPriority w:val="99"/>
    <w:unhideWhenUsed/>
    <w:rsid w:val="00170364"/>
    <w:pPr>
      <w:tabs>
        <w:tab w:val="center" w:pos="4536"/>
        <w:tab w:val="right" w:pos="9072"/>
      </w:tabs>
      <w:spacing w:after="0" w:line="240" w:lineRule="auto"/>
    </w:pPr>
  </w:style>
  <w:style w:type="character" w:customStyle="1" w:styleId="a8">
    <w:name w:val="Нижний колонтитул Знак"/>
    <w:basedOn w:val="a0"/>
    <w:link w:val="a7"/>
    <w:uiPriority w:val="99"/>
    <w:rsid w:val="00170364"/>
  </w:style>
  <w:style w:type="paragraph" w:styleId="a9">
    <w:name w:val="Normal (Web)"/>
    <w:basedOn w:val="a"/>
    <w:uiPriority w:val="99"/>
    <w:semiHidden/>
    <w:unhideWhenUsed/>
    <w:rsid w:val="007B0FD2"/>
    <w:rPr>
      <w:rFonts w:ascii="Times New Roman" w:hAnsi="Times New Roman" w:cs="Times New Roman"/>
      <w:sz w:val="24"/>
      <w:szCs w:val="24"/>
    </w:rPr>
  </w:style>
  <w:style w:type="paragraph" w:styleId="aa">
    <w:name w:val="List Paragraph"/>
    <w:basedOn w:val="a"/>
    <w:uiPriority w:val="34"/>
    <w:qFormat/>
    <w:rsid w:val="00A268DA"/>
    <w:pPr>
      <w:ind w:left="720"/>
      <w:contextualSpacing/>
    </w:pPr>
  </w:style>
</w:styles>
</file>

<file path=word/webSettings.xml><?xml version="1.0" encoding="utf-8"?>
<w:webSettings xmlns:r="http://schemas.openxmlformats.org/officeDocument/2006/relationships" xmlns:w="http://schemas.openxmlformats.org/wordprocessingml/2006/main">
  <w:divs>
    <w:div w:id="143278611">
      <w:bodyDiv w:val="1"/>
      <w:marLeft w:val="0"/>
      <w:marRight w:val="0"/>
      <w:marTop w:val="0"/>
      <w:marBottom w:val="0"/>
      <w:divBdr>
        <w:top w:val="none" w:sz="0" w:space="0" w:color="auto"/>
        <w:left w:val="none" w:sz="0" w:space="0" w:color="auto"/>
        <w:bottom w:val="none" w:sz="0" w:space="0" w:color="auto"/>
        <w:right w:val="none" w:sz="0" w:space="0" w:color="auto"/>
      </w:divBdr>
    </w:div>
    <w:div w:id="848762345">
      <w:bodyDiv w:val="1"/>
      <w:marLeft w:val="0"/>
      <w:marRight w:val="0"/>
      <w:marTop w:val="0"/>
      <w:marBottom w:val="0"/>
      <w:divBdr>
        <w:top w:val="none" w:sz="0" w:space="0" w:color="auto"/>
        <w:left w:val="none" w:sz="0" w:space="0" w:color="auto"/>
        <w:bottom w:val="none" w:sz="0" w:space="0" w:color="auto"/>
        <w:right w:val="none" w:sz="0" w:space="0" w:color="auto"/>
      </w:divBdr>
    </w:div>
    <w:div w:id="1097559054">
      <w:bodyDiv w:val="1"/>
      <w:marLeft w:val="0"/>
      <w:marRight w:val="0"/>
      <w:marTop w:val="0"/>
      <w:marBottom w:val="0"/>
      <w:divBdr>
        <w:top w:val="none" w:sz="0" w:space="0" w:color="auto"/>
        <w:left w:val="none" w:sz="0" w:space="0" w:color="auto"/>
        <w:bottom w:val="none" w:sz="0" w:space="0" w:color="auto"/>
        <w:right w:val="none" w:sz="0" w:space="0" w:color="auto"/>
      </w:divBdr>
    </w:div>
    <w:div w:id="192618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E6512-0050-48BF-8B6D-624799B3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7</Pages>
  <Words>3632</Words>
  <Characters>20709</Characters>
  <Application>Microsoft Office Word</Application>
  <DocSecurity>0</DocSecurity>
  <Lines>172</Lines>
  <Paragraphs>48</Paragraphs>
  <ScaleCrop>false</ScaleCrop>
  <HeadingPairs>
    <vt:vector size="6" baseType="variant">
      <vt:variant>
        <vt:lpstr>Title</vt:lpstr>
      </vt:variant>
      <vt:variant>
        <vt:i4>1</vt:i4>
      </vt:variant>
      <vt:variant>
        <vt:lpstr>Название</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24293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Aytən Quliyeva</dc:creator>
  <cp:keywords/>
  <dc:description/>
  <cp:lastModifiedBy>WINDESIGN</cp:lastModifiedBy>
  <cp:revision>32</cp:revision>
  <cp:lastPrinted>2022-01-24T11:36:00Z</cp:lastPrinted>
  <dcterms:created xsi:type="dcterms:W3CDTF">2022-01-18T08:24:00Z</dcterms:created>
  <dcterms:modified xsi:type="dcterms:W3CDTF">2022-02-07T16:51:00Z</dcterms:modified>
</cp:coreProperties>
</file>