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C5A9" w14:textId="552D6F35" w:rsidR="00B04FDA" w:rsidRPr="000A7AF9" w:rsidRDefault="00B04FDA" w:rsidP="00E20C37">
      <w:pPr>
        <w:spacing w:after="0" w:line="240" w:lineRule="auto"/>
        <w:jc w:val="center"/>
        <w:rPr>
          <w:rFonts w:ascii="Arial" w:eastAsia="MS Mincho" w:hAnsi="Arial" w:cs="Arial"/>
          <w:b/>
          <w:sz w:val="28"/>
          <w:szCs w:val="28"/>
          <w:lang w:val="az-Latn-AZ" w:eastAsia="ru-RU"/>
        </w:rPr>
      </w:pPr>
      <w:r w:rsidRPr="000A7AF9">
        <w:rPr>
          <w:rFonts w:ascii="Arial" w:eastAsia="MS Mincho" w:hAnsi="Arial" w:cs="Arial"/>
          <w:b/>
          <w:sz w:val="28"/>
          <w:szCs w:val="28"/>
          <w:lang w:val="az-Latn-AZ" w:eastAsia="ru-RU"/>
        </w:rPr>
        <w:t>AZƏRBAYCAN RESPUBLİKASI ADINDAN</w:t>
      </w:r>
    </w:p>
    <w:p w14:paraId="1D3ABC96" w14:textId="77777777" w:rsidR="00B04FDA" w:rsidRPr="000A7AF9" w:rsidRDefault="00B04FDA" w:rsidP="00E20C37">
      <w:pPr>
        <w:spacing w:after="0" w:line="240" w:lineRule="auto"/>
        <w:jc w:val="center"/>
        <w:rPr>
          <w:rFonts w:ascii="Arial" w:eastAsia="MS Mincho" w:hAnsi="Arial" w:cs="Arial"/>
          <w:b/>
          <w:sz w:val="28"/>
          <w:szCs w:val="28"/>
          <w:lang w:val="az-Latn-AZ" w:eastAsia="ru-RU"/>
        </w:rPr>
      </w:pPr>
    </w:p>
    <w:p w14:paraId="71619850" w14:textId="77777777" w:rsidR="00B04FDA" w:rsidRPr="000A7AF9" w:rsidRDefault="00B04FDA" w:rsidP="00E20C37">
      <w:pPr>
        <w:spacing w:after="0" w:line="240" w:lineRule="auto"/>
        <w:jc w:val="center"/>
        <w:rPr>
          <w:rFonts w:ascii="Arial" w:eastAsia="MS Mincho" w:hAnsi="Arial" w:cs="Arial"/>
          <w:b/>
          <w:sz w:val="28"/>
          <w:szCs w:val="28"/>
          <w:lang w:val="az-Latn-AZ" w:eastAsia="ru-RU"/>
        </w:rPr>
      </w:pPr>
      <w:r w:rsidRPr="000A7AF9">
        <w:rPr>
          <w:rFonts w:ascii="Arial" w:eastAsia="MS Mincho" w:hAnsi="Arial" w:cs="Arial"/>
          <w:b/>
          <w:sz w:val="28"/>
          <w:szCs w:val="28"/>
          <w:lang w:val="az-Latn-AZ" w:eastAsia="ru-RU"/>
        </w:rPr>
        <w:t>Azərbaycan Respublikası</w:t>
      </w:r>
    </w:p>
    <w:p w14:paraId="481D1C63" w14:textId="77777777" w:rsidR="00B04FDA" w:rsidRPr="000A7AF9" w:rsidRDefault="00B04FDA" w:rsidP="00E20C37">
      <w:pPr>
        <w:spacing w:after="0" w:line="240" w:lineRule="auto"/>
        <w:jc w:val="center"/>
        <w:rPr>
          <w:rFonts w:ascii="Arial" w:eastAsia="MS Mincho" w:hAnsi="Arial" w:cs="Arial"/>
          <w:b/>
          <w:sz w:val="28"/>
          <w:szCs w:val="28"/>
          <w:lang w:val="az-Latn-AZ" w:eastAsia="ru-RU"/>
        </w:rPr>
      </w:pPr>
      <w:r w:rsidRPr="000A7AF9">
        <w:rPr>
          <w:rFonts w:ascii="Arial" w:eastAsia="MS Mincho" w:hAnsi="Arial" w:cs="Arial"/>
          <w:b/>
          <w:sz w:val="28"/>
          <w:szCs w:val="28"/>
          <w:lang w:val="az-Latn-AZ" w:eastAsia="ru-RU"/>
        </w:rPr>
        <w:t>Konstitusiya Məhkəməsi Plenumunun</w:t>
      </w:r>
    </w:p>
    <w:p w14:paraId="1FD6EE63" w14:textId="77777777" w:rsidR="00B04FDA" w:rsidRPr="000A7AF9" w:rsidRDefault="00B04FDA" w:rsidP="00E20C37">
      <w:pPr>
        <w:spacing w:after="0" w:line="240" w:lineRule="auto"/>
        <w:jc w:val="center"/>
        <w:rPr>
          <w:rFonts w:ascii="Arial" w:eastAsia="MS Mincho" w:hAnsi="Arial" w:cs="Arial"/>
          <w:b/>
          <w:sz w:val="28"/>
          <w:szCs w:val="28"/>
          <w:lang w:val="az-Latn-AZ" w:eastAsia="ru-RU"/>
        </w:rPr>
      </w:pPr>
    </w:p>
    <w:p w14:paraId="13841F70" w14:textId="77777777" w:rsidR="00B04FDA" w:rsidRPr="000A7AF9" w:rsidRDefault="00B04FDA" w:rsidP="00E20C37">
      <w:pPr>
        <w:spacing w:after="0" w:line="240" w:lineRule="auto"/>
        <w:jc w:val="center"/>
        <w:rPr>
          <w:rFonts w:ascii="Arial" w:eastAsia="MS Mincho" w:hAnsi="Arial" w:cs="Arial"/>
          <w:b/>
          <w:sz w:val="28"/>
          <w:szCs w:val="28"/>
          <w:lang w:val="az-Latn-AZ" w:eastAsia="ru-RU"/>
        </w:rPr>
      </w:pPr>
      <w:r w:rsidRPr="000A7AF9">
        <w:rPr>
          <w:rFonts w:ascii="Arial" w:eastAsia="MS Mincho" w:hAnsi="Arial" w:cs="Arial"/>
          <w:b/>
          <w:sz w:val="28"/>
          <w:szCs w:val="28"/>
          <w:lang w:val="az-Latn-AZ" w:eastAsia="ru-RU"/>
        </w:rPr>
        <w:t>Q Ə R A R I</w:t>
      </w:r>
    </w:p>
    <w:p w14:paraId="4EB6CC80" w14:textId="77777777" w:rsidR="00B04FDA" w:rsidRPr="000A7AF9" w:rsidRDefault="00B04FDA" w:rsidP="00E20C37">
      <w:pPr>
        <w:spacing w:after="0" w:line="240" w:lineRule="auto"/>
        <w:jc w:val="center"/>
        <w:rPr>
          <w:rFonts w:ascii="Arial" w:eastAsia="MS Mincho" w:hAnsi="Arial" w:cs="Arial"/>
          <w:b/>
          <w:sz w:val="28"/>
          <w:szCs w:val="28"/>
          <w:lang w:val="az-Latn-AZ" w:eastAsia="ru-RU"/>
        </w:rPr>
      </w:pPr>
    </w:p>
    <w:p w14:paraId="55D028E9" w14:textId="5927F883" w:rsidR="00B04FDA" w:rsidRPr="000A7AF9" w:rsidRDefault="00B04FDA" w:rsidP="00E20C37">
      <w:pPr>
        <w:keepNext/>
        <w:spacing w:after="0" w:line="240" w:lineRule="auto"/>
        <w:jc w:val="center"/>
        <w:outlineLvl w:val="0"/>
        <w:rPr>
          <w:rFonts w:ascii="Arial" w:eastAsia="Times New Roman" w:hAnsi="Arial" w:cs="Arial"/>
          <w:bCs/>
          <w:i/>
          <w:iCs/>
          <w:sz w:val="28"/>
          <w:szCs w:val="28"/>
          <w:lang w:val="az-Latn-AZ" w:eastAsia="ru-RU"/>
        </w:rPr>
      </w:pPr>
      <w:r w:rsidRPr="000A7AF9">
        <w:rPr>
          <w:rFonts w:ascii="Arial" w:eastAsia="Times New Roman" w:hAnsi="Arial" w:cs="Arial"/>
          <w:bCs/>
          <w:i/>
          <w:iCs/>
          <w:sz w:val="28"/>
          <w:szCs w:val="28"/>
          <w:lang w:val="az-Latn-AZ" w:eastAsia="ru-RU"/>
        </w:rPr>
        <w:t xml:space="preserve">“Seymur” İstehsalat Kommersiya Birliyinin şikayəti üzrə Azərbaycan Respublikası Ali Məhkəməsinin  Mülki Kollegiyasının 30 dekabr 2019-cu il tarixli qərarının Azərbaycan Respublikasının Konstitusiyasına və qanunlarına uyğunluğunun </w:t>
      </w:r>
      <w:proofErr w:type="spellStart"/>
      <w:r w:rsidRPr="000A7AF9">
        <w:rPr>
          <w:rFonts w:ascii="Arial" w:eastAsia="Times New Roman" w:hAnsi="Arial" w:cs="Arial"/>
          <w:bCs/>
          <w:i/>
          <w:iCs/>
          <w:sz w:val="28"/>
          <w:szCs w:val="28"/>
          <w:lang w:val="az-Latn-AZ" w:eastAsia="ru-RU"/>
        </w:rPr>
        <w:t>yoxlanılmasına</w:t>
      </w:r>
      <w:proofErr w:type="spellEnd"/>
      <w:r w:rsidRPr="000A7AF9">
        <w:rPr>
          <w:rFonts w:ascii="Arial" w:eastAsia="Times New Roman" w:hAnsi="Arial" w:cs="Arial"/>
          <w:bCs/>
          <w:i/>
          <w:iCs/>
          <w:sz w:val="28"/>
          <w:szCs w:val="28"/>
          <w:lang w:val="az-Latn-AZ" w:eastAsia="ru-RU"/>
        </w:rPr>
        <w:t xml:space="preserve"> dair</w:t>
      </w:r>
    </w:p>
    <w:p w14:paraId="2DBE4764" w14:textId="77777777" w:rsidR="00B04FDA" w:rsidRPr="000A7AF9" w:rsidRDefault="00B04FDA" w:rsidP="00E20C37">
      <w:pPr>
        <w:spacing w:after="0" w:line="240" w:lineRule="auto"/>
        <w:ind w:firstLine="567"/>
        <w:jc w:val="center"/>
        <w:rPr>
          <w:rFonts w:ascii="Arial" w:eastAsia="Calibri" w:hAnsi="Arial" w:cs="Arial"/>
          <w:sz w:val="28"/>
          <w:szCs w:val="28"/>
          <w:lang w:val="az-Latn-AZ" w:eastAsia="ru-RU"/>
        </w:rPr>
      </w:pPr>
    </w:p>
    <w:p w14:paraId="77C58B83" w14:textId="77777777" w:rsidR="00B04FDA" w:rsidRPr="000A7AF9" w:rsidRDefault="00B04FDA" w:rsidP="00E20C37">
      <w:pPr>
        <w:keepNext/>
        <w:spacing w:after="0" w:line="240" w:lineRule="auto"/>
        <w:ind w:firstLine="567"/>
        <w:jc w:val="center"/>
        <w:outlineLvl w:val="0"/>
        <w:rPr>
          <w:rFonts w:ascii="Arial" w:eastAsia="Times New Roman" w:hAnsi="Arial" w:cs="Arial"/>
          <w:b/>
          <w:sz w:val="28"/>
          <w:szCs w:val="28"/>
          <w:lang w:val="az-Latn-AZ" w:eastAsia="ru-RU"/>
        </w:rPr>
      </w:pPr>
    </w:p>
    <w:p w14:paraId="708605AA" w14:textId="0625FB10" w:rsidR="00B04FDA" w:rsidRPr="000A7AF9" w:rsidRDefault="00DC3AC1" w:rsidP="000A7AF9">
      <w:pPr>
        <w:spacing w:after="0" w:line="240" w:lineRule="auto"/>
        <w:ind w:firstLine="567"/>
        <w:jc w:val="center"/>
        <w:rPr>
          <w:rFonts w:ascii="Arial" w:eastAsia="Calibri" w:hAnsi="Arial" w:cs="Arial"/>
          <w:b/>
          <w:sz w:val="28"/>
          <w:szCs w:val="28"/>
          <w:lang w:val="az-Latn-AZ" w:eastAsia="ru-RU"/>
        </w:rPr>
      </w:pPr>
      <w:r w:rsidRPr="000A7AF9">
        <w:rPr>
          <w:rFonts w:ascii="Arial" w:eastAsia="Calibri" w:hAnsi="Arial" w:cs="Arial"/>
          <w:b/>
          <w:sz w:val="28"/>
          <w:szCs w:val="28"/>
          <w:lang w:val="az-Latn-AZ" w:eastAsia="ru-RU"/>
        </w:rPr>
        <w:t>5 aprel</w:t>
      </w:r>
      <w:r w:rsidR="00B04FDA" w:rsidRPr="000A7AF9">
        <w:rPr>
          <w:rFonts w:ascii="Arial" w:eastAsia="Calibri" w:hAnsi="Arial" w:cs="Arial"/>
          <w:b/>
          <w:sz w:val="28"/>
          <w:szCs w:val="28"/>
          <w:lang w:val="az-Latn-AZ" w:eastAsia="ru-RU"/>
        </w:rPr>
        <w:t xml:space="preserve"> 2021-ci  il</w:t>
      </w:r>
      <w:r w:rsidR="009C1846" w:rsidRPr="000A7AF9">
        <w:rPr>
          <w:rFonts w:ascii="Arial" w:eastAsia="Calibri" w:hAnsi="Arial" w:cs="Arial"/>
          <w:b/>
          <w:sz w:val="28"/>
          <w:szCs w:val="28"/>
          <w:lang w:val="az-Latn-AZ" w:eastAsia="ru-RU"/>
        </w:rPr>
        <w:t xml:space="preserve">                                                               </w:t>
      </w:r>
      <w:r w:rsidR="00B04FDA" w:rsidRPr="000A7AF9">
        <w:rPr>
          <w:rFonts w:ascii="Arial" w:eastAsia="Calibri" w:hAnsi="Arial" w:cs="Arial"/>
          <w:b/>
          <w:sz w:val="28"/>
          <w:szCs w:val="28"/>
          <w:lang w:val="az-Latn-AZ" w:eastAsia="ru-RU"/>
        </w:rPr>
        <w:t>Bakı şəhəri</w:t>
      </w:r>
    </w:p>
    <w:p w14:paraId="60944C4F" w14:textId="77777777" w:rsidR="00B04FDA" w:rsidRPr="000A7AF9" w:rsidRDefault="00B04FDA" w:rsidP="00E20C37">
      <w:pPr>
        <w:spacing w:after="0" w:line="240" w:lineRule="auto"/>
        <w:ind w:firstLine="567"/>
        <w:jc w:val="center"/>
        <w:rPr>
          <w:rFonts w:ascii="Arial" w:eastAsia="Calibri" w:hAnsi="Arial" w:cs="Arial"/>
          <w:b/>
          <w:sz w:val="28"/>
          <w:szCs w:val="28"/>
          <w:lang w:val="az-Latn-AZ" w:eastAsia="ru-RU"/>
        </w:rPr>
      </w:pPr>
    </w:p>
    <w:p w14:paraId="681DB1E0" w14:textId="77777777" w:rsidR="00ED2DE7" w:rsidRPr="000A7AF9" w:rsidRDefault="00B04FDA" w:rsidP="00E20C37">
      <w:pPr>
        <w:spacing w:after="0" w:line="240" w:lineRule="auto"/>
        <w:ind w:firstLine="567"/>
        <w:jc w:val="both"/>
        <w:rPr>
          <w:rFonts w:ascii="Arial" w:eastAsia="Calibri" w:hAnsi="Arial" w:cs="Arial"/>
          <w:sz w:val="28"/>
          <w:szCs w:val="28"/>
          <w:lang w:val="az-Latn-AZ" w:eastAsia="ru-RU"/>
        </w:rPr>
      </w:pPr>
      <w:r w:rsidRPr="000A7AF9">
        <w:rPr>
          <w:rFonts w:ascii="Arial" w:eastAsia="Calibri" w:hAnsi="Arial" w:cs="Arial"/>
          <w:sz w:val="28"/>
          <w:szCs w:val="28"/>
          <w:lang w:val="az-Latn-AZ" w:eastAsia="ru-RU"/>
        </w:rPr>
        <w:t xml:space="preserve">Azərbaycan Respublikası Konstitusiya Məhkəməsinin Plenumu Fərhad </w:t>
      </w:r>
      <w:proofErr w:type="spellStart"/>
      <w:r w:rsidRPr="000A7AF9">
        <w:rPr>
          <w:rFonts w:ascii="Arial" w:eastAsia="Calibri" w:hAnsi="Arial" w:cs="Arial"/>
          <w:sz w:val="28"/>
          <w:szCs w:val="28"/>
          <w:lang w:val="az-Latn-AZ" w:eastAsia="ru-RU"/>
        </w:rPr>
        <w:t>Abdullayev</w:t>
      </w:r>
      <w:proofErr w:type="spellEnd"/>
      <w:r w:rsidRPr="000A7AF9">
        <w:rPr>
          <w:rFonts w:ascii="Arial" w:eastAsia="Calibri" w:hAnsi="Arial" w:cs="Arial"/>
          <w:sz w:val="28"/>
          <w:szCs w:val="28"/>
          <w:lang w:val="az-Latn-AZ" w:eastAsia="ru-RU"/>
        </w:rPr>
        <w:t xml:space="preserve"> (sədr), Sona </w:t>
      </w:r>
      <w:proofErr w:type="spellStart"/>
      <w:r w:rsidRPr="000A7AF9">
        <w:rPr>
          <w:rFonts w:ascii="Arial" w:eastAsia="Calibri" w:hAnsi="Arial" w:cs="Arial"/>
          <w:sz w:val="28"/>
          <w:szCs w:val="28"/>
          <w:lang w:val="az-Latn-AZ" w:eastAsia="ru-RU"/>
        </w:rPr>
        <w:t>Salmanova</w:t>
      </w:r>
      <w:proofErr w:type="spellEnd"/>
      <w:r w:rsidRPr="000A7AF9">
        <w:rPr>
          <w:rFonts w:ascii="Arial" w:eastAsia="Calibri" w:hAnsi="Arial" w:cs="Arial"/>
          <w:sz w:val="28"/>
          <w:szCs w:val="28"/>
          <w:lang w:val="az-Latn-AZ" w:eastAsia="ru-RU"/>
        </w:rPr>
        <w:t xml:space="preserve"> (məruzəçi-hakim), Humay Əfəndiyeva, Rövşən İsmayılov, Ceyhun </w:t>
      </w:r>
      <w:proofErr w:type="spellStart"/>
      <w:r w:rsidRPr="000A7AF9">
        <w:rPr>
          <w:rFonts w:ascii="Arial" w:eastAsia="Calibri" w:hAnsi="Arial" w:cs="Arial"/>
          <w:sz w:val="28"/>
          <w:szCs w:val="28"/>
          <w:lang w:val="az-Latn-AZ" w:eastAsia="ru-RU"/>
        </w:rPr>
        <w:t>Qaracayev</w:t>
      </w:r>
      <w:proofErr w:type="spellEnd"/>
      <w:r w:rsidRPr="000A7AF9">
        <w:rPr>
          <w:rFonts w:ascii="Arial" w:eastAsia="Calibri" w:hAnsi="Arial" w:cs="Arial"/>
          <w:sz w:val="28"/>
          <w:szCs w:val="28"/>
          <w:lang w:val="az-Latn-AZ" w:eastAsia="ru-RU"/>
        </w:rPr>
        <w:t xml:space="preserve">, Rafael </w:t>
      </w:r>
      <w:proofErr w:type="spellStart"/>
      <w:r w:rsidRPr="000A7AF9">
        <w:rPr>
          <w:rFonts w:ascii="Arial" w:eastAsia="Calibri" w:hAnsi="Arial" w:cs="Arial"/>
          <w:sz w:val="28"/>
          <w:szCs w:val="28"/>
          <w:lang w:val="az-Latn-AZ" w:eastAsia="ru-RU"/>
        </w:rPr>
        <w:t>Qvaladze</w:t>
      </w:r>
      <w:proofErr w:type="spellEnd"/>
      <w:r w:rsidRPr="000A7AF9">
        <w:rPr>
          <w:rFonts w:ascii="Arial" w:eastAsia="Calibri" w:hAnsi="Arial" w:cs="Arial"/>
          <w:sz w:val="28"/>
          <w:szCs w:val="28"/>
          <w:lang w:val="az-Latn-AZ" w:eastAsia="ru-RU"/>
        </w:rPr>
        <w:t xml:space="preserve">, Mahir Muradov, İsa Nəcəfov və </w:t>
      </w:r>
      <w:proofErr w:type="spellStart"/>
      <w:r w:rsidRPr="000A7AF9">
        <w:rPr>
          <w:rFonts w:ascii="Arial" w:eastAsia="Calibri" w:hAnsi="Arial" w:cs="Arial"/>
          <w:sz w:val="28"/>
          <w:szCs w:val="28"/>
          <w:lang w:val="az-Latn-AZ" w:eastAsia="ru-RU"/>
        </w:rPr>
        <w:t>Kamran</w:t>
      </w:r>
      <w:proofErr w:type="spellEnd"/>
      <w:r w:rsidRPr="000A7AF9">
        <w:rPr>
          <w:rFonts w:ascii="Arial" w:eastAsia="Calibri" w:hAnsi="Arial" w:cs="Arial"/>
          <w:sz w:val="28"/>
          <w:szCs w:val="28"/>
          <w:lang w:val="az-Latn-AZ" w:eastAsia="ru-RU"/>
        </w:rPr>
        <w:t xml:space="preserve"> Şəfiyevdən ibarət tərkibdə,</w:t>
      </w:r>
    </w:p>
    <w:p w14:paraId="4FB3DB3B" w14:textId="77777777" w:rsidR="00ED2DE7" w:rsidRPr="000A7AF9" w:rsidRDefault="00B04FDA" w:rsidP="00E20C37">
      <w:pPr>
        <w:spacing w:after="0" w:line="240" w:lineRule="auto"/>
        <w:ind w:firstLine="567"/>
        <w:jc w:val="both"/>
        <w:rPr>
          <w:rFonts w:ascii="Arial" w:eastAsia="Calibri" w:hAnsi="Arial" w:cs="Arial"/>
          <w:sz w:val="28"/>
          <w:szCs w:val="28"/>
          <w:lang w:val="az-Latn-AZ" w:eastAsia="ru-RU"/>
        </w:rPr>
      </w:pPr>
      <w:r w:rsidRPr="000A7AF9">
        <w:rPr>
          <w:rFonts w:ascii="Arial" w:eastAsia="Calibri" w:hAnsi="Arial" w:cs="Arial"/>
          <w:sz w:val="28"/>
          <w:szCs w:val="28"/>
          <w:lang w:val="az-Latn-AZ" w:eastAsia="ru-RU"/>
        </w:rPr>
        <w:t xml:space="preserve">məhkəmə katibi </w:t>
      </w:r>
      <w:proofErr w:type="spellStart"/>
      <w:r w:rsidRPr="000A7AF9">
        <w:rPr>
          <w:rFonts w:ascii="Arial" w:eastAsia="Calibri" w:hAnsi="Arial" w:cs="Arial"/>
          <w:sz w:val="28"/>
          <w:szCs w:val="28"/>
          <w:lang w:val="az-Latn-AZ" w:eastAsia="ru-RU"/>
        </w:rPr>
        <w:t>Fəraid</w:t>
      </w:r>
      <w:proofErr w:type="spellEnd"/>
      <w:r w:rsidRPr="000A7AF9">
        <w:rPr>
          <w:rFonts w:ascii="Arial" w:eastAsia="Calibri" w:hAnsi="Arial" w:cs="Arial"/>
          <w:sz w:val="28"/>
          <w:szCs w:val="28"/>
          <w:lang w:val="az-Latn-AZ" w:eastAsia="ru-RU"/>
        </w:rPr>
        <w:t xml:space="preserve"> Əliyevin iştirakı ilə,</w:t>
      </w:r>
    </w:p>
    <w:p w14:paraId="0FB0363D" w14:textId="77777777" w:rsidR="00ED2DE7" w:rsidRPr="000A7AF9" w:rsidRDefault="00B04FDA" w:rsidP="00E20C37">
      <w:pPr>
        <w:spacing w:after="0" w:line="240" w:lineRule="auto"/>
        <w:ind w:firstLine="567"/>
        <w:jc w:val="both"/>
        <w:rPr>
          <w:rFonts w:ascii="Arial" w:eastAsia="Calibri" w:hAnsi="Arial" w:cs="Arial"/>
          <w:sz w:val="28"/>
          <w:szCs w:val="28"/>
          <w:lang w:val="az-Latn-AZ" w:eastAsia="ru-RU"/>
        </w:rPr>
      </w:pPr>
      <w:r w:rsidRPr="000A7AF9">
        <w:rPr>
          <w:rFonts w:ascii="Arial" w:eastAsia="Calibri" w:hAnsi="Arial" w:cs="Arial"/>
          <w:sz w:val="28"/>
          <w:szCs w:val="28"/>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w:t>
      </w:r>
      <w:r w:rsidR="00ED2DE7" w:rsidRPr="000A7AF9">
        <w:rPr>
          <w:rFonts w:ascii="Arial" w:eastAsia="Calibri" w:hAnsi="Arial" w:cs="Arial"/>
          <w:sz w:val="28"/>
          <w:szCs w:val="28"/>
          <w:lang w:val="az-Latn-AZ" w:eastAsia="ru-RU"/>
        </w:rPr>
        <w:t xml:space="preserve"> məhkəmə</w:t>
      </w:r>
      <w:r w:rsidRPr="000A7AF9">
        <w:rPr>
          <w:rFonts w:ascii="Arial" w:eastAsia="Calibri" w:hAnsi="Arial" w:cs="Arial"/>
          <w:sz w:val="28"/>
          <w:szCs w:val="28"/>
          <w:lang w:val="az-Latn-AZ" w:eastAsia="ru-RU"/>
        </w:rPr>
        <w:t xml:space="preserve"> icraatının yazılı </w:t>
      </w:r>
      <w:proofErr w:type="spellStart"/>
      <w:r w:rsidRPr="000A7AF9">
        <w:rPr>
          <w:rFonts w:ascii="Arial" w:eastAsia="Calibri" w:hAnsi="Arial" w:cs="Arial"/>
          <w:sz w:val="28"/>
          <w:szCs w:val="28"/>
          <w:lang w:val="az-Latn-AZ" w:eastAsia="ru-RU"/>
        </w:rPr>
        <w:t>prosedur</w:t>
      </w:r>
      <w:proofErr w:type="spellEnd"/>
      <w:r w:rsidRPr="000A7AF9">
        <w:rPr>
          <w:rFonts w:ascii="Arial" w:eastAsia="Calibri" w:hAnsi="Arial" w:cs="Arial"/>
          <w:sz w:val="28"/>
          <w:szCs w:val="28"/>
          <w:lang w:val="az-Latn-AZ" w:eastAsia="ru-RU"/>
        </w:rPr>
        <w:t xml:space="preserve"> qaydasında keçirilən məhkəmə iclasında “Seymur” İstehsalat Kommersiya Birliyinin şikayəti üzrə Azərbaycan Respublikası Ali Məhkəməsinin Mülki Kollegiyasının 30 dekabr 2019-cu il tarixli qərarının Azərbaycan Respublikasının Konstitusiyasına və qanunlarına uyğunluğunun </w:t>
      </w:r>
      <w:proofErr w:type="spellStart"/>
      <w:r w:rsidRPr="000A7AF9">
        <w:rPr>
          <w:rFonts w:ascii="Arial" w:eastAsia="Calibri" w:hAnsi="Arial" w:cs="Arial"/>
          <w:sz w:val="28"/>
          <w:szCs w:val="28"/>
          <w:lang w:val="az-Latn-AZ" w:eastAsia="ru-RU"/>
        </w:rPr>
        <w:t>yoxlanılmasına</w:t>
      </w:r>
      <w:proofErr w:type="spellEnd"/>
      <w:r w:rsidRPr="000A7AF9">
        <w:rPr>
          <w:rFonts w:ascii="Arial" w:eastAsia="Calibri" w:hAnsi="Arial" w:cs="Arial"/>
          <w:sz w:val="28"/>
          <w:szCs w:val="28"/>
          <w:lang w:val="az-Latn-AZ" w:eastAsia="ru-RU"/>
        </w:rPr>
        <w:t xml:space="preserve"> dair konstitusiya işinə baxdı.</w:t>
      </w:r>
    </w:p>
    <w:p w14:paraId="07E9F062" w14:textId="441BFF6B" w:rsidR="00B04FDA" w:rsidRPr="000A7AF9" w:rsidRDefault="00B04FDA" w:rsidP="00E20C37">
      <w:pPr>
        <w:spacing w:after="0" w:line="240" w:lineRule="auto"/>
        <w:ind w:firstLine="567"/>
        <w:jc w:val="both"/>
        <w:rPr>
          <w:rFonts w:ascii="Arial" w:eastAsia="Calibri" w:hAnsi="Arial" w:cs="Arial"/>
          <w:sz w:val="28"/>
          <w:szCs w:val="28"/>
          <w:lang w:val="az-Latn-AZ" w:eastAsia="ru-RU"/>
        </w:rPr>
      </w:pPr>
      <w:r w:rsidRPr="000A7AF9">
        <w:rPr>
          <w:rFonts w:ascii="Arial" w:eastAsia="Calibri" w:hAnsi="Arial" w:cs="Arial"/>
          <w:sz w:val="28"/>
          <w:szCs w:val="28"/>
          <w:lang w:val="az-Latn-AZ" w:eastAsia="ru-RU"/>
        </w:rPr>
        <w:t xml:space="preserve">İş üzrə hakim </w:t>
      </w:r>
      <w:proofErr w:type="spellStart"/>
      <w:r w:rsidRPr="000A7AF9">
        <w:rPr>
          <w:rFonts w:ascii="Arial" w:eastAsia="Calibri" w:hAnsi="Arial" w:cs="Arial"/>
          <w:sz w:val="28"/>
          <w:szCs w:val="28"/>
          <w:lang w:val="az-Latn-AZ" w:eastAsia="ru-RU"/>
        </w:rPr>
        <w:t>S.Salmanovanın</w:t>
      </w:r>
      <w:proofErr w:type="spellEnd"/>
      <w:r w:rsidRPr="000A7AF9">
        <w:rPr>
          <w:rFonts w:ascii="Arial" w:eastAsia="Calibri" w:hAnsi="Arial" w:cs="Arial"/>
          <w:sz w:val="28"/>
          <w:szCs w:val="28"/>
          <w:lang w:val="az-Latn-AZ" w:eastAsia="ru-RU"/>
        </w:rPr>
        <w:t xml:space="preserve"> məruzəsini, ərizəçinin </w:t>
      </w:r>
      <w:r w:rsidR="00BA3936" w:rsidRPr="000A7AF9">
        <w:rPr>
          <w:rFonts w:ascii="Arial" w:eastAsia="Calibri" w:hAnsi="Arial" w:cs="Arial"/>
          <w:sz w:val="28"/>
          <w:szCs w:val="28"/>
          <w:lang w:val="az-Latn-AZ" w:eastAsia="ru-RU"/>
        </w:rPr>
        <w:t>şikayətini</w:t>
      </w:r>
      <w:r w:rsidRPr="000A7AF9">
        <w:rPr>
          <w:rFonts w:ascii="Arial" w:eastAsia="Calibri" w:hAnsi="Arial" w:cs="Arial"/>
          <w:sz w:val="28"/>
          <w:szCs w:val="28"/>
          <w:lang w:val="az-Latn-AZ" w:eastAsia="ru-RU"/>
        </w:rPr>
        <w:t xml:space="preserve"> və iş materiallarını araşdırıb müzakirə edərək, Azərbaycan Respublikası Konstitusiya Məhkəməsinin Plenumu</w:t>
      </w:r>
    </w:p>
    <w:p w14:paraId="00DFFFF6" w14:textId="77777777" w:rsidR="00B04FDA" w:rsidRPr="000A7AF9" w:rsidRDefault="00B04FDA" w:rsidP="00E20C37">
      <w:pPr>
        <w:spacing w:after="0" w:line="240" w:lineRule="auto"/>
        <w:ind w:firstLine="567"/>
        <w:jc w:val="center"/>
        <w:rPr>
          <w:rFonts w:ascii="Arial" w:eastAsia="Calibri" w:hAnsi="Arial" w:cs="Arial"/>
          <w:b/>
          <w:sz w:val="28"/>
          <w:szCs w:val="28"/>
          <w:lang w:val="az-Latn-AZ" w:eastAsia="ru-RU"/>
        </w:rPr>
      </w:pPr>
    </w:p>
    <w:p w14:paraId="7FDED677" w14:textId="035DA3E8" w:rsidR="00B04FDA" w:rsidRPr="000A7AF9" w:rsidRDefault="00B04FDA" w:rsidP="00B36B4D">
      <w:pPr>
        <w:spacing w:after="0" w:line="240" w:lineRule="auto"/>
        <w:ind w:firstLine="567"/>
        <w:jc w:val="center"/>
        <w:rPr>
          <w:rFonts w:ascii="Arial" w:eastAsia="Calibri" w:hAnsi="Arial" w:cs="Arial"/>
          <w:sz w:val="28"/>
          <w:szCs w:val="28"/>
          <w:lang w:val="az-Latn-AZ" w:eastAsia="ru-RU"/>
        </w:rPr>
      </w:pPr>
      <w:r w:rsidRPr="000A7AF9">
        <w:rPr>
          <w:rFonts w:ascii="Arial" w:eastAsia="Calibri" w:hAnsi="Arial" w:cs="Arial"/>
          <w:b/>
          <w:sz w:val="28"/>
          <w:szCs w:val="28"/>
          <w:lang w:val="az-Latn-AZ" w:eastAsia="ru-RU"/>
        </w:rPr>
        <w:t xml:space="preserve">MÜƏYYƏN </w:t>
      </w:r>
      <w:r w:rsidR="009C1846" w:rsidRPr="000A7AF9">
        <w:rPr>
          <w:rFonts w:ascii="Arial" w:eastAsia="Calibri" w:hAnsi="Arial" w:cs="Arial"/>
          <w:b/>
          <w:sz w:val="28"/>
          <w:szCs w:val="28"/>
          <w:lang w:val="az-Latn-AZ" w:eastAsia="ru-RU"/>
        </w:rPr>
        <w:t xml:space="preserve"> </w:t>
      </w:r>
      <w:r w:rsidRPr="000A7AF9">
        <w:rPr>
          <w:rFonts w:ascii="Arial" w:eastAsia="Calibri" w:hAnsi="Arial" w:cs="Arial"/>
          <w:b/>
          <w:sz w:val="28"/>
          <w:szCs w:val="28"/>
          <w:lang w:val="az-Latn-AZ" w:eastAsia="ru-RU"/>
        </w:rPr>
        <w:t>ETDİ:</w:t>
      </w:r>
    </w:p>
    <w:p w14:paraId="52A9A512" w14:textId="77777777" w:rsidR="009C1846" w:rsidRPr="000A7AF9" w:rsidRDefault="009C1846" w:rsidP="00E20C37">
      <w:pPr>
        <w:spacing w:after="0" w:line="240" w:lineRule="auto"/>
        <w:ind w:firstLine="567"/>
        <w:jc w:val="both"/>
        <w:rPr>
          <w:rFonts w:ascii="Arial" w:eastAsia="Calibri" w:hAnsi="Arial" w:cs="Arial"/>
          <w:sz w:val="28"/>
          <w:szCs w:val="28"/>
          <w:lang w:val="az-Latn-AZ" w:eastAsia="ru-RU"/>
        </w:rPr>
      </w:pPr>
    </w:p>
    <w:p w14:paraId="557C18EC" w14:textId="0D6F0388" w:rsidR="006E0BBD" w:rsidRPr="000A7AF9" w:rsidRDefault="00B04FDA"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“Seymur” İstehsalat Kommersiya Birliyi (bundan sonra </w:t>
      </w:r>
      <w:r w:rsidR="00ED2DE7" w:rsidRPr="000A7AF9">
        <w:rPr>
          <w:rFonts w:ascii="Arial" w:hAnsi="Arial" w:cs="Arial"/>
          <w:sz w:val="28"/>
          <w:szCs w:val="28"/>
          <w:lang w:val="az-Latn-AZ"/>
        </w:rPr>
        <w:t>–</w:t>
      </w:r>
      <w:r w:rsidRPr="000A7AF9">
        <w:rPr>
          <w:rFonts w:ascii="Arial" w:hAnsi="Arial" w:cs="Arial"/>
          <w:sz w:val="28"/>
          <w:szCs w:val="28"/>
          <w:lang w:val="az-Latn-AZ"/>
        </w:rPr>
        <w:t xml:space="preserve"> “Seymur” İKB) Həsən Əliyevə qarşı ona məxsus Xaçmaz rayonu Xudat şəhəri “Nəsimi” adına sovxozun mərkəzi malikanəsində </w:t>
      </w:r>
      <w:proofErr w:type="spellStart"/>
      <w:r w:rsidRPr="000A7AF9">
        <w:rPr>
          <w:rFonts w:ascii="Arial" w:hAnsi="Arial" w:cs="Arial"/>
          <w:sz w:val="28"/>
          <w:szCs w:val="28"/>
          <w:lang w:val="az-Latn-AZ"/>
        </w:rPr>
        <w:t>O.Mirzəyev</w:t>
      </w:r>
      <w:proofErr w:type="spellEnd"/>
      <w:r w:rsidRPr="000A7AF9">
        <w:rPr>
          <w:rFonts w:ascii="Arial" w:hAnsi="Arial" w:cs="Arial"/>
          <w:sz w:val="28"/>
          <w:szCs w:val="28"/>
          <w:lang w:val="az-Latn-AZ"/>
        </w:rPr>
        <w:t xml:space="preserve"> küçəsində yerləşən 999 </w:t>
      </w:r>
      <w:proofErr w:type="spellStart"/>
      <w:r w:rsidRPr="000A7AF9">
        <w:rPr>
          <w:rFonts w:ascii="Arial" w:hAnsi="Arial" w:cs="Arial"/>
          <w:sz w:val="28"/>
          <w:szCs w:val="28"/>
          <w:lang w:val="az-Latn-AZ"/>
        </w:rPr>
        <w:t>kv.m</w:t>
      </w:r>
      <w:proofErr w:type="spellEnd"/>
      <w:r w:rsidRPr="000A7AF9">
        <w:rPr>
          <w:rFonts w:ascii="Arial" w:hAnsi="Arial" w:cs="Arial"/>
          <w:sz w:val="28"/>
          <w:szCs w:val="28"/>
          <w:lang w:val="az-Latn-AZ"/>
        </w:rPr>
        <w:t xml:space="preserve"> torpaq sahəsindən </w:t>
      </w:r>
      <w:r w:rsidR="001A6871" w:rsidRPr="000A7AF9">
        <w:rPr>
          <w:rFonts w:ascii="Arial" w:hAnsi="Arial" w:cs="Arial"/>
          <w:sz w:val="28"/>
          <w:szCs w:val="28"/>
          <w:lang w:val="az-Latn-AZ"/>
        </w:rPr>
        <w:t xml:space="preserve">cavabdehin </w:t>
      </w:r>
      <w:r w:rsidRPr="000A7AF9">
        <w:rPr>
          <w:rFonts w:ascii="Arial" w:hAnsi="Arial" w:cs="Arial"/>
          <w:sz w:val="28"/>
          <w:szCs w:val="28"/>
          <w:lang w:val="az-Latn-AZ"/>
        </w:rPr>
        <w:t xml:space="preserve">çıxarılması, həmin torpaq sahəsində qanunsuz olaraq tikilmiş hasarın və digər tikililərin sökülərək  ərazinin </w:t>
      </w:r>
      <w:r w:rsidRPr="000A7AF9">
        <w:rPr>
          <w:rFonts w:ascii="Arial" w:hAnsi="Arial" w:cs="Arial"/>
          <w:sz w:val="28"/>
          <w:szCs w:val="28"/>
          <w:lang w:val="az-Latn-AZ"/>
        </w:rPr>
        <w:lastRenderedPageBreak/>
        <w:t>boşaldılması, cavabdehə verilmiş  12 dekabr 2015-ci il tarixli çıxarışın ləğv edilməsi tələbi</w:t>
      </w:r>
      <w:r w:rsidR="00ED2DE7" w:rsidRPr="000A7AF9">
        <w:rPr>
          <w:rFonts w:ascii="Arial" w:hAnsi="Arial" w:cs="Arial"/>
          <w:sz w:val="28"/>
          <w:szCs w:val="28"/>
          <w:lang w:val="az-Latn-AZ"/>
        </w:rPr>
        <w:t xml:space="preserve"> ilə</w:t>
      </w:r>
      <w:r w:rsidRPr="000A7AF9">
        <w:rPr>
          <w:rFonts w:ascii="Arial" w:hAnsi="Arial" w:cs="Arial"/>
          <w:sz w:val="28"/>
          <w:szCs w:val="28"/>
          <w:lang w:val="az-Latn-AZ"/>
        </w:rPr>
        <w:t xml:space="preserve">, </w:t>
      </w:r>
      <w:proofErr w:type="spellStart"/>
      <w:r w:rsidRPr="000A7AF9">
        <w:rPr>
          <w:rFonts w:ascii="Arial" w:hAnsi="Arial" w:cs="Arial"/>
          <w:sz w:val="28"/>
          <w:szCs w:val="28"/>
          <w:lang w:val="az-Latn-AZ"/>
        </w:rPr>
        <w:t>H.Əliyev</w:t>
      </w:r>
      <w:proofErr w:type="spellEnd"/>
      <w:r w:rsidR="003C1D54" w:rsidRPr="000A7AF9">
        <w:rPr>
          <w:rFonts w:ascii="Arial" w:hAnsi="Arial" w:cs="Arial"/>
          <w:sz w:val="28"/>
          <w:szCs w:val="28"/>
          <w:lang w:val="az-Latn-AZ"/>
        </w:rPr>
        <w:t xml:space="preserve"> isə</w:t>
      </w:r>
      <w:r w:rsidRPr="000A7AF9">
        <w:rPr>
          <w:rFonts w:ascii="Arial" w:hAnsi="Arial" w:cs="Arial"/>
          <w:sz w:val="28"/>
          <w:szCs w:val="28"/>
          <w:lang w:val="az-Latn-AZ"/>
        </w:rPr>
        <w:t xml:space="preserve"> “Seymur” İKB-</w:t>
      </w:r>
      <w:proofErr w:type="spellStart"/>
      <w:r w:rsidRPr="000A7AF9">
        <w:rPr>
          <w:rFonts w:ascii="Arial" w:hAnsi="Arial" w:cs="Arial"/>
          <w:sz w:val="28"/>
          <w:szCs w:val="28"/>
          <w:lang w:val="az-Latn-AZ"/>
        </w:rPr>
        <w:t>yə</w:t>
      </w:r>
      <w:proofErr w:type="spellEnd"/>
      <w:r w:rsidRPr="000A7AF9">
        <w:rPr>
          <w:rFonts w:ascii="Arial" w:hAnsi="Arial" w:cs="Arial"/>
          <w:sz w:val="28"/>
          <w:szCs w:val="28"/>
          <w:lang w:val="az-Latn-AZ"/>
        </w:rPr>
        <w:t xml:space="preserve"> qarşı </w:t>
      </w:r>
      <w:r w:rsidR="00BA3936" w:rsidRPr="000A7AF9">
        <w:rPr>
          <w:rFonts w:ascii="Arial" w:hAnsi="Arial" w:cs="Arial"/>
          <w:sz w:val="28"/>
          <w:szCs w:val="28"/>
          <w:lang w:val="az-Latn-AZ"/>
        </w:rPr>
        <w:t xml:space="preserve">Azərbaycan Respublikası </w:t>
      </w:r>
      <w:r w:rsidRPr="000A7AF9">
        <w:rPr>
          <w:rFonts w:ascii="Arial" w:hAnsi="Arial" w:cs="Arial"/>
          <w:sz w:val="28"/>
          <w:szCs w:val="28"/>
          <w:lang w:val="az-Latn-AZ"/>
        </w:rPr>
        <w:t>Dövlət Tikinti və Arxitektura</w:t>
      </w:r>
      <w:r w:rsidR="00BA3936" w:rsidRPr="000A7AF9">
        <w:rPr>
          <w:rFonts w:ascii="Arial" w:hAnsi="Arial" w:cs="Arial"/>
          <w:sz w:val="28"/>
          <w:szCs w:val="28"/>
          <w:lang w:val="az-Latn-AZ"/>
        </w:rPr>
        <w:t xml:space="preserve"> Komitəsi</w:t>
      </w:r>
      <w:r w:rsidRPr="000A7AF9">
        <w:rPr>
          <w:rFonts w:ascii="Arial" w:hAnsi="Arial" w:cs="Arial"/>
          <w:sz w:val="28"/>
          <w:szCs w:val="28"/>
          <w:lang w:val="az-Latn-AZ"/>
        </w:rPr>
        <w:t xml:space="preserve"> Baş Dövlət Texniki </w:t>
      </w:r>
      <w:proofErr w:type="spellStart"/>
      <w:r w:rsidRPr="000A7AF9">
        <w:rPr>
          <w:rFonts w:ascii="Arial" w:hAnsi="Arial" w:cs="Arial"/>
          <w:sz w:val="28"/>
          <w:szCs w:val="28"/>
          <w:lang w:val="az-Latn-AZ"/>
        </w:rPr>
        <w:t>İnventarlaşdırma</w:t>
      </w:r>
      <w:proofErr w:type="spellEnd"/>
      <w:r w:rsidRPr="000A7AF9">
        <w:rPr>
          <w:rFonts w:ascii="Arial" w:hAnsi="Arial" w:cs="Arial"/>
          <w:sz w:val="28"/>
          <w:szCs w:val="28"/>
          <w:lang w:val="az-Latn-AZ"/>
        </w:rPr>
        <w:t xml:space="preserve"> və Mülkiyyət Hüquqlarının Qeydiyyatı İdarəsi</w:t>
      </w:r>
      <w:r w:rsidR="00BA3936" w:rsidRPr="000A7AF9">
        <w:rPr>
          <w:rFonts w:ascii="Arial" w:hAnsi="Arial" w:cs="Arial"/>
          <w:sz w:val="28"/>
          <w:szCs w:val="28"/>
          <w:lang w:val="az-Latn-AZ"/>
        </w:rPr>
        <w:t xml:space="preserve"> (bundan sonra – </w:t>
      </w:r>
      <w:r w:rsidRPr="000A7AF9">
        <w:rPr>
          <w:rFonts w:ascii="Arial" w:hAnsi="Arial" w:cs="Arial"/>
          <w:sz w:val="28"/>
          <w:szCs w:val="28"/>
          <w:lang w:val="az-Latn-AZ"/>
        </w:rPr>
        <w:t xml:space="preserve"> </w:t>
      </w:r>
      <w:r w:rsidR="00BA3936" w:rsidRPr="000A7AF9">
        <w:rPr>
          <w:rFonts w:ascii="Arial" w:hAnsi="Arial" w:cs="Arial"/>
          <w:sz w:val="28"/>
          <w:szCs w:val="28"/>
          <w:lang w:val="az-Latn-AZ"/>
        </w:rPr>
        <w:t xml:space="preserve">Baş Dövlət Texniki </w:t>
      </w:r>
      <w:proofErr w:type="spellStart"/>
      <w:r w:rsidR="00BA3936" w:rsidRPr="000A7AF9">
        <w:rPr>
          <w:rFonts w:ascii="Arial" w:hAnsi="Arial" w:cs="Arial"/>
          <w:sz w:val="28"/>
          <w:szCs w:val="28"/>
          <w:lang w:val="az-Latn-AZ"/>
        </w:rPr>
        <w:t>İnventarlaşdırma</w:t>
      </w:r>
      <w:proofErr w:type="spellEnd"/>
      <w:r w:rsidR="00BA3936" w:rsidRPr="000A7AF9">
        <w:rPr>
          <w:rFonts w:ascii="Arial" w:hAnsi="Arial" w:cs="Arial"/>
          <w:sz w:val="28"/>
          <w:szCs w:val="28"/>
          <w:lang w:val="az-Latn-AZ"/>
        </w:rPr>
        <w:t xml:space="preserve"> və Mülkiyyət Hüquqlarının Qeydiyyatı İdarəsi) </w:t>
      </w:r>
      <w:r w:rsidRPr="000A7AF9">
        <w:rPr>
          <w:rFonts w:ascii="Arial" w:hAnsi="Arial" w:cs="Arial"/>
          <w:sz w:val="28"/>
          <w:szCs w:val="28"/>
          <w:lang w:val="az-Latn-AZ"/>
        </w:rPr>
        <w:t xml:space="preserve">tərəfindən 29 mart 2005-ci il tarixində həmin tikililərə dair verilmiş Texniki </w:t>
      </w:r>
      <w:r w:rsidR="00BA3936" w:rsidRPr="000A7AF9">
        <w:rPr>
          <w:rFonts w:ascii="Arial" w:hAnsi="Arial" w:cs="Arial"/>
          <w:sz w:val="28"/>
          <w:szCs w:val="28"/>
          <w:lang w:val="az-Latn-AZ"/>
        </w:rPr>
        <w:t>P</w:t>
      </w:r>
      <w:r w:rsidRPr="000A7AF9">
        <w:rPr>
          <w:rFonts w:ascii="Arial" w:hAnsi="Arial" w:cs="Arial"/>
          <w:sz w:val="28"/>
          <w:szCs w:val="28"/>
          <w:lang w:val="az-Latn-AZ"/>
        </w:rPr>
        <w:t xml:space="preserve">asportda tikililərin 999 </w:t>
      </w:r>
      <w:proofErr w:type="spellStart"/>
      <w:r w:rsidRPr="000A7AF9">
        <w:rPr>
          <w:rFonts w:ascii="Arial" w:hAnsi="Arial" w:cs="Arial"/>
          <w:sz w:val="28"/>
          <w:szCs w:val="28"/>
          <w:lang w:val="az-Latn-AZ"/>
        </w:rPr>
        <w:t>kv.m</w:t>
      </w:r>
      <w:proofErr w:type="spellEnd"/>
      <w:r w:rsidRPr="000A7AF9">
        <w:rPr>
          <w:rFonts w:ascii="Arial" w:hAnsi="Arial" w:cs="Arial"/>
          <w:sz w:val="28"/>
          <w:szCs w:val="28"/>
          <w:lang w:val="az-Latn-AZ"/>
        </w:rPr>
        <w:t xml:space="preserve"> torpaq sahəsində yerləşmə</w:t>
      </w:r>
      <w:r w:rsidR="001A6871" w:rsidRPr="000A7AF9">
        <w:rPr>
          <w:rFonts w:ascii="Arial" w:hAnsi="Arial" w:cs="Arial"/>
          <w:sz w:val="28"/>
          <w:szCs w:val="28"/>
          <w:lang w:val="az-Latn-AZ"/>
        </w:rPr>
        <w:t>si haqda</w:t>
      </w:r>
      <w:r w:rsidRPr="000A7AF9">
        <w:rPr>
          <w:rFonts w:ascii="Arial" w:hAnsi="Arial" w:cs="Arial"/>
          <w:sz w:val="28"/>
          <w:szCs w:val="28"/>
          <w:lang w:val="az-Latn-AZ"/>
        </w:rPr>
        <w:t xml:space="preserve"> qeydin etibarsız hesab edilməsi </w:t>
      </w:r>
      <w:r w:rsidR="001A6871" w:rsidRPr="000A7AF9">
        <w:rPr>
          <w:rFonts w:ascii="Arial" w:hAnsi="Arial" w:cs="Arial"/>
          <w:sz w:val="28"/>
          <w:szCs w:val="28"/>
          <w:lang w:val="az-Latn-AZ"/>
        </w:rPr>
        <w:t>barədə</w:t>
      </w:r>
      <w:r w:rsidRPr="000A7AF9">
        <w:rPr>
          <w:rFonts w:ascii="Arial" w:hAnsi="Arial" w:cs="Arial"/>
          <w:sz w:val="28"/>
          <w:szCs w:val="28"/>
          <w:lang w:val="az-Latn-AZ"/>
        </w:rPr>
        <w:t xml:space="preserve"> qarşılıqlı iddia ərizəsi ilə Xaçmaz Rayon Məhkəməsinə müraciət etmişlər.</w:t>
      </w:r>
    </w:p>
    <w:p w14:paraId="6BC594AB" w14:textId="77777777" w:rsidR="006E0BBD" w:rsidRPr="000A7AF9" w:rsidRDefault="00B04FDA"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Xaçmaz Rayon Məhkəməsinin 19 sentyabr 2017-ci il tarixli qətnaməsi ilə “Seymur” İKB-</w:t>
      </w:r>
      <w:proofErr w:type="spellStart"/>
      <w:r w:rsidRPr="000A7AF9">
        <w:rPr>
          <w:rFonts w:ascii="Arial" w:hAnsi="Arial" w:cs="Arial"/>
          <w:sz w:val="28"/>
          <w:szCs w:val="28"/>
          <w:lang w:val="az-Latn-AZ"/>
        </w:rPr>
        <w:t>nin</w:t>
      </w:r>
      <w:proofErr w:type="spellEnd"/>
      <w:r w:rsidRPr="000A7AF9">
        <w:rPr>
          <w:rFonts w:ascii="Arial" w:hAnsi="Arial" w:cs="Arial"/>
          <w:sz w:val="28"/>
          <w:szCs w:val="28"/>
          <w:lang w:val="az-Latn-AZ"/>
        </w:rPr>
        <w:t xml:space="preserve"> iddiası </w:t>
      </w:r>
      <w:r w:rsidR="001A6871" w:rsidRPr="000A7AF9">
        <w:rPr>
          <w:rFonts w:ascii="Arial" w:hAnsi="Arial" w:cs="Arial"/>
          <w:sz w:val="28"/>
          <w:szCs w:val="28"/>
          <w:lang w:val="az-Latn-AZ"/>
        </w:rPr>
        <w:t>rədd edilmiş</w:t>
      </w:r>
      <w:r w:rsidRPr="000A7AF9">
        <w:rPr>
          <w:rFonts w:ascii="Arial" w:hAnsi="Arial" w:cs="Arial"/>
          <w:sz w:val="28"/>
          <w:szCs w:val="28"/>
          <w:lang w:val="az-Latn-AZ"/>
        </w:rPr>
        <w:t>, qarşılıqlı iddia isə təmin olunmuşdur.</w:t>
      </w:r>
    </w:p>
    <w:p w14:paraId="29237616" w14:textId="7AF1EDCB" w:rsidR="006E0BBD" w:rsidRPr="000A7AF9" w:rsidRDefault="00B04FDA"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Sumqayıt Apellyasiya Məhkəməsinin Mülki Kollegiyasının </w:t>
      </w:r>
      <w:bookmarkStart w:id="0" w:name="_Hlk66873121"/>
      <w:r w:rsidRPr="000A7AF9">
        <w:rPr>
          <w:rFonts w:ascii="Arial" w:hAnsi="Arial" w:cs="Arial"/>
          <w:sz w:val="28"/>
          <w:szCs w:val="28"/>
          <w:lang w:val="az-Latn-AZ"/>
        </w:rPr>
        <w:t xml:space="preserve">26 fevral 2018-ci il tarixli </w:t>
      </w:r>
      <w:bookmarkEnd w:id="0"/>
      <w:r w:rsidRPr="000A7AF9">
        <w:rPr>
          <w:rFonts w:ascii="Arial" w:hAnsi="Arial" w:cs="Arial"/>
          <w:sz w:val="28"/>
          <w:szCs w:val="28"/>
          <w:lang w:val="az-Latn-AZ"/>
        </w:rPr>
        <w:t>qətnaməsi ilə “Seymur” İKB-</w:t>
      </w:r>
      <w:proofErr w:type="spellStart"/>
      <w:r w:rsidRPr="000A7AF9">
        <w:rPr>
          <w:rFonts w:ascii="Arial" w:hAnsi="Arial" w:cs="Arial"/>
          <w:sz w:val="28"/>
          <w:szCs w:val="28"/>
          <w:lang w:val="az-Latn-AZ"/>
        </w:rPr>
        <w:t>nin</w:t>
      </w:r>
      <w:proofErr w:type="spellEnd"/>
      <w:r w:rsidRPr="000A7AF9">
        <w:rPr>
          <w:rFonts w:ascii="Arial" w:hAnsi="Arial" w:cs="Arial"/>
          <w:sz w:val="28"/>
          <w:szCs w:val="28"/>
          <w:lang w:val="az-Latn-AZ"/>
        </w:rPr>
        <w:t xml:space="preserve"> apellyasiya  şikayəti qismən  təmin edilmiş, iş üzrə Xaçmaz Rayon Məhkəməsinin qətnaməsi </w:t>
      </w:r>
      <w:r w:rsidR="00BA3936" w:rsidRPr="000A7AF9">
        <w:rPr>
          <w:rFonts w:ascii="Arial" w:hAnsi="Arial" w:cs="Arial"/>
          <w:sz w:val="28"/>
          <w:szCs w:val="28"/>
          <w:lang w:val="az-Latn-AZ"/>
        </w:rPr>
        <w:t>T</w:t>
      </w:r>
      <w:r w:rsidRPr="000A7AF9">
        <w:rPr>
          <w:rFonts w:ascii="Arial" w:hAnsi="Arial" w:cs="Arial"/>
          <w:sz w:val="28"/>
          <w:szCs w:val="28"/>
          <w:lang w:val="az-Latn-AZ"/>
        </w:rPr>
        <w:t xml:space="preserve">exniki </w:t>
      </w:r>
      <w:r w:rsidR="00BA3936" w:rsidRPr="000A7AF9">
        <w:rPr>
          <w:rFonts w:ascii="Arial" w:hAnsi="Arial" w:cs="Arial"/>
          <w:sz w:val="28"/>
          <w:szCs w:val="28"/>
          <w:lang w:val="az-Latn-AZ"/>
        </w:rPr>
        <w:t>P</w:t>
      </w:r>
      <w:r w:rsidRPr="000A7AF9">
        <w:rPr>
          <w:rFonts w:ascii="Arial" w:hAnsi="Arial" w:cs="Arial"/>
          <w:sz w:val="28"/>
          <w:szCs w:val="28"/>
          <w:lang w:val="az-Latn-AZ"/>
        </w:rPr>
        <w:t>asportda müvafiq qeydin etibarsız hesab edilməsi hissəsində ləğv edil</w:t>
      </w:r>
      <w:r w:rsidR="005A7880" w:rsidRPr="000A7AF9">
        <w:rPr>
          <w:rFonts w:ascii="Arial" w:hAnsi="Arial" w:cs="Arial"/>
          <w:sz w:val="28"/>
          <w:szCs w:val="28"/>
          <w:lang w:val="az-Latn-AZ"/>
        </w:rPr>
        <w:t>ərək hə</w:t>
      </w:r>
      <w:r w:rsidRPr="000A7AF9">
        <w:rPr>
          <w:rFonts w:ascii="Arial" w:hAnsi="Arial" w:cs="Arial"/>
          <w:sz w:val="28"/>
          <w:szCs w:val="28"/>
          <w:lang w:val="az-Latn-AZ"/>
        </w:rPr>
        <w:t xml:space="preserve">min hissədə ayrıca qərardad qəbul olunmuş, </w:t>
      </w:r>
      <w:r w:rsidR="004A140F" w:rsidRPr="000A7AF9">
        <w:rPr>
          <w:rFonts w:ascii="Arial" w:hAnsi="Arial" w:cs="Arial"/>
          <w:sz w:val="28"/>
          <w:szCs w:val="28"/>
          <w:lang w:val="az-Latn-AZ"/>
        </w:rPr>
        <w:t xml:space="preserve">qətnamə </w:t>
      </w:r>
      <w:r w:rsidRPr="000A7AF9">
        <w:rPr>
          <w:rFonts w:ascii="Arial" w:hAnsi="Arial" w:cs="Arial"/>
          <w:sz w:val="28"/>
          <w:szCs w:val="28"/>
          <w:lang w:val="az-Latn-AZ"/>
        </w:rPr>
        <w:t xml:space="preserve">qalan hissədə </w:t>
      </w:r>
      <w:proofErr w:type="spellStart"/>
      <w:r w:rsidRPr="000A7AF9">
        <w:rPr>
          <w:rFonts w:ascii="Arial" w:hAnsi="Arial" w:cs="Arial"/>
          <w:sz w:val="28"/>
          <w:szCs w:val="28"/>
          <w:lang w:val="az-Latn-AZ"/>
        </w:rPr>
        <w:t>dəyişdirilmədən</w:t>
      </w:r>
      <w:proofErr w:type="spellEnd"/>
      <w:r w:rsidRPr="000A7AF9">
        <w:rPr>
          <w:rFonts w:ascii="Arial" w:hAnsi="Arial" w:cs="Arial"/>
          <w:sz w:val="28"/>
          <w:szCs w:val="28"/>
          <w:lang w:val="az-Latn-AZ"/>
        </w:rPr>
        <w:t xml:space="preserve"> </w:t>
      </w:r>
      <w:proofErr w:type="spellStart"/>
      <w:r w:rsidRPr="000A7AF9">
        <w:rPr>
          <w:rFonts w:ascii="Arial" w:hAnsi="Arial" w:cs="Arial"/>
          <w:sz w:val="28"/>
          <w:szCs w:val="28"/>
          <w:lang w:val="az-Latn-AZ"/>
        </w:rPr>
        <w:t>saxlanılmışdır</w:t>
      </w:r>
      <w:proofErr w:type="spellEnd"/>
      <w:r w:rsidRPr="000A7AF9">
        <w:rPr>
          <w:rFonts w:ascii="Arial" w:hAnsi="Arial" w:cs="Arial"/>
          <w:sz w:val="28"/>
          <w:szCs w:val="28"/>
          <w:lang w:val="az-Latn-AZ"/>
        </w:rPr>
        <w:t>.</w:t>
      </w:r>
      <w:r w:rsidR="00CE068F" w:rsidRPr="000A7AF9">
        <w:rPr>
          <w:rFonts w:ascii="Arial" w:hAnsi="Arial" w:cs="Arial"/>
          <w:sz w:val="28"/>
          <w:szCs w:val="28"/>
          <w:lang w:val="az-Latn-AZ"/>
        </w:rPr>
        <w:t xml:space="preserve"> M</w:t>
      </w:r>
      <w:r w:rsidRPr="000A7AF9">
        <w:rPr>
          <w:rFonts w:ascii="Arial" w:hAnsi="Arial" w:cs="Arial"/>
          <w:sz w:val="28"/>
          <w:szCs w:val="28"/>
          <w:lang w:val="az-Latn-AZ"/>
        </w:rPr>
        <w:t xml:space="preserve">əhkəmənin </w:t>
      </w:r>
      <w:r w:rsidR="0022469E" w:rsidRPr="000A7AF9">
        <w:rPr>
          <w:rFonts w:ascii="Arial" w:hAnsi="Arial" w:cs="Arial"/>
          <w:sz w:val="28"/>
          <w:szCs w:val="28"/>
          <w:lang w:val="az-Latn-AZ"/>
        </w:rPr>
        <w:t>həmin</w:t>
      </w:r>
      <w:r w:rsidRPr="000A7AF9">
        <w:rPr>
          <w:rFonts w:ascii="Arial" w:hAnsi="Arial" w:cs="Arial"/>
          <w:sz w:val="28"/>
          <w:szCs w:val="28"/>
          <w:lang w:val="az-Latn-AZ"/>
        </w:rPr>
        <w:t xml:space="preserve"> tarixli qərardadı ilə Xaçmaz Rayon Məhkəməsinin 19 sentyabr 2017-ci il tarixli qətnaməsi qarşılıqlı iddia tələbinin təmin edilməsi və qeydin etibarsız hesab olunması hissəsində ləğv edilmiş, qarşılıqlı iddia üzrə icraata xitam verilmişdir.</w:t>
      </w:r>
    </w:p>
    <w:p w14:paraId="13702085" w14:textId="77777777" w:rsidR="006E0BBD" w:rsidRPr="000A7AF9" w:rsidRDefault="00B04FDA"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Azərbaycan Respublikası Ali Məhkəməsinin Mülki Kollegiyasının (bundan sonra – Ali Məhkəmənin Mülki Kollegiyası) 29 iyun 2018-ci il tarixli qərarı ilə “Seymur” İKB-</w:t>
      </w:r>
      <w:proofErr w:type="spellStart"/>
      <w:r w:rsidRPr="000A7AF9">
        <w:rPr>
          <w:rFonts w:ascii="Arial" w:hAnsi="Arial" w:cs="Arial"/>
          <w:sz w:val="28"/>
          <w:szCs w:val="28"/>
          <w:lang w:val="az-Latn-AZ"/>
        </w:rPr>
        <w:t>nin</w:t>
      </w:r>
      <w:proofErr w:type="spellEnd"/>
      <w:r w:rsidRPr="000A7AF9">
        <w:rPr>
          <w:rFonts w:ascii="Arial" w:hAnsi="Arial" w:cs="Arial"/>
          <w:sz w:val="28"/>
          <w:szCs w:val="28"/>
          <w:lang w:val="az-Latn-AZ"/>
        </w:rPr>
        <w:t xml:space="preserve"> </w:t>
      </w:r>
      <w:proofErr w:type="spellStart"/>
      <w:r w:rsidRPr="000A7AF9">
        <w:rPr>
          <w:rFonts w:ascii="Arial" w:hAnsi="Arial" w:cs="Arial"/>
          <w:sz w:val="28"/>
          <w:szCs w:val="28"/>
          <w:lang w:val="az-Latn-AZ"/>
        </w:rPr>
        <w:t>kassasiya</w:t>
      </w:r>
      <w:proofErr w:type="spellEnd"/>
      <w:r w:rsidRPr="000A7AF9">
        <w:rPr>
          <w:rFonts w:ascii="Arial" w:hAnsi="Arial" w:cs="Arial"/>
          <w:sz w:val="28"/>
          <w:szCs w:val="28"/>
          <w:lang w:val="az-Latn-AZ"/>
        </w:rPr>
        <w:t xml:space="preserve"> şikayəti təmin olunmuş, apellyasiya instansiyası məhkəməsinin qətnaməsi qismən, ilk iddia</w:t>
      </w:r>
      <w:r w:rsidR="0022469E" w:rsidRPr="000A7AF9">
        <w:rPr>
          <w:rFonts w:ascii="Arial" w:hAnsi="Arial" w:cs="Arial"/>
          <w:sz w:val="28"/>
          <w:szCs w:val="28"/>
          <w:lang w:val="az-Latn-AZ"/>
        </w:rPr>
        <w:t>nın</w:t>
      </w:r>
      <w:r w:rsidRPr="000A7AF9">
        <w:rPr>
          <w:rFonts w:ascii="Arial" w:hAnsi="Arial" w:cs="Arial"/>
          <w:sz w:val="28"/>
          <w:szCs w:val="28"/>
          <w:lang w:val="az-Latn-AZ"/>
        </w:rPr>
        <w:t xml:space="preserve"> </w:t>
      </w:r>
      <w:r w:rsidR="00515910" w:rsidRPr="000A7AF9">
        <w:rPr>
          <w:rFonts w:ascii="Arial" w:hAnsi="Arial" w:cs="Arial"/>
          <w:sz w:val="28"/>
          <w:szCs w:val="28"/>
          <w:lang w:val="az-Latn-AZ"/>
        </w:rPr>
        <w:t>rədd</w:t>
      </w:r>
      <w:r w:rsidRPr="000A7AF9">
        <w:rPr>
          <w:rFonts w:ascii="Arial" w:hAnsi="Arial" w:cs="Arial"/>
          <w:sz w:val="28"/>
          <w:szCs w:val="28"/>
          <w:lang w:val="az-Latn-AZ"/>
        </w:rPr>
        <w:t xml:space="preserve"> olunması hissəsində ləğv edilmiş, mülki iş həmin hissədə yenidən baxılması üçün </w:t>
      </w:r>
      <w:r w:rsidR="0022469E" w:rsidRPr="000A7AF9">
        <w:rPr>
          <w:rFonts w:ascii="Arial" w:hAnsi="Arial" w:cs="Arial"/>
          <w:sz w:val="28"/>
          <w:szCs w:val="28"/>
          <w:lang w:val="az-Latn-AZ"/>
        </w:rPr>
        <w:t>apellyasiya instansiyası m</w:t>
      </w:r>
      <w:r w:rsidRPr="000A7AF9">
        <w:rPr>
          <w:rFonts w:ascii="Arial" w:hAnsi="Arial" w:cs="Arial"/>
          <w:sz w:val="28"/>
          <w:szCs w:val="28"/>
          <w:lang w:val="az-Latn-AZ"/>
        </w:rPr>
        <w:t xml:space="preserve">əhkəməsinə </w:t>
      </w:r>
      <w:proofErr w:type="spellStart"/>
      <w:r w:rsidRPr="000A7AF9">
        <w:rPr>
          <w:rFonts w:ascii="Arial" w:hAnsi="Arial" w:cs="Arial"/>
          <w:sz w:val="28"/>
          <w:szCs w:val="28"/>
          <w:lang w:val="az-Latn-AZ"/>
        </w:rPr>
        <w:t>qaytarılmışdır</w:t>
      </w:r>
      <w:proofErr w:type="spellEnd"/>
      <w:r w:rsidRPr="000A7AF9">
        <w:rPr>
          <w:rFonts w:ascii="Arial" w:hAnsi="Arial" w:cs="Arial"/>
          <w:sz w:val="28"/>
          <w:szCs w:val="28"/>
          <w:lang w:val="az-Latn-AZ"/>
        </w:rPr>
        <w:t>.</w:t>
      </w:r>
    </w:p>
    <w:p w14:paraId="550D7153" w14:textId="77777777" w:rsidR="006E0BBD" w:rsidRPr="000A7AF9" w:rsidRDefault="00B04FDA"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Sumqayıt Apellyasiya Məhkəməsinin Mülki Kollegiyasının 12 noyabr 2018-ci il tarixli qətnaməsi ilə </w:t>
      </w:r>
      <w:r w:rsidR="00515910" w:rsidRPr="000A7AF9">
        <w:rPr>
          <w:rFonts w:ascii="Arial" w:hAnsi="Arial" w:cs="Arial"/>
          <w:sz w:val="28"/>
          <w:szCs w:val="28"/>
          <w:lang w:val="az-Latn-AZ"/>
        </w:rPr>
        <w:t>birinci instansiya məhkəməsi</w:t>
      </w:r>
      <w:r w:rsidR="0022469E" w:rsidRPr="000A7AF9">
        <w:rPr>
          <w:rFonts w:ascii="Arial" w:hAnsi="Arial" w:cs="Arial"/>
          <w:sz w:val="28"/>
          <w:szCs w:val="28"/>
          <w:lang w:val="az-Latn-AZ"/>
        </w:rPr>
        <w:t>nin</w:t>
      </w:r>
      <w:r w:rsidRPr="000A7AF9">
        <w:rPr>
          <w:rFonts w:ascii="Arial" w:hAnsi="Arial" w:cs="Arial"/>
          <w:sz w:val="28"/>
          <w:szCs w:val="28"/>
          <w:lang w:val="az-Latn-AZ"/>
        </w:rPr>
        <w:t xml:space="preserve"> qətnaməsi ləğv edilmiş, “Seymur” İKB-</w:t>
      </w:r>
      <w:proofErr w:type="spellStart"/>
      <w:r w:rsidRPr="000A7AF9">
        <w:rPr>
          <w:rFonts w:ascii="Arial" w:hAnsi="Arial" w:cs="Arial"/>
          <w:sz w:val="28"/>
          <w:szCs w:val="28"/>
          <w:lang w:val="az-Latn-AZ"/>
        </w:rPr>
        <w:t>nin</w:t>
      </w:r>
      <w:proofErr w:type="spellEnd"/>
      <w:r w:rsidRPr="000A7AF9">
        <w:rPr>
          <w:rFonts w:ascii="Arial" w:hAnsi="Arial" w:cs="Arial"/>
          <w:sz w:val="28"/>
          <w:szCs w:val="28"/>
          <w:lang w:val="az-Latn-AZ"/>
        </w:rPr>
        <w:t xml:space="preserve"> iddiası təmin olunmuş, cavabdeh</w:t>
      </w:r>
      <w:r w:rsidR="004B0DA5" w:rsidRPr="000A7AF9">
        <w:rPr>
          <w:rFonts w:ascii="Arial" w:hAnsi="Arial" w:cs="Arial"/>
          <w:sz w:val="28"/>
          <w:szCs w:val="28"/>
          <w:lang w:val="az-Latn-AZ"/>
        </w:rPr>
        <w:t>in</w:t>
      </w:r>
      <w:r w:rsidRPr="000A7AF9">
        <w:rPr>
          <w:rFonts w:ascii="Arial" w:hAnsi="Arial" w:cs="Arial"/>
          <w:sz w:val="28"/>
          <w:szCs w:val="28"/>
          <w:lang w:val="az-Latn-AZ"/>
        </w:rPr>
        <w:t xml:space="preserve"> “Seymur” İKB-</w:t>
      </w:r>
      <w:proofErr w:type="spellStart"/>
      <w:r w:rsidRPr="000A7AF9">
        <w:rPr>
          <w:rFonts w:ascii="Arial" w:hAnsi="Arial" w:cs="Arial"/>
          <w:sz w:val="28"/>
          <w:szCs w:val="28"/>
          <w:lang w:val="az-Latn-AZ"/>
        </w:rPr>
        <w:t>yə</w:t>
      </w:r>
      <w:proofErr w:type="spellEnd"/>
      <w:r w:rsidRPr="000A7AF9">
        <w:rPr>
          <w:rFonts w:ascii="Arial" w:hAnsi="Arial" w:cs="Arial"/>
          <w:sz w:val="28"/>
          <w:szCs w:val="28"/>
          <w:lang w:val="az-Latn-AZ"/>
        </w:rPr>
        <w:t xml:space="preserve"> məxsus 999 </w:t>
      </w:r>
      <w:proofErr w:type="spellStart"/>
      <w:r w:rsidRPr="000A7AF9">
        <w:rPr>
          <w:rFonts w:ascii="Arial" w:hAnsi="Arial" w:cs="Arial"/>
          <w:sz w:val="28"/>
          <w:szCs w:val="28"/>
          <w:lang w:val="az-Latn-AZ"/>
        </w:rPr>
        <w:t>kv.m</w:t>
      </w:r>
      <w:proofErr w:type="spellEnd"/>
      <w:r w:rsidRPr="000A7AF9">
        <w:rPr>
          <w:rFonts w:ascii="Arial" w:hAnsi="Arial" w:cs="Arial"/>
          <w:sz w:val="28"/>
          <w:szCs w:val="28"/>
          <w:lang w:val="az-Latn-AZ"/>
        </w:rPr>
        <w:t xml:space="preserve"> torpaq sahəsindən çıxarılması, </w:t>
      </w:r>
      <w:r w:rsidR="004B0DA5" w:rsidRPr="000A7AF9">
        <w:rPr>
          <w:rFonts w:ascii="Arial" w:hAnsi="Arial" w:cs="Arial"/>
          <w:sz w:val="28"/>
          <w:szCs w:val="28"/>
          <w:lang w:val="az-Latn-AZ"/>
        </w:rPr>
        <w:t>həmin</w:t>
      </w:r>
      <w:r w:rsidRPr="000A7AF9">
        <w:rPr>
          <w:rFonts w:ascii="Arial" w:hAnsi="Arial" w:cs="Arial"/>
          <w:sz w:val="28"/>
          <w:szCs w:val="28"/>
          <w:lang w:val="az-Latn-AZ"/>
        </w:rPr>
        <w:t xml:space="preserve"> torpaq sahəsində inşa edilmiş hasar və digər tikililərin onun hesabına sökülərək ərazinin boşaldılması, </w:t>
      </w:r>
      <w:proofErr w:type="spellStart"/>
      <w:r w:rsidRPr="000A7AF9">
        <w:rPr>
          <w:rFonts w:ascii="Arial" w:hAnsi="Arial" w:cs="Arial"/>
          <w:sz w:val="28"/>
          <w:szCs w:val="28"/>
          <w:lang w:val="az-Latn-AZ"/>
        </w:rPr>
        <w:t>H.Əliyev</w:t>
      </w:r>
      <w:r w:rsidR="00450CB0" w:rsidRPr="000A7AF9">
        <w:rPr>
          <w:rFonts w:ascii="Arial" w:hAnsi="Arial" w:cs="Arial"/>
          <w:sz w:val="28"/>
          <w:szCs w:val="28"/>
          <w:lang w:val="az-Latn-AZ"/>
        </w:rPr>
        <w:t>in</w:t>
      </w:r>
      <w:proofErr w:type="spellEnd"/>
      <w:r w:rsidR="00450CB0" w:rsidRPr="000A7AF9">
        <w:rPr>
          <w:rFonts w:ascii="Arial" w:hAnsi="Arial" w:cs="Arial"/>
          <w:sz w:val="28"/>
          <w:szCs w:val="28"/>
          <w:lang w:val="az-Latn-AZ"/>
        </w:rPr>
        <w:t xml:space="preserve"> adına</w:t>
      </w:r>
      <w:r w:rsidRPr="000A7AF9">
        <w:rPr>
          <w:rFonts w:ascii="Arial" w:hAnsi="Arial" w:cs="Arial"/>
          <w:sz w:val="28"/>
          <w:szCs w:val="28"/>
          <w:lang w:val="az-Latn-AZ"/>
        </w:rPr>
        <w:t xml:space="preserve"> verilmiş 12 dekabr 2015-ci il tarixli çıxarışın ləğv edilməsi</w:t>
      </w:r>
      <w:r w:rsidRPr="000A7AF9">
        <w:rPr>
          <w:rFonts w:ascii="Arial" w:hAnsi="Arial" w:cs="Arial"/>
          <w:i/>
          <w:iCs/>
          <w:sz w:val="28"/>
          <w:szCs w:val="28"/>
          <w:lang w:val="az-Latn-AZ"/>
        </w:rPr>
        <w:t xml:space="preserve"> </w:t>
      </w:r>
      <w:r w:rsidRPr="000A7AF9">
        <w:rPr>
          <w:rFonts w:ascii="Arial" w:hAnsi="Arial" w:cs="Arial"/>
          <w:sz w:val="28"/>
          <w:szCs w:val="28"/>
          <w:lang w:val="az-Latn-AZ"/>
        </w:rPr>
        <w:t>qət edilmişdir.</w:t>
      </w:r>
    </w:p>
    <w:p w14:paraId="74EA11A6" w14:textId="3138250E" w:rsidR="006E0BBD" w:rsidRPr="000A7AF9" w:rsidRDefault="00B04FDA"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Ali Məhkəmənin Mülki Kollegiyasının 10 aprel 2019-cu il tarixli qərarı ilə </w:t>
      </w:r>
      <w:proofErr w:type="spellStart"/>
      <w:r w:rsidRPr="000A7AF9">
        <w:rPr>
          <w:rFonts w:ascii="Arial" w:hAnsi="Arial" w:cs="Arial"/>
          <w:sz w:val="28"/>
          <w:szCs w:val="28"/>
          <w:lang w:val="az-Latn-AZ"/>
        </w:rPr>
        <w:t>H.Əliyevin</w:t>
      </w:r>
      <w:proofErr w:type="spellEnd"/>
      <w:r w:rsidRPr="000A7AF9">
        <w:rPr>
          <w:rFonts w:ascii="Arial" w:hAnsi="Arial" w:cs="Arial"/>
          <w:sz w:val="28"/>
          <w:szCs w:val="28"/>
          <w:lang w:val="az-Latn-AZ"/>
        </w:rPr>
        <w:t xml:space="preserve"> </w:t>
      </w:r>
      <w:proofErr w:type="spellStart"/>
      <w:r w:rsidRPr="000A7AF9">
        <w:rPr>
          <w:rFonts w:ascii="Arial" w:hAnsi="Arial" w:cs="Arial"/>
          <w:sz w:val="28"/>
          <w:szCs w:val="28"/>
          <w:lang w:val="az-Latn-AZ"/>
        </w:rPr>
        <w:t>kassasiya</w:t>
      </w:r>
      <w:proofErr w:type="spellEnd"/>
      <w:r w:rsidRPr="000A7AF9">
        <w:rPr>
          <w:rFonts w:ascii="Arial" w:hAnsi="Arial" w:cs="Arial"/>
          <w:sz w:val="28"/>
          <w:szCs w:val="28"/>
          <w:lang w:val="az-Latn-AZ"/>
        </w:rPr>
        <w:t xml:space="preserve"> şikayəti təmin olunmuş, apellyasiya instansiyası məhkəməsinin </w:t>
      </w:r>
      <w:r w:rsidR="004A140F" w:rsidRPr="000A7AF9">
        <w:rPr>
          <w:rFonts w:ascii="Arial" w:hAnsi="Arial" w:cs="Arial"/>
          <w:sz w:val="28"/>
          <w:szCs w:val="28"/>
          <w:lang w:val="az-Latn-AZ"/>
        </w:rPr>
        <w:t>1</w:t>
      </w:r>
      <w:r w:rsidRPr="000A7AF9">
        <w:rPr>
          <w:rFonts w:ascii="Arial" w:hAnsi="Arial" w:cs="Arial"/>
          <w:sz w:val="28"/>
          <w:szCs w:val="28"/>
          <w:lang w:val="az-Latn-AZ"/>
        </w:rPr>
        <w:t xml:space="preserve">2 noyabr 2018-ci il tarixli qətnaməsi ləğv edilmiş, iş yenidən baxılması üçün həmin məhkəməyə </w:t>
      </w:r>
      <w:proofErr w:type="spellStart"/>
      <w:r w:rsidRPr="000A7AF9">
        <w:rPr>
          <w:rFonts w:ascii="Arial" w:hAnsi="Arial" w:cs="Arial"/>
          <w:sz w:val="28"/>
          <w:szCs w:val="28"/>
          <w:lang w:val="az-Latn-AZ"/>
        </w:rPr>
        <w:t>göndərilmişdir</w:t>
      </w:r>
      <w:proofErr w:type="spellEnd"/>
      <w:r w:rsidRPr="000A7AF9">
        <w:rPr>
          <w:rFonts w:ascii="Arial" w:hAnsi="Arial" w:cs="Arial"/>
          <w:sz w:val="28"/>
          <w:szCs w:val="28"/>
          <w:lang w:val="az-Latn-AZ"/>
        </w:rPr>
        <w:t>.</w:t>
      </w:r>
    </w:p>
    <w:p w14:paraId="551CC6EB" w14:textId="77777777" w:rsidR="006E0BBD" w:rsidRPr="000A7AF9" w:rsidRDefault="00B04FDA" w:rsidP="00E20C37">
      <w:pPr>
        <w:spacing w:after="0" w:line="240" w:lineRule="auto"/>
        <w:ind w:firstLine="567"/>
        <w:jc w:val="both"/>
        <w:rPr>
          <w:rFonts w:ascii="Arial" w:hAnsi="Arial" w:cs="Arial"/>
          <w:i/>
          <w:iCs/>
          <w:sz w:val="28"/>
          <w:szCs w:val="28"/>
          <w:lang w:val="az-Latn-AZ"/>
        </w:rPr>
      </w:pPr>
      <w:r w:rsidRPr="000A7AF9">
        <w:rPr>
          <w:rFonts w:ascii="Arial" w:hAnsi="Arial" w:cs="Arial"/>
          <w:sz w:val="28"/>
          <w:szCs w:val="28"/>
          <w:lang w:val="az-Latn-AZ"/>
        </w:rPr>
        <w:t xml:space="preserve">Sumqayıt Apellyasiya Məhkəməsinin Mülki Kollegiyasının 7 avqust 2019-cu il tarixli qətnaməsi </w:t>
      </w:r>
      <w:bookmarkStart w:id="1" w:name="_Hlk63253617"/>
      <w:r w:rsidRPr="000A7AF9">
        <w:rPr>
          <w:rFonts w:ascii="Arial" w:hAnsi="Arial" w:cs="Arial"/>
          <w:sz w:val="28"/>
          <w:szCs w:val="28"/>
          <w:lang w:val="az-Latn-AZ"/>
        </w:rPr>
        <w:t>ilə “Seymur” İKB-</w:t>
      </w:r>
      <w:proofErr w:type="spellStart"/>
      <w:r w:rsidRPr="000A7AF9">
        <w:rPr>
          <w:rFonts w:ascii="Arial" w:hAnsi="Arial" w:cs="Arial"/>
          <w:sz w:val="28"/>
          <w:szCs w:val="28"/>
          <w:lang w:val="az-Latn-AZ"/>
        </w:rPr>
        <w:t>nin</w:t>
      </w:r>
      <w:proofErr w:type="spellEnd"/>
      <w:r w:rsidRPr="000A7AF9">
        <w:rPr>
          <w:rFonts w:ascii="Arial" w:hAnsi="Arial" w:cs="Arial"/>
          <w:sz w:val="28"/>
          <w:szCs w:val="28"/>
          <w:lang w:val="az-Latn-AZ"/>
        </w:rPr>
        <w:t xml:space="preserve"> </w:t>
      </w:r>
      <w:bookmarkEnd w:id="1"/>
      <w:r w:rsidRPr="000A7AF9">
        <w:rPr>
          <w:rFonts w:ascii="Arial" w:hAnsi="Arial" w:cs="Arial"/>
          <w:sz w:val="28"/>
          <w:szCs w:val="28"/>
          <w:lang w:val="az-Latn-AZ"/>
        </w:rPr>
        <w:t>apellyasiya şikayəti təmin edilmə</w:t>
      </w:r>
      <w:r w:rsidR="00275F80" w:rsidRPr="000A7AF9">
        <w:rPr>
          <w:rFonts w:ascii="Arial" w:hAnsi="Arial" w:cs="Arial"/>
          <w:sz w:val="28"/>
          <w:szCs w:val="28"/>
          <w:lang w:val="az-Latn-AZ"/>
        </w:rPr>
        <w:t>miş</w:t>
      </w:r>
      <w:r w:rsidRPr="000A7AF9">
        <w:rPr>
          <w:rFonts w:ascii="Arial" w:hAnsi="Arial" w:cs="Arial"/>
          <w:sz w:val="28"/>
          <w:szCs w:val="28"/>
          <w:lang w:val="az-Latn-AZ"/>
        </w:rPr>
        <w:t xml:space="preserve">, Xaçmaz Rayon Məhkəməsinin 19 sentyabr 2017-ci il tarixli </w:t>
      </w:r>
      <w:r w:rsidRPr="000A7AF9">
        <w:rPr>
          <w:rFonts w:ascii="Arial" w:hAnsi="Arial" w:cs="Arial"/>
          <w:sz w:val="28"/>
          <w:szCs w:val="28"/>
          <w:lang w:val="az-Latn-AZ"/>
        </w:rPr>
        <w:lastRenderedPageBreak/>
        <w:t xml:space="preserve">qətnaməsi ilk iddia tələbinin təmin </w:t>
      </w:r>
      <w:proofErr w:type="spellStart"/>
      <w:r w:rsidRPr="000A7AF9">
        <w:rPr>
          <w:rFonts w:ascii="Arial" w:hAnsi="Arial" w:cs="Arial"/>
          <w:sz w:val="28"/>
          <w:szCs w:val="28"/>
          <w:lang w:val="az-Latn-AZ"/>
        </w:rPr>
        <w:t>edilmə</w:t>
      </w:r>
      <w:r w:rsidR="00450CB0" w:rsidRPr="000A7AF9">
        <w:rPr>
          <w:rFonts w:ascii="Arial" w:hAnsi="Arial" w:cs="Arial"/>
          <w:sz w:val="28"/>
          <w:szCs w:val="28"/>
          <w:lang w:val="az-Latn-AZ"/>
        </w:rPr>
        <w:t>məsi</w:t>
      </w:r>
      <w:proofErr w:type="spellEnd"/>
      <w:r w:rsidRPr="000A7AF9">
        <w:rPr>
          <w:rFonts w:ascii="Arial" w:hAnsi="Arial" w:cs="Arial"/>
          <w:sz w:val="28"/>
          <w:szCs w:val="28"/>
          <w:lang w:val="az-Latn-AZ"/>
        </w:rPr>
        <w:t xml:space="preserve"> hissəsində </w:t>
      </w:r>
      <w:proofErr w:type="spellStart"/>
      <w:r w:rsidRPr="000A7AF9">
        <w:rPr>
          <w:rFonts w:ascii="Arial" w:hAnsi="Arial" w:cs="Arial"/>
          <w:sz w:val="28"/>
          <w:szCs w:val="28"/>
          <w:lang w:val="az-Latn-AZ"/>
        </w:rPr>
        <w:t>dəyişdirilmədən</w:t>
      </w:r>
      <w:proofErr w:type="spellEnd"/>
      <w:r w:rsidRPr="000A7AF9">
        <w:rPr>
          <w:rFonts w:ascii="Arial" w:hAnsi="Arial" w:cs="Arial"/>
          <w:sz w:val="28"/>
          <w:szCs w:val="28"/>
          <w:lang w:val="az-Latn-AZ"/>
        </w:rPr>
        <w:t xml:space="preserve"> </w:t>
      </w:r>
      <w:proofErr w:type="spellStart"/>
      <w:r w:rsidRPr="000A7AF9">
        <w:rPr>
          <w:rFonts w:ascii="Arial" w:hAnsi="Arial" w:cs="Arial"/>
          <w:sz w:val="28"/>
          <w:szCs w:val="28"/>
          <w:lang w:val="az-Latn-AZ"/>
        </w:rPr>
        <w:t>saxlanılmışdır</w:t>
      </w:r>
      <w:proofErr w:type="spellEnd"/>
      <w:r w:rsidRPr="000A7AF9">
        <w:rPr>
          <w:rFonts w:ascii="Arial" w:hAnsi="Arial" w:cs="Arial"/>
          <w:i/>
          <w:iCs/>
          <w:sz w:val="28"/>
          <w:szCs w:val="28"/>
          <w:lang w:val="az-Latn-AZ"/>
        </w:rPr>
        <w:t>.</w:t>
      </w:r>
    </w:p>
    <w:p w14:paraId="2CD2720D" w14:textId="2BB5CF07" w:rsidR="00B04FDA" w:rsidRPr="000A7AF9" w:rsidRDefault="00B04FDA"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Ali Məhkəmənin Mülki Kollegiyasının 30 dekabr 2019-cu il tarixli qərarı ilə  “Seymur” İKB-</w:t>
      </w:r>
      <w:proofErr w:type="spellStart"/>
      <w:r w:rsidRPr="000A7AF9">
        <w:rPr>
          <w:rFonts w:ascii="Arial" w:hAnsi="Arial" w:cs="Arial"/>
          <w:sz w:val="28"/>
          <w:szCs w:val="28"/>
          <w:lang w:val="az-Latn-AZ"/>
        </w:rPr>
        <w:t>nin</w:t>
      </w:r>
      <w:proofErr w:type="spellEnd"/>
      <w:r w:rsidRPr="000A7AF9">
        <w:rPr>
          <w:rFonts w:ascii="Arial" w:hAnsi="Arial" w:cs="Arial"/>
          <w:sz w:val="28"/>
          <w:szCs w:val="28"/>
          <w:lang w:val="az-Latn-AZ"/>
        </w:rPr>
        <w:t xml:space="preserve"> </w:t>
      </w:r>
      <w:proofErr w:type="spellStart"/>
      <w:r w:rsidRPr="000A7AF9">
        <w:rPr>
          <w:rFonts w:ascii="Arial" w:hAnsi="Arial" w:cs="Arial"/>
          <w:sz w:val="28"/>
          <w:szCs w:val="28"/>
          <w:lang w:val="az-Latn-AZ"/>
        </w:rPr>
        <w:t>kassasiya</w:t>
      </w:r>
      <w:proofErr w:type="spellEnd"/>
      <w:r w:rsidRPr="000A7AF9">
        <w:rPr>
          <w:rFonts w:ascii="Arial" w:hAnsi="Arial" w:cs="Arial"/>
          <w:sz w:val="28"/>
          <w:szCs w:val="28"/>
          <w:lang w:val="az-Latn-AZ"/>
        </w:rPr>
        <w:t xml:space="preserve"> şikayəti təmin olunmamış, Sumqayıt Apellyasiya Məhkəməsinin Mülki Kollegiyasının 7 avqust 2019-cu il tarixli qətnaməsi </w:t>
      </w:r>
      <w:proofErr w:type="spellStart"/>
      <w:r w:rsidRPr="000A7AF9">
        <w:rPr>
          <w:rFonts w:ascii="Arial" w:hAnsi="Arial" w:cs="Arial"/>
          <w:sz w:val="28"/>
          <w:szCs w:val="28"/>
          <w:lang w:val="az-Latn-AZ"/>
        </w:rPr>
        <w:t>dəyişdirilmə</w:t>
      </w:r>
      <w:r w:rsidR="00450CB0" w:rsidRPr="000A7AF9">
        <w:rPr>
          <w:rFonts w:ascii="Arial" w:hAnsi="Arial" w:cs="Arial"/>
          <w:sz w:val="28"/>
          <w:szCs w:val="28"/>
          <w:lang w:val="az-Latn-AZ"/>
        </w:rPr>
        <w:t>dən</w:t>
      </w:r>
      <w:proofErr w:type="spellEnd"/>
      <w:r w:rsidR="00450CB0" w:rsidRPr="000A7AF9">
        <w:rPr>
          <w:rFonts w:ascii="Arial" w:hAnsi="Arial" w:cs="Arial"/>
          <w:sz w:val="28"/>
          <w:szCs w:val="28"/>
          <w:lang w:val="az-Latn-AZ"/>
        </w:rPr>
        <w:t xml:space="preserve"> </w:t>
      </w:r>
      <w:proofErr w:type="spellStart"/>
      <w:r w:rsidR="00450CB0" w:rsidRPr="000A7AF9">
        <w:rPr>
          <w:rFonts w:ascii="Arial" w:hAnsi="Arial" w:cs="Arial"/>
          <w:sz w:val="28"/>
          <w:szCs w:val="28"/>
          <w:lang w:val="az-Latn-AZ"/>
        </w:rPr>
        <w:t>saxla</w:t>
      </w:r>
      <w:r w:rsidR="004A140F" w:rsidRPr="000A7AF9">
        <w:rPr>
          <w:rFonts w:ascii="Arial" w:hAnsi="Arial" w:cs="Arial"/>
          <w:sz w:val="28"/>
          <w:szCs w:val="28"/>
          <w:lang w:val="az-Latn-AZ"/>
        </w:rPr>
        <w:t>nıl</w:t>
      </w:r>
      <w:r w:rsidRPr="000A7AF9">
        <w:rPr>
          <w:rFonts w:ascii="Arial" w:hAnsi="Arial" w:cs="Arial"/>
          <w:sz w:val="28"/>
          <w:szCs w:val="28"/>
          <w:lang w:val="az-Latn-AZ"/>
        </w:rPr>
        <w:t>m</w:t>
      </w:r>
      <w:r w:rsidR="004A140F" w:rsidRPr="000A7AF9">
        <w:rPr>
          <w:rFonts w:ascii="Arial" w:hAnsi="Arial" w:cs="Arial"/>
          <w:sz w:val="28"/>
          <w:szCs w:val="28"/>
          <w:lang w:val="az-Latn-AZ"/>
        </w:rPr>
        <w:t>ı</w:t>
      </w:r>
      <w:r w:rsidRPr="000A7AF9">
        <w:rPr>
          <w:rFonts w:ascii="Arial" w:hAnsi="Arial" w:cs="Arial"/>
          <w:sz w:val="28"/>
          <w:szCs w:val="28"/>
          <w:lang w:val="az-Latn-AZ"/>
        </w:rPr>
        <w:t>şdır</w:t>
      </w:r>
      <w:proofErr w:type="spellEnd"/>
      <w:r w:rsidRPr="000A7AF9">
        <w:rPr>
          <w:rFonts w:ascii="Arial" w:hAnsi="Arial" w:cs="Arial"/>
          <w:sz w:val="28"/>
          <w:szCs w:val="28"/>
          <w:lang w:val="az-Latn-AZ"/>
        </w:rPr>
        <w:t>.</w:t>
      </w:r>
    </w:p>
    <w:p w14:paraId="048DC19F" w14:textId="1990423A" w:rsidR="00726178" w:rsidRPr="000A7AF9" w:rsidRDefault="00726178"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Ali Məhkəmənin 9 sentyabr 2020-ci il tarixli qərardadı ilə “Seymur” İKB-</w:t>
      </w:r>
      <w:proofErr w:type="spellStart"/>
      <w:r w:rsidRPr="000A7AF9">
        <w:rPr>
          <w:rFonts w:ascii="Arial" w:hAnsi="Arial" w:cs="Arial"/>
          <w:sz w:val="28"/>
          <w:szCs w:val="28"/>
          <w:lang w:val="az-Latn-AZ"/>
        </w:rPr>
        <w:t>nin</w:t>
      </w:r>
      <w:proofErr w:type="spellEnd"/>
      <w:r w:rsidRPr="000A7AF9">
        <w:rPr>
          <w:rFonts w:ascii="Arial" w:hAnsi="Arial" w:cs="Arial"/>
          <w:sz w:val="28"/>
          <w:szCs w:val="28"/>
          <w:lang w:val="az-Latn-AZ"/>
        </w:rPr>
        <w:t xml:space="preserve"> əlavə  </w:t>
      </w:r>
      <w:proofErr w:type="spellStart"/>
      <w:r w:rsidRPr="000A7AF9">
        <w:rPr>
          <w:rFonts w:ascii="Arial" w:hAnsi="Arial" w:cs="Arial"/>
          <w:sz w:val="28"/>
          <w:szCs w:val="28"/>
          <w:lang w:val="az-Latn-AZ"/>
        </w:rPr>
        <w:t>kassasiya</w:t>
      </w:r>
      <w:proofErr w:type="spellEnd"/>
      <w:r w:rsidRPr="000A7AF9">
        <w:rPr>
          <w:rFonts w:ascii="Arial" w:hAnsi="Arial" w:cs="Arial"/>
          <w:sz w:val="28"/>
          <w:szCs w:val="28"/>
          <w:lang w:val="az-Latn-AZ"/>
        </w:rPr>
        <w:t xml:space="preserve"> şikayəti</w:t>
      </w:r>
      <w:r w:rsidR="004A140F" w:rsidRPr="000A7AF9">
        <w:rPr>
          <w:rFonts w:ascii="Arial" w:hAnsi="Arial" w:cs="Arial"/>
          <w:sz w:val="28"/>
          <w:szCs w:val="28"/>
          <w:lang w:val="az-Latn-AZ"/>
        </w:rPr>
        <w:t>nin</w:t>
      </w:r>
      <w:r w:rsidRPr="000A7AF9">
        <w:rPr>
          <w:rFonts w:ascii="Arial" w:hAnsi="Arial" w:cs="Arial"/>
          <w:sz w:val="28"/>
          <w:szCs w:val="28"/>
          <w:lang w:val="az-Latn-AZ"/>
        </w:rPr>
        <w:t xml:space="preserve"> Ali Məhkəmənin Plenumunun baxışına </w:t>
      </w:r>
      <w:proofErr w:type="spellStart"/>
      <w:r w:rsidRPr="000A7AF9">
        <w:rPr>
          <w:rFonts w:ascii="Arial" w:hAnsi="Arial" w:cs="Arial"/>
          <w:sz w:val="28"/>
          <w:szCs w:val="28"/>
          <w:lang w:val="az-Latn-AZ"/>
        </w:rPr>
        <w:t>çıxarılmasından</w:t>
      </w:r>
      <w:proofErr w:type="spellEnd"/>
      <w:r w:rsidRPr="000A7AF9">
        <w:rPr>
          <w:rFonts w:ascii="Arial" w:hAnsi="Arial" w:cs="Arial"/>
          <w:sz w:val="28"/>
          <w:szCs w:val="28"/>
          <w:lang w:val="az-Latn-AZ"/>
        </w:rPr>
        <w:t xml:space="preserve"> imtina olunmuşdur.</w:t>
      </w:r>
    </w:p>
    <w:p w14:paraId="2434ED44" w14:textId="2CC79280" w:rsidR="006E0BBD" w:rsidRPr="000A7AF9" w:rsidRDefault="006E0BBD"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“Seymur” İKB </w:t>
      </w:r>
      <w:r w:rsidRPr="000A7AF9">
        <w:rPr>
          <w:rFonts w:ascii="Arial" w:eastAsia="Times New Roman" w:hAnsi="Arial" w:cs="Arial"/>
          <w:sz w:val="28"/>
          <w:szCs w:val="28"/>
          <w:lang w:val="az-Latn-AZ" w:eastAsia="ru-RU"/>
        </w:rPr>
        <w:t xml:space="preserve">Azərbaycan Respublikasının Konstitusiya Məhkəməsinə (bundan sonra – Konstitusiya Məhkəməsi) şikayətlə müraciət edərək </w:t>
      </w:r>
      <w:r w:rsidRPr="000A7AF9">
        <w:rPr>
          <w:rFonts w:ascii="Arial" w:hAnsi="Arial" w:cs="Arial"/>
          <w:sz w:val="28"/>
          <w:szCs w:val="28"/>
          <w:lang w:val="az-Latn-AZ"/>
        </w:rPr>
        <w:t>Ali Məhkəmənin Mülki Kollegiyasının 30 dekabr 2</w:t>
      </w:r>
      <w:r w:rsidRPr="000A7AF9">
        <w:rPr>
          <w:rFonts w:ascii="Arial" w:eastAsia="Times New Roman" w:hAnsi="Arial" w:cs="Arial"/>
          <w:sz w:val="28"/>
          <w:szCs w:val="28"/>
          <w:lang w:val="az-Latn-AZ" w:eastAsia="ru-RU"/>
        </w:rPr>
        <w:t xml:space="preserve">019-cu il tarixli qərarının Azərbaycan Respublikasının Konstitusiyasına </w:t>
      </w:r>
      <w:r w:rsidRPr="000A7AF9">
        <w:rPr>
          <w:rFonts w:ascii="Arial" w:hAnsi="Arial" w:cs="Arial"/>
          <w:sz w:val="28"/>
          <w:szCs w:val="28"/>
          <w:lang w:val="az-Latn-AZ"/>
        </w:rPr>
        <w:t>(bundan sonra – Konstitusiya)</w:t>
      </w:r>
      <w:r w:rsidRPr="000A7AF9">
        <w:rPr>
          <w:rFonts w:ascii="Arial" w:eastAsia="Times New Roman" w:hAnsi="Arial" w:cs="Arial"/>
          <w:sz w:val="28"/>
          <w:szCs w:val="28"/>
          <w:lang w:val="az-Latn-AZ" w:eastAsia="ru-RU"/>
        </w:rPr>
        <w:t xml:space="preserve"> və qanunlarına uyğunluğunun </w:t>
      </w:r>
      <w:proofErr w:type="spellStart"/>
      <w:r w:rsidRPr="000A7AF9">
        <w:rPr>
          <w:rFonts w:ascii="Arial" w:eastAsia="Times New Roman" w:hAnsi="Arial" w:cs="Arial"/>
          <w:sz w:val="28"/>
          <w:szCs w:val="28"/>
          <w:lang w:val="az-Latn-AZ" w:eastAsia="ru-RU"/>
        </w:rPr>
        <w:t>yoxlanılmasını</w:t>
      </w:r>
      <w:proofErr w:type="spellEnd"/>
      <w:r w:rsidRPr="000A7AF9">
        <w:rPr>
          <w:rFonts w:ascii="Arial" w:eastAsia="Times New Roman" w:hAnsi="Arial" w:cs="Arial"/>
          <w:sz w:val="28"/>
          <w:szCs w:val="28"/>
          <w:lang w:val="az-Latn-AZ" w:eastAsia="ru-RU"/>
        </w:rPr>
        <w:t xml:space="preserve"> xahiş etmişdir. </w:t>
      </w:r>
    </w:p>
    <w:p w14:paraId="488D99FE" w14:textId="4EB87045" w:rsidR="006E0BBD" w:rsidRPr="000A7AF9" w:rsidRDefault="00B04FDA"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 Ərizə</w:t>
      </w:r>
      <w:r w:rsidR="0085206D" w:rsidRPr="000A7AF9">
        <w:rPr>
          <w:rFonts w:ascii="Arial" w:hAnsi="Arial" w:cs="Arial"/>
          <w:sz w:val="28"/>
          <w:szCs w:val="28"/>
          <w:lang w:val="az-Latn-AZ"/>
        </w:rPr>
        <w:t>ç</w:t>
      </w:r>
      <w:r w:rsidRPr="000A7AF9">
        <w:rPr>
          <w:rFonts w:ascii="Arial" w:hAnsi="Arial" w:cs="Arial"/>
          <w:sz w:val="28"/>
          <w:szCs w:val="28"/>
          <w:lang w:val="az-Latn-AZ"/>
        </w:rPr>
        <w:t>i şikayəti</w:t>
      </w:r>
      <w:r w:rsidR="009D0694" w:rsidRPr="000A7AF9">
        <w:rPr>
          <w:rFonts w:ascii="Arial" w:hAnsi="Arial" w:cs="Arial"/>
          <w:sz w:val="28"/>
          <w:szCs w:val="28"/>
          <w:lang w:val="az-Latn-AZ"/>
        </w:rPr>
        <w:t>n</w:t>
      </w:r>
      <w:r w:rsidR="00B35D0D" w:rsidRPr="000A7AF9">
        <w:rPr>
          <w:rFonts w:ascii="Arial" w:hAnsi="Arial" w:cs="Arial"/>
          <w:sz w:val="28"/>
          <w:szCs w:val="28"/>
          <w:lang w:val="az-Latn-AZ"/>
        </w:rPr>
        <w:t xml:space="preserve">i onunla </w:t>
      </w:r>
      <w:proofErr w:type="spellStart"/>
      <w:r w:rsidR="00B35D0D" w:rsidRPr="000A7AF9">
        <w:rPr>
          <w:rFonts w:ascii="Arial" w:hAnsi="Arial" w:cs="Arial"/>
          <w:sz w:val="28"/>
          <w:szCs w:val="28"/>
          <w:lang w:val="az-Latn-AZ"/>
        </w:rPr>
        <w:t>əsaslandırmışdır</w:t>
      </w:r>
      <w:proofErr w:type="spellEnd"/>
      <w:r w:rsidRPr="000A7AF9">
        <w:rPr>
          <w:rFonts w:ascii="Arial" w:hAnsi="Arial" w:cs="Arial"/>
          <w:sz w:val="28"/>
          <w:szCs w:val="28"/>
          <w:lang w:val="az-Latn-AZ"/>
        </w:rPr>
        <w:t xml:space="preserve"> ki, işə baxan məhkəmələr tərəfindən Azərbaycan Respublikası Torpaq Məcəlləsinin </w:t>
      </w:r>
      <w:r w:rsidR="007B7BEB" w:rsidRPr="000A7AF9">
        <w:rPr>
          <w:rFonts w:ascii="Arial" w:hAnsi="Arial" w:cs="Arial"/>
          <w:sz w:val="28"/>
          <w:szCs w:val="28"/>
          <w:lang w:val="az-Latn-AZ"/>
        </w:rPr>
        <w:t xml:space="preserve">(bundan sonra – Torpaq Məcəlləsi) </w:t>
      </w:r>
      <w:r w:rsidRPr="000A7AF9">
        <w:rPr>
          <w:rFonts w:ascii="Arial" w:hAnsi="Arial" w:cs="Arial"/>
          <w:sz w:val="28"/>
          <w:szCs w:val="28"/>
          <w:lang w:val="az-Latn-AZ"/>
        </w:rPr>
        <w:t>46, 48</w:t>
      </w:r>
      <w:r w:rsidR="007B7BEB" w:rsidRPr="000A7AF9">
        <w:rPr>
          <w:rFonts w:ascii="Arial" w:hAnsi="Arial" w:cs="Arial"/>
          <w:sz w:val="28"/>
          <w:szCs w:val="28"/>
          <w:lang w:val="az-Latn-AZ"/>
        </w:rPr>
        <w:t>,</w:t>
      </w:r>
      <w:r w:rsidRPr="000A7AF9">
        <w:rPr>
          <w:rFonts w:ascii="Arial" w:hAnsi="Arial" w:cs="Arial"/>
          <w:sz w:val="28"/>
          <w:szCs w:val="28"/>
          <w:lang w:val="az-Latn-AZ"/>
        </w:rPr>
        <w:t xml:space="preserve"> 84</w:t>
      </w:r>
      <w:r w:rsidR="001B71BE" w:rsidRPr="000A7AF9">
        <w:rPr>
          <w:rFonts w:ascii="Arial" w:hAnsi="Arial" w:cs="Arial"/>
          <w:sz w:val="28"/>
          <w:szCs w:val="28"/>
          <w:lang w:val="az-Latn-AZ"/>
        </w:rPr>
        <w:t>,</w:t>
      </w:r>
      <w:r w:rsidRPr="000A7AF9">
        <w:rPr>
          <w:rFonts w:ascii="Arial" w:hAnsi="Arial" w:cs="Arial"/>
          <w:sz w:val="28"/>
          <w:szCs w:val="28"/>
          <w:lang w:val="az-Latn-AZ"/>
        </w:rPr>
        <w:t xml:space="preserve"> </w:t>
      </w:r>
      <w:r w:rsidR="001B71BE" w:rsidRPr="000A7AF9">
        <w:rPr>
          <w:rFonts w:ascii="Arial" w:hAnsi="Arial" w:cs="Arial"/>
          <w:sz w:val="28"/>
          <w:szCs w:val="28"/>
          <w:lang w:val="az-Latn-AZ"/>
        </w:rPr>
        <w:t xml:space="preserve">109, 111-ci maddələri və </w:t>
      </w:r>
      <w:r w:rsidRPr="000A7AF9">
        <w:rPr>
          <w:rFonts w:ascii="Arial" w:hAnsi="Arial" w:cs="Arial"/>
          <w:sz w:val="28"/>
          <w:szCs w:val="28"/>
          <w:lang w:val="az-Latn-AZ"/>
        </w:rPr>
        <w:t xml:space="preserve"> 88-ci maddəsinin</w:t>
      </w:r>
      <w:r w:rsidR="009D0694" w:rsidRPr="000A7AF9">
        <w:rPr>
          <w:rFonts w:ascii="Arial" w:hAnsi="Arial" w:cs="Arial"/>
          <w:sz w:val="28"/>
          <w:szCs w:val="28"/>
          <w:lang w:val="az-Latn-AZ"/>
        </w:rPr>
        <w:t xml:space="preserve"> 3-cü bəndi,</w:t>
      </w:r>
      <w:r w:rsidRPr="000A7AF9">
        <w:rPr>
          <w:rFonts w:ascii="Arial" w:hAnsi="Arial" w:cs="Arial"/>
          <w:sz w:val="28"/>
          <w:szCs w:val="28"/>
          <w:lang w:val="az-Latn-AZ"/>
        </w:rPr>
        <w:t xml:space="preserve"> </w:t>
      </w:r>
      <w:bookmarkStart w:id="2" w:name="_Hlk66198993"/>
      <w:r w:rsidRPr="000A7AF9">
        <w:rPr>
          <w:rFonts w:ascii="Arial" w:hAnsi="Arial" w:cs="Arial"/>
          <w:sz w:val="28"/>
          <w:szCs w:val="28"/>
          <w:lang w:val="az-Latn-AZ"/>
        </w:rPr>
        <w:t xml:space="preserve">“Torpaq islahatı haqqında” </w:t>
      </w:r>
      <w:bookmarkEnd w:id="2"/>
      <w:r w:rsidRPr="000A7AF9">
        <w:rPr>
          <w:rFonts w:ascii="Arial" w:hAnsi="Arial" w:cs="Arial"/>
          <w:sz w:val="28"/>
          <w:szCs w:val="28"/>
          <w:lang w:val="az-Latn-AZ"/>
        </w:rPr>
        <w:t xml:space="preserve">Azərbaycan Respublikası Qanununun (bundan sonra </w:t>
      </w:r>
      <w:r w:rsidR="006E0BBD" w:rsidRPr="000A7AF9">
        <w:rPr>
          <w:rFonts w:ascii="Arial" w:hAnsi="Arial" w:cs="Arial"/>
          <w:sz w:val="28"/>
          <w:szCs w:val="28"/>
          <w:lang w:val="az-Latn-AZ"/>
        </w:rPr>
        <w:t>–</w:t>
      </w:r>
      <w:r w:rsidRPr="000A7AF9">
        <w:rPr>
          <w:rFonts w:ascii="Arial" w:hAnsi="Arial" w:cs="Arial"/>
          <w:sz w:val="28"/>
          <w:szCs w:val="28"/>
          <w:lang w:val="az-Latn-AZ"/>
        </w:rPr>
        <w:t xml:space="preserve"> “Torpaq islahatı haqqında” Qanun) 9 və 25-ci maddələri</w:t>
      </w:r>
      <w:r w:rsidR="007B7BEB" w:rsidRPr="000A7AF9">
        <w:rPr>
          <w:rFonts w:ascii="Arial" w:hAnsi="Arial" w:cs="Arial"/>
          <w:sz w:val="28"/>
          <w:szCs w:val="28"/>
          <w:lang w:val="az-Latn-AZ"/>
        </w:rPr>
        <w:t xml:space="preserve"> </w:t>
      </w:r>
      <w:r w:rsidRPr="000A7AF9">
        <w:rPr>
          <w:rFonts w:ascii="Arial" w:hAnsi="Arial" w:cs="Arial"/>
          <w:sz w:val="28"/>
          <w:szCs w:val="28"/>
          <w:lang w:val="az-Latn-AZ"/>
        </w:rPr>
        <w:t>düzgün tətbiq edilmə</w:t>
      </w:r>
      <w:r w:rsidR="007B7BEB" w:rsidRPr="000A7AF9">
        <w:rPr>
          <w:rFonts w:ascii="Arial" w:hAnsi="Arial" w:cs="Arial"/>
          <w:sz w:val="28"/>
          <w:szCs w:val="28"/>
          <w:lang w:val="az-Latn-AZ"/>
        </w:rPr>
        <w:t>miş,</w:t>
      </w:r>
      <w:r w:rsidR="0050675B" w:rsidRPr="000A7AF9">
        <w:rPr>
          <w:rFonts w:ascii="Arial" w:hAnsi="Arial" w:cs="Arial"/>
          <w:sz w:val="28"/>
          <w:szCs w:val="28"/>
          <w:lang w:val="az-Latn-AZ"/>
        </w:rPr>
        <w:t xml:space="preserve"> nəticədə onun Konstitusiyanın  29 və 60-cı maddələrində təsbit edilmiş mülkiyyət, hüquq və azadlıqların məhkəmə təminatı hüquqları </w:t>
      </w:r>
      <w:proofErr w:type="spellStart"/>
      <w:r w:rsidR="0050675B" w:rsidRPr="000A7AF9">
        <w:rPr>
          <w:rFonts w:ascii="Arial" w:hAnsi="Arial" w:cs="Arial"/>
          <w:sz w:val="28"/>
          <w:szCs w:val="28"/>
          <w:lang w:val="az-Latn-AZ"/>
        </w:rPr>
        <w:t>pozulmuşdur</w:t>
      </w:r>
      <w:proofErr w:type="spellEnd"/>
      <w:r w:rsidR="0050675B" w:rsidRPr="000A7AF9">
        <w:rPr>
          <w:rFonts w:ascii="Arial" w:hAnsi="Arial" w:cs="Arial"/>
          <w:sz w:val="28"/>
          <w:szCs w:val="28"/>
          <w:lang w:val="az-Latn-AZ"/>
        </w:rPr>
        <w:t>.</w:t>
      </w:r>
    </w:p>
    <w:p w14:paraId="57E98AA1" w14:textId="7B598421" w:rsidR="00B04FDA" w:rsidRPr="000A7AF9" w:rsidRDefault="00B04FDA"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Konstitusiya Məhkəməsinin Plenumu şikayətlə bağlı </w:t>
      </w:r>
      <w:r w:rsidR="005A7880" w:rsidRPr="000A7AF9">
        <w:rPr>
          <w:rFonts w:ascii="Arial" w:hAnsi="Arial" w:cs="Arial"/>
          <w:sz w:val="28"/>
          <w:szCs w:val="28"/>
          <w:lang w:val="az-Latn-AZ"/>
        </w:rPr>
        <w:t>mülkiyyət hüququnun, o cümlədən torpağa mülkiyyət hüququnun yaranması əsaslarını və qaydalarını müəyyən edən qanunvericilik normalarının nəzərdən keçirilməsini</w:t>
      </w:r>
      <w:r w:rsidRPr="000A7AF9">
        <w:rPr>
          <w:rFonts w:ascii="Arial" w:hAnsi="Arial" w:cs="Arial"/>
          <w:sz w:val="28"/>
          <w:szCs w:val="28"/>
          <w:lang w:val="az-Latn-AZ"/>
        </w:rPr>
        <w:t xml:space="preserve"> zəruri hesab edir.</w:t>
      </w:r>
    </w:p>
    <w:p w14:paraId="35782A44" w14:textId="611E8F94" w:rsidR="0050675B" w:rsidRPr="000A7AF9" w:rsidRDefault="0050675B"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Azərbaycan Respublikasında mülkiyyət toxunulmazdır və dövlət tərəfindən müdafiə olunur.</w:t>
      </w:r>
      <w:r w:rsidR="005A7880" w:rsidRPr="000A7AF9">
        <w:rPr>
          <w:rFonts w:ascii="Arial" w:hAnsi="Arial" w:cs="Arial"/>
          <w:sz w:val="28"/>
          <w:szCs w:val="28"/>
          <w:lang w:val="az-Latn-AZ"/>
        </w:rPr>
        <w:t xml:space="preserve">  Hər kəsin mülkiyyət hüququ vardır. Mülkiyyətin heç bir növünə üstünlük verilmir. Mülkiyyət hüququ, o cümlədən xüsusi mülkiyyət hüququ qanunla qorunur</w:t>
      </w:r>
      <w:r w:rsidR="006604CD" w:rsidRPr="000A7AF9">
        <w:rPr>
          <w:rFonts w:ascii="Arial" w:hAnsi="Arial" w:cs="Arial"/>
          <w:sz w:val="28"/>
          <w:szCs w:val="28"/>
          <w:lang w:val="az-Latn-AZ"/>
        </w:rPr>
        <w:t xml:space="preserve"> (Konstitusiyanın 13-cü maddəsinin I hissəsi, 29-cu maddəsinin I və II hissələri).</w:t>
      </w:r>
    </w:p>
    <w:p w14:paraId="48FA76C4" w14:textId="285BCD2B" w:rsidR="00FC7D4E" w:rsidRPr="000A7AF9" w:rsidRDefault="00FC7D4E"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Mülkiyyət hüququ - subyektin ona mənsub əmlaka (əşyaya) öz istədiyi kimi sahib olmaq, ondan istifadə etmək və ona dair sərəncam vermək üzrə dövlət tərəfindən tanınan və qorunan hüququdur.</w:t>
      </w:r>
    </w:p>
    <w:p w14:paraId="697741BE" w14:textId="77777777" w:rsidR="007B4A01" w:rsidRPr="000A7AF9" w:rsidRDefault="005A7880"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M</w:t>
      </w:r>
      <w:r w:rsidR="00B35D0D" w:rsidRPr="000A7AF9">
        <w:rPr>
          <w:rFonts w:ascii="Arial" w:hAnsi="Arial" w:cs="Arial"/>
          <w:sz w:val="28"/>
          <w:szCs w:val="28"/>
          <w:lang w:val="az-Latn-AZ"/>
        </w:rPr>
        <w:t>ülkiyyət hüququnun və onun ayrı-ayrı elementlərinin yaranması qaydası, eləcə də t</w:t>
      </w:r>
      <w:r w:rsidR="0050675B" w:rsidRPr="000A7AF9">
        <w:rPr>
          <w:rFonts w:ascii="Arial" w:hAnsi="Arial" w:cs="Arial"/>
          <w:sz w:val="28"/>
          <w:szCs w:val="28"/>
          <w:lang w:val="az-Latn-AZ"/>
        </w:rPr>
        <w:t>orpaq münasibətlərinin tənzimlənmə</w:t>
      </w:r>
      <w:r w:rsidR="00B35D0D" w:rsidRPr="000A7AF9">
        <w:rPr>
          <w:rFonts w:ascii="Arial" w:hAnsi="Arial" w:cs="Arial"/>
          <w:sz w:val="28"/>
          <w:szCs w:val="28"/>
          <w:lang w:val="az-Latn-AZ"/>
        </w:rPr>
        <w:t>si</w:t>
      </w:r>
      <w:r w:rsidR="006604CD" w:rsidRPr="000A7AF9">
        <w:rPr>
          <w:rFonts w:ascii="Arial" w:hAnsi="Arial" w:cs="Arial"/>
          <w:sz w:val="28"/>
          <w:szCs w:val="28"/>
          <w:lang w:val="az-Latn-AZ"/>
        </w:rPr>
        <w:t xml:space="preserve"> Konstitusiya,</w:t>
      </w:r>
      <w:r w:rsidR="0050675B" w:rsidRPr="000A7AF9">
        <w:rPr>
          <w:rFonts w:ascii="Arial" w:hAnsi="Arial" w:cs="Arial"/>
          <w:sz w:val="28"/>
          <w:szCs w:val="28"/>
          <w:lang w:val="az-Latn-AZ"/>
        </w:rPr>
        <w:t xml:space="preserve"> </w:t>
      </w:r>
      <w:r w:rsidRPr="000A7AF9">
        <w:rPr>
          <w:rFonts w:ascii="Arial" w:hAnsi="Arial" w:cs="Arial"/>
          <w:sz w:val="28"/>
          <w:szCs w:val="28"/>
          <w:lang w:val="az-Latn-AZ"/>
        </w:rPr>
        <w:t>mülki, torpaq</w:t>
      </w:r>
      <w:r w:rsidR="0050675B" w:rsidRPr="000A7AF9">
        <w:rPr>
          <w:rFonts w:ascii="Arial" w:hAnsi="Arial" w:cs="Arial"/>
          <w:sz w:val="28"/>
          <w:szCs w:val="28"/>
          <w:lang w:val="az-Latn-AZ"/>
        </w:rPr>
        <w:t xml:space="preserve"> və digər qanunvericilik</w:t>
      </w:r>
      <w:r w:rsidR="00AE4F16" w:rsidRPr="000A7AF9">
        <w:rPr>
          <w:rFonts w:ascii="Arial" w:hAnsi="Arial" w:cs="Arial"/>
          <w:sz w:val="28"/>
          <w:szCs w:val="28"/>
          <w:lang w:val="az-Latn-AZ"/>
        </w:rPr>
        <w:t xml:space="preserve"> aktları</w:t>
      </w:r>
      <w:r w:rsidR="00F33F9C" w:rsidRPr="000A7AF9">
        <w:rPr>
          <w:rFonts w:ascii="Arial" w:hAnsi="Arial" w:cs="Arial"/>
          <w:sz w:val="28"/>
          <w:szCs w:val="28"/>
          <w:lang w:val="az-Latn-AZ"/>
        </w:rPr>
        <w:t xml:space="preserve"> i</w:t>
      </w:r>
      <w:r w:rsidR="0092680A" w:rsidRPr="000A7AF9">
        <w:rPr>
          <w:rFonts w:ascii="Arial" w:hAnsi="Arial" w:cs="Arial"/>
          <w:sz w:val="28"/>
          <w:szCs w:val="28"/>
          <w:lang w:val="az-Latn-AZ"/>
        </w:rPr>
        <w:t>lə</w:t>
      </w:r>
      <w:r w:rsidR="0050675B" w:rsidRPr="000A7AF9">
        <w:rPr>
          <w:rFonts w:ascii="Arial" w:hAnsi="Arial" w:cs="Arial"/>
          <w:sz w:val="28"/>
          <w:szCs w:val="28"/>
          <w:lang w:val="az-Latn-AZ"/>
        </w:rPr>
        <w:t xml:space="preserve"> müəyyən olunur.</w:t>
      </w:r>
    </w:p>
    <w:p w14:paraId="6C13EE71" w14:textId="36E8B1A5" w:rsidR="007B4A01" w:rsidRPr="000A7AF9" w:rsidRDefault="00562B73"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Azərbaycan Respublikası Mülki Məcəlləsinin 238.1-ci maddəsinə</w:t>
      </w:r>
      <w:r w:rsidR="006604CD" w:rsidRPr="000A7AF9">
        <w:rPr>
          <w:rFonts w:ascii="Arial" w:hAnsi="Arial" w:cs="Arial"/>
          <w:sz w:val="28"/>
          <w:szCs w:val="28"/>
          <w:lang w:val="az-Latn-AZ"/>
        </w:rPr>
        <w:t xml:space="preserve"> əsasən</w:t>
      </w:r>
      <w:r w:rsidRPr="000A7AF9">
        <w:rPr>
          <w:rFonts w:ascii="Arial" w:hAnsi="Arial" w:cs="Arial"/>
          <w:sz w:val="28"/>
          <w:szCs w:val="28"/>
          <w:lang w:val="az-Latn-AZ"/>
        </w:rPr>
        <w:t>, daşınmaz əmlak kimi torpaq mülkiyyət hüququnun obyektidir.</w:t>
      </w:r>
      <w:r w:rsidR="007B4A01" w:rsidRPr="000A7AF9">
        <w:rPr>
          <w:rFonts w:ascii="Arial" w:hAnsi="Arial" w:cs="Arial"/>
          <w:sz w:val="28"/>
          <w:szCs w:val="28"/>
          <w:lang w:val="az-Latn-AZ"/>
        </w:rPr>
        <w:t xml:space="preserve"> </w:t>
      </w:r>
    </w:p>
    <w:p w14:paraId="47C1A8B8" w14:textId="77777777" w:rsidR="007B4A01" w:rsidRPr="000A7AF9" w:rsidRDefault="00FC7D4E"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lastRenderedPageBreak/>
        <w:t xml:space="preserve">Azərbaycan Respublikasında torpaq üzərində mülkiyyətin müxtəlif növlərinin tətbiqi əsasında yaranan torpaq münasibətlərinin tənzimlənməsi, torpaq mülkiyyətçiləri, istifadəçiləri və icarəçilərinin torpaqla bağlı vəzifələrinin yerinə yetirilməsi və torpaq </w:t>
      </w:r>
      <w:r w:rsidR="003C04FE" w:rsidRPr="000A7AF9">
        <w:rPr>
          <w:rFonts w:ascii="Arial" w:hAnsi="Arial" w:cs="Arial"/>
          <w:sz w:val="28"/>
          <w:szCs w:val="28"/>
          <w:lang w:val="az-Latn-AZ"/>
        </w:rPr>
        <w:t xml:space="preserve">sahəsi </w:t>
      </w:r>
      <w:r w:rsidRPr="000A7AF9">
        <w:rPr>
          <w:rFonts w:ascii="Arial" w:hAnsi="Arial" w:cs="Arial"/>
          <w:sz w:val="28"/>
          <w:szCs w:val="28"/>
          <w:lang w:val="az-Latn-AZ"/>
        </w:rPr>
        <w:t>üzərində hüquqlarının müdafiəsi və s.</w:t>
      </w:r>
      <w:r w:rsidR="00B71CF4" w:rsidRPr="000A7AF9">
        <w:rPr>
          <w:rFonts w:ascii="Arial" w:hAnsi="Arial" w:cs="Arial"/>
          <w:sz w:val="28"/>
          <w:szCs w:val="28"/>
          <w:lang w:val="az-Latn-AZ"/>
        </w:rPr>
        <w:t xml:space="preserve"> Torpaq Məcəlləsinə uyğun olaraq həyata keçirilir.</w:t>
      </w:r>
      <w:r w:rsidR="007B4A01" w:rsidRPr="000A7AF9">
        <w:rPr>
          <w:rFonts w:ascii="Arial" w:hAnsi="Arial" w:cs="Arial"/>
          <w:sz w:val="28"/>
          <w:szCs w:val="28"/>
          <w:lang w:val="az-Latn-AZ"/>
        </w:rPr>
        <w:t xml:space="preserve"> </w:t>
      </w:r>
    </w:p>
    <w:p w14:paraId="57A531B0" w14:textId="77777777" w:rsidR="007B4A01" w:rsidRPr="000A7AF9" w:rsidRDefault="00B71CF4"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Torpaq münasibətlərinin obyekti torpaq sahəsi və onun üzərində hüquqlardan ibarətdir. </w:t>
      </w:r>
      <w:r w:rsidR="006604CD" w:rsidRPr="000A7AF9">
        <w:rPr>
          <w:rFonts w:ascii="Arial" w:hAnsi="Arial" w:cs="Arial"/>
          <w:sz w:val="28"/>
          <w:szCs w:val="28"/>
          <w:lang w:val="az-Latn-AZ"/>
        </w:rPr>
        <w:t xml:space="preserve">Torpaq Məcəlləsinin 4-cü maddəsinə </w:t>
      </w:r>
      <w:r w:rsidRPr="000A7AF9">
        <w:rPr>
          <w:rFonts w:ascii="Arial" w:hAnsi="Arial" w:cs="Arial"/>
          <w:sz w:val="28"/>
          <w:szCs w:val="28"/>
          <w:lang w:val="az-Latn-AZ"/>
        </w:rPr>
        <w:t>görə,</w:t>
      </w:r>
      <w:r w:rsidR="006604CD" w:rsidRPr="000A7AF9">
        <w:rPr>
          <w:rFonts w:ascii="Arial" w:hAnsi="Arial" w:cs="Arial"/>
          <w:sz w:val="28"/>
          <w:szCs w:val="28"/>
          <w:lang w:val="az-Latn-AZ"/>
        </w:rPr>
        <w:t xml:space="preserve"> t</w:t>
      </w:r>
      <w:r w:rsidR="003C04FE" w:rsidRPr="000A7AF9">
        <w:rPr>
          <w:rFonts w:ascii="Arial" w:hAnsi="Arial" w:cs="Arial"/>
          <w:sz w:val="28"/>
          <w:szCs w:val="28"/>
          <w:lang w:val="az-Latn-AZ"/>
        </w:rPr>
        <w:t xml:space="preserve">orpaq sahəsi dedikdə, dövlət torpaq kadastrında və torpaq üzərində hüquqların dövlət qeydiyyatı sənədlərində sərhədləri, ölçüləri, coğrafi mövqeyi, hüquqi statusu, rejimi, təyinatı və digər göstəriciləri əks </w:t>
      </w:r>
      <w:proofErr w:type="spellStart"/>
      <w:r w:rsidR="003C04FE" w:rsidRPr="000A7AF9">
        <w:rPr>
          <w:rFonts w:ascii="Arial" w:hAnsi="Arial" w:cs="Arial"/>
          <w:sz w:val="28"/>
          <w:szCs w:val="28"/>
          <w:lang w:val="az-Latn-AZ"/>
        </w:rPr>
        <w:t>etdirilmiş</w:t>
      </w:r>
      <w:proofErr w:type="spellEnd"/>
      <w:r w:rsidR="003C04FE" w:rsidRPr="000A7AF9">
        <w:rPr>
          <w:rFonts w:ascii="Arial" w:hAnsi="Arial" w:cs="Arial"/>
          <w:sz w:val="28"/>
          <w:szCs w:val="28"/>
          <w:lang w:val="az-Latn-AZ"/>
        </w:rPr>
        <w:t xml:space="preserve"> yer səthinin bir hissəsi başa düşülür</w:t>
      </w:r>
      <w:r w:rsidR="006604CD" w:rsidRPr="000A7AF9">
        <w:rPr>
          <w:rFonts w:ascii="Arial" w:hAnsi="Arial" w:cs="Arial"/>
          <w:sz w:val="28"/>
          <w:szCs w:val="28"/>
          <w:lang w:val="az-Latn-AZ"/>
        </w:rPr>
        <w:t>.</w:t>
      </w:r>
    </w:p>
    <w:p w14:paraId="441CFB52" w14:textId="3F66E5D0" w:rsidR="007B4A01" w:rsidRPr="000A7AF9" w:rsidRDefault="00AE4F16"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Azərbaycan Respublikasında torpaq sahəsi üzərində dövlət, bələdiyyə və xüsusi mülkiyyət növləri mövcuddur. Bütün mülkiyyət növləri bərabər hüquqludur və dövlət tərəfindən qorunur. Mülkiyyət hüququnun subyektlə</w:t>
      </w:r>
      <w:r w:rsidR="00C62A79" w:rsidRPr="000A7AF9">
        <w:rPr>
          <w:rFonts w:ascii="Arial" w:hAnsi="Arial" w:cs="Arial"/>
          <w:sz w:val="28"/>
          <w:szCs w:val="28"/>
          <w:lang w:val="az-Latn-AZ"/>
        </w:rPr>
        <w:t xml:space="preserve">ri - </w:t>
      </w:r>
      <w:r w:rsidRPr="000A7AF9">
        <w:rPr>
          <w:rFonts w:ascii="Arial" w:hAnsi="Arial" w:cs="Arial"/>
          <w:sz w:val="28"/>
          <w:szCs w:val="28"/>
          <w:lang w:val="az-Latn-AZ"/>
        </w:rPr>
        <w:t>dövlət mülkiyyətində olan torpaq sahələri üzərində</w:t>
      </w:r>
      <w:r w:rsidR="00C62A79" w:rsidRPr="000A7AF9">
        <w:rPr>
          <w:rFonts w:ascii="Arial" w:hAnsi="Arial" w:cs="Arial"/>
          <w:sz w:val="28"/>
          <w:szCs w:val="28"/>
          <w:lang w:val="az-Latn-AZ"/>
        </w:rPr>
        <w:t xml:space="preserve"> -</w:t>
      </w:r>
      <w:r w:rsidRPr="000A7AF9">
        <w:rPr>
          <w:rFonts w:ascii="Arial" w:hAnsi="Arial" w:cs="Arial"/>
          <w:sz w:val="28"/>
          <w:szCs w:val="28"/>
          <w:lang w:val="az-Latn-AZ"/>
        </w:rPr>
        <w:t xml:space="preserve"> Azərbaycan dövləti, bələdiyyə mülkiyyətində olan torpaq sahələri üzərində</w:t>
      </w:r>
      <w:r w:rsidR="00C62A79" w:rsidRPr="000A7AF9">
        <w:rPr>
          <w:rFonts w:ascii="Arial" w:hAnsi="Arial" w:cs="Arial"/>
          <w:sz w:val="28"/>
          <w:szCs w:val="28"/>
          <w:lang w:val="az-Latn-AZ"/>
        </w:rPr>
        <w:t xml:space="preserve"> -</w:t>
      </w:r>
      <w:r w:rsidRPr="000A7AF9">
        <w:rPr>
          <w:rFonts w:ascii="Arial" w:hAnsi="Arial" w:cs="Arial"/>
          <w:sz w:val="28"/>
          <w:szCs w:val="28"/>
          <w:lang w:val="az-Latn-AZ"/>
        </w:rPr>
        <w:t xml:space="preserve"> bələdiyyələr, xüsusi mülkiyyətdə olan torpaq sahələri üzərində</w:t>
      </w:r>
      <w:r w:rsidR="00C62A79" w:rsidRPr="000A7AF9">
        <w:rPr>
          <w:rFonts w:ascii="Arial" w:hAnsi="Arial" w:cs="Arial"/>
          <w:sz w:val="28"/>
          <w:szCs w:val="28"/>
          <w:lang w:val="az-Latn-AZ"/>
        </w:rPr>
        <w:t xml:space="preserve"> </w:t>
      </w:r>
      <w:r w:rsidR="004A140F" w:rsidRPr="000A7AF9">
        <w:rPr>
          <w:rFonts w:ascii="Arial" w:hAnsi="Arial" w:cs="Arial"/>
          <w:sz w:val="28"/>
          <w:szCs w:val="28"/>
          <w:lang w:val="az-Latn-AZ"/>
        </w:rPr>
        <w:t>isə</w:t>
      </w:r>
      <w:r w:rsidRPr="000A7AF9">
        <w:rPr>
          <w:rFonts w:ascii="Arial" w:hAnsi="Arial" w:cs="Arial"/>
          <w:sz w:val="28"/>
          <w:szCs w:val="28"/>
          <w:lang w:val="az-Latn-AZ"/>
        </w:rPr>
        <w:t xml:space="preserve"> Azərbaycan Respublikasının vətəndaşları və hüquqi şəxsləridir.</w:t>
      </w:r>
    </w:p>
    <w:p w14:paraId="171D9A3D" w14:textId="4AE368F2" w:rsidR="002F4146" w:rsidRPr="000A7AF9" w:rsidRDefault="003C04FE" w:rsidP="00E20C37">
      <w:pPr>
        <w:spacing w:after="0" w:line="240" w:lineRule="auto"/>
        <w:ind w:firstLine="567"/>
        <w:jc w:val="both"/>
        <w:rPr>
          <w:rFonts w:ascii="Arial" w:eastAsia="Times New Roman" w:hAnsi="Arial" w:cs="Arial"/>
          <w:sz w:val="28"/>
          <w:szCs w:val="28"/>
          <w:lang w:val="es-ES_tradnl"/>
        </w:rPr>
      </w:pPr>
      <w:proofErr w:type="spellStart"/>
      <w:r w:rsidRPr="000A7AF9">
        <w:rPr>
          <w:rFonts w:ascii="Arial" w:eastAsia="Times New Roman" w:hAnsi="Arial" w:cs="Arial"/>
          <w:sz w:val="28"/>
          <w:szCs w:val="28"/>
          <w:lang w:val="es-ES_tradnl"/>
        </w:rPr>
        <w:t>Torpaq</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üzərində</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hüquqi</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və</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fiziki</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şəxslərin</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xüsusi</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mülkiyyət</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hüququ</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dövlət</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və</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bələdiyyə</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torpaqlarının</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özəlləşdirilməsi</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al</w:t>
      </w:r>
      <w:r w:rsidR="007B4A01" w:rsidRPr="000A7AF9">
        <w:rPr>
          <w:rFonts w:ascii="Arial" w:eastAsia="Times New Roman" w:hAnsi="Arial" w:cs="Arial"/>
          <w:sz w:val="28"/>
          <w:szCs w:val="28"/>
          <w:lang w:val="es-ES_tradnl"/>
        </w:rPr>
        <w:t>ğ</w:t>
      </w:r>
      <w:r w:rsidRPr="000A7AF9">
        <w:rPr>
          <w:rFonts w:ascii="Arial" w:eastAsia="Times New Roman" w:hAnsi="Arial" w:cs="Arial"/>
          <w:sz w:val="28"/>
          <w:szCs w:val="28"/>
          <w:lang w:val="es-ES_tradnl"/>
        </w:rPr>
        <w:t>ı-satqısı</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vərəsəli</w:t>
      </w:r>
      <w:r w:rsidR="001B71BE" w:rsidRPr="000A7AF9">
        <w:rPr>
          <w:rFonts w:ascii="Arial" w:eastAsia="Times New Roman" w:hAnsi="Arial" w:cs="Arial"/>
          <w:sz w:val="28"/>
          <w:szCs w:val="28"/>
          <w:lang w:val="es-ES_tradnl"/>
        </w:rPr>
        <w:t>k</w:t>
      </w:r>
      <w:proofErr w:type="spellEnd"/>
      <w:r w:rsidR="001B71BE" w:rsidRPr="000A7AF9">
        <w:rPr>
          <w:rFonts w:ascii="Arial" w:eastAsia="Times New Roman" w:hAnsi="Arial" w:cs="Arial"/>
          <w:sz w:val="28"/>
          <w:szCs w:val="28"/>
          <w:lang w:val="es-ES_tradnl"/>
        </w:rPr>
        <w:t xml:space="preserve"> </w:t>
      </w:r>
      <w:proofErr w:type="spellStart"/>
      <w:r w:rsidR="001B71BE" w:rsidRPr="000A7AF9">
        <w:rPr>
          <w:rFonts w:ascii="Arial" w:eastAsia="Times New Roman" w:hAnsi="Arial" w:cs="Arial"/>
          <w:sz w:val="28"/>
          <w:szCs w:val="28"/>
          <w:lang w:val="es-ES_tradnl"/>
        </w:rPr>
        <w:t>qaydas</w:t>
      </w:r>
      <w:r w:rsidR="00BA3936" w:rsidRPr="000A7AF9">
        <w:rPr>
          <w:rFonts w:ascii="Arial" w:eastAsia="Times New Roman" w:hAnsi="Arial" w:cs="Arial"/>
          <w:sz w:val="28"/>
          <w:szCs w:val="28"/>
          <w:lang w:val="es-ES_tradnl"/>
        </w:rPr>
        <w:t>ı</w:t>
      </w:r>
      <w:r w:rsidR="001B71BE" w:rsidRPr="000A7AF9">
        <w:rPr>
          <w:rFonts w:ascii="Arial" w:eastAsia="Times New Roman" w:hAnsi="Arial" w:cs="Arial"/>
          <w:sz w:val="28"/>
          <w:szCs w:val="28"/>
          <w:lang w:val="es-ES_tradnl"/>
        </w:rPr>
        <w:t>nda</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keçməsi</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bağışlanması</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dəyişdirilməsi</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və</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torpaqla</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bağlı</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digər</w:t>
      </w:r>
      <w:proofErr w:type="spellEnd"/>
      <w:r w:rsidRPr="000A7AF9">
        <w:rPr>
          <w:rFonts w:ascii="Arial" w:eastAsia="Times New Roman" w:hAnsi="Arial" w:cs="Arial"/>
          <w:sz w:val="28"/>
          <w:szCs w:val="28"/>
          <w:lang w:val="es-ES_tradnl"/>
        </w:rPr>
        <w:t xml:space="preserve"> əqdlər </w:t>
      </w:r>
      <w:proofErr w:type="spellStart"/>
      <w:r w:rsidRPr="000A7AF9">
        <w:rPr>
          <w:rFonts w:ascii="Arial" w:eastAsia="Times New Roman" w:hAnsi="Arial" w:cs="Arial"/>
          <w:sz w:val="28"/>
          <w:szCs w:val="28"/>
          <w:lang w:val="es-ES_tradnl"/>
        </w:rPr>
        <w:t>əsasında</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yaranır</w:t>
      </w:r>
      <w:proofErr w:type="spellEnd"/>
      <w:r w:rsidRPr="000A7AF9">
        <w:rPr>
          <w:rFonts w:ascii="Arial" w:eastAsia="Times New Roman" w:hAnsi="Arial" w:cs="Arial"/>
          <w:sz w:val="28"/>
          <w:szCs w:val="28"/>
          <w:lang w:val="es-ES_tradnl"/>
        </w:rPr>
        <w:t>.</w:t>
      </w:r>
    </w:p>
    <w:p w14:paraId="01F40299" w14:textId="77777777" w:rsidR="00726178" w:rsidRPr="000A7AF9" w:rsidRDefault="007B4A01" w:rsidP="00E20C37">
      <w:pPr>
        <w:spacing w:after="0" w:line="240" w:lineRule="auto"/>
        <w:ind w:firstLine="567"/>
        <w:jc w:val="both"/>
        <w:rPr>
          <w:rFonts w:ascii="Arial" w:eastAsia="Times New Roman" w:hAnsi="Arial" w:cs="Arial"/>
          <w:sz w:val="28"/>
          <w:szCs w:val="28"/>
          <w:lang w:val="az-Latn-AZ"/>
        </w:rPr>
      </w:pPr>
      <w:proofErr w:type="spellStart"/>
      <w:r w:rsidRPr="000A7AF9">
        <w:rPr>
          <w:rFonts w:ascii="Arial" w:eastAsia="Times New Roman" w:hAnsi="Arial" w:cs="Arial"/>
          <w:sz w:val="28"/>
          <w:szCs w:val="28"/>
          <w:lang w:val="es-ES_tradnl"/>
        </w:rPr>
        <w:t>Torpaq</w:t>
      </w:r>
      <w:proofErr w:type="spellEnd"/>
      <w:r w:rsidRPr="000A7AF9">
        <w:rPr>
          <w:rFonts w:ascii="Arial" w:eastAsia="Times New Roman" w:hAnsi="Arial" w:cs="Arial"/>
          <w:sz w:val="28"/>
          <w:szCs w:val="28"/>
          <w:lang w:val="es-ES_tradnl"/>
        </w:rPr>
        <w:t xml:space="preserve"> </w:t>
      </w:r>
      <w:proofErr w:type="spellStart"/>
      <w:r w:rsidRPr="000A7AF9">
        <w:rPr>
          <w:rFonts w:ascii="Arial" w:eastAsia="Times New Roman" w:hAnsi="Arial" w:cs="Arial"/>
          <w:sz w:val="28"/>
          <w:szCs w:val="28"/>
          <w:lang w:val="es-ES_tradnl"/>
        </w:rPr>
        <w:t>Məcəlləsində</w:t>
      </w:r>
      <w:proofErr w:type="spellEnd"/>
      <w:r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daşınmaz</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əmlaka</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dair</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əqdlərin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bağlanması</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ilə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əlaqədar</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torpaq</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sahəsi</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üzərində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hüquqların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əldə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edilməsinin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xüsusiyyətləri</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də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müəyyən</w:t>
      </w:r>
      <w:proofErr w:type="spellEnd"/>
      <w:r w:rsidR="002F4146" w:rsidRPr="000A7AF9">
        <w:rPr>
          <w:rFonts w:ascii="Arial" w:eastAsia="Times New Roman" w:hAnsi="Arial" w:cs="Arial"/>
          <w:sz w:val="28"/>
          <w:szCs w:val="28"/>
          <w:lang w:val="es-ES_tradnl"/>
        </w:rPr>
        <w:t xml:space="preserve"> edilmişdir. </w:t>
      </w:r>
      <w:proofErr w:type="spellStart"/>
      <w:r w:rsidR="002F4146" w:rsidRPr="000A7AF9">
        <w:rPr>
          <w:rFonts w:ascii="Arial" w:eastAsia="Times New Roman" w:hAnsi="Arial" w:cs="Arial"/>
          <w:sz w:val="28"/>
          <w:szCs w:val="28"/>
          <w:lang w:val="es-ES_tradnl"/>
        </w:rPr>
        <w:t>Belə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ki</w:t>
      </w:r>
      <w:proofErr w:type="spellEnd"/>
      <w:r w:rsidR="002F4146" w:rsidRPr="000A7AF9">
        <w:rPr>
          <w:rFonts w:ascii="Arial" w:eastAsia="Times New Roman" w:hAnsi="Arial" w:cs="Arial"/>
          <w:sz w:val="28"/>
          <w:szCs w:val="28"/>
          <w:lang w:val="es-ES_tradnl"/>
        </w:rPr>
        <w:t xml:space="preserve">, bu </w:t>
      </w:r>
      <w:proofErr w:type="spellStart"/>
      <w:r w:rsidR="002F4146" w:rsidRPr="000A7AF9">
        <w:rPr>
          <w:rFonts w:ascii="Arial" w:eastAsia="Times New Roman" w:hAnsi="Arial" w:cs="Arial"/>
          <w:sz w:val="28"/>
          <w:szCs w:val="28"/>
          <w:lang w:val="es-ES_tradnl"/>
        </w:rPr>
        <w:t>Məcəllənin</w:t>
      </w:r>
      <w:proofErr w:type="spellEnd"/>
      <w:r w:rsidR="002F4146" w:rsidRPr="000A7AF9">
        <w:rPr>
          <w:rFonts w:ascii="Arial" w:eastAsia="Times New Roman" w:hAnsi="Arial" w:cs="Arial"/>
          <w:sz w:val="28"/>
          <w:szCs w:val="28"/>
          <w:lang w:val="es-ES_tradnl"/>
        </w:rPr>
        <w:t xml:space="preserve"> 88-ci </w:t>
      </w:r>
      <w:proofErr w:type="spellStart"/>
      <w:r w:rsidR="002F4146" w:rsidRPr="000A7AF9">
        <w:rPr>
          <w:rFonts w:ascii="Arial" w:eastAsia="Times New Roman" w:hAnsi="Arial" w:cs="Arial"/>
          <w:sz w:val="28"/>
          <w:szCs w:val="28"/>
          <w:lang w:val="es-ES_tradnl"/>
        </w:rPr>
        <w:t>maddəsinə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əsasən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tikiliyə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qurğuya</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və</w:t>
      </w:r>
      <w:proofErr w:type="spellEnd"/>
      <w:r w:rsidR="002F4146" w:rsidRPr="000A7AF9">
        <w:rPr>
          <w:rFonts w:ascii="Arial" w:eastAsia="Times New Roman" w:hAnsi="Arial" w:cs="Arial"/>
          <w:sz w:val="28"/>
          <w:szCs w:val="28"/>
          <w:lang w:val="es-ES_tradnl"/>
        </w:rPr>
        <w:t xml:space="preserve"> ya </w:t>
      </w:r>
      <w:proofErr w:type="spellStart"/>
      <w:r w:rsidR="002F4146" w:rsidRPr="000A7AF9">
        <w:rPr>
          <w:rFonts w:ascii="Arial" w:eastAsia="Times New Roman" w:hAnsi="Arial" w:cs="Arial"/>
          <w:sz w:val="28"/>
          <w:szCs w:val="28"/>
          <w:lang w:val="es-ES_tradnl"/>
        </w:rPr>
        <w:t>müəssisəyə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obyektə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mülkiyyət</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hüququ</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başqa</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şəxsə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keçərkən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onların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yerləşdiyi</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torpaq</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sahəsinə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mülkiyyət</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hüququ</w:t>
      </w:r>
      <w:proofErr w:type="spellEnd"/>
      <w:r w:rsidR="002F4146" w:rsidRPr="000A7AF9">
        <w:rPr>
          <w:rFonts w:ascii="Arial" w:eastAsia="Times New Roman" w:hAnsi="Arial" w:cs="Arial"/>
          <w:sz w:val="28"/>
          <w:szCs w:val="28"/>
          <w:lang w:val="es-ES_tradnl"/>
        </w:rPr>
        <w:t xml:space="preserve"> da </w:t>
      </w:r>
      <w:proofErr w:type="spellStart"/>
      <w:r w:rsidR="002F4146" w:rsidRPr="000A7AF9">
        <w:rPr>
          <w:rFonts w:ascii="Arial" w:eastAsia="Times New Roman" w:hAnsi="Arial" w:cs="Arial"/>
          <w:sz w:val="28"/>
          <w:szCs w:val="28"/>
          <w:lang w:val="es-ES_tradnl"/>
        </w:rPr>
        <w:t>həmin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şəxsə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tikilinin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qurğunun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və</w:t>
      </w:r>
      <w:proofErr w:type="spellEnd"/>
      <w:r w:rsidR="002F4146" w:rsidRPr="000A7AF9">
        <w:rPr>
          <w:rFonts w:ascii="Arial" w:eastAsia="Times New Roman" w:hAnsi="Arial" w:cs="Arial"/>
          <w:sz w:val="28"/>
          <w:szCs w:val="28"/>
          <w:lang w:val="es-ES_tradnl"/>
        </w:rPr>
        <w:t xml:space="preserve"> ya </w:t>
      </w:r>
      <w:proofErr w:type="spellStart"/>
      <w:r w:rsidR="002F4146" w:rsidRPr="000A7AF9">
        <w:rPr>
          <w:rFonts w:ascii="Arial" w:eastAsia="Times New Roman" w:hAnsi="Arial" w:cs="Arial"/>
          <w:sz w:val="28"/>
          <w:szCs w:val="28"/>
          <w:lang w:val="es-ES_tradnl"/>
        </w:rPr>
        <w:t>müəssisənin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əvvəlki</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mülkiyyətçisinə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məxsus</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olan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həcmdə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və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torpaq</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sahəsindən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istifadə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üzrə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müəyyən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edilmiş</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şərtlər</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və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məhdudiyyətlər</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qalmaqla</w:t>
      </w:r>
      <w:proofErr w:type="spellEnd"/>
      <w:r w:rsidR="002F4146" w:rsidRPr="000A7AF9">
        <w:rPr>
          <w:rFonts w:ascii="Arial" w:eastAsia="Times New Roman" w:hAnsi="Arial" w:cs="Arial"/>
          <w:sz w:val="28"/>
          <w:szCs w:val="28"/>
          <w:lang w:val="es-ES_tradnl"/>
        </w:rPr>
        <w:t xml:space="preserve"> bu </w:t>
      </w:r>
      <w:proofErr w:type="spellStart"/>
      <w:r w:rsidR="002F4146" w:rsidRPr="000A7AF9">
        <w:rPr>
          <w:rFonts w:ascii="Arial" w:eastAsia="Times New Roman" w:hAnsi="Arial" w:cs="Arial"/>
          <w:sz w:val="28"/>
          <w:szCs w:val="28"/>
          <w:lang w:val="es-ES_tradnl"/>
        </w:rPr>
        <w:t>mad</w:t>
      </w:r>
      <w:r w:rsidR="006604CD" w:rsidRPr="000A7AF9">
        <w:rPr>
          <w:rFonts w:ascii="Arial" w:eastAsia="Times New Roman" w:hAnsi="Arial" w:cs="Arial"/>
          <w:sz w:val="28"/>
          <w:szCs w:val="28"/>
          <w:lang w:val="es-ES_tradnl"/>
        </w:rPr>
        <w:t>dəyə</w:t>
      </w:r>
      <w:proofErr w:type="spellEnd"/>
      <w:r w:rsidR="006604CD" w:rsidRPr="000A7AF9">
        <w:rPr>
          <w:rFonts w:ascii="Arial" w:eastAsia="Times New Roman" w:hAnsi="Arial" w:cs="Arial"/>
          <w:sz w:val="28"/>
          <w:szCs w:val="28"/>
          <w:lang w:val="es-ES_tradnl"/>
        </w:rPr>
        <w:t xml:space="preserve"> </w:t>
      </w:r>
      <w:proofErr w:type="spellStart"/>
      <w:r w:rsidR="006604CD" w:rsidRPr="000A7AF9">
        <w:rPr>
          <w:rFonts w:ascii="Arial" w:eastAsia="Times New Roman" w:hAnsi="Arial" w:cs="Arial"/>
          <w:sz w:val="28"/>
          <w:szCs w:val="28"/>
          <w:lang w:val="es-ES_tradnl"/>
        </w:rPr>
        <w:t>uyğun</w:t>
      </w:r>
      <w:proofErr w:type="spellEnd"/>
      <w:r w:rsidR="006604CD" w:rsidRPr="000A7AF9">
        <w:rPr>
          <w:rFonts w:ascii="Arial" w:eastAsia="Times New Roman" w:hAnsi="Arial" w:cs="Arial"/>
          <w:sz w:val="28"/>
          <w:szCs w:val="28"/>
          <w:lang w:val="es-ES_tradnl"/>
        </w:rPr>
        <w:t xml:space="preserve"> </w:t>
      </w:r>
      <w:proofErr w:type="spellStart"/>
      <w:r w:rsidR="006604CD" w:rsidRPr="000A7AF9">
        <w:rPr>
          <w:rFonts w:ascii="Arial" w:eastAsia="Times New Roman" w:hAnsi="Arial" w:cs="Arial"/>
          <w:sz w:val="28"/>
          <w:szCs w:val="28"/>
          <w:lang w:val="es-ES_tradnl"/>
        </w:rPr>
        <w:t>olaraq</w:t>
      </w:r>
      <w:proofErr w:type="spellEnd"/>
      <w:r w:rsidR="006604CD" w:rsidRPr="000A7AF9">
        <w:rPr>
          <w:rFonts w:ascii="Arial" w:eastAsia="Times New Roman" w:hAnsi="Arial" w:cs="Arial"/>
          <w:sz w:val="28"/>
          <w:szCs w:val="28"/>
          <w:lang w:val="es-ES_tradnl"/>
        </w:rPr>
        <w:t xml:space="preserve"> </w:t>
      </w:r>
      <w:proofErr w:type="spellStart"/>
      <w:r w:rsidR="006604CD" w:rsidRPr="000A7AF9">
        <w:rPr>
          <w:rFonts w:ascii="Arial" w:eastAsia="Times New Roman" w:hAnsi="Arial" w:cs="Arial"/>
          <w:sz w:val="28"/>
          <w:szCs w:val="28"/>
          <w:lang w:val="es-ES_tradnl"/>
        </w:rPr>
        <w:t>keçir</w:t>
      </w:r>
      <w:proofErr w:type="spellEnd"/>
      <w:r w:rsidR="006604CD"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Dövlət</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və</w:t>
      </w:r>
      <w:proofErr w:type="spellEnd"/>
      <w:r w:rsidR="002F4146" w:rsidRPr="000A7AF9">
        <w:rPr>
          <w:rFonts w:ascii="Arial" w:eastAsia="Times New Roman" w:hAnsi="Arial" w:cs="Arial"/>
          <w:sz w:val="28"/>
          <w:szCs w:val="28"/>
          <w:lang w:val="es-ES_tradnl"/>
        </w:rPr>
        <w:t xml:space="preserve"> ya </w:t>
      </w:r>
      <w:proofErr w:type="spellStart"/>
      <w:r w:rsidR="002F4146" w:rsidRPr="000A7AF9">
        <w:rPr>
          <w:rFonts w:ascii="Arial" w:eastAsia="Times New Roman" w:hAnsi="Arial" w:cs="Arial"/>
          <w:sz w:val="28"/>
          <w:szCs w:val="28"/>
          <w:lang w:val="es-ES_tradnl"/>
        </w:rPr>
        <w:t>bələdiyyə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mülkiyyətində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olan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tikililər</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qurğular</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və</w:t>
      </w:r>
      <w:proofErr w:type="spellEnd"/>
      <w:r w:rsidR="002F4146" w:rsidRPr="000A7AF9">
        <w:rPr>
          <w:rFonts w:ascii="Arial" w:eastAsia="Times New Roman" w:hAnsi="Arial" w:cs="Arial"/>
          <w:sz w:val="28"/>
          <w:szCs w:val="28"/>
          <w:lang w:val="es-ES_tradnl"/>
        </w:rPr>
        <w:t xml:space="preserve"> ya </w:t>
      </w:r>
      <w:proofErr w:type="spellStart"/>
      <w:r w:rsidR="002F4146" w:rsidRPr="000A7AF9">
        <w:rPr>
          <w:rFonts w:ascii="Arial" w:eastAsia="Times New Roman" w:hAnsi="Arial" w:cs="Arial"/>
          <w:sz w:val="28"/>
          <w:szCs w:val="28"/>
          <w:lang w:val="es-ES_tradnl"/>
        </w:rPr>
        <w:t>müəssisələr</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obyektlər</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qanunvericilikdə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müəyyən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edilmiş</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qaydada</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xüsusi</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mülkiyyətə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satıldıqda</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daşınmaz</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əmlakla</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birlikdə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onun</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yerləşdiyi</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torpaq</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sahəsi</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də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satılır</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və</w:t>
      </w:r>
      <w:proofErr w:type="spellEnd"/>
      <w:r w:rsidR="002F4146" w:rsidRPr="000A7AF9">
        <w:rPr>
          <w:rFonts w:ascii="Arial" w:eastAsia="Times New Roman" w:hAnsi="Arial" w:cs="Arial"/>
          <w:sz w:val="28"/>
          <w:szCs w:val="28"/>
          <w:lang w:val="es-ES_tradnl"/>
        </w:rPr>
        <w:t xml:space="preserve"> ya </w:t>
      </w:r>
      <w:proofErr w:type="spellStart"/>
      <w:r w:rsidR="002F4146" w:rsidRPr="000A7AF9">
        <w:rPr>
          <w:rFonts w:ascii="Arial" w:eastAsia="Times New Roman" w:hAnsi="Arial" w:cs="Arial"/>
          <w:sz w:val="28"/>
          <w:szCs w:val="28"/>
          <w:lang w:val="es-ES_tradnl"/>
        </w:rPr>
        <w:t>satınalma</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hüququ</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ilə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icarəyə</w:t>
      </w:r>
      <w:proofErr w:type="spellEnd"/>
      <w:r w:rsidR="002F4146" w:rsidRPr="000A7AF9">
        <w:rPr>
          <w:rFonts w:ascii="Arial" w:eastAsia="Times New Roman" w:hAnsi="Arial" w:cs="Arial"/>
          <w:sz w:val="28"/>
          <w:szCs w:val="28"/>
          <w:lang w:val="es-ES_tradnl"/>
        </w:rPr>
        <w:t xml:space="preserve"> </w:t>
      </w:r>
      <w:proofErr w:type="spellStart"/>
      <w:r w:rsidR="002F4146" w:rsidRPr="000A7AF9">
        <w:rPr>
          <w:rFonts w:ascii="Arial" w:eastAsia="Times New Roman" w:hAnsi="Arial" w:cs="Arial"/>
          <w:sz w:val="28"/>
          <w:szCs w:val="28"/>
          <w:lang w:val="es-ES_tradnl"/>
        </w:rPr>
        <w:t>verilir</w:t>
      </w:r>
      <w:proofErr w:type="spellEnd"/>
      <w:r w:rsidR="002F4146" w:rsidRPr="000A7AF9">
        <w:rPr>
          <w:rFonts w:ascii="Arial" w:eastAsia="Times New Roman" w:hAnsi="Arial" w:cs="Arial"/>
          <w:sz w:val="28"/>
          <w:szCs w:val="28"/>
          <w:lang w:val="es-ES_tradnl"/>
        </w:rPr>
        <w:t>. </w:t>
      </w:r>
      <w:r w:rsidR="002F4146" w:rsidRPr="000A7AF9">
        <w:rPr>
          <w:rFonts w:ascii="Arial" w:eastAsia="Times New Roman" w:hAnsi="Arial" w:cs="Arial"/>
          <w:sz w:val="28"/>
          <w:szCs w:val="28"/>
          <w:lang w:val="az-Latn-AZ"/>
        </w:rPr>
        <w:t xml:space="preserve">Torpaq sahəsinin mülkiyyətçisinə mənsub olan və həmin sahədə yerləşən binaya, o cümlədən fərdi yaşayış evinə, habelə qurğuya mülkiyyət hüququ keçərkən tərəflərin razılaşması ilə </w:t>
      </w:r>
      <w:proofErr w:type="spellStart"/>
      <w:r w:rsidR="002F4146" w:rsidRPr="000A7AF9">
        <w:rPr>
          <w:rFonts w:ascii="Arial" w:eastAsia="Times New Roman" w:hAnsi="Arial" w:cs="Arial"/>
          <w:sz w:val="28"/>
          <w:szCs w:val="28"/>
          <w:lang w:val="az-Latn-AZ"/>
        </w:rPr>
        <w:t>müəyyənləşdirilən</w:t>
      </w:r>
      <w:proofErr w:type="spellEnd"/>
      <w:r w:rsidR="002F4146" w:rsidRPr="000A7AF9">
        <w:rPr>
          <w:rFonts w:ascii="Arial" w:eastAsia="Times New Roman" w:hAnsi="Arial" w:cs="Arial"/>
          <w:sz w:val="28"/>
          <w:szCs w:val="28"/>
          <w:lang w:val="az-Latn-AZ"/>
        </w:rPr>
        <w:t xml:space="preserve"> torpaq sahəsinə hüquqlar binanı (fərdi yaşayış evini) və ya qurğunu əldə edənə keçir. Torpaq sahəsinin bina (fərdi yaşayış evi) və ya qurğu yerləşən və ondan istifadə üçün zəruri olan hissəsinə mülkiyyət hüququ əldə edənə keçir.</w:t>
      </w:r>
    </w:p>
    <w:p w14:paraId="645F0DF1" w14:textId="1CE787F2" w:rsidR="00726178" w:rsidRPr="000A7AF9" w:rsidRDefault="002F4146"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lastRenderedPageBreak/>
        <w:t>Azərbaycan Respublikası Prezidentinin  19 dekabr 1997-ci il tarixli Fərmanı ilə təsdiq edilmiş “</w:t>
      </w:r>
      <w:proofErr w:type="spellStart"/>
      <w:r w:rsidRPr="000A7AF9">
        <w:rPr>
          <w:rFonts w:ascii="Arial" w:hAnsi="Arial" w:cs="Arial"/>
          <w:sz w:val="28"/>
          <w:szCs w:val="28"/>
          <w:lang w:val="az-Latn-AZ"/>
        </w:rPr>
        <w:t>Özəlləşdirilən</w:t>
      </w:r>
      <w:proofErr w:type="spellEnd"/>
      <w:r w:rsidRPr="000A7AF9">
        <w:rPr>
          <w:rFonts w:ascii="Arial" w:hAnsi="Arial" w:cs="Arial"/>
          <w:sz w:val="28"/>
          <w:szCs w:val="28"/>
          <w:lang w:val="az-Latn-AZ"/>
        </w:rPr>
        <w:t xml:space="preserve"> müəssisə </w:t>
      </w:r>
      <w:proofErr w:type="spellStart"/>
      <w:r w:rsidRPr="000A7AF9">
        <w:rPr>
          <w:rFonts w:ascii="Arial" w:hAnsi="Arial" w:cs="Arial"/>
          <w:sz w:val="28"/>
          <w:szCs w:val="28"/>
          <w:lang w:val="az-Latn-AZ"/>
        </w:rPr>
        <w:t>ve</w:t>
      </w:r>
      <w:proofErr w:type="spellEnd"/>
      <w:r w:rsidRPr="000A7AF9">
        <w:rPr>
          <w:rFonts w:ascii="Arial" w:hAnsi="Arial" w:cs="Arial"/>
          <w:sz w:val="28"/>
          <w:szCs w:val="28"/>
          <w:lang w:val="az-Latn-AZ"/>
        </w:rPr>
        <w:t xml:space="preserve"> obyektlərin yerləşdiyi torpaq sahələrin satılması qaydaları haqqında” Əsasnamənin 2-ci bəndinə əsasən, </w:t>
      </w:r>
      <w:proofErr w:type="spellStart"/>
      <w:r w:rsidRPr="000A7AF9">
        <w:rPr>
          <w:rFonts w:ascii="Arial" w:hAnsi="Arial" w:cs="Arial"/>
          <w:sz w:val="28"/>
          <w:szCs w:val="28"/>
          <w:lang w:val="az-Latn-AZ"/>
        </w:rPr>
        <w:t>özəlləşdirilən</w:t>
      </w:r>
      <w:proofErr w:type="spellEnd"/>
      <w:r w:rsidRPr="000A7AF9">
        <w:rPr>
          <w:rFonts w:ascii="Arial" w:hAnsi="Arial" w:cs="Arial"/>
          <w:sz w:val="28"/>
          <w:szCs w:val="28"/>
          <w:lang w:val="az-Latn-AZ"/>
        </w:rPr>
        <w:t xml:space="preserve"> dövlət müəssisə və obyektlərinin yerləşdiyi torpaq sahələri dedikdə</w:t>
      </w:r>
      <w:r w:rsidR="001B71BE" w:rsidRPr="000A7AF9">
        <w:rPr>
          <w:rFonts w:ascii="Arial" w:hAnsi="Arial" w:cs="Arial"/>
          <w:sz w:val="28"/>
          <w:szCs w:val="28"/>
          <w:lang w:val="az-Latn-AZ"/>
        </w:rPr>
        <w:t>,</w:t>
      </w:r>
      <w:r w:rsidRPr="000A7AF9">
        <w:rPr>
          <w:rFonts w:ascii="Arial" w:hAnsi="Arial" w:cs="Arial"/>
          <w:sz w:val="28"/>
          <w:szCs w:val="28"/>
          <w:lang w:val="az-Latn-AZ"/>
        </w:rPr>
        <w:t> dövlət müəssisə </w:t>
      </w:r>
      <w:r w:rsidR="00726178" w:rsidRPr="000A7AF9">
        <w:rPr>
          <w:rFonts w:ascii="Arial" w:hAnsi="Arial" w:cs="Arial"/>
          <w:sz w:val="28"/>
          <w:szCs w:val="28"/>
          <w:lang w:val="az-Latn-AZ"/>
        </w:rPr>
        <w:t>v</w:t>
      </w:r>
      <w:r w:rsidRPr="000A7AF9">
        <w:rPr>
          <w:rFonts w:ascii="Arial" w:hAnsi="Arial" w:cs="Arial"/>
          <w:sz w:val="28"/>
          <w:szCs w:val="28"/>
          <w:lang w:val="az-Latn-AZ"/>
        </w:rPr>
        <w:t xml:space="preserve">ə obyektlərinin </w:t>
      </w:r>
      <w:proofErr w:type="spellStart"/>
      <w:r w:rsidRPr="000A7AF9">
        <w:rPr>
          <w:rFonts w:ascii="Arial" w:hAnsi="Arial" w:cs="Arial"/>
          <w:sz w:val="28"/>
          <w:szCs w:val="28"/>
          <w:lang w:val="az-Latn-AZ"/>
        </w:rPr>
        <w:t>özəlləşdirilməsi</w:t>
      </w:r>
      <w:proofErr w:type="spellEnd"/>
      <w:r w:rsidRPr="000A7AF9">
        <w:rPr>
          <w:rFonts w:ascii="Arial" w:hAnsi="Arial" w:cs="Arial"/>
          <w:sz w:val="28"/>
          <w:szCs w:val="28"/>
          <w:lang w:val="az-Latn-AZ"/>
        </w:rPr>
        <w:t xml:space="preserve"> zamanı onların texniki pasportlarında göstərilmiş hüdudlar daxilində istifadəsində olan torpaqlar nəzərdə tutulur</w:t>
      </w:r>
      <w:r w:rsidR="00726178" w:rsidRPr="000A7AF9">
        <w:rPr>
          <w:rFonts w:ascii="Arial" w:hAnsi="Arial" w:cs="Arial"/>
          <w:sz w:val="28"/>
          <w:szCs w:val="28"/>
          <w:lang w:val="az-Latn-AZ"/>
        </w:rPr>
        <w:t>.</w:t>
      </w:r>
      <w:bookmarkStart w:id="3" w:name="_Hlk65486886"/>
    </w:p>
    <w:p w14:paraId="27DB983B" w14:textId="77777777" w:rsidR="00723FED" w:rsidRPr="000A7AF9" w:rsidRDefault="00C1363F"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Bununla yanaşı qeyd olunmalıdır ki,</w:t>
      </w:r>
      <w:r w:rsidR="00283672" w:rsidRPr="000A7AF9">
        <w:rPr>
          <w:rFonts w:ascii="Arial" w:hAnsi="Arial" w:cs="Arial"/>
          <w:sz w:val="28"/>
          <w:szCs w:val="28"/>
          <w:lang w:val="az-Latn-AZ"/>
        </w:rPr>
        <w:t xml:space="preserve"> torpaq islahatının həyata keçirilməsini təmin edən</w:t>
      </w:r>
      <w:r w:rsidRPr="000A7AF9">
        <w:rPr>
          <w:rFonts w:ascii="Arial" w:hAnsi="Arial" w:cs="Arial"/>
          <w:sz w:val="28"/>
          <w:szCs w:val="28"/>
          <w:lang w:val="az-Latn-AZ"/>
        </w:rPr>
        <w:t xml:space="preserve"> Aqrar İslahat Komissiyasının qərarı və onun əsasında verilən qeydiyyat vəsiqəsi daşınmaz əmlaka mülkiyyət hüququnun əldə edilmə</w:t>
      </w:r>
      <w:r w:rsidR="00283672" w:rsidRPr="000A7AF9">
        <w:rPr>
          <w:rFonts w:ascii="Arial" w:hAnsi="Arial" w:cs="Arial"/>
          <w:sz w:val="28"/>
          <w:szCs w:val="28"/>
          <w:lang w:val="az-Latn-AZ"/>
        </w:rPr>
        <w:t>si</w:t>
      </w:r>
      <w:r w:rsidRPr="000A7AF9">
        <w:rPr>
          <w:rFonts w:ascii="Arial" w:hAnsi="Arial" w:cs="Arial"/>
          <w:sz w:val="28"/>
          <w:szCs w:val="28"/>
          <w:lang w:val="az-Latn-AZ"/>
        </w:rPr>
        <w:t xml:space="preserve"> </w:t>
      </w:r>
      <w:proofErr w:type="spellStart"/>
      <w:r w:rsidRPr="000A7AF9">
        <w:rPr>
          <w:rFonts w:ascii="Arial" w:hAnsi="Arial" w:cs="Arial"/>
          <w:sz w:val="28"/>
          <w:szCs w:val="28"/>
          <w:lang w:val="az-Latn-AZ"/>
        </w:rPr>
        <w:t>əsaslarından</w:t>
      </w:r>
      <w:proofErr w:type="spellEnd"/>
      <w:r w:rsidRPr="000A7AF9">
        <w:rPr>
          <w:rFonts w:ascii="Arial" w:hAnsi="Arial" w:cs="Arial"/>
          <w:sz w:val="28"/>
          <w:szCs w:val="28"/>
          <w:lang w:val="az-Latn-AZ"/>
        </w:rPr>
        <w:t xml:space="preserve"> biri kimi çıxış edir. </w:t>
      </w:r>
    </w:p>
    <w:p w14:paraId="2BB98D1C" w14:textId="7A713029" w:rsidR="00726178" w:rsidRPr="000A7AF9" w:rsidRDefault="00C1363F"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Belə ki</w:t>
      </w:r>
      <w:r w:rsidR="00894A7A" w:rsidRPr="000A7AF9">
        <w:rPr>
          <w:rFonts w:ascii="Arial" w:hAnsi="Arial" w:cs="Arial"/>
          <w:sz w:val="28"/>
          <w:szCs w:val="28"/>
          <w:lang w:val="az-Latn-AZ"/>
        </w:rPr>
        <w:t>,</w:t>
      </w:r>
      <w:r w:rsidR="002F4146" w:rsidRPr="000A7AF9">
        <w:rPr>
          <w:rFonts w:ascii="Arial" w:hAnsi="Arial" w:cs="Arial"/>
          <w:sz w:val="28"/>
          <w:szCs w:val="28"/>
          <w:lang w:val="az-Latn-AZ"/>
        </w:rPr>
        <w:t xml:space="preserve"> “Daşınmaz  əmlakın dövlət reyestri haqqında” Azərbaycan Respublikası Qanununun 4.1-ci maddəsinə görə, 2006-cı il iyulun 6-dək daşınmaz əmlaka hüquqların ayrı-ayrı qeydiyyat orqanları tərəfindən aparılmış dövlət qeydiyyatı öz hüquqi qüvvəsini saxlayır.</w:t>
      </w:r>
      <w:r w:rsidR="00723FED" w:rsidRPr="000A7AF9">
        <w:rPr>
          <w:rFonts w:ascii="Arial" w:hAnsi="Arial" w:cs="Arial"/>
          <w:sz w:val="28"/>
          <w:szCs w:val="28"/>
          <w:lang w:val="az-Latn-AZ"/>
        </w:rPr>
        <w:t xml:space="preserve"> </w:t>
      </w:r>
      <w:bookmarkEnd w:id="3"/>
      <w:r w:rsidR="002F4146" w:rsidRPr="000A7AF9">
        <w:rPr>
          <w:rFonts w:ascii="Arial" w:hAnsi="Arial" w:cs="Arial"/>
          <w:sz w:val="28"/>
          <w:szCs w:val="28"/>
          <w:lang w:val="az-Latn-AZ"/>
        </w:rPr>
        <w:t>Həmin Qanunun 8.0.5-ci maddəsinə əsasən isə  2006-cı il iyulun 6-dək müvafiq icra hakimiyyəti orqanları tərəfindən verilmiş daşınmaz əmlak üzərində hüquqları təsdiq edən aktlar, şəhadətnamələr və qeydiyyat vəsiqələri daşınmaz əmlak üzərində hüquqların dövlət qeydiyyatı üçün əsasdır.</w:t>
      </w:r>
    </w:p>
    <w:p w14:paraId="7E7EEB86" w14:textId="63A565EF" w:rsidR="00726178" w:rsidRPr="000A7AF9" w:rsidRDefault="001907CE"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Şikayətdən və ona əlavə edilmiş sənədlərdən</w:t>
      </w:r>
      <w:r w:rsidR="00B04FDA" w:rsidRPr="000A7AF9">
        <w:rPr>
          <w:rFonts w:ascii="Arial" w:hAnsi="Arial" w:cs="Arial"/>
          <w:sz w:val="28"/>
          <w:szCs w:val="28"/>
          <w:lang w:val="az-Latn-AZ"/>
        </w:rPr>
        <w:t xml:space="preserve"> görünür ki, 9 fevral 2004-cü il tarixli alğı-satqı müqaviləsinə əsasən H</w:t>
      </w:r>
      <w:r w:rsidR="00723FED" w:rsidRPr="000A7AF9">
        <w:rPr>
          <w:rFonts w:ascii="Arial" w:hAnsi="Arial" w:cs="Arial"/>
          <w:sz w:val="28"/>
          <w:szCs w:val="28"/>
          <w:lang w:val="az-Latn-AZ"/>
        </w:rPr>
        <w:t xml:space="preserve">əmid </w:t>
      </w:r>
      <w:r w:rsidR="00B04FDA" w:rsidRPr="000A7AF9">
        <w:rPr>
          <w:rFonts w:ascii="Arial" w:hAnsi="Arial" w:cs="Arial"/>
          <w:sz w:val="28"/>
          <w:szCs w:val="28"/>
          <w:lang w:val="az-Latn-AZ"/>
        </w:rPr>
        <w:t xml:space="preserve">Məmmədov Xudat şəhəri “Nəsimi” adına sovxozun mərkəzi malikanəsində </w:t>
      </w:r>
      <w:proofErr w:type="spellStart"/>
      <w:r w:rsidR="00B04FDA" w:rsidRPr="000A7AF9">
        <w:rPr>
          <w:rFonts w:ascii="Arial" w:hAnsi="Arial" w:cs="Arial"/>
          <w:sz w:val="28"/>
          <w:szCs w:val="28"/>
          <w:lang w:val="az-Latn-AZ"/>
        </w:rPr>
        <w:t>O.Mirzəyev</w:t>
      </w:r>
      <w:proofErr w:type="spellEnd"/>
      <w:r w:rsidR="00B04FDA" w:rsidRPr="000A7AF9">
        <w:rPr>
          <w:rFonts w:ascii="Arial" w:hAnsi="Arial" w:cs="Arial"/>
          <w:sz w:val="28"/>
          <w:szCs w:val="28"/>
          <w:lang w:val="az-Latn-AZ"/>
        </w:rPr>
        <w:t xml:space="preserve"> küçəsində 999 </w:t>
      </w:r>
      <w:proofErr w:type="spellStart"/>
      <w:r w:rsidR="00B04FDA" w:rsidRPr="000A7AF9">
        <w:rPr>
          <w:rFonts w:ascii="Arial" w:hAnsi="Arial" w:cs="Arial"/>
          <w:sz w:val="28"/>
          <w:szCs w:val="28"/>
          <w:lang w:val="az-Latn-AZ"/>
        </w:rPr>
        <w:t>kv.m</w:t>
      </w:r>
      <w:proofErr w:type="spellEnd"/>
      <w:r w:rsidR="00B04FDA" w:rsidRPr="000A7AF9">
        <w:rPr>
          <w:rFonts w:ascii="Arial" w:hAnsi="Arial" w:cs="Arial"/>
          <w:sz w:val="28"/>
          <w:szCs w:val="28"/>
          <w:lang w:val="az-Latn-AZ"/>
        </w:rPr>
        <w:t xml:space="preserve"> torpaq sahəsində yerləşən 121.1 </w:t>
      </w:r>
      <w:proofErr w:type="spellStart"/>
      <w:r w:rsidR="00B04FDA" w:rsidRPr="000A7AF9">
        <w:rPr>
          <w:rFonts w:ascii="Arial" w:hAnsi="Arial" w:cs="Arial"/>
          <w:sz w:val="28"/>
          <w:szCs w:val="28"/>
          <w:lang w:val="az-Latn-AZ"/>
        </w:rPr>
        <w:t>kv.m</w:t>
      </w:r>
      <w:proofErr w:type="spellEnd"/>
      <w:r w:rsidR="00B04FDA" w:rsidRPr="000A7AF9">
        <w:rPr>
          <w:rFonts w:ascii="Arial" w:hAnsi="Arial" w:cs="Arial"/>
          <w:sz w:val="28"/>
          <w:szCs w:val="28"/>
          <w:lang w:val="az-Latn-AZ"/>
        </w:rPr>
        <w:t xml:space="preserve"> əsas ticarət sahəsi</w:t>
      </w:r>
      <w:r w:rsidR="009C788F" w:rsidRPr="000A7AF9">
        <w:rPr>
          <w:rFonts w:ascii="Arial" w:hAnsi="Arial" w:cs="Arial"/>
          <w:sz w:val="28"/>
          <w:szCs w:val="28"/>
          <w:lang w:val="az-Latn-AZ"/>
        </w:rPr>
        <w:t>ni və</w:t>
      </w:r>
      <w:r w:rsidR="00B04FDA" w:rsidRPr="000A7AF9">
        <w:rPr>
          <w:rFonts w:ascii="Arial" w:hAnsi="Arial" w:cs="Arial"/>
          <w:sz w:val="28"/>
          <w:szCs w:val="28"/>
          <w:lang w:val="az-Latn-AZ"/>
        </w:rPr>
        <w:t xml:space="preserve"> 16.1 </w:t>
      </w:r>
      <w:proofErr w:type="spellStart"/>
      <w:r w:rsidR="00B04FDA" w:rsidRPr="000A7AF9">
        <w:rPr>
          <w:rFonts w:ascii="Arial" w:hAnsi="Arial" w:cs="Arial"/>
          <w:sz w:val="28"/>
          <w:szCs w:val="28"/>
          <w:lang w:val="az-Latn-AZ"/>
        </w:rPr>
        <w:t>kv.m</w:t>
      </w:r>
      <w:proofErr w:type="spellEnd"/>
      <w:r w:rsidR="00B04FDA" w:rsidRPr="000A7AF9">
        <w:rPr>
          <w:rFonts w:ascii="Arial" w:hAnsi="Arial" w:cs="Arial"/>
          <w:sz w:val="28"/>
          <w:szCs w:val="28"/>
          <w:lang w:val="az-Latn-AZ"/>
        </w:rPr>
        <w:t xml:space="preserve"> univermaq-anbar binasını “Seymur” İKB-</w:t>
      </w:r>
      <w:proofErr w:type="spellStart"/>
      <w:r w:rsidR="00B04FDA" w:rsidRPr="000A7AF9">
        <w:rPr>
          <w:rFonts w:ascii="Arial" w:hAnsi="Arial" w:cs="Arial"/>
          <w:sz w:val="28"/>
          <w:szCs w:val="28"/>
          <w:lang w:val="az-Latn-AZ"/>
        </w:rPr>
        <w:t>yə</w:t>
      </w:r>
      <w:proofErr w:type="spellEnd"/>
      <w:r w:rsidR="00B04FDA" w:rsidRPr="000A7AF9">
        <w:rPr>
          <w:rFonts w:ascii="Arial" w:hAnsi="Arial" w:cs="Arial"/>
          <w:sz w:val="28"/>
          <w:szCs w:val="28"/>
          <w:lang w:val="az-Latn-AZ"/>
        </w:rPr>
        <w:t xml:space="preserve"> satmışdır. </w:t>
      </w:r>
      <w:r w:rsidR="00BA3936" w:rsidRPr="000A7AF9">
        <w:rPr>
          <w:rFonts w:ascii="Arial" w:hAnsi="Arial" w:cs="Arial"/>
          <w:sz w:val="28"/>
          <w:szCs w:val="28"/>
          <w:lang w:val="az-Latn-AZ"/>
        </w:rPr>
        <w:t xml:space="preserve">Baş Dövlət Texniki </w:t>
      </w:r>
      <w:proofErr w:type="spellStart"/>
      <w:r w:rsidR="00BA3936" w:rsidRPr="000A7AF9">
        <w:rPr>
          <w:rFonts w:ascii="Arial" w:hAnsi="Arial" w:cs="Arial"/>
          <w:sz w:val="28"/>
          <w:szCs w:val="28"/>
          <w:lang w:val="az-Latn-AZ"/>
        </w:rPr>
        <w:t>İnventarlaşdırma</w:t>
      </w:r>
      <w:proofErr w:type="spellEnd"/>
      <w:r w:rsidR="00BA3936" w:rsidRPr="000A7AF9">
        <w:rPr>
          <w:rFonts w:ascii="Arial" w:hAnsi="Arial" w:cs="Arial"/>
          <w:sz w:val="28"/>
          <w:szCs w:val="28"/>
          <w:lang w:val="az-Latn-AZ"/>
        </w:rPr>
        <w:t xml:space="preserve"> və Mülkiyyət Hüquqlarının Qeydiyyatı İdarəsi </w:t>
      </w:r>
      <w:r w:rsidR="00B04FDA" w:rsidRPr="000A7AF9">
        <w:rPr>
          <w:rFonts w:ascii="Arial" w:hAnsi="Arial" w:cs="Arial"/>
          <w:sz w:val="28"/>
          <w:szCs w:val="28"/>
          <w:lang w:val="az-Latn-AZ"/>
        </w:rPr>
        <w:t>tərəfindən verilmiş 29 mart 2005-ci il tarixli qeydiyyat vəsiqəsinə əsasən mübahisəli ünvanda yerləşən univermaq-anbar binası “Seymur” İKB-</w:t>
      </w:r>
      <w:proofErr w:type="spellStart"/>
      <w:r w:rsidR="00B04FDA" w:rsidRPr="000A7AF9">
        <w:rPr>
          <w:rFonts w:ascii="Arial" w:hAnsi="Arial" w:cs="Arial"/>
          <w:sz w:val="28"/>
          <w:szCs w:val="28"/>
          <w:lang w:val="az-Latn-AZ"/>
        </w:rPr>
        <w:t>nin</w:t>
      </w:r>
      <w:proofErr w:type="spellEnd"/>
      <w:r w:rsidR="00B04FDA" w:rsidRPr="000A7AF9">
        <w:rPr>
          <w:rFonts w:ascii="Arial" w:hAnsi="Arial" w:cs="Arial"/>
          <w:sz w:val="28"/>
          <w:szCs w:val="28"/>
          <w:lang w:val="az-Latn-AZ"/>
        </w:rPr>
        <w:t xml:space="preserve"> adına qeydiyyatdan </w:t>
      </w:r>
      <w:r w:rsidR="004979F3" w:rsidRPr="000A7AF9">
        <w:rPr>
          <w:rFonts w:ascii="Arial" w:hAnsi="Arial" w:cs="Arial"/>
          <w:sz w:val="28"/>
          <w:szCs w:val="28"/>
          <w:lang w:val="az-Latn-AZ"/>
        </w:rPr>
        <w:t>keçmiş və h</w:t>
      </w:r>
      <w:r w:rsidR="00B04FDA" w:rsidRPr="000A7AF9">
        <w:rPr>
          <w:rFonts w:ascii="Arial" w:hAnsi="Arial" w:cs="Arial"/>
          <w:sz w:val="28"/>
          <w:szCs w:val="28"/>
          <w:lang w:val="az-Latn-AZ"/>
        </w:rPr>
        <w:t xml:space="preserve">əmin İdarə tərəfindən verilmiş eyni tarixli qeyri-yaşayış binasının Texniki </w:t>
      </w:r>
      <w:r w:rsidR="00BA3936" w:rsidRPr="000A7AF9">
        <w:rPr>
          <w:rFonts w:ascii="Arial" w:hAnsi="Arial" w:cs="Arial"/>
          <w:sz w:val="28"/>
          <w:szCs w:val="28"/>
          <w:lang w:val="az-Latn-AZ"/>
        </w:rPr>
        <w:t>P</w:t>
      </w:r>
      <w:r w:rsidR="00B04FDA" w:rsidRPr="000A7AF9">
        <w:rPr>
          <w:rFonts w:ascii="Arial" w:hAnsi="Arial" w:cs="Arial"/>
          <w:sz w:val="28"/>
          <w:szCs w:val="28"/>
          <w:lang w:val="az-Latn-AZ"/>
        </w:rPr>
        <w:t xml:space="preserve">asportunda univermaq-anbar binasının 999 </w:t>
      </w:r>
      <w:proofErr w:type="spellStart"/>
      <w:r w:rsidR="00B04FDA" w:rsidRPr="000A7AF9">
        <w:rPr>
          <w:rFonts w:ascii="Arial" w:hAnsi="Arial" w:cs="Arial"/>
          <w:sz w:val="28"/>
          <w:szCs w:val="28"/>
          <w:lang w:val="az-Latn-AZ"/>
        </w:rPr>
        <w:t>kv.m</w:t>
      </w:r>
      <w:proofErr w:type="spellEnd"/>
      <w:r w:rsidR="00B04FDA" w:rsidRPr="000A7AF9">
        <w:rPr>
          <w:rFonts w:ascii="Arial" w:hAnsi="Arial" w:cs="Arial"/>
          <w:sz w:val="28"/>
          <w:szCs w:val="28"/>
          <w:lang w:val="az-Latn-AZ"/>
        </w:rPr>
        <w:t xml:space="preserve"> torpaq sahəsində yerləşdiyi  </w:t>
      </w:r>
      <w:proofErr w:type="spellStart"/>
      <w:r w:rsidR="00B04FDA" w:rsidRPr="000A7AF9">
        <w:rPr>
          <w:rFonts w:ascii="Arial" w:hAnsi="Arial" w:cs="Arial"/>
          <w:sz w:val="28"/>
          <w:szCs w:val="28"/>
          <w:lang w:val="az-Latn-AZ"/>
        </w:rPr>
        <w:t>göstərilmişdir</w:t>
      </w:r>
      <w:proofErr w:type="spellEnd"/>
      <w:r w:rsidR="00B04FDA" w:rsidRPr="000A7AF9">
        <w:rPr>
          <w:rFonts w:ascii="Arial" w:hAnsi="Arial" w:cs="Arial"/>
          <w:sz w:val="28"/>
          <w:szCs w:val="28"/>
          <w:lang w:val="az-Latn-AZ"/>
        </w:rPr>
        <w:t>.</w:t>
      </w:r>
    </w:p>
    <w:p w14:paraId="0F53AB78" w14:textId="77777777" w:rsidR="00726178" w:rsidRPr="000A7AF9" w:rsidRDefault="00726178"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İş </w:t>
      </w:r>
      <w:proofErr w:type="spellStart"/>
      <w:r w:rsidRPr="000A7AF9">
        <w:rPr>
          <w:rFonts w:ascii="Arial" w:hAnsi="Arial" w:cs="Arial"/>
          <w:sz w:val="28"/>
          <w:szCs w:val="28"/>
          <w:lang w:val="az-Latn-AZ"/>
        </w:rPr>
        <w:t>materiallarından</w:t>
      </w:r>
      <w:proofErr w:type="spellEnd"/>
      <w:r w:rsidRPr="000A7AF9">
        <w:rPr>
          <w:rFonts w:ascii="Arial" w:hAnsi="Arial" w:cs="Arial"/>
          <w:sz w:val="28"/>
          <w:szCs w:val="28"/>
          <w:lang w:val="az-Latn-AZ"/>
        </w:rPr>
        <w:t xml:space="preserve"> həmçinin görünür ki, hazırkı mübahisə üzrə cavabdeh </w:t>
      </w:r>
      <w:proofErr w:type="spellStart"/>
      <w:r w:rsidRPr="000A7AF9">
        <w:rPr>
          <w:rFonts w:ascii="Arial" w:hAnsi="Arial" w:cs="Arial"/>
          <w:sz w:val="28"/>
          <w:szCs w:val="28"/>
          <w:lang w:val="az-Latn-AZ"/>
        </w:rPr>
        <w:t>H.Əliyev</w:t>
      </w:r>
      <w:proofErr w:type="spellEnd"/>
      <w:r w:rsidRPr="000A7AF9">
        <w:rPr>
          <w:rFonts w:ascii="Arial" w:hAnsi="Arial" w:cs="Arial"/>
          <w:sz w:val="28"/>
          <w:szCs w:val="28"/>
          <w:lang w:val="az-Latn-AZ"/>
        </w:rPr>
        <w:t xml:space="preserve"> vaxtilə Xaçmaz Rayon Məhkəməsinə müraciət edərək Xudat Bələdiyyəsi tərəfindən ona satılacaq torpaq sahəsi ilə əlaqədar müvafiq sənədlərin hazırlanaraq həmin bələdiyyəyə təqdim </w:t>
      </w:r>
      <w:proofErr w:type="spellStart"/>
      <w:r w:rsidRPr="000A7AF9">
        <w:rPr>
          <w:rFonts w:ascii="Arial" w:hAnsi="Arial" w:cs="Arial"/>
          <w:sz w:val="28"/>
          <w:szCs w:val="28"/>
          <w:lang w:val="az-Latn-AZ"/>
        </w:rPr>
        <w:t>edilməsinin</w:t>
      </w:r>
      <w:proofErr w:type="spellEnd"/>
      <w:r w:rsidRPr="000A7AF9">
        <w:rPr>
          <w:rFonts w:ascii="Arial" w:hAnsi="Arial" w:cs="Arial"/>
          <w:sz w:val="28"/>
          <w:szCs w:val="28"/>
          <w:lang w:val="az-Latn-AZ"/>
        </w:rPr>
        <w:t xml:space="preserve"> Azərbaycan Respublikası Dövlət Torpaq və </w:t>
      </w:r>
      <w:proofErr w:type="spellStart"/>
      <w:r w:rsidRPr="000A7AF9">
        <w:rPr>
          <w:rFonts w:ascii="Arial" w:hAnsi="Arial" w:cs="Arial"/>
          <w:sz w:val="28"/>
          <w:szCs w:val="28"/>
          <w:lang w:val="az-Latn-AZ"/>
        </w:rPr>
        <w:t>Xəritəçəkmə</w:t>
      </w:r>
      <w:proofErr w:type="spellEnd"/>
      <w:r w:rsidRPr="000A7AF9">
        <w:rPr>
          <w:rFonts w:ascii="Arial" w:hAnsi="Arial" w:cs="Arial"/>
          <w:sz w:val="28"/>
          <w:szCs w:val="28"/>
          <w:lang w:val="az-Latn-AZ"/>
        </w:rPr>
        <w:t xml:space="preserve"> Komitəsinin Xaçmaz rayon Şöbəsinə tapşırılması barədə iddia qaldırmışdır.</w:t>
      </w:r>
    </w:p>
    <w:p w14:paraId="17E5DEEE" w14:textId="113DEC5A" w:rsidR="00726178" w:rsidRPr="000A7AF9" w:rsidRDefault="00726178"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Xaçmaz Rayon Məhkəməsinin 18 may 2004-cü il tarixli qətnaməsi ilə  iddia tələbi təmin edilmişdir.</w:t>
      </w:r>
    </w:p>
    <w:p w14:paraId="44371445" w14:textId="42F8B831" w:rsidR="00207DBF" w:rsidRPr="000A7AF9" w:rsidRDefault="003C04FE" w:rsidP="00E20C37">
      <w:pPr>
        <w:spacing w:after="0" w:line="240" w:lineRule="auto"/>
        <w:ind w:firstLine="567"/>
        <w:jc w:val="both"/>
        <w:rPr>
          <w:rFonts w:ascii="Arial" w:hAnsi="Arial" w:cs="Arial"/>
          <w:sz w:val="28"/>
          <w:szCs w:val="28"/>
          <w:lang w:val="az-Latn-AZ"/>
        </w:rPr>
      </w:pPr>
      <w:proofErr w:type="spellStart"/>
      <w:r w:rsidRPr="000A7AF9">
        <w:rPr>
          <w:rFonts w:ascii="Arial" w:hAnsi="Arial" w:cs="Arial"/>
          <w:sz w:val="28"/>
          <w:szCs w:val="28"/>
          <w:lang w:val="az-Latn-AZ"/>
        </w:rPr>
        <w:t>H.Məmmədov</w:t>
      </w:r>
      <w:proofErr w:type="spellEnd"/>
      <w:r w:rsidR="004979F3" w:rsidRPr="000A7AF9">
        <w:rPr>
          <w:rFonts w:ascii="Arial" w:hAnsi="Arial" w:cs="Arial"/>
          <w:sz w:val="28"/>
          <w:szCs w:val="28"/>
          <w:lang w:val="az-Latn-AZ"/>
        </w:rPr>
        <w:t xml:space="preserve"> Xudat Bələdiyyəsi tərəfindən </w:t>
      </w:r>
      <w:proofErr w:type="spellStart"/>
      <w:r w:rsidR="004979F3" w:rsidRPr="000A7AF9">
        <w:rPr>
          <w:rFonts w:ascii="Arial" w:hAnsi="Arial" w:cs="Arial"/>
          <w:sz w:val="28"/>
          <w:szCs w:val="28"/>
          <w:lang w:val="az-Latn-AZ"/>
        </w:rPr>
        <w:t>H.Əliyevə</w:t>
      </w:r>
      <w:proofErr w:type="spellEnd"/>
      <w:r w:rsidR="004979F3" w:rsidRPr="000A7AF9">
        <w:rPr>
          <w:rFonts w:ascii="Arial" w:hAnsi="Arial" w:cs="Arial"/>
          <w:sz w:val="28"/>
          <w:szCs w:val="28"/>
          <w:lang w:val="az-Latn-AZ"/>
        </w:rPr>
        <w:t xml:space="preserve"> satılacaq torpaq sahəsinin əvvəllər onun mülkiyyətində olduğunu </w:t>
      </w:r>
      <w:r w:rsidR="00F94B07" w:rsidRPr="000A7AF9">
        <w:rPr>
          <w:rFonts w:ascii="Arial" w:hAnsi="Arial" w:cs="Arial"/>
          <w:sz w:val="28"/>
          <w:szCs w:val="28"/>
          <w:lang w:val="az-Latn-AZ"/>
        </w:rPr>
        <w:t>və “Seymur” İKB-</w:t>
      </w:r>
      <w:proofErr w:type="spellStart"/>
      <w:r w:rsidR="00F94B07" w:rsidRPr="000A7AF9">
        <w:rPr>
          <w:rFonts w:ascii="Arial" w:hAnsi="Arial" w:cs="Arial"/>
          <w:sz w:val="28"/>
          <w:szCs w:val="28"/>
          <w:lang w:val="az-Latn-AZ"/>
        </w:rPr>
        <w:t>yə</w:t>
      </w:r>
      <w:proofErr w:type="spellEnd"/>
      <w:r w:rsidR="00F94B07" w:rsidRPr="000A7AF9">
        <w:rPr>
          <w:rFonts w:ascii="Arial" w:hAnsi="Arial" w:cs="Arial"/>
          <w:sz w:val="28"/>
          <w:szCs w:val="28"/>
          <w:lang w:val="az-Latn-AZ"/>
        </w:rPr>
        <w:t xml:space="preserve"> satdığını </w:t>
      </w:r>
      <w:r w:rsidR="004979F3" w:rsidRPr="000A7AF9">
        <w:rPr>
          <w:rFonts w:ascii="Arial" w:hAnsi="Arial" w:cs="Arial"/>
          <w:sz w:val="28"/>
          <w:szCs w:val="28"/>
          <w:lang w:val="az-Latn-AZ"/>
        </w:rPr>
        <w:lastRenderedPageBreak/>
        <w:t>göstərərə</w:t>
      </w:r>
      <w:r w:rsidR="00F94B07" w:rsidRPr="000A7AF9">
        <w:rPr>
          <w:rFonts w:ascii="Arial" w:hAnsi="Arial" w:cs="Arial"/>
          <w:sz w:val="28"/>
          <w:szCs w:val="28"/>
          <w:lang w:val="az-Latn-AZ"/>
        </w:rPr>
        <w:t xml:space="preserve">k </w:t>
      </w:r>
      <w:r w:rsidR="005C095C" w:rsidRPr="000A7AF9">
        <w:rPr>
          <w:rFonts w:ascii="Arial" w:hAnsi="Arial" w:cs="Arial"/>
          <w:sz w:val="28"/>
          <w:szCs w:val="28"/>
          <w:lang w:val="az-Latn-AZ"/>
        </w:rPr>
        <w:t>maraqlarına toxunan şəxs kimi</w:t>
      </w:r>
      <w:r w:rsidRPr="000A7AF9">
        <w:rPr>
          <w:rFonts w:ascii="Arial" w:hAnsi="Arial" w:cs="Arial"/>
          <w:sz w:val="28"/>
          <w:szCs w:val="28"/>
          <w:lang w:val="az-Latn-AZ"/>
        </w:rPr>
        <w:t xml:space="preserve"> </w:t>
      </w:r>
      <w:r w:rsidR="00A601CF" w:rsidRPr="000A7AF9">
        <w:rPr>
          <w:rFonts w:ascii="Arial" w:hAnsi="Arial" w:cs="Arial"/>
          <w:sz w:val="28"/>
          <w:szCs w:val="28"/>
          <w:lang w:val="az-Latn-AZ"/>
        </w:rPr>
        <w:t>Xaçmaz Rayon Məhkəməsinin 18 may 2004-cü il tarixli qətnaməsi</w:t>
      </w:r>
      <w:r w:rsidR="005C095C" w:rsidRPr="000A7AF9">
        <w:rPr>
          <w:rFonts w:ascii="Arial" w:hAnsi="Arial" w:cs="Arial"/>
          <w:sz w:val="28"/>
          <w:szCs w:val="28"/>
          <w:lang w:val="az-Latn-AZ"/>
        </w:rPr>
        <w:t>ndən</w:t>
      </w:r>
      <w:r w:rsidR="00436262" w:rsidRPr="000A7AF9">
        <w:rPr>
          <w:rFonts w:ascii="Arial" w:hAnsi="Arial" w:cs="Arial"/>
          <w:sz w:val="28"/>
          <w:szCs w:val="28"/>
          <w:lang w:val="az-Latn-AZ"/>
        </w:rPr>
        <w:t xml:space="preserve"> </w:t>
      </w:r>
      <w:r w:rsidR="00A601CF" w:rsidRPr="000A7AF9">
        <w:rPr>
          <w:rFonts w:ascii="Arial" w:hAnsi="Arial" w:cs="Arial"/>
          <w:sz w:val="28"/>
          <w:szCs w:val="28"/>
          <w:lang w:val="az-Latn-AZ"/>
        </w:rPr>
        <w:t>apellyasiya şikayəti</w:t>
      </w:r>
      <w:r w:rsidR="00207DBF" w:rsidRPr="000A7AF9">
        <w:rPr>
          <w:rFonts w:ascii="Arial" w:hAnsi="Arial" w:cs="Arial"/>
          <w:sz w:val="28"/>
          <w:szCs w:val="28"/>
          <w:lang w:val="az-Latn-AZ"/>
        </w:rPr>
        <w:t xml:space="preserve"> verərək</w:t>
      </w:r>
      <w:r w:rsidR="005C095C" w:rsidRPr="000A7AF9">
        <w:rPr>
          <w:rFonts w:ascii="Arial" w:hAnsi="Arial" w:cs="Arial"/>
          <w:sz w:val="28"/>
          <w:szCs w:val="28"/>
          <w:lang w:val="az-Latn-AZ"/>
        </w:rPr>
        <w:t xml:space="preserve"> göstərmişdir ki, </w:t>
      </w:r>
      <w:r w:rsidR="00207DBF" w:rsidRPr="000A7AF9">
        <w:rPr>
          <w:rFonts w:ascii="Arial" w:hAnsi="Arial" w:cs="Arial"/>
          <w:sz w:val="28"/>
          <w:szCs w:val="28"/>
          <w:lang w:val="az-Latn-AZ"/>
        </w:rPr>
        <w:t>həmin</w:t>
      </w:r>
      <w:r w:rsidR="00C615C5" w:rsidRPr="000A7AF9">
        <w:rPr>
          <w:rFonts w:ascii="Arial" w:hAnsi="Arial" w:cs="Arial"/>
          <w:sz w:val="28"/>
          <w:szCs w:val="28"/>
          <w:lang w:val="az-Latn-AZ"/>
        </w:rPr>
        <w:t xml:space="preserve"> torpaq sahəsi</w:t>
      </w:r>
      <w:r w:rsidR="00A601CF" w:rsidRPr="000A7AF9">
        <w:rPr>
          <w:rFonts w:ascii="Arial" w:hAnsi="Arial" w:cs="Arial"/>
          <w:sz w:val="28"/>
          <w:szCs w:val="28"/>
          <w:lang w:val="az-Latn-AZ"/>
        </w:rPr>
        <w:t xml:space="preserve"> onun mülkiyyətinə “Nəsimi” adına sovxozun Aqrar İslahat Komissiyasının 10 yanvar 1998-ci il tarixli 1 saylı qərarı ilə veril</w:t>
      </w:r>
      <w:r w:rsidR="000A4686" w:rsidRPr="000A7AF9">
        <w:rPr>
          <w:rFonts w:ascii="Arial" w:hAnsi="Arial" w:cs="Arial"/>
          <w:sz w:val="28"/>
          <w:szCs w:val="28"/>
          <w:lang w:val="az-Latn-AZ"/>
        </w:rPr>
        <w:t>miş,</w:t>
      </w:r>
      <w:r w:rsidR="00A601CF" w:rsidRPr="000A7AF9">
        <w:rPr>
          <w:rFonts w:ascii="Arial" w:hAnsi="Arial" w:cs="Arial"/>
          <w:sz w:val="28"/>
          <w:szCs w:val="28"/>
          <w:lang w:val="az-Latn-AZ"/>
        </w:rPr>
        <w:t xml:space="preserve"> </w:t>
      </w:r>
      <w:r w:rsidR="000A4686" w:rsidRPr="000A7AF9">
        <w:rPr>
          <w:rFonts w:ascii="Arial" w:hAnsi="Arial" w:cs="Arial"/>
          <w:sz w:val="28"/>
          <w:szCs w:val="28"/>
          <w:lang w:val="az-Latn-AZ"/>
        </w:rPr>
        <w:t xml:space="preserve">28 sentyabr 1998-ci ildə həmin əmlaka dair qeydiyyat vəsiqəsi almış və qeyri-yaşayış binasının </w:t>
      </w:r>
      <w:r w:rsidR="00BA3936" w:rsidRPr="000A7AF9">
        <w:rPr>
          <w:rFonts w:ascii="Arial" w:hAnsi="Arial" w:cs="Arial"/>
          <w:sz w:val="28"/>
          <w:szCs w:val="28"/>
          <w:lang w:val="az-Latn-AZ"/>
        </w:rPr>
        <w:t>T</w:t>
      </w:r>
      <w:r w:rsidR="000A4686" w:rsidRPr="000A7AF9">
        <w:rPr>
          <w:rFonts w:ascii="Arial" w:hAnsi="Arial" w:cs="Arial"/>
          <w:sz w:val="28"/>
          <w:szCs w:val="28"/>
          <w:lang w:val="az-Latn-AZ"/>
        </w:rPr>
        <w:t xml:space="preserve">exniki </w:t>
      </w:r>
      <w:r w:rsidR="00BA3936" w:rsidRPr="000A7AF9">
        <w:rPr>
          <w:rFonts w:ascii="Arial" w:hAnsi="Arial" w:cs="Arial"/>
          <w:sz w:val="28"/>
          <w:szCs w:val="28"/>
          <w:lang w:val="az-Latn-AZ"/>
        </w:rPr>
        <w:t>P</w:t>
      </w:r>
      <w:r w:rsidR="000A4686" w:rsidRPr="000A7AF9">
        <w:rPr>
          <w:rFonts w:ascii="Arial" w:hAnsi="Arial" w:cs="Arial"/>
          <w:sz w:val="28"/>
          <w:szCs w:val="28"/>
          <w:lang w:val="az-Latn-AZ"/>
        </w:rPr>
        <w:t xml:space="preserve">asportunda əmlakın 999 </w:t>
      </w:r>
      <w:proofErr w:type="spellStart"/>
      <w:r w:rsidR="000A4686" w:rsidRPr="000A7AF9">
        <w:rPr>
          <w:rFonts w:ascii="Arial" w:hAnsi="Arial" w:cs="Arial"/>
          <w:sz w:val="28"/>
          <w:szCs w:val="28"/>
          <w:lang w:val="az-Latn-AZ"/>
        </w:rPr>
        <w:t>kv.m</w:t>
      </w:r>
      <w:proofErr w:type="spellEnd"/>
      <w:r w:rsidR="000A4686" w:rsidRPr="000A7AF9">
        <w:rPr>
          <w:rFonts w:ascii="Arial" w:hAnsi="Arial" w:cs="Arial"/>
          <w:sz w:val="28"/>
          <w:szCs w:val="28"/>
          <w:lang w:val="az-Latn-AZ"/>
        </w:rPr>
        <w:t xml:space="preserve"> torpaq sahəsində yerləşdiyi qeyd olunmuşdur. </w:t>
      </w:r>
    </w:p>
    <w:p w14:paraId="18EA0083" w14:textId="6BC46641" w:rsidR="00207DBF" w:rsidRPr="000A7AF9" w:rsidRDefault="00207DBF"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Apellyasiya Məhkəməsinin M</w:t>
      </w:r>
      <w:r w:rsidR="00723FED" w:rsidRPr="000A7AF9">
        <w:rPr>
          <w:rFonts w:ascii="Arial" w:hAnsi="Arial" w:cs="Arial"/>
          <w:sz w:val="28"/>
          <w:szCs w:val="28"/>
          <w:lang w:val="az-Latn-AZ"/>
        </w:rPr>
        <w:t xml:space="preserve">ülki </w:t>
      </w:r>
      <w:r w:rsidRPr="000A7AF9">
        <w:rPr>
          <w:rFonts w:ascii="Arial" w:hAnsi="Arial" w:cs="Arial"/>
          <w:sz w:val="28"/>
          <w:szCs w:val="28"/>
          <w:lang w:val="az-Latn-AZ"/>
        </w:rPr>
        <w:t xml:space="preserve">Kollegiyasının 16 fevral 2005-ci il tarixli qətnaməsi ilə iş üzrə maraqlı şəxs </w:t>
      </w:r>
      <w:proofErr w:type="spellStart"/>
      <w:r w:rsidRPr="000A7AF9">
        <w:rPr>
          <w:rFonts w:ascii="Arial" w:hAnsi="Arial" w:cs="Arial"/>
          <w:sz w:val="28"/>
          <w:szCs w:val="28"/>
          <w:lang w:val="az-Latn-AZ"/>
        </w:rPr>
        <w:t>H.Məmmədovun</w:t>
      </w:r>
      <w:proofErr w:type="spellEnd"/>
      <w:r w:rsidRPr="000A7AF9">
        <w:rPr>
          <w:rFonts w:ascii="Arial" w:hAnsi="Arial" w:cs="Arial"/>
          <w:sz w:val="28"/>
          <w:szCs w:val="28"/>
          <w:lang w:val="az-Latn-AZ"/>
        </w:rPr>
        <w:t xml:space="preserve"> apellyasiya şikayəti təmin olunmamış, birinci instansiya məhkəməsinin qətnaməsi </w:t>
      </w:r>
      <w:proofErr w:type="spellStart"/>
      <w:r w:rsidRPr="000A7AF9">
        <w:rPr>
          <w:rFonts w:ascii="Arial" w:hAnsi="Arial" w:cs="Arial"/>
          <w:sz w:val="28"/>
          <w:szCs w:val="28"/>
          <w:lang w:val="az-Latn-AZ"/>
        </w:rPr>
        <w:t>dəyişdirilmədən</w:t>
      </w:r>
      <w:proofErr w:type="spellEnd"/>
      <w:r w:rsidRPr="000A7AF9">
        <w:rPr>
          <w:rFonts w:ascii="Arial" w:hAnsi="Arial" w:cs="Arial"/>
          <w:sz w:val="28"/>
          <w:szCs w:val="28"/>
          <w:lang w:val="az-Latn-AZ"/>
        </w:rPr>
        <w:t xml:space="preserve"> </w:t>
      </w:r>
      <w:proofErr w:type="spellStart"/>
      <w:r w:rsidRPr="000A7AF9">
        <w:rPr>
          <w:rFonts w:ascii="Arial" w:hAnsi="Arial" w:cs="Arial"/>
          <w:sz w:val="28"/>
          <w:szCs w:val="28"/>
          <w:lang w:val="az-Latn-AZ"/>
        </w:rPr>
        <w:t>saxlanılmışdır</w:t>
      </w:r>
      <w:proofErr w:type="spellEnd"/>
      <w:r w:rsidRPr="000A7AF9">
        <w:rPr>
          <w:rFonts w:ascii="Arial" w:hAnsi="Arial" w:cs="Arial"/>
          <w:sz w:val="28"/>
          <w:szCs w:val="28"/>
          <w:lang w:val="az-Latn-AZ"/>
        </w:rPr>
        <w:t>.</w:t>
      </w:r>
    </w:p>
    <w:p w14:paraId="1049A92F" w14:textId="00661D35" w:rsidR="00A601CF" w:rsidRPr="000A7AF9" w:rsidRDefault="00207DBF"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A</w:t>
      </w:r>
      <w:r w:rsidR="00A320E1" w:rsidRPr="000A7AF9">
        <w:rPr>
          <w:rFonts w:ascii="Arial" w:hAnsi="Arial" w:cs="Arial"/>
          <w:sz w:val="28"/>
          <w:szCs w:val="28"/>
          <w:lang w:val="az-Latn-AZ"/>
        </w:rPr>
        <w:t>pellyasiya instansiyası məhkəməsi</w:t>
      </w:r>
      <w:r w:rsidRPr="000A7AF9">
        <w:rPr>
          <w:rFonts w:ascii="Arial" w:hAnsi="Arial" w:cs="Arial"/>
          <w:sz w:val="28"/>
          <w:szCs w:val="28"/>
          <w:lang w:val="az-Latn-AZ"/>
        </w:rPr>
        <w:t xml:space="preserve"> qətnaməsində göstərmişdir ki,</w:t>
      </w:r>
      <w:r w:rsidR="00633363" w:rsidRPr="000A7AF9">
        <w:rPr>
          <w:rFonts w:ascii="Arial" w:hAnsi="Arial" w:cs="Arial"/>
          <w:sz w:val="28"/>
          <w:szCs w:val="28"/>
          <w:lang w:val="az-Latn-AZ"/>
        </w:rPr>
        <w:t xml:space="preserve"> </w:t>
      </w:r>
      <w:r w:rsidRPr="000A7AF9">
        <w:rPr>
          <w:rFonts w:ascii="Arial" w:hAnsi="Arial" w:cs="Arial"/>
          <w:sz w:val="28"/>
          <w:szCs w:val="28"/>
          <w:lang w:val="az-Latn-AZ"/>
        </w:rPr>
        <w:t xml:space="preserve">“Nəsimi” adına sovxozun Aqrar İslahat Komissiyasının qeyd olunan qərarına </w:t>
      </w:r>
      <w:r w:rsidR="00633363" w:rsidRPr="000A7AF9">
        <w:rPr>
          <w:rFonts w:ascii="Arial" w:hAnsi="Arial" w:cs="Arial"/>
          <w:sz w:val="28"/>
          <w:szCs w:val="28"/>
          <w:lang w:val="az-Latn-AZ"/>
        </w:rPr>
        <w:t>əsasən</w:t>
      </w:r>
      <w:r w:rsidR="00A601CF" w:rsidRPr="000A7AF9">
        <w:rPr>
          <w:rFonts w:ascii="Arial" w:hAnsi="Arial" w:cs="Arial"/>
          <w:sz w:val="28"/>
          <w:szCs w:val="28"/>
          <w:lang w:val="az-Latn-AZ"/>
        </w:rPr>
        <w:t xml:space="preserve"> </w:t>
      </w:r>
      <w:proofErr w:type="spellStart"/>
      <w:r w:rsidR="00A601CF" w:rsidRPr="000A7AF9">
        <w:rPr>
          <w:rFonts w:ascii="Arial" w:hAnsi="Arial" w:cs="Arial"/>
          <w:sz w:val="28"/>
          <w:szCs w:val="28"/>
          <w:lang w:val="az-Latn-AZ"/>
        </w:rPr>
        <w:t>H.Məmmədova</w:t>
      </w:r>
      <w:proofErr w:type="spellEnd"/>
      <w:r w:rsidR="00A601CF" w:rsidRPr="000A7AF9">
        <w:rPr>
          <w:rFonts w:ascii="Arial" w:hAnsi="Arial" w:cs="Arial"/>
          <w:sz w:val="28"/>
          <w:szCs w:val="28"/>
          <w:lang w:val="az-Latn-AZ"/>
        </w:rPr>
        <w:t xml:space="preserve"> </w:t>
      </w:r>
      <w:bookmarkStart w:id="4" w:name="_Hlk63348002"/>
      <w:r w:rsidR="00A601CF" w:rsidRPr="000A7AF9">
        <w:rPr>
          <w:rFonts w:ascii="Arial" w:hAnsi="Arial" w:cs="Arial"/>
          <w:sz w:val="28"/>
          <w:szCs w:val="28"/>
          <w:lang w:val="az-Latn-AZ"/>
        </w:rPr>
        <w:t>“Rəsul” Birgə Təsərrüfatının balansında olan univermaq-anbar</w:t>
      </w:r>
      <w:bookmarkEnd w:id="4"/>
      <w:r w:rsidR="00A601CF" w:rsidRPr="000A7AF9">
        <w:rPr>
          <w:rFonts w:ascii="Arial" w:hAnsi="Arial" w:cs="Arial"/>
          <w:sz w:val="28"/>
          <w:szCs w:val="28"/>
          <w:lang w:val="az-Latn-AZ"/>
        </w:rPr>
        <w:t xml:space="preserve"> </w:t>
      </w:r>
      <w:r w:rsidR="00633363" w:rsidRPr="000A7AF9">
        <w:rPr>
          <w:rFonts w:ascii="Arial" w:hAnsi="Arial" w:cs="Arial"/>
          <w:sz w:val="28"/>
          <w:szCs w:val="28"/>
          <w:lang w:val="az-Latn-AZ"/>
        </w:rPr>
        <w:t xml:space="preserve">həyətyanı ərazisi ilə birlikdə </w:t>
      </w:r>
      <w:r w:rsidR="00A601CF" w:rsidRPr="000A7AF9">
        <w:rPr>
          <w:rFonts w:ascii="Arial" w:hAnsi="Arial" w:cs="Arial"/>
          <w:sz w:val="28"/>
          <w:szCs w:val="28"/>
          <w:lang w:val="az-Latn-AZ"/>
        </w:rPr>
        <w:t>satıl</w:t>
      </w:r>
      <w:r w:rsidR="0036208D" w:rsidRPr="000A7AF9">
        <w:rPr>
          <w:rFonts w:ascii="Arial" w:hAnsi="Arial" w:cs="Arial"/>
          <w:sz w:val="28"/>
          <w:szCs w:val="28"/>
          <w:lang w:val="az-Latn-AZ"/>
        </w:rPr>
        <w:t>mış</w:t>
      </w:r>
      <w:r w:rsidR="00633363" w:rsidRPr="000A7AF9">
        <w:rPr>
          <w:rFonts w:ascii="Arial" w:hAnsi="Arial" w:cs="Arial"/>
          <w:sz w:val="28"/>
          <w:szCs w:val="28"/>
          <w:lang w:val="az-Latn-AZ"/>
        </w:rPr>
        <w:t>, m</w:t>
      </w:r>
      <w:r w:rsidR="00A601CF" w:rsidRPr="000A7AF9">
        <w:rPr>
          <w:rFonts w:ascii="Arial" w:hAnsi="Arial" w:cs="Arial"/>
          <w:sz w:val="28"/>
          <w:szCs w:val="28"/>
          <w:lang w:val="az-Latn-AZ"/>
        </w:rPr>
        <w:t xml:space="preserve">übahisəli torpaq sahəsi </w:t>
      </w:r>
      <w:proofErr w:type="spellStart"/>
      <w:r w:rsidR="00A601CF" w:rsidRPr="000A7AF9">
        <w:rPr>
          <w:rFonts w:ascii="Arial" w:hAnsi="Arial" w:cs="Arial"/>
          <w:sz w:val="28"/>
          <w:szCs w:val="28"/>
          <w:lang w:val="az-Latn-AZ"/>
        </w:rPr>
        <w:t>H.Məmmədova</w:t>
      </w:r>
      <w:proofErr w:type="spellEnd"/>
      <w:r w:rsidR="00A601CF" w:rsidRPr="000A7AF9">
        <w:rPr>
          <w:rFonts w:ascii="Arial" w:hAnsi="Arial" w:cs="Arial"/>
          <w:sz w:val="28"/>
          <w:szCs w:val="28"/>
          <w:lang w:val="az-Latn-AZ"/>
        </w:rPr>
        <w:t xml:space="preserve"> satılmış univermaq-anbarın altında </w:t>
      </w:r>
      <w:proofErr w:type="spellStart"/>
      <w:r w:rsidR="00A601CF" w:rsidRPr="000A7AF9">
        <w:rPr>
          <w:rFonts w:ascii="Arial" w:hAnsi="Arial" w:cs="Arial"/>
          <w:sz w:val="28"/>
          <w:szCs w:val="28"/>
          <w:lang w:val="az-Latn-AZ"/>
        </w:rPr>
        <w:t>yerləşməklə</w:t>
      </w:r>
      <w:proofErr w:type="spellEnd"/>
      <w:r w:rsidR="00A601CF" w:rsidRPr="000A7AF9">
        <w:rPr>
          <w:rFonts w:ascii="Arial" w:hAnsi="Arial" w:cs="Arial"/>
          <w:sz w:val="28"/>
          <w:szCs w:val="28"/>
          <w:lang w:val="az-Latn-AZ"/>
        </w:rPr>
        <w:t xml:space="preserve"> onun istifadəsində ol</w:t>
      </w:r>
      <w:r w:rsidR="0036208D" w:rsidRPr="000A7AF9">
        <w:rPr>
          <w:rFonts w:ascii="Arial" w:hAnsi="Arial" w:cs="Arial"/>
          <w:sz w:val="28"/>
          <w:szCs w:val="28"/>
          <w:lang w:val="az-Latn-AZ"/>
        </w:rPr>
        <w:t>muş</w:t>
      </w:r>
      <w:r w:rsidR="00A601CF" w:rsidRPr="000A7AF9">
        <w:rPr>
          <w:rFonts w:ascii="Arial" w:hAnsi="Arial" w:cs="Arial"/>
          <w:sz w:val="28"/>
          <w:szCs w:val="28"/>
          <w:lang w:val="az-Latn-AZ"/>
        </w:rPr>
        <w:t xml:space="preserve"> və</w:t>
      </w:r>
      <w:r w:rsidR="004A140F" w:rsidRPr="000A7AF9">
        <w:rPr>
          <w:rFonts w:ascii="Arial" w:hAnsi="Arial" w:cs="Arial"/>
          <w:sz w:val="28"/>
          <w:szCs w:val="28"/>
          <w:lang w:val="az-Latn-AZ"/>
        </w:rPr>
        <w:t xml:space="preserve"> sonuncu</w:t>
      </w:r>
      <w:r w:rsidR="00A601CF" w:rsidRPr="000A7AF9">
        <w:rPr>
          <w:rFonts w:ascii="Arial" w:hAnsi="Arial" w:cs="Arial"/>
          <w:sz w:val="28"/>
          <w:szCs w:val="28"/>
          <w:lang w:val="az-Latn-AZ"/>
        </w:rPr>
        <w:t xml:space="preserve"> torpaq vergisi ödə</w:t>
      </w:r>
      <w:r w:rsidR="0036208D" w:rsidRPr="000A7AF9">
        <w:rPr>
          <w:rFonts w:ascii="Arial" w:hAnsi="Arial" w:cs="Arial"/>
          <w:sz w:val="28"/>
          <w:szCs w:val="28"/>
          <w:lang w:val="az-Latn-AZ"/>
        </w:rPr>
        <w:t>mişdir.</w:t>
      </w:r>
      <w:r w:rsidR="00A601CF" w:rsidRPr="000A7AF9">
        <w:rPr>
          <w:rFonts w:ascii="Arial" w:hAnsi="Arial" w:cs="Arial"/>
          <w:sz w:val="28"/>
          <w:szCs w:val="28"/>
          <w:lang w:val="az-Latn-AZ"/>
        </w:rPr>
        <w:t xml:space="preserve"> </w:t>
      </w:r>
      <w:r w:rsidR="00C615C5" w:rsidRPr="000A7AF9">
        <w:rPr>
          <w:rFonts w:ascii="Arial" w:hAnsi="Arial" w:cs="Arial"/>
          <w:sz w:val="28"/>
          <w:szCs w:val="28"/>
          <w:lang w:val="az-Latn-AZ"/>
        </w:rPr>
        <w:t>Lakin həmin torpağın bələdiyyənin mülkiyyətində ol</w:t>
      </w:r>
      <w:r w:rsidR="00A320E1" w:rsidRPr="000A7AF9">
        <w:rPr>
          <w:rFonts w:ascii="Arial" w:hAnsi="Arial" w:cs="Arial"/>
          <w:sz w:val="28"/>
          <w:szCs w:val="28"/>
          <w:lang w:val="az-Latn-AZ"/>
        </w:rPr>
        <w:t>ması</w:t>
      </w:r>
      <w:r w:rsidR="00C615C5" w:rsidRPr="000A7AF9">
        <w:rPr>
          <w:rFonts w:ascii="Arial" w:hAnsi="Arial" w:cs="Arial"/>
          <w:sz w:val="28"/>
          <w:szCs w:val="28"/>
          <w:lang w:val="az-Latn-AZ"/>
        </w:rPr>
        <w:t xml:space="preserve"> və yalnız onun tərəfindən satıla bil</w:t>
      </w:r>
      <w:r w:rsidR="00A320E1" w:rsidRPr="000A7AF9">
        <w:rPr>
          <w:rFonts w:ascii="Arial" w:hAnsi="Arial" w:cs="Arial"/>
          <w:sz w:val="28"/>
          <w:szCs w:val="28"/>
          <w:lang w:val="az-Latn-AZ"/>
        </w:rPr>
        <w:t>məsi</w:t>
      </w:r>
      <w:r w:rsidR="00C615C5" w:rsidRPr="000A7AF9">
        <w:rPr>
          <w:rFonts w:ascii="Arial" w:hAnsi="Arial" w:cs="Arial"/>
          <w:sz w:val="28"/>
          <w:szCs w:val="28"/>
          <w:lang w:val="az-Latn-AZ"/>
        </w:rPr>
        <w:t xml:space="preserve"> əsas gətirilərək apellyasiya şikayəti təmin </w:t>
      </w:r>
      <w:proofErr w:type="spellStart"/>
      <w:r w:rsidR="00C615C5" w:rsidRPr="000A7AF9">
        <w:rPr>
          <w:rFonts w:ascii="Arial" w:hAnsi="Arial" w:cs="Arial"/>
          <w:sz w:val="28"/>
          <w:szCs w:val="28"/>
          <w:lang w:val="az-Latn-AZ"/>
        </w:rPr>
        <w:t>olunmamışdır</w:t>
      </w:r>
      <w:proofErr w:type="spellEnd"/>
      <w:r w:rsidR="00C615C5" w:rsidRPr="000A7AF9">
        <w:rPr>
          <w:rFonts w:ascii="Arial" w:hAnsi="Arial" w:cs="Arial"/>
          <w:sz w:val="28"/>
          <w:szCs w:val="28"/>
          <w:lang w:val="az-Latn-AZ"/>
        </w:rPr>
        <w:t>.</w:t>
      </w:r>
    </w:p>
    <w:p w14:paraId="74EC1E61" w14:textId="20C1C37E" w:rsidR="00DE6A41" w:rsidRPr="000A7AF9" w:rsidRDefault="0036208D"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Məhz göstərilən məhkəmə mübahisəsindən sonra </w:t>
      </w:r>
      <w:proofErr w:type="spellStart"/>
      <w:r w:rsidR="0080274E" w:rsidRPr="000A7AF9">
        <w:rPr>
          <w:rFonts w:ascii="Arial" w:hAnsi="Arial" w:cs="Arial"/>
          <w:sz w:val="28"/>
          <w:szCs w:val="28"/>
          <w:lang w:val="az-Latn-AZ"/>
        </w:rPr>
        <w:t>H.Əliyev</w:t>
      </w:r>
      <w:proofErr w:type="spellEnd"/>
      <w:r w:rsidR="00BB6029" w:rsidRPr="000A7AF9">
        <w:rPr>
          <w:rFonts w:ascii="Arial" w:hAnsi="Arial" w:cs="Arial"/>
          <w:sz w:val="28"/>
          <w:szCs w:val="28"/>
          <w:lang w:val="az-Latn-AZ"/>
        </w:rPr>
        <w:t xml:space="preserve"> </w:t>
      </w:r>
      <w:r w:rsidR="00B04FDA" w:rsidRPr="000A7AF9">
        <w:rPr>
          <w:rFonts w:ascii="Arial" w:hAnsi="Arial" w:cs="Arial"/>
          <w:sz w:val="28"/>
          <w:szCs w:val="28"/>
          <w:lang w:val="az-Latn-AZ"/>
        </w:rPr>
        <w:t>Xaçmaz rayo</w:t>
      </w:r>
      <w:r w:rsidR="002111DB" w:rsidRPr="000A7AF9">
        <w:rPr>
          <w:rFonts w:ascii="Arial" w:hAnsi="Arial" w:cs="Arial"/>
          <w:sz w:val="28"/>
          <w:szCs w:val="28"/>
          <w:lang w:val="az-Latn-AZ"/>
        </w:rPr>
        <w:t>n</w:t>
      </w:r>
      <w:r w:rsidR="00B04FDA" w:rsidRPr="000A7AF9">
        <w:rPr>
          <w:rFonts w:ascii="Arial" w:hAnsi="Arial" w:cs="Arial"/>
          <w:sz w:val="28"/>
          <w:szCs w:val="28"/>
          <w:lang w:val="az-Latn-AZ"/>
        </w:rPr>
        <w:t xml:space="preserve"> </w:t>
      </w:r>
      <w:bookmarkStart w:id="5" w:name="_Hlk65659529"/>
      <w:r w:rsidR="00B04FDA" w:rsidRPr="000A7AF9">
        <w:rPr>
          <w:rFonts w:ascii="Arial" w:hAnsi="Arial" w:cs="Arial"/>
          <w:sz w:val="28"/>
          <w:szCs w:val="28"/>
          <w:lang w:val="az-Latn-AZ"/>
        </w:rPr>
        <w:t xml:space="preserve">Xudat  Bələdiyyəsinin </w:t>
      </w:r>
      <w:bookmarkStart w:id="6" w:name="_Hlk65659523"/>
      <w:bookmarkEnd w:id="5"/>
      <w:r w:rsidR="00B04FDA" w:rsidRPr="000A7AF9">
        <w:rPr>
          <w:rFonts w:ascii="Arial" w:hAnsi="Arial" w:cs="Arial"/>
          <w:sz w:val="28"/>
          <w:szCs w:val="28"/>
          <w:lang w:val="az-Latn-AZ"/>
        </w:rPr>
        <w:t xml:space="preserve">qərarına əsasən </w:t>
      </w:r>
      <w:bookmarkEnd w:id="6"/>
      <w:r w:rsidR="00B04FDA" w:rsidRPr="000A7AF9">
        <w:rPr>
          <w:rFonts w:ascii="Arial" w:hAnsi="Arial" w:cs="Arial"/>
          <w:sz w:val="28"/>
          <w:szCs w:val="28"/>
          <w:lang w:val="az-Latn-AZ"/>
        </w:rPr>
        <w:t>0,02 ha həyətyanı torpaq sahəsi</w:t>
      </w:r>
      <w:r w:rsidR="00C615C5" w:rsidRPr="000A7AF9">
        <w:rPr>
          <w:rFonts w:ascii="Arial" w:hAnsi="Arial" w:cs="Arial"/>
          <w:sz w:val="28"/>
          <w:szCs w:val="28"/>
          <w:lang w:val="az-Latn-AZ"/>
        </w:rPr>
        <w:t>nin</w:t>
      </w:r>
      <w:r w:rsidR="0080274E" w:rsidRPr="000A7AF9">
        <w:rPr>
          <w:rFonts w:ascii="Arial" w:hAnsi="Arial" w:cs="Arial"/>
          <w:sz w:val="28"/>
          <w:szCs w:val="28"/>
          <w:lang w:val="az-Latn-AZ"/>
        </w:rPr>
        <w:t xml:space="preserve"> onun mülkiyyətinə</w:t>
      </w:r>
      <w:r w:rsidR="00C615C5" w:rsidRPr="000A7AF9">
        <w:rPr>
          <w:rFonts w:ascii="Arial" w:hAnsi="Arial" w:cs="Arial"/>
          <w:sz w:val="28"/>
          <w:szCs w:val="28"/>
          <w:lang w:val="az-Latn-AZ"/>
        </w:rPr>
        <w:t xml:space="preserve"> </w:t>
      </w:r>
      <w:r w:rsidR="002111DB" w:rsidRPr="000A7AF9">
        <w:rPr>
          <w:rFonts w:ascii="Arial" w:hAnsi="Arial" w:cs="Arial"/>
          <w:sz w:val="28"/>
          <w:szCs w:val="28"/>
          <w:lang w:val="az-Latn-AZ"/>
        </w:rPr>
        <w:t>keçirilməsi</w:t>
      </w:r>
      <w:r w:rsidR="00C615C5" w:rsidRPr="000A7AF9">
        <w:rPr>
          <w:rFonts w:ascii="Arial" w:hAnsi="Arial" w:cs="Arial"/>
          <w:sz w:val="28"/>
          <w:szCs w:val="28"/>
          <w:lang w:val="az-Latn-AZ"/>
        </w:rPr>
        <w:t xml:space="preserve"> barədə </w:t>
      </w:r>
      <w:r w:rsidR="00786283" w:rsidRPr="000A7AF9">
        <w:rPr>
          <w:rFonts w:ascii="Arial" w:hAnsi="Arial" w:cs="Arial"/>
          <w:sz w:val="28"/>
          <w:szCs w:val="28"/>
          <w:lang w:val="az-Latn-AZ"/>
        </w:rPr>
        <w:t>20</w:t>
      </w:r>
      <w:r w:rsidR="00C615C5" w:rsidRPr="000A7AF9">
        <w:rPr>
          <w:rFonts w:ascii="Arial" w:hAnsi="Arial" w:cs="Arial"/>
          <w:sz w:val="28"/>
          <w:szCs w:val="28"/>
          <w:lang w:val="az-Latn-AZ"/>
        </w:rPr>
        <w:t xml:space="preserve"> aprel 2006-cı il tarixli şəhadətnamə və</w:t>
      </w:r>
      <w:r w:rsidR="00B04FDA" w:rsidRPr="000A7AF9">
        <w:rPr>
          <w:rFonts w:ascii="Arial" w:hAnsi="Arial" w:cs="Arial"/>
          <w:sz w:val="28"/>
          <w:szCs w:val="28"/>
          <w:lang w:val="az-Latn-AZ"/>
        </w:rPr>
        <w:t xml:space="preserve"> 12 dekabr 2015-ci il</w:t>
      </w:r>
      <w:r w:rsidR="0080274E" w:rsidRPr="000A7AF9">
        <w:rPr>
          <w:rFonts w:ascii="Arial" w:hAnsi="Arial" w:cs="Arial"/>
          <w:sz w:val="28"/>
          <w:szCs w:val="28"/>
          <w:lang w:val="az-Latn-AZ"/>
        </w:rPr>
        <w:t xml:space="preserve"> tarixində isə</w:t>
      </w:r>
      <w:r w:rsidR="00B04FDA" w:rsidRPr="000A7AF9">
        <w:rPr>
          <w:rFonts w:ascii="Arial" w:hAnsi="Arial" w:cs="Arial"/>
          <w:sz w:val="28"/>
          <w:szCs w:val="28"/>
          <w:lang w:val="az-Latn-AZ"/>
        </w:rPr>
        <w:t xml:space="preserve"> həmin torpaq sahəsinə</w:t>
      </w:r>
      <w:r w:rsidR="00876E15" w:rsidRPr="000A7AF9">
        <w:rPr>
          <w:rFonts w:ascii="Arial" w:hAnsi="Arial" w:cs="Arial"/>
          <w:sz w:val="28"/>
          <w:szCs w:val="28"/>
          <w:lang w:val="az-Latn-AZ"/>
        </w:rPr>
        <w:t xml:space="preserve"> dair</w:t>
      </w:r>
      <w:r w:rsidR="00B04FDA" w:rsidRPr="000A7AF9">
        <w:rPr>
          <w:rFonts w:ascii="Arial" w:hAnsi="Arial" w:cs="Arial"/>
          <w:sz w:val="28"/>
          <w:szCs w:val="28"/>
          <w:lang w:val="az-Latn-AZ"/>
        </w:rPr>
        <w:t xml:space="preserve"> çıxarış almışdır. </w:t>
      </w:r>
    </w:p>
    <w:p w14:paraId="38E1ED54" w14:textId="04F1973E" w:rsidR="003E0DA1" w:rsidRPr="000A7AF9" w:rsidRDefault="0080274E"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M</w:t>
      </w:r>
      <w:r w:rsidR="00DE06BE" w:rsidRPr="000A7AF9">
        <w:rPr>
          <w:rFonts w:ascii="Arial" w:hAnsi="Arial" w:cs="Arial"/>
          <w:sz w:val="28"/>
          <w:szCs w:val="28"/>
          <w:lang w:val="az-Latn-AZ"/>
        </w:rPr>
        <w:t xml:space="preserve">üvafiq əmlaka dair 9 fevral 2004-cü il tarixli alğı-satqı müqaviləsi əsasında hüquqlar əldə etmiş </w:t>
      </w:r>
      <w:bookmarkStart w:id="7" w:name="_Hlk66971339"/>
      <w:r w:rsidR="00DE06BE" w:rsidRPr="000A7AF9">
        <w:rPr>
          <w:rFonts w:ascii="Arial" w:hAnsi="Arial" w:cs="Arial"/>
          <w:sz w:val="28"/>
          <w:szCs w:val="28"/>
          <w:lang w:val="az-Latn-AZ"/>
        </w:rPr>
        <w:t xml:space="preserve">“Seymur” İKB </w:t>
      </w:r>
      <w:bookmarkEnd w:id="7"/>
      <w:r w:rsidR="00EC0078" w:rsidRPr="000A7AF9">
        <w:rPr>
          <w:rFonts w:ascii="Arial" w:hAnsi="Arial" w:cs="Arial"/>
          <w:sz w:val="28"/>
          <w:szCs w:val="28"/>
          <w:lang w:val="az-Latn-AZ"/>
        </w:rPr>
        <w:t xml:space="preserve">mübahisəli torpaq sahəsinin və üzərində olan tikililərin </w:t>
      </w:r>
      <w:r w:rsidR="00455705" w:rsidRPr="000A7AF9">
        <w:rPr>
          <w:rFonts w:ascii="Arial" w:hAnsi="Arial" w:cs="Arial"/>
          <w:sz w:val="28"/>
          <w:szCs w:val="28"/>
          <w:lang w:val="az-Latn-AZ"/>
        </w:rPr>
        <w:t>onun xüsusi mülkiyyətində olduğunu</w:t>
      </w:r>
      <w:r w:rsidR="00EC0078" w:rsidRPr="000A7AF9">
        <w:rPr>
          <w:rFonts w:ascii="Arial" w:hAnsi="Arial" w:cs="Arial"/>
          <w:sz w:val="28"/>
          <w:szCs w:val="28"/>
          <w:lang w:val="az-Latn-AZ"/>
        </w:rPr>
        <w:t xml:space="preserve"> </w:t>
      </w:r>
      <w:r w:rsidRPr="000A7AF9">
        <w:rPr>
          <w:rFonts w:ascii="Arial" w:hAnsi="Arial" w:cs="Arial"/>
          <w:sz w:val="28"/>
          <w:szCs w:val="28"/>
          <w:lang w:val="az-Latn-AZ"/>
        </w:rPr>
        <w:t xml:space="preserve">əsas gətirərək </w:t>
      </w:r>
      <w:proofErr w:type="spellStart"/>
      <w:r w:rsidR="00DE06BE" w:rsidRPr="000A7AF9">
        <w:rPr>
          <w:rFonts w:ascii="Arial" w:hAnsi="Arial" w:cs="Arial"/>
          <w:sz w:val="28"/>
          <w:szCs w:val="28"/>
          <w:lang w:val="az-Latn-AZ"/>
        </w:rPr>
        <w:t>H.Əliyevin</w:t>
      </w:r>
      <w:proofErr w:type="spellEnd"/>
      <w:r w:rsidR="00DE06BE" w:rsidRPr="000A7AF9">
        <w:rPr>
          <w:rFonts w:ascii="Arial" w:hAnsi="Arial" w:cs="Arial"/>
          <w:sz w:val="28"/>
          <w:szCs w:val="28"/>
          <w:lang w:val="az-Latn-AZ"/>
        </w:rPr>
        <w:t xml:space="preserve"> adına verilmiş çıxarışın ləğv edilməsi və </w:t>
      </w:r>
      <w:r w:rsidR="000C15F8" w:rsidRPr="000A7AF9">
        <w:rPr>
          <w:rFonts w:ascii="Arial" w:hAnsi="Arial" w:cs="Arial"/>
          <w:sz w:val="28"/>
          <w:szCs w:val="28"/>
          <w:lang w:val="az-Latn-AZ"/>
        </w:rPr>
        <w:t xml:space="preserve">s. </w:t>
      </w:r>
      <w:r w:rsidR="00DE06BE" w:rsidRPr="000A7AF9">
        <w:rPr>
          <w:rFonts w:ascii="Arial" w:hAnsi="Arial" w:cs="Arial"/>
          <w:sz w:val="28"/>
          <w:szCs w:val="28"/>
          <w:lang w:val="az-Latn-AZ"/>
        </w:rPr>
        <w:t>iddia tələb</w:t>
      </w:r>
      <w:r w:rsidR="00217A0C" w:rsidRPr="000A7AF9">
        <w:rPr>
          <w:rFonts w:ascii="Arial" w:hAnsi="Arial" w:cs="Arial"/>
          <w:sz w:val="28"/>
          <w:szCs w:val="28"/>
          <w:lang w:val="az-Latn-AZ"/>
        </w:rPr>
        <w:t>i</w:t>
      </w:r>
      <w:r w:rsidR="00DE06BE" w:rsidRPr="000A7AF9">
        <w:rPr>
          <w:rFonts w:ascii="Arial" w:hAnsi="Arial" w:cs="Arial"/>
          <w:sz w:val="28"/>
          <w:szCs w:val="28"/>
          <w:lang w:val="az-Latn-AZ"/>
        </w:rPr>
        <w:t xml:space="preserve"> ilə məhkəməyə müraciət etmişdir.</w:t>
      </w:r>
    </w:p>
    <w:p w14:paraId="4225E5CF" w14:textId="77777777" w:rsidR="00011E5C" w:rsidRPr="000A7AF9" w:rsidRDefault="00011E5C"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Qeyd olunmalıdır ki, hazırkı işə apellyasiya və </w:t>
      </w:r>
      <w:proofErr w:type="spellStart"/>
      <w:r w:rsidRPr="000A7AF9">
        <w:rPr>
          <w:rFonts w:ascii="Arial" w:hAnsi="Arial" w:cs="Arial"/>
          <w:sz w:val="28"/>
          <w:szCs w:val="28"/>
          <w:lang w:val="az-Latn-AZ"/>
        </w:rPr>
        <w:t>kassasiya</w:t>
      </w:r>
      <w:proofErr w:type="spellEnd"/>
      <w:r w:rsidRPr="000A7AF9">
        <w:rPr>
          <w:rFonts w:ascii="Arial" w:hAnsi="Arial" w:cs="Arial"/>
          <w:sz w:val="28"/>
          <w:szCs w:val="28"/>
          <w:lang w:val="az-Latn-AZ"/>
        </w:rPr>
        <w:t xml:space="preserve"> instansiyası məhkəmələrində dəfələrlə baxılaraq müxtəlif qərarlar qəbul edilmişdir.</w:t>
      </w:r>
    </w:p>
    <w:p w14:paraId="61D3CD6A" w14:textId="6A7D7B79" w:rsidR="000C15F8" w:rsidRPr="000A7AF9" w:rsidRDefault="000C15F8"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İşə məhkəmələr tərəfindən baxılarkən “Seymur” İKB-</w:t>
      </w:r>
      <w:proofErr w:type="spellStart"/>
      <w:r w:rsidRPr="000A7AF9">
        <w:rPr>
          <w:rFonts w:ascii="Arial" w:hAnsi="Arial" w:cs="Arial"/>
          <w:sz w:val="28"/>
          <w:szCs w:val="28"/>
          <w:lang w:val="az-Latn-AZ"/>
        </w:rPr>
        <w:t>nin</w:t>
      </w:r>
      <w:proofErr w:type="spellEnd"/>
      <w:r w:rsidRPr="000A7AF9">
        <w:rPr>
          <w:rFonts w:ascii="Arial" w:hAnsi="Arial" w:cs="Arial"/>
          <w:sz w:val="28"/>
          <w:szCs w:val="28"/>
          <w:lang w:val="az-Latn-AZ"/>
        </w:rPr>
        <w:t xml:space="preserve"> vəsatəti əsasında keçirilmiş çoxsaylı ekspert</w:t>
      </w:r>
      <w:r w:rsidR="00217A0C" w:rsidRPr="000A7AF9">
        <w:rPr>
          <w:rFonts w:ascii="Arial" w:hAnsi="Arial" w:cs="Arial"/>
          <w:sz w:val="28"/>
          <w:szCs w:val="28"/>
          <w:lang w:val="az-Latn-AZ"/>
        </w:rPr>
        <w:t>iza</w:t>
      </w:r>
      <w:r w:rsidRPr="000A7AF9">
        <w:rPr>
          <w:rFonts w:ascii="Arial" w:hAnsi="Arial" w:cs="Arial"/>
          <w:sz w:val="28"/>
          <w:szCs w:val="28"/>
          <w:lang w:val="az-Latn-AZ"/>
        </w:rPr>
        <w:t xml:space="preserve"> və mütəxəssis rəylərində “Seymur” İKB-</w:t>
      </w:r>
      <w:proofErr w:type="spellStart"/>
      <w:r w:rsidRPr="000A7AF9">
        <w:rPr>
          <w:rFonts w:ascii="Arial" w:hAnsi="Arial" w:cs="Arial"/>
          <w:sz w:val="28"/>
          <w:szCs w:val="28"/>
          <w:lang w:val="az-Latn-AZ"/>
        </w:rPr>
        <w:t>yə</w:t>
      </w:r>
      <w:proofErr w:type="spellEnd"/>
      <w:r w:rsidRPr="000A7AF9">
        <w:rPr>
          <w:rFonts w:ascii="Arial" w:hAnsi="Arial" w:cs="Arial"/>
          <w:sz w:val="28"/>
          <w:szCs w:val="28"/>
          <w:lang w:val="az-Latn-AZ"/>
        </w:rPr>
        <w:t xml:space="preserve"> məxsus 999 </w:t>
      </w:r>
      <w:proofErr w:type="spellStart"/>
      <w:r w:rsidRPr="000A7AF9">
        <w:rPr>
          <w:rFonts w:ascii="Arial" w:hAnsi="Arial" w:cs="Arial"/>
          <w:sz w:val="28"/>
          <w:szCs w:val="28"/>
          <w:lang w:val="az-Latn-AZ"/>
        </w:rPr>
        <w:t>kv.m</w:t>
      </w:r>
      <w:proofErr w:type="spellEnd"/>
      <w:r w:rsidRPr="000A7AF9">
        <w:rPr>
          <w:rFonts w:ascii="Arial" w:hAnsi="Arial" w:cs="Arial"/>
          <w:sz w:val="28"/>
          <w:szCs w:val="28"/>
          <w:lang w:val="az-Latn-AZ"/>
        </w:rPr>
        <w:t xml:space="preserve"> torpaq sahəsinin 387.3 </w:t>
      </w:r>
      <w:proofErr w:type="spellStart"/>
      <w:r w:rsidRPr="000A7AF9">
        <w:rPr>
          <w:rFonts w:ascii="Arial" w:hAnsi="Arial" w:cs="Arial"/>
          <w:sz w:val="28"/>
          <w:szCs w:val="28"/>
          <w:lang w:val="az-Latn-AZ"/>
        </w:rPr>
        <w:t>kv.m</w:t>
      </w:r>
      <w:proofErr w:type="spellEnd"/>
      <w:r w:rsidRPr="000A7AF9">
        <w:rPr>
          <w:rFonts w:ascii="Arial" w:hAnsi="Arial" w:cs="Arial"/>
          <w:sz w:val="28"/>
          <w:szCs w:val="28"/>
          <w:lang w:val="az-Latn-AZ"/>
        </w:rPr>
        <w:t xml:space="preserve"> torpaq sahəsindən </w:t>
      </w:r>
      <w:proofErr w:type="spellStart"/>
      <w:r w:rsidRPr="000A7AF9">
        <w:rPr>
          <w:rFonts w:ascii="Arial" w:hAnsi="Arial" w:cs="Arial"/>
          <w:sz w:val="28"/>
          <w:szCs w:val="28"/>
          <w:lang w:val="az-Latn-AZ"/>
        </w:rPr>
        <w:t>H.Əliyevin</w:t>
      </w:r>
      <w:proofErr w:type="spellEnd"/>
      <w:r w:rsidRPr="000A7AF9">
        <w:rPr>
          <w:rFonts w:ascii="Arial" w:hAnsi="Arial" w:cs="Arial"/>
          <w:sz w:val="28"/>
          <w:szCs w:val="28"/>
          <w:lang w:val="az-Latn-AZ"/>
        </w:rPr>
        <w:t xml:space="preserve"> istifadə etdiyi, </w:t>
      </w:r>
      <w:proofErr w:type="spellStart"/>
      <w:r w:rsidRPr="000A7AF9">
        <w:rPr>
          <w:rFonts w:ascii="Arial" w:hAnsi="Arial" w:cs="Arial"/>
          <w:sz w:val="28"/>
          <w:szCs w:val="28"/>
          <w:lang w:val="az-Latn-AZ"/>
        </w:rPr>
        <w:t>H.Əliyevin</w:t>
      </w:r>
      <w:proofErr w:type="spellEnd"/>
      <w:r w:rsidRPr="000A7AF9">
        <w:rPr>
          <w:rFonts w:ascii="Arial" w:hAnsi="Arial" w:cs="Arial"/>
          <w:sz w:val="28"/>
          <w:szCs w:val="28"/>
          <w:lang w:val="az-Latn-AZ"/>
        </w:rPr>
        <w:t xml:space="preserve"> istifadə etdiyi torpaq sahəsi</w:t>
      </w:r>
      <w:r w:rsidR="00011E5C" w:rsidRPr="000A7AF9">
        <w:rPr>
          <w:rFonts w:ascii="Arial" w:hAnsi="Arial" w:cs="Arial"/>
          <w:sz w:val="28"/>
          <w:szCs w:val="28"/>
          <w:lang w:val="az-Latn-AZ"/>
        </w:rPr>
        <w:t>nin</w:t>
      </w:r>
      <w:r w:rsidRPr="000A7AF9">
        <w:rPr>
          <w:rFonts w:ascii="Arial" w:hAnsi="Arial" w:cs="Arial"/>
          <w:sz w:val="28"/>
          <w:szCs w:val="28"/>
          <w:lang w:val="az-Latn-AZ"/>
        </w:rPr>
        <w:t xml:space="preserve"> “Seymur” İKB-</w:t>
      </w:r>
      <w:proofErr w:type="spellStart"/>
      <w:r w:rsidRPr="000A7AF9">
        <w:rPr>
          <w:rFonts w:ascii="Arial" w:hAnsi="Arial" w:cs="Arial"/>
          <w:sz w:val="28"/>
          <w:szCs w:val="28"/>
          <w:lang w:val="az-Latn-AZ"/>
        </w:rPr>
        <w:t>yə</w:t>
      </w:r>
      <w:proofErr w:type="spellEnd"/>
      <w:r w:rsidRPr="000A7AF9">
        <w:rPr>
          <w:rFonts w:ascii="Arial" w:hAnsi="Arial" w:cs="Arial"/>
          <w:sz w:val="28"/>
          <w:szCs w:val="28"/>
          <w:lang w:val="az-Latn-AZ"/>
        </w:rPr>
        <w:t xml:space="preserve"> məxsus 999 </w:t>
      </w:r>
      <w:proofErr w:type="spellStart"/>
      <w:r w:rsidRPr="000A7AF9">
        <w:rPr>
          <w:rFonts w:ascii="Arial" w:hAnsi="Arial" w:cs="Arial"/>
          <w:sz w:val="28"/>
          <w:szCs w:val="28"/>
          <w:lang w:val="az-Latn-AZ"/>
        </w:rPr>
        <w:t>kv.m</w:t>
      </w:r>
      <w:proofErr w:type="spellEnd"/>
      <w:r w:rsidRPr="000A7AF9">
        <w:rPr>
          <w:rFonts w:ascii="Arial" w:hAnsi="Arial" w:cs="Arial"/>
          <w:sz w:val="28"/>
          <w:szCs w:val="28"/>
          <w:lang w:val="az-Latn-AZ"/>
        </w:rPr>
        <w:t xml:space="preserve"> torpaq sahəsinin cənub istiqamətinə düşdüyü və həmin hissənin geri </w:t>
      </w:r>
      <w:proofErr w:type="spellStart"/>
      <w:r w:rsidRPr="000A7AF9">
        <w:rPr>
          <w:rFonts w:ascii="Arial" w:hAnsi="Arial" w:cs="Arial"/>
          <w:sz w:val="28"/>
          <w:szCs w:val="28"/>
          <w:lang w:val="az-Latn-AZ"/>
        </w:rPr>
        <w:t>qaytarılmasının</w:t>
      </w:r>
      <w:proofErr w:type="spellEnd"/>
      <w:r w:rsidRPr="000A7AF9">
        <w:rPr>
          <w:rFonts w:ascii="Arial" w:hAnsi="Arial" w:cs="Arial"/>
          <w:sz w:val="28"/>
          <w:szCs w:val="28"/>
          <w:lang w:val="az-Latn-AZ"/>
        </w:rPr>
        <w:t xml:space="preserve"> mümkün olduğu, torpağın </w:t>
      </w:r>
      <w:proofErr w:type="spellStart"/>
      <w:r w:rsidRPr="000A7AF9">
        <w:rPr>
          <w:rFonts w:ascii="Arial" w:hAnsi="Arial" w:cs="Arial"/>
          <w:sz w:val="28"/>
          <w:szCs w:val="28"/>
          <w:lang w:val="az-Latn-AZ"/>
        </w:rPr>
        <w:t>H.Əliyevin</w:t>
      </w:r>
      <w:proofErr w:type="spellEnd"/>
      <w:r w:rsidRPr="000A7AF9">
        <w:rPr>
          <w:rFonts w:ascii="Arial" w:hAnsi="Arial" w:cs="Arial"/>
          <w:sz w:val="28"/>
          <w:szCs w:val="28"/>
          <w:lang w:val="az-Latn-AZ"/>
        </w:rPr>
        <w:t xml:space="preserve"> mülkiyyətinə </w:t>
      </w:r>
      <w:proofErr w:type="spellStart"/>
      <w:r w:rsidRPr="000A7AF9">
        <w:rPr>
          <w:rFonts w:ascii="Arial" w:hAnsi="Arial" w:cs="Arial"/>
          <w:sz w:val="28"/>
          <w:szCs w:val="28"/>
          <w:lang w:val="az-Latn-AZ"/>
        </w:rPr>
        <w:t>verilməsinə</w:t>
      </w:r>
      <w:proofErr w:type="spellEnd"/>
      <w:r w:rsidRPr="000A7AF9">
        <w:rPr>
          <w:rFonts w:ascii="Arial" w:hAnsi="Arial" w:cs="Arial"/>
          <w:sz w:val="28"/>
          <w:szCs w:val="28"/>
          <w:lang w:val="az-Latn-AZ"/>
        </w:rPr>
        <w:t xml:space="preserve"> dair şəhadətnamənin elektron məlumat bazasında aşkar </w:t>
      </w:r>
      <w:proofErr w:type="spellStart"/>
      <w:r w:rsidRPr="000A7AF9">
        <w:rPr>
          <w:rFonts w:ascii="Arial" w:hAnsi="Arial" w:cs="Arial"/>
          <w:sz w:val="28"/>
          <w:szCs w:val="28"/>
          <w:lang w:val="az-Latn-AZ"/>
        </w:rPr>
        <w:t>olunmadığı</w:t>
      </w:r>
      <w:proofErr w:type="spellEnd"/>
      <w:r w:rsidRPr="000A7AF9">
        <w:rPr>
          <w:rFonts w:ascii="Arial" w:hAnsi="Arial" w:cs="Arial"/>
          <w:sz w:val="28"/>
          <w:szCs w:val="28"/>
          <w:lang w:val="az-Latn-AZ"/>
        </w:rPr>
        <w:t xml:space="preserve">, həmçinin Xaçmaz rayonunun Xudat şəhərində yerləşən, </w:t>
      </w:r>
      <w:r w:rsidR="00BA3936" w:rsidRPr="000A7AF9">
        <w:rPr>
          <w:rFonts w:ascii="Arial" w:hAnsi="Arial" w:cs="Arial"/>
          <w:sz w:val="28"/>
          <w:szCs w:val="28"/>
          <w:lang w:val="az-Latn-AZ"/>
        </w:rPr>
        <w:t xml:space="preserve">Baş Dövlət Texniki </w:t>
      </w:r>
      <w:proofErr w:type="spellStart"/>
      <w:r w:rsidR="00BA3936" w:rsidRPr="000A7AF9">
        <w:rPr>
          <w:rFonts w:ascii="Arial" w:hAnsi="Arial" w:cs="Arial"/>
          <w:sz w:val="28"/>
          <w:szCs w:val="28"/>
          <w:lang w:val="az-Latn-AZ"/>
        </w:rPr>
        <w:t>İnventarlaşdırma</w:t>
      </w:r>
      <w:proofErr w:type="spellEnd"/>
      <w:r w:rsidR="00BA3936" w:rsidRPr="000A7AF9">
        <w:rPr>
          <w:rFonts w:ascii="Arial" w:hAnsi="Arial" w:cs="Arial"/>
          <w:sz w:val="28"/>
          <w:szCs w:val="28"/>
          <w:lang w:val="az-Latn-AZ"/>
        </w:rPr>
        <w:t xml:space="preserve"> və Mülkiyyət Hüquqlarının Qeydiyyatı </w:t>
      </w:r>
      <w:r w:rsidR="00BA3936" w:rsidRPr="000A7AF9">
        <w:rPr>
          <w:rFonts w:ascii="Arial" w:hAnsi="Arial" w:cs="Arial"/>
          <w:sz w:val="28"/>
          <w:szCs w:val="28"/>
          <w:lang w:val="az-Latn-AZ"/>
        </w:rPr>
        <w:lastRenderedPageBreak/>
        <w:t xml:space="preserve">İdarəsi </w:t>
      </w:r>
      <w:r w:rsidRPr="000A7AF9">
        <w:rPr>
          <w:rFonts w:ascii="Arial" w:hAnsi="Arial" w:cs="Arial"/>
          <w:sz w:val="28"/>
          <w:szCs w:val="28"/>
          <w:lang w:val="az-Latn-AZ"/>
        </w:rPr>
        <w:t>tərəfindən “Seymur” İKB-</w:t>
      </w:r>
      <w:proofErr w:type="spellStart"/>
      <w:r w:rsidRPr="000A7AF9">
        <w:rPr>
          <w:rFonts w:ascii="Arial" w:hAnsi="Arial" w:cs="Arial"/>
          <w:sz w:val="28"/>
          <w:szCs w:val="28"/>
          <w:lang w:val="az-Latn-AZ"/>
        </w:rPr>
        <w:t>yə</w:t>
      </w:r>
      <w:proofErr w:type="spellEnd"/>
      <w:r w:rsidRPr="000A7AF9">
        <w:rPr>
          <w:rFonts w:ascii="Arial" w:hAnsi="Arial" w:cs="Arial"/>
          <w:sz w:val="28"/>
          <w:szCs w:val="28"/>
          <w:lang w:val="az-Latn-AZ"/>
        </w:rPr>
        <w:t xml:space="preserve"> verilmiş 29 mart 2005-ci il tarixli Texniki </w:t>
      </w:r>
      <w:r w:rsidR="00BA3936" w:rsidRPr="000A7AF9">
        <w:rPr>
          <w:rFonts w:ascii="Arial" w:hAnsi="Arial" w:cs="Arial"/>
          <w:sz w:val="28"/>
          <w:szCs w:val="28"/>
          <w:lang w:val="az-Latn-AZ"/>
        </w:rPr>
        <w:t>P</w:t>
      </w:r>
      <w:r w:rsidRPr="000A7AF9">
        <w:rPr>
          <w:rFonts w:ascii="Arial" w:hAnsi="Arial" w:cs="Arial"/>
          <w:sz w:val="28"/>
          <w:szCs w:val="28"/>
          <w:lang w:val="az-Latn-AZ"/>
        </w:rPr>
        <w:t xml:space="preserve">asportda qeyd edilmiş 999 </w:t>
      </w:r>
      <w:proofErr w:type="spellStart"/>
      <w:r w:rsidRPr="000A7AF9">
        <w:rPr>
          <w:rFonts w:ascii="Arial" w:hAnsi="Arial" w:cs="Arial"/>
          <w:sz w:val="28"/>
          <w:szCs w:val="28"/>
          <w:lang w:val="az-Latn-AZ"/>
        </w:rPr>
        <w:t>kv.m</w:t>
      </w:r>
      <w:proofErr w:type="spellEnd"/>
      <w:r w:rsidRPr="000A7AF9">
        <w:rPr>
          <w:rFonts w:ascii="Arial" w:hAnsi="Arial" w:cs="Arial"/>
          <w:sz w:val="28"/>
          <w:szCs w:val="28"/>
          <w:lang w:val="az-Latn-AZ"/>
        </w:rPr>
        <w:t xml:space="preserve"> torpaq sahəsi ilə cavabdeh </w:t>
      </w:r>
      <w:proofErr w:type="spellStart"/>
      <w:r w:rsidRPr="000A7AF9">
        <w:rPr>
          <w:rFonts w:ascii="Arial" w:hAnsi="Arial" w:cs="Arial"/>
          <w:sz w:val="28"/>
          <w:szCs w:val="28"/>
          <w:lang w:val="az-Latn-AZ"/>
        </w:rPr>
        <w:t>H.Əliyevə</w:t>
      </w:r>
      <w:proofErr w:type="spellEnd"/>
      <w:r w:rsidRPr="000A7AF9">
        <w:rPr>
          <w:rFonts w:ascii="Arial" w:hAnsi="Arial" w:cs="Arial"/>
          <w:sz w:val="28"/>
          <w:szCs w:val="28"/>
          <w:lang w:val="az-Latn-AZ"/>
        </w:rPr>
        <w:t xml:space="preserve"> verilmiş 12 dekabr 2015-ci il tarixli çıxarışda </w:t>
      </w:r>
      <w:r w:rsidR="00011E5C" w:rsidRPr="000A7AF9">
        <w:rPr>
          <w:rFonts w:ascii="Arial" w:hAnsi="Arial" w:cs="Arial"/>
          <w:sz w:val="28"/>
          <w:szCs w:val="28"/>
          <w:lang w:val="az-Latn-AZ"/>
        </w:rPr>
        <w:t>göstərilmiş</w:t>
      </w:r>
      <w:r w:rsidRPr="000A7AF9">
        <w:rPr>
          <w:rFonts w:ascii="Arial" w:hAnsi="Arial" w:cs="Arial"/>
          <w:sz w:val="28"/>
          <w:szCs w:val="28"/>
          <w:lang w:val="az-Latn-AZ"/>
        </w:rPr>
        <w:t xml:space="preserve"> 0,02 ha torpaq sahəsinin üst-üstə düşdüyü qeyd edilmişdir.</w:t>
      </w:r>
      <w:r w:rsidRPr="000A7AF9">
        <w:rPr>
          <w:rFonts w:ascii="Arial" w:hAnsi="Arial" w:cs="Arial"/>
          <w:strike/>
          <w:sz w:val="28"/>
          <w:szCs w:val="28"/>
          <w:lang w:val="az-Latn-AZ"/>
        </w:rPr>
        <w:t xml:space="preserve"> </w:t>
      </w:r>
    </w:p>
    <w:p w14:paraId="27938F79" w14:textId="6CD65646" w:rsidR="000C15F8" w:rsidRPr="000A7AF9" w:rsidRDefault="000C15F8"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Həmçinin işə əlavə edilmiş Xaçmaz rayon Xudat Bələdiyyəsinin müxtəlif tarixl</w:t>
      </w:r>
      <w:r w:rsidR="00011E5C" w:rsidRPr="000A7AF9">
        <w:rPr>
          <w:rFonts w:ascii="Arial" w:hAnsi="Arial" w:cs="Arial"/>
          <w:sz w:val="28"/>
          <w:szCs w:val="28"/>
          <w:lang w:val="az-Latn-AZ"/>
        </w:rPr>
        <w:t>i</w:t>
      </w:r>
      <w:r w:rsidRPr="000A7AF9">
        <w:rPr>
          <w:rFonts w:ascii="Arial" w:hAnsi="Arial" w:cs="Arial"/>
          <w:sz w:val="28"/>
          <w:szCs w:val="28"/>
          <w:lang w:val="az-Latn-AZ"/>
        </w:rPr>
        <w:t xml:space="preserve"> məktublar</w:t>
      </w:r>
      <w:r w:rsidR="00011E5C" w:rsidRPr="000A7AF9">
        <w:rPr>
          <w:rFonts w:ascii="Arial" w:hAnsi="Arial" w:cs="Arial"/>
          <w:sz w:val="28"/>
          <w:szCs w:val="28"/>
          <w:lang w:val="az-Latn-AZ"/>
        </w:rPr>
        <w:t>ın</w:t>
      </w:r>
      <w:r w:rsidRPr="000A7AF9">
        <w:rPr>
          <w:rFonts w:ascii="Arial" w:hAnsi="Arial" w:cs="Arial"/>
          <w:sz w:val="28"/>
          <w:szCs w:val="28"/>
          <w:lang w:val="az-Latn-AZ"/>
        </w:rPr>
        <w:t xml:space="preserve">da “Nəsimi” adına sovxozun Aqrar İslahat Komissiyasının 10 yanvar 1998-ci il tarixli 1 saylı qərarı ilə </w:t>
      </w:r>
      <w:proofErr w:type="spellStart"/>
      <w:r w:rsidRPr="000A7AF9">
        <w:rPr>
          <w:rFonts w:ascii="Arial" w:hAnsi="Arial" w:cs="Arial"/>
          <w:sz w:val="28"/>
          <w:szCs w:val="28"/>
          <w:lang w:val="az-Latn-AZ"/>
        </w:rPr>
        <w:t>H.Məmmədova</w:t>
      </w:r>
      <w:proofErr w:type="spellEnd"/>
      <w:r w:rsidRPr="000A7AF9">
        <w:rPr>
          <w:rFonts w:ascii="Arial" w:hAnsi="Arial" w:cs="Arial"/>
          <w:sz w:val="28"/>
          <w:szCs w:val="28"/>
          <w:lang w:val="az-Latn-AZ"/>
        </w:rPr>
        <w:t xml:space="preserve"> həmin sovxozun </w:t>
      </w:r>
      <w:r w:rsidR="00BA3936" w:rsidRPr="000A7AF9">
        <w:rPr>
          <w:rFonts w:ascii="Arial" w:hAnsi="Arial" w:cs="Arial"/>
          <w:sz w:val="28"/>
          <w:szCs w:val="28"/>
          <w:lang w:val="az-Latn-AZ"/>
        </w:rPr>
        <w:t>m</w:t>
      </w:r>
      <w:r w:rsidRPr="000A7AF9">
        <w:rPr>
          <w:rFonts w:ascii="Arial" w:hAnsi="Arial" w:cs="Arial"/>
          <w:sz w:val="28"/>
          <w:szCs w:val="28"/>
          <w:lang w:val="az-Latn-AZ"/>
        </w:rPr>
        <w:t xml:space="preserve">ərkəzi malikanəsində yerləşən univermaq-anbar binasının </w:t>
      </w:r>
      <w:proofErr w:type="spellStart"/>
      <w:r w:rsidRPr="000A7AF9">
        <w:rPr>
          <w:rFonts w:ascii="Arial" w:hAnsi="Arial" w:cs="Arial"/>
          <w:sz w:val="28"/>
          <w:szCs w:val="28"/>
          <w:lang w:val="az-Latn-AZ"/>
        </w:rPr>
        <w:t>özəlləşdirilərək</w:t>
      </w:r>
      <w:proofErr w:type="spellEnd"/>
      <w:r w:rsidRPr="000A7AF9">
        <w:rPr>
          <w:rFonts w:ascii="Arial" w:hAnsi="Arial" w:cs="Arial"/>
          <w:sz w:val="28"/>
          <w:szCs w:val="28"/>
          <w:lang w:val="az-Latn-AZ"/>
        </w:rPr>
        <w:t xml:space="preserve"> satıldığı, </w:t>
      </w:r>
      <w:proofErr w:type="spellStart"/>
      <w:r w:rsidRPr="000A7AF9">
        <w:rPr>
          <w:rFonts w:ascii="Arial" w:hAnsi="Arial" w:cs="Arial"/>
          <w:sz w:val="28"/>
          <w:szCs w:val="28"/>
          <w:lang w:val="az-Latn-AZ"/>
        </w:rPr>
        <w:t>özəlləşdirilmiş</w:t>
      </w:r>
      <w:proofErr w:type="spellEnd"/>
      <w:r w:rsidRPr="000A7AF9">
        <w:rPr>
          <w:rFonts w:ascii="Arial" w:hAnsi="Arial" w:cs="Arial"/>
          <w:sz w:val="28"/>
          <w:szCs w:val="28"/>
          <w:lang w:val="az-Latn-AZ"/>
        </w:rPr>
        <w:t xml:space="preserve"> tikintinin Xudat Bələdiyyəsində 2000-ci ildən şəxsi hesabla  </w:t>
      </w:r>
      <w:proofErr w:type="spellStart"/>
      <w:r w:rsidRPr="000A7AF9">
        <w:rPr>
          <w:rFonts w:ascii="Arial" w:hAnsi="Arial" w:cs="Arial"/>
          <w:sz w:val="28"/>
          <w:szCs w:val="28"/>
          <w:lang w:val="az-Latn-AZ"/>
        </w:rPr>
        <w:t>özəlləşdirilən</w:t>
      </w:r>
      <w:proofErr w:type="spellEnd"/>
      <w:r w:rsidRPr="000A7AF9">
        <w:rPr>
          <w:rFonts w:ascii="Arial" w:hAnsi="Arial" w:cs="Arial"/>
          <w:sz w:val="28"/>
          <w:szCs w:val="28"/>
          <w:lang w:val="az-Latn-AZ"/>
        </w:rPr>
        <w:t xml:space="preserve"> tikili və altındakı torpaq sahəsi kimi qeydiyyata alındığı, ona torpaq və əmlak vergisi hesablandığı, eləcə də həmin torpaq sahəsinin Xudat Bələdiyyəsinin mülkiyyətində olmadığı </w:t>
      </w:r>
      <w:proofErr w:type="spellStart"/>
      <w:r w:rsidRPr="000A7AF9">
        <w:rPr>
          <w:rFonts w:ascii="Arial" w:hAnsi="Arial" w:cs="Arial"/>
          <w:sz w:val="28"/>
          <w:szCs w:val="28"/>
          <w:lang w:val="az-Latn-AZ"/>
        </w:rPr>
        <w:t>vur</w:t>
      </w:r>
      <w:r w:rsidR="00217A0C" w:rsidRPr="000A7AF9">
        <w:rPr>
          <w:rFonts w:ascii="Arial" w:hAnsi="Arial" w:cs="Arial"/>
          <w:sz w:val="28"/>
          <w:szCs w:val="28"/>
          <w:lang w:val="az-Latn-AZ"/>
        </w:rPr>
        <w:t>ğ</w:t>
      </w:r>
      <w:r w:rsidRPr="000A7AF9">
        <w:rPr>
          <w:rFonts w:ascii="Arial" w:hAnsi="Arial" w:cs="Arial"/>
          <w:sz w:val="28"/>
          <w:szCs w:val="28"/>
          <w:lang w:val="az-Latn-AZ"/>
        </w:rPr>
        <w:t>ulanmışdır</w:t>
      </w:r>
      <w:proofErr w:type="spellEnd"/>
      <w:r w:rsidRPr="000A7AF9">
        <w:rPr>
          <w:rFonts w:ascii="Arial" w:hAnsi="Arial" w:cs="Arial"/>
          <w:sz w:val="28"/>
          <w:szCs w:val="28"/>
          <w:lang w:val="az-Latn-AZ"/>
        </w:rPr>
        <w:t>.</w:t>
      </w:r>
    </w:p>
    <w:p w14:paraId="1C03E651" w14:textId="133790BD" w:rsidR="009F5690" w:rsidRPr="000A7AF9" w:rsidRDefault="00011E5C" w:rsidP="00E20C37">
      <w:pPr>
        <w:spacing w:after="0" w:line="240" w:lineRule="auto"/>
        <w:ind w:firstLine="567"/>
        <w:jc w:val="both"/>
        <w:rPr>
          <w:rFonts w:ascii="Arial" w:hAnsi="Arial" w:cs="Arial"/>
          <w:sz w:val="28"/>
          <w:szCs w:val="28"/>
          <w:lang w:val="az-Latn-AZ"/>
        </w:rPr>
      </w:pPr>
      <w:proofErr w:type="spellStart"/>
      <w:r w:rsidRPr="000A7AF9">
        <w:rPr>
          <w:rFonts w:ascii="Arial" w:hAnsi="Arial" w:cs="Arial"/>
          <w:sz w:val="28"/>
          <w:szCs w:val="28"/>
          <w:lang w:val="az-Latn-AZ"/>
        </w:rPr>
        <w:t>K</w:t>
      </w:r>
      <w:r w:rsidR="009F5690" w:rsidRPr="000A7AF9">
        <w:rPr>
          <w:rFonts w:ascii="Arial" w:hAnsi="Arial" w:cs="Arial"/>
          <w:sz w:val="28"/>
          <w:szCs w:val="28"/>
          <w:lang w:val="az-Latn-AZ"/>
        </w:rPr>
        <w:t>assasiya</w:t>
      </w:r>
      <w:proofErr w:type="spellEnd"/>
      <w:r w:rsidR="009F5690" w:rsidRPr="000A7AF9">
        <w:rPr>
          <w:rFonts w:ascii="Arial" w:hAnsi="Arial" w:cs="Arial"/>
          <w:sz w:val="28"/>
          <w:szCs w:val="28"/>
          <w:lang w:val="az-Latn-AZ"/>
        </w:rPr>
        <w:t xml:space="preserve"> instansiyası məhkəməsi 29 iyun 2018-ci il tarixli qərarında apellyasiya instansiyası məhkəmə</w:t>
      </w:r>
      <w:r w:rsidR="005405B4" w:rsidRPr="000A7AF9">
        <w:rPr>
          <w:rFonts w:ascii="Arial" w:hAnsi="Arial" w:cs="Arial"/>
          <w:sz w:val="28"/>
          <w:szCs w:val="28"/>
          <w:lang w:val="az-Latn-AZ"/>
        </w:rPr>
        <w:t>si tərəfindən yuxarıda qeyd olunan</w:t>
      </w:r>
      <w:r w:rsidR="007549DB" w:rsidRPr="000A7AF9">
        <w:rPr>
          <w:rFonts w:ascii="Arial" w:hAnsi="Arial" w:cs="Arial"/>
          <w:sz w:val="28"/>
          <w:szCs w:val="28"/>
          <w:lang w:val="az-Latn-AZ"/>
        </w:rPr>
        <w:t xml:space="preserve"> və</w:t>
      </w:r>
      <w:r w:rsidR="005405B4" w:rsidRPr="000A7AF9">
        <w:rPr>
          <w:rFonts w:ascii="Arial" w:hAnsi="Arial" w:cs="Arial"/>
          <w:sz w:val="28"/>
          <w:szCs w:val="28"/>
          <w:lang w:val="az-Latn-AZ"/>
        </w:rPr>
        <w:t xml:space="preserve"> işə əlavə edilmiş ekspert və mütəxəssis rəylərinin qanunun tələblərinə əsasən </w:t>
      </w:r>
      <w:proofErr w:type="spellStart"/>
      <w:r w:rsidR="005405B4" w:rsidRPr="000A7AF9">
        <w:rPr>
          <w:rFonts w:ascii="Arial" w:hAnsi="Arial" w:cs="Arial"/>
          <w:sz w:val="28"/>
          <w:szCs w:val="28"/>
          <w:lang w:val="az-Latn-AZ"/>
        </w:rPr>
        <w:t>qiymətləndirilmə</w:t>
      </w:r>
      <w:r w:rsidR="00217A0C" w:rsidRPr="000A7AF9">
        <w:rPr>
          <w:rFonts w:ascii="Arial" w:hAnsi="Arial" w:cs="Arial"/>
          <w:sz w:val="28"/>
          <w:szCs w:val="28"/>
          <w:lang w:val="az-Latn-AZ"/>
        </w:rPr>
        <w:t>diyini</w:t>
      </w:r>
      <w:proofErr w:type="spellEnd"/>
      <w:r w:rsidR="005405B4" w:rsidRPr="000A7AF9">
        <w:rPr>
          <w:rFonts w:ascii="Arial" w:hAnsi="Arial" w:cs="Arial"/>
          <w:sz w:val="28"/>
          <w:szCs w:val="28"/>
          <w:lang w:val="az-Latn-AZ"/>
        </w:rPr>
        <w:t>, mü</w:t>
      </w:r>
      <w:r w:rsidR="009F5690" w:rsidRPr="000A7AF9">
        <w:rPr>
          <w:rFonts w:ascii="Arial" w:hAnsi="Arial" w:cs="Arial"/>
          <w:sz w:val="28"/>
          <w:szCs w:val="28"/>
          <w:lang w:val="az-Latn-AZ"/>
        </w:rPr>
        <w:t>bahisəli 387</w:t>
      </w:r>
      <w:r w:rsidR="00BA3936" w:rsidRPr="000A7AF9">
        <w:rPr>
          <w:rFonts w:ascii="Arial" w:hAnsi="Arial" w:cs="Arial"/>
          <w:sz w:val="28"/>
          <w:szCs w:val="28"/>
          <w:lang w:val="az-Latn-AZ"/>
        </w:rPr>
        <w:t>.</w:t>
      </w:r>
      <w:r w:rsidR="009F5690" w:rsidRPr="000A7AF9">
        <w:rPr>
          <w:rFonts w:ascii="Arial" w:hAnsi="Arial" w:cs="Arial"/>
          <w:sz w:val="28"/>
          <w:szCs w:val="28"/>
          <w:lang w:val="az-Latn-AZ"/>
        </w:rPr>
        <w:t xml:space="preserve">3 </w:t>
      </w:r>
      <w:proofErr w:type="spellStart"/>
      <w:r w:rsidR="009F5690" w:rsidRPr="000A7AF9">
        <w:rPr>
          <w:rFonts w:ascii="Arial" w:hAnsi="Arial" w:cs="Arial"/>
          <w:sz w:val="28"/>
          <w:szCs w:val="28"/>
          <w:lang w:val="az-Latn-AZ"/>
        </w:rPr>
        <w:t>kv.m</w:t>
      </w:r>
      <w:proofErr w:type="spellEnd"/>
      <w:r w:rsidR="009F5690" w:rsidRPr="000A7AF9">
        <w:rPr>
          <w:rFonts w:ascii="Arial" w:hAnsi="Arial" w:cs="Arial"/>
          <w:sz w:val="28"/>
          <w:szCs w:val="28"/>
          <w:lang w:val="az-Latn-AZ"/>
        </w:rPr>
        <w:t xml:space="preserve"> torpaq sahəsinin hüquqi vəziyyətini</w:t>
      </w:r>
      <w:r w:rsidR="005405B4" w:rsidRPr="000A7AF9">
        <w:rPr>
          <w:rFonts w:ascii="Arial" w:hAnsi="Arial" w:cs="Arial"/>
          <w:sz w:val="28"/>
          <w:szCs w:val="28"/>
          <w:lang w:val="az-Latn-AZ"/>
        </w:rPr>
        <w:t>n</w:t>
      </w:r>
      <w:r w:rsidR="009F5690" w:rsidRPr="000A7AF9">
        <w:rPr>
          <w:rFonts w:ascii="Arial" w:hAnsi="Arial" w:cs="Arial"/>
          <w:sz w:val="28"/>
          <w:szCs w:val="28"/>
          <w:lang w:val="az-Latn-AZ"/>
        </w:rPr>
        <w:t>, statusunu</w:t>
      </w:r>
      <w:r w:rsidR="005405B4" w:rsidRPr="000A7AF9">
        <w:rPr>
          <w:rFonts w:ascii="Arial" w:hAnsi="Arial" w:cs="Arial"/>
          <w:sz w:val="28"/>
          <w:szCs w:val="28"/>
          <w:lang w:val="az-Latn-AZ"/>
        </w:rPr>
        <w:t>n</w:t>
      </w:r>
      <w:r w:rsidR="009F5690" w:rsidRPr="000A7AF9">
        <w:rPr>
          <w:rFonts w:ascii="Arial" w:hAnsi="Arial" w:cs="Arial"/>
          <w:sz w:val="28"/>
          <w:szCs w:val="28"/>
          <w:lang w:val="az-Latn-AZ"/>
        </w:rPr>
        <w:t xml:space="preserve"> </w:t>
      </w:r>
      <w:proofErr w:type="spellStart"/>
      <w:r w:rsidR="009F5690" w:rsidRPr="000A7AF9">
        <w:rPr>
          <w:rFonts w:ascii="Arial" w:hAnsi="Arial" w:cs="Arial"/>
          <w:sz w:val="28"/>
          <w:szCs w:val="28"/>
          <w:lang w:val="az-Latn-AZ"/>
        </w:rPr>
        <w:t>dəqiqləşdir</w:t>
      </w:r>
      <w:r w:rsidR="005405B4" w:rsidRPr="000A7AF9">
        <w:rPr>
          <w:rFonts w:ascii="Arial" w:hAnsi="Arial" w:cs="Arial"/>
          <w:sz w:val="28"/>
          <w:szCs w:val="28"/>
          <w:lang w:val="az-Latn-AZ"/>
        </w:rPr>
        <w:t>il</w:t>
      </w:r>
      <w:r w:rsidR="009F5690" w:rsidRPr="000A7AF9">
        <w:rPr>
          <w:rFonts w:ascii="Arial" w:hAnsi="Arial" w:cs="Arial"/>
          <w:sz w:val="28"/>
          <w:szCs w:val="28"/>
          <w:lang w:val="az-Latn-AZ"/>
        </w:rPr>
        <w:t>mədiyini</w:t>
      </w:r>
      <w:proofErr w:type="spellEnd"/>
      <w:r w:rsidR="009F5690" w:rsidRPr="000A7AF9">
        <w:rPr>
          <w:rFonts w:ascii="Arial" w:hAnsi="Arial" w:cs="Arial"/>
          <w:sz w:val="28"/>
          <w:szCs w:val="28"/>
          <w:lang w:val="az-Latn-AZ"/>
        </w:rPr>
        <w:t>, zərurət olduğu halda müvafiq orqanların nümayəndələrini</w:t>
      </w:r>
      <w:r w:rsidR="005405B4" w:rsidRPr="000A7AF9">
        <w:rPr>
          <w:rFonts w:ascii="Arial" w:hAnsi="Arial" w:cs="Arial"/>
          <w:sz w:val="28"/>
          <w:szCs w:val="28"/>
          <w:lang w:val="az-Latn-AZ"/>
        </w:rPr>
        <w:t>n</w:t>
      </w:r>
      <w:r w:rsidR="009F5690" w:rsidRPr="000A7AF9">
        <w:rPr>
          <w:rFonts w:ascii="Arial" w:hAnsi="Arial" w:cs="Arial"/>
          <w:sz w:val="28"/>
          <w:szCs w:val="28"/>
          <w:lang w:val="az-Latn-AZ"/>
        </w:rPr>
        <w:t xml:space="preserve"> məhkəmə</w:t>
      </w:r>
      <w:r w:rsidR="005405B4" w:rsidRPr="000A7AF9">
        <w:rPr>
          <w:rFonts w:ascii="Arial" w:hAnsi="Arial" w:cs="Arial"/>
          <w:sz w:val="28"/>
          <w:szCs w:val="28"/>
          <w:lang w:val="az-Latn-AZ"/>
        </w:rPr>
        <w:t xml:space="preserve"> iclasına çağ</w:t>
      </w:r>
      <w:r w:rsidR="00217A0C" w:rsidRPr="000A7AF9">
        <w:rPr>
          <w:rFonts w:ascii="Arial" w:hAnsi="Arial" w:cs="Arial"/>
          <w:sz w:val="28"/>
          <w:szCs w:val="28"/>
          <w:lang w:val="az-Latn-AZ"/>
        </w:rPr>
        <w:t>ı</w:t>
      </w:r>
      <w:r w:rsidR="009F5690" w:rsidRPr="000A7AF9">
        <w:rPr>
          <w:rFonts w:ascii="Arial" w:hAnsi="Arial" w:cs="Arial"/>
          <w:sz w:val="28"/>
          <w:szCs w:val="28"/>
          <w:lang w:val="az-Latn-AZ"/>
        </w:rPr>
        <w:t>rı</w:t>
      </w:r>
      <w:r w:rsidR="005405B4" w:rsidRPr="000A7AF9">
        <w:rPr>
          <w:rFonts w:ascii="Arial" w:hAnsi="Arial" w:cs="Arial"/>
          <w:sz w:val="28"/>
          <w:szCs w:val="28"/>
          <w:lang w:val="az-Latn-AZ"/>
        </w:rPr>
        <w:t>lı</w:t>
      </w:r>
      <w:r w:rsidR="009F5690" w:rsidRPr="000A7AF9">
        <w:rPr>
          <w:rFonts w:ascii="Arial" w:hAnsi="Arial" w:cs="Arial"/>
          <w:sz w:val="28"/>
          <w:szCs w:val="28"/>
          <w:lang w:val="az-Latn-AZ"/>
        </w:rPr>
        <w:t>b rə</w:t>
      </w:r>
      <w:r w:rsidR="005405B4" w:rsidRPr="000A7AF9">
        <w:rPr>
          <w:rFonts w:ascii="Arial" w:hAnsi="Arial" w:cs="Arial"/>
          <w:sz w:val="28"/>
          <w:szCs w:val="28"/>
          <w:lang w:val="az-Latn-AZ"/>
        </w:rPr>
        <w:t>yi</w:t>
      </w:r>
      <w:r w:rsidR="009F5690" w:rsidRPr="000A7AF9">
        <w:rPr>
          <w:rFonts w:ascii="Arial" w:hAnsi="Arial" w:cs="Arial"/>
          <w:sz w:val="28"/>
          <w:szCs w:val="28"/>
          <w:lang w:val="az-Latn-AZ"/>
        </w:rPr>
        <w:t xml:space="preserve"> al</w:t>
      </w:r>
      <w:r w:rsidR="005405B4" w:rsidRPr="000A7AF9">
        <w:rPr>
          <w:rFonts w:ascii="Arial" w:hAnsi="Arial" w:cs="Arial"/>
          <w:sz w:val="28"/>
          <w:szCs w:val="28"/>
          <w:lang w:val="az-Latn-AZ"/>
        </w:rPr>
        <w:t>ın</w:t>
      </w:r>
      <w:r w:rsidR="009F5690" w:rsidRPr="000A7AF9">
        <w:rPr>
          <w:rFonts w:ascii="Arial" w:hAnsi="Arial" w:cs="Arial"/>
          <w:sz w:val="28"/>
          <w:szCs w:val="28"/>
          <w:lang w:val="az-Latn-AZ"/>
        </w:rPr>
        <w:t xml:space="preserve">madan qərar qəbul </w:t>
      </w:r>
      <w:proofErr w:type="spellStart"/>
      <w:r w:rsidR="009F5690" w:rsidRPr="000A7AF9">
        <w:rPr>
          <w:rFonts w:ascii="Arial" w:hAnsi="Arial" w:cs="Arial"/>
          <w:sz w:val="28"/>
          <w:szCs w:val="28"/>
          <w:lang w:val="az-Latn-AZ"/>
        </w:rPr>
        <w:t>e</w:t>
      </w:r>
      <w:r w:rsidR="005405B4" w:rsidRPr="000A7AF9">
        <w:rPr>
          <w:rFonts w:ascii="Arial" w:hAnsi="Arial" w:cs="Arial"/>
          <w:sz w:val="28"/>
          <w:szCs w:val="28"/>
          <w:lang w:val="az-Latn-AZ"/>
        </w:rPr>
        <w:t>dil</w:t>
      </w:r>
      <w:r w:rsidR="009F5690" w:rsidRPr="000A7AF9">
        <w:rPr>
          <w:rFonts w:ascii="Arial" w:hAnsi="Arial" w:cs="Arial"/>
          <w:sz w:val="28"/>
          <w:szCs w:val="28"/>
          <w:lang w:val="az-Latn-AZ"/>
        </w:rPr>
        <w:t>diyini</w:t>
      </w:r>
      <w:proofErr w:type="spellEnd"/>
      <w:r w:rsidR="009F5690" w:rsidRPr="000A7AF9">
        <w:rPr>
          <w:rFonts w:ascii="Arial" w:hAnsi="Arial" w:cs="Arial"/>
          <w:sz w:val="28"/>
          <w:szCs w:val="28"/>
          <w:lang w:val="az-Latn-AZ"/>
        </w:rPr>
        <w:t xml:space="preserve">, </w:t>
      </w:r>
      <w:r w:rsidR="002C7383" w:rsidRPr="000A7AF9">
        <w:rPr>
          <w:rFonts w:ascii="Arial" w:hAnsi="Arial" w:cs="Arial"/>
          <w:sz w:val="28"/>
          <w:szCs w:val="28"/>
          <w:lang w:val="az-Latn-AZ"/>
        </w:rPr>
        <w:t xml:space="preserve">cavabdehin qanuni mülkiyyətində </w:t>
      </w:r>
      <w:r w:rsidRPr="000A7AF9">
        <w:rPr>
          <w:rFonts w:ascii="Arial" w:hAnsi="Arial" w:cs="Arial"/>
          <w:sz w:val="28"/>
          <w:szCs w:val="28"/>
          <w:lang w:val="az-Latn-AZ"/>
        </w:rPr>
        <w:t>0</w:t>
      </w:r>
      <w:r w:rsidR="00781CAA" w:rsidRPr="000A7AF9">
        <w:rPr>
          <w:rFonts w:ascii="Arial" w:hAnsi="Arial" w:cs="Arial"/>
          <w:sz w:val="28"/>
          <w:szCs w:val="28"/>
          <w:lang w:val="az-Latn-AZ"/>
        </w:rPr>
        <w:t>,</w:t>
      </w:r>
      <w:r w:rsidRPr="000A7AF9">
        <w:rPr>
          <w:rFonts w:ascii="Arial" w:hAnsi="Arial" w:cs="Arial"/>
          <w:sz w:val="28"/>
          <w:szCs w:val="28"/>
          <w:lang w:val="az-Latn-AZ"/>
        </w:rPr>
        <w:t>02</w:t>
      </w:r>
      <w:r w:rsidR="002C7383" w:rsidRPr="000A7AF9">
        <w:rPr>
          <w:rFonts w:ascii="Arial" w:hAnsi="Arial" w:cs="Arial"/>
          <w:sz w:val="28"/>
          <w:szCs w:val="28"/>
          <w:lang w:val="az-Latn-AZ"/>
        </w:rPr>
        <w:t xml:space="preserve"> </w:t>
      </w:r>
      <w:r w:rsidRPr="000A7AF9">
        <w:rPr>
          <w:rFonts w:ascii="Arial" w:hAnsi="Arial" w:cs="Arial"/>
          <w:sz w:val="28"/>
          <w:szCs w:val="28"/>
          <w:lang w:val="az-Latn-AZ"/>
        </w:rPr>
        <w:t xml:space="preserve">ha </w:t>
      </w:r>
      <w:r w:rsidR="002C7383" w:rsidRPr="000A7AF9">
        <w:rPr>
          <w:rFonts w:ascii="Arial" w:hAnsi="Arial" w:cs="Arial"/>
          <w:sz w:val="28"/>
          <w:szCs w:val="28"/>
          <w:lang w:val="az-Latn-AZ"/>
        </w:rPr>
        <w:t>torpaq sahə</w:t>
      </w:r>
      <w:r w:rsidR="007549DB" w:rsidRPr="000A7AF9">
        <w:rPr>
          <w:rFonts w:ascii="Arial" w:hAnsi="Arial" w:cs="Arial"/>
          <w:sz w:val="28"/>
          <w:szCs w:val="28"/>
          <w:lang w:val="az-Latn-AZ"/>
        </w:rPr>
        <w:t xml:space="preserve">si olmasına baxmayaraq </w:t>
      </w:r>
      <w:r w:rsidR="002C7383" w:rsidRPr="000A7AF9">
        <w:rPr>
          <w:rFonts w:ascii="Arial" w:hAnsi="Arial" w:cs="Arial"/>
          <w:sz w:val="28"/>
          <w:szCs w:val="28"/>
          <w:lang w:val="az-Latn-AZ"/>
        </w:rPr>
        <w:t>onun faktiki olaraq 387</w:t>
      </w:r>
      <w:r w:rsidR="00BA3936" w:rsidRPr="000A7AF9">
        <w:rPr>
          <w:rFonts w:ascii="Arial" w:hAnsi="Arial" w:cs="Arial"/>
          <w:sz w:val="28"/>
          <w:szCs w:val="28"/>
          <w:lang w:val="az-Latn-AZ"/>
        </w:rPr>
        <w:t>.</w:t>
      </w:r>
      <w:r w:rsidR="002C7383" w:rsidRPr="000A7AF9">
        <w:rPr>
          <w:rFonts w:ascii="Arial" w:hAnsi="Arial" w:cs="Arial"/>
          <w:sz w:val="28"/>
          <w:szCs w:val="28"/>
          <w:lang w:val="az-Latn-AZ"/>
        </w:rPr>
        <w:t xml:space="preserve">3 </w:t>
      </w:r>
      <w:proofErr w:type="spellStart"/>
      <w:r w:rsidR="002C7383" w:rsidRPr="000A7AF9">
        <w:rPr>
          <w:rFonts w:ascii="Arial" w:hAnsi="Arial" w:cs="Arial"/>
          <w:sz w:val="28"/>
          <w:szCs w:val="28"/>
          <w:lang w:val="az-Latn-AZ"/>
        </w:rPr>
        <w:t>kv.m</w:t>
      </w:r>
      <w:proofErr w:type="spellEnd"/>
      <w:r w:rsidR="002C7383" w:rsidRPr="000A7AF9">
        <w:rPr>
          <w:rFonts w:ascii="Arial" w:hAnsi="Arial" w:cs="Arial"/>
          <w:sz w:val="28"/>
          <w:szCs w:val="28"/>
          <w:lang w:val="az-Latn-AZ"/>
        </w:rPr>
        <w:t xml:space="preserve"> torpaq sahəsindən istifadə etməsinə diqqət yetirməməklə</w:t>
      </w:r>
      <w:r w:rsidR="00217A0C" w:rsidRPr="000A7AF9">
        <w:rPr>
          <w:rFonts w:ascii="Arial" w:hAnsi="Arial" w:cs="Arial"/>
          <w:sz w:val="28"/>
          <w:szCs w:val="28"/>
          <w:lang w:val="az-Latn-AZ"/>
        </w:rPr>
        <w:t>,</w:t>
      </w:r>
      <w:r w:rsidR="002C7383" w:rsidRPr="000A7AF9">
        <w:rPr>
          <w:rFonts w:ascii="Arial" w:hAnsi="Arial" w:cs="Arial"/>
          <w:sz w:val="28"/>
          <w:szCs w:val="28"/>
          <w:lang w:val="az-Latn-AZ"/>
        </w:rPr>
        <w:t xml:space="preserve"> qalan torpaq sahəsinə qanunsuz yiyələnməsi üçün əsas </w:t>
      </w:r>
      <w:proofErr w:type="spellStart"/>
      <w:r w:rsidR="002C7383" w:rsidRPr="000A7AF9">
        <w:rPr>
          <w:rFonts w:ascii="Arial" w:hAnsi="Arial" w:cs="Arial"/>
          <w:sz w:val="28"/>
          <w:szCs w:val="28"/>
          <w:lang w:val="az-Latn-AZ"/>
        </w:rPr>
        <w:t>yara</w:t>
      </w:r>
      <w:r w:rsidR="005405B4" w:rsidRPr="000A7AF9">
        <w:rPr>
          <w:rFonts w:ascii="Arial" w:hAnsi="Arial" w:cs="Arial"/>
          <w:sz w:val="28"/>
          <w:szCs w:val="28"/>
          <w:lang w:val="az-Latn-AZ"/>
        </w:rPr>
        <w:t>dıl</w:t>
      </w:r>
      <w:r w:rsidR="002C7383" w:rsidRPr="000A7AF9">
        <w:rPr>
          <w:rFonts w:ascii="Arial" w:hAnsi="Arial" w:cs="Arial"/>
          <w:sz w:val="28"/>
          <w:szCs w:val="28"/>
          <w:lang w:val="az-Latn-AZ"/>
        </w:rPr>
        <w:t>dığını</w:t>
      </w:r>
      <w:proofErr w:type="spellEnd"/>
      <w:r w:rsidR="002C7383" w:rsidRPr="000A7AF9">
        <w:rPr>
          <w:rFonts w:ascii="Arial" w:hAnsi="Arial" w:cs="Arial"/>
          <w:sz w:val="28"/>
          <w:szCs w:val="28"/>
          <w:lang w:val="az-Latn-AZ"/>
        </w:rPr>
        <w:t xml:space="preserve"> göstərərək işi yenidən baxılması üçün </w:t>
      </w:r>
      <w:r w:rsidR="00AF47D7" w:rsidRPr="000A7AF9">
        <w:rPr>
          <w:rFonts w:ascii="Arial" w:hAnsi="Arial" w:cs="Arial"/>
          <w:sz w:val="28"/>
          <w:szCs w:val="28"/>
          <w:lang w:val="az-Latn-AZ"/>
        </w:rPr>
        <w:t>həmin</w:t>
      </w:r>
      <w:r w:rsidR="002C7383" w:rsidRPr="000A7AF9">
        <w:rPr>
          <w:rFonts w:ascii="Arial" w:hAnsi="Arial" w:cs="Arial"/>
          <w:sz w:val="28"/>
          <w:szCs w:val="28"/>
          <w:lang w:val="az-Latn-AZ"/>
        </w:rPr>
        <w:t xml:space="preserve"> məhkəmə</w:t>
      </w:r>
      <w:r w:rsidR="00AF47D7" w:rsidRPr="000A7AF9">
        <w:rPr>
          <w:rFonts w:ascii="Arial" w:hAnsi="Arial" w:cs="Arial"/>
          <w:sz w:val="28"/>
          <w:szCs w:val="28"/>
          <w:lang w:val="az-Latn-AZ"/>
        </w:rPr>
        <w:t>y</w:t>
      </w:r>
      <w:r w:rsidR="002C7383" w:rsidRPr="000A7AF9">
        <w:rPr>
          <w:rFonts w:ascii="Arial" w:hAnsi="Arial" w:cs="Arial"/>
          <w:sz w:val="28"/>
          <w:szCs w:val="28"/>
          <w:lang w:val="az-Latn-AZ"/>
        </w:rPr>
        <w:t>ə qaytarmışdır.</w:t>
      </w:r>
    </w:p>
    <w:p w14:paraId="29D28008" w14:textId="450934E7" w:rsidR="00971351" w:rsidRPr="000A7AF9" w:rsidRDefault="002C7383"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İşə yenidən baxan apellyasiya instansiyası məhkəməsi </w:t>
      </w:r>
      <w:r w:rsidR="0053345E" w:rsidRPr="000A7AF9">
        <w:rPr>
          <w:rFonts w:ascii="Arial" w:hAnsi="Arial" w:cs="Arial"/>
          <w:sz w:val="28"/>
          <w:szCs w:val="28"/>
          <w:lang w:val="az-Latn-AZ"/>
        </w:rPr>
        <w:t xml:space="preserve">birinci instansiya məhkəməsinin </w:t>
      </w:r>
      <w:r w:rsidRPr="000A7AF9">
        <w:rPr>
          <w:rFonts w:ascii="Arial" w:hAnsi="Arial" w:cs="Arial"/>
          <w:sz w:val="28"/>
          <w:szCs w:val="28"/>
          <w:lang w:val="az-Latn-AZ"/>
        </w:rPr>
        <w:t xml:space="preserve">qeyri-yaşayış binasının əvvəllər Xaçmaz rayonu “Nəsimi” adına sovxozun mülkiyyətində olmasını, sonradan dövlət əmlakının </w:t>
      </w:r>
      <w:proofErr w:type="spellStart"/>
      <w:r w:rsidRPr="000A7AF9">
        <w:rPr>
          <w:rFonts w:ascii="Arial" w:hAnsi="Arial" w:cs="Arial"/>
          <w:sz w:val="28"/>
          <w:szCs w:val="28"/>
          <w:lang w:val="az-Latn-AZ"/>
        </w:rPr>
        <w:t>özəlləşdirilməsi</w:t>
      </w:r>
      <w:proofErr w:type="spellEnd"/>
      <w:r w:rsidRPr="000A7AF9">
        <w:rPr>
          <w:rFonts w:ascii="Arial" w:hAnsi="Arial" w:cs="Arial"/>
          <w:sz w:val="28"/>
          <w:szCs w:val="28"/>
          <w:lang w:val="az-Latn-AZ"/>
        </w:rPr>
        <w:t xml:space="preserve"> qaydasında </w:t>
      </w:r>
      <w:proofErr w:type="spellStart"/>
      <w:r w:rsidRPr="000A7AF9">
        <w:rPr>
          <w:rFonts w:ascii="Arial" w:hAnsi="Arial" w:cs="Arial"/>
          <w:sz w:val="28"/>
          <w:szCs w:val="28"/>
          <w:lang w:val="az-Latn-AZ"/>
        </w:rPr>
        <w:t>H.Məmmədovun</w:t>
      </w:r>
      <w:proofErr w:type="spellEnd"/>
      <w:r w:rsidRPr="000A7AF9">
        <w:rPr>
          <w:rFonts w:ascii="Arial" w:hAnsi="Arial" w:cs="Arial"/>
          <w:sz w:val="28"/>
          <w:szCs w:val="28"/>
          <w:lang w:val="az-Latn-AZ"/>
        </w:rPr>
        <w:t xml:space="preserve"> mülkiyyətinə </w:t>
      </w:r>
      <w:proofErr w:type="spellStart"/>
      <w:r w:rsidRPr="000A7AF9">
        <w:rPr>
          <w:rFonts w:ascii="Arial" w:hAnsi="Arial" w:cs="Arial"/>
          <w:sz w:val="28"/>
          <w:szCs w:val="28"/>
          <w:lang w:val="az-Latn-AZ"/>
        </w:rPr>
        <w:t>verilməs</w:t>
      </w:r>
      <w:r w:rsidR="0053345E" w:rsidRPr="000A7AF9">
        <w:rPr>
          <w:rFonts w:ascii="Arial" w:hAnsi="Arial" w:cs="Arial"/>
          <w:sz w:val="28"/>
          <w:szCs w:val="28"/>
          <w:lang w:val="az-Latn-AZ"/>
        </w:rPr>
        <w:t>ini</w:t>
      </w:r>
      <w:proofErr w:type="spellEnd"/>
      <w:r w:rsidRPr="000A7AF9">
        <w:rPr>
          <w:rFonts w:ascii="Arial" w:hAnsi="Arial" w:cs="Arial"/>
          <w:sz w:val="28"/>
          <w:szCs w:val="28"/>
          <w:lang w:val="az-Latn-AZ"/>
        </w:rPr>
        <w:t xml:space="preserve">, </w:t>
      </w:r>
      <w:r w:rsidR="0053345E" w:rsidRPr="000A7AF9">
        <w:rPr>
          <w:rFonts w:ascii="Arial" w:hAnsi="Arial" w:cs="Arial"/>
          <w:sz w:val="28"/>
          <w:szCs w:val="28"/>
          <w:lang w:val="az-Latn-AZ"/>
        </w:rPr>
        <w:t>sözügedən qeyri-yaşayış binasına mülkiyyət hüququ iddiaçı</w:t>
      </w:r>
      <w:r w:rsidR="00011E5C" w:rsidRPr="000A7AF9">
        <w:rPr>
          <w:rFonts w:ascii="Arial" w:hAnsi="Arial" w:cs="Arial"/>
          <w:sz w:val="28"/>
          <w:szCs w:val="28"/>
          <w:lang w:val="az-Latn-AZ"/>
        </w:rPr>
        <w:t>ya</w:t>
      </w:r>
      <w:r w:rsidR="0053345E" w:rsidRPr="000A7AF9">
        <w:rPr>
          <w:rFonts w:ascii="Arial" w:hAnsi="Arial" w:cs="Arial"/>
          <w:sz w:val="28"/>
          <w:szCs w:val="28"/>
          <w:lang w:val="az-Latn-AZ"/>
        </w:rPr>
        <w:t xml:space="preserve"> keçərkən torpaq sahəsinə hüquqların da ona keçdiyini nəzərə alma</w:t>
      </w:r>
      <w:r w:rsidR="00A903AF" w:rsidRPr="000A7AF9">
        <w:rPr>
          <w:rFonts w:ascii="Arial" w:hAnsi="Arial" w:cs="Arial"/>
          <w:sz w:val="28"/>
          <w:szCs w:val="28"/>
          <w:lang w:val="az-Latn-AZ"/>
        </w:rPr>
        <w:t>dan tələb irəli sürmək üçün müvafiq subyektiv hüquqa  malik</w:t>
      </w:r>
      <w:r w:rsidR="00F3135F" w:rsidRPr="000A7AF9">
        <w:rPr>
          <w:rFonts w:ascii="Arial" w:hAnsi="Arial" w:cs="Arial"/>
          <w:sz w:val="28"/>
          <w:szCs w:val="28"/>
          <w:lang w:val="az-Latn-AZ"/>
        </w:rPr>
        <w:t xml:space="preserve"> </w:t>
      </w:r>
      <w:proofErr w:type="spellStart"/>
      <w:r w:rsidR="00F3135F" w:rsidRPr="000A7AF9">
        <w:rPr>
          <w:rFonts w:ascii="Arial" w:hAnsi="Arial" w:cs="Arial"/>
          <w:sz w:val="28"/>
          <w:szCs w:val="28"/>
          <w:lang w:val="az-Latn-AZ"/>
        </w:rPr>
        <w:t>olmaması</w:t>
      </w:r>
      <w:proofErr w:type="spellEnd"/>
      <w:r w:rsidR="00F3135F" w:rsidRPr="000A7AF9">
        <w:rPr>
          <w:rFonts w:ascii="Arial" w:hAnsi="Arial" w:cs="Arial"/>
          <w:sz w:val="28"/>
          <w:szCs w:val="28"/>
          <w:lang w:val="az-Latn-AZ"/>
        </w:rPr>
        <w:t xml:space="preserve"> barədə səhv qənaətə gə</w:t>
      </w:r>
      <w:r w:rsidR="00217A0C" w:rsidRPr="000A7AF9">
        <w:rPr>
          <w:rFonts w:ascii="Arial" w:hAnsi="Arial" w:cs="Arial"/>
          <w:sz w:val="28"/>
          <w:szCs w:val="28"/>
          <w:lang w:val="az-Latn-AZ"/>
        </w:rPr>
        <w:t>l</w:t>
      </w:r>
      <w:r w:rsidR="00F3135F" w:rsidRPr="000A7AF9">
        <w:rPr>
          <w:rFonts w:ascii="Arial" w:hAnsi="Arial" w:cs="Arial"/>
          <w:sz w:val="28"/>
          <w:szCs w:val="28"/>
          <w:lang w:val="az-Latn-AZ"/>
        </w:rPr>
        <w:t>diyini</w:t>
      </w:r>
      <w:r w:rsidR="0053345E" w:rsidRPr="000A7AF9">
        <w:rPr>
          <w:rFonts w:ascii="Arial" w:hAnsi="Arial" w:cs="Arial"/>
          <w:sz w:val="28"/>
          <w:szCs w:val="28"/>
          <w:lang w:val="az-Latn-AZ"/>
        </w:rPr>
        <w:t xml:space="preserve">, həmçinin </w:t>
      </w:r>
      <w:proofErr w:type="spellStart"/>
      <w:r w:rsidR="00AF47D7" w:rsidRPr="000A7AF9">
        <w:rPr>
          <w:rFonts w:ascii="Arial" w:hAnsi="Arial" w:cs="Arial"/>
          <w:sz w:val="28"/>
          <w:szCs w:val="28"/>
          <w:lang w:val="az-Latn-AZ"/>
        </w:rPr>
        <w:t>H.Əliyevin</w:t>
      </w:r>
      <w:proofErr w:type="spellEnd"/>
      <w:r w:rsidR="00AF47D7" w:rsidRPr="000A7AF9">
        <w:rPr>
          <w:rFonts w:ascii="Arial" w:hAnsi="Arial" w:cs="Arial"/>
          <w:sz w:val="28"/>
          <w:szCs w:val="28"/>
          <w:lang w:val="az-Latn-AZ"/>
        </w:rPr>
        <w:t xml:space="preserve"> adına verilmiş şəhadətnamə elektron bazada olmadığı halda, həmin sənəd əsasında çıxarış </w:t>
      </w:r>
      <w:proofErr w:type="spellStart"/>
      <w:r w:rsidR="00AF47D7" w:rsidRPr="000A7AF9">
        <w:rPr>
          <w:rFonts w:ascii="Arial" w:hAnsi="Arial" w:cs="Arial"/>
          <w:sz w:val="28"/>
          <w:szCs w:val="28"/>
          <w:lang w:val="az-Latn-AZ"/>
        </w:rPr>
        <w:t>verildiyini</w:t>
      </w:r>
      <w:proofErr w:type="spellEnd"/>
      <w:r w:rsidR="00AF47D7" w:rsidRPr="000A7AF9">
        <w:rPr>
          <w:rFonts w:ascii="Arial" w:hAnsi="Arial" w:cs="Arial"/>
          <w:sz w:val="28"/>
          <w:szCs w:val="28"/>
          <w:lang w:val="az-Latn-AZ"/>
        </w:rPr>
        <w:t xml:space="preserve">, </w:t>
      </w:r>
      <w:r w:rsidR="0053345E" w:rsidRPr="000A7AF9">
        <w:rPr>
          <w:rFonts w:ascii="Arial" w:hAnsi="Arial" w:cs="Arial"/>
          <w:sz w:val="28"/>
          <w:szCs w:val="28"/>
          <w:lang w:val="az-Latn-AZ"/>
        </w:rPr>
        <w:t xml:space="preserve">cavabdeh </w:t>
      </w:r>
      <w:proofErr w:type="spellStart"/>
      <w:r w:rsidR="0053345E" w:rsidRPr="000A7AF9">
        <w:rPr>
          <w:rFonts w:ascii="Arial" w:hAnsi="Arial" w:cs="Arial"/>
          <w:sz w:val="28"/>
          <w:szCs w:val="28"/>
          <w:lang w:val="az-Latn-AZ"/>
        </w:rPr>
        <w:t>H.Əliyevin</w:t>
      </w:r>
      <w:proofErr w:type="spellEnd"/>
      <w:r w:rsidR="0053345E" w:rsidRPr="000A7AF9">
        <w:rPr>
          <w:rFonts w:ascii="Arial" w:hAnsi="Arial" w:cs="Arial"/>
          <w:sz w:val="28"/>
          <w:szCs w:val="28"/>
          <w:lang w:val="az-Latn-AZ"/>
        </w:rPr>
        <w:t xml:space="preserve"> mülkiyyətində olan </w:t>
      </w:r>
      <w:r w:rsidR="00011E5C" w:rsidRPr="000A7AF9">
        <w:rPr>
          <w:rFonts w:ascii="Arial" w:hAnsi="Arial" w:cs="Arial"/>
          <w:sz w:val="28"/>
          <w:szCs w:val="28"/>
          <w:lang w:val="az-Latn-AZ"/>
        </w:rPr>
        <w:t>0</w:t>
      </w:r>
      <w:r w:rsidR="00781CAA" w:rsidRPr="000A7AF9">
        <w:rPr>
          <w:rFonts w:ascii="Arial" w:hAnsi="Arial" w:cs="Arial"/>
          <w:sz w:val="28"/>
          <w:szCs w:val="28"/>
          <w:lang w:val="az-Latn-AZ"/>
        </w:rPr>
        <w:t>,</w:t>
      </w:r>
      <w:r w:rsidR="00011E5C" w:rsidRPr="000A7AF9">
        <w:rPr>
          <w:rFonts w:ascii="Arial" w:hAnsi="Arial" w:cs="Arial"/>
          <w:sz w:val="28"/>
          <w:szCs w:val="28"/>
          <w:lang w:val="az-Latn-AZ"/>
        </w:rPr>
        <w:t>02 ha</w:t>
      </w:r>
      <w:r w:rsidR="0053345E" w:rsidRPr="000A7AF9">
        <w:rPr>
          <w:rFonts w:ascii="Arial" w:hAnsi="Arial" w:cs="Arial"/>
          <w:sz w:val="28"/>
          <w:szCs w:val="28"/>
          <w:lang w:val="az-Latn-AZ"/>
        </w:rPr>
        <w:t xml:space="preserve"> torpaq sahəsinin mübahisəli ərazidə deyil, onun evinin pəncərəsinin qabağında </w:t>
      </w:r>
      <w:proofErr w:type="spellStart"/>
      <w:r w:rsidR="0053345E" w:rsidRPr="000A7AF9">
        <w:rPr>
          <w:rFonts w:ascii="Arial" w:hAnsi="Arial" w:cs="Arial"/>
          <w:sz w:val="28"/>
          <w:szCs w:val="28"/>
          <w:lang w:val="az-Latn-AZ"/>
        </w:rPr>
        <w:t>yerləşdiyini</w:t>
      </w:r>
      <w:proofErr w:type="spellEnd"/>
      <w:r w:rsidR="0053345E" w:rsidRPr="000A7AF9">
        <w:rPr>
          <w:rFonts w:ascii="Arial" w:hAnsi="Arial" w:cs="Arial"/>
          <w:sz w:val="28"/>
          <w:szCs w:val="28"/>
          <w:lang w:val="az-Latn-AZ"/>
        </w:rPr>
        <w:t xml:space="preserve"> əsas gətirərək həmin məhkəmənin qətnaməsini ləğv etmiş və ilk iddianı təmin etmişdir.</w:t>
      </w:r>
    </w:p>
    <w:p w14:paraId="21B41CD8" w14:textId="70682FC6" w:rsidR="00971351" w:rsidRPr="000A7AF9" w:rsidRDefault="00F3135F"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Daha sonra işə</w:t>
      </w:r>
      <w:r w:rsidR="00AF47D7" w:rsidRPr="000A7AF9">
        <w:rPr>
          <w:rFonts w:ascii="Arial" w:hAnsi="Arial" w:cs="Arial"/>
          <w:sz w:val="28"/>
          <w:szCs w:val="28"/>
          <w:lang w:val="az-Latn-AZ"/>
        </w:rPr>
        <w:t xml:space="preserve"> </w:t>
      </w:r>
      <w:proofErr w:type="spellStart"/>
      <w:r w:rsidR="00AF47D7" w:rsidRPr="000A7AF9">
        <w:rPr>
          <w:rFonts w:ascii="Arial" w:hAnsi="Arial" w:cs="Arial"/>
          <w:sz w:val="28"/>
          <w:szCs w:val="28"/>
          <w:lang w:val="az-Latn-AZ"/>
        </w:rPr>
        <w:t>kassasiya</w:t>
      </w:r>
      <w:proofErr w:type="spellEnd"/>
      <w:r w:rsidR="00AF47D7" w:rsidRPr="000A7AF9">
        <w:rPr>
          <w:rFonts w:ascii="Arial" w:hAnsi="Arial" w:cs="Arial"/>
          <w:sz w:val="28"/>
          <w:szCs w:val="28"/>
          <w:lang w:val="az-Latn-AZ"/>
        </w:rPr>
        <w:t xml:space="preserve"> və apellyasiya instansiyası məhkəmələri tərəfindən təkrar baxılmış, son nəticədə </w:t>
      </w:r>
      <w:r w:rsidR="00F17161" w:rsidRPr="000A7AF9">
        <w:rPr>
          <w:rFonts w:ascii="Arial" w:hAnsi="Arial" w:cs="Arial"/>
          <w:sz w:val="28"/>
          <w:szCs w:val="28"/>
          <w:lang w:val="az-Latn-AZ"/>
        </w:rPr>
        <w:t xml:space="preserve">apellyasiya </w:t>
      </w:r>
      <w:r w:rsidR="00971351" w:rsidRPr="000A7AF9">
        <w:rPr>
          <w:rFonts w:ascii="Arial" w:hAnsi="Arial" w:cs="Arial"/>
          <w:sz w:val="28"/>
          <w:szCs w:val="28"/>
          <w:lang w:val="az-Latn-AZ"/>
        </w:rPr>
        <w:t xml:space="preserve">instansiyası </w:t>
      </w:r>
      <w:r w:rsidR="00F17161" w:rsidRPr="000A7AF9">
        <w:rPr>
          <w:rFonts w:ascii="Arial" w:hAnsi="Arial" w:cs="Arial"/>
          <w:sz w:val="28"/>
          <w:szCs w:val="28"/>
          <w:lang w:val="az-Latn-AZ"/>
        </w:rPr>
        <w:t xml:space="preserve">məhkəməsi birinci instansiya məhkəməsinin mövqeyi ilə razılaşaraq qanuni qüvvəyə minmiş Xaçmaz Rayon Məhkəməsinin </w:t>
      </w:r>
      <w:r w:rsidR="00894A7A" w:rsidRPr="000A7AF9">
        <w:rPr>
          <w:rFonts w:ascii="Arial" w:hAnsi="Arial" w:cs="Arial"/>
          <w:sz w:val="28"/>
          <w:szCs w:val="28"/>
          <w:lang w:val="az-Latn-AZ"/>
        </w:rPr>
        <w:t xml:space="preserve">18 may </w:t>
      </w:r>
      <w:r w:rsidR="00F17161" w:rsidRPr="000A7AF9">
        <w:rPr>
          <w:rFonts w:ascii="Arial" w:hAnsi="Arial" w:cs="Arial"/>
          <w:sz w:val="28"/>
          <w:szCs w:val="28"/>
          <w:lang w:val="az-Latn-AZ"/>
        </w:rPr>
        <w:t>2004-cü il tarixli qətnaməsin</w:t>
      </w:r>
      <w:r w:rsidR="004F2423" w:rsidRPr="000A7AF9">
        <w:rPr>
          <w:rFonts w:ascii="Arial" w:hAnsi="Arial" w:cs="Arial"/>
          <w:sz w:val="28"/>
          <w:szCs w:val="28"/>
          <w:lang w:val="az-Latn-AZ"/>
        </w:rPr>
        <w:t xml:space="preserve">in </w:t>
      </w:r>
      <w:proofErr w:type="spellStart"/>
      <w:r w:rsidR="004F2423" w:rsidRPr="000A7AF9">
        <w:rPr>
          <w:rFonts w:ascii="Arial" w:hAnsi="Arial" w:cs="Arial"/>
          <w:sz w:val="28"/>
          <w:szCs w:val="28"/>
          <w:lang w:val="az-Latn-AZ"/>
        </w:rPr>
        <w:t>preyudisiallığına</w:t>
      </w:r>
      <w:proofErr w:type="spellEnd"/>
      <w:r w:rsidR="00F17161" w:rsidRPr="000A7AF9">
        <w:rPr>
          <w:rFonts w:ascii="Arial" w:hAnsi="Arial" w:cs="Arial"/>
          <w:sz w:val="28"/>
          <w:szCs w:val="28"/>
          <w:lang w:val="az-Latn-AZ"/>
        </w:rPr>
        <w:t xml:space="preserve"> istinad edərək</w:t>
      </w:r>
      <w:r w:rsidR="00AF47D7" w:rsidRPr="000A7AF9">
        <w:rPr>
          <w:rFonts w:ascii="Arial" w:hAnsi="Arial" w:cs="Arial"/>
          <w:sz w:val="28"/>
          <w:szCs w:val="28"/>
          <w:lang w:val="az-Latn-AZ"/>
        </w:rPr>
        <w:t xml:space="preserve"> </w:t>
      </w:r>
      <w:r w:rsidR="004F2423" w:rsidRPr="000A7AF9">
        <w:rPr>
          <w:rFonts w:ascii="Arial" w:hAnsi="Arial" w:cs="Arial"/>
          <w:sz w:val="28"/>
          <w:szCs w:val="28"/>
          <w:lang w:val="az-Latn-AZ"/>
        </w:rPr>
        <w:t xml:space="preserve">iddiaçının univermaq-anbar binasını alsa da, </w:t>
      </w:r>
      <w:r w:rsidR="004F2423" w:rsidRPr="000A7AF9">
        <w:rPr>
          <w:rFonts w:ascii="Arial" w:hAnsi="Arial" w:cs="Arial"/>
          <w:sz w:val="28"/>
          <w:szCs w:val="28"/>
          <w:lang w:val="az-Latn-AZ"/>
        </w:rPr>
        <w:lastRenderedPageBreak/>
        <w:t xml:space="preserve">onun altındakı torpağı </w:t>
      </w:r>
      <w:proofErr w:type="spellStart"/>
      <w:r w:rsidR="004F2423" w:rsidRPr="000A7AF9">
        <w:rPr>
          <w:rFonts w:ascii="Arial" w:hAnsi="Arial" w:cs="Arial"/>
          <w:sz w:val="28"/>
          <w:szCs w:val="28"/>
          <w:lang w:val="az-Latn-AZ"/>
        </w:rPr>
        <w:t>almadığını</w:t>
      </w:r>
      <w:proofErr w:type="spellEnd"/>
      <w:r w:rsidR="004F2423" w:rsidRPr="000A7AF9">
        <w:rPr>
          <w:rFonts w:ascii="Arial" w:hAnsi="Arial" w:cs="Arial"/>
          <w:sz w:val="28"/>
          <w:szCs w:val="28"/>
          <w:lang w:val="az-Latn-AZ"/>
        </w:rPr>
        <w:t xml:space="preserve">, həmin torpağın bələdiyyənin mülkiyyətində olduğunu, iddiaçı ilə bağlanmış alğı-satqı müqaviləsində və </w:t>
      </w:r>
      <w:r w:rsidR="00BA3936" w:rsidRPr="000A7AF9">
        <w:rPr>
          <w:rFonts w:ascii="Arial" w:hAnsi="Arial" w:cs="Arial"/>
          <w:sz w:val="28"/>
          <w:szCs w:val="28"/>
          <w:lang w:val="az-Latn-AZ"/>
        </w:rPr>
        <w:t>T</w:t>
      </w:r>
      <w:r w:rsidR="004F2423" w:rsidRPr="000A7AF9">
        <w:rPr>
          <w:rFonts w:ascii="Arial" w:hAnsi="Arial" w:cs="Arial"/>
          <w:sz w:val="28"/>
          <w:szCs w:val="28"/>
          <w:lang w:val="az-Latn-AZ"/>
        </w:rPr>
        <w:t xml:space="preserve">exniki </w:t>
      </w:r>
      <w:r w:rsidR="00BA3936" w:rsidRPr="000A7AF9">
        <w:rPr>
          <w:rFonts w:ascii="Arial" w:hAnsi="Arial" w:cs="Arial"/>
          <w:sz w:val="28"/>
          <w:szCs w:val="28"/>
          <w:lang w:val="az-Latn-AZ"/>
        </w:rPr>
        <w:t>P</w:t>
      </w:r>
      <w:r w:rsidR="004F2423" w:rsidRPr="000A7AF9">
        <w:rPr>
          <w:rFonts w:ascii="Arial" w:hAnsi="Arial" w:cs="Arial"/>
          <w:sz w:val="28"/>
          <w:szCs w:val="28"/>
          <w:lang w:val="az-Latn-AZ"/>
        </w:rPr>
        <w:t xml:space="preserve">asportda qeyri-yaşayış binasının 999 </w:t>
      </w:r>
      <w:proofErr w:type="spellStart"/>
      <w:r w:rsidR="004F2423" w:rsidRPr="000A7AF9">
        <w:rPr>
          <w:rFonts w:ascii="Arial" w:hAnsi="Arial" w:cs="Arial"/>
          <w:sz w:val="28"/>
          <w:szCs w:val="28"/>
          <w:lang w:val="az-Latn-AZ"/>
        </w:rPr>
        <w:t>kv.m</w:t>
      </w:r>
      <w:proofErr w:type="spellEnd"/>
      <w:r w:rsidR="004F2423" w:rsidRPr="000A7AF9">
        <w:rPr>
          <w:rFonts w:ascii="Arial" w:hAnsi="Arial" w:cs="Arial"/>
          <w:sz w:val="28"/>
          <w:szCs w:val="28"/>
          <w:lang w:val="az-Latn-AZ"/>
        </w:rPr>
        <w:t xml:space="preserve"> torpaq sahəsində yerləşməsi barədə qeydin iddianın təmin edilməsi üçün əsas </w:t>
      </w:r>
      <w:proofErr w:type="spellStart"/>
      <w:r w:rsidR="004F2423" w:rsidRPr="000A7AF9">
        <w:rPr>
          <w:rFonts w:ascii="Arial" w:hAnsi="Arial" w:cs="Arial"/>
          <w:sz w:val="28"/>
          <w:szCs w:val="28"/>
          <w:lang w:val="az-Latn-AZ"/>
        </w:rPr>
        <w:t>olmadığını</w:t>
      </w:r>
      <w:proofErr w:type="spellEnd"/>
      <w:r w:rsidR="004F2423" w:rsidRPr="000A7AF9">
        <w:rPr>
          <w:rFonts w:ascii="Arial" w:hAnsi="Arial" w:cs="Arial"/>
          <w:sz w:val="28"/>
          <w:szCs w:val="28"/>
          <w:lang w:val="az-Latn-AZ"/>
        </w:rPr>
        <w:t xml:space="preserve"> göstərmişdir.</w:t>
      </w:r>
    </w:p>
    <w:p w14:paraId="31770162" w14:textId="4CDEFD9C" w:rsidR="00A74C9F" w:rsidRPr="000A7AF9" w:rsidRDefault="00EA333D"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İlk növbədə qeyd olunmalıdır ki, Mülki Prosessual Məcəllənin </w:t>
      </w:r>
      <w:proofErr w:type="spellStart"/>
      <w:r w:rsidRPr="000A7AF9">
        <w:rPr>
          <w:rFonts w:ascii="Arial" w:hAnsi="Arial" w:cs="Arial"/>
          <w:sz w:val="28"/>
          <w:szCs w:val="28"/>
          <w:lang w:val="az-Latn-AZ"/>
        </w:rPr>
        <w:t>kassasiya</w:t>
      </w:r>
      <w:proofErr w:type="spellEnd"/>
      <w:r w:rsidRPr="000A7AF9">
        <w:rPr>
          <w:rFonts w:ascii="Arial" w:hAnsi="Arial" w:cs="Arial"/>
          <w:sz w:val="28"/>
          <w:szCs w:val="28"/>
          <w:lang w:val="az-Latn-AZ"/>
        </w:rPr>
        <w:t xml:space="preserve"> məhkəməsinin göstərişlərinin məcburiliyini müəyyən edən 420-ci maddəsinə əsasən, </w:t>
      </w:r>
      <w:proofErr w:type="spellStart"/>
      <w:r w:rsidRPr="000A7AF9">
        <w:rPr>
          <w:rFonts w:ascii="Arial" w:hAnsi="Arial" w:cs="Arial"/>
          <w:sz w:val="28"/>
          <w:szCs w:val="28"/>
          <w:lang w:val="az-Latn-AZ"/>
        </w:rPr>
        <w:t>kassasiya</w:t>
      </w:r>
      <w:proofErr w:type="spellEnd"/>
      <w:r w:rsidRPr="000A7AF9">
        <w:rPr>
          <w:rFonts w:ascii="Arial" w:hAnsi="Arial" w:cs="Arial"/>
          <w:sz w:val="28"/>
          <w:szCs w:val="28"/>
          <w:lang w:val="az-Latn-AZ"/>
        </w:rPr>
        <w:t xml:space="preserve"> instansiyasında işə baxan məhkəmənin qərarında şərh edilən göstərişlər həmin işə yenidən baxan məhkəmə üçün məcburidir. Qanunvericiliklə </w:t>
      </w:r>
      <w:proofErr w:type="spellStart"/>
      <w:r w:rsidRPr="000A7AF9">
        <w:rPr>
          <w:rFonts w:ascii="Arial" w:hAnsi="Arial" w:cs="Arial"/>
          <w:sz w:val="28"/>
          <w:szCs w:val="28"/>
          <w:lang w:val="az-Latn-AZ"/>
        </w:rPr>
        <w:t>kassasiya</w:t>
      </w:r>
      <w:proofErr w:type="spellEnd"/>
      <w:r w:rsidRPr="000A7AF9">
        <w:rPr>
          <w:rFonts w:ascii="Arial" w:hAnsi="Arial" w:cs="Arial"/>
          <w:sz w:val="28"/>
          <w:szCs w:val="28"/>
          <w:lang w:val="az-Latn-AZ"/>
        </w:rPr>
        <w:t xml:space="preserve"> məhkəməsinin məcburi olan göstərişlər vermək səlahiyyətinin </w:t>
      </w:r>
      <w:proofErr w:type="spellStart"/>
      <w:r w:rsidRPr="000A7AF9">
        <w:rPr>
          <w:rFonts w:ascii="Arial" w:hAnsi="Arial" w:cs="Arial"/>
          <w:sz w:val="28"/>
          <w:szCs w:val="28"/>
          <w:lang w:val="az-Latn-AZ"/>
        </w:rPr>
        <w:t>müəyyənləşdirilməsinin</w:t>
      </w:r>
      <w:proofErr w:type="spellEnd"/>
      <w:r w:rsidRPr="000A7AF9">
        <w:rPr>
          <w:rFonts w:ascii="Arial" w:hAnsi="Arial" w:cs="Arial"/>
          <w:sz w:val="28"/>
          <w:szCs w:val="28"/>
          <w:lang w:val="az-Latn-AZ"/>
        </w:rPr>
        <w:t xml:space="preserve"> </w:t>
      </w:r>
      <w:proofErr w:type="spellStart"/>
      <w:r w:rsidRPr="000A7AF9">
        <w:rPr>
          <w:rFonts w:ascii="Arial" w:hAnsi="Arial" w:cs="Arial"/>
          <w:sz w:val="28"/>
          <w:szCs w:val="28"/>
          <w:lang w:val="az-Latn-AZ"/>
        </w:rPr>
        <w:t>məqsədlərindən</w:t>
      </w:r>
      <w:proofErr w:type="spellEnd"/>
      <w:r w:rsidRPr="000A7AF9">
        <w:rPr>
          <w:rFonts w:ascii="Arial" w:hAnsi="Arial" w:cs="Arial"/>
          <w:sz w:val="28"/>
          <w:szCs w:val="28"/>
          <w:lang w:val="az-Latn-AZ"/>
        </w:rPr>
        <w:t xml:space="preserve"> biri apellyasiya məhkəməsinin aktlarının çıxarılması zamanı yol verilmiş səhvlərin işə apellyasiya qaydasında yenidən baxılarkən </w:t>
      </w:r>
      <w:proofErr w:type="spellStart"/>
      <w:r w:rsidRPr="000A7AF9">
        <w:rPr>
          <w:rFonts w:ascii="Arial" w:hAnsi="Arial" w:cs="Arial"/>
          <w:sz w:val="28"/>
          <w:szCs w:val="28"/>
          <w:lang w:val="az-Latn-AZ"/>
        </w:rPr>
        <w:t>təkrarlanmasının</w:t>
      </w:r>
      <w:proofErr w:type="spellEnd"/>
      <w:r w:rsidRPr="000A7AF9">
        <w:rPr>
          <w:rFonts w:ascii="Arial" w:hAnsi="Arial" w:cs="Arial"/>
          <w:sz w:val="28"/>
          <w:szCs w:val="28"/>
          <w:lang w:val="az-Latn-AZ"/>
        </w:rPr>
        <w:t xml:space="preserve"> qarşısının </w:t>
      </w:r>
      <w:proofErr w:type="spellStart"/>
      <w:r w:rsidRPr="000A7AF9">
        <w:rPr>
          <w:rFonts w:ascii="Arial" w:hAnsi="Arial" w:cs="Arial"/>
          <w:sz w:val="28"/>
          <w:szCs w:val="28"/>
          <w:lang w:val="az-Latn-AZ"/>
        </w:rPr>
        <w:t>alınmasından</w:t>
      </w:r>
      <w:proofErr w:type="spellEnd"/>
      <w:r w:rsidRPr="000A7AF9">
        <w:rPr>
          <w:rFonts w:ascii="Arial" w:hAnsi="Arial" w:cs="Arial"/>
          <w:sz w:val="28"/>
          <w:szCs w:val="28"/>
          <w:lang w:val="az-Latn-AZ"/>
        </w:rPr>
        <w:t xml:space="preserve"> ibarətdir.</w:t>
      </w:r>
      <w:r w:rsidR="00A74C9F" w:rsidRPr="000A7AF9">
        <w:rPr>
          <w:rFonts w:ascii="Arial" w:hAnsi="Arial" w:cs="Arial"/>
          <w:sz w:val="28"/>
          <w:szCs w:val="28"/>
          <w:lang w:val="az-Latn-AZ"/>
        </w:rPr>
        <w:t xml:space="preserve"> </w:t>
      </w:r>
      <w:proofErr w:type="spellStart"/>
      <w:r w:rsidR="00A74C9F" w:rsidRPr="000A7AF9">
        <w:rPr>
          <w:rFonts w:ascii="Arial" w:hAnsi="Arial" w:cs="Arial"/>
          <w:sz w:val="28"/>
          <w:szCs w:val="28"/>
          <w:lang w:val="az-Latn-AZ"/>
        </w:rPr>
        <w:t>Kassasiya</w:t>
      </w:r>
      <w:proofErr w:type="spellEnd"/>
      <w:r w:rsidR="00A74C9F" w:rsidRPr="000A7AF9">
        <w:rPr>
          <w:rFonts w:ascii="Arial" w:hAnsi="Arial" w:cs="Arial"/>
          <w:sz w:val="28"/>
          <w:szCs w:val="28"/>
          <w:lang w:val="az-Latn-AZ"/>
        </w:rPr>
        <w:t xml:space="preserve"> məhkəməsinin məhz bu cür hərtərəfli </w:t>
      </w:r>
      <w:proofErr w:type="spellStart"/>
      <w:r w:rsidR="00A74C9F" w:rsidRPr="000A7AF9">
        <w:rPr>
          <w:rFonts w:ascii="Arial" w:hAnsi="Arial" w:cs="Arial"/>
          <w:sz w:val="28"/>
          <w:szCs w:val="28"/>
          <w:lang w:val="az-Latn-AZ"/>
        </w:rPr>
        <w:t>əsaslandırılmış</w:t>
      </w:r>
      <w:proofErr w:type="spellEnd"/>
      <w:r w:rsidR="00A74C9F" w:rsidRPr="000A7AF9">
        <w:rPr>
          <w:rFonts w:ascii="Arial" w:hAnsi="Arial" w:cs="Arial"/>
          <w:sz w:val="28"/>
          <w:szCs w:val="28"/>
          <w:lang w:val="az-Latn-AZ"/>
        </w:rPr>
        <w:t xml:space="preserve"> göstərişlərinin məcburiliyi apellyasiya məhkəməsinin üzərinə işin yeni baxışı zamanı bu göstərişlərə riayət etmək vəzifəsi qoyur. Apellyasiya məhkəməsi tərəfindən </w:t>
      </w:r>
      <w:proofErr w:type="spellStart"/>
      <w:r w:rsidR="00A74C9F" w:rsidRPr="000A7AF9">
        <w:rPr>
          <w:rFonts w:ascii="Arial" w:hAnsi="Arial" w:cs="Arial"/>
          <w:sz w:val="28"/>
          <w:szCs w:val="28"/>
          <w:lang w:val="az-Latn-AZ"/>
        </w:rPr>
        <w:t>kassasiya</w:t>
      </w:r>
      <w:proofErr w:type="spellEnd"/>
      <w:r w:rsidR="00A74C9F" w:rsidRPr="000A7AF9">
        <w:rPr>
          <w:rFonts w:ascii="Arial" w:hAnsi="Arial" w:cs="Arial"/>
          <w:sz w:val="28"/>
          <w:szCs w:val="28"/>
          <w:lang w:val="az-Latn-AZ"/>
        </w:rPr>
        <w:t xml:space="preserve"> məhkəməsinin məcburi göstərişlərinə riayət </w:t>
      </w:r>
      <w:proofErr w:type="spellStart"/>
      <w:r w:rsidR="00A74C9F" w:rsidRPr="000A7AF9">
        <w:rPr>
          <w:rFonts w:ascii="Arial" w:hAnsi="Arial" w:cs="Arial"/>
          <w:sz w:val="28"/>
          <w:szCs w:val="28"/>
          <w:lang w:val="az-Latn-AZ"/>
        </w:rPr>
        <w:t>edilməməsi</w:t>
      </w:r>
      <w:proofErr w:type="spellEnd"/>
      <w:r w:rsidR="00A74C9F" w:rsidRPr="000A7AF9">
        <w:rPr>
          <w:rFonts w:ascii="Arial" w:hAnsi="Arial" w:cs="Arial"/>
          <w:sz w:val="28"/>
          <w:szCs w:val="28"/>
          <w:lang w:val="az-Latn-AZ"/>
        </w:rPr>
        <w:t xml:space="preserve"> mübahisənin yanlış həllinə və apellyasiya</w:t>
      </w:r>
      <w:r w:rsidR="00A74C9F" w:rsidRPr="000A7AF9">
        <w:rPr>
          <w:rFonts w:ascii="Arial" w:hAnsi="Arial" w:cs="Arial"/>
          <w:sz w:val="28"/>
          <w:szCs w:val="28"/>
          <w:shd w:val="clear" w:color="auto" w:fill="FBFBFB"/>
          <w:lang w:val="az-Latn-AZ"/>
        </w:rPr>
        <w:t xml:space="preserve"> </w:t>
      </w:r>
      <w:r w:rsidR="00A74C9F" w:rsidRPr="000A7AF9">
        <w:rPr>
          <w:rFonts w:ascii="Arial" w:hAnsi="Arial" w:cs="Arial"/>
          <w:sz w:val="28"/>
          <w:szCs w:val="28"/>
          <w:lang w:val="az-Latn-AZ"/>
        </w:rPr>
        <w:t xml:space="preserve">məhkəməsinin qərarına yenidən </w:t>
      </w:r>
      <w:proofErr w:type="spellStart"/>
      <w:r w:rsidR="00A74C9F" w:rsidRPr="000A7AF9">
        <w:rPr>
          <w:rFonts w:ascii="Arial" w:hAnsi="Arial" w:cs="Arial"/>
          <w:sz w:val="28"/>
          <w:szCs w:val="28"/>
          <w:lang w:val="az-Latn-AZ"/>
        </w:rPr>
        <w:t>baxılmasına</w:t>
      </w:r>
      <w:proofErr w:type="spellEnd"/>
      <w:r w:rsidR="00A74C9F" w:rsidRPr="000A7AF9">
        <w:rPr>
          <w:rFonts w:ascii="Arial" w:hAnsi="Arial" w:cs="Arial"/>
          <w:sz w:val="28"/>
          <w:szCs w:val="28"/>
          <w:lang w:val="az-Latn-AZ"/>
        </w:rPr>
        <w:t xml:space="preserve"> səbəb ola bilər. Belə olan halda, apellyasiya məhkəməsinin qərarının yenidən </w:t>
      </w:r>
      <w:proofErr w:type="spellStart"/>
      <w:r w:rsidR="00A74C9F" w:rsidRPr="000A7AF9">
        <w:rPr>
          <w:rFonts w:ascii="Arial" w:hAnsi="Arial" w:cs="Arial"/>
          <w:sz w:val="28"/>
          <w:szCs w:val="28"/>
          <w:lang w:val="az-Latn-AZ"/>
        </w:rPr>
        <w:t>baxılmasının</w:t>
      </w:r>
      <w:proofErr w:type="spellEnd"/>
      <w:r w:rsidR="00A74C9F" w:rsidRPr="000A7AF9">
        <w:rPr>
          <w:rFonts w:ascii="Arial" w:hAnsi="Arial" w:cs="Arial"/>
          <w:sz w:val="28"/>
          <w:szCs w:val="28"/>
          <w:lang w:val="az-Latn-AZ"/>
        </w:rPr>
        <w:t xml:space="preserve"> əsasını həmin göstərişlərdə qeyd olunan və aradan qaldırılmayan qanun pozuntuları təşkil edir (Konstitusiya Məhkəməsi Plenumunun “Azərbaycan Respublikası Mülki Prosessual Məcəlləsinin 420-ci maddəsinin şərh edilməsinə dair” 2012-ci il 28 fevral tarixli Qərarı).</w:t>
      </w:r>
    </w:p>
    <w:p w14:paraId="3D7CD642" w14:textId="2E646342" w:rsidR="00A74C9F" w:rsidRPr="000A7AF9" w:rsidRDefault="00971351" w:rsidP="00E20C37">
      <w:pPr>
        <w:spacing w:after="0" w:line="240" w:lineRule="auto"/>
        <w:ind w:firstLine="567"/>
        <w:jc w:val="both"/>
        <w:rPr>
          <w:rFonts w:ascii="Arial" w:hAnsi="Arial" w:cs="Arial"/>
          <w:sz w:val="28"/>
          <w:szCs w:val="28"/>
          <w:shd w:val="clear" w:color="auto" w:fill="FBFBFB"/>
          <w:lang w:val="az-Latn-AZ"/>
        </w:rPr>
      </w:pPr>
      <w:r w:rsidRPr="000A7AF9">
        <w:rPr>
          <w:rFonts w:ascii="Arial" w:hAnsi="Arial" w:cs="Arial"/>
          <w:sz w:val="28"/>
          <w:szCs w:val="28"/>
          <w:lang w:val="az-Latn-AZ"/>
        </w:rPr>
        <w:t xml:space="preserve">Hazırkı iş üzrə isə </w:t>
      </w:r>
      <w:proofErr w:type="spellStart"/>
      <w:r w:rsidRPr="000A7AF9">
        <w:rPr>
          <w:rFonts w:ascii="Arial" w:hAnsi="Arial" w:cs="Arial"/>
          <w:sz w:val="28"/>
          <w:szCs w:val="28"/>
          <w:lang w:val="az-Latn-AZ"/>
        </w:rPr>
        <w:t>k</w:t>
      </w:r>
      <w:r w:rsidR="00A74C9F" w:rsidRPr="000A7AF9">
        <w:rPr>
          <w:rFonts w:ascii="Arial" w:hAnsi="Arial" w:cs="Arial"/>
          <w:sz w:val="28"/>
          <w:szCs w:val="28"/>
          <w:lang w:val="az-Latn-AZ"/>
        </w:rPr>
        <w:t>assasiya</w:t>
      </w:r>
      <w:proofErr w:type="spellEnd"/>
      <w:r w:rsidR="00A74C9F" w:rsidRPr="000A7AF9">
        <w:rPr>
          <w:rFonts w:ascii="Arial" w:hAnsi="Arial" w:cs="Arial"/>
          <w:sz w:val="28"/>
          <w:szCs w:val="28"/>
          <w:lang w:val="az-Latn-AZ"/>
        </w:rPr>
        <w:t xml:space="preserve"> instansiyası məhkəməsi tərəfindən yuxarıda qeyd olunan göstərişlər verilsə də, son nəticədə işə baxan məhkəmələr həmin göstərişlər</w:t>
      </w:r>
      <w:r w:rsidR="0033719C" w:rsidRPr="000A7AF9">
        <w:rPr>
          <w:rFonts w:ascii="Arial" w:hAnsi="Arial" w:cs="Arial"/>
          <w:sz w:val="28"/>
          <w:szCs w:val="28"/>
          <w:lang w:val="az-Latn-AZ"/>
        </w:rPr>
        <w:t>i</w:t>
      </w:r>
      <w:r w:rsidR="00A74C9F" w:rsidRPr="000A7AF9">
        <w:rPr>
          <w:rFonts w:ascii="Arial" w:hAnsi="Arial" w:cs="Arial"/>
          <w:sz w:val="28"/>
          <w:szCs w:val="28"/>
          <w:lang w:val="az-Latn-AZ"/>
        </w:rPr>
        <w:t xml:space="preserve"> </w:t>
      </w:r>
      <w:r w:rsidR="0033719C" w:rsidRPr="000A7AF9">
        <w:rPr>
          <w:rFonts w:ascii="Arial" w:hAnsi="Arial" w:cs="Arial"/>
          <w:sz w:val="28"/>
          <w:szCs w:val="28"/>
          <w:lang w:val="az-Latn-AZ"/>
        </w:rPr>
        <w:t>icra etməmiş, mülki prosessual qanunvericiliyin tələblərinə</w:t>
      </w:r>
      <w:r w:rsidR="0033719C" w:rsidRPr="000A7AF9">
        <w:rPr>
          <w:rFonts w:ascii="Arial" w:hAnsi="Arial" w:cs="Arial"/>
          <w:sz w:val="28"/>
          <w:szCs w:val="28"/>
          <w:shd w:val="clear" w:color="auto" w:fill="FBFBFB"/>
          <w:lang w:val="az-Latn-AZ"/>
        </w:rPr>
        <w:t xml:space="preserve"> </w:t>
      </w:r>
      <w:r w:rsidR="0033719C" w:rsidRPr="000A7AF9">
        <w:rPr>
          <w:rFonts w:ascii="Arial" w:hAnsi="Arial" w:cs="Arial"/>
          <w:sz w:val="28"/>
          <w:szCs w:val="28"/>
          <w:lang w:val="az-Latn-AZ"/>
        </w:rPr>
        <w:t>əməl etməyərək mübahisənin</w:t>
      </w:r>
      <w:r w:rsidR="0033719C" w:rsidRPr="000A7AF9">
        <w:rPr>
          <w:rFonts w:ascii="Arial" w:hAnsi="Arial" w:cs="Arial"/>
          <w:sz w:val="28"/>
          <w:szCs w:val="28"/>
          <w:shd w:val="clear" w:color="auto" w:fill="FBFBFB"/>
          <w:lang w:val="az-Latn-AZ"/>
        </w:rPr>
        <w:t xml:space="preserve"> </w:t>
      </w:r>
      <w:r w:rsidR="0033719C" w:rsidRPr="000A7AF9">
        <w:rPr>
          <w:rFonts w:ascii="Arial" w:hAnsi="Arial" w:cs="Arial"/>
          <w:sz w:val="28"/>
          <w:szCs w:val="28"/>
          <w:lang w:val="az-Latn-AZ"/>
        </w:rPr>
        <w:t xml:space="preserve">qanuni və ədalətli həlli üçün lazımi tədbirlər </w:t>
      </w:r>
      <w:proofErr w:type="spellStart"/>
      <w:r w:rsidR="0033719C" w:rsidRPr="000A7AF9">
        <w:rPr>
          <w:rFonts w:ascii="Arial" w:hAnsi="Arial" w:cs="Arial"/>
          <w:sz w:val="28"/>
          <w:szCs w:val="28"/>
          <w:lang w:val="az-Latn-AZ"/>
        </w:rPr>
        <w:t>görməmişlər</w:t>
      </w:r>
      <w:proofErr w:type="spellEnd"/>
      <w:r w:rsidR="0033719C" w:rsidRPr="000A7AF9">
        <w:rPr>
          <w:rFonts w:ascii="Arial" w:hAnsi="Arial" w:cs="Arial"/>
          <w:sz w:val="28"/>
          <w:szCs w:val="28"/>
          <w:lang w:val="az-Latn-AZ"/>
        </w:rPr>
        <w:t>.</w:t>
      </w:r>
    </w:p>
    <w:p w14:paraId="66A801F3" w14:textId="0D798830" w:rsidR="00971351" w:rsidRPr="000A7AF9" w:rsidRDefault="00AC0C9C" w:rsidP="00E20C37">
      <w:pPr>
        <w:spacing w:after="0" w:line="240" w:lineRule="auto"/>
        <w:ind w:firstLine="567"/>
        <w:jc w:val="both"/>
        <w:rPr>
          <w:rFonts w:ascii="Arial" w:hAnsi="Arial" w:cs="Arial"/>
          <w:sz w:val="28"/>
          <w:szCs w:val="28"/>
          <w:shd w:val="clear" w:color="auto" w:fill="FBFBFB"/>
          <w:lang w:val="az-Latn-AZ"/>
        </w:rPr>
      </w:pPr>
      <w:r w:rsidRPr="000A7AF9">
        <w:rPr>
          <w:rFonts w:ascii="Arial" w:hAnsi="Arial" w:cs="Arial"/>
          <w:sz w:val="28"/>
          <w:szCs w:val="28"/>
          <w:lang w:val="az-Latn-AZ"/>
        </w:rPr>
        <w:t>Konstitusiya Məhkəməsinin Plenumu</w:t>
      </w:r>
      <w:r w:rsidR="00A74C9F" w:rsidRPr="000A7AF9">
        <w:rPr>
          <w:rFonts w:ascii="Arial" w:hAnsi="Arial" w:cs="Arial"/>
          <w:sz w:val="28"/>
          <w:szCs w:val="28"/>
          <w:lang w:val="az-Latn-AZ"/>
        </w:rPr>
        <w:t xml:space="preserve"> həmçinin işə baxan məhkəmələr tərəfindən qərar qəbul edilərkən istinad olunan</w:t>
      </w:r>
      <w:r w:rsidRPr="000A7AF9">
        <w:rPr>
          <w:rFonts w:ascii="Arial" w:hAnsi="Arial" w:cs="Arial"/>
          <w:sz w:val="28"/>
          <w:szCs w:val="28"/>
          <w:lang w:val="az-Latn-AZ"/>
        </w:rPr>
        <w:t xml:space="preserve"> məhkəmə qərarının </w:t>
      </w:r>
      <w:proofErr w:type="spellStart"/>
      <w:r w:rsidRPr="000A7AF9">
        <w:rPr>
          <w:rFonts w:ascii="Arial" w:hAnsi="Arial" w:cs="Arial"/>
          <w:sz w:val="28"/>
          <w:szCs w:val="28"/>
          <w:lang w:val="az-Latn-AZ"/>
        </w:rPr>
        <w:t>preyudisiallığı</w:t>
      </w:r>
      <w:proofErr w:type="spellEnd"/>
      <w:r w:rsidRPr="000A7AF9">
        <w:rPr>
          <w:rFonts w:ascii="Arial" w:hAnsi="Arial" w:cs="Arial"/>
          <w:sz w:val="28"/>
          <w:szCs w:val="28"/>
          <w:lang w:val="az-Latn-AZ"/>
        </w:rPr>
        <w:t xml:space="preserve"> ilə bağlı </w:t>
      </w:r>
      <w:proofErr w:type="spellStart"/>
      <w:r w:rsidRPr="000A7AF9">
        <w:rPr>
          <w:rFonts w:ascii="Arial" w:hAnsi="Arial" w:cs="Arial"/>
          <w:sz w:val="28"/>
          <w:szCs w:val="28"/>
          <w:lang w:val="az-Latn-AZ"/>
        </w:rPr>
        <w:t>formalaşdırdığı</w:t>
      </w:r>
      <w:proofErr w:type="spellEnd"/>
      <w:r w:rsidRPr="000A7AF9">
        <w:rPr>
          <w:rFonts w:ascii="Arial" w:hAnsi="Arial" w:cs="Arial"/>
          <w:sz w:val="28"/>
          <w:szCs w:val="28"/>
          <w:lang w:val="az-Latn-AZ"/>
        </w:rPr>
        <w:t xml:space="preserve"> hüquqi mövqedən çıxış edərək bir daha qeyd edir ki, </w:t>
      </w:r>
      <w:proofErr w:type="spellStart"/>
      <w:r w:rsidR="00375708" w:rsidRPr="000A7AF9">
        <w:rPr>
          <w:rFonts w:ascii="Arial" w:hAnsi="Arial" w:cs="Arial"/>
          <w:sz w:val="28"/>
          <w:szCs w:val="28"/>
          <w:lang w:val="az-Latn-AZ"/>
        </w:rPr>
        <w:t>preyudisiallı</w:t>
      </w:r>
      <w:r w:rsidRPr="000A7AF9">
        <w:rPr>
          <w:rFonts w:ascii="Arial" w:hAnsi="Arial" w:cs="Arial"/>
          <w:sz w:val="28"/>
          <w:szCs w:val="28"/>
          <w:lang w:val="az-Latn-AZ"/>
        </w:rPr>
        <w:t>q</w:t>
      </w:r>
      <w:proofErr w:type="spellEnd"/>
      <w:r w:rsidR="00375708" w:rsidRPr="000A7AF9">
        <w:rPr>
          <w:rFonts w:ascii="Arial" w:hAnsi="Arial" w:cs="Arial"/>
          <w:sz w:val="28"/>
          <w:szCs w:val="28"/>
          <w:lang w:val="az-Latn-AZ"/>
        </w:rPr>
        <w:t xml:space="preserve"> qanuni qüvvəyə minmiş məhkəmə qərarının </w:t>
      </w:r>
      <w:proofErr w:type="spellStart"/>
      <w:r w:rsidR="00375708" w:rsidRPr="000A7AF9">
        <w:rPr>
          <w:rFonts w:ascii="Arial" w:hAnsi="Arial" w:cs="Arial"/>
          <w:sz w:val="28"/>
          <w:szCs w:val="28"/>
          <w:lang w:val="az-Latn-AZ"/>
        </w:rPr>
        <w:t>əsaslandırıcı</w:t>
      </w:r>
      <w:proofErr w:type="spellEnd"/>
      <w:r w:rsidR="00375708" w:rsidRPr="000A7AF9">
        <w:rPr>
          <w:rFonts w:ascii="Arial" w:hAnsi="Arial" w:cs="Arial"/>
          <w:sz w:val="28"/>
          <w:szCs w:val="28"/>
          <w:lang w:val="az-Latn-AZ"/>
        </w:rPr>
        <w:t xml:space="preserve"> hissəsində </w:t>
      </w:r>
      <w:proofErr w:type="spellStart"/>
      <w:r w:rsidR="00375708" w:rsidRPr="000A7AF9">
        <w:rPr>
          <w:rFonts w:ascii="Arial" w:hAnsi="Arial" w:cs="Arial"/>
          <w:sz w:val="28"/>
          <w:szCs w:val="28"/>
          <w:lang w:val="az-Latn-AZ"/>
        </w:rPr>
        <w:t>müəyyənləşdirilmiş</w:t>
      </w:r>
      <w:proofErr w:type="spellEnd"/>
      <w:r w:rsidR="00375708" w:rsidRPr="000A7AF9">
        <w:rPr>
          <w:rFonts w:ascii="Arial" w:hAnsi="Arial" w:cs="Arial"/>
          <w:sz w:val="28"/>
          <w:szCs w:val="28"/>
          <w:lang w:val="az-Latn-AZ"/>
        </w:rPr>
        <w:t xml:space="preserve"> faktların</w:t>
      </w:r>
      <w:r w:rsidR="00375708" w:rsidRPr="000A7AF9">
        <w:rPr>
          <w:rFonts w:ascii="Arial" w:hAnsi="Arial" w:cs="Arial"/>
          <w:sz w:val="28"/>
          <w:szCs w:val="28"/>
          <w:shd w:val="clear" w:color="auto" w:fill="FBFBFB"/>
          <w:lang w:val="az-Latn-AZ"/>
        </w:rPr>
        <w:t xml:space="preserve"> </w:t>
      </w:r>
      <w:r w:rsidR="00375708" w:rsidRPr="000A7AF9">
        <w:rPr>
          <w:rFonts w:ascii="Arial" w:hAnsi="Arial" w:cs="Arial"/>
          <w:sz w:val="28"/>
          <w:szCs w:val="28"/>
          <w:lang w:val="az-Latn-AZ"/>
        </w:rPr>
        <w:t xml:space="preserve">və hüquq münasibətlərinin işdə iştirak edən şəxslər tərəfindən yenidən </w:t>
      </w:r>
      <w:proofErr w:type="spellStart"/>
      <w:r w:rsidR="00375708" w:rsidRPr="000A7AF9">
        <w:rPr>
          <w:rFonts w:ascii="Arial" w:hAnsi="Arial" w:cs="Arial"/>
          <w:sz w:val="28"/>
          <w:szCs w:val="28"/>
          <w:lang w:val="az-Latn-AZ"/>
        </w:rPr>
        <w:t>mübahisələndirilməsinin</w:t>
      </w:r>
      <w:proofErr w:type="spellEnd"/>
      <w:r w:rsidR="00375708" w:rsidRPr="000A7AF9">
        <w:rPr>
          <w:rFonts w:ascii="Arial" w:hAnsi="Arial" w:cs="Arial"/>
          <w:sz w:val="28"/>
          <w:szCs w:val="28"/>
          <w:lang w:val="az-Latn-AZ"/>
        </w:rPr>
        <w:t xml:space="preserve">, məhkəmə üçün isə onların başqa prosesdə </w:t>
      </w:r>
      <w:proofErr w:type="spellStart"/>
      <w:r w:rsidR="00375708" w:rsidRPr="000A7AF9">
        <w:rPr>
          <w:rFonts w:ascii="Arial" w:hAnsi="Arial" w:cs="Arial"/>
          <w:sz w:val="28"/>
          <w:szCs w:val="28"/>
          <w:lang w:val="az-Latn-AZ"/>
        </w:rPr>
        <w:t>araşdırılmasının</w:t>
      </w:r>
      <w:proofErr w:type="spellEnd"/>
      <w:r w:rsidR="00375708" w:rsidRPr="000A7AF9">
        <w:rPr>
          <w:rFonts w:ascii="Arial" w:hAnsi="Arial" w:cs="Arial"/>
          <w:sz w:val="28"/>
          <w:szCs w:val="28"/>
          <w:lang w:val="az-Latn-AZ"/>
        </w:rPr>
        <w:t xml:space="preserve"> və təkzib </w:t>
      </w:r>
      <w:proofErr w:type="spellStart"/>
      <w:r w:rsidR="00375708" w:rsidRPr="000A7AF9">
        <w:rPr>
          <w:rFonts w:ascii="Arial" w:hAnsi="Arial" w:cs="Arial"/>
          <w:sz w:val="28"/>
          <w:szCs w:val="28"/>
          <w:lang w:val="az-Latn-AZ"/>
        </w:rPr>
        <w:t>edilməsinin</w:t>
      </w:r>
      <w:proofErr w:type="spellEnd"/>
      <w:r w:rsidR="00375708" w:rsidRPr="000A7AF9">
        <w:rPr>
          <w:rFonts w:ascii="Arial" w:hAnsi="Arial" w:cs="Arial"/>
          <w:sz w:val="28"/>
          <w:szCs w:val="28"/>
          <w:lang w:val="az-Latn-AZ"/>
        </w:rPr>
        <w:t xml:space="preserve"> mümkünsüzlüyü deməkdir.</w:t>
      </w:r>
      <w:r w:rsidR="00375708" w:rsidRPr="000A7AF9">
        <w:rPr>
          <w:rFonts w:ascii="Arial" w:eastAsia="Times New Roman" w:hAnsi="Arial" w:cs="Arial"/>
          <w:sz w:val="28"/>
          <w:szCs w:val="28"/>
          <w:lang w:val="az-Latn-AZ"/>
        </w:rPr>
        <w:t xml:space="preserve"> Mülki Prosessual Məcəllənin 82.3-cü maddəsinə əsasən, bir mülki iş üzrə qanuni qüvvəyə minmiş məhkəmə qətnaməsi ilə müəyyən edilmiş faktlar həmin işdə iştirak edən şəxslər tərəfindən başqa məhkəmə prosesində </w:t>
      </w:r>
      <w:proofErr w:type="spellStart"/>
      <w:r w:rsidR="00375708" w:rsidRPr="000A7AF9">
        <w:rPr>
          <w:rFonts w:ascii="Arial" w:eastAsia="Times New Roman" w:hAnsi="Arial" w:cs="Arial"/>
          <w:sz w:val="28"/>
          <w:szCs w:val="28"/>
          <w:lang w:val="az-Latn-AZ"/>
        </w:rPr>
        <w:t>mübahisələndirilmir</w:t>
      </w:r>
      <w:proofErr w:type="spellEnd"/>
      <w:r w:rsidR="00375708" w:rsidRPr="000A7AF9">
        <w:rPr>
          <w:rFonts w:ascii="Arial" w:eastAsia="Times New Roman" w:hAnsi="Arial" w:cs="Arial"/>
          <w:sz w:val="28"/>
          <w:szCs w:val="28"/>
          <w:lang w:val="az-Latn-AZ"/>
        </w:rPr>
        <w:t xml:space="preserve"> və yenidən sübut edilmir.</w:t>
      </w:r>
      <w:r w:rsidRPr="000A7AF9">
        <w:rPr>
          <w:rFonts w:ascii="Arial" w:eastAsia="Times New Roman" w:hAnsi="Arial" w:cs="Arial"/>
          <w:sz w:val="28"/>
          <w:szCs w:val="28"/>
          <w:lang w:val="az-Latn-AZ"/>
        </w:rPr>
        <w:t xml:space="preserve"> Məcəllənin bu normasının </w:t>
      </w:r>
      <w:r w:rsidRPr="000A7AF9">
        <w:rPr>
          <w:rFonts w:ascii="Arial" w:eastAsia="Times New Roman" w:hAnsi="Arial" w:cs="Arial"/>
          <w:sz w:val="28"/>
          <w:szCs w:val="28"/>
          <w:lang w:val="az-Latn-AZ"/>
        </w:rPr>
        <w:lastRenderedPageBreak/>
        <w:t>mənasına görə, eyni tərəflər arasında olan mülki iş üzrə qanuni qüvvəyə minmiş qətnamə ilə müəyyən edilmiş faktlar həmin tərəflər arasında başqa bir mülki işdə təkrar sübut edilə bilməz.</w:t>
      </w:r>
      <w:r w:rsidRPr="000A7AF9">
        <w:rPr>
          <w:rFonts w:ascii="Arial" w:hAnsi="Arial" w:cs="Arial"/>
          <w:sz w:val="28"/>
          <w:szCs w:val="28"/>
          <w:lang w:val="az-Latn-AZ"/>
        </w:rPr>
        <w:t xml:space="preserve"> Göründüyü kimi, yekun məhkəmə qərarlarının </w:t>
      </w:r>
      <w:proofErr w:type="spellStart"/>
      <w:r w:rsidRPr="000A7AF9">
        <w:rPr>
          <w:rFonts w:ascii="Arial" w:hAnsi="Arial" w:cs="Arial"/>
          <w:sz w:val="28"/>
          <w:szCs w:val="28"/>
          <w:lang w:val="az-Latn-AZ"/>
        </w:rPr>
        <w:t>preyudisial</w:t>
      </w:r>
      <w:proofErr w:type="spellEnd"/>
      <w:r w:rsidRPr="000A7AF9">
        <w:rPr>
          <w:rFonts w:ascii="Arial" w:hAnsi="Arial" w:cs="Arial"/>
          <w:sz w:val="28"/>
          <w:szCs w:val="28"/>
          <w:lang w:val="az-Latn-AZ"/>
        </w:rPr>
        <w:t xml:space="preserve"> əhəmiyyəti mütləq deyildir və prosessual qanunla müəyyən</w:t>
      </w:r>
      <w:r w:rsidRPr="000A7AF9">
        <w:rPr>
          <w:rFonts w:ascii="Arial" w:hAnsi="Arial" w:cs="Arial"/>
          <w:sz w:val="28"/>
          <w:szCs w:val="28"/>
          <w:shd w:val="clear" w:color="auto" w:fill="FBFBFB"/>
          <w:lang w:val="az-Latn-AZ"/>
        </w:rPr>
        <w:t xml:space="preserve"> </w:t>
      </w:r>
      <w:r w:rsidRPr="000A7AF9">
        <w:rPr>
          <w:rFonts w:ascii="Arial" w:hAnsi="Arial" w:cs="Arial"/>
          <w:sz w:val="28"/>
          <w:szCs w:val="28"/>
          <w:lang w:val="az-Latn-AZ"/>
        </w:rPr>
        <w:t xml:space="preserve">edilmiş hədlərə malikdir.  Məhkəmə aktının </w:t>
      </w:r>
      <w:proofErr w:type="spellStart"/>
      <w:r w:rsidRPr="000A7AF9">
        <w:rPr>
          <w:rFonts w:ascii="Arial" w:hAnsi="Arial" w:cs="Arial"/>
          <w:sz w:val="28"/>
          <w:szCs w:val="28"/>
          <w:lang w:val="az-Latn-AZ"/>
        </w:rPr>
        <w:t>preyudisiallığının</w:t>
      </w:r>
      <w:proofErr w:type="spellEnd"/>
      <w:r w:rsidRPr="000A7AF9">
        <w:rPr>
          <w:rFonts w:ascii="Arial" w:hAnsi="Arial" w:cs="Arial"/>
          <w:sz w:val="28"/>
          <w:szCs w:val="28"/>
          <w:lang w:val="az-Latn-AZ"/>
        </w:rPr>
        <w:t xml:space="preserve"> tanınması üçün </w:t>
      </w:r>
      <w:proofErr w:type="spellStart"/>
      <w:r w:rsidRPr="000A7AF9">
        <w:rPr>
          <w:rFonts w:ascii="Arial" w:hAnsi="Arial" w:cs="Arial"/>
          <w:sz w:val="28"/>
          <w:szCs w:val="28"/>
          <w:lang w:val="az-Latn-AZ"/>
        </w:rPr>
        <w:t>preyudisiallığın</w:t>
      </w:r>
      <w:proofErr w:type="spellEnd"/>
      <w:r w:rsidRPr="000A7AF9">
        <w:rPr>
          <w:rFonts w:ascii="Arial" w:hAnsi="Arial" w:cs="Arial"/>
          <w:sz w:val="28"/>
          <w:szCs w:val="28"/>
          <w:lang w:val="az-Latn-AZ"/>
        </w:rPr>
        <w:t xml:space="preserve"> obyektiv və subyektiv hədlərinin məcmusu vacib şərtdir. </w:t>
      </w:r>
      <w:proofErr w:type="spellStart"/>
      <w:r w:rsidRPr="000A7AF9">
        <w:rPr>
          <w:rFonts w:ascii="Arial" w:hAnsi="Arial" w:cs="Arial"/>
          <w:sz w:val="28"/>
          <w:szCs w:val="28"/>
          <w:lang w:val="az-Latn-AZ"/>
        </w:rPr>
        <w:t>Preyudisiallığın</w:t>
      </w:r>
      <w:proofErr w:type="spellEnd"/>
      <w:r w:rsidRPr="000A7AF9">
        <w:rPr>
          <w:rFonts w:ascii="Arial" w:hAnsi="Arial" w:cs="Arial"/>
          <w:sz w:val="28"/>
          <w:szCs w:val="28"/>
          <w:lang w:val="az-Latn-AZ"/>
        </w:rPr>
        <w:t xml:space="preserve"> subyektiv həddi əvvəl baxılmış işdə və yeni baxılan</w:t>
      </w:r>
      <w:r w:rsidRPr="000A7AF9">
        <w:rPr>
          <w:rFonts w:ascii="Arial" w:hAnsi="Arial" w:cs="Arial"/>
          <w:sz w:val="28"/>
          <w:szCs w:val="28"/>
          <w:shd w:val="clear" w:color="auto" w:fill="FBFBFB"/>
          <w:lang w:val="az-Latn-AZ"/>
        </w:rPr>
        <w:t xml:space="preserve"> </w:t>
      </w:r>
      <w:r w:rsidRPr="000A7AF9">
        <w:rPr>
          <w:rFonts w:ascii="Arial" w:hAnsi="Arial" w:cs="Arial"/>
          <w:sz w:val="28"/>
          <w:szCs w:val="28"/>
          <w:lang w:val="az-Latn-AZ"/>
        </w:rPr>
        <w:t xml:space="preserve">işdəki şəxslərin dairəsinin, yəni subyekt tərkibinin eyniliyini </w:t>
      </w:r>
      <w:proofErr w:type="spellStart"/>
      <w:r w:rsidRPr="000A7AF9">
        <w:rPr>
          <w:rFonts w:ascii="Arial" w:hAnsi="Arial" w:cs="Arial"/>
          <w:sz w:val="28"/>
          <w:szCs w:val="28"/>
          <w:lang w:val="az-Latn-AZ"/>
        </w:rPr>
        <w:t>şərtləndirir</w:t>
      </w:r>
      <w:proofErr w:type="spellEnd"/>
      <w:r w:rsidRPr="000A7AF9">
        <w:rPr>
          <w:rFonts w:ascii="Arial" w:hAnsi="Arial" w:cs="Arial"/>
          <w:sz w:val="28"/>
          <w:szCs w:val="28"/>
          <w:lang w:val="az-Latn-AZ"/>
        </w:rPr>
        <w:t>.</w:t>
      </w:r>
    </w:p>
    <w:p w14:paraId="3DCBDFB2" w14:textId="77777777" w:rsidR="00971351" w:rsidRPr="000A7AF9" w:rsidRDefault="009A2202" w:rsidP="00E20C37">
      <w:pPr>
        <w:spacing w:after="0" w:line="240" w:lineRule="auto"/>
        <w:ind w:firstLine="567"/>
        <w:jc w:val="both"/>
        <w:rPr>
          <w:rFonts w:ascii="Arial" w:hAnsi="Arial" w:cs="Arial"/>
          <w:sz w:val="28"/>
          <w:szCs w:val="28"/>
          <w:shd w:val="clear" w:color="auto" w:fill="FBFBFB"/>
          <w:lang w:val="az-Latn-AZ"/>
        </w:rPr>
      </w:pPr>
      <w:r w:rsidRPr="000A7AF9">
        <w:rPr>
          <w:rFonts w:ascii="Arial" w:hAnsi="Arial" w:cs="Arial"/>
          <w:sz w:val="28"/>
          <w:szCs w:val="28"/>
          <w:lang w:val="az-Latn-AZ"/>
        </w:rPr>
        <w:t xml:space="preserve">Beləliklə, </w:t>
      </w:r>
      <w:proofErr w:type="spellStart"/>
      <w:r w:rsidRPr="000A7AF9">
        <w:rPr>
          <w:rFonts w:ascii="Arial" w:hAnsi="Arial" w:cs="Arial"/>
          <w:sz w:val="28"/>
          <w:szCs w:val="28"/>
          <w:lang w:val="az-Latn-AZ"/>
        </w:rPr>
        <w:t>preyudisiallıq</w:t>
      </w:r>
      <w:proofErr w:type="spellEnd"/>
      <w:r w:rsidRPr="000A7AF9">
        <w:rPr>
          <w:rFonts w:ascii="Arial" w:hAnsi="Arial" w:cs="Arial"/>
          <w:sz w:val="28"/>
          <w:szCs w:val="28"/>
          <w:lang w:val="az-Latn-AZ"/>
        </w:rPr>
        <w:t xml:space="preserve"> institutu yalnız işdə iştirak edən şəxslərə aid olmaqla, onlar tərəfindən qanuni qüvvəyə minmiş məhkəmə qətnaməsi ilə müəyyən edilmiş faktların başqa məhkəmə prosesində </w:t>
      </w:r>
      <w:proofErr w:type="spellStart"/>
      <w:r w:rsidRPr="000A7AF9">
        <w:rPr>
          <w:rFonts w:ascii="Arial" w:hAnsi="Arial" w:cs="Arial"/>
          <w:sz w:val="28"/>
          <w:szCs w:val="28"/>
          <w:lang w:val="az-Latn-AZ"/>
        </w:rPr>
        <w:t>mübahisələndirilməsini</w:t>
      </w:r>
      <w:proofErr w:type="spellEnd"/>
      <w:r w:rsidRPr="000A7AF9">
        <w:rPr>
          <w:rFonts w:ascii="Arial" w:hAnsi="Arial" w:cs="Arial"/>
          <w:sz w:val="28"/>
          <w:szCs w:val="28"/>
          <w:lang w:val="az-Latn-AZ"/>
        </w:rPr>
        <w:t xml:space="preserve"> istisna edir. Sonrakı işdə iştirak edən şəxslərdən biri artıq qanuni qüvvəyə minmiş qətnamənin çıxarıldığı iş üzrə işdə iştirak edən şəxs </w:t>
      </w:r>
      <w:proofErr w:type="spellStart"/>
      <w:r w:rsidRPr="000A7AF9">
        <w:rPr>
          <w:rFonts w:ascii="Arial" w:hAnsi="Arial" w:cs="Arial"/>
          <w:sz w:val="28"/>
          <w:szCs w:val="28"/>
          <w:lang w:val="az-Latn-AZ"/>
        </w:rPr>
        <w:t>olmamışdırsa</w:t>
      </w:r>
      <w:proofErr w:type="spellEnd"/>
      <w:r w:rsidRPr="000A7AF9">
        <w:rPr>
          <w:rFonts w:ascii="Arial" w:hAnsi="Arial" w:cs="Arial"/>
          <w:sz w:val="28"/>
          <w:szCs w:val="28"/>
          <w:lang w:val="az-Latn-AZ"/>
        </w:rPr>
        <w:t xml:space="preserve">, bu zaman həmin qətnamənin müəyyən etdiyi faktlar onun üçün </w:t>
      </w:r>
      <w:proofErr w:type="spellStart"/>
      <w:r w:rsidRPr="000A7AF9">
        <w:rPr>
          <w:rFonts w:ascii="Arial" w:hAnsi="Arial" w:cs="Arial"/>
          <w:sz w:val="28"/>
          <w:szCs w:val="28"/>
          <w:lang w:val="az-Latn-AZ"/>
        </w:rPr>
        <w:t>preyudisial</w:t>
      </w:r>
      <w:proofErr w:type="spellEnd"/>
      <w:r w:rsidRPr="000A7AF9">
        <w:rPr>
          <w:rFonts w:ascii="Arial" w:hAnsi="Arial" w:cs="Arial"/>
          <w:sz w:val="28"/>
          <w:szCs w:val="28"/>
          <w:lang w:val="az-Latn-AZ"/>
        </w:rPr>
        <w:t xml:space="preserve"> əhəmiyyətə malik deyildir və o, belə faktların məhkəmə qaydasında sübut </w:t>
      </w:r>
      <w:proofErr w:type="spellStart"/>
      <w:r w:rsidRPr="000A7AF9">
        <w:rPr>
          <w:rFonts w:ascii="Arial" w:hAnsi="Arial" w:cs="Arial"/>
          <w:sz w:val="28"/>
          <w:szCs w:val="28"/>
          <w:lang w:val="az-Latn-AZ"/>
        </w:rPr>
        <w:t>edilməsini</w:t>
      </w:r>
      <w:proofErr w:type="spellEnd"/>
      <w:r w:rsidRPr="000A7AF9">
        <w:rPr>
          <w:rFonts w:ascii="Arial" w:hAnsi="Arial" w:cs="Arial"/>
          <w:sz w:val="28"/>
          <w:szCs w:val="28"/>
          <w:lang w:val="az-Latn-AZ"/>
        </w:rPr>
        <w:t xml:space="preserve"> tələb edə bilər (</w:t>
      </w:r>
      <w:r w:rsidR="003F0055" w:rsidRPr="000A7AF9">
        <w:rPr>
          <w:rFonts w:ascii="Arial" w:hAnsi="Arial" w:cs="Arial"/>
          <w:sz w:val="28"/>
          <w:szCs w:val="28"/>
          <w:lang w:val="az-Latn-AZ"/>
        </w:rPr>
        <w:t xml:space="preserve">Konstitusiya Məhkəməsi Plenumunun </w:t>
      </w:r>
      <w:proofErr w:type="spellStart"/>
      <w:r w:rsidRPr="000A7AF9">
        <w:rPr>
          <w:rFonts w:ascii="Arial" w:hAnsi="Arial" w:cs="Arial"/>
          <w:sz w:val="28"/>
          <w:szCs w:val="28"/>
          <w:lang w:val="az-Latn-AZ"/>
        </w:rPr>
        <w:t>G.Əhmədovanın</w:t>
      </w:r>
      <w:proofErr w:type="spellEnd"/>
      <w:r w:rsidRPr="000A7AF9">
        <w:rPr>
          <w:rFonts w:ascii="Arial" w:hAnsi="Arial" w:cs="Arial"/>
          <w:sz w:val="28"/>
          <w:szCs w:val="28"/>
          <w:lang w:val="az-Latn-AZ"/>
        </w:rPr>
        <w:t xml:space="preserve"> şikayəti</w:t>
      </w:r>
      <w:r w:rsidRPr="000A7AF9">
        <w:rPr>
          <w:rFonts w:ascii="Arial" w:hAnsi="Arial" w:cs="Arial"/>
          <w:sz w:val="28"/>
          <w:szCs w:val="28"/>
          <w:shd w:val="clear" w:color="auto" w:fill="FBFBFB"/>
          <w:lang w:val="az-Latn-AZ"/>
        </w:rPr>
        <w:t xml:space="preserve"> </w:t>
      </w:r>
      <w:r w:rsidRPr="000A7AF9">
        <w:rPr>
          <w:rFonts w:ascii="Arial" w:hAnsi="Arial" w:cs="Arial"/>
          <w:sz w:val="28"/>
          <w:szCs w:val="28"/>
          <w:lang w:val="az-Latn-AZ"/>
        </w:rPr>
        <w:t xml:space="preserve">üzrə </w:t>
      </w:r>
      <w:r w:rsidR="003F0055" w:rsidRPr="000A7AF9">
        <w:rPr>
          <w:rFonts w:ascii="Arial" w:hAnsi="Arial" w:cs="Arial"/>
          <w:sz w:val="28"/>
          <w:szCs w:val="28"/>
          <w:lang w:val="az-Latn-AZ"/>
        </w:rPr>
        <w:t>2019-cu il 24 iyul tarixli Qərarı).</w:t>
      </w:r>
    </w:p>
    <w:p w14:paraId="36FBF85C" w14:textId="77777777" w:rsidR="00011E90" w:rsidRPr="000A7AF9" w:rsidRDefault="00011E90" w:rsidP="00E20C37">
      <w:pPr>
        <w:spacing w:after="0" w:line="240" w:lineRule="auto"/>
        <w:ind w:firstLine="567"/>
        <w:jc w:val="both"/>
        <w:rPr>
          <w:rFonts w:ascii="Arial" w:hAnsi="Arial" w:cs="Arial"/>
          <w:sz w:val="28"/>
          <w:szCs w:val="28"/>
          <w:lang w:val="az-Latn-AZ"/>
        </w:rPr>
      </w:pPr>
      <w:r w:rsidRPr="000A7AF9">
        <w:rPr>
          <w:rFonts w:ascii="Arial" w:hAnsi="Arial" w:cs="Arial"/>
          <w:sz w:val="28"/>
          <w:szCs w:val="28"/>
          <w:lang w:val="az-Latn-AZ"/>
        </w:rPr>
        <w:t xml:space="preserve">Həmçinin </w:t>
      </w:r>
      <w:r w:rsidR="003F0055" w:rsidRPr="000A7AF9">
        <w:rPr>
          <w:rFonts w:ascii="Arial" w:hAnsi="Arial" w:cs="Arial"/>
          <w:sz w:val="28"/>
          <w:szCs w:val="28"/>
          <w:lang w:val="az-Latn-AZ"/>
        </w:rPr>
        <w:t>Mülki Prosessual Məcəllənin 15.4-cü maddəsinə uyğun olaraq, məhkəmə aktları maraqlı şəxslərin mənafelərinə toxunduqda bu aktların məcburiliyi işdə iştirak etməyən maraqlı şəxslərin öz hüquqlarının və qanunla qorunan mənafelərinin müdafiəsi üçün məhkəməyə müraciət etmələri imkanını istisna etmir.</w:t>
      </w:r>
    </w:p>
    <w:p w14:paraId="32F268BB" w14:textId="38A51640" w:rsidR="00375708" w:rsidRPr="000A7AF9" w:rsidRDefault="00DC3AC1" w:rsidP="00E20C37">
      <w:pPr>
        <w:spacing w:after="0" w:line="240" w:lineRule="auto"/>
        <w:ind w:firstLine="567"/>
        <w:jc w:val="both"/>
        <w:rPr>
          <w:rFonts w:ascii="Arial" w:hAnsi="Arial" w:cs="Arial"/>
          <w:sz w:val="28"/>
          <w:szCs w:val="28"/>
          <w:shd w:val="clear" w:color="auto" w:fill="FBFBFB"/>
          <w:lang w:val="az-Latn-AZ"/>
        </w:rPr>
      </w:pPr>
      <w:r w:rsidRPr="000A7AF9">
        <w:rPr>
          <w:rFonts w:ascii="Arial" w:hAnsi="Arial" w:cs="Arial"/>
          <w:sz w:val="28"/>
          <w:szCs w:val="28"/>
          <w:lang w:val="az-Latn-AZ"/>
        </w:rPr>
        <w:t>N</w:t>
      </w:r>
      <w:r w:rsidR="00AC0C9C" w:rsidRPr="000A7AF9">
        <w:rPr>
          <w:rFonts w:ascii="Arial" w:hAnsi="Arial" w:cs="Arial"/>
          <w:sz w:val="28"/>
          <w:szCs w:val="28"/>
          <w:lang w:val="az-Latn-AZ"/>
        </w:rPr>
        <w:t xml:space="preserve">əzərə alınmalıdır ki, yalnız məhkəmə tərəfindən qanunla nəzərdə tutulmuş qaydada müəyyən edilmiş, yoxlanılmış və </w:t>
      </w:r>
      <w:proofErr w:type="spellStart"/>
      <w:r w:rsidR="00AC0C9C" w:rsidRPr="000A7AF9">
        <w:rPr>
          <w:rFonts w:ascii="Arial" w:hAnsi="Arial" w:cs="Arial"/>
          <w:sz w:val="28"/>
          <w:szCs w:val="28"/>
          <w:lang w:val="az-Latn-AZ"/>
        </w:rPr>
        <w:t>qiymətləndirilmiş</w:t>
      </w:r>
      <w:proofErr w:type="spellEnd"/>
      <w:r w:rsidR="00AC0C9C" w:rsidRPr="000A7AF9">
        <w:rPr>
          <w:rFonts w:ascii="Arial" w:hAnsi="Arial" w:cs="Arial"/>
          <w:sz w:val="28"/>
          <w:szCs w:val="28"/>
          <w:lang w:val="az-Latn-AZ"/>
        </w:rPr>
        <w:t xml:space="preserve"> faktlar </w:t>
      </w:r>
      <w:proofErr w:type="spellStart"/>
      <w:r w:rsidR="00AC0C9C" w:rsidRPr="000A7AF9">
        <w:rPr>
          <w:rFonts w:ascii="Arial" w:hAnsi="Arial" w:cs="Arial"/>
          <w:sz w:val="28"/>
          <w:szCs w:val="28"/>
          <w:lang w:val="az-Latn-AZ"/>
        </w:rPr>
        <w:t>preyudisial</w:t>
      </w:r>
      <w:proofErr w:type="spellEnd"/>
      <w:r w:rsidR="00AC0C9C" w:rsidRPr="000A7AF9">
        <w:rPr>
          <w:rFonts w:ascii="Arial" w:hAnsi="Arial" w:cs="Arial"/>
          <w:sz w:val="28"/>
          <w:szCs w:val="28"/>
          <w:lang w:val="az-Latn-AZ"/>
        </w:rPr>
        <w:t xml:space="preserve"> əhəmiyyət daşıyır.</w:t>
      </w:r>
      <w:r w:rsidR="00375708" w:rsidRPr="000A7AF9">
        <w:rPr>
          <w:rFonts w:ascii="Arial" w:eastAsia="Times New Roman" w:hAnsi="Arial" w:cs="Arial"/>
          <w:sz w:val="28"/>
          <w:szCs w:val="28"/>
          <w:lang w:val="az-Latn-AZ"/>
        </w:rPr>
        <w:t xml:space="preserve">  </w:t>
      </w:r>
      <w:r w:rsidR="00375708" w:rsidRPr="000A7AF9">
        <w:rPr>
          <w:rFonts w:ascii="Arial" w:hAnsi="Arial" w:cs="Arial"/>
          <w:sz w:val="28"/>
          <w:szCs w:val="28"/>
          <w:lang w:val="az-Latn-AZ"/>
        </w:rPr>
        <w:t xml:space="preserve">Mülki Prosessual Məcəllənin 82.3-cü maddəsinin mənasına görə, bir mülki iş üzrə qanuni qüvvəyə minmiş məhkəmə qətnaməsində əks olunmuş, araşdırılmış, </w:t>
      </w:r>
      <w:proofErr w:type="spellStart"/>
      <w:r w:rsidR="00375708" w:rsidRPr="000A7AF9">
        <w:rPr>
          <w:rFonts w:ascii="Arial" w:hAnsi="Arial" w:cs="Arial"/>
          <w:sz w:val="28"/>
          <w:szCs w:val="28"/>
          <w:lang w:val="az-Latn-AZ"/>
        </w:rPr>
        <w:t>qiymətləndirilmiş</w:t>
      </w:r>
      <w:proofErr w:type="spellEnd"/>
      <w:r w:rsidR="00375708" w:rsidRPr="000A7AF9">
        <w:rPr>
          <w:rFonts w:ascii="Arial" w:hAnsi="Arial" w:cs="Arial"/>
          <w:sz w:val="28"/>
          <w:szCs w:val="28"/>
          <w:lang w:val="az-Latn-AZ"/>
        </w:rPr>
        <w:t xml:space="preserve">, tələbin və (və ya) etirazların </w:t>
      </w:r>
      <w:proofErr w:type="spellStart"/>
      <w:r w:rsidR="00375708" w:rsidRPr="000A7AF9">
        <w:rPr>
          <w:rFonts w:ascii="Arial" w:hAnsi="Arial" w:cs="Arial"/>
          <w:sz w:val="28"/>
          <w:szCs w:val="28"/>
          <w:lang w:val="az-Latn-AZ"/>
        </w:rPr>
        <w:t>predmetinə</w:t>
      </w:r>
      <w:proofErr w:type="spellEnd"/>
      <w:r w:rsidR="00375708" w:rsidRPr="000A7AF9">
        <w:rPr>
          <w:rFonts w:ascii="Arial" w:hAnsi="Arial" w:cs="Arial"/>
          <w:sz w:val="28"/>
          <w:szCs w:val="28"/>
          <w:lang w:val="az-Latn-AZ"/>
        </w:rPr>
        <w:t xml:space="preserve"> aid olan faktların həmin işdə iştirak edən şəxslər tərəfindən başqa məhkəmə prosesində </w:t>
      </w:r>
      <w:proofErr w:type="spellStart"/>
      <w:r w:rsidR="00375708" w:rsidRPr="000A7AF9">
        <w:rPr>
          <w:rFonts w:ascii="Arial" w:hAnsi="Arial" w:cs="Arial"/>
          <w:sz w:val="28"/>
          <w:szCs w:val="28"/>
          <w:lang w:val="az-Latn-AZ"/>
        </w:rPr>
        <w:t>mübahisələndirilməsi</w:t>
      </w:r>
      <w:proofErr w:type="spellEnd"/>
      <w:r w:rsidR="00375708" w:rsidRPr="000A7AF9">
        <w:rPr>
          <w:rFonts w:ascii="Arial" w:hAnsi="Arial" w:cs="Arial"/>
          <w:sz w:val="28"/>
          <w:szCs w:val="28"/>
          <w:lang w:val="az-Latn-AZ"/>
        </w:rPr>
        <w:t xml:space="preserve"> və yenidən sübut edilməsi yolverilmə</w:t>
      </w:r>
      <w:r w:rsidR="00AC0C9C" w:rsidRPr="000A7AF9">
        <w:rPr>
          <w:rFonts w:ascii="Arial" w:hAnsi="Arial" w:cs="Arial"/>
          <w:sz w:val="28"/>
          <w:szCs w:val="28"/>
          <w:lang w:val="az-Latn-AZ"/>
        </w:rPr>
        <w:t xml:space="preserve">zdir (“Azərbaycan Respublikası Mülki Prosessual Məcəlləsinin 82.3-cü maddəsinin şərh edilməsinə dair” Konstitusiya Məhkəməsi Plenumunun </w:t>
      </w:r>
      <w:r w:rsidR="00E20C37" w:rsidRPr="000A7AF9">
        <w:rPr>
          <w:rFonts w:ascii="Arial" w:hAnsi="Arial" w:cs="Arial"/>
          <w:sz w:val="28"/>
          <w:szCs w:val="28"/>
          <w:lang w:val="az-Latn-AZ"/>
        </w:rPr>
        <w:t xml:space="preserve">2016-cı il </w:t>
      </w:r>
      <w:r w:rsidR="00AC0C9C" w:rsidRPr="000A7AF9">
        <w:rPr>
          <w:rFonts w:ascii="Arial" w:hAnsi="Arial" w:cs="Arial"/>
          <w:sz w:val="28"/>
          <w:szCs w:val="28"/>
          <w:lang w:val="az-Latn-AZ"/>
        </w:rPr>
        <w:t>23 fevral tarixli Qərarı).</w:t>
      </w:r>
    </w:p>
    <w:p w14:paraId="10481020" w14:textId="2EF9F180" w:rsidR="00011E90" w:rsidRPr="000A7AF9" w:rsidRDefault="00011E90" w:rsidP="00E20C37">
      <w:pPr>
        <w:spacing w:after="0" w:line="240" w:lineRule="auto"/>
        <w:ind w:firstLine="567"/>
        <w:jc w:val="both"/>
        <w:rPr>
          <w:rFonts w:ascii="Arial" w:hAnsi="Arial" w:cs="Arial"/>
          <w:sz w:val="28"/>
          <w:szCs w:val="28"/>
          <w:shd w:val="clear" w:color="auto" w:fill="FBFBFB"/>
          <w:lang w:val="az-Latn-AZ"/>
        </w:rPr>
      </w:pPr>
      <w:r w:rsidRPr="000A7AF9">
        <w:rPr>
          <w:rFonts w:ascii="Arial" w:hAnsi="Arial" w:cs="Arial"/>
          <w:sz w:val="28"/>
          <w:szCs w:val="28"/>
          <w:lang w:val="az-Latn-AZ"/>
        </w:rPr>
        <w:t>Lakin i</w:t>
      </w:r>
      <w:r w:rsidR="00AC0C9C" w:rsidRPr="000A7AF9">
        <w:rPr>
          <w:rFonts w:ascii="Arial" w:hAnsi="Arial" w:cs="Arial"/>
          <w:sz w:val="28"/>
          <w:szCs w:val="28"/>
          <w:lang w:val="az-Latn-AZ"/>
        </w:rPr>
        <w:t>şə tə</w:t>
      </w:r>
      <w:r w:rsidR="004B3954" w:rsidRPr="000A7AF9">
        <w:rPr>
          <w:rFonts w:ascii="Arial" w:hAnsi="Arial" w:cs="Arial"/>
          <w:sz w:val="28"/>
          <w:szCs w:val="28"/>
          <w:lang w:val="az-Latn-AZ"/>
        </w:rPr>
        <w:t>krar baxan a</w:t>
      </w:r>
      <w:r w:rsidR="00AC0C9C" w:rsidRPr="000A7AF9">
        <w:rPr>
          <w:rFonts w:ascii="Arial" w:hAnsi="Arial" w:cs="Arial"/>
          <w:sz w:val="28"/>
          <w:szCs w:val="28"/>
          <w:lang w:val="az-Latn-AZ"/>
        </w:rPr>
        <w:t xml:space="preserve">pellyasiya instansiyası məhkəməsi </w:t>
      </w:r>
      <w:r w:rsidR="004B3954" w:rsidRPr="000A7AF9">
        <w:rPr>
          <w:rFonts w:ascii="Arial" w:hAnsi="Arial" w:cs="Arial"/>
          <w:sz w:val="28"/>
          <w:szCs w:val="28"/>
          <w:lang w:val="az-Latn-AZ"/>
        </w:rPr>
        <w:t>hazırk</w:t>
      </w:r>
      <w:r w:rsidRPr="000A7AF9">
        <w:rPr>
          <w:rFonts w:ascii="Arial" w:hAnsi="Arial" w:cs="Arial"/>
          <w:sz w:val="28"/>
          <w:szCs w:val="28"/>
          <w:lang w:val="az-Latn-AZ"/>
        </w:rPr>
        <w:t>ı</w:t>
      </w:r>
      <w:r w:rsidR="004B3954" w:rsidRPr="000A7AF9">
        <w:rPr>
          <w:rFonts w:ascii="Arial" w:hAnsi="Arial" w:cs="Arial"/>
          <w:sz w:val="28"/>
          <w:szCs w:val="28"/>
          <w:lang w:val="az-Latn-AZ"/>
        </w:rPr>
        <w:t xml:space="preserve"> və əv</w:t>
      </w:r>
      <w:r w:rsidR="009A2202" w:rsidRPr="000A7AF9">
        <w:rPr>
          <w:rFonts w:ascii="Arial" w:hAnsi="Arial" w:cs="Arial"/>
          <w:sz w:val="28"/>
          <w:szCs w:val="28"/>
          <w:lang w:val="az-Latn-AZ"/>
        </w:rPr>
        <w:t>vəlki</w:t>
      </w:r>
      <w:r w:rsidR="004B3954" w:rsidRPr="000A7AF9">
        <w:rPr>
          <w:rFonts w:ascii="Arial" w:hAnsi="Arial" w:cs="Arial"/>
          <w:sz w:val="28"/>
          <w:szCs w:val="28"/>
          <w:lang w:val="az-Latn-AZ"/>
        </w:rPr>
        <w:t xml:space="preserve"> iş üzrə tərəflərin</w:t>
      </w:r>
      <w:r w:rsidR="009A2202" w:rsidRPr="000A7AF9">
        <w:rPr>
          <w:rFonts w:ascii="Arial" w:hAnsi="Arial" w:cs="Arial"/>
          <w:sz w:val="28"/>
          <w:szCs w:val="28"/>
          <w:lang w:val="az-Latn-AZ"/>
        </w:rPr>
        <w:t xml:space="preserve"> eyni </w:t>
      </w:r>
      <w:proofErr w:type="spellStart"/>
      <w:r w:rsidR="009A2202" w:rsidRPr="000A7AF9">
        <w:rPr>
          <w:rFonts w:ascii="Arial" w:hAnsi="Arial" w:cs="Arial"/>
          <w:sz w:val="28"/>
          <w:szCs w:val="28"/>
          <w:lang w:val="az-Latn-AZ"/>
        </w:rPr>
        <w:t>olmadığına</w:t>
      </w:r>
      <w:proofErr w:type="spellEnd"/>
      <w:r w:rsidR="009A2202" w:rsidRPr="000A7AF9">
        <w:rPr>
          <w:rFonts w:ascii="Arial" w:hAnsi="Arial" w:cs="Arial"/>
          <w:sz w:val="28"/>
          <w:szCs w:val="28"/>
          <w:lang w:val="az-Latn-AZ"/>
        </w:rPr>
        <w:t xml:space="preserve">, </w:t>
      </w:r>
      <w:r w:rsidR="004B3954" w:rsidRPr="000A7AF9">
        <w:rPr>
          <w:rFonts w:ascii="Arial" w:hAnsi="Arial" w:cs="Arial"/>
          <w:sz w:val="28"/>
          <w:szCs w:val="28"/>
          <w:lang w:val="az-Latn-AZ"/>
        </w:rPr>
        <w:t>iddiaçının əvvəl</w:t>
      </w:r>
      <w:r w:rsidR="009A2202" w:rsidRPr="000A7AF9">
        <w:rPr>
          <w:rFonts w:ascii="Arial" w:hAnsi="Arial" w:cs="Arial"/>
          <w:sz w:val="28"/>
          <w:szCs w:val="28"/>
          <w:lang w:val="az-Latn-AZ"/>
        </w:rPr>
        <w:t xml:space="preserve"> baxılmış</w:t>
      </w:r>
      <w:r w:rsidR="003F0055" w:rsidRPr="000A7AF9">
        <w:rPr>
          <w:rFonts w:ascii="Arial" w:hAnsi="Arial" w:cs="Arial"/>
          <w:sz w:val="28"/>
          <w:szCs w:val="28"/>
          <w:lang w:val="az-Latn-AZ"/>
        </w:rPr>
        <w:t xml:space="preserve"> iş üzrə</w:t>
      </w:r>
      <w:r w:rsidR="004B3954" w:rsidRPr="000A7AF9">
        <w:rPr>
          <w:rFonts w:ascii="Arial" w:hAnsi="Arial" w:cs="Arial"/>
          <w:sz w:val="28"/>
          <w:szCs w:val="28"/>
          <w:lang w:val="az-Latn-AZ"/>
        </w:rPr>
        <w:t xml:space="preserve"> işdə iştirak edən şəxs qismində iştirak </w:t>
      </w:r>
      <w:proofErr w:type="spellStart"/>
      <w:r w:rsidR="004B3954" w:rsidRPr="000A7AF9">
        <w:rPr>
          <w:rFonts w:ascii="Arial" w:hAnsi="Arial" w:cs="Arial"/>
          <w:sz w:val="28"/>
          <w:szCs w:val="28"/>
          <w:lang w:val="az-Latn-AZ"/>
        </w:rPr>
        <w:t>etmədiyinə</w:t>
      </w:r>
      <w:proofErr w:type="spellEnd"/>
      <w:r w:rsidR="004B3954" w:rsidRPr="000A7AF9">
        <w:rPr>
          <w:rFonts w:ascii="Arial" w:hAnsi="Arial" w:cs="Arial"/>
          <w:sz w:val="28"/>
          <w:szCs w:val="28"/>
          <w:lang w:val="az-Latn-AZ"/>
        </w:rPr>
        <w:t xml:space="preserve"> diqqət yetirmə</w:t>
      </w:r>
      <w:r w:rsidR="00097A60" w:rsidRPr="000A7AF9">
        <w:rPr>
          <w:rFonts w:ascii="Arial" w:hAnsi="Arial" w:cs="Arial"/>
          <w:sz w:val="28"/>
          <w:szCs w:val="28"/>
          <w:lang w:val="az-Latn-AZ"/>
        </w:rPr>
        <w:t>yərək</w:t>
      </w:r>
      <w:r w:rsidR="004B3954" w:rsidRPr="000A7AF9">
        <w:rPr>
          <w:rFonts w:ascii="Arial" w:hAnsi="Arial" w:cs="Arial"/>
          <w:sz w:val="28"/>
          <w:szCs w:val="28"/>
          <w:lang w:val="az-Latn-AZ"/>
        </w:rPr>
        <w:t xml:space="preserve"> </w:t>
      </w:r>
      <w:r w:rsidR="009A2202" w:rsidRPr="000A7AF9">
        <w:rPr>
          <w:rFonts w:ascii="Arial" w:hAnsi="Arial" w:cs="Arial"/>
          <w:sz w:val="28"/>
          <w:szCs w:val="28"/>
          <w:lang w:val="az-Latn-AZ"/>
        </w:rPr>
        <w:t>Mülki Prosessual Məcəllənin 15.4,</w:t>
      </w:r>
      <w:r w:rsidR="003F0055" w:rsidRPr="000A7AF9">
        <w:rPr>
          <w:rFonts w:ascii="Arial" w:hAnsi="Arial" w:cs="Arial"/>
          <w:sz w:val="28"/>
          <w:szCs w:val="28"/>
          <w:lang w:val="az-Latn-AZ"/>
        </w:rPr>
        <w:t xml:space="preserve"> </w:t>
      </w:r>
      <w:r w:rsidR="009A2202" w:rsidRPr="000A7AF9">
        <w:rPr>
          <w:rFonts w:ascii="Arial" w:hAnsi="Arial" w:cs="Arial"/>
          <w:sz w:val="28"/>
          <w:szCs w:val="28"/>
          <w:lang w:val="az-Latn-AZ"/>
        </w:rPr>
        <w:t>82.3 və 233.3</w:t>
      </w:r>
      <w:r w:rsidR="00217A0C" w:rsidRPr="000A7AF9">
        <w:rPr>
          <w:rFonts w:ascii="Arial" w:hAnsi="Arial" w:cs="Arial"/>
          <w:sz w:val="28"/>
          <w:szCs w:val="28"/>
          <w:lang w:val="az-Latn-AZ"/>
        </w:rPr>
        <w:t>-cü</w:t>
      </w:r>
      <w:r w:rsidR="009A2202" w:rsidRPr="000A7AF9">
        <w:rPr>
          <w:rFonts w:ascii="Arial" w:hAnsi="Arial" w:cs="Arial"/>
          <w:sz w:val="28"/>
          <w:szCs w:val="28"/>
          <w:lang w:val="az-Latn-AZ"/>
        </w:rPr>
        <w:t xml:space="preserve"> maddələrini</w:t>
      </w:r>
      <w:r w:rsidR="009A60CC" w:rsidRPr="000A7AF9">
        <w:rPr>
          <w:rFonts w:ascii="Arial" w:hAnsi="Arial" w:cs="Arial"/>
          <w:sz w:val="28"/>
          <w:szCs w:val="28"/>
          <w:lang w:val="az-Latn-AZ"/>
        </w:rPr>
        <w:t xml:space="preserve"> düzgün təfsir etməmiş</w:t>
      </w:r>
      <w:r w:rsidR="002978E4" w:rsidRPr="000A7AF9">
        <w:rPr>
          <w:rFonts w:ascii="Arial" w:hAnsi="Arial" w:cs="Arial"/>
          <w:sz w:val="28"/>
          <w:szCs w:val="28"/>
          <w:lang w:val="az-Latn-AZ"/>
        </w:rPr>
        <w:t xml:space="preserve"> və </w:t>
      </w:r>
      <w:r w:rsidR="009D63C2" w:rsidRPr="000A7AF9">
        <w:rPr>
          <w:rFonts w:ascii="Arial" w:hAnsi="Arial" w:cs="Arial"/>
          <w:sz w:val="28"/>
          <w:szCs w:val="28"/>
          <w:lang w:val="az-Latn-AZ"/>
        </w:rPr>
        <w:t xml:space="preserve">məhkəmə qərarının </w:t>
      </w:r>
      <w:proofErr w:type="spellStart"/>
      <w:r w:rsidR="009D63C2" w:rsidRPr="000A7AF9">
        <w:rPr>
          <w:rFonts w:ascii="Arial" w:hAnsi="Arial" w:cs="Arial"/>
          <w:sz w:val="28"/>
          <w:szCs w:val="28"/>
          <w:lang w:val="az-Latn-AZ"/>
        </w:rPr>
        <w:t>preyudisiallığı</w:t>
      </w:r>
      <w:proofErr w:type="spellEnd"/>
      <w:r w:rsidR="009D63C2" w:rsidRPr="000A7AF9">
        <w:rPr>
          <w:rFonts w:ascii="Arial" w:hAnsi="Arial" w:cs="Arial"/>
          <w:sz w:val="28"/>
          <w:szCs w:val="28"/>
          <w:lang w:val="az-Latn-AZ"/>
        </w:rPr>
        <w:t xml:space="preserve"> ilə bağlı Konstitusiya Məhkəməsi Plenumunun </w:t>
      </w:r>
      <w:proofErr w:type="spellStart"/>
      <w:r w:rsidR="009D63C2" w:rsidRPr="000A7AF9">
        <w:rPr>
          <w:rFonts w:ascii="Arial" w:hAnsi="Arial" w:cs="Arial"/>
          <w:sz w:val="28"/>
          <w:szCs w:val="28"/>
          <w:lang w:val="az-Latn-AZ"/>
        </w:rPr>
        <w:t>formalaşdırdığı</w:t>
      </w:r>
      <w:proofErr w:type="spellEnd"/>
      <w:r w:rsidR="009D63C2" w:rsidRPr="000A7AF9">
        <w:rPr>
          <w:rFonts w:ascii="Arial" w:hAnsi="Arial" w:cs="Arial"/>
          <w:sz w:val="28"/>
          <w:szCs w:val="28"/>
          <w:lang w:val="az-Latn-AZ"/>
        </w:rPr>
        <w:t xml:space="preserve"> hüquqi mövqeləri nəzərə alma</w:t>
      </w:r>
      <w:r w:rsidR="00DC3AC1" w:rsidRPr="000A7AF9">
        <w:rPr>
          <w:rFonts w:ascii="Arial" w:hAnsi="Arial" w:cs="Arial"/>
          <w:sz w:val="28"/>
          <w:szCs w:val="28"/>
          <w:lang w:val="az-Latn-AZ"/>
        </w:rPr>
        <w:t xml:space="preserve">yaraq </w:t>
      </w:r>
      <w:r w:rsidRPr="000A7AF9">
        <w:rPr>
          <w:rFonts w:ascii="Arial" w:hAnsi="Arial" w:cs="Arial"/>
          <w:sz w:val="28"/>
          <w:szCs w:val="28"/>
          <w:lang w:val="az-Latn-AZ"/>
        </w:rPr>
        <w:t xml:space="preserve">iş üzrə əhəmiyyət kəsb edən halları müəyyən etmədən, </w:t>
      </w:r>
      <w:r w:rsidR="002978E4" w:rsidRPr="000A7AF9">
        <w:rPr>
          <w:rFonts w:ascii="Arial" w:hAnsi="Arial" w:cs="Arial"/>
          <w:sz w:val="28"/>
          <w:szCs w:val="28"/>
          <w:lang w:val="az-Latn-AZ"/>
        </w:rPr>
        <w:t xml:space="preserve">qanunla nəzərdə </w:t>
      </w:r>
      <w:r w:rsidR="002978E4" w:rsidRPr="000A7AF9">
        <w:rPr>
          <w:rFonts w:ascii="Arial" w:hAnsi="Arial" w:cs="Arial"/>
          <w:sz w:val="28"/>
          <w:szCs w:val="28"/>
          <w:lang w:val="az-Latn-AZ"/>
        </w:rPr>
        <w:lastRenderedPageBreak/>
        <w:t xml:space="preserve">tutulmuş qaydada </w:t>
      </w:r>
      <w:proofErr w:type="spellStart"/>
      <w:r w:rsidR="002978E4" w:rsidRPr="000A7AF9">
        <w:rPr>
          <w:rFonts w:ascii="Arial" w:hAnsi="Arial" w:cs="Arial"/>
          <w:sz w:val="28"/>
          <w:szCs w:val="28"/>
          <w:lang w:val="az-Latn-AZ"/>
        </w:rPr>
        <w:t>yoxlanılmamış</w:t>
      </w:r>
      <w:proofErr w:type="spellEnd"/>
      <w:r w:rsidR="002978E4" w:rsidRPr="000A7AF9">
        <w:rPr>
          <w:rFonts w:ascii="Arial" w:hAnsi="Arial" w:cs="Arial"/>
          <w:sz w:val="28"/>
          <w:szCs w:val="28"/>
          <w:lang w:val="az-Latn-AZ"/>
        </w:rPr>
        <w:t xml:space="preserve"> və </w:t>
      </w:r>
      <w:proofErr w:type="spellStart"/>
      <w:r w:rsidR="002978E4" w:rsidRPr="000A7AF9">
        <w:rPr>
          <w:rFonts w:ascii="Arial" w:hAnsi="Arial" w:cs="Arial"/>
          <w:sz w:val="28"/>
          <w:szCs w:val="28"/>
          <w:lang w:val="az-Latn-AZ"/>
        </w:rPr>
        <w:t>qiymətləndirilməmiş</w:t>
      </w:r>
      <w:proofErr w:type="spellEnd"/>
      <w:r w:rsidR="002978E4" w:rsidRPr="000A7AF9">
        <w:rPr>
          <w:rFonts w:ascii="Arial" w:hAnsi="Arial" w:cs="Arial"/>
          <w:sz w:val="28"/>
          <w:szCs w:val="28"/>
          <w:lang w:val="az-Latn-AZ"/>
        </w:rPr>
        <w:t xml:space="preserve"> faktlara istinad etməklə</w:t>
      </w:r>
      <w:r w:rsidR="002978E4" w:rsidRPr="000A7AF9">
        <w:rPr>
          <w:rFonts w:ascii="Arial" w:hAnsi="Arial" w:cs="Arial"/>
          <w:sz w:val="28"/>
          <w:szCs w:val="28"/>
          <w:shd w:val="clear" w:color="auto" w:fill="FBFBFB"/>
          <w:lang w:val="az-Latn-AZ"/>
        </w:rPr>
        <w:t xml:space="preserve"> </w:t>
      </w:r>
      <w:r w:rsidR="00097A60" w:rsidRPr="000A7AF9">
        <w:rPr>
          <w:rFonts w:ascii="Arial" w:hAnsi="Arial" w:cs="Arial"/>
          <w:sz w:val="28"/>
          <w:szCs w:val="28"/>
          <w:lang w:val="az-Latn-AZ"/>
        </w:rPr>
        <w:t>m</w:t>
      </w:r>
      <w:r w:rsidR="002978E4" w:rsidRPr="000A7AF9">
        <w:rPr>
          <w:rFonts w:ascii="Arial" w:hAnsi="Arial" w:cs="Arial"/>
          <w:sz w:val="28"/>
          <w:szCs w:val="28"/>
          <w:lang w:val="az-Latn-AZ"/>
        </w:rPr>
        <w:t xml:space="preserve">üvafiq tələb </w:t>
      </w:r>
      <w:proofErr w:type="spellStart"/>
      <w:r w:rsidR="002978E4" w:rsidRPr="000A7AF9">
        <w:rPr>
          <w:rFonts w:ascii="Arial" w:hAnsi="Arial" w:cs="Arial"/>
          <w:sz w:val="28"/>
          <w:szCs w:val="28"/>
          <w:lang w:val="az-Latn-AZ"/>
        </w:rPr>
        <w:t>irəl</w:t>
      </w:r>
      <w:proofErr w:type="spellEnd"/>
      <w:r w:rsidR="002978E4" w:rsidRPr="000A7AF9">
        <w:rPr>
          <w:rFonts w:ascii="Arial" w:hAnsi="Arial" w:cs="Arial"/>
          <w:sz w:val="28"/>
          <w:szCs w:val="28"/>
          <w:lang w:val="az-Latn-AZ"/>
        </w:rPr>
        <w:t xml:space="preserve"> sürmək üçün subyektiv hüququnun </w:t>
      </w:r>
      <w:proofErr w:type="spellStart"/>
      <w:r w:rsidR="002978E4" w:rsidRPr="000A7AF9">
        <w:rPr>
          <w:rFonts w:ascii="Arial" w:hAnsi="Arial" w:cs="Arial"/>
          <w:sz w:val="28"/>
          <w:szCs w:val="28"/>
          <w:lang w:val="az-Latn-AZ"/>
        </w:rPr>
        <w:t>olmadığını</w:t>
      </w:r>
      <w:proofErr w:type="spellEnd"/>
      <w:r w:rsidR="002978E4" w:rsidRPr="000A7AF9">
        <w:rPr>
          <w:rFonts w:ascii="Arial" w:hAnsi="Arial" w:cs="Arial"/>
          <w:sz w:val="28"/>
          <w:szCs w:val="28"/>
          <w:lang w:val="az-Latn-AZ"/>
        </w:rPr>
        <w:t xml:space="preserve"> göstərməklə </w:t>
      </w:r>
      <w:r w:rsidR="009D63C2" w:rsidRPr="000A7AF9">
        <w:rPr>
          <w:rFonts w:ascii="Arial" w:hAnsi="Arial" w:cs="Arial"/>
          <w:sz w:val="28"/>
          <w:szCs w:val="28"/>
          <w:lang w:val="az-Latn-AZ"/>
        </w:rPr>
        <w:t>ərizəçinin mülkiyyət</w:t>
      </w:r>
      <w:r w:rsidR="009D63C2" w:rsidRPr="000A7AF9">
        <w:rPr>
          <w:rFonts w:ascii="Arial" w:hAnsi="Arial" w:cs="Arial"/>
          <w:sz w:val="28"/>
          <w:szCs w:val="28"/>
          <w:shd w:val="clear" w:color="auto" w:fill="FBFBFB"/>
          <w:lang w:val="az-Latn-AZ"/>
        </w:rPr>
        <w:t xml:space="preserve"> </w:t>
      </w:r>
      <w:r w:rsidR="009D63C2" w:rsidRPr="000A7AF9">
        <w:rPr>
          <w:rFonts w:ascii="Arial" w:hAnsi="Arial" w:cs="Arial"/>
          <w:sz w:val="28"/>
          <w:szCs w:val="28"/>
          <w:lang w:val="az-Latn-AZ"/>
        </w:rPr>
        <w:t xml:space="preserve">hüququnun </w:t>
      </w:r>
      <w:proofErr w:type="spellStart"/>
      <w:r w:rsidR="009D63C2" w:rsidRPr="000A7AF9">
        <w:rPr>
          <w:rFonts w:ascii="Arial" w:hAnsi="Arial" w:cs="Arial"/>
          <w:sz w:val="28"/>
          <w:szCs w:val="28"/>
          <w:lang w:val="az-Latn-AZ"/>
        </w:rPr>
        <w:t>pozulmasına</w:t>
      </w:r>
      <w:proofErr w:type="spellEnd"/>
      <w:r w:rsidR="009D63C2" w:rsidRPr="000A7AF9">
        <w:rPr>
          <w:rFonts w:ascii="Arial" w:hAnsi="Arial" w:cs="Arial"/>
          <w:sz w:val="28"/>
          <w:szCs w:val="28"/>
          <w:lang w:val="az-Latn-AZ"/>
        </w:rPr>
        <w:t xml:space="preserve"> səbəb</w:t>
      </w:r>
      <w:r w:rsidR="009D63C2" w:rsidRPr="000A7AF9">
        <w:rPr>
          <w:rFonts w:ascii="Arial" w:hAnsi="Arial" w:cs="Arial"/>
          <w:sz w:val="28"/>
          <w:szCs w:val="28"/>
          <w:shd w:val="clear" w:color="auto" w:fill="FBFBFB"/>
          <w:lang w:val="az-Latn-AZ"/>
        </w:rPr>
        <w:t xml:space="preserve"> </w:t>
      </w:r>
      <w:r w:rsidR="009D63C2" w:rsidRPr="000A7AF9">
        <w:rPr>
          <w:rFonts w:ascii="Arial" w:hAnsi="Arial" w:cs="Arial"/>
          <w:sz w:val="28"/>
          <w:szCs w:val="28"/>
          <w:lang w:val="az-Latn-AZ"/>
        </w:rPr>
        <w:t>olan qərar qəbul etmişdir.</w:t>
      </w:r>
    </w:p>
    <w:p w14:paraId="6B3AA722" w14:textId="77777777" w:rsidR="00011E90" w:rsidRPr="000A7AF9" w:rsidRDefault="00097A60" w:rsidP="00E20C37">
      <w:pPr>
        <w:spacing w:after="0" w:line="240" w:lineRule="auto"/>
        <w:ind w:firstLine="567"/>
        <w:jc w:val="both"/>
        <w:rPr>
          <w:rFonts w:ascii="Arial" w:eastAsia="Times New Roman" w:hAnsi="Arial" w:cs="Arial"/>
          <w:sz w:val="28"/>
          <w:szCs w:val="28"/>
          <w:lang w:val="az-Latn-AZ"/>
        </w:rPr>
      </w:pPr>
      <w:proofErr w:type="spellStart"/>
      <w:r w:rsidRPr="000A7AF9">
        <w:rPr>
          <w:rFonts w:ascii="Arial" w:eastAsia="Times New Roman" w:hAnsi="Arial" w:cs="Arial"/>
          <w:sz w:val="28"/>
          <w:szCs w:val="28"/>
          <w:lang w:val="az-Latn-AZ"/>
        </w:rPr>
        <w:t>Kassasiya</w:t>
      </w:r>
      <w:proofErr w:type="spellEnd"/>
      <w:r w:rsidRPr="000A7AF9">
        <w:rPr>
          <w:rFonts w:ascii="Arial" w:eastAsia="Times New Roman" w:hAnsi="Arial" w:cs="Arial"/>
          <w:sz w:val="28"/>
          <w:szCs w:val="28"/>
          <w:lang w:val="az-Latn-AZ"/>
        </w:rPr>
        <w:t xml:space="preserve"> instansiyasında işə baxmanın hədlərini müəyyən edən Mülki Prosessual Məcəllənin 416-cı maddəsinə görə, </w:t>
      </w:r>
      <w:proofErr w:type="spellStart"/>
      <w:r w:rsidRPr="000A7AF9">
        <w:rPr>
          <w:rFonts w:ascii="Arial" w:eastAsia="Times New Roman" w:hAnsi="Arial" w:cs="Arial"/>
          <w:sz w:val="28"/>
          <w:szCs w:val="28"/>
          <w:lang w:val="az-Latn-AZ"/>
        </w:rPr>
        <w:t>kassasiya</w:t>
      </w:r>
      <w:proofErr w:type="spellEnd"/>
      <w:r w:rsidRPr="000A7AF9">
        <w:rPr>
          <w:rFonts w:ascii="Arial" w:eastAsia="Times New Roman" w:hAnsi="Arial" w:cs="Arial"/>
          <w:sz w:val="28"/>
          <w:szCs w:val="28"/>
          <w:lang w:val="az-Latn-AZ"/>
        </w:rPr>
        <w:t xml:space="preserve"> instansiyası məhkəməsi apellyasiya instansiyası məhkəməsi tərəfindən maddi və prosessual hüquq normalarının düzgün tətbiq </w:t>
      </w:r>
      <w:proofErr w:type="spellStart"/>
      <w:r w:rsidRPr="000A7AF9">
        <w:rPr>
          <w:rFonts w:ascii="Arial" w:eastAsia="Times New Roman" w:hAnsi="Arial" w:cs="Arial"/>
          <w:sz w:val="28"/>
          <w:szCs w:val="28"/>
          <w:lang w:val="az-Latn-AZ"/>
        </w:rPr>
        <w:t>edilməsini</w:t>
      </w:r>
      <w:proofErr w:type="spellEnd"/>
      <w:r w:rsidRPr="000A7AF9">
        <w:rPr>
          <w:rFonts w:ascii="Arial" w:eastAsia="Times New Roman" w:hAnsi="Arial" w:cs="Arial"/>
          <w:sz w:val="28"/>
          <w:szCs w:val="28"/>
          <w:lang w:val="az-Latn-AZ"/>
        </w:rPr>
        <w:t xml:space="preserve"> yoxlayır. </w:t>
      </w:r>
      <w:r w:rsidR="00011E90" w:rsidRPr="000A7AF9">
        <w:rPr>
          <w:rFonts w:ascii="Arial" w:eastAsia="Times New Roman" w:hAnsi="Arial" w:cs="Arial"/>
          <w:sz w:val="28"/>
          <w:szCs w:val="28"/>
          <w:lang w:val="az-Latn-AZ"/>
        </w:rPr>
        <w:t xml:space="preserve">Maddi və prosessual hüquq normalarının pozulması və ya düzgün tətbiq </w:t>
      </w:r>
      <w:proofErr w:type="spellStart"/>
      <w:r w:rsidR="00011E90" w:rsidRPr="000A7AF9">
        <w:rPr>
          <w:rFonts w:ascii="Arial" w:eastAsia="Times New Roman" w:hAnsi="Arial" w:cs="Arial"/>
          <w:sz w:val="28"/>
          <w:szCs w:val="28"/>
          <w:lang w:val="az-Latn-AZ"/>
        </w:rPr>
        <w:t>olunmaması</w:t>
      </w:r>
      <w:proofErr w:type="spellEnd"/>
      <w:r w:rsidR="00011E90" w:rsidRPr="000A7AF9">
        <w:rPr>
          <w:rFonts w:ascii="Arial" w:eastAsia="Times New Roman" w:hAnsi="Arial" w:cs="Arial"/>
          <w:sz w:val="28"/>
          <w:szCs w:val="28"/>
          <w:lang w:val="az-Latn-AZ"/>
        </w:rPr>
        <w:t xml:space="preserve">, o cümlədən maddi və prosessual hüququn tətbiqi üzrə məhkəmə təcrübəsinin vahidliyinin pozulması apellyasiya instansiyası məhkəməsinin qətnamə və qərardadının ləğv edilməsi üçün əsasdır. </w:t>
      </w:r>
      <w:r w:rsidRPr="000A7AF9">
        <w:rPr>
          <w:rFonts w:ascii="Arial" w:eastAsia="Times New Roman" w:hAnsi="Arial" w:cs="Arial"/>
          <w:sz w:val="28"/>
          <w:szCs w:val="28"/>
          <w:lang w:val="az-Latn-AZ"/>
        </w:rPr>
        <w:t xml:space="preserve">Prosessual hüquq normalarının pozulması və ya düzgün tətbiq </w:t>
      </w:r>
      <w:proofErr w:type="spellStart"/>
      <w:r w:rsidRPr="000A7AF9">
        <w:rPr>
          <w:rFonts w:ascii="Arial" w:eastAsia="Times New Roman" w:hAnsi="Arial" w:cs="Arial"/>
          <w:sz w:val="28"/>
          <w:szCs w:val="28"/>
          <w:lang w:val="az-Latn-AZ"/>
        </w:rPr>
        <w:t>olunmaması</w:t>
      </w:r>
      <w:proofErr w:type="spellEnd"/>
      <w:r w:rsidRPr="000A7AF9">
        <w:rPr>
          <w:rFonts w:ascii="Arial" w:eastAsia="Times New Roman" w:hAnsi="Arial" w:cs="Arial"/>
          <w:sz w:val="28"/>
          <w:szCs w:val="28"/>
          <w:lang w:val="az-Latn-AZ"/>
        </w:rPr>
        <w:t xml:space="preserve"> qətnamənin, yaxud qərardadın ləğv edilməsi üçün o vaxt əsas ola bilər ki, bu pozuntu düzgün qətnamə qəbul </w:t>
      </w:r>
      <w:proofErr w:type="spellStart"/>
      <w:r w:rsidRPr="000A7AF9">
        <w:rPr>
          <w:rFonts w:ascii="Arial" w:eastAsia="Times New Roman" w:hAnsi="Arial" w:cs="Arial"/>
          <w:sz w:val="28"/>
          <w:szCs w:val="28"/>
          <w:lang w:val="az-Latn-AZ"/>
        </w:rPr>
        <w:t>edilməməsi</w:t>
      </w:r>
      <w:proofErr w:type="spellEnd"/>
      <w:r w:rsidRPr="000A7AF9">
        <w:rPr>
          <w:rFonts w:ascii="Arial" w:eastAsia="Times New Roman" w:hAnsi="Arial" w:cs="Arial"/>
          <w:sz w:val="28"/>
          <w:szCs w:val="28"/>
          <w:lang w:val="az-Latn-AZ"/>
        </w:rPr>
        <w:t xml:space="preserve"> ilə nəticələnsin və ya nəticələnə bilsin (Mülki Prosessual Məcəllənin 418.1 və 418.3-cü maddələri).</w:t>
      </w:r>
    </w:p>
    <w:p w14:paraId="35F8C6FA" w14:textId="25F8217A" w:rsidR="00097A60" w:rsidRPr="000A7AF9" w:rsidRDefault="00CB1066" w:rsidP="00E20C37">
      <w:pPr>
        <w:spacing w:after="0" w:line="240" w:lineRule="auto"/>
        <w:ind w:firstLine="567"/>
        <w:jc w:val="both"/>
        <w:rPr>
          <w:rFonts w:ascii="Arial" w:hAnsi="Arial" w:cs="Arial"/>
          <w:sz w:val="28"/>
          <w:szCs w:val="28"/>
          <w:lang w:val="az-Latn-AZ"/>
        </w:rPr>
      </w:pPr>
      <w:r w:rsidRPr="000A7AF9">
        <w:rPr>
          <w:rFonts w:ascii="Arial" w:eastAsia="Times New Roman" w:hAnsi="Arial" w:cs="Arial"/>
          <w:sz w:val="28"/>
          <w:szCs w:val="28"/>
          <w:lang w:val="az-Latn-AZ"/>
        </w:rPr>
        <w:t>A</w:t>
      </w:r>
      <w:r w:rsidR="00097A60" w:rsidRPr="000A7AF9">
        <w:rPr>
          <w:rFonts w:ascii="Arial" w:eastAsia="Times New Roman" w:hAnsi="Arial" w:cs="Arial"/>
          <w:sz w:val="28"/>
          <w:szCs w:val="28"/>
          <w:lang w:val="az-Latn-AZ"/>
        </w:rPr>
        <w:t>li Məhkəmənin Mülki Kollegiyası</w:t>
      </w:r>
      <w:r w:rsidRPr="000A7AF9">
        <w:rPr>
          <w:rFonts w:ascii="Arial" w:eastAsia="Times New Roman" w:hAnsi="Arial" w:cs="Arial"/>
          <w:sz w:val="28"/>
          <w:szCs w:val="28"/>
          <w:lang w:val="az-Latn-AZ"/>
        </w:rPr>
        <w:t xml:space="preserve"> isə</w:t>
      </w:r>
      <w:r w:rsidR="00097A60" w:rsidRPr="000A7AF9">
        <w:rPr>
          <w:rFonts w:ascii="Arial" w:eastAsia="Times New Roman" w:hAnsi="Arial" w:cs="Arial"/>
          <w:sz w:val="28"/>
          <w:szCs w:val="28"/>
          <w:lang w:val="az-Latn-AZ"/>
        </w:rPr>
        <w:t xml:space="preserve"> qanunvericilik normalarının düzgün tətbiq </w:t>
      </w:r>
      <w:proofErr w:type="spellStart"/>
      <w:r w:rsidR="00097A60" w:rsidRPr="000A7AF9">
        <w:rPr>
          <w:rFonts w:ascii="Arial" w:eastAsia="Times New Roman" w:hAnsi="Arial" w:cs="Arial"/>
          <w:sz w:val="28"/>
          <w:szCs w:val="28"/>
          <w:lang w:val="az-Latn-AZ"/>
        </w:rPr>
        <w:t>edilmədiyini</w:t>
      </w:r>
      <w:proofErr w:type="spellEnd"/>
      <w:r w:rsidRPr="000A7AF9">
        <w:rPr>
          <w:rFonts w:ascii="Arial" w:eastAsia="Times New Roman" w:hAnsi="Arial" w:cs="Arial"/>
          <w:sz w:val="28"/>
          <w:szCs w:val="28"/>
          <w:lang w:val="az-Latn-AZ"/>
        </w:rPr>
        <w:t xml:space="preserve"> və</w:t>
      </w:r>
      <w:r w:rsidR="00097A60" w:rsidRPr="000A7AF9">
        <w:rPr>
          <w:rFonts w:ascii="Arial" w:eastAsia="Times New Roman" w:hAnsi="Arial" w:cs="Arial"/>
          <w:sz w:val="28"/>
          <w:szCs w:val="28"/>
          <w:lang w:val="az-Latn-AZ"/>
        </w:rPr>
        <w:t xml:space="preserve"> məhkəmə qərar</w:t>
      </w:r>
      <w:r w:rsidR="00167657" w:rsidRPr="000A7AF9">
        <w:rPr>
          <w:rFonts w:ascii="Arial" w:eastAsia="Times New Roman" w:hAnsi="Arial" w:cs="Arial"/>
          <w:sz w:val="28"/>
          <w:szCs w:val="28"/>
          <w:lang w:val="az-Latn-AZ"/>
        </w:rPr>
        <w:t>ının</w:t>
      </w:r>
      <w:r w:rsidR="00097A60" w:rsidRPr="000A7AF9">
        <w:rPr>
          <w:rFonts w:ascii="Arial" w:eastAsia="Times New Roman" w:hAnsi="Arial" w:cs="Arial"/>
          <w:sz w:val="28"/>
          <w:szCs w:val="28"/>
          <w:lang w:val="az-Latn-AZ"/>
        </w:rPr>
        <w:t xml:space="preserve"> </w:t>
      </w:r>
      <w:proofErr w:type="spellStart"/>
      <w:r w:rsidR="00097A60" w:rsidRPr="000A7AF9">
        <w:rPr>
          <w:rFonts w:ascii="Arial" w:eastAsia="Times New Roman" w:hAnsi="Arial" w:cs="Arial"/>
          <w:sz w:val="28"/>
          <w:szCs w:val="28"/>
          <w:lang w:val="az-Latn-AZ"/>
        </w:rPr>
        <w:t>preyudisiallığı</w:t>
      </w:r>
      <w:proofErr w:type="spellEnd"/>
      <w:r w:rsidRPr="000A7AF9">
        <w:rPr>
          <w:rFonts w:ascii="Arial" w:eastAsia="Times New Roman" w:hAnsi="Arial" w:cs="Arial"/>
          <w:sz w:val="28"/>
          <w:szCs w:val="28"/>
          <w:lang w:val="az-Latn-AZ"/>
        </w:rPr>
        <w:t xml:space="preserve"> ilə bağlı normaların səh</w:t>
      </w:r>
      <w:r w:rsidR="00167657" w:rsidRPr="000A7AF9">
        <w:rPr>
          <w:rFonts w:ascii="Arial" w:eastAsia="Times New Roman" w:hAnsi="Arial" w:cs="Arial"/>
          <w:sz w:val="28"/>
          <w:szCs w:val="28"/>
          <w:lang w:val="az-Latn-AZ"/>
        </w:rPr>
        <w:t>v</w:t>
      </w:r>
      <w:r w:rsidRPr="000A7AF9">
        <w:rPr>
          <w:rFonts w:ascii="Arial" w:eastAsia="Times New Roman" w:hAnsi="Arial" w:cs="Arial"/>
          <w:sz w:val="28"/>
          <w:szCs w:val="28"/>
          <w:lang w:val="az-Latn-AZ"/>
        </w:rPr>
        <w:t xml:space="preserve"> təfsir  </w:t>
      </w:r>
      <w:proofErr w:type="spellStart"/>
      <w:r w:rsidRPr="000A7AF9">
        <w:rPr>
          <w:rFonts w:ascii="Arial" w:eastAsia="Times New Roman" w:hAnsi="Arial" w:cs="Arial"/>
          <w:sz w:val="28"/>
          <w:szCs w:val="28"/>
          <w:lang w:val="az-Latn-AZ"/>
        </w:rPr>
        <w:t>olunduğunu</w:t>
      </w:r>
      <w:proofErr w:type="spellEnd"/>
      <w:r w:rsidRPr="000A7AF9">
        <w:rPr>
          <w:rFonts w:ascii="Arial" w:eastAsia="Times New Roman" w:hAnsi="Arial" w:cs="Arial"/>
          <w:sz w:val="28"/>
          <w:szCs w:val="28"/>
          <w:lang w:val="az-Latn-AZ"/>
        </w:rPr>
        <w:t xml:space="preserve"> nəzərə almaya</w:t>
      </w:r>
      <w:r w:rsidR="00167657" w:rsidRPr="000A7AF9">
        <w:rPr>
          <w:rFonts w:ascii="Arial" w:eastAsia="Times New Roman" w:hAnsi="Arial" w:cs="Arial"/>
          <w:sz w:val="28"/>
          <w:szCs w:val="28"/>
          <w:lang w:val="az-Latn-AZ"/>
        </w:rPr>
        <w:t>ra</w:t>
      </w:r>
      <w:r w:rsidRPr="000A7AF9">
        <w:rPr>
          <w:rFonts w:ascii="Arial" w:eastAsia="Times New Roman" w:hAnsi="Arial" w:cs="Arial"/>
          <w:sz w:val="28"/>
          <w:szCs w:val="28"/>
          <w:lang w:val="az-Latn-AZ"/>
        </w:rPr>
        <w:t xml:space="preserve">q </w:t>
      </w:r>
      <w:r w:rsidR="00097A60" w:rsidRPr="000A7AF9">
        <w:rPr>
          <w:rFonts w:ascii="Arial" w:eastAsia="Times New Roman" w:hAnsi="Arial" w:cs="Arial"/>
          <w:sz w:val="28"/>
          <w:szCs w:val="28"/>
          <w:lang w:val="az-Latn-AZ"/>
        </w:rPr>
        <w:t xml:space="preserve">maddi və prosessual hüquq normalarının pozulması ilə çıxarılmış apellyasiya instansiyası məhkəməsinin qətnaməsini </w:t>
      </w:r>
      <w:proofErr w:type="spellStart"/>
      <w:r w:rsidR="00097A60" w:rsidRPr="000A7AF9">
        <w:rPr>
          <w:rFonts w:ascii="Arial" w:eastAsia="Times New Roman" w:hAnsi="Arial" w:cs="Arial"/>
          <w:sz w:val="28"/>
          <w:szCs w:val="28"/>
          <w:lang w:val="az-Latn-AZ"/>
        </w:rPr>
        <w:t>dəyişdirmədən</w:t>
      </w:r>
      <w:proofErr w:type="spellEnd"/>
      <w:r w:rsidR="00097A60" w:rsidRPr="000A7AF9">
        <w:rPr>
          <w:rFonts w:ascii="Arial" w:eastAsia="Times New Roman" w:hAnsi="Arial" w:cs="Arial"/>
          <w:sz w:val="28"/>
          <w:szCs w:val="28"/>
          <w:lang w:val="az-Latn-AZ"/>
        </w:rPr>
        <w:t xml:space="preserve"> saxlamışdır. Bununla da ərizəçinin Konstitusiyanın 29 və 60-cı maddə</w:t>
      </w:r>
      <w:r w:rsidR="00A96491" w:rsidRPr="000A7AF9">
        <w:rPr>
          <w:rFonts w:ascii="Arial" w:eastAsia="Times New Roman" w:hAnsi="Arial" w:cs="Arial"/>
          <w:sz w:val="28"/>
          <w:szCs w:val="28"/>
          <w:lang w:val="az-Latn-AZ"/>
        </w:rPr>
        <w:t>lərində</w:t>
      </w:r>
      <w:r w:rsidR="00097A60" w:rsidRPr="000A7AF9">
        <w:rPr>
          <w:rFonts w:ascii="Arial" w:eastAsia="Times New Roman" w:hAnsi="Arial" w:cs="Arial"/>
          <w:sz w:val="28"/>
          <w:szCs w:val="28"/>
          <w:lang w:val="az-Latn-AZ"/>
        </w:rPr>
        <w:t xml:space="preserve"> təsbit olunmuş mülkiyyət və </w:t>
      </w:r>
      <w:r w:rsidR="00A96491" w:rsidRPr="000A7AF9">
        <w:rPr>
          <w:rFonts w:ascii="Arial" w:eastAsia="Times New Roman" w:hAnsi="Arial" w:cs="Arial"/>
          <w:sz w:val="28"/>
          <w:szCs w:val="28"/>
          <w:lang w:val="az-Latn-AZ"/>
        </w:rPr>
        <w:t xml:space="preserve">hüquq və azadlıqların məhkəmə təminatı </w:t>
      </w:r>
      <w:r w:rsidR="00097A60" w:rsidRPr="000A7AF9">
        <w:rPr>
          <w:rFonts w:ascii="Arial" w:eastAsia="Times New Roman" w:hAnsi="Arial" w:cs="Arial"/>
          <w:sz w:val="28"/>
          <w:szCs w:val="28"/>
          <w:lang w:val="az-Latn-AZ"/>
        </w:rPr>
        <w:t xml:space="preserve">hüquqları </w:t>
      </w:r>
      <w:proofErr w:type="spellStart"/>
      <w:r w:rsidR="00097A60" w:rsidRPr="000A7AF9">
        <w:rPr>
          <w:rFonts w:ascii="Arial" w:eastAsia="Times New Roman" w:hAnsi="Arial" w:cs="Arial"/>
          <w:sz w:val="28"/>
          <w:szCs w:val="28"/>
          <w:lang w:val="az-Latn-AZ"/>
        </w:rPr>
        <w:t>pozulmuşdur</w:t>
      </w:r>
      <w:proofErr w:type="spellEnd"/>
      <w:r w:rsidR="00097A60" w:rsidRPr="000A7AF9">
        <w:rPr>
          <w:rFonts w:ascii="Arial" w:eastAsia="Times New Roman" w:hAnsi="Arial" w:cs="Arial"/>
          <w:sz w:val="28"/>
          <w:szCs w:val="28"/>
          <w:lang w:val="az-Latn-AZ"/>
        </w:rPr>
        <w:t>.</w:t>
      </w:r>
    </w:p>
    <w:p w14:paraId="77683796" w14:textId="4C6637A7" w:rsidR="00EA333D" w:rsidRPr="000A7AF9" w:rsidRDefault="00A96491" w:rsidP="00E20C37">
      <w:pPr>
        <w:spacing w:after="0" w:line="240" w:lineRule="auto"/>
        <w:ind w:firstLine="567"/>
        <w:jc w:val="both"/>
        <w:rPr>
          <w:rFonts w:ascii="Arial" w:eastAsia="Times New Roman" w:hAnsi="Arial" w:cs="Arial"/>
          <w:sz w:val="28"/>
          <w:szCs w:val="28"/>
          <w:lang w:val="az-Latn-AZ"/>
        </w:rPr>
      </w:pPr>
      <w:r w:rsidRPr="000A7AF9">
        <w:rPr>
          <w:rFonts w:ascii="Arial" w:eastAsia="Times New Roman" w:hAnsi="Arial" w:cs="Arial"/>
          <w:sz w:val="28"/>
          <w:szCs w:val="28"/>
          <w:lang w:val="az-Latn-AZ"/>
        </w:rPr>
        <w:t>Bununla yanaşı,</w:t>
      </w:r>
      <w:r w:rsidR="00FB2086" w:rsidRPr="000A7AF9">
        <w:rPr>
          <w:rFonts w:ascii="Arial" w:eastAsia="Times New Roman" w:hAnsi="Arial" w:cs="Arial"/>
          <w:sz w:val="28"/>
          <w:szCs w:val="28"/>
          <w:lang w:val="az-Latn-AZ"/>
        </w:rPr>
        <w:t xml:space="preserve"> Konstitusiya Məhkəməsinin Plenumu</w:t>
      </w:r>
      <w:r w:rsidRPr="000A7AF9">
        <w:rPr>
          <w:rFonts w:ascii="Arial" w:eastAsia="Times New Roman" w:hAnsi="Arial" w:cs="Arial"/>
          <w:sz w:val="28"/>
          <w:szCs w:val="28"/>
          <w:lang w:val="az-Latn-AZ"/>
        </w:rPr>
        <w:t xml:space="preserve"> </w:t>
      </w:r>
      <w:r w:rsidR="007549DB" w:rsidRPr="000A7AF9">
        <w:rPr>
          <w:rFonts w:ascii="Arial" w:eastAsia="Times New Roman" w:hAnsi="Arial" w:cs="Arial"/>
          <w:sz w:val="28"/>
          <w:szCs w:val="28"/>
          <w:lang w:val="az-Latn-AZ"/>
        </w:rPr>
        <w:t>hazırk</w:t>
      </w:r>
      <w:r w:rsidR="00167657" w:rsidRPr="000A7AF9">
        <w:rPr>
          <w:rFonts w:ascii="Arial" w:eastAsia="Times New Roman" w:hAnsi="Arial" w:cs="Arial"/>
          <w:sz w:val="28"/>
          <w:szCs w:val="28"/>
          <w:lang w:val="az-Latn-AZ"/>
        </w:rPr>
        <w:t>ı</w:t>
      </w:r>
      <w:r w:rsidR="007549DB" w:rsidRPr="000A7AF9">
        <w:rPr>
          <w:rFonts w:ascii="Arial" w:eastAsia="Times New Roman" w:hAnsi="Arial" w:cs="Arial"/>
          <w:sz w:val="28"/>
          <w:szCs w:val="28"/>
          <w:lang w:val="az-Latn-AZ"/>
        </w:rPr>
        <w:t xml:space="preserve"> işə</w:t>
      </w:r>
      <w:r w:rsidRPr="000A7AF9">
        <w:rPr>
          <w:rFonts w:ascii="Arial" w:eastAsia="Times New Roman" w:hAnsi="Arial" w:cs="Arial"/>
          <w:sz w:val="28"/>
          <w:szCs w:val="28"/>
          <w:lang w:val="az-Latn-AZ"/>
        </w:rPr>
        <w:t xml:space="preserve"> məhkəmələr</w:t>
      </w:r>
      <w:r w:rsidR="00FB2086" w:rsidRPr="000A7AF9">
        <w:rPr>
          <w:rFonts w:ascii="Arial" w:eastAsia="Times New Roman" w:hAnsi="Arial" w:cs="Arial"/>
          <w:sz w:val="28"/>
          <w:szCs w:val="28"/>
          <w:lang w:val="az-Latn-AZ"/>
        </w:rPr>
        <w:t>də</w:t>
      </w:r>
      <w:r w:rsidRPr="000A7AF9">
        <w:rPr>
          <w:rFonts w:ascii="Arial" w:eastAsia="Times New Roman" w:hAnsi="Arial" w:cs="Arial"/>
          <w:sz w:val="28"/>
          <w:szCs w:val="28"/>
          <w:lang w:val="az-Latn-AZ"/>
        </w:rPr>
        <w:t xml:space="preserve"> </w:t>
      </w:r>
      <w:r w:rsidR="007549DB" w:rsidRPr="000A7AF9">
        <w:rPr>
          <w:rFonts w:ascii="Arial" w:eastAsia="Times New Roman" w:hAnsi="Arial" w:cs="Arial"/>
          <w:sz w:val="28"/>
          <w:szCs w:val="28"/>
          <w:lang w:val="az-Latn-AZ"/>
        </w:rPr>
        <w:t xml:space="preserve">4 il ərzində dəfələrlə baxılaraq </w:t>
      </w:r>
      <w:r w:rsidR="00CB1066" w:rsidRPr="000A7AF9">
        <w:rPr>
          <w:rFonts w:ascii="Arial" w:eastAsia="Times New Roman" w:hAnsi="Arial" w:cs="Arial"/>
          <w:sz w:val="28"/>
          <w:szCs w:val="28"/>
          <w:lang w:val="az-Latn-AZ"/>
        </w:rPr>
        <w:t xml:space="preserve">müxtəlif məzmunlu </w:t>
      </w:r>
      <w:r w:rsidR="007549DB" w:rsidRPr="000A7AF9">
        <w:rPr>
          <w:rFonts w:ascii="Arial" w:eastAsia="Times New Roman" w:hAnsi="Arial" w:cs="Arial"/>
          <w:sz w:val="28"/>
          <w:szCs w:val="28"/>
          <w:lang w:val="az-Latn-AZ"/>
        </w:rPr>
        <w:t>qərarlar</w:t>
      </w:r>
      <w:r w:rsidR="00167657" w:rsidRPr="000A7AF9">
        <w:rPr>
          <w:rFonts w:ascii="Arial" w:eastAsia="Times New Roman" w:hAnsi="Arial" w:cs="Arial"/>
          <w:sz w:val="28"/>
          <w:szCs w:val="28"/>
          <w:lang w:val="az-Latn-AZ"/>
        </w:rPr>
        <w:t>ın</w:t>
      </w:r>
      <w:r w:rsidR="007549DB" w:rsidRPr="000A7AF9">
        <w:rPr>
          <w:rFonts w:ascii="Arial" w:eastAsia="Times New Roman" w:hAnsi="Arial" w:cs="Arial"/>
          <w:sz w:val="28"/>
          <w:szCs w:val="28"/>
          <w:lang w:val="az-Latn-AZ"/>
        </w:rPr>
        <w:t xml:space="preserve"> qəbul edilməsi </w:t>
      </w:r>
      <w:r w:rsidR="00894A7A" w:rsidRPr="000A7AF9">
        <w:rPr>
          <w:rFonts w:ascii="Arial" w:eastAsia="Times New Roman" w:hAnsi="Arial" w:cs="Arial"/>
          <w:sz w:val="28"/>
          <w:szCs w:val="28"/>
          <w:lang w:val="az-Latn-AZ"/>
        </w:rPr>
        <w:t xml:space="preserve">ilə </w:t>
      </w:r>
      <w:r w:rsidR="007549DB" w:rsidRPr="000A7AF9">
        <w:rPr>
          <w:rFonts w:ascii="Arial" w:eastAsia="Times New Roman" w:hAnsi="Arial" w:cs="Arial"/>
          <w:sz w:val="28"/>
          <w:szCs w:val="28"/>
          <w:lang w:val="az-Latn-AZ"/>
        </w:rPr>
        <w:t xml:space="preserve">bağlı bir daha diqqətə çatdırmağı vacib hesab edir ki, ədalətli məhkəmə araşdırması hüququnun mühüm </w:t>
      </w:r>
      <w:proofErr w:type="spellStart"/>
      <w:r w:rsidR="007549DB" w:rsidRPr="000A7AF9">
        <w:rPr>
          <w:rFonts w:ascii="Arial" w:eastAsia="Times New Roman" w:hAnsi="Arial" w:cs="Arial"/>
          <w:sz w:val="28"/>
          <w:szCs w:val="28"/>
          <w:lang w:val="az-Latn-AZ"/>
        </w:rPr>
        <w:t>elementlərindən</w:t>
      </w:r>
      <w:proofErr w:type="spellEnd"/>
      <w:r w:rsidR="007549DB" w:rsidRPr="000A7AF9">
        <w:rPr>
          <w:rFonts w:ascii="Arial" w:eastAsia="Times New Roman" w:hAnsi="Arial" w:cs="Arial"/>
          <w:sz w:val="28"/>
          <w:szCs w:val="28"/>
          <w:lang w:val="az-Latn-AZ"/>
        </w:rPr>
        <w:t xml:space="preserve"> biri də məhkəmələr tərəfindən </w:t>
      </w:r>
      <w:r w:rsidR="00FB2086" w:rsidRPr="000A7AF9">
        <w:rPr>
          <w:rFonts w:ascii="Arial" w:eastAsia="Times New Roman" w:hAnsi="Arial" w:cs="Arial"/>
          <w:sz w:val="28"/>
          <w:szCs w:val="28"/>
          <w:lang w:val="az-Latn-AZ"/>
        </w:rPr>
        <w:t xml:space="preserve">işə </w:t>
      </w:r>
      <w:r w:rsidR="007549DB" w:rsidRPr="000A7AF9">
        <w:rPr>
          <w:rFonts w:ascii="Arial" w:eastAsia="Times New Roman" w:hAnsi="Arial" w:cs="Arial"/>
          <w:sz w:val="28"/>
          <w:szCs w:val="28"/>
          <w:lang w:val="az-Latn-AZ"/>
        </w:rPr>
        <w:t xml:space="preserve">ağlabatan müddətdə </w:t>
      </w:r>
      <w:proofErr w:type="spellStart"/>
      <w:r w:rsidR="007549DB" w:rsidRPr="000A7AF9">
        <w:rPr>
          <w:rFonts w:ascii="Arial" w:eastAsia="Times New Roman" w:hAnsi="Arial" w:cs="Arial"/>
          <w:sz w:val="28"/>
          <w:szCs w:val="28"/>
          <w:lang w:val="az-Latn-AZ"/>
        </w:rPr>
        <w:t>baxılmasıdır</w:t>
      </w:r>
      <w:proofErr w:type="spellEnd"/>
      <w:r w:rsidR="007549DB" w:rsidRPr="000A7AF9">
        <w:rPr>
          <w:rFonts w:ascii="Arial" w:eastAsia="Times New Roman" w:hAnsi="Arial" w:cs="Arial"/>
          <w:sz w:val="28"/>
          <w:szCs w:val="28"/>
          <w:lang w:val="az-Latn-AZ"/>
        </w:rPr>
        <w:t xml:space="preserve">. Məhkəmə icraatının </w:t>
      </w:r>
      <w:r w:rsidR="00DC3AC1" w:rsidRPr="000A7AF9">
        <w:rPr>
          <w:rFonts w:ascii="Arial" w:eastAsia="Times New Roman" w:hAnsi="Arial" w:cs="Arial"/>
          <w:sz w:val="28"/>
          <w:szCs w:val="28"/>
          <w:lang w:val="az-Latn-AZ"/>
        </w:rPr>
        <w:t>işin mü</w:t>
      </w:r>
      <w:r w:rsidR="00167657" w:rsidRPr="000A7AF9">
        <w:rPr>
          <w:rFonts w:ascii="Arial" w:eastAsia="Times New Roman" w:hAnsi="Arial" w:cs="Arial"/>
          <w:sz w:val="28"/>
          <w:szCs w:val="28"/>
          <w:lang w:val="az-Latn-AZ"/>
        </w:rPr>
        <w:t>r</w:t>
      </w:r>
      <w:r w:rsidR="00DC3AC1" w:rsidRPr="000A7AF9">
        <w:rPr>
          <w:rFonts w:ascii="Arial" w:eastAsia="Times New Roman" w:hAnsi="Arial" w:cs="Arial"/>
          <w:sz w:val="28"/>
          <w:szCs w:val="28"/>
          <w:lang w:val="az-Latn-AZ"/>
        </w:rPr>
        <w:t>əkkəbliyi nəzərə al</w:t>
      </w:r>
      <w:r w:rsidR="00167657" w:rsidRPr="000A7AF9">
        <w:rPr>
          <w:rFonts w:ascii="Arial" w:eastAsia="Times New Roman" w:hAnsi="Arial" w:cs="Arial"/>
          <w:sz w:val="28"/>
          <w:szCs w:val="28"/>
          <w:lang w:val="az-Latn-AZ"/>
        </w:rPr>
        <w:t>ınaraq</w:t>
      </w:r>
      <w:r w:rsidR="00DC3AC1" w:rsidRPr="000A7AF9">
        <w:rPr>
          <w:rFonts w:ascii="Arial" w:eastAsia="Times New Roman" w:hAnsi="Arial" w:cs="Arial"/>
          <w:sz w:val="28"/>
          <w:szCs w:val="28"/>
          <w:lang w:val="az-Latn-AZ"/>
        </w:rPr>
        <w:t xml:space="preserve"> </w:t>
      </w:r>
      <w:r w:rsidR="007549DB" w:rsidRPr="000A7AF9">
        <w:rPr>
          <w:rFonts w:ascii="Arial" w:eastAsia="Times New Roman" w:hAnsi="Arial" w:cs="Arial"/>
          <w:sz w:val="28"/>
          <w:szCs w:val="28"/>
          <w:lang w:val="az-Latn-AZ"/>
        </w:rPr>
        <w:t xml:space="preserve">ağlabatan müddətdə aparılması qanuni və əsaslı məhkəmə aktı qəbul edilməsi </w:t>
      </w:r>
      <w:r w:rsidR="00167657" w:rsidRPr="000A7AF9">
        <w:rPr>
          <w:rFonts w:ascii="Arial" w:eastAsia="Times New Roman" w:hAnsi="Arial" w:cs="Arial"/>
          <w:sz w:val="28"/>
          <w:szCs w:val="28"/>
          <w:lang w:val="az-Latn-AZ"/>
        </w:rPr>
        <w:t>ilə</w:t>
      </w:r>
      <w:r w:rsidR="007549DB" w:rsidRPr="000A7AF9">
        <w:rPr>
          <w:rFonts w:ascii="Arial" w:eastAsia="Times New Roman" w:hAnsi="Arial" w:cs="Arial"/>
          <w:sz w:val="28"/>
          <w:szCs w:val="28"/>
          <w:lang w:val="az-Latn-AZ"/>
        </w:rPr>
        <w:t xml:space="preserve"> proses iştirakçılarının hüquq və azadlıqlarının, qanuni mənafelərinin müdafiə edilməsi məqsədi daşıyır. Lakin hazırkı işdə məhkəmə araşdırmasının müddəti həddən artıq olmaqla ağlabatan müddət tələbinə cavab </w:t>
      </w:r>
      <w:proofErr w:type="spellStart"/>
      <w:r w:rsidR="007549DB" w:rsidRPr="000A7AF9">
        <w:rPr>
          <w:rFonts w:ascii="Arial" w:eastAsia="Times New Roman" w:hAnsi="Arial" w:cs="Arial"/>
          <w:sz w:val="28"/>
          <w:szCs w:val="28"/>
          <w:lang w:val="az-Latn-AZ"/>
        </w:rPr>
        <w:t>verməmişdir</w:t>
      </w:r>
      <w:proofErr w:type="spellEnd"/>
      <w:r w:rsidR="00EA333D" w:rsidRPr="000A7AF9">
        <w:rPr>
          <w:rFonts w:ascii="Arial" w:eastAsia="Times New Roman" w:hAnsi="Arial" w:cs="Arial"/>
          <w:sz w:val="28"/>
          <w:szCs w:val="28"/>
          <w:lang w:val="az-Latn-AZ"/>
        </w:rPr>
        <w:t>.</w:t>
      </w:r>
    </w:p>
    <w:p w14:paraId="0F7E33DC" w14:textId="37D6F2EA" w:rsidR="007549DB" w:rsidRPr="000A7AF9" w:rsidRDefault="00EA333D" w:rsidP="00E20C37">
      <w:pPr>
        <w:spacing w:after="0" w:line="240" w:lineRule="auto"/>
        <w:ind w:firstLine="567"/>
        <w:jc w:val="both"/>
        <w:rPr>
          <w:rFonts w:ascii="Arial" w:eastAsia="Times New Roman" w:hAnsi="Arial" w:cs="Arial"/>
          <w:sz w:val="28"/>
          <w:szCs w:val="28"/>
          <w:lang w:val="az-Latn-AZ"/>
        </w:rPr>
      </w:pPr>
      <w:r w:rsidRPr="000A7AF9">
        <w:rPr>
          <w:rFonts w:ascii="Arial" w:eastAsia="Times New Roman" w:hAnsi="Arial" w:cs="Arial"/>
          <w:sz w:val="28"/>
          <w:szCs w:val="28"/>
          <w:lang w:val="az-Latn-AZ"/>
        </w:rPr>
        <w:t xml:space="preserve"> </w:t>
      </w:r>
      <w:r w:rsidRPr="000A7AF9">
        <w:rPr>
          <w:rFonts w:ascii="Arial" w:eastAsia="Times New Roman" w:hAnsi="Arial" w:cs="Arial"/>
          <w:sz w:val="28"/>
          <w:szCs w:val="28"/>
          <w:lang w:val="az-Latn-AZ"/>
        </w:rPr>
        <w:tab/>
        <w:t xml:space="preserve">Eyni işə dəfələrlə məhkəmələr tərəfindən baxılması üç pilləli məhkəmə sisteminin təyinatına, məhkəmə hüquq islahatlarının məqsədlərinə, ədalət mühakiməsini həyata keçirən məhkəmələrin qanunla nəzərdə tutulmuş vəzifələrinə uyğun gəlməyərək məhkəmənin nüfuzuna mənfi təsir göstərir </w:t>
      </w:r>
      <w:r w:rsidR="007549DB" w:rsidRPr="000A7AF9">
        <w:rPr>
          <w:rFonts w:ascii="Arial" w:eastAsia="Times New Roman" w:hAnsi="Arial" w:cs="Arial"/>
          <w:sz w:val="28"/>
          <w:szCs w:val="28"/>
          <w:lang w:val="az-Latn-AZ"/>
        </w:rPr>
        <w:t xml:space="preserve">(Konstitusiya Məhkəməsi Plenumunun </w:t>
      </w:r>
      <w:proofErr w:type="spellStart"/>
      <w:r w:rsidR="007549DB" w:rsidRPr="000A7AF9">
        <w:rPr>
          <w:rFonts w:ascii="Arial" w:hAnsi="Arial" w:cs="Arial"/>
          <w:iCs/>
          <w:sz w:val="28"/>
          <w:szCs w:val="28"/>
          <w:lang w:val="az-Latn-AZ"/>
        </w:rPr>
        <w:t>N.Rzazadə</w:t>
      </w:r>
      <w:proofErr w:type="spellEnd"/>
      <w:r w:rsidR="007549DB" w:rsidRPr="000A7AF9">
        <w:rPr>
          <w:rFonts w:ascii="Arial" w:hAnsi="Arial" w:cs="Arial"/>
          <w:iCs/>
          <w:sz w:val="28"/>
          <w:szCs w:val="28"/>
          <w:lang w:val="az-Latn-AZ"/>
        </w:rPr>
        <w:t xml:space="preserve"> və </w:t>
      </w:r>
      <w:proofErr w:type="spellStart"/>
      <w:r w:rsidR="007549DB" w:rsidRPr="000A7AF9">
        <w:rPr>
          <w:rFonts w:ascii="Arial" w:hAnsi="Arial" w:cs="Arial"/>
          <w:iCs/>
          <w:sz w:val="28"/>
          <w:szCs w:val="28"/>
          <w:lang w:val="az-Latn-AZ"/>
        </w:rPr>
        <w:t>R.Rzazadənin</w:t>
      </w:r>
      <w:proofErr w:type="spellEnd"/>
      <w:r w:rsidR="007549DB" w:rsidRPr="000A7AF9">
        <w:rPr>
          <w:rFonts w:ascii="Arial" w:hAnsi="Arial" w:cs="Arial"/>
          <w:iCs/>
          <w:sz w:val="28"/>
          <w:szCs w:val="28"/>
          <w:lang w:val="az-Latn-AZ"/>
        </w:rPr>
        <w:t xml:space="preserve"> şikayəti üzrə</w:t>
      </w:r>
      <w:r w:rsidR="007549DB" w:rsidRPr="000A7AF9">
        <w:rPr>
          <w:rFonts w:ascii="Arial" w:hAnsi="Arial" w:cs="Arial"/>
          <w:iCs/>
          <w:sz w:val="28"/>
          <w:szCs w:val="28"/>
          <w:shd w:val="clear" w:color="auto" w:fill="FBFBFB"/>
          <w:lang w:val="az-Latn-AZ"/>
        </w:rPr>
        <w:t> </w:t>
      </w:r>
      <w:r w:rsidR="007549DB" w:rsidRPr="000A7AF9">
        <w:rPr>
          <w:rFonts w:ascii="Arial" w:hAnsi="Arial" w:cs="Arial"/>
          <w:iCs/>
          <w:sz w:val="28"/>
          <w:szCs w:val="28"/>
          <w:lang w:val="az-Latn-AZ"/>
        </w:rPr>
        <w:t>2018-ci il 11 dekabr tarixli Qər</w:t>
      </w:r>
      <w:r w:rsidR="00167657" w:rsidRPr="000A7AF9">
        <w:rPr>
          <w:rFonts w:ascii="Arial" w:hAnsi="Arial" w:cs="Arial"/>
          <w:iCs/>
          <w:sz w:val="28"/>
          <w:szCs w:val="28"/>
          <w:lang w:val="az-Latn-AZ"/>
        </w:rPr>
        <w:t>arı</w:t>
      </w:r>
      <w:r w:rsidR="007549DB" w:rsidRPr="000A7AF9">
        <w:rPr>
          <w:rFonts w:ascii="Arial" w:hAnsi="Arial" w:cs="Arial"/>
          <w:iCs/>
          <w:sz w:val="28"/>
          <w:szCs w:val="28"/>
          <w:lang w:val="az-Latn-AZ"/>
        </w:rPr>
        <w:t>).</w:t>
      </w:r>
    </w:p>
    <w:p w14:paraId="0C6B591A" w14:textId="33F6BD5A" w:rsidR="003E1752" w:rsidRPr="000A7AF9" w:rsidRDefault="00C1363F" w:rsidP="00E20C37">
      <w:pPr>
        <w:spacing w:after="0" w:line="240" w:lineRule="auto"/>
        <w:ind w:firstLine="567"/>
        <w:jc w:val="both"/>
        <w:rPr>
          <w:rFonts w:ascii="Arial" w:eastAsia="Times New Roman" w:hAnsi="Arial" w:cs="Arial"/>
          <w:iCs/>
          <w:sz w:val="28"/>
          <w:szCs w:val="28"/>
          <w:lang w:val="az-Latn-AZ" w:eastAsia="ru-RU"/>
        </w:rPr>
      </w:pPr>
      <w:r w:rsidRPr="000A7AF9">
        <w:rPr>
          <w:rFonts w:ascii="Arial" w:eastAsia="Calibri" w:hAnsi="Arial" w:cs="Arial"/>
          <w:iCs/>
          <w:sz w:val="28"/>
          <w:szCs w:val="28"/>
          <w:lang w:val="az-Latn-AZ" w:eastAsia="ru-RU"/>
        </w:rPr>
        <w:lastRenderedPageBreak/>
        <w:t xml:space="preserve">Yuxarıda </w:t>
      </w:r>
      <w:proofErr w:type="spellStart"/>
      <w:r w:rsidRPr="000A7AF9">
        <w:rPr>
          <w:rFonts w:ascii="Arial" w:eastAsia="Calibri" w:hAnsi="Arial" w:cs="Arial"/>
          <w:iCs/>
          <w:sz w:val="28"/>
          <w:szCs w:val="28"/>
          <w:lang w:val="az-Latn-AZ" w:eastAsia="ru-RU"/>
        </w:rPr>
        <w:t>göstərilənləri</w:t>
      </w:r>
      <w:proofErr w:type="spellEnd"/>
      <w:r w:rsidRPr="000A7AF9">
        <w:rPr>
          <w:rFonts w:ascii="Arial" w:eastAsia="Calibri" w:hAnsi="Arial" w:cs="Arial"/>
          <w:iCs/>
          <w:sz w:val="28"/>
          <w:szCs w:val="28"/>
          <w:lang w:val="az-Latn-AZ" w:eastAsia="ru-RU"/>
        </w:rPr>
        <w:t xml:space="preserve"> nəzərə alaraq Konstitusiya Məhkəməsinin Plenumu belə nəticəyə gəlir ki, </w:t>
      </w:r>
      <w:r w:rsidR="003E1752" w:rsidRPr="000A7AF9">
        <w:rPr>
          <w:rFonts w:ascii="Arial" w:hAnsi="Arial" w:cs="Arial"/>
          <w:sz w:val="28"/>
          <w:szCs w:val="28"/>
          <w:lang w:val="az-Latn-AZ"/>
        </w:rPr>
        <w:t>“Seymur” İKB-</w:t>
      </w:r>
      <w:proofErr w:type="spellStart"/>
      <w:r w:rsidR="003E1752" w:rsidRPr="000A7AF9">
        <w:rPr>
          <w:rFonts w:ascii="Arial" w:hAnsi="Arial" w:cs="Arial"/>
          <w:sz w:val="28"/>
          <w:szCs w:val="28"/>
          <w:lang w:val="az-Latn-AZ"/>
        </w:rPr>
        <w:t>nin</w:t>
      </w:r>
      <w:proofErr w:type="spellEnd"/>
      <w:r w:rsidR="003E1752" w:rsidRPr="000A7AF9">
        <w:rPr>
          <w:rFonts w:ascii="Arial" w:hAnsi="Arial" w:cs="Arial"/>
          <w:sz w:val="28"/>
          <w:szCs w:val="28"/>
          <w:lang w:val="az-Latn-AZ"/>
        </w:rPr>
        <w:t xml:space="preserve"> </w:t>
      </w:r>
      <w:proofErr w:type="spellStart"/>
      <w:r w:rsidR="003E1752" w:rsidRPr="000A7AF9">
        <w:rPr>
          <w:rFonts w:ascii="Arial" w:hAnsi="Arial" w:cs="Arial"/>
          <w:sz w:val="28"/>
          <w:szCs w:val="28"/>
          <w:lang w:val="az-Latn-AZ"/>
        </w:rPr>
        <w:t>H.Əliyevə</w:t>
      </w:r>
      <w:proofErr w:type="spellEnd"/>
      <w:r w:rsidR="003E1752" w:rsidRPr="000A7AF9">
        <w:rPr>
          <w:rFonts w:ascii="Arial" w:hAnsi="Arial" w:cs="Arial"/>
          <w:sz w:val="28"/>
          <w:szCs w:val="28"/>
          <w:lang w:val="az-Latn-AZ"/>
        </w:rPr>
        <w:t xml:space="preserve"> qarşı cavabdehin ona məxsus torpaq sahəsindən çıxarılması, həmin sahədə qanunsuz olaraq tikilmiş hasarın və digər tikililərin sökülərək  ərazinin boşaldılması, cavabdehə verilmiş 12 dekabr 2015-ci il tarixli çıxarışın ləğv edilməsi tələbi və s. barədə mülki iş üzrə Ali Məhkəmənin Mülki Kollegiyasının 30 dekabr 2019-cu il tarixli qərarı Konstitusiyanın 29</w:t>
      </w:r>
      <w:r w:rsidR="00FB2086" w:rsidRPr="000A7AF9">
        <w:rPr>
          <w:rFonts w:ascii="Arial" w:hAnsi="Arial" w:cs="Arial"/>
          <w:sz w:val="28"/>
          <w:szCs w:val="28"/>
          <w:lang w:val="az-Latn-AZ"/>
        </w:rPr>
        <w:t xml:space="preserve"> və</w:t>
      </w:r>
      <w:r w:rsidR="003E1752" w:rsidRPr="000A7AF9">
        <w:rPr>
          <w:rFonts w:ascii="Arial" w:hAnsi="Arial" w:cs="Arial"/>
          <w:sz w:val="28"/>
          <w:szCs w:val="28"/>
          <w:lang w:val="az-Latn-AZ"/>
        </w:rPr>
        <w:t xml:space="preserve"> 60-cı maddə</w:t>
      </w:r>
      <w:r w:rsidR="00FB2086" w:rsidRPr="000A7AF9">
        <w:rPr>
          <w:rFonts w:ascii="Arial" w:hAnsi="Arial" w:cs="Arial"/>
          <w:sz w:val="28"/>
          <w:szCs w:val="28"/>
          <w:lang w:val="az-Latn-AZ"/>
        </w:rPr>
        <w:t>lərinə</w:t>
      </w:r>
      <w:r w:rsidR="003E1752" w:rsidRPr="000A7AF9">
        <w:rPr>
          <w:rFonts w:ascii="Arial" w:hAnsi="Arial" w:cs="Arial"/>
          <w:sz w:val="28"/>
          <w:szCs w:val="28"/>
          <w:lang w:val="az-Latn-AZ"/>
        </w:rPr>
        <w:t>, Mülki Prosessual</w:t>
      </w:r>
      <w:r w:rsidR="003E1752" w:rsidRPr="000A7AF9">
        <w:rPr>
          <w:rFonts w:ascii="Arial" w:hAnsi="Arial" w:cs="Arial"/>
          <w:sz w:val="28"/>
          <w:szCs w:val="28"/>
          <w:shd w:val="clear" w:color="auto" w:fill="FBFBFB"/>
          <w:lang w:val="az-Latn-AZ"/>
        </w:rPr>
        <w:t xml:space="preserve"> </w:t>
      </w:r>
      <w:r w:rsidR="003E1752" w:rsidRPr="000A7AF9">
        <w:rPr>
          <w:rFonts w:ascii="Arial" w:hAnsi="Arial" w:cs="Arial"/>
          <w:sz w:val="28"/>
          <w:szCs w:val="28"/>
          <w:lang w:val="az-Latn-AZ"/>
        </w:rPr>
        <w:t>Məcəllənin 416, 418.1 və 418.3-cü maddələrinə</w:t>
      </w:r>
      <w:r w:rsidR="003E1752" w:rsidRPr="000A7AF9">
        <w:rPr>
          <w:rFonts w:ascii="Arial" w:hAnsi="Arial" w:cs="Arial"/>
          <w:sz w:val="28"/>
          <w:szCs w:val="28"/>
          <w:shd w:val="clear" w:color="auto" w:fill="FBFBFB"/>
          <w:lang w:val="az-Latn-AZ"/>
        </w:rPr>
        <w:t> </w:t>
      </w:r>
      <w:r w:rsidR="003E1752" w:rsidRPr="000A7AF9">
        <w:rPr>
          <w:rFonts w:ascii="Arial" w:eastAsia="Calibri" w:hAnsi="Arial" w:cs="Arial"/>
          <w:iCs/>
          <w:sz w:val="28"/>
          <w:szCs w:val="28"/>
          <w:shd w:val="clear" w:color="auto" w:fill="FFFFFF"/>
          <w:lang w:val="az-Latn-AZ" w:eastAsia="ru-RU"/>
        </w:rPr>
        <w:t xml:space="preserve">uyğun </w:t>
      </w:r>
      <w:proofErr w:type="spellStart"/>
      <w:r w:rsidR="003E1752" w:rsidRPr="000A7AF9">
        <w:rPr>
          <w:rFonts w:ascii="Arial" w:eastAsia="Calibri" w:hAnsi="Arial" w:cs="Arial"/>
          <w:iCs/>
          <w:sz w:val="28"/>
          <w:szCs w:val="28"/>
          <w:shd w:val="clear" w:color="auto" w:fill="FFFFFF"/>
          <w:lang w:val="az-Latn-AZ" w:eastAsia="ru-RU"/>
        </w:rPr>
        <w:t>olmadığından</w:t>
      </w:r>
      <w:proofErr w:type="spellEnd"/>
      <w:r w:rsidR="003E1752" w:rsidRPr="000A7AF9">
        <w:rPr>
          <w:rFonts w:ascii="Arial" w:eastAsia="Calibri" w:hAnsi="Arial" w:cs="Arial"/>
          <w:iCs/>
          <w:sz w:val="28"/>
          <w:szCs w:val="28"/>
          <w:shd w:val="clear" w:color="auto" w:fill="FFFFFF"/>
          <w:lang w:val="az-Latn-AZ" w:eastAsia="ru-RU"/>
        </w:rPr>
        <w:t xml:space="preserve"> qüvvədən düşmüş hesab edilməlidir. İşə bu Qərarda əks olunmuş hüquqi mövqelərə uyğun olaraq  </w:t>
      </w:r>
      <w:r w:rsidR="003E1752" w:rsidRPr="000A7AF9">
        <w:rPr>
          <w:rFonts w:ascii="Arial" w:eastAsia="Calibri" w:hAnsi="Arial" w:cs="Arial"/>
          <w:iCs/>
          <w:sz w:val="28"/>
          <w:szCs w:val="28"/>
          <w:lang w:val="az-Latn-AZ" w:eastAsia="ru-RU"/>
        </w:rPr>
        <w:t xml:space="preserve">Azərbaycan Respublikasının mülki prosessual qanunvericiliyi ilə müəyyən edilmiş qaydada və müddətdə yenidən </w:t>
      </w:r>
      <w:proofErr w:type="spellStart"/>
      <w:r w:rsidR="003E1752" w:rsidRPr="000A7AF9">
        <w:rPr>
          <w:rFonts w:ascii="Arial" w:eastAsia="Calibri" w:hAnsi="Arial" w:cs="Arial"/>
          <w:iCs/>
          <w:sz w:val="28"/>
          <w:szCs w:val="28"/>
          <w:lang w:val="az-Latn-AZ" w:eastAsia="ru-RU"/>
        </w:rPr>
        <w:t>baxılmalıdır</w:t>
      </w:r>
      <w:proofErr w:type="spellEnd"/>
      <w:r w:rsidR="003E1752" w:rsidRPr="000A7AF9">
        <w:rPr>
          <w:rFonts w:ascii="Arial" w:eastAsia="Calibri" w:hAnsi="Arial" w:cs="Arial"/>
          <w:iCs/>
          <w:sz w:val="28"/>
          <w:szCs w:val="28"/>
          <w:lang w:val="az-Latn-AZ" w:eastAsia="ru-RU"/>
        </w:rPr>
        <w:t xml:space="preserve">. </w:t>
      </w:r>
    </w:p>
    <w:p w14:paraId="77498604" w14:textId="3A659DC0" w:rsidR="00C1363F" w:rsidRPr="000A7AF9" w:rsidRDefault="00C1363F" w:rsidP="00E20C37">
      <w:pPr>
        <w:spacing w:after="0" w:line="240" w:lineRule="auto"/>
        <w:ind w:firstLine="567"/>
        <w:jc w:val="both"/>
        <w:rPr>
          <w:rFonts w:ascii="Arial" w:eastAsia="Times New Roman" w:hAnsi="Arial" w:cs="Arial"/>
          <w:iCs/>
          <w:sz w:val="28"/>
          <w:szCs w:val="28"/>
          <w:lang w:val="az-Latn-AZ" w:eastAsia="ru-RU"/>
        </w:rPr>
      </w:pPr>
      <w:r w:rsidRPr="000A7AF9">
        <w:rPr>
          <w:rFonts w:ascii="Arial" w:eastAsia="Times New Roman" w:hAnsi="Arial" w:cs="Arial"/>
          <w:iCs/>
          <w:sz w:val="28"/>
          <w:szCs w:val="28"/>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14:paraId="5AA73AB1" w14:textId="77777777" w:rsidR="00C1363F" w:rsidRPr="000A7AF9" w:rsidRDefault="00C1363F" w:rsidP="00E20C37">
      <w:pPr>
        <w:spacing w:after="0" w:line="240" w:lineRule="auto"/>
        <w:ind w:firstLine="567"/>
        <w:jc w:val="both"/>
        <w:rPr>
          <w:rFonts w:ascii="Arial" w:eastAsia="Times New Roman" w:hAnsi="Arial" w:cs="Arial"/>
          <w:iCs/>
          <w:sz w:val="28"/>
          <w:szCs w:val="28"/>
          <w:lang w:val="az-Latn-AZ" w:eastAsia="ru-RU"/>
        </w:rPr>
      </w:pPr>
    </w:p>
    <w:p w14:paraId="5CDF8295" w14:textId="0A7AD26C" w:rsidR="00C1363F" w:rsidRPr="000A7AF9" w:rsidRDefault="00C1363F" w:rsidP="00B36B4D">
      <w:pPr>
        <w:spacing w:after="0" w:line="240" w:lineRule="auto"/>
        <w:ind w:firstLine="567"/>
        <w:jc w:val="center"/>
        <w:rPr>
          <w:rFonts w:ascii="Arial" w:eastAsia="Times New Roman" w:hAnsi="Arial" w:cs="Arial"/>
          <w:iCs/>
          <w:sz w:val="28"/>
          <w:szCs w:val="28"/>
          <w:lang w:val="az-Latn-AZ" w:eastAsia="ru-RU"/>
        </w:rPr>
      </w:pPr>
      <w:r w:rsidRPr="000A7AF9">
        <w:rPr>
          <w:rFonts w:ascii="Arial" w:eastAsia="Times New Roman" w:hAnsi="Arial" w:cs="Arial"/>
          <w:b/>
          <w:bCs/>
          <w:iCs/>
          <w:sz w:val="28"/>
          <w:szCs w:val="28"/>
          <w:lang w:val="az-Latn-AZ" w:eastAsia="ru-RU"/>
        </w:rPr>
        <w:t>QƏRARA  ALDI:</w:t>
      </w:r>
    </w:p>
    <w:p w14:paraId="2B6D1115" w14:textId="77777777" w:rsidR="00745888" w:rsidRPr="000A7AF9" w:rsidRDefault="00745888" w:rsidP="00E20C37">
      <w:pPr>
        <w:spacing w:after="0" w:line="240" w:lineRule="auto"/>
        <w:ind w:firstLine="567"/>
        <w:jc w:val="both"/>
        <w:rPr>
          <w:rFonts w:ascii="Arial" w:eastAsia="Times New Roman" w:hAnsi="Arial" w:cs="Arial"/>
          <w:iCs/>
          <w:sz w:val="28"/>
          <w:szCs w:val="28"/>
          <w:lang w:val="az-Latn-AZ" w:eastAsia="ru-RU"/>
        </w:rPr>
      </w:pPr>
    </w:p>
    <w:p w14:paraId="05A17C6D" w14:textId="5F87FAA1" w:rsidR="00C1363F" w:rsidRPr="000A7AF9" w:rsidRDefault="00C1363F" w:rsidP="00E20C37">
      <w:pPr>
        <w:spacing w:after="0" w:line="240" w:lineRule="auto"/>
        <w:ind w:firstLine="567"/>
        <w:jc w:val="both"/>
        <w:rPr>
          <w:rFonts w:ascii="Arial" w:eastAsia="Times New Roman" w:hAnsi="Arial" w:cs="Arial"/>
          <w:iCs/>
          <w:sz w:val="28"/>
          <w:szCs w:val="28"/>
          <w:lang w:val="az-Latn-AZ" w:eastAsia="ru-RU"/>
        </w:rPr>
      </w:pPr>
      <w:r w:rsidRPr="000A7AF9">
        <w:rPr>
          <w:rFonts w:ascii="Arial" w:eastAsia="Calibri" w:hAnsi="Arial" w:cs="Arial"/>
          <w:iCs/>
          <w:sz w:val="28"/>
          <w:szCs w:val="28"/>
          <w:lang w:val="az-Latn-AZ" w:eastAsia="ru-RU"/>
        </w:rPr>
        <w:t xml:space="preserve">1. </w:t>
      </w:r>
      <w:r w:rsidRPr="000A7AF9">
        <w:rPr>
          <w:rFonts w:ascii="Arial" w:hAnsi="Arial" w:cs="Arial"/>
          <w:sz w:val="28"/>
          <w:szCs w:val="28"/>
          <w:lang w:val="az-Latn-AZ"/>
        </w:rPr>
        <w:t>“Seymur” İstehsalat Kommersiya Birliyinin H</w:t>
      </w:r>
      <w:r w:rsidR="0054496E" w:rsidRPr="000A7AF9">
        <w:rPr>
          <w:rFonts w:ascii="Arial" w:hAnsi="Arial" w:cs="Arial"/>
          <w:sz w:val="28"/>
          <w:szCs w:val="28"/>
          <w:lang w:val="az-Latn-AZ"/>
        </w:rPr>
        <w:t xml:space="preserve">əsən </w:t>
      </w:r>
      <w:r w:rsidRPr="000A7AF9">
        <w:rPr>
          <w:rFonts w:ascii="Arial" w:hAnsi="Arial" w:cs="Arial"/>
          <w:sz w:val="28"/>
          <w:szCs w:val="28"/>
          <w:lang w:val="az-Latn-AZ"/>
        </w:rPr>
        <w:t>Əliyevə qarşı</w:t>
      </w:r>
      <w:r w:rsidR="003E1752" w:rsidRPr="000A7AF9">
        <w:rPr>
          <w:rFonts w:ascii="Arial" w:hAnsi="Arial" w:cs="Arial"/>
          <w:sz w:val="28"/>
          <w:szCs w:val="28"/>
          <w:lang w:val="az-Latn-AZ"/>
        </w:rPr>
        <w:t xml:space="preserve"> cavabdehin ona m</w:t>
      </w:r>
      <w:r w:rsidR="00894A7A" w:rsidRPr="000A7AF9">
        <w:rPr>
          <w:rFonts w:ascii="Arial" w:hAnsi="Arial" w:cs="Arial"/>
          <w:sz w:val="28"/>
          <w:szCs w:val="28"/>
          <w:lang w:val="az-Latn-AZ"/>
        </w:rPr>
        <w:t>ə</w:t>
      </w:r>
      <w:r w:rsidR="003E1752" w:rsidRPr="000A7AF9">
        <w:rPr>
          <w:rFonts w:ascii="Arial" w:hAnsi="Arial" w:cs="Arial"/>
          <w:sz w:val="28"/>
          <w:szCs w:val="28"/>
          <w:lang w:val="az-Latn-AZ"/>
        </w:rPr>
        <w:t>xsus</w:t>
      </w:r>
      <w:r w:rsidRPr="000A7AF9">
        <w:rPr>
          <w:rFonts w:ascii="Arial" w:hAnsi="Arial" w:cs="Arial"/>
          <w:sz w:val="28"/>
          <w:szCs w:val="28"/>
          <w:lang w:val="az-Latn-AZ"/>
        </w:rPr>
        <w:t xml:space="preserve"> torpaq sahəsindən çıxarılma</w:t>
      </w:r>
      <w:r w:rsidR="003E1752" w:rsidRPr="000A7AF9">
        <w:rPr>
          <w:rFonts w:ascii="Arial" w:hAnsi="Arial" w:cs="Arial"/>
          <w:sz w:val="28"/>
          <w:szCs w:val="28"/>
          <w:lang w:val="az-Latn-AZ"/>
        </w:rPr>
        <w:t>sı</w:t>
      </w:r>
      <w:r w:rsidRPr="000A7AF9">
        <w:rPr>
          <w:rFonts w:ascii="Arial" w:hAnsi="Arial" w:cs="Arial"/>
          <w:sz w:val="28"/>
          <w:szCs w:val="28"/>
          <w:lang w:val="az-Latn-AZ"/>
        </w:rPr>
        <w:t>, həmin sahədə qanunsuz olaraq tikilmiş hasarın və digər tikililərin sökülərək ərazinin boşaldılması, cavabdehə verilmiş 12 dekabr 2015-ci il tarixli çıxarışın ləğv edilməsi tələbi və s. barədə mülki iş üzrə Azərbaycan Respublikası Ali Məhkəməsinin Mülki Kollegiyasının 30 dekabr 2019-cu il tarixli qə</w:t>
      </w:r>
      <w:r w:rsidR="003E1752" w:rsidRPr="000A7AF9">
        <w:rPr>
          <w:rFonts w:ascii="Arial" w:hAnsi="Arial" w:cs="Arial"/>
          <w:sz w:val="28"/>
          <w:szCs w:val="28"/>
          <w:lang w:val="az-Latn-AZ"/>
        </w:rPr>
        <w:t>rarı Azərbaycan</w:t>
      </w:r>
      <w:r w:rsidRPr="000A7AF9">
        <w:rPr>
          <w:rFonts w:ascii="Arial" w:hAnsi="Arial" w:cs="Arial"/>
          <w:sz w:val="28"/>
          <w:szCs w:val="28"/>
          <w:lang w:val="az-Latn-AZ"/>
        </w:rPr>
        <w:t xml:space="preserve"> </w:t>
      </w:r>
      <w:r w:rsidR="003E1752" w:rsidRPr="000A7AF9">
        <w:rPr>
          <w:rFonts w:ascii="Arial" w:hAnsi="Arial" w:cs="Arial"/>
          <w:sz w:val="28"/>
          <w:szCs w:val="28"/>
          <w:lang w:val="az-Latn-AZ"/>
        </w:rPr>
        <w:t>Respublikası Konstitusiyasının 29</w:t>
      </w:r>
      <w:r w:rsidR="00FB2086" w:rsidRPr="000A7AF9">
        <w:rPr>
          <w:rFonts w:ascii="Arial" w:hAnsi="Arial" w:cs="Arial"/>
          <w:sz w:val="28"/>
          <w:szCs w:val="28"/>
          <w:lang w:val="az-Latn-AZ"/>
        </w:rPr>
        <w:t xml:space="preserve"> və </w:t>
      </w:r>
      <w:r w:rsidR="003E1752" w:rsidRPr="000A7AF9">
        <w:rPr>
          <w:rFonts w:ascii="Arial" w:hAnsi="Arial" w:cs="Arial"/>
          <w:sz w:val="28"/>
          <w:szCs w:val="28"/>
          <w:lang w:val="az-Latn-AZ"/>
        </w:rPr>
        <w:t>60-cı maddə</w:t>
      </w:r>
      <w:r w:rsidR="00FB2086" w:rsidRPr="000A7AF9">
        <w:rPr>
          <w:rFonts w:ascii="Arial" w:hAnsi="Arial" w:cs="Arial"/>
          <w:sz w:val="28"/>
          <w:szCs w:val="28"/>
          <w:lang w:val="az-Latn-AZ"/>
        </w:rPr>
        <w:t>lərinə</w:t>
      </w:r>
      <w:r w:rsidR="003E1752" w:rsidRPr="000A7AF9">
        <w:rPr>
          <w:rFonts w:ascii="Arial" w:hAnsi="Arial" w:cs="Arial"/>
          <w:sz w:val="28"/>
          <w:szCs w:val="28"/>
          <w:lang w:val="az-Latn-AZ"/>
        </w:rPr>
        <w:t>, Azərbaycan Respublikası Mülki Prosessual Məcəlləsinin 416, 418.1 və 418.3-cü maddələrinə</w:t>
      </w:r>
      <w:r w:rsidR="003E1752" w:rsidRPr="000A7AF9">
        <w:rPr>
          <w:rFonts w:ascii="Arial" w:hAnsi="Arial" w:cs="Arial"/>
          <w:sz w:val="28"/>
          <w:szCs w:val="28"/>
          <w:shd w:val="clear" w:color="auto" w:fill="FBFBFB"/>
          <w:lang w:val="az-Latn-AZ"/>
        </w:rPr>
        <w:t> </w:t>
      </w:r>
      <w:r w:rsidRPr="000A7AF9">
        <w:rPr>
          <w:rFonts w:ascii="Arial" w:eastAsia="Calibri" w:hAnsi="Arial" w:cs="Arial"/>
          <w:iCs/>
          <w:sz w:val="28"/>
          <w:szCs w:val="28"/>
          <w:shd w:val="clear" w:color="auto" w:fill="FFFFFF"/>
          <w:lang w:val="az-Latn-AZ" w:eastAsia="ru-RU"/>
        </w:rPr>
        <w:t xml:space="preserve">uyğun </w:t>
      </w:r>
      <w:proofErr w:type="spellStart"/>
      <w:r w:rsidRPr="000A7AF9">
        <w:rPr>
          <w:rFonts w:ascii="Arial" w:eastAsia="Calibri" w:hAnsi="Arial" w:cs="Arial"/>
          <w:iCs/>
          <w:sz w:val="28"/>
          <w:szCs w:val="28"/>
          <w:shd w:val="clear" w:color="auto" w:fill="FFFFFF"/>
          <w:lang w:val="az-Latn-AZ" w:eastAsia="ru-RU"/>
        </w:rPr>
        <w:t>olmadığından</w:t>
      </w:r>
      <w:proofErr w:type="spellEnd"/>
      <w:r w:rsidRPr="000A7AF9">
        <w:rPr>
          <w:rFonts w:ascii="Arial" w:eastAsia="Calibri" w:hAnsi="Arial" w:cs="Arial"/>
          <w:iCs/>
          <w:sz w:val="28"/>
          <w:szCs w:val="28"/>
          <w:shd w:val="clear" w:color="auto" w:fill="FFFFFF"/>
          <w:lang w:val="az-Latn-AZ" w:eastAsia="ru-RU"/>
        </w:rPr>
        <w:t xml:space="preserve"> qüvvədən düşmüş hesab edilsin. İşə bu Qərarda əks olunmuş hüquqi mövqelərə uyğun olaraq  </w:t>
      </w:r>
      <w:r w:rsidRPr="000A7AF9">
        <w:rPr>
          <w:rFonts w:ascii="Arial" w:eastAsia="Calibri" w:hAnsi="Arial" w:cs="Arial"/>
          <w:iCs/>
          <w:sz w:val="28"/>
          <w:szCs w:val="28"/>
          <w:lang w:val="az-Latn-AZ" w:eastAsia="ru-RU"/>
        </w:rPr>
        <w:t xml:space="preserve">Azərbaycan Respublikasının mülki prosessual qanunvericiliyi ilə müəyyən edilmiş qaydada və müddətdə yenidən baxılsın. </w:t>
      </w:r>
    </w:p>
    <w:p w14:paraId="1F2F2376" w14:textId="3414B366" w:rsidR="00C1363F" w:rsidRPr="000A7AF9" w:rsidRDefault="00C1363F" w:rsidP="00E20C37">
      <w:pPr>
        <w:spacing w:after="0" w:line="240" w:lineRule="auto"/>
        <w:ind w:firstLine="567"/>
        <w:jc w:val="both"/>
        <w:rPr>
          <w:rFonts w:ascii="Arial" w:eastAsia="Times New Roman" w:hAnsi="Arial" w:cs="Arial"/>
          <w:iCs/>
          <w:sz w:val="28"/>
          <w:szCs w:val="28"/>
          <w:lang w:val="az-Latn-AZ" w:eastAsia="ru-RU"/>
        </w:rPr>
      </w:pPr>
      <w:r w:rsidRPr="000A7AF9">
        <w:rPr>
          <w:rFonts w:ascii="Arial" w:eastAsia="Times New Roman" w:hAnsi="Arial" w:cs="Arial"/>
          <w:iCs/>
          <w:sz w:val="28"/>
          <w:szCs w:val="28"/>
          <w:lang w:val="az-Latn-AZ" w:eastAsia="ru-RU"/>
        </w:rPr>
        <w:t>2. Qərar dərc olunduğu gündən qüvvəyə minir.</w:t>
      </w:r>
    </w:p>
    <w:p w14:paraId="6E7032BE" w14:textId="50E15895" w:rsidR="00C1363F" w:rsidRPr="000A7AF9" w:rsidRDefault="00C1363F" w:rsidP="00E20C37">
      <w:pPr>
        <w:spacing w:after="0" w:line="240" w:lineRule="auto"/>
        <w:ind w:firstLine="567"/>
        <w:jc w:val="both"/>
        <w:rPr>
          <w:rFonts w:ascii="Arial" w:eastAsia="Times New Roman" w:hAnsi="Arial" w:cs="Arial"/>
          <w:iCs/>
          <w:sz w:val="28"/>
          <w:szCs w:val="28"/>
          <w:lang w:val="az-Latn-AZ" w:eastAsia="ru-RU"/>
        </w:rPr>
      </w:pPr>
      <w:r w:rsidRPr="000A7AF9">
        <w:rPr>
          <w:rFonts w:ascii="Arial" w:eastAsia="Times New Roman" w:hAnsi="Arial" w:cs="Arial"/>
          <w:iCs/>
          <w:sz w:val="28"/>
          <w:szCs w:val="28"/>
          <w:lang w:val="az-Latn-AZ" w:eastAsia="ru-RU"/>
        </w:rPr>
        <w:t>3. Qərar “Azərbaycan”, “Respublika”, “Xalq qəzeti”, “</w:t>
      </w:r>
      <w:proofErr w:type="spellStart"/>
      <w:r w:rsidRPr="000A7AF9">
        <w:rPr>
          <w:rFonts w:ascii="Arial" w:eastAsia="Times New Roman" w:hAnsi="Arial" w:cs="Arial"/>
          <w:iCs/>
          <w:sz w:val="28"/>
          <w:szCs w:val="28"/>
          <w:lang w:val="az-Latn-AZ" w:eastAsia="ru-RU"/>
        </w:rPr>
        <w:t>Bakinski</w:t>
      </w:r>
      <w:proofErr w:type="spellEnd"/>
      <w:r w:rsidRPr="000A7AF9">
        <w:rPr>
          <w:rFonts w:ascii="Arial" w:eastAsia="Times New Roman" w:hAnsi="Arial" w:cs="Arial"/>
          <w:iCs/>
          <w:sz w:val="28"/>
          <w:szCs w:val="28"/>
          <w:lang w:val="az-Latn-AZ" w:eastAsia="ru-RU"/>
        </w:rPr>
        <w:t xml:space="preserve"> </w:t>
      </w:r>
      <w:proofErr w:type="spellStart"/>
      <w:r w:rsidRPr="000A7AF9">
        <w:rPr>
          <w:rFonts w:ascii="Arial" w:eastAsia="Times New Roman" w:hAnsi="Arial" w:cs="Arial"/>
          <w:iCs/>
          <w:sz w:val="28"/>
          <w:szCs w:val="28"/>
          <w:lang w:val="az-Latn-AZ" w:eastAsia="ru-RU"/>
        </w:rPr>
        <w:t>raboçi</w:t>
      </w:r>
      <w:proofErr w:type="spellEnd"/>
      <w:r w:rsidRPr="000A7AF9">
        <w:rPr>
          <w:rFonts w:ascii="Arial" w:eastAsia="Times New Roman" w:hAnsi="Arial" w:cs="Arial"/>
          <w:iCs/>
          <w:sz w:val="28"/>
          <w:szCs w:val="28"/>
          <w:lang w:val="az-Latn-AZ" w:eastAsia="ru-RU"/>
        </w:rPr>
        <w:t xml:space="preserve">” qəzetlərində və “Azərbaycan Respublikası Konstitusiya Məhkəməsinin </w:t>
      </w:r>
      <w:proofErr w:type="spellStart"/>
      <w:r w:rsidRPr="000A7AF9">
        <w:rPr>
          <w:rFonts w:ascii="Arial" w:eastAsia="Times New Roman" w:hAnsi="Arial" w:cs="Arial"/>
          <w:iCs/>
          <w:sz w:val="28"/>
          <w:szCs w:val="28"/>
          <w:lang w:val="az-Latn-AZ" w:eastAsia="ru-RU"/>
        </w:rPr>
        <w:t>Məlumatı”nda</w:t>
      </w:r>
      <w:proofErr w:type="spellEnd"/>
      <w:r w:rsidRPr="000A7AF9">
        <w:rPr>
          <w:rFonts w:ascii="Arial" w:eastAsia="Times New Roman" w:hAnsi="Arial" w:cs="Arial"/>
          <w:iCs/>
          <w:sz w:val="28"/>
          <w:szCs w:val="28"/>
          <w:lang w:val="az-Latn-AZ" w:eastAsia="ru-RU"/>
        </w:rPr>
        <w:t xml:space="preserve"> dərc edilsin.</w:t>
      </w:r>
    </w:p>
    <w:p w14:paraId="21648C96" w14:textId="7A1D3627" w:rsidR="00745888" w:rsidRPr="000A7AF9" w:rsidRDefault="00C1363F" w:rsidP="000A7AF9">
      <w:pPr>
        <w:spacing w:after="0" w:line="240" w:lineRule="auto"/>
        <w:ind w:firstLine="567"/>
        <w:jc w:val="both"/>
        <w:rPr>
          <w:rFonts w:ascii="Arial" w:eastAsia="Times New Roman" w:hAnsi="Arial" w:cs="Arial"/>
          <w:b/>
          <w:iCs/>
          <w:sz w:val="28"/>
          <w:szCs w:val="28"/>
          <w:lang w:val="az-Latn-AZ" w:eastAsia="ru-RU"/>
        </w:rPr>
      </w:pPr>
      <w:r w:rsidRPr="000A7AF9">
        <w:rPr>
          <w:rFonts w:ascii="Arial" w:eastAsia="Times New Roman" w:hAnsi="Arial" w:cs="Arial"/>
          <w:iCs/>
          <w:sz w:val="28"/>
          <w:szCs w:val="28"/>
          <w:lang w:val="az-Latn-AZ" w:eastAsia="ru-RU"/>
        </w:rPr>
        <w:t xml:space="preserve">4. Qərar qətidir, heç bir orqan və ya şəxs tərəfindən ləğv edilə, dəyişdirilə </w:t>
      </w:r>
      <w:r w:rsidR="00745888" w:rsidRPr="000A7AF9">
        <w:rPr>
          <w:rFonts w:ascii="Arial" w:eastAsia="Times New Roman" w:hAnsi="Arial" w:cs="Arial"/>
          <w:iCs/>
          <w:sz w:val="28"/>
          <w:szCs w:val="28"/>
          <w:lang w:val="az-Latn-AZ" w:eastAsia="ru-RU"/>
        </w:rPr>
        <w:t>və ya rəsmi təfsir oluna bilməz.</w:t>
      </w:r>
    </w:p>
    <w:p w14:paraId="0C648C58" w14:textId="77777777" w:rsidR="009C1846" w:rsidRPr="000A7AF9" w:rsidRDefault="009C1846" w:rsidP="00E20C37">
      <w:pPr>
        <w:spacing w:after="0" w:line="240" w:lineRule="auto"/>
        <w:ind w:firstLine="567"/>
        <w:jc w:val="center"/>
        <w:rPr>
          <w:rFonts w:ascii="Arial" w:eastAsia="Times New Roman" w:hAnsi="Arial" w:cs="Arial"/>
          <w:b/>
          <w:iCs/>
          <w:sz w:val="28"/>
          <w:szCs w:val="28"/>
          <w:lang w:val="az-Latn-AZ" w:eastAsia="ru-RU"/>
        </w:rPr>
      </w:pPr>
    </w:p>
    <w:p w14:paraId="6D7CB772" w14:textId="77777777" w:rsidR="00745888" w:rsidRPr="000A7AF9" w:rsidRDefault="00745888" w:rsidP="00E20C37">
      <w:pPr>
        <w:spacing w:after="0" w:line="240" w:lineRule="auto"/>
        <w:ind w:firstLine="567"/>
        <w:jc w:val="center"/>
        <w:rPr>
          <w:rFonts w:ascii="Arial" w:eastAsia="Times New Roman" w:hAnsi="Arial" w:cs="Arial"/>
          <w:b/>
          <w:iCs/>
          <w:sz w:val="28"/>
          <w:szCs w:val="28"/>
          <w:lang w:val="az-Latn-AZ" w:eastAsia="ru-RU"/>
        </w:rPr>
      </w:pPr>
    </w:p>
    <w:p w14:paraId="72C8D71A" w14:textId="44479958" w:rsidR="006E0BBD" w:rsidRPr="000A7AF9" w:rsidRDefault="00C1363F" w:rsidP="00E20C37">
      <w:pPr>
        <w:spacing w:after="0" w:line="240" w:lineRule="auto"/>
        <w:ind w:firstLine="567"/>
        <w:jc w:val="both"/>
        <w:rPr>
          <w:rFonts w:ascii="Arial" w:eastAsia="Times New Roman" w:hAnsi="Arial" w:cs="Arial"/>
          <w:b/>
          <w:bCs/>
          <w:iCs/>
          <w:sz w:val="28"/>
          <w:szCs w:val="28"/>
          <w:lang w:val="az-Latn-AZ" w:eastAsia="ru-RU"/>
        </w:rPr>
      </w:pPr>
      <w:r w:rsidRPr="000A7AF9">
        <w:rPr>
          <w:rFonts w:ascii="Arial" w:eastAsia="Times New Roman" w:hAnsi="Arial" w:cs="Arial"/>
          <w:b/>
          <w:iCs/>
          <w:sz w:val="28"/>
          <w:szCs w:val="28"/>
          <w:lang w:val="az-Latn-AZ" w:eastAsia="ru-RU"/>
        </w:rPr>
        <w:t>S</w:t>
      </w:r>
      <w:r w:rsidRPr="000A7AF9">
        <w:rPr>
          <w:rFonts w:ascii="Arial" w:eastAsia="Times New Roman" w:hAnsi="Arial" w:cs="Arial"/>
          <w:b/>
          <w:bCs/>
          <w:iCs/>
          <w:sz w:val="28"/>
          <w:szCs w:val="28"/>
          <w:lang w:val="az-Latn-AZ" w:eastAsia="ru-RU"/>
        </w:rPr>
        <w:t>ədr</w:t>
      </w:r>
      <w:r w:rsidR="009C1846" w:rsidRPr="000A7AF9">
        <w:rPr>
          <w:rFonts w:ascii="Arial" w:eastAsia="Times New Roman" w:hAnsi="Arial" w:cs="Arial"/>
          <w:b/>
          <w:bCs/>
          <w:iCs/>
          <w:sz w:val="28"/>
          <w:szCs w:val="28"/>
          <w:lang w:val="az-Latn-AZ" w:eastAsia="ru-RU"/>
        </w:rPr>
        <w:t xml:space="preserve">                                                                       </w:t>
      </w:r>
      <w:r w:rsidRPr="000A7AF9">
        <w:rPr>
          <w:rFonts w:ascii="Arial" w:eastAsia="Times New Roman" w:hAnsi="Arial" w:cs="Arial"/>
          <w:b/>
          <w:bCs/>
          <w:iCs/>
          <w:sz w:val="28"/>
          <w:szCs w:val="28"/>
          <w:lang w:val="az-Latn-AZ" w:eastAsia="ru-RU"/>
        </w:rPr>
        <w:t xml:space="preserve">Fərhad </w:t>
      </w:r>
      <w:proofErr w:type="spellStart"/>
      <w:r w:rsidRPr="000A7AF9">
        <w:rPr>
          <w:rFonts w:ascii="Arial" w:eastAsia="Times New Roman" w:hAnsi="Arial" w:cs="Arial"/>
          <w:b/>
          <w:bCs/>
          <w:iCs/>
          <w:sz w:val="28"/>
          <w:szCs w:val="28"/>
          <w:lang w:val="az-Latn-AZ" w:eastAsia="ru-RU"/>
        </w:rPr>
        <w:t>Abdullayev</w:t>
      </w:r>
      <w:proofErr w:type="spellEnd"/>
    </w:p>
    <w:sectPr w:rsidR="006E0BBD" w:rsidRPr="000A7AF9" w:rsidSect="003B5160">
      <w:footerReference w:type="default" r:id="rId8"/>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6CFE" w14:textId="77777777" w:rsidR="00B47E3B" w:rsidRDefault="00B47E3B">
      <w:pPr>
        <w:spacing w:after="0" w:line="240" w:lineRule="auto"/>
      </w:pPr>
      <w:r>
        <w:separator/>
      </w:r>
    </w:p>
  </w:endnote>
  <w:endnote w:type="continuationSeparator" w:id="0">
    <w:p w14:paraId="2DB8102D" w14:textId="77777777" w:rsidR="00B47E3B" w:rsidRDefault="00B4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96184"/>
      <w:docPartObj>
        <w:docPartGallery w:val="Page Numbers (Bottom of Page)"/>
        <w:docPartUnique/>
      </w:docPartObj>
    </w:sdtPr>
    <w:sdtEndPr/>
    <w:sdtContent>
      <w:p w14:paraId="520D8C7A" w14:textId="4EA97CE7" w:rsidR="00383BE7" w:rsidRDefault="00DE6A41">
        <w:pPr>
          <w:pStyle w:val="a3"/>
          <w:jc w:val="right"/>
        </w:pPr>
        <w:r>
          <w:fldChar w:fldCharType="begin"/>
        </w:r>
        <w:r>
          <w:instrText>PAGE   \* MERGEFORMAT</w:instrText>
        </w:r>
        <w:r>
          <w:fldChar w:fldCharType="separate"/>
        </w:r>
        <w:r w:rsidR="00894A7A" w:rsidRPr="00894A7A">
          <w:rPr>
            <w:noProof/>
            <w:lang w:val="ru-RU"/>
          </w:rPr>
          <w:t>6</w:t>
        </w:r>
        <w:r>
          <w:fldChar w:fldCharType="end"/>
        </w:r>
      </w:p>
    </w:sdtContent>
  </w:sdt>
  <w:p w14:paraId="6CD3038D" w14:textId="77777777" w:rsidR="00383BE7" w:rsidRDefault="00B47E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6515" w14:textId="77777777" w:rsidR="00B47E3B" w:rsidRDefault="00B47E3B">
      <w:pPr>
        <w:spacing w:after="0" w:line="240" w:lineRule="auto"/>
      </w:pPr>
      <w:r>
        <w:separator/>
      </w:r>
    </w:p>
  </w:footnote>
  <w:footnote w:type="continuationSeparator" w:id="0">
    <w:p w14:paraId="42400706" w14:textId="77777777" w:rsidR="00B47E3B" w:rsidRDefault="00B47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481C"/>
    <w:multiLevelType w:val="hybridMultilevel"/>
    <w:tmpl w:val="2DEAF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C90693"/>
    <w:multiLevelType w:val="hybridMultilevel"/>
    <w:tmpl w:val="BFAA8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18121EB"/>
    <w:multiLevelType w:val="hybridMultilevel"/>
    <w:tmpl w:val="F00455AE"/>
    <w:lvl w:ilvl="0" w:tplc="DC94D4C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DA"/>
    <w:rsid w:val="00011E5C"/>
    <w:rsid w:val="00011E90"/>
    <w:rsid w:val="00014F0F"/>
    <w:rsid w:val="000668A4"/>
    <w:rsid w:val="00097A60"/>
    <w:rsid w:val="000A4686"/>
    <w:rsid w:val="000A7AF9"/>
    <w:rsid w:val="000C1215"/>
    <w:rsid w:val="000C15F8"/>
    <w:rsid w:val="000D23F1"/>
    <w:rsid w:val="0015682F"/>
    <w:rsid w:val="001634D7"/>
    <w:rsid w:val="00164BF6"/>
    <w:rsid w:val="00167657"/>
    <w:rsid w:val="001907CE"/>
    <w:rsid w:val="001A6871"/>
    <w:rsid w:val="001B71BE"/>
    <w:rsid w:val="001E077C"/>
    <w:rsid w:val="001F682B"/>
    <w:rsid w:val="00207DBF"/>
    <w:rsid w:val="002111DB"/>
    <w:rsid w:val="00217A0C"/>
    <w:rsid w:val="0022469E"/>
    <w:rsid w:val="002316F2"/>
    <w:rsid w:val="00240F04"/>
    <w:rsid w:val="00275F80"/>
    <w:rsid w:val="00283672"/>
    <w:rsid w:val="002978E4"/>
    <w:rsid w:val="002C7383"/>
    <w:rsid w:val="002E5933"/>
    <w:rsid w:val="002F4146"/>
    <w:rsid w:val="0033719C"/>
    <w:rsid w:val="0036208D"/>
    <w:rsid w:val="00375708"/>
    <w:rsid w:val="003C04FE"/>
    <w:rsid w:val="003C1D54"/>
    <w:rsid w:val="003E0DA1"/>
    <w:rsid w:val="003E1752"/>
    <w:rsid w:val="003E6DB9"/>
    <w:rsid w:val="003F0055"/>
    <w:rsid w:val="00436262"/>
    <w:rsid w:val="00446751"/>
    <w:rsid w:val="00450CB0"/>
    <w:rsid w:val="00455705"/>
    <w:rsid w:val="004623AE"/>
    <w:rsid w:val="004979F3"/>
    <w:rsid w:val="004A140F"/>
    <w:rsid w:val="004B0DA5"/>
    <w:rsid w:val="004B3954"/>
    <w:rsid w:val="004D004A"/>
    <w:rsid w:val="004F2423"/>
    <w:rsid w:val="0050675B"/>
    <w:rsid w:val="00515910"/>
    <w:rsid w:val="0053345E"/>
    <w:rsid w:val="005405B4"/>
    <w:rsid w:val="0054496E"/>
    <w:rsid w:val="00562B73"/>
    <w:rsid w:val="0056632A"/>
    <w:rsid w:val="005A7880"/>
    <w:rsid w:val="005C095C"/>
    <w:rsid w:val="00633363"/>
    <w:rsid w:val="006604CD"/>
    <w:rsid w:val="006B58B4"/>
    <w:rsid w:val="006E0BBD"/>
    <w:rsid w:val="00700858"/>
    <w:rsid w:val="00723FED"/>
    <w:rsid w:val="00726178"/>
    <w:rsid w:val="00745888"/>
    <w:rsid w:val="00753D97"/>
    <w:rsid w:val="007549DB"/>
    <w:rsid w:val="00781CAA"/>
    <w:rsid w:val="00786283"/>
    <w:rsid w:val="007B4A01"/>
    <w:rsid w:val="007B7BEB"/>
    <w:rsid w:val="0080274E"/>
    <w:rsid w:val="00806778"/>
    <w:rsid w:val="008403A3"/>
    <w:rsid w:val="00850C9C"/>
    <w:rsid w:val="0085206D"/>
    <w:rsid w:val="00876E15"/>
    <w:rsid w:val="00894A7A"/>
    <w:rsid w:val="0091324E"/>
    <w:rsid w:val="0092680A"/>
    <w:rsid w:val="009517F0"/>
    <w:rsid w:val="00971351"/>
    <w:rsid w:val="009A2202"/>
    <w:rsid w:val="009A60CC"/>
    <w:rsid w:val="009C1846"/>
    <w:rsid w:val="009C788F"/>
    <w:rsid w:val="009D0694"/>
    <w:rsid w:val="009D63C2"/>
    <w:rsid w:val="009F5690"/>
    <w:rsid w:val="00A320E1"/>
    <w:rsid w:val="00A601CF"/>
    <w:rsid w:val="00A74C9F"/>
    <w:rsid w:val="00A821CF"/>
    <w:rsid w:val="00A903AF"/>
    <w:rsid w:val="00A96491"/>
    <w:rsid w:val="00AC0C9C"/>
    <w:rsid w:val="00AE4F16"/>
    <w:rsid w:val="00AF3FCA"/>
    <w:rsid w:val="00AF47D7"/>
    <w:rsid w:val="00B04FDA"/>
    <w:rsid w:val="00B35D0D"/>
    <w:rsid w:val="00B36B4D"/>
    <w:rsid w:val="00B44337"/>
    <w:rsid w:val="00B47E3B"/>
    <w:rsid w:val="00B71CF4"/>
    <w:rsid w:val="00B90040"/>
    <w:rsid w:val="00BA11D0"/>
    <w:rsid w:val="00BA3936"/>
    <w:rsid w:val="00BB6029"/>
    <w:rsid w:val="00C1363F"/>
    <w:rsid w:val="00C31693"/>
    <w:rsid w:val="00C615C5"/>
    <w:rsid w:val="00C6171D"/>
    <w:rsid w:val="00C62A79"/>
    <w:rsid w:val="00C9401F"/>
    <w:rsid w:val="00CA41A9"/>
    <w:rsid w:val="00CB1066"/>
    <w:rsid w:val="00CE068F"/>
    <w:rsid w:val="00D038E3"/>
    <w:rsid w:val="00DC309A"/>
    <w:rsid w:val="00DC3AC1"/>
    <w:rsid w:val="00DE06BE"/>
    <w:rsid w:val="00DE6A41"/>
    <w:rsid w:val="00E20C37"/>
    <w:rsid w:val="00E37D6F"/>
    <w:rsid w:val="00E80C04"/>
    <w:rsid w:val="00E864D9"/>
    <w:rsid w:val="00E97329"/>
    <w:rsid w:val="00EA333D"/>
    <w:rsid w:val="00EC0078"/>
    <w:rsid w:val="00ED2DE7"/>
    <w:rsid w:val="00F17161"/>
    <w:rsid w:val="00F3135F"/>
    <w:rsid w:val="00F33F9C"/>
    <w:rsid w:val="00F94B07"/>
    <w:rsid w:val="00F963FA"/>
    <w:rsid w:val="00FB2086"/>
    <w:rsid w:val="00FC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9377"/>
  <w15:chartTrackingRefBased/>
  <w15:docId w15:val="{ACC33EDB-34A9-4ECF-B919-0801A1EA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4FDA"/>
    <w:pPr>
      <w:tabs>
        <w:tab w:val="center" w:pos="4680"/>
        <w:tab w:val="right" w:pos="9360"/>
      </w:tabs>
      <w:spacing w:after="0" w:line="240" w:lineRule="auto"/>
    </w:pPr>
  </w:style>
  <w:style w:type="character" w:customStyle="1" w:styleId="a4">
    <w:name w:val="Нижний колонтитул Знак"/>
    <w:basedOn w:val="a0"/>
    <w:link w:val="a3"/>
    <w:uiPriority w:val="99"/>
    <w:rsid w:val="00B04FDA"/>
  </w:style>
  <w:style w:type="paragraph" w:styleId="a5">
    <w:name w:val="List Paragraph"/>
    <w:basedOn w:val="a"/>
    <w:uiPriority w:val="34"/>
    <w:qFormat/>
    <w:rsid w:val="00B04FDA"/>
    <w:pPr>
      <w:ind w:left="720"/>
      <w:contextualSpacing/>
    </w:pPr>
  </w:style>
  <w:style w:type="character" w:customStyle="1" w:styleId="grame">
    <w:name w:val="grame"/>
    <w:basedOn w:val="a0"/>
    <w:rsid w:val="00B04FDA"/>
  </w:style>
  <w:style w:type="paragraph" w:customStyle="1" w:styleId="mecelle">
    <w:name w:val="mecelle"/>
    <w:basedOn w:val="a"/>
    <w:rsid w:val="00B04FD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2E593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A78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7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3780">
      <w:bodyDiv w:val="1"/>
      <w:marLeft w:val="0"/>
      <w:marRight w:val="0"/>
      <w:marTop w:val="0"/>
      <w:marBottom w:val="0"/>
      <w:divBdr>
        <w:top w:val="none" w:sz="0" w:space="0" w:color="auto"/>
        <w:left w:val="none" w:sz="0" w:space="0" w:color="auto"/>
        <w:bottom w:val="none" w:sz="0" w:space="0" w:color="auto"/>
        <w:right w:val="none" w:sz="0" w:space="0" w:color="auto"/>
      </w:divBdr>
    </w:div>
    <w:div w:id="330328160">
      <w:bodyDiv w:val="1"/>
      <w:marLeft w:val="0"/>
      <w:marRight w:val="0"/>
      <w:marTop w:val="0"/>
      <w:marBottom w:val="0"/>
      <w:divBdr>
        <w:top w:val="none" w:sz="0" w:space="0" w:color="auto"/>
        <w:left w:val="none" w:sz="0" w:space="0" w:color="auto"/>
        <w:bottom w:val="none" w:sz="0" w:space="0" w:color="auto"/>
        <w:right w:val="none" w:sz="0" w:space="0" w:color="auto"/>
      </w:divBdr>
    </w:div>
    <w:div w:id="573854864">
      <w:bodyDiv w:val="1"/>
      <w:marLeft w:val="0"/>
      <w:marRight w:val="0"/>
      <w:marTop w:val="0"/>
      <w:marBottom w:val="0"/>
      <w:divBdr>
        <w:top w:val="none" w:sz="0" w:space="0" w:color="auto"/>
        <w:left w:val="none" w:sz="0" w:space="0" w:color="auto"/>
        <w:bottom w:val="none" w:sz="0" w:space="0" w:color="auto"/>
        <w:right w:val="none" w:sz="0" w:space="0" w:color="auto"/>
      </w:divBdr>
    </w:div>
    <w:div w:id="943729050">
      <w:bodyDiv w:val="1"/>
      <w:marLeft w:val="0"/>
      <w:marRight w:val="0"/>
      <w:marTop w:val="0"/>
      <w:marBottom w:val="0"/>
      <w:divBdr>
        <w:top w:val="none" w:sz="0" w:space="0" w:color="auto"/>
        <w:left w:val="none" w:sz="0" w:space="0" w:color="auto"/>
        <w:bottom w:val="none" w:sz="0" w:space="0" w:color="auto"/>
        <w:right w:val="none" w:sz="0" w:space="0" w:color="auto"/>
      </w:divBdr>
    </w:div>
    <w:div w:id="1368145978">
      <w:bodyDiv w:val="1"/>
      <w:marLeft w:val="0"/>
      <w:marRight w:val="0"/>
      <w:marTop w:val="0"/>
      <w:marBottom w:val="0"/>
      <w:divBdr>
        <w:top w:val="none" w:sz="0" w:space="0" w:color="auto"/>
        <w:left w:val="none" w:sz="0" w:space="0" w:color="auto"/>
        <w:bottom w:val="none" w:sz="0" w:space="0" w:color="auto"/>
        <w:right w:val="none" w:sz="0" w:space="0" w:color="auto"/>
      </w:divBdr>
    </w:div>
    <w:div w:id="1553883756">
      <w:bodyDiv w:val="1"/>
      <w:marLeft w:val="0"/>
      <w:marRight w:val="0"/>
      <w:marTop w:val="0"/>
      <w:marBottom w:val="0"/>
      <w:divBdr>
        <w:top w:val="none" w:sz="0" w:space="0" w:color="auto"/>
        <w:left w:val="none" w:sz="0" w:space="0" w:color="auto"/>
        <w:bottom w:val="none" w:sz="0" w:space="0" w:color="auto"/>
        <w:right w:val="none" w:sz="0" w:space="0" w:color="auto"/>
      </w:divBdr>
    </w:div>
    <w:div w:id="1720786421">
      <w:bodyDiv w:val="1"/>
      <w:marLeft w:val="0"/>
      <w:marRight w:val="0"/>
      <w:marTop w:val="0"/>
      <w:marBottom w:val="0"/>
      <w:divBdr>
        <w:top w:val="none" w:sz="0" w:space="0" w:color="auto"/>
        <w:left w:val="none" w:sz="0" w:space="0" w:color="auto"/>
        <w:bottom w:val="none" w:sz="0" w:space="0" w:color="auto"/>
        <w:right w:val="none" w:sz="0" w:space="0" w:color="auto"/>
      </w:divBdr>
    </w:div>
    <w:div w:id="1782260004">
      <w:bodyDiv w:val="1"/>
      <w:marLeft w:val="0"/>
      <w:marRight w:val="0"/>
      <w:marTop w:val="0"/>
      <w:marBottom w:val="0"/>
      <w:divBdr>
        <w:top w:val="none" w:sz="0" w:space="0" w:color="auto"/>
        <w:left w:val="none" w:sz="0" w:space="0" w:color="auto"/>
        <w:bottom w:val="none" w:sz="0" w:space="0" w:color="auto"/>
        <w:right w:val="none" w:sz="0" w:space="0" w:color="auto"/>
      </w:divBdr>
    </w:div>
    <w:div w:id="1792820434">
      <w:bodyDiv w:val="1"/>
      <w:marLeft w:val="0"/>
      <w:marRight w:val="0"/>
      <w:marTop w:val="0"/>
      <w:marBottom w:val="0"/>
      <w:divBdr>
        <w:top w:val="none" w:sz="0" w:space="0" w:color="auto"/>
        <w:left w:val="none" w:sz="0" w:space="0" w:color="auto"/>
        <w:bottom w:val="none" w:sz="0" w:space="0" w:color="auto"/>
        <w:right w:val="none" w:sz="0" w:space="0" w:color="auto"/>
      </w:divBdr>
    </w:div>
    <w:div w:id="1911232863">
      <w:bodyDiv w:val="1"/>
      <w:marLeft w:val="0"/>
      <w:marRight w:val="0"/>
      <w:marTop w:val="0"/>
      <w:marBottom w:val="0"/>
      <w:divBdr>
        <w:top w:val="none" w:sz="0" w:space="0" w:color="auto"/>
        <w:left w:val="none" w:sz="0" w:space="0" w:color="auto"/>
        <w:bottom w:val="none" w:sz="0" w:space="0" w:color="auto"/>
        <w:right w:val="none" w:sz="0" w:space="0" w:color="auto"/>
      </w:divBdr>
    </w:div>
    <w:div w:id="1950120653">
      <w:bodyDiv w:val="1"/>
      <w:marLeft w:val="0"/>
      <w:marRight w:val="0"/>
      <w:marTop w:val="0"/>
      <w:marBottom w:val="0"/>
      <w:divBdr>
        <w:top w:val="none" w:sz="0" w:space="0" w:color="auto"/>
        <w:left w:val="none" w:sz="0" w:space="0" w:color="auto"/>
        <w:bottom w:val="none" w:sz="0" w:space="0" w:color="auto"/>
        <w:right w:val="none" w:sz="0" w:space="0" w:color="auto"/>
      </w:divBdr>
    </w:div>
    <w:div w:id="20212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02605-0D42-4C17-91E2-4587EBBA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11</Pages>
  <Words>18092</Words>
  <Characters>10313</Characters>
  <Application>Microsoft Office Word</Application>
  <DocSecurity>0</DocSecurity>
  <Lines>85</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Burcayeva</dc:creator>
  <cp:keywords/>
  <dc:description/>
  <cp:lastModifiedBy>Anar Hacizade</cp:lastModifiedBy>
  <cp:revision>27</cp:revision>
  <cp:lastPrinted>2021-04-30T06:57:00Z</cp:lastPrinted>
  <dcterms:created xsi:type="dcterms:W3CDTF">2021-03-17T07:41:00Z</dcterms:created>
  <dcterms:modified xsi:type="dcterms:W3CDTF">2021-04-30T11:51:00Z</dcterms:modified>
</cp:coreProperties>
</file>