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578B5" w14:textId="77777777" w:rsidR="00D27CA8" w:rsidRPr="003A6B3D" w:rsidRDefault="00D27CA8" w:rsidP="001F4A39">
      <w:pPr>
        <w:spacing w:line="240" w:lineRule="auto"/>
        <w:contextualSpacing/>
        <w:jc w:val="center"/>
        <w:rPr>
          <w:b/>
          <w:sz w:val="28"/>
          <w:szCs w:val="28"/>
          <w:lang w:val="az-Latn-AZ"/>
        </w:rPr>
      </w:pPr>
      <w:r w:rsidRPr="003A6B3D">
        <w:rPr>
          <w:b/>
          <w:sz w:val="28"/>
          <w:szCs w:val="28"/>
          <w:lang w:val="az-Latn-AZ"/>
        </w:rPr>
        <w:t>AZƏRBAYCAN RESPUBLİKASI ADINDAN</w:t>
      </w:r>
    </w:p>
    <w:p w14:paraId="5C8462E9" w14:textId="48E6857B" w:rsidR="00D27CA8" w:rsidRPr="003A6B3D" w:rsidRDefault="00D27CA8" w:rsidP="001F4A39">
      <w:pPr>
        <w:spacing w:line="240" w:lineRule="auto"/>
        <w:contextualSpacing/>
        <w:jc w:val="center"/>
        <w:rPr>
          <w:b/>
          <w:sz w:val="28"/>
          <w:szCs w:val="28"/>
          <w:lang w:val="az-Latn-AZ"/>
        </w:rPr>
      </w:pPr>
    </w:p>
    <w:p w14:paraId="5DD37676" w14:textId="77777777" w:rsidR="00D27CA8" w:rsidRPr="003A6B3D" w:rsidRDefault="00D27CA8" w:rsidP="001F4A39">
      <w:pPr>
        <w:spacing w:line="240" w:lineRule="auto"/>
        <w:contextualSpacing/>
        <w:jc w:val="center"/>
        <w:rPr>
          <w:b/>
          <w:sz w:val="28"/>
          <w:szCs w:val="28"/>
          <w:lang w:val="az-Latn-AZ"/>
        </w:rPr>
      </w:pPr>
      <w:r w:rsidRPr="003A6B3D">
        <w:rPr>
          <w:b/>
          <w:sz w:val="28"/>
          <w:szCs w:val="28"/>
          <w:lang w:val="az-Latn-AZ"/>
        </w:rPr>
        <w:t>Azərbaycan Respublikası</w:t>
      </w:r>
    </w:p>
    <w:p w14:paraId="14746356" w14:textId="77777777" w:rsidR="00D27CA8" w:rsidRPr="003A6B3D" w:rsidRDefault="00D27CA8" w:rsidP="001F4A39">
      <w:pPr>
        <w:spacing w:line="240" w:lineRule="auto"/>
        <w:contextualSpacing/>
        <w:jc w:val="center"/>
        <w:rPr>
          <w:b/>
          <w:sz w:val="28"/>
          <w:szCs w:val="28"/>
          <w:lang w:val="az-Latn-AZ"/>
        </w:rPr>
      </w:pPr>
      <w:r w:rsidRPr="003A6B3D">
        <w:rPr>
          <w:b/>
          <w:sz w:val="28"/>
          <w:szCs w:val="28"/>
          <w:lang w:val="az-Latn-AZ"/>
        </w:rPr>
        <w:t>Konstitusiya Məhkəməsi Plenumunun</w:t>
      </w:r>
    </w:p>
    <w:p w14:paraId="5013A53F" w14:textId="4E9B95DA" w:rsidR="00D27CA8" w:rsidRPr="003A6B3D" w:rsidRDefault="00D27CA8" w:rsidP="001F4A39">
      <w:pPr>
        <w:spacing w:line="240" w:lineRule="auto"/>
        <w:contextualSpacing/>
        <w:jc w:val="center"/>
        <w:rPr>
          <w:b/>
          <w:sz w:val="28"/>
          <w:szCs w:val="28"/>
          <w:lang w:val="az-Latn-AZ"/>
        </w:rPr>
      </w:pPr>
    </w:p>
    <w:p w14:paraId="1CB734E9" w14:textId="77777777" w:rsidR="00D27CA8" w:rsidRPr="003A6B3D" w:rsidRDefault="00D27CA8" w:rsidP="001F4A39">
      <w:pPr>
        <w:spacing w:line="240" w:lineRule="auto"/>
        <w:contextualSpacing/>
        <w:jc w:val="center"/>
        <w:rPr>
          <w:b/>
          <w:sz w:val="28"/>
          <w:szCs w:val="28"/>
          <w:lang w:val="az-Latn-AZ"/>
        </w:rPr>
      </w:pPr>
      <w:r w:rsidRPr="003A6B3D">
        <w:rPr>
          <w:b/>
          <w:sz w:val="28"/>
          <w:szCs w:val="28"/>
          <w:lang w:val="az-Latn-AZ"/>
        </w:rPr>
        <w:t>Q Ə R A R I</w:t>
      </w:r>
    </w:p>
    <w:p w14:paraId="65E3F1EB" w14:textId="77777777" w:rsidR="00E2388D" w:rsidRPr="003A6B3D" w:rsidRDefault="00E2388D" w:rsidP="001F4A39">
      <w:pPr>
        <w:spacing w:line="240" w:lineRule="auto"/>
        <w:contextualSpacing/>
        <w:jc w:val="center"/>
        <w:rPr>
          <w:b/>
          <w:sz w:val="28"/>
          <w:szCs w:val="28"/>
          <w:lang w:val="az-Latn-AZ"/>
        </w:rPr>
      </w:pPr>
    </w:p>
    <w:p w14:paraId="3B758C03" w14:textId="41D0A1B0" w:rsidR="00D27CA8" w:rsidRPr="003A6B3D" w:rsidRDefault="00D27CA8" w:rsidP="001F4A39">
      <w:pPr>
        <w:spacing w:line="240" w:lineRule="auto"/>
        <w:contextualSpacing/>
        <w:jc w:val="center"/>
        <w:rPr>
          <w:b/>
          <w:sz w:val="28"/>
          <w:szCs w:val="28"/>
          <w:lang w:val="az-Latn-AZ"/>
        </w:rPr>
      </w:pPr>
    </w:p>
    <w:p w14:paraId="1EFE9149" w14:textId="77777777" w:rsidR="00E2388D" w:rsidRPr="003A6B3D" w:rsidRDefault="00D27CA8" w:rsidP="001F4A39">
      <w:pPr>
        <w:spacing w:line="240" w:lineRule="auto"/>
        <w:contextualSpacing/>
        <w:jc w:val="center"/>
        <w:rPr>
          <w:bCs/>
          <w:i/>
          <w:iCs/>
          <w:sz w:val="28"/>
          <w:szCs w:val="28"/>
          <w:lang w:val="az-Latn-AZ"/>
        </w:rPr>
      </w:pPr>
      <w:r w:rsidRPr="003A6B3D">
        <w:rPr>
          <w:bCs/>
          <w:i/>
          <w:iCs/>
          <w:sz w:val="28"/>
          <w:szCs w:val="28"/>
          <w:lang w:val="az-Latn-AZ"/>
        </w:rPr>
        <w:t xml:space="preserve">Azərbaycan Respublikası </w:t>
      </w:r>
      <w:r w:rsidR="009A3117" w:rsidRPr="003A6B3D">
        <w:rPr>
          <w:bCs/>
          <w:i/>
          <w:iCs/>
          <w:sz w:val="28"/>
          <w:szCs w:val="28"/>
          <w:lang w:val="az-Latn-AZ"/>
        </w:rPr>
        <w:t>Cinayət</w:t>
      </w:r>
      <w:r w:rsidRPr="003A6B3D">
        <w:rPr>
          <w:bCs/>
          <w:i/>
          <w:iCs/>
          <w:sz w:val="28"/>
          <w:szCs w:val="28"/>
          <w:lang w:val="az-Latn-AZ"/>
        </w:rPr>
        <w:t xml:space="preserve"> Məcəlləsinin</w:t>
      </w:r>
      <w:r w:rsidR="00E2388D" w:rsidRPr="003A6B3D">
        <w:rPr>
          <w:bCs/>
          <w:i/>
          <w:iCs/>
          <w:sz w:val="28"/>
          <w:szCs w:val="28"/>
          <w:lang w:val="az-Latn-AZ"/>
        </w:rPr>
        <w:t xml:space="preserve"> </w:t>
      </w:r>
      <w:r w:rsidRPr="003A6B3D">
        <w:rPr>
          <w:bCs/>
          <w:i/>
          <w:iCs/>
          <w:sz w:val="28"/>
          <w:szCs w:val="28"/>
          <w:lang w:val="az-Latn-AZ"/>
        </w:rPr>
        <w:t>1</w:t>
      </w:r>
      <w:r w:rsidR="009A3117" w:rsidRPr="003A6B3D">
        <w:rPr>
          <w:bCs/>
          <w:i/>
          <w:iCs/>
          <w:sz w:val="28"/>
          <w:szCs w:val="28"/>
          <w:lang w:val="az-Latn-AZ"/>
        </w:rPr>
        <w:t>42</w:t>
      </w:r>
      <w:r w:rsidRPr="003A6B3D">
        <w:rPr>
          <w:bCs/>
          <w:i/>
          <w:iCs/>
          <w:sz w:val="28"/>
          <w:szCs w:val="28"/>
          <w:lang w:val="az-Latn-AZ"/>
        </w:rPr>
        <w:t>-c</w:t>
      </w:r>
      <w:r w:rsidR="009A3117" w:rsidRPr="003A6B3D">
        <w:rPr>
          <w:bCs/>
          <w:i/>
          <w:iCs/>
          <w:sz w:val="28"/>
          <w:szCs w:val="28"/>
          <w:lang w:val="az-Latn-AZ"/>
        </w:rPr>
        <w:t>i</w:t>
      </w:r>
      <w:r w:rsidRPr="003A6B3D">
        <w:rPr>
          <w:bCs/>
          <w:i/>
          <w:iCs/>
          <w:sz w:val="28"/>
          <w:szCs w:val="28"/>
          <w:lang w:val="az-Latn-AZ"/>
        </w:rPr>
        <w:t xml:space="preserve"> maddəsinin</w:t>
      </w:r>
      <w:r w:rsidR="009A3117" w:rsidRPr="003A6B3D">
        <w:rPr>
          <w:bCs/>
          <w:i/>
          <w:iCs/>
          <w:sz w:val="28"/>
          <w:szCs w:val="28"/>
          <w:lang w:val="az-Latn-AZ"/>
        </w:rPr>
        <w:t xml:space="preserve"> </w:t>
      </w:r>
    </w:p>
    <w:p w14:paraId="529833C8" w14:textId="7BD7C070" w:rsidR="00D27CA8" w:rsidRPr="003A6B3D" w:rsidRDefault="009A3117" w:rsidP="001F4A39">
      <w:pPr>
        <w:spacing w:line="240" w:lineRule="auto"/>
        <w:contextualSpacing/>
        <w:jc w:val="center"/>
        <w:rPr>
          <w:bCs/>
          <w:i/>
          <w:iCs/>
          <w:sz w:val="28"/>
          <w:szCs w:val="28"/>
          <w:lang w:val="az-Latn-AZ"/>
        </w:rPr>
      </w:pPr>
      <w:r w:rsidRPr="003A6B3D">
        <w:rPr>
          <w:bCs/>
          <w:i/>
          <w:iCs/>
          <w:sz w:val="28"/>
          <w:szCs w:val="28"/>
          <w:lang w:val="az-Latn-AZ"/>
        </w:rPr>
        <w:t>həmin Məcəllənin 56-cı maddəsinin tətbiqi baxımından</w:t>
      </w:r>
      <w:r w:rsidR="00D27CA8" w:rsidRPr="003A6B3D">
        <w:rPr>
          <w:bCs/>
          <w:i/>
          <w:iCs/>
          <w:sz w:val="28"/>
          <w:szCs w:val="28"/>
          <w:lang w:val="az-Latn-AZ"/>
        </w:rPr>
        <w:t xml:space="preserve"> şərh olunmasına dair</w:t>
      </w:r>
    </w:p>
    <w:p w14:paraId="340758F9" w14:textId="77777777" w:rsidR="00D27CA8" w:rsidRPr="003A6B3D" w:rsidRDefault="00D27CA8" w:rsidP="001F4A39">
      <w:pPr>
        <w:spacing w:line="240" w:lineRule="auto"/>
        <w:contextualSpacing/>
        <w:jc w:val="both"/>
        <w:rPr>
          <w:b/>
          <w:sz w:val="28"/>
          <w:szCs w:val="28"/>
          <w:lang w:val="az-Latn-AZ"/>
        </w:rPr>
      </w:pPr>
      <w:r w:rsidRPr="003A6B3D">
        <w:rPr>
          <w:b/>
          <w:sz w:val="28"/>
          <w:szCs w:val="28"/>
          <w:lang w:val="az-Latn-AZ"/>
        </w:rPr>
        <w:t xml:space="preserve"> </w:t>
      </w:r>
    </w:p>
    <w:p w14:paraId="18ED0FB7" w14:textId="77777777" w:rsidR="00D27CA8" w:rsidRPr="003A6B3D" w:rsidRDefault="00D27CA8" w:rsidP="001F4A39">
      <w:pPr>
        <w:spacing w:line="240" w:lineRule="auto"/>
        <w:ind w:firstLine="567"/>
        <w:contextualSpacing/>
        <w:jc w:val="both"/>
        <w:rPr>
          <w:b/>
          <w:sz w:val="28"/>
          <w:szCs w:val="28"/>
          <w:lang w:val="az-Latn-AZ"/>
        </w:rPr>
      </w:pPr>
    </w:p>
    <w:p w14:paraId="5980AF5A" w14:textId="78FA2F97" w:rsidR="00D27CA8" w:rsidRPr="003A6B3D" w:rsidRDefault="001F4A39" w:rsidP="001F4A39">
      <w:pPr>
        <w:spacing w:line="240" w:lineRule="auto"/>
        <w:ind w:firstLine="567"/>
        <w:contextualSpacing/>
        <w:rPr>
          <w:b/>
          <w:sz w:val="28"/>
          <w:szCs w:val="28"/>
          <w:lang w:val="az-Latn-AZ"/>
        </w:rPr>
      </w:pPr>
      <w:r w:rsidRPr="003A6B3D">
        <w:rPr>
          <w:b/>
          <w:sz w:val="28"/>
          <w:szCs w:val="28"/>
          <w:lang w:val="az-Latn-AZ"/>
        </w:rPr>
        <w:t xml:space="preserve">7 aprel </w:t>
      </w:r>
      <w:r w:rsidR="00D27CA8" w:rsidRPr="003A6B3D">
        <w:rPr>
          <w:b/>
          <w:sz w:val="28"/>
          <w:szCs w:val="28"/>
          <w:lang w:val="az-Latn-AZ"/>
        </w:rPr>
        <w:t>2021-ci il</w:t>
      </w:r>
      <w:r w:rsidRPr="003A6B3D">
        <w:rPr>
          <w:b/>
          <w:sz w:val="28"/>
          <w:szCs w:val="28"/>
          <w:lang w:val="az-Latn-AZ"/>
        </w:rPr>
        <w:t xml:space="preserve">        </w:t>
      </w:r>
      <w:r w:rsidR="00D27CA8" w:rsidRPr="003A6B3D">
        <w:rPr>
          <w:b/>
          <w:sz w:val="28"/>
          <w:szCs w:val="28"/>
          <w:lang w:val="az-Latn-AZ"/>
        </w:rPr>
        <w:t xml:space="preserve">                            </w:t>
      </w:r>
      <w:r w:rsidR="00E2388D" w:rsidRPr="003A6B3D">
        <w:rPr>
          <w:b/>
          <w:sz w:val="28"/>
          <w:szCs w:val="28"/>
          <w:lang w:val="az-Latn-AZ"/>
        </w:rPr>
        <w:t xml:space="preserve">                  </w:t>
      </w:r>
      <w:r w:rsidR="00D27CA8" w:rsidRPr="003A6B3D">
        <w:rPr>
          <w:b/>
          <w:sz w:val="28"/>
          <w:szCs w:val="28"/>
          <w:lang w:val="az-Latn-AZ"/>
        </w:rPr>
        <w:t>Bakı şəhəri</w:t>
      </w:r>
    </w:p>
    <w:p w14:paraId="38D401A9" w14:textId="77777777" w:rsidR="00D27CA8" w:rsidRPr="003A6B3D" w:rsidRDefault="00D27CA8" w:rsidP="001F4A39">
      <w:pPr>
        <w:spacing w:line="240" w:lineRule="auto"/>
        <w:ind w:firstLine="567"/>
        <w:contextualSpacing/>
        <w:jc w:val="center"/>
        <w:rPr>
          <w:sz w:val="28"/>
          <w:szCs w:val="28"/>
          <w:lang w:val="az-Latn-AZ"/>
        </w:rPr>
      </w:pPr>
      <w:r w:rsidRPr="003A6B3D">
        <w:rPr>
          <w:sz w:val="28"/>
          <w:szCs w:val="28"/>
          <w:lang w:val="az-Latn-AZ"/>
        </w:rPr>
        <w:t xml:space="preserve"> </w:t>
      </w:r>
    </w:p>
    <w:p w14:paraId="385094CD" w14:textId="56D70E7F" w:rsidR="00D27CA8" w:rsidRPr="003A6B3D" w:rsidRDefault="00D27CA8" w:rsidP="001F4A39">
      <w:pPr>
        <w:spacing w:line="240" w:lineRule="auto"/>
        <w:ind w:firstLine="567"/>
        <w:contextualSpacing/>
        <w:jc w:val="both"/>
        <w:rPr>
          <w:sz w:val="28"/>
          <w:szCs w:val="28"/>
          <w:lang w:val="az-Latn-AZ"/>
        </w:rPr>
      </w:pPr>
      <w:r w:rsidRPr="003A6B3D">
        <w:rPr>
          <w:sz w:val="28"/>
          <w:szCs w:val="28"/>
          <w:lang w:val="az-Latn-AZ"/>
        </w:rPr>
        <w:t xml:space="preserve">Azərbaycan Respublikası Konstitusiya Məhkəməsinin Plenumu Fərhad Abdullayev (sədr), Sona Salmanova, </w:t>
      </w:r>
      <w:r w:rsidR="009A3117" w:rsidRPr="003A6B3D">
        <w:rPr>
          <w:sz w:val="28"/>
          <w:szCs w:val="28"/>
          <w:lang w:val="az-Latn-AZ"/>
        </w:rPr>
        <w:t>Humay Əfəndiyeva (məruzəçi-hakim)</w:t>
      </w:r>
      <w:r w:rsidRPr="003A6B3D">
        <w:rPr>
          <w:sz w:val="28"/>
          <w:szCs w:val="28"/>
          <w:lang w:val="az-Latn-AZ"/>
        </w:rPr>
        <w:t xml:space="preserve">, Rövşən İsmayılov, Ceyhun Qaracayev, Rafael Qvaladze, Mahir Muradov, İsa Nəcəfov və Kamran Şəfiyevdən ibarət tərkibdə, </w:t>
      </w:r>
    </w:p>
    <w:p w14:paraId="06693F3D" w14:textId="77777777" w:rsidR="00D27CA8" w:rsidRPr="003A6B3D" w:rsidRDefault="00D27CA8" w:rsidP="001F4A39">
      <w:pPr>
        <w:spacing w:line="240" w:lineRule="auto"/>
        <w:ind w:firstLine="567"/>
        <w:contextualSpacing/>
        <w:jc w:val="both"/>
        <w:rPr>
          <w:sz w:val="28"/>
          <w:szCs w:val="28"/>
          <w:lang w:val="az-Latn-AZ"/>
        </w:rPr>
      </w:pPr>
      <w:r w:rsidRPr="003A6B3D">
        <w:rPr>
          <w:sz w:val="28"/>
          <w:szCs w:val="28"/>
          <w:lang w:val="az-Latn-AZ"/>
        </w:rPr>
        <w:t xml:space="preserve">məhkəmə katibi Fəraid Əliyevin iştirakı ilə, </w:t>
      </w:r>
    </w:p>
    <w:p w14:paraId="0EABB492" w14:textId="0E09EF64" w:rsidR="00D27CA8" w:rsidRPr="003A6B3D" w:rsidRDefault="00D27CA8" w:rsidP="001F4A39">
      <w:pPr>
        <w:spacing w:line="240" w:lineRule="auto"/>
        <w:ind w:firstLine="567"/>
        <w:contextualSpacing/>
        <w:jc w:val="both"/>
        <w:rPr>
          <w:sz w:val="28"/>
          <w:szCs w:val="28"/>
          <w:lang w:val="az-Latn-AZ"/>
        </w:rPr>
      </w:pPr>
      <w:r w:rsidRPr="003A6B3D">
        <w:rPr>
          <w:sz w:val="28"/>
          <w:szCs w:val="28"/>
          <w:lang w:val="az-Latn-AZ"/>
        </w:rPr>
        <w:t>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w:t>
      </w:r>
      <w:r w:rsidR="00F1031E" w:rsidRPr="003A6B3D">
        <w:rPr>
          <w:sz w:val="28"/>
          <w:szCs w:val="28"/>
          <w:lang w:val="az-Latn-AZ"/>
        </w:rPr>
        <w:t xml:space="preserve"> yazılı</w:t>
      </w:r>
      <w:r w:rsidRPr="003A6B3D">
        <w:rPr>
          <w:sz w:val="28"/>
          <w:szCs w:val="28"/>
          <w:lang w:val="az-Latn-AZ"/>
        </w:rPr>
        <w:t xml:space="preserve"> prosedur qaydasında keçirilən məhkəmə iclasında </w:t>
      </w:r>
      <w:r w:rsidR="00B76F76" w:rsidRPr="003A6B3D">
        <w:rPr>
          <w:sz w:val="28"/>
          <w:szCs w:val="28"/>
          <w:lang w:val="az-Latn-AZ"/>
        </w:rPr>
        <w:t>Sumqayıt</w:t>
      </w:r>
      <w:r w:rsidRPr="003A6B3D">
        <w:rPr>
          <w:sz w:val="28"/>
          <w:szCs w:val="28"/>
          <w:lang w:val="az-Latn-AZ"/>
        </w:rPr>
        <w:t xml:space="preserve"> </w:t>
      </w:r>
      <w:r w:rsidR="00B76F76" w:rsidRPr="003A6B3D">
        <w:rPr>
          <w:sz w:val="28"/>
          <w:szCs w:val="28"/>
          <w:lang w:val="az-Latn-AZ"/>
        </w:rPr>
        <w:t>Ş</w:t>
      </w:r>
      <w:r w:rsidRPr="003A6B3D">
        <w:rPr>
          <w:sz w:val="28"/>
          <w:szCs w:val="28"/>
          <w:lang w:val="az-Latn-AZ"/>
        </w:rPr>
        <w:t>əhər Məhkəməsinin müraciəti əsasında Azərbaycan Respublikası</w:t>
      </w:r>
      <w:r w:rsidR="00B76F76" w:rsidRPr="003A6B3D">
        <w:rPr>
          <w:sz w:val="28"/>
          <w:szCs w:val="28"/>
          <w:lang w:val="az-Latn-AZ"/>
        </w:rPr>
        <w:t xml:space="preserve"> Cinayət Məcəlləsinin 142-ci maddəsinin həmin Məcəllənin 56-cı maddəsinin tətbiqi baxımından </w:t>
      </w:r>
      <w:r w:rsidRPr="003A6B3D">
        <w:rPr>
          <w:sz w:val="28"/>
          <w:szCs w:val="28"/>
          <w:lang w:val="az-Latn-AZ"/>
        </w:rPr>
        <w:t xml:space="preserve">şərh edilməsinə dair konstitusiya işinə baxdı. </w:t>
      </w:r>
    </w:p>
    <w:p w14:paraId="2DC9ECB6" w14:textId="40B7E98C" w:rsidR="00D27CA8" w:rsidRDefault="00907A35" w:rsidP="001F4A39">
      <w:pPr>
        <w:spacing w:line="240" w:lineRule="auto"/>
        <w:ind w:firstLine="567"/>
        <w:contextualSpacing/>
        <w:jc w:val="both"/>
        <w:rPr>
          <w:sz w:val="28"/>
          <w:szCs w:val="28"/>
          <w:lang w:val="az-Latn-AZ"/>
        </w:rPr>
      </w:pPr>
      <w:r w:rsidRPr="00907A35">
        <w:rPr>
          <w:sz w:val="28"/>
          <w:szCs w:val="28"/>
          <w:lang w:val="az-Latn-AZ"/>
        </w:rPr>
        <w:t xml:space="preserve">İş üzrə hakim H.Əfəndiyevanın məruzəsini, maraqlı subyektlərin nümayəndələri Sumqayıt Şəhər Məhkəməsinin hakimi P.Hacıyevin və Azərbaycan Respublikası Milli Məclisi Aparatının Dövlət quruculuğu, inzibati və hərbi qanunvericilik şöbəsinin İnzibati qanunvericilik sektorunun müdiri K.Paşayevanın, mütəxəssislər Azərbaycan Respublikası Ali Məhkəməsinin Cinayət Kollegiyasının sədri H.Nəsibovun, Bakı Apellyasiya Məhkəməsinin Cinayət Kollegiyasının hakimi R.Abdulovun və Azərbaycan Respublikası Baş Prokurorluğunun Dövlət ittihamının müdafiəsi üzrə idarəsinin rəisi O.İsayevin mülahizələrini, ekspertlər Bakı Dövlət Universitetinin Cinayət hüququ və kriminologiya kafedrasının dosenti, hüquq üzrə fəlsəfə doktoru M.Bayramovanın və Milli Aviasiya Akademiyasının Hüquq kafedrasının müdiri, hüquq üzrə elmlər doktoru A.Rüstəmzadənin rəylərini və iş </w:t>
      </w:r>
      <w:r w:rsidRPr="00907A35">
        <w:rPr>
          <w:sz w:val="28"/>
          <w:szCs w:val="28"/>
          <w:lang w:val="az-Latn-AZ"/>
        </w:rPr>
        <w:lastRenderedPageBreak/>
        <w:t>materiallarını araşdırıb müzakirə edərək, Azərbaycan Respublikası Konstitusiya Məhkəməsinin Plenumu</w:t>
      </w:r>
    </w:p>
    <w:p w14:paraId="26854603" w14:textId="69E9FBD2" w:rsidR="00907A35" w:rsidRPr="003A6B3D" w:rsidRDefault="00907A35" w:rsidP="001F4A39">
      <w:pPr>
        <w:spacing w:line="240" w:lineRule="auto"/>
        <w:ind w:firstLine="567"/>
        <w:contextualSpacing/>
        <w:jc w:val="both"/>
        <w:rPr>
          <w:sz w:val="28"/>
          <w:szCs w:val="28"/>
          <w:lang w:val="az-Latn-AZ"/>
        </w:rPr>
      </w:pPr>
    </w:p>
    <w:p w14:paraId="368AD85C" w14:textId="403AB1F7" w:rsidR="00D27CA8" w:rsidRPr="003A6B3D" w:rsidRDefault="00D27CA8" w:rsidP="001F4A39">
      <w:pPr>
        <w:spacing w:line="240" w:lineRule="auto"/>
        <w:ind w:firstLine="567"/>
        <w:contextualSpacing/>
        <w:jc w:val="center"/>
        <w:rPr>
          <w:sz w:val="28"/>
          <w:szCs w:val="28"/>
          <w:lang w:val="az-Latn-AZ"/>
        </w:rPr>
      </w:pPr>
      <w:r w:rsidRPr="003A6B3D">
        <w:rPr>
          <w:b/>
          <w:sz w:val="28"/>
          <w:szCs w:val="28"/>
          <w:lang w:val="az-Latn-AZ"/>
        </w:rPr>
        <w:t>MÜƏYYƏN  ETDİ:</w:t>
      </w:r>
    </w:p>
    <w:p w14:paraId="37AF2A9D" w14:textId="77777777" w:rsidR="00CE6BDC" w:rsidRPr="003A6B3D" w:rsidRDefault="00CE6BDC" w:rsidP="001F4A39">
      <w:pPr>
        <w:spacing w:line="240" w:lineRule="auto"/>
        <w:ind w:firstLine="567"/>
        <w:contextualSpacing/>
        <w:jc w:val="both"/>
        <w:rPr>
          <w:sz w:val="28"/>
          <w:szCs w:val="28"/>
          <w:lang w:val="az-Latn-AZ"/>
        </w:rPr>
      </w:pPr>
      <w:bookmarkStart w:id="0" w:name="_GoBack"/>
      <w:bookmarkEnd w:id="0"/>
    </w:p>
    <w:p w14:paraId="620D2DB5" w14:textId="13793BCC" w:rsidR="0055114D" w:rsidRPr="003A6B3D" w:rsidRDefault="009A3117" w:rsidP="001F4A39">
      <w:pPr>
        <w:spacing w:line="240" w:lineRule="auto"/>
        <w:ind w:firstLine="567"/>
        <w:contextualSpacing/>
        <w:jc w:val="both"/>
        <w:rPr>
          <w:sz w:val="28"/>
          <w:szCs w:val="28"/>
          <w:lang w:val="az-Latn-AZ"/>
        </w:rPr>
      </w:pPr>
      <w:r w:rsidRPr="003A6B3D">
        <w:rPr>
          <w:sz w:val="28"/>
          <w:szCs w:val="28"/>
          <w:lang w:val="az-Latn-AZ"/>
        </w:rPr>
        <w:t>Sumqayıt</w:t>
      </w:r>
      <w:r w:rsidR="0055114D" w:rsidRPr="003A6B3D">
        <w:rPr>
          <w:sz w:val="28"/>
          <w:szCs w:val="28"/>
          <w:lang w:val="az-Latn-AZ"/>
        </w:rPr>
        <w:t xml:space="preserve"> </w:t>
      </w:r>
      <w:r w:rsidRPr="003A6B3D">
        <w:rPr>
          <w:sz w:val="28"/>
          <w:szCs w:val="28"/>
          <w:lang w:val="az-Latn-AZ"/>
        </w:rPr>
        <w:t>Ş</w:t>
      </w:r>
      <w:r w:rsidR="0055114D" w:rsidRPr="003A6B3D">
        <w:rPr>
          <w:sz w:val="28"/>
          <w:szCs w:val="28"/>
          <w:lang w:val="az-Latn-AZ"/>
        </w:rPr>
        <w:t xml:space="preserve">əhər Məhkəməsi Azərbaycan Respublikasının Konstitusiya Məhkəməsinə (bundan sonra – Konstitusiya Məhkəməsi) müraciət edərək Azərbaycan Respublikası </w:t>
      </w:r>
      <w:r w:rsidRPr="003A6B3D">
        <w:rPr>
          <w:sz w:val="28"/>
          <w:szCs w:val="28"/>
          <w:lang w:val="az-Latn-AZ"/>
        </w:rPr>
        <w:t>Cinayət</w:t>
      </w:r>
      <w:r w:rsidR="0055114D" w:rsidRPr="003A6B3D">
        <w:rPr>
          <w:sz w:val="28"/>
          <w:szCs w:val="28"/>
          <w:lang w:val="az-Latn-AZ"/>
        </w:rPr>
        <w:t xml:space="preserve"> Məcəlləsinin (bundan sonra – </w:t>
      </w:r>
      <w:r w:rsidRPr="003A6B3D">
        <w:rPr>
          <w:sz w:val="28"/>
          <w:szCs w:val="28"/>
          <w:lang w:val="az-Latn-AZ"/>
        </w:rPr>
        <w:t>Cinayət</w:t>
      </w:r>
      <w:r w:rsidR="0055114D" w:rsidRPr="003A6B3D">
        <w:rPr>
          <w:sz w:val="28"/>
          <w:szCs w:val="28"/>
          <w:lang w:val="az-Latn-AZ"/>
        </w:rPr>
        <w:t xml:space="preserve"> Məcəlləsi) 1</w:t>
      </w:r>
      <w:r w:rsidRPr="003A6B3D">
        <w:rPr>
          <w:sz w:val="28"/>
          <w:szCs w:val="28"/>
          <w:lang w:val="az-Latn-AZ"/>
        </w:rPr>
        <w:t>42</w:t>
      </w:r>
      <w:r w:rsidR="0055114D" w:rsidRPr="003A6B3D">
        <w:rPr>
          <w:sz w:val="28"/>
          <w:szCs w:val="28"/>
          <w:lang w:val="az-Latn-AZ"/>
        </w:rPr>
        <w:t>-ci maddəsinin</w:t>
      </w:r>
      <w:r w:rsidRPr="003A6B3D">
        <w:rPr>
          <w:sz w:val="28"/>
          <w:szCs w:val="28"/>
          <w:lang w:val="az-Latn-AZ"/>
        </w:rPr>
        <w:t xml:space="preserve"> həmin Məcəllənin 56-cı maddəsinin tətbiqi baxımından</w:t>
      </w:r>
      <w:r w:rsidR="0055114D" w:rsidRPr="003A6B3D">
        <w:rPr>
          <w:sz w:val="28"/>
          <w:szCs w:val="28"/>
          <w:lang w:val="az-Latn-AZ"/>
        </w:rPr>
        <w:t xml:space="preserve"> şərh edilməsi</w:t>
      </w:r>
      <w:r w:rsidRPr="003A6B3D">
        <w:rPr>
          <w:sz w:val="28"/>
          <w:szCs w:val="28"/>
          <w:lang w:val="az-Latn-AZ"/>
        </w:rPr>
        <w:t>ni</w:t>
      </w:r>
      <w:r w:rsidR="0055114D" w:rsidRPr="003A6B3D">
        <w:rPr>
          <w:sz w:val="28"/>
          <w:szCs w:val="28"/>
          <w:lang w:val="az-Latn-AZ"/>
        </w:rPr>
        <w:t xml:space="preserve"> xahiş etmişdir.</w:t>
      </w:r>
      <w:r w:rsidR="00C02AF0" w:rsidRPr="003A6B3D">
        <w:rPr>
          <w:sz w:val="28"/>
          <w:szCs w:val="28"/>
          <w:lang w:val="az-Latn-AZ"/>
        </w:rPr>
        <w:t xml:space="preserve">   </w:t>
      </w:r>
    </w:p>
    <w:p w14:paraId="64850A49" w14:textId="6037D15B" w:rsidR="008F7353" w:rsidRPr="003A6B3D" w:rsidRDefault="008F7353" w:rsidP="001F4A39">
      <w:pPr>
        <w:spacing w:line="240" w:lineRule="auto"/>
        <w:ind w:firstLine="567"/>
        <w:contextualSpacing/>
        <w:jc w:val="both"/>
        <w:rPr>
          <w:sz w:val="28"/>
          <w:szCs w:val="28"/>
          <w:lang w:val="az-Latn-AZ"/>
        </w:rPr>
      </w:pPr>
      <w:r w:rsidRPr="003A6B3D">
        <w:rPr>
          <w:sz w:val="28"/>
          <w:szCs w:val="28"/>
          <w:lang w:val="az-Latn-AZ"/>
        </w:rPr>
        <w:t>Müraciətdə qeyd olunur ki, məhkəmənin icraatında olan cinayət işinin materiallarına görə</w:t>
      </w:r>
      <w:r w:rsidR="00F679F3" w:rsidRPr="003A6B3D">
        <w:rPr>
          <w:sz w:val="28"/>
          <w:szCs w:val="28"/>
          <w:lang w:val="az-Latn-AZ"/>
        </w:rPr>
        <w:t>,</w:t>
      </w:r>
      <w:r w:rsidRPr="003A6B3D">
        <w:rPr>
          <w:sz w:val="28"/>
          <w:szCs w:val="28"/>
          <w:lang w:val="az-Latn-AZ"/>
        </w:rPr>
        <w:t xml:space="preserve"> </w:t>
      </w:r>
      <w:r w:rsidR="00866D30" w:rsidRPr="003A6B3D">
        <w:rPr>
          <w:sz w:val="28"/>
          <w:szCs w:val="28"/>
          <w:lang w:val="az-Latn-AZ"/>
        </w:rPr>
        <w:t>T.</w:t>
      </w:r>
      <w:r w:rsidRPr="003A6B3D">
        <w:rPr>
          <w:sz w:val="28"/>
          <w:szCs w:val="28"/>
          <w:lang w:val="az-Latn-AZ"/>
        </w:rPr>
        <w:t xml:space="preserve">Mustafayev (həkim neyrocərrah) və </w:t>
      </w:r>
      <w:r w:rsidR="00866D30" w:rsidRPr="003A6B3D">
        <w:rPr>
          <w:sz w:val="28"/>
          <w:szCs w:val="28"/>
          <w:lang w:val="az-Latn-AZ"/>
        </w:rPr>
        <w:t>R.</w:t>
      </w:r>
      <w:r w:rsidRPr="003A6B3D">
        <w:rPr>
          <w:sz w:val="28"/>
          <w:szCs w:val="28"/>
          <w:lang w:val="az-Latn-AZ"/>
        </w:rPr>
        <w:t>Hacıyeva (həkim terapevt) 14 fevral 2020-ci il tarix</w:t>
      </w:r>
      <w:r w:rsidR="00016C75" w:rsidRPr="003A6B3D">
        <w:rPr>
          <w:sz w:val="28"/>
          <w:szCs w:val="28"/>
          <w:lang w:val="az-Latn-AZ"/>
        </w:rPr>
        <w:t>in</w:t>
      </w:r>
      <w:r w:rsidRPr="003A6B3D">
        <w:rPr>
          <w:sz w:val="28"/>
          <w:szCs w:val="28"/>
          <w:lang w:val="az-Latn-AZ"/>
        </w:rPr>
        <w:t>də Sumqayıt şəhər Təcili Tibbi Yardım Xəstəxanasında növbədə olarkən, saat 19:25-də qəbul şöbəsinə multipli qıcolma ilə müşayiət olunan epileptik statusla daxil olmuş xəstəyə qanunvericiliyə və xüsusi qaydalara müvafiq olaraq kömək etməyə borclu oldu</w:t>
      </w:r>
      <w:r w:rsidR="001F4A39" w:rsidRPr="003A6B3D">
        <w:rPr>
          <w:sz w:val="28"/>
          <w:szCs w:val="28"/>
          <w:lang w:val="az-Latn-AZ"/>
        </w:rPr>
        <w:t>qları</w:t>
      </w:r>
      <w:r w:rsidRPr="003A6B3D">
        <w:rPr>
          <w:sz w:val="28"/>
          <w:szCs w:val="28"/>
          <w:lang w:val="az-Latn-AZ"/>
        </w:rPr>
        <w:t xml:space="preserve"> halda, üzrlü səbəblər olmadan onun vəziyyətini düzgün qiymətləndirməmiş, zərurətlə bağlı diaqnozun təyin edilməsi üçün müvafiq müayinə planı verməmiş və qüsurlu tibbi xidmət göstərmələri nəticəsində </w:t>
      </w:r>
      <w:r w:rsidR="001F4A39" w:rsidRPr="003A6B3D">
        <w:rPr>
          <w:sz w:val="28"/>
          <w:szCs w:val="28"/>
          <w:lang w:val="az-Latn-AZ"/>
        </w:rPr>
        <w:t xml:space="preserve">xəstənin </w:t>
      </w:r>
      <w:r w:rsidRPr="003A6B3D">
        <w:rPr>
          <w:sz w:val="28"/>
          <w:szCs w:val="28"/>
          <w:lang w:val="az-Latn-AZ"/>
        </w:rPr>
        <w:t>kəskin işemik xəstəliyi</w:t>
      </w:r>
      <w:r w:rsidR="00A25D9C" w:rsidRPr="003A6B3D">
        <w:rPr>
          <w:sz w:val="28"/>
          <w:szCs w:val="28"/>
          <w:lang w:val="az-Latn-AZ"/>
        </w:rPr>
        <w:t>ndən</w:t>
      </w:r>
      <w:r w:rsidRPr="003A6B3D">
        <w:rPr>
          <w:sz w:val="28"/>
          <w:szCs w:val="28"/>
          <w:lang w:val="az-Latn-AZ"/>
        </w:rPr>
        <w:t xml:space="preserve"> baş vermiş miokard infarktından ölümünə səbəb olmuşlar.</w:t>
      </w:r>
    </w:p>
    <w:p w14:paraId="5EE87D84" w14:textId="6B0DF5BD" w:rsidR="008F7353" w:rsidRPr="003A6B3D" w:rsidRDefault="008F7353" w:rsidP="001F4A39">
      <w:pPr>
        <w:spacing w:line="240" w:lineRule="auto"/>
        <w:ind w:firstLine="567"/>
        <w:contextualSpacing/>
        <w:jc w:val="both"/>
        <w:rPr>
          <w:sz w:val="28"/>
          <w:szCs w:val="28"/>
          <w:lang w:val="az-Latn-AZ"/>
        </w:rPr>
      </w:pPr>
      <w:r w:rsidRPr="003A6B3D">
        <w:rPr>
          <w:sz w:val="28"/>
          <w:szCs w:val="28"/>
          <w:lang w:val="az-Latn-AZ"/>
        </w:rPr>
        <w:t xml:space="preserve">Hər iki tibb işçisi Cinayət Məcəlləsinin 142.3-cü maddəsi ilə təqsirləndirilən şəxs qismində </w:t>
      </w:r>
      <w:r w:rsidR="00B4754C" w:rsidRPr="003A6B3D">
        <w:rPr>
          <w:sz w:val="28"/>
          <w:szCs w:val="28"/>
          <w:lang w:val="az-Latn-AZ"/>
        </w:rPr>
        <w:t xml:space="preserve">cinayət məsuliyyətinə </w:t>
      </w:r>
      <w:r w:rsidRPr="003A6B3D">
        <w:rPr>
          <w:sz w:val="28"/>
          <w:szCs w:val="28"/>
          <w:lang w:val="az-Latn-AZ"/>
        </w:rPr>
        <w:t>cəlb olun</w:t>
      </w:r>
      <w:r w:rsidR="007F40A9" w:rsidRPr="003A6B3D">
        <w:rPr>
          <w:sz w:val="28"/>
          <w:szCs w:val="28"/>
          <w:lang w:val="az-Latn-AZ"/>
        </w:rPr>
        <w:t>muşlar.</w:t>
      </w:r>
    </w:p>
    <w:p w14:paraId="03F90048" w14:textId="31439E6F" w:rsidR="00F30C3A" w:rsidRPr="003A6B3D" w:rsidRDefault="00F30C3A" w:rsidP="001F4A39">
      <w:pPr>
        <w:spacing w:line="240" w:lineRule="auto"/>
        <w:ind w:firstLine="567"/>
        <w:contextualSpacing/>
        <w:jc w:val="both"/>
        <w:rPr>
          <w:sz w:val="28"/>
          <w:szCs w:val="28"/>
          <w:lang w:val="az-Latn-AZ"/>
        </w:rPr>
      </w:pPr>
      <w:r w:rsidRPr="003A6B3D">
        <w:rPr>
          <w:sz w:val="28"/>
          <w:szCs w:val="28"/>
          <w:lang w:val="az-Latn-AZ"/>
        </w:rPr>
        <w:t>Cinayət Məcəlləsinin 14</w:t>
      </w:r>
      <w:r w:rsidR="007F40A9" w:rsidRPr="003A6B3D">
        <w:rPr>
          <w:sz w:val="28"/>
          <w:szCs w:val="28"/>
          <w:lang w:val="az-Latn-AZ"/>
        </w:rPr>
        <w:t>2</w:t>
      </w:r>
      <w:r w:rsidRPr="003A6B3D">
        <w:rPr>
          <w:sz w:val="28"/>
          <w:szCs w:val="28"/>
          <w:lang w:val="az-Latn-AZ"/>
        </w:rPr>
        <w:t>.3-cü maddəsinə əsasən, qanunvericiliyə və ya xüsusi qaydalara müvafiq olaraq xəstəyə kömək etməyə borclu olan tibb işçisi tərəfindən üzrlü səbəblər olmadan xəstəyə tibbi yardım göstərilməməsi zərərçəkmiş şəxsin ölümünə səbəb olduqda üç ilədək müddətə müəyyən vəzifə tutma və ya müəyyən fəaliyyətlə məşğul olma hüququndan məhrum edilməklə üç ilədək müddətə azadlıqdan məhrum etmə ilə cəzalandırılır.</w:t>
      </w:r>
    </w:p>
    <w:p w14:paraId="02AAF8BE" w14:textId="774D0B9B" w:rsidR="008F7353" w:rsidRPr="003A6B3D" w:rsidRDefault="008F7353" w:rsidP="001F4A39">
      <w:pPr>
        <w:spacing w:line="240" w:lineRule="auto"/>
        <w:ind w:firstLine="567"/>
        <w:contextualSpacing/>
        <w:jc w:val="both"/>
        <w:rPr>
          <w:sz w:val="28"/>
          <w:szCs w:val="28"/>
          <w:lang w:val="az-Latn-AZ"/>
        </w:rPr>
      </w:pPr>
      <w:r w:rsidRPr="003A6B3D">
        <w:rPr>
          <w:sz w:val="28"/>
          <w:szCs w:val="28"/>
          <w:lang w:val="az-Latn-AZ"/>
        </w:rPr>
        <w:t>Müraciətedən hesab edir ki, C</w:t>
      </w:r>
      <w:r w:rsidR="00866D30" w:rsidRPr="003A6B3D">
        <w:rPr>
          <w:sz w:val="28"/>
          <w:szCs w:val="28"/>
          <w:lang w:val="az-Latn-AZ"/>
        </w:rPr>
        <w:t xml:space="preserve">inayət </w:t>
      </w:r>
      <w:r w:rsidRPr="003A6B3D">
        <w:rPr>
          <w:sz w:val="28"/>
          <w:szCs w:val="28"/>
          <w:lang w:val="az-Latn-AZ"/>
        </w:rPr>
        <w:t>M</w:t>
      </w:r>
      <w:r w:rsidR="00866D30" w:rsidRPr="003A6B3D">
        <w:rPr>
          <w:sz w:val="28"/>
          <w:szCs w:val="28"/>
          <w:lang w:val="az-Latn-AZ"/>
        </w:rPr>
        <w:t>əcəlləsinin</w:t>
      </w:r>
      <w:r w:rsidRPr="003A6B3D">
        <w:rPr>
          <w:sz w:val="28"/>
          <w:szCs w:val="28"/>
          <w:lang w:val="az-Latn-AZ"/>
        </w:rPr>
        <w:t xml:space="preserve"> 142-ci maddəsinin dispozisiyası cinayətin subyektiv cəhətinin müəyyən edilməsində qeyri-müəyyənliyə səbəb ol</w:t>
      </w:r>
      <w:r w:rsidR="007F40A9" w:rsidRPr="003A6B3D">
        <w:rPr>
          <w:sz w:val="28"/>
          <w:szCs w:val="28"/>
          <w:lang w:val="az-Latn-AZ"/>
        </w:rPr>
        <w:t>ur</w:t>
      </w:r>
      <w:r w:rsidRPr="003A6B3D">
        <w:rPr>
          <w:sz w:val="28"/>
          <w:szCs w:val="28"/>
          <w:lang w:val="az-Latn-AZ"/>
        </w:rPr>
        <w:t>.</w:t>
      </w:r>
      <w:r w:rsidR="007F40A9" w:rsidRPr="003A6B3D">
        <w:rPr>
          <w:sz w:val="28"/>
          <w:szCs w:val="28"/>
          <w:lang w:val="az-Latn-AZ"/>
        </w:rPr>
        <w:t xml:space="preserve"> Belə ki, ş</w:t>
      </w:r>
      <w:r w:rsidRPr="003A6B3D">
        <w:rPr>
          <w:sz w:val="28"/>
          <w:szCs w:val="28"/>
          <w:lang w:val="az-Latn-AZ"/>
        </w:rPr>
        <w:t>əxsin törətdiyi ictimai təhlükəli əmələ (hərəkət və ya hərəkətsizliyə) və onun nəticələrinə psixi münasibəti olmaqla, əqli və iradəvi elementlərin müxtəlif birləşmələrindən asılı olaraq təqsirin qəsd və ehtiyatsızlıq kimi iki forması fərqləndirilir.</w:t>
      </w:r>
    </w:p>
    <w:p w14:paraId="57CB6538" w14:textId="275362DB" w:rsidR="00F30C3A" w:rsidRPr="003A6B3D" w:rsidRDefault="00CE6BDC" w:rsidP="001F4A39">
      <w:pPr>
        <w:spacing w:line="240" w:lineRule="auto"/>
        <w:ind w:firstLine="567"/>
        <w:contextualSpacing/>
        <w:jc w:val="both"/>
        <w:rPr>
          <w:sz w:val="28"/>
          <w:szCs w:val="28"/>
          <w:lang w:val="az-Latn-AZ"/>
        </w:rPr>
      </w:pPr>
      <w:r w:rsidRPr="003A6B3D">
        <w:rPr>
          <w:sz w:val="28"/>
          <w:szCs w:val="28"/>
          <w:lang w:val="az-Latn-AZ"/>
        </w:rPr>
        <w:t xml:space="preserve">Müraciətedənin qənaətinə görə, Cinayət Məcəlləsinin 142-ci </w:t>
      </w:r>
      <w:r w:rsidR="001715CB" w:rsidRPr="003A6B3D">
        <w:rPr>
          <w:sz w:val="28"/>
          <w:szCs w:val="28"/>
          <w:lang w:val="az-Latn-AZ"/>
        </w:rPr>
        <w:t>maddəsinin</w:t>
      </w:r>
      <w:r w:rsidR="00B50076" w:rsidRPr="003A6B3D">
        <w:rPr>
          <w:sz w:val="28"/>
          <w:szCs w:val="28"/>
          <w:lang w:val="az-Latn-AZ"/>
        </w:rPr>
        <w:t xml:space="preserve"> </w:t>
      </w:r>
      <w:r w:rsidRPr="003A6B3D">
        <w:rPr>
          <w:sz w:val="28"/>
          <w:szCs w:val="28"/>
          <w:lang w:val="az-Latn-AZ"/>
        </w:rPr>
        <w:t>mətnin</w:t>
      </w:r>
      <w:r w:rsidR="001715CB" w:rsidRPr="003A6B3D">
        <w:rPr>
          <w:sz w:val="28"/>
          <w:szCs w:val="28"/>
          <w:lang w:val="az-Latn-AZ"/>
        </w:rPr>
        <w:t>dən</w:t>
      </w:r>
      <w:r w:rsidRPr="003A6B3D">
        <w:rPr>
          <w:sz w:val="28"/>
          <w:szCs w:val="28"/>
          <w:lang w:val="az-Latn-AZ"/>
        </w:rPr>
        <w:t xml:space="preserve"> belə bir nəticəyə gəlmək ol</w:t>
      </w:r>
      <w:r w:rsidR="007F40A9" w:rsidRPr="003A6B3D">
        <w:rPr>
          <w:sz w:val="28"/>
          <w:szCs w:val="28"/>
          <w:lang w:val="az-Latn-AZ"/>
        </w:rPr>
        <w:t>a</w:t>
      </w:r>
      <w:r w:rsidRPr="003A6B3D">
        <w:rPr>
          <w:sz w:val="28"/>
          <w:szCs w:val="28"/>
          <w:lang w:val="az-Latn-AZ"/>
        </w:rPr>
        <w:t>r ki, qeyd olunan cinayət tərkibinin subyektiv cəhəti təqsirin qarışıq formasını nəzərdə tutmaqla, tibb işçisinin xəstəyə kömək göstərməmə</w:t>
      </w:r>
      <w:r w:rsidR="007F40A9" w:rsidRPr="003A6B3D">
        <w:rPr>
          <w:sz w:val="28"/>
          <w:szCs w:val="28"/>
          <w:lang w:val="az-Latn-AZ"/>
        </w:rPr>
        <w:t>sindən</w:t>
      </w:r>
      <w:r w:rsidRPr="003A6B3D">
        <w:rPr>
          <w:sz w:val="28"/>
          <w:szCs w:val="28"/>
          <w:lang w:val="az-Latn-AZ"/>
        </w:rPr>
        <w:t xml:space="preserve"> ibarət hərəkətsizliy</w:t>
      </w:r>
      <w:r w:rsidR="00502AD4" w:rsidRPr="003A6B3D">
        <w:rPr>
          <w:sz w:val="28"/>
          <w:szCs w:val="28"/>
          <w:lang w:val="az-Latn-AZ"/>
        </w:rPr>
        <w:t>in</w:t>
      </w:r>
      <w:r w:rsidRPr="003A6B3D">
        <w:rPr>
          <w:sz w:val="28"/>
          <w:szCs w:val="28"/>
          <w:lang w:val="az-Latn-AZ"/>
        </w:rPr>
        <w:t>ə psixi münasibəti birbaşa qəsddə, baş vermiş nəticəyə</w:t>
      </w:r>
      <w:r w:rsidR="007F40A9" w:rsidRPr="003A6B3D">
        <w:rPr>
          <w:sz w:val="28"/>
          <w:szCs w:val="28"/>
          <w:lang w:val="az-Latn-AZ"/>
        </w:rPr>
        <w:t>, yəni</w:t>
      </w:r>
      <w:r w:rsidRPr="003A6B3D">
        <w:rPr>
          <w:sz w:val="28"/>
          <w:szCs w:val="28"/>
          <w:lang w:val="az-Latn-AZ"/>
        </w:rPr>
        <w:t xml:space="preserve"> şəxsin ölümünə psixi münasibəti isə ehtiyatsızlıqda ifadə olunur.</w:t>
      </w:r>
      <w:r w:rsidR="00A306D8" w:rsidRPr="003A6B3D">
        <w:rPr>
          <w:sz w:val="28"/>
          <w:szCs w:val="28"/>
          <w:lang w:val="az-Latn-AZ"/>
        </w:rPr>
        <w:t xml:space="preserve"> Bu baxımdan</w:t>
      </w:r>
      <w:r w:rsidR="00F30C3A" w:rsidRPr="003A6B3D">
        <w:rPr>
          <w:sz w:val="28"/>
          <w:szCs w:val="28"/>
          <w:lang w:val="az-Latn-AZ"/>
        </w:rPr>
        <w:t xml:space="preserve"> cinayətin subyektiv cəhətinin müəyyən edilməsi  həmin əmələ </w:t>
      </w:r>
      <w:r w:rsidR="00F30C3A" w:rsidRPr="003A6B3D">
        <w:rPr>
          <w:sz w:val="28"/>
          <w:szCs w:val="28"/>
          <w:lang w:val="az-Latn-AZ"/>
        </w:rPr>
        <w:lastRenderedPageBreak/>
        <w:t>görə azadlıqdan məhrum</w:t>
      </w:r>
      <w:r w:rsidR="00502AD4" w:rsidRPr="003A6B3D">
        <w:rPr>
          <w:sz w:val="28"/>
          <w:szCs w:val="28"/>
          <w:lang w:val="az-Latn-AZ"/>
        </w:rPr>
        <w:t xml:space="preserve"> </w:t>
      </w:r>
      <w:r w:rsidR="00F30C3A" w:rsidRPr="003A6B3D">
        <w:rPr>
          <w:sz w:val="28"/>
          <w:szCs w:val="28"/>
          <w:lang w:val="az-Latn-AZ"/>
        </w:rPr>
        <w:t>etmə cəzasının təyini ilə əlaqədar cəzaçəkmə müəssisəsinin növünün müəyyən edilməsi</w:t>
      </w:r>
      <w:r w:rsidR="00A306D8" w:rsidRPr="003A6B3D">
        <w:rPr>
          <w:sz w:val="28"/>
          <w:szCs w:val="28"/>
          <w:lang w:val="az-Latn-AZ"/>
        </w:rPr>
        <w:t>ndə</w:t>
      </w:r>
      <w:r w:rsidR="00F30C3A" w:rsidRPr="003A6B3D">
        <w:rPr>
          <w:sz w:val="28"/>
          <w:szCs w:val="28"/>
          <w:lang w:val="az-Latn-AZ"/>
        </w:rPr>
        <w:t xml:space="preserve"> xüsusi əhəmiyyət kəsb edir.</w:t>
      </w:r>
    </w:p>
    <w:p w14:paraId="0B5F99F7" w14:textId="4C49955E" w:rsidR="00F30C3A" w:rsidRPr="003A6B3D" w:rsidRDefault="00F30C3A" w:rsidP="001F4A39">
      <w:pPr>
        <w:spacing w:line="240" w:lineRule="auto"/>
        <w:ind w:firstLine="567"/>
        <w:contextualSpacing/>
        <w:jc w:val="both"/>
        <w:rPr>
          <w:sz w:val="28"/>
          <w:szCs w:val="28"/>
          <w:lang w:val="az-Latn-AZ"/>
        </w:rPr>
      </w:pPr>
      <w:r w:rsidRPr="003A6B3D">
        <w:rPr>
          <w:sz w:val="28"/>
          <w:szCs w:val="28"/>
          <w:lang w:val="az-Latn-AZ"/>
        </w:rPr>
        <w:t>Belə ki, Cinayət Məcəlləsinin 56.1-ci maddəsi</w:t>
      </w:r>
      <w:r w:rsidR="002360D8" w:rsidRPr="003A6B3D">
        <w:rPr>
          <w:sz w:val="28"/>
          <w:szCs w:val="28"/>
          <w:lang w:val="az-Latn-AZ"/>
        </w:rPr>
        <w:t>ndə</w:t>
      </w:r>
      <w:r w:rsidR="00866D30" w:rsidRPr="003A6B3D">
        <w:rPr>
          <w:sz w:val="28"/>
          <w:szCs w:val="28"/>
          <w:lang w:val="az-Latn-AZ"/>
        </w:rPr>
        <w:t xml:space="preserve"> </w:t>
      </w:r>
      <w:r w:rsidRPr="003A6B3D">
        <w:rPr>
          <w:sz w:val="28"/>
          <w:szCs w:val="28"/>
          <w:lang w:val="az-Latn-AZ"/>
        </w:rPr>
        <w:t>azadlıqdan məhrum</w:t>
      </w:r>
      <w:r w:rsidR="00502AD4" w:rsidRPr="003A6B3D">
        <w:rPr>
          <w:sz w:val="28"/>
          <w:szCs w:val="28"/>
          <w:lang w:val="az-Latn-AZ"/>
        </w:rPr>
        <w:t xml:space="preserve"> </w:t>
      </w:r>
      <w:r w:rsidRPr="003A6B3D">
        <w:rPr>
          <w:sz w:val="28"/>
          <w:szCs w:val="28"/>
          <w:lang w:val="az-Latn-AZ"/>
        </w:rPr>
        <w:t>etmə cəzasının çəkilməsi</w:t>
      </w:r>
      <w:r w:rsidR="00F679F3" w:rsidRPr="003A6B3D">
        <w:rPr>
          <w:sz w:val="28"/>
          <w:szCs w:val="28"/>
          <w:lang w:val="az-Latn-AZ"/>
        </w:rPr>
        <w:t xml:space="preserve"> ilə bağlı</w:t>
      </w:r>
      <w:r w:rsidRPr="003A6B3D">
        <w:rPr>
          <w:sz w:val="28"/>
          <w:szCs w:val="28"/>
          <w:lang w:val="az-Latn-AZ"/>
        </w:rPr>
        <w:t xml:space="preserve"> cəzaçəkmə müəssisələrinin növünü</w:t>
      </w:r>
      <w:r w:rsidR="00F679F3" w:rsidRPr="003A6B3D">
        <w:rPr>
          <w:sz w:val="28"/>
          <w:szCs w:val="28"/>
          <w:lang w:val="az-Latn-AZ"/>
        </w:rPr>
        <w:t>n</w:t>
      </w:r>
      <w:r w:rsidRPr="003A6B3D">
        <w:rPr>
          <w:sz w:val="28"/>
          <w:szCs w:val="28"/>
          <w:lang w:val="az-Latn-AZ"/>
        </w:rPr>
        <w:t xml:space="preserve"> müəyyən</w:t>
      </w:r>
      <w:r w:rsidR="00F679F3" w:rsidRPr="003A6B3D">
        <w:rPr>
          <w:sz w:val="28"/>
          <w:szCs w:val="28"/>
          <w:lang w:val="az-Latn-AZ"/>
        </w:rPr>
        <w:t xml:space="preserve"> edilməsi üçün</w:t>
      </w:r>
      <w:r w:rsidRPr="003A6B3D">
        <w:rPr>
          <w:sz w:val="28"/>
          <w:szCs w:val="28"/>
          <w:lang w:val="az-Latn-AZ"/>
        </w:rPr>
        <w:t xml:space="preserve"> məhkəmənin mülahizələrinin hədləri məhdudlaşdır</w:t>
      </w:r>
      <w:r w:rsidR="002360D8" w:rsidRPr="003A6B3D">
        <w:rPr>
          <w:sz w:val="28"/>
          <w:szCs w:val="28"/>
          <w:lang w:val="az-Latn-AZ"/>
        </w:rPr>
        <w:t>ıl</w:t>
      </w:r>
      <w:r w:rsidRPr="003A6B3D">
        <w:rPr>
          <w:sz w:val="28"/>
          <w:szCs w:val="28"/>
          <w:lang w:val="az-Latn-AZ"/>
        </w:rPr>
        <w:t xml:space="preserve">araq təqsirin </w:t>
      </w:r>
      <w:r w:rsidR="00F679F3" w:rsidRPr="003A6B3D">
        <w:rPr>
          <w:sz w:val="28"/>
          <w:szCs w:val="28"/>
          <w:lang w:val="az-Latn-AZ"/>
        </w:rPr>
        <w:t>forması</w:t>
      </w:r>
      <w:r w:rsidRPr="003A6B3D">
        <w:rPr>
          <w:sz w:val="28"/>
          <w:szCs w:val="28"/>
          <w:lang w:val="az-Latn-AZ"/>
        </w:rPr>
        <w:t xml:space="preserve"> (cinayətin qəsdən və ya ehtiyatsızlıqdan törədilməsi)</w:t>
      </w:r>
      <w:r w:rsidR="00F679F3" w:rsidRPr="003A6B3D">
        <w:rPr>
          <w:sz w:val="28"/>
          <w:szCs w:val="28"/>
          <w:lang w:val="az-Latn-AZ"/>
        </w:rPr>
        <w:t>,</w:t>
      </w:r>
      <w:r w:rsidRPr="003A6B3D">
        <w:rPr>
          <w:sz w:val="28"/>
          <w:szCs w:val="28"/>
          <w:lang w:val="az-Latn-AZ"/>
        </w:rPr>
        <w:t xml:space="preserve"> əvvəllər azadlıqdan məhrum</w:t>
      </w:r>
      <w:r w:rsidR="00502AD4" w:rsidRPr="003A6B3D">
        <w:rPr>
          <w:sz w:val="28"/>
          <w:szCs w:val="28"/>
          <w:lang w:val="az-Latn-AZ"/>
        </w:rPr>
        <w:t xml:space="preserve"> </w:t>
      </w:r>
      <w:r w:rsidRPr="003A6B3D">
        <w:rPr>
          <w:sz w:val="28"/>
          <w:szCs w:val="28"/>
          <w:lang w:val="az-Latn-AZ"/>
        </w:rPr>
        <w:t>etmə növündə cəzanın çəkilməsi</w:t>
      </w:r>
      <w:r w:rsidR="00F679F3" w:rsidRPr="003A6B3D">
        <w:rPr>
          <w:sz w:val="28"/>
          <w:szCs w:val="28"/>
          <w:lang w:val="az-Latn-AZ"/>
        </w:rPr>
        <w:t>,</w:t>
      </w:r>
      <w:r w:rsidRPr="003A6B3D">
        <w:rPr>
          <w:sz w:val="28"/>
          <w:szCs w:val="28"/>
          <w:lang w:val="az-Latn-AZ"/>
        </w:rPr>
        <w:t xml:space="preserve"> törədilmiş cinayətin kateqoriyası</w:t>
      </w:r>
      <w:r w:rsidR="00F679F3" w:rsidRPr="003A6B3D">
        <w:rPr>
          <w:sz w:val="28"/>
          <w:szCs w:val="28"/>
          <w:lang w:val="az-Latn-AZ"/>
        </w:rPr>
        <w:t xml:space="preserve"> və</w:t>
      </w:r>
      <w:r w:rsidRPr="003A6B3D">
        <w:rPr>
          <w:sz w:val="28"/>
          <w:szCs w:val="28"/>
          <w:lang w:val="az-Latn-AZ"/>
        </w:rPr>
        <w:t xml:space="preserve"> təyin edilmiş cəzanın müddəti kimi meyarlar təsbit e</w:t>
      </w:r>
      <w:r w:rsidR="002360D8" w:rsidRPr="003A6B3D">
        <w:rPr>
          <w:sz w:val="28"/>
          <w:szCs w:val="28"/>
          <w:lang w:val="az-Latn-AZ"/>
        </w:rPr>
        <w:t>dilmişdir</w:t>
      </w:r>
      <w:r w:rsidRPr="003A6B3D">
        <w:rPr>
          <w:sz w:val="28"/>
          <w:szCs w:val="28"/>
          <w:lang w:val="az-Latn-AZ"/>
        </w:rPr>
        <w:t>.</w:t>
      </w:r>
    </w:p>
    <w:p w14:paraId="6DA25E69" w14:textId="3DF4272B" w:rsidR="00F30C3A" w:rsidRPr="003A6B3D" w:rsidRDefault="00F30C3A" w:rsidP="001F4A39">
      <w:pPr>
        <w:spacing w:line="240" w:lineRule="auto"/>
        <w:ind w:firstLine="567"/>
        <w:contextualSpacing/>
        <w:jc w:val="both"/>
        <w:rPr>
          <w:sz w:val="28"/>
          <w:szCs w:val="28"/>
          <w:lang w:val="az-Latn-AZ"/>
        </w:rPr>
      </w:pPr>
      <w:r w:rsidRPr="003A6B3D">
        <w:rPr>
          <w:sz w:val="28"/>
          <w:szCs w:val="28"/>
          <w:lang w:val="az-Latn-AZ"/>
        </w:rPr>
        <w:t xml:space="preserve">Qeyd olunanlara əsasən </w:t>
      </w:r>
      <w:r w:rsidR="00254D38" w:rsidRPr="003A6B3D">
        <w:rPr>
          <w:sz w:val="28"/>
          <w:szCs w:val="28"/>
          <w:lang w:val="az-Latn-AZ"/>
        </w:rPr>
        <w:t xml:space="preserve">müraciətedən </w:t>
      </w:r>
      <w:r w:rsidRPr="003A6B3D">
        <w:rPr>
          <w:sz w:val="28"/>
          <w:szCs w:val="28"/>
          <w:lang w:val="az-Latn-AZ"/>
        </w:rPr>
        <w:t>Cinayət Məcəllə</w:t>
      </w:r>
      <w:r w:rsidR="001715CB" w:rsidRPr="003A6B3D">
        <w:rPr>
          <w:sz w:val="28"/>
          <w:szCs w:val="28"/>
          <w:lang w:val="az-Latn-AZ"/>
        </w:rPr>
        <w:t>si</w:t>
      </w:r>
      <w:r w:rsidRPr="003A6B3D">
        <w:rPr>
          <w:sz w:val="28"/>
          <w:szCs w:val="28"/>
          <w:lang w:val="az-Latn-AZ"/>
        </w:rPr>
        <w:t>nin 142.3-cü maddəsində nəzərdə tutulan əmələ görə azadlıqdan məhrum</w:t>
      </w:r>
      <w:r w:rsidR="00502AD4" w:rsidRPr="003A6B3D">
        <w:rPr>
          <w:sz w:val="28"/>
          <w:szCs w:val="28"/>
          <w:lang w:val="az-Latn-AZ"/>
        </w:rPr>
        <w:t xml:space="preserve"> </w:t>
      </w:r>
      <w:r w:rsidRPr="003A6B3D">
        <w:rPr>
          <w:sz w:val="28"/>
          <w:szCs w:val="28"/>
          <w:lang w:val="az-Latn-AZ"/>
        </w:rPr>
        <w:t>etmə cəzası təyin edilərkən cəzaçəkmə müəssisəsinin növünün müəyyən edilməsi baxımından həmin</w:t>
      </w:r>
      <w:r w:rsidR="00254D38" w:rsidRPr="003A6B3D">
        <w:rPr>
          <w:sz w:val="28"/>
          <w:szCs w:val="28"/>
          <w:lang w:val="az-Latn-AZ"/>
        </w:rPr>
        <w:t xml:space="preserve"> maddənin şərh edilməsini xahiş etmişdir</w:t>
      </w:r>
      <w:r w:rsidRPr="003A6B3D">
        <w:rPr>
          <w:sz w:val="28"/>
          <w:szCs w:val="28"/>
          <w:lang w:val="az-Latn-AZ"/>
        </w:rPr>
        <w:t>.</w:t>
      </w:r>
    </w:p>
    <w:p w14:paraId="0AF8FD46" w14:textId="5B28878C" w:rsidR="00254D38" w:rsidRPr="003A6B3D" w:rsidRDefault="00254D38" w:rsidP="001F4A39">
      <w:pPr>
        <w:spacing w:line="240" w:lineRule="auto"/>
        <w:ind w:firstLine="567"/>
        <w:contextualSpacing/>
        <w:jc w:val="both"/>
        <w:rPr>
          <w:sz w:val="28"/>
          <w:szCs w:val="28"/>
          <w:lang w:val="az-Latn-AZ"/>
        </w:rPr>
      </w:pPr>
      <w:r w:rsidRPr="003A6B3D">
        <w:rPr>
          <w:sz w:val="28"/>
          <w:szCs w:val="28"/>
          <w:lang w:val="az-Latn-AZ"/>
        </w:rPr>
        <w:t>Konstitusiya Məhkəməsinin Plenumu müraciət</w:t>
      </w:r>
      <w:r w:rsidR="00A306D8" w:rsidRPr="003A6B3D">
        <w:rPr>
          <w:sz w:val="28"/>
          <w:szCs w:val="28"/>
          <w:lang w:val="az-Latn-AZ"/>
        </w:rPr>
        <w:t>lə</w:t>
      </w:r>
      <w:r w:rsidRPr="003A6B3D">
        <w:rPr>
          <w:sz w:val="28"/>
          <w:szCs w:val="28"/>
          <w:lang w:val="az-Latn-AZ"/>
        </w:rPr>
        <w:t xml:space="preserve"> bağlı aşağıdakıların qeyd olunmasını vacib hesab edir.</w:t>
      </w:r>
    </w:p>
    <w:p w14:paraId="55DE16D5" w14:textId="043A6164" w:rsidR="008F7353" w:rsidRPr="003A6B3D" w:rsidRDefault="00254D38" w:rsidP="001F4A39">
      <w:pPr>
        <w:spacing w:line="240" w:lineRule="auto"/>
        <w:ind w:firstLine="567"/>
        <w:contextualSpacing/>
        <w:jc w:val="both"/>
        <w:rPr>
          <w:sz w:val="28"/>
          <w:szCs w:val="28"/>
          <w:lang w:val="az-Latn-AZ"/>
        </w:rPr>
      </w:pPr>
      <w:r w:rsidRPr="003A6B3D">
        <w:rPr>
          <w:sz w:val="28"/>
          <w:szCs w:val="28"/>
          <w:lang w:val="az-Latn-AZ"/>
        </w:rPr>
        <w:t>Azərbaycan Respublikası Konstitusiyasının (bundan sonra – Konstitusiya) 41-ci maddəsinə uyğun olaraq, h</w:t>
      </w:r>
      <w:r w:rsidR="008F7353" w:rsidRPr="003A6B3D">
        <w:rPr>
          <w:sz w:val="28"/>
          <w:szCs w:val="28"/>
          <w:lang w:val="az-Latn-AZ"/>
        </w:rPr>
        <w:t>ər kəsin sağlamlığını qorumaq və tibbi yardım almaq hüququ vardır.</w:t>
      </w:r>
    </w:p>
    <w:p w14:paraId="5B71F0A3" w14:textId="7DB68743" w:rsidR="00A306D8" w:rsidRPr="003A6B3D" w:rsidRDefault="00F522EF" w:rsidP="001F4A39">
      <w:pPr>
        <w:spacing w:line="240" w:lineRule="auto"/>
        <w:ind w:firstLine="567"/>
        <w:contextualSpacing/>
        <w:jc w:val="both"/>
        <w:rPr>
          <w:sz w:val="28"/>
          <w:szCs w:val="28"/>
          <w:lang w:val="az-Latn-AZ"/>
        </w:rPr>
      </w:pPr>
      <w:r w:rsidRPr="003A6B3D">
        <w:rPr>
          <w:sz w:val="28"/>
          <w:szCs w:val="28"/>
          <w:lang w:val="az-Latn-AZ"/>
        </w:rPr>
        <w:t>“</w:t>
      </w:r>
      <w:r w:rsidR="00866D12" w:rsidRPr="003A6B3D">
        <w:rPr>
          <w:sz w:val="28"/>
          <w:szCs w:val="28"/>
          <w:lang w:val="az-Latn-AZ"/>
        </w:rPr>
        <w:t>İqtisadi, sosial və mədəni hüquqlar haqqında</w:t>
      </w:r>
      <w:r w:rsidRPr="003A6B3D">
        <w:rPr>
          <w:sz w:val="28"/>
          <w:szCs w:val="28"/>
          <w:lang w:val="az-Latn-AZ"/>
        </w:rPr>
        <w:t>”</w:t>
      </w:r>
      <w:r w:rsidR="00866D12" w:rsidRPr="003A6B3D">
        <w:rPr>
          <w:sz w:val="28"/>
          <w:szCs w:val="28"/>
          <w:lang w:val="az-Latn-AZ"/>
        </w:rPr>
        <w:t xml:space="preserve"> </w:t>
      </w:r>
      <w:r w:rsidR="00502AD4" w:rsidRPr="003A6B3D">
        <w:rPr>
          <w:sz w:val="28"/>
          <w:szCs w:val="28"/>
          <w:lang w:val="az-Latn-AZ"/>
        </w:rPr>
        <w:t xml:space="preserve">Beynəlxalq </w:t>
      </w:r>
      <w:r w:rsidR="00866D12" w:rsidRPr="003A6B3D">
        <w:rPr>
          <w:sz w:val="28"/>
          <w:szCs w:val="28"/>
          <w:lang w:val="az-Latn-AZ"/>
        </w:rPr>
        <w:t xml:space="preserve">Paktın 12-ci maddəsinə əsasən, </w:t>
      </w:r>
      <w:r w:rsidRPr="003A6B3D">
        <w:rPr>
          <w:sz w:val="28"/>
          <w:szCs w:val="28"/>
          <w:lang w:val="az-Latn-AZ"/>
        </w:rPr>
        <w:t>b</w:t>
      </w:r>
      <w:r w:rsidR="00866D12" w:rsidRPr="003A6B3D">
        <w:rPr>
          <w:sz w:val="28"/>
          <w:szCs w:val="28"/>
          <w:lang w:val="az-Latn-AZ"/>
        </w:rPr>
        <w:t>u Paktda iştirak edən dövlətlər hər bir şəxsin fiziki və psixi sağlamlığının ən yüksək səviyyəsinə çatmaq hüququnu tanıyırlar. Bu Paktda iştirak edən dövlətlərin bu hüququ tam həyata keçirmək üçün görməli olduğu tədbirlər sırasına  xəstəlik təqdirində hamı üçün tibbi yardımın və tibbi xidmətin təmin olunması üçün şəraitin yaradılması məqsədilə atılan addımlar daxildir.</w:t>
      </w:r>
    </w:p>
    <w:p w14:paraId="06D87327" w14:textId="0BA13690" w:rsidR="002360D8" w:rsidRPr="003A6B3D" w:rsidRDefault="00634EEA" w:rsidP="001F4A39">
      <w:pPr>
        <w:spacing w:line="240" w:lineRule="auto"/>
        <w:ind w:firstLine="567"/>
        <w:contextualSpacing/>
        <w:jc w:val="both"/>
        <w:rPr>
          <w:sz w:val="28"/>
          <w:szCs w:val="28"/>
          <w:lang w:val="az-Latn-AZ"/>
        </w:rPr>
      </w:pPr>
      <w:r w:rsidRPr="003A6B3D">
        <w:rPr>
          <w:sz w:val="28"/>
          <w:szCs w:val="28"/>
          <w:lang w:val="az-Latn-AZ"/>
        </w:rPr>
        <w:t>İnsan Hüquqları üzrə Avropa Məhkəmə</w:t>
      </w:r>
      <w:r w:rsidR="00F522EF" w:rsidRPr="003A6B3D">
        <w:rPr>
          <w:sz w:val="28"/>
          <w:szCs w:val="28"/>
          <w:lang w:val="az-Latn-AZ"/>
        </w:rPr>
        <w:t>sinin</w:t>
      </w:r>
      <w:r w:rsidR="00F522EF" w:rsidRPr="003A6B3D">
        <w:rPr>
          <w:i/>
          <w:iCs/>
          <w:sz w:val="28"/>
          <w:szCs w:val="28"/>
          <w:lang w:val="az-Latn-AZ"/>
        </w:rPr>
        <w:t xml:space="preserve"> Calvelli və</w:t>
      </w:r>
      <w:r w:rsidRPr="003A6B3D">
        <w:rPr>
          <w:i/>
          <w:iCs/>
          <w:sz w:val="28"/>
          <w:szCs w:val="28"/>
          <w:lang w:val="az-Latn-AZ"/>
        </w:rPr>
        <w:t xml:space="preserve"> Ciglio İtaliyaya qarşı</w:t>
      </w:r>
      <w:r w:rsidR="00C0645C" w:rsidRPr="003A6B3D">
        <w:rPr>
          <w:i/>
          <w:iCs/>
          <w:sz w:val="28"/>
          <w:szCs w:val="28"/>
          <w:lang w:val="az-Latn-AZ"/>
        </w:rPr>
        <w:t xml:space="preserve"> iş üzrə</w:t>
      </w:r>
      <w:r w:rsidRPr="003A6B3D">
        <w:rPr>
          <w:sz w:val="28"/>
          <w:szCs w:val="28"/>
          <w:lang w:val="az-Latn-AZ"/>
        </w:rPr>
        <w:t xml:space="preserve"> </w:t>
      </w:r>
      <w:r w:rsidR="00C0645C" w:rsidRPr="003A6B3D">
        <w:rPr>
          <w:sz w:val="28"/>
          <w:szCs w:val="28"/>
          <w:lang w:val="az-Latn-AZ"/>
        </w:rPr>
        <w:t xml:space="preserve">2002-ci il </w:t>
      </w:r>
      <w:r w:rsidRPr="003A6B3D">
        <w:rPr>
          <w:sz w:val="28"/>
          <w:szCs w:val="28"/>
          <w:lang w:val="az-Latn-AZ"/>
        </w:rPr>
        <w:t xml:space="preserve">17 yanvar tarixli Qərarında </w:t>
      </w:r>
      <w:r w:rsidR="006D1211" w:rsidRPr="003A6B3D">
        <w:rPr>
          <w:sz w:val="28"/>
          <w:szCs w:val="28"/>
          <w:lang w:val="az-Latn-AZ"/>
        </w:rPr>
        <w:t>formalaşdırdığı hüquqi mövqeyə əsasən,</w:t>
      </w:r>
      <w:r w:rsidRPr="003A6B3D">
        <w:rPr>
          <w:sz w:val="28"/>
          <w:szCs w:val="28"/>
          <w:lang w:val="az-Latn-AZ"/>
        </w:rPr>
        <w:t xml:space="preserve"> </w:t>
      </w:r>
      <w:r w:rsidR="00C0645C" w:rsidRPr="003A6B3D">
        <w:rPr>
          <w:sz w:val="28"/>
          <w:szCs w:val="28"/>
          <w:lang w:val="az-Latn-AZ"/>
        </w:rPr>
        <w:t xml:space="preserve">“İnsan hüquqlarının və əsas azadlıqların müdafiəsi haqqında” Konvensiyanın </w:t>
      </w:r>
      <w:r w:rsidRPr="003A6B3D">
        <w:rPr>
          <w:sz w:val="28"/>
          <w:szCs w:val="28"/>
          <w:lang w:val="az-Latn-AZ"/>
        </w:rPr>
        <w:t>əsas müddəalar</w:t>
      </w:r>
      <w:r w:rsidR="00C0645C" w:rsidRPr="003A6B3D">
        <w:rPr>
          <w:sz w:val="28"/>
          <w:szCs w:val="28"/>
          <w:lang w:val="az-Latn-AZ"/>
        </w:rPr>
        <w:t>ından</w:t>
      </w:r>
      <w:r w:rsidRPr="003A6B3D">
        <w:rPr>
          <w:sz w:val="28"/>
          <w:szCs w:val="28"/>
          <w:lang w:val="az-Latn-AZ"/>
        </w:rPr>
        <w:t xml:space="preserve"> və demokratik cəmiyyətlə</w:t>
      </w:r>
      <w:r w:rsidR="00F522EF" w:rsidRPr="003A6B3D">
        <w:rPr>
          <w:sz w:val="28"/>
          <w:szCs w:val="28"/>
          <w:lang w:val="az-Latn-AZ"/>
        </w:rPr>
        <w:t>r</w:t>
      </w:r>
      <w:r w:rsidRPr="003A6B3D">
        <w:rPr>
          <w:sz w:val="28"/>
          <w:szCs w:val="28"/>
          <w:lang w:val="az-Latn-AZ"/>
        </w:rPr>
        <w:t xml:space="preserve">in əsas dəyərlərindən biri olan </w:t>
      </w:r>
      <w:r w:rsidR="00C0645C" w:rsidRPr="003A6B3D">
        <w:rPr>
          <w:sz w:val="28"/>
          <w:szCs w:val="28"/>
          <w:lang w:val="az-Latn-AZ"/>
        </w:rPr>
        <w:t>2-ci m</w:t>
      </w:r>
      <w:r w:rsidRPr="003A6B3D">
        <w:rPr>
          <w:sz w:val="28"/>
          <w:szCs w:val="28"/>
          <w:lang w:val="az-Latn-AZ"/>
        </w:rPr>
        <w:t xml:space="preserve">addəsinin birinci </w:t>
      </w:r>
      <w:r w:rsidR="00C0645C" w:rsidRPr="003A6B3D">
        <w:rPr>
          <w:sz w:val="28"/>
          <w:szCs w:val="28"/>
          <w:lang w:val="az-Latn-AZ"/>
        </w:rPr>
        <w:t xml:space="preserve">cümləsi </w:t>
      </w:r>
      <w:r w:rsidR="006D1211" w:rsidRPr="003A6B3D">
        <w:rPr>
          <w:sz w:val="28"/>
          <w:szCs w:val="28"/>
          <w:lang w:val="az-Latn-AZ"/>
        </w:rPr>
        <w:t>(Hər kəsin yaşamaq hüququ qanunla qorunur)</w:t>
      </w:r>
      <w:r w:rsidRPr="003A6B3D">
        <w:rPr>
          <w:sz w:val="28"/>
          <w:szCs w:val="28"/>
          <w:lang w:val="az-Latn-AZ"/>
        </w:rPr>
        <w:t xml:space="preserve"> </w:t>
      </w:r>
      <w:r w:rsidR="006D1211" w:rsidRPr="003A6B3D">
        <w:rPr>
          <w:sz w:val="28"/>
          <w:szCs w:val="28"/>
          <w:lang w:val="az-Latn-AZ"/>
        </w:rPr>
        <w:t>dövlətlərin üzərinə nəinki insan həyatını “qəsdən almamaq” öhdəliyini</w:t>
      </w:r>
      <w:r w:rsidR="00F522EF" w:rsidRPr="003A6B3D">
        <w:rPr>
          <w:sz w:val="28"/>
          <w:szCs w:val="28"/>
          <w:lang w:val="az-Latn-AZ"/>
        </w:rPr>
        <w:t xml:space="preserve"> qoyur</w:t>
      </w:r>
      <w:r w:rsidR="006D1211" w:rsidRPr="003A6B3D">
        <w:rPr>
          <w:sz w:val="28"/>
          <w:szCs w:val="28"/>
          <w:lang w:val="az-Latn-AZ"/>
        </w:rPr>
        <w:t xml:space="preserve">, eyni zamanda həyatın qorunması üçün lazımi tədbirlərin görülməsini nəzərdə tutur. Bu prinsiplər səhiyyə sahəsində də </w:t>
      </w:r>
      <w:r w:rsidR="002C1705" w:rsidRPr="003A6B3D">
        <w:rPr>
          <w:sz w:val="28"/>
          <w:szCs w:val="28"/>
          <w:lang w:val="az-Latn-AZ"/>
        </w:rPr>
        <w:t>tətbiq edilir. Beləliklə</w:t>
      </w:r>
      <w:r w:rsidR="00C0645C" w:rsidRPr="003A6B3D">
        <w:rPr>
          <w:sz w:val="28"/>
          <w:szCs w:val="28"/>
          <w:lang w:val="az-Latn-AZ"/>
        </w:rPr>
        <w:t>,</w:t>
      </w:r>
      <w:r w:rsidR="002C1705" w:rsidRPr="003A6B3D">
        <w:rPr>
          <w:sz w:val="28"/>
          <w:szCs w:val="28"/>
          <w:lang w:val="az-Latn-AZ"/>
        </w:rPr>
        <w:t xml:space="preserve"> göstərilən pozitiv öhdəliklər dövlətlər</w:t>
      </w:r>
      <w:r w:rsidR="00C0645C" w:rsidRPr="003A6B3D">
        <w:rPr>
          <w:sz w:val="28"/>
          <w:szCs w:val="28"/>
          <w:lang w:val="az-Latn-AZ"/>
        </w:rPr>
        <w:t>dən</w:t>
      </w:r>
      <w:r w:rsidR="002C1705" w:rsidRPr="003A6B3D">
        <w:rPr>
          <w:sz w:val="28"/>
          <w:szCs w:val="28"/>
          <w:lang w:val="az-Latn-AZ"/>
        </w:rPr>
        <w:t xml:space="preserve">, dövlət və ya qeyri-dövlət tibb müəssisələri tərəfindən pasientlərin həyatının qorunması üçün lazımi tədbirlərin görülməsinə dair müvafiq qaydaların qəbul edilməsini tələb edir. </w:t>
      </w:r>
      <w:r w:rsidR="00C0645C" w:rsidRPr="003A6B3D">
        <w:rPr>
          <w:sz w:val="28"/>
          <w:szCs w:val="28"/>
          <w:lang w:val="az-Latn-AZ"/>
        </w:rPr>
        <w:t xml:space="preserve">Habelə </w:t>
      </w:r>
      <w:r w:rsidR="002C1705" w:rsidRPr="003A6B3D">
        <w:rPr>
          <w:sz w:val="28"/>
          <w:szCs w:val="28"/>
          <w:lang w:val="az-Latn-AZ"/>
        </w:rPr>
        <w:t>bu öhdəliklər</w:t>
      </w:r>
      <w:r w:rsidR="00D12254" w:rsidRPr="003A6B3D">
        <w:rPr>
          <w:sz w:val="28"/>
          <w:szCs w:val="28"/>
          <w:lang w:val="az-Latn-AZ"/>
        </w:rPr>
        <w:t>,</w:t>
      </w:r>
      <w:r w:rsidR="009E2B66" w:rsidRPr="003A6B3D">
        <w:rPr>
          <w:sz w:val="28"/>
          <w:szCs w:val="28"/>
          <w:lang w:val="az-Latn-AZ"/>
        </w:rPr>
        <w:t xml:space="preserve"> tibb işçilərinin nəzarəti altında olan şəxslərin ölümünün səbəblərini müəyyən və təqsirli şəxsləri məsuliyyətə cəlb edə biləcək müstəqil </w:t>
      </w:r>
      <w:r w:rsidR="002360D8" w:rsidRPr="003A6B3D">
        <w:rPr>
          <w:sz w:val="28"/>
          <w:szCs w:val="28"/>
          <w:lang w:val="az-Latn-AZ"/>
        </w:rPr>
        <w:t xml:space="preserve">və </w:t>
      </w:r>
      <w:r w:rsidR="009E2B66" w:rsidRPr="003A6B3D">
        <w:rPr>
          <w:sz w:val="28"/>
          <w:szCs w:val="28"/>
          <w:lang w:val="az-Latn-AZ"/>
        </w:rPr>
        <w:t xml:space="preserve">səmərəli </w:t>
      </w:r>
      <w:r w:rsidR="00D12254" w:rsidRPr="003A6B3D">
        <w:rPr>
          <w:sz w:val="28"/>
          <w:szCs w:val="28"/>
          <w:lang w:val="az-Latn-AZ"/>
        </w:rPr>
        <w:t>ədalət mühakiməsinin həyata keçirilməsini</w:t>
      </w:r>
      <w:r w:rsidR="009E2B66" w:rsidRPr="003A6B3D">
        <w:rPr>
          <w:sz w:val="28"/>
          <w:szCs w:val="28"/>
          <w:lang w:val="az-Latn-AZ"/>
        </w:rPr>
        <w:t xml:space="preserve"> </w:t>
      </w:r>
      <w:r w:rsidR="002C1705" w:rsidRPr="003A6B3D">
        <w:rPr>
          <w:sz w:val="28"/>
          <w:szCs w:val="28"/>
          <w:lang w:val="az-Latn-AZ"/>
        </w:rPr>
        <w:t>tələb edir</w:t>
      </w:r>
      <w:r w:rsidR="00D12254" w:rsidRPr="003A6B3D">
        <w:rPr>
          <w:sz w:val="28"/>
          <w:szCs w:val="28"/>
          <w:lang w:val="az-Latn-AZ"/>
        </w:rPr>
        <w:t>.</w:t>
      </w:r>
      <w:r w:rsidR="002360D8" w:rsidRPr="003A6B3D">
        <w:rPr>
          <w:sz w:val="28"/>
          <w:szCs w:val="28"/>
          <w:lang w:val="az-Latn-AZ"/>
        </w:rPr>
        <w:t xml:space="preserve"> </w:t>
      </w:r>
    </w:p>
    <w:p w14:paraId="574B7892" w14:textId="77777777" w:rsidR="002360D8" w:rsidRPr="003A6B3D" w:rsidRDefault="00231201" w:rsidP="001F4A39">
      <w:pPr>
        <w:spacing w:line="240" w:lineRule="auto"/>
        <w:ind w:firstLine="567"/>
        <w:contextualSpacing/>
        <w:jc w:val="both"/>
        <w:rPr>
          <w:sz w:val="28"/>
          <w:szCs w:val="28"/>
          <w:lang w:val="az-Latn-AZ"/>
        </w:rPr>
      </w:pPr>
      <w:r w:rsidRPr="003A6B3D">
        <w:rPr>
          <w:sz w:val="28"/>
          <w:szCs w:val="28"/>
          <w:lang w:val="az-Latn-AZ"/>
        </w:rPr>
        <w:lastRenderedPageBreak/>
        <w:t xml:space="preserve">Konstitusiya və beynəlxalq hüquqi aktlarda təsbit olunmuş bu prinsiplər daha geniş </w:t>
      </w:r>
      <w:r w:rsidR="00254D38" w:rsidRPr="003A6B3D">
        <w:rPr>
          <w:sz w:val="28"/>
          <w:szCs w:val="28"/>
          <w:lang w:val="az-Latn-AZ"/>
        </w:rPr>
        <w:t>“Əhalinin sağlamlığının qorunması” haqqında Azərbaycan Respublikasının Qanunun</w:t>
      </w:r>
      <w:r w:rsidRPr="003A6B3D">
        <w:rPr>
          <w:sz w:val="28"/>
          <w:szCs w:val="28"/>
          <w:lang w:val="az-Latn-AZ"/>
        </w:rPr>
        <w:t>da öz əksini tapmışdır.</w:t>
      </w:r>
    </w:p>
    <w:p w14:paraId="5EFB8F7E" w14:textId="77777777" w:rsidR="00502AD4" w:rsidRPr="003A6B3D" w:rsidRDefault="00502AD4" w:rsidP="00502AD4">
      <w:pPr>
        <w:spacing w:line="240" w:lineRule="auto"/>
        <w:ind w:firstLine="567"/>
        <w:contextualSpacing/>
        <w:jc w:val="both"/>
        <w:rPr>
          <w:sz w:val="28"/>
          <w:szCs w:val="28"/>
          <w:lang w:val="az-Latn-AZ"/>
        </w:rPr>
      </w:pPr>
      <w:r w:rsidRPr="003A6B3D">
        <w:rPr>
          <w:sz w:val="28"/>
          <w:szCs w:val="28"/>
          <w:lang w:val="az-Latn-AZ"/>
        </w:rPr>
        <w:t xml:space="preserve">Həmin Qanunun 1-ci maddəsinə əsasən, əhalinin sağlamlığının qorunması sahəsində insan və vətəndaş hüquqlarına dövlət təminatı və bu təminatla bağlı hüquqi və fiziki şəxslərin məsuliyyəti, tibbi-sosial yardımın hamı üçün mümkünlüyü əhalinin sağlamlığının qorunmasının əsas prinsiplərindəndir. </w:t>
      </w:r>
    </w:p>
    <w:p w14:paraId="69D8C539" w14:textId="5BA1886C" w:rsidR="00502AD4" w:rsidRPr="003A6B3D" w:rsidRDefault="00502AD4" w:rsidP="00502AD4">
      <w:pPr>
        <w:spacing w:line="240" w:lineRule="auto"/>
        <w:ind w:firstLine="567"/>
        <w:contextualSpacing/>
        <w:jc w:val="both"/>
        <w:rPr>
          <w:sz w:val="28"/>
          <w:szCs w:val="28"/>
          <w:lang w:val="az-Latn-AZ"/>
        </w:rPr>
      </w:pPr>
      <w:r w:rsidRPr="003A6B3D">
        <w:rPr>
          <w:sz w:val="28"/>
          <w:szCs w:val="28"/>
          <w:lang w:val="az-Latn-AZ"/>
        </w:rPr>
        <w:t xml:space="preserve">Qanunun 59-cu maddəsinə uyğun olaraq, tibb və əczaçılıq işçiləri öz peşə vəzifələrini lazımi səviyyədə yerinə yetirmədikdə, sağlamlığın qorunması sahəsində vətəndaşların hüquqlarının pozulması hallarında qanuna uyğun olaraq məsuliyyət daşıyırlar. </w:t>
      </w:r>
    </w:p>
    <w:p w14:paraId="5C8B63F3" w14:textId="09AD24A9" w:rsidR="00754931" w:rsidRPr="003A6B3D" w:rsidRDefault="00D12254" w:rsidP="001F4A39">
      <w:pPr>
        <w:spacing w:line="240" w:lineRule="auto"/>
        <w:ind w:firstLine="567"/>
        <w:contextualSpacing/>
        <w:jc w:val="both"/>
        <w:rPr>
          <w:sz w:val="28"/>
          <w:szCs w:val="28"/>
          <w:lang w:val="az-Latn-AZ"/>
        </w:rPr>
      </w:pPr>
      <w:r w:rsidRPr="003A6B3D">
        <w:rPr>
          <w:sz w:val="28"/>
          <w:szCs w:val="28"/>
          <w:lang w:val="az-Latn-AZ"/>
        </w:rPr>
        <w:t>Əhalinin sağlamlığının qorunması sahəsində</w:t>
      </w:r>
      <w:r w:rsidR="003D120B" w:rsidRPr="003A6B3D">
        <w:rPr>
          <w:sz w:val="28"/>
          <w:szCs w:val="28"/>
          <w:lang w:val="az-Latn-AZ"/>
        </w:rPr>
        <w:t xml:space="preserve"> </w:t>
      </w:r>
      <w:r w:rsidR="00C045A7" w:rsidRPr="003A6B3D">
        <w:rPr>
          <w:sz w:val="28"/>
          <w:szCs w:val="28"/>
          <w:lang w:val="az-Latn-AZ"/>
        </w:rPr>
        <w:t>xüsusi ictimai münasibətlər</w:t>
      </w:r>
      <w:r w:rsidR="003D120B" w:rsidRPr="003A6B3D">
        <w:rPr>
          <w:sz w:val="28"/>
          <w:szCs w:val="28"/>
          <w:lang w:val="az-Latn-AZ"/>
        </w:rPr>
        <w:t xml:space="preserve"> </w:t>
      </w:r>
      <w:r w:rsidR="00C045A7" w:rsidRPr="003A6B3D">
        <w:rPr>
          <w:sz w:val="28"/>
          <w:szCs w:val="28"/>
          <w:lang w:val="az-Latn-AZ"/>
        </w:rPr>
        <w:t xml:space="preserve"> </w:t>
      </w:r>
      <w:r w:rsidRPr="003A6B3D">
        <w:rPr>
          <w:sz w:val="28"/>
          <w:szCs w:val="28"/>
          <w:lang w:val="az-Latn-AZ"/>
        </w:rPr>
        <w:t xml:space="preserve">qeyd edilən  </w:t>
      </w:r>
      <w:r w:rsidR="00754931" w:rsidRPr="003A6B3D">
        <w:rPr>
          <w:sz w:val="28"/>
          <w:szCs w:val="28"/>
          <w:lang w:val="az-Latn-AZ"/>
        </w:rPr>
        <w:t>Qanun</w:t>
      </w:r>
      <w:r w:rsidR="003D120B" w:rsidRPr="003A6B3D">
        <w:rPr>
          <w:sz w:val="28"/>
          <w:szCs w:val="28"/>
          <w:lang w:val="az-Latn-AZ"/>
        </w:rPr>
        <w:t xml:space="preserve"> və</w:t>
      </w:r>
      <w:r w:rsidR="00754931" w:rsidRPr="003A6B3D">
        <w:rPr>
          <w:sz w:val="28"/>
          <w:szCs w:val="28"/>
          <w:lang w:val="az-Latn-AZ"/>
        </w:rPr>
        <w:t xml:space="preserve">  digər normativ hüquqi aktlarla tənzimlənir və </w:t>
      </w:r>
      <w:r w:rsidR="003D120B" w:rsidRPr="003A6B3D">
        <w:rPr>
          <w:sz w:val="28"/>
          <w:szCs w:val="28"/>
          <w:lang w:val="az-Latn-AZ"/>
        </w:rPr>
        <w:t>müvafiq</w:t>
      </w:r>
      <w:r w:rsidR="00754931" w:rsidRPr="003A6B3D">
        <w:rPr>
          <w:sz w:val="28"/>
          <w:szCs w:val="28"/>
          <w:lang w:val="az-Latn-AZ"/>
        </w:rPr>
        <w:t xml:space="preserve"> qaydaların pozulması nəticəsindən asılı olaraq mülki, inzibati və</w:t>
      </w:r>
      <w:r w:rsidR="00B4754C" w:rsidRPr="003A6B3D">
        <w:rPr>
          <w:sz w:val="28"/>
          <w:szCs w:val="28"/>
          <w:lang w:val="az-Latn-AZ"/>
        </w:rPr>
        <w:t xml:space="preserve"> </w:t>
      </w:r>
      <w:r w:rsidR="00754931" w:rsidRPr="003A6B3D">
        <w:rPr>
          <w:sz w:val="28"/>
          <w:szCs w:val="28"/>
          <w:lang w:val="az-Latn-AZ"/>
        </w:rPr>
        <w:t xml:space="preserve"> cinayət məsuliyyətinə səbəb olur.</w:t>
      </w:r>
    </w:p>
    <w:p w14:paraId="5FCC54FF" w14:textId="45387F8D" w:rsidR="00254D38" w:rsidRPr="003A6B3D" w:rsidRDefault="006F7A68" w:rsidP="001F4A39">
      <w:pPr>
        <w:spacing w:line="240" w:lineRule="auto"/>
        <w:ind w:firstLine="567"/>
        <w:contextualSpacing/>
        <w:jc w:val="both"/>
        <w:rPr>
          <w:sz w:val="28"/>
          <w:szCs w:val="28"/>
          <w:lang w:val="az-Latn-AZ"/>
        </w:rPr>
      </w:pPr>
      <w:r w:rsidRPr="003A6B3D">
        <w:rPr>
          <w:sz w:val="28"/>
          <w:szCs w:val="28"/>
          <w:lang w:val="az-Latn-AZ"/>
        </w:rPr>
        <w:t>Bu sahədə müvafiq məsuliyyət</w:t>
      </w:r>
      <w:r w:rsidR="006B33EF" w:rsidRPr="003A6B3D">
        <w:rPr>
          <w:sz w:val="28"/>
          <w:szCs w:val="28"/>
          <w:lang w:val="az-Latn-AZ"/>
        </w:rPr>
        <w:t>ə səbəb olan əməllərdən biri də, tibb işçisi tərəfindən üzrlü səbəblər olmadan xəstəyə tibbi yardım göstərilməməsi</w:t>
      </w:r>
      <w:r w:rsidR="00CF4CF7" w:rsidRPr="003A6B3D">
        <w:rPr>
          <w:sz w:val="28"/>
          <w:szCs w:val="28"/>
          <w:lang w:val="az-Latn-AZ"/>
        </w:rPr>
        <w:t>n</w:t>
      </w:r>
      <w:r w:rsidR="00D72358" w:rsidRPr="003A6B3D">
        <w:rPr>
          <w:sz w:val="28"/>
          <w:szCs w:val="28"/>
          <w:lang w:val="az-Latn-AZ"/>
        </w:rPr>
        <w:t>in</w:t>
      </w:r>
      <w:r w:rsidR="00CF4CF7" w:rsidRPr="003A6B3D">
        <w:rPr>
          <w:sz w:val="28"/>
          <w:szCs w:val="28"/>
          <w:lang w:val="az-Latn-AZ"/>
        </w:rPr>
        <w:t xml:space="preserve"> </w:t>
      </w:r>
      <w:r w:rsidRPr="003A6B3D">
        <w:rPr>
          <w:sz w:val="28"/>
          <w:szCs w:val="28"/>
          <w:lang w:val="az-Latn-AZ"/>
        </w:rPr>
        <w:t xml:space="preserve"> </w:t>
      </w:r>
      <w:r w:rsidR="003F5A10" w:rsidRPr="003A6B3D">
        <w:rPr>
          <w:sz w:val="28"/>
          <w:szCs w:val="28"/>
          <w:lang w:val="az-Latn-AZ"/>
        </w:rPr>
        <w:t>qanunvericiliklə müəyyən edilmiş nəticələrə səbəb ol</w:t>
      </w:r>
      <w:r w:rsidR="00D72358" w:rsidRPr="003A6B3D">
        <w:rPr>
          <w:sz w:val="28"/>
          <w:szCs w:val="28"/>
          <w:lang w:val="az-Latn-AZ"/>
        </w:rPr>
        <w:t>masıdır.</w:t>
      </w:r>
      <w:r w:rsidR="006B33EF" w:rsidRPr="003A6B3D">
        <w:rPr>
          <w:sz w:val="28"/>
          <w:szCs w:val="28"/>
          <w:lang w:val="az-Latn-AZ"/>
        </w:rPr>
        <w:t xml:space="preserve"> Belə ki, </w:t>
      </w:r>
      <w:r w:rsidR="007F7BEC" w:rsidRPr="003A6B3D">
        <w:rPr>
          <w:sz w:val="28"/>
          <w:szCs w:val="28"/>
          <w:lang w:val="az-Latn-AZ"/>
        </w:rPr>
        <w:t xml:space="preserve">Cinayət Məcəlləsinin 142-ci maddəsi ilə qanunvericiliyə və ya xüsusi qaydalara müvafiq olaraq xəstəyə kömək etməyə borclu olan tibb işçisi tərəfindən üzrlü səbəblər olmadan xəstəyə tibbi yardım göstərilməməsi nəticəsində onun sağlamlığına az ağır, ağır </w:t>
      </w:r>
      <w:r w:rsidR="00EF5213" w:rsidRPr="003A6B3D">
        <w:rPr>
          <w:sz w:val="28"/>
          <w:szCs w:val="28"/>
          <w:lang w:val="az-Latn-AZ"/>
        </w:rPr>
        <w:t xml:space="preserve"> </w:t>
      </w:r>
      <w:r w:rsidR="007F7BEC" w:rsidRPr="003A6B3D">
        <w:rPr>
          <w:sz w:val="28"/>
          <w:szCs w:val="28"/>
          <w:lang w:val="az-Latn-AZ"/>
        </w:rPr>
        <w:t>zərər vurma</w:t>
      </w:r>
      <w:r w:rsidR="00CE6BDC" w:rsidRPr="003A6B3D">
        <w:rPr>
          <w:sz w:val="28"/>
          <w:szCs w:val="28"/>
          <w:lang w:val="az-Latn-AZ"/>
        </w:rPr>
        <w:t>ğa</w:t>
      </w:r>
      <w:r w:rsidR="007F7BEC" w:rsidRPr="003A6B3D">
        <w:rPr>
          <w:sz w:val="28"/>
          <w:szCs w:val="28"/>
          <w:lang w:val="az-Latn-AZ"/>
        </w:rPr>
        <w:t>,</w:t>
      </w:r>
      <w:r w:rsidR="00CF4CF7" w:rsidRPr="003A6B3D">
        <w:rPr>
          <w:sz w:val="28"/>
          <w:szCs w:val="28"/>
          <w:lang w:val="az-Latn-AZ"/>
        </w:rPr>
        <w:t xml:space="preserve"> həmçinin</w:t>
      </w:r>
      <w:r w:rsidR="007F7BEC" w:rsidRPr="003A6B3D">
        <w:rPr>
          <w:sz w:val="28"/>
          <w:szCs w:val="28"/>
          <w:lang w:val="az-Latn-AZ"/>
        </w:rPr>
        <w:t xml:space="preserve"> ölümünə </w:t>
      </w:r>
      <w:r w:rsidR="00CF4CF7" w:rsidRPr="003A6B3D">
        <w:rPr>
          <w:sz w:val="28"/>
          <w:szCs w:val="28"/>
          <w:lang w:val="az-Latn-AZ"/>
        </w:rPr>
        <w:t>səbəb olmağa</w:t>
      </w:r>
      <w:r w:rsidR="007F7BEC" w:rsidRPr="003A6B3D">
        <w:rPr>
          <w:sz w:val="28"/>
          <w:szCs w:val="28"/>
          <w:lang w:val="az-Latn-AZ"/>
        </w:rPr>
        <w:t xml:space="preserve"> görə cinayət məsuliyyəti müəyyən edilmişdir.</w:t>
      </w:r>
    </w:p>
    <w:p w14:paraId="3AB28F50" w14:textId="2F5CF41A" w:rsidR="00CF4CF7" w:rsidRPr="003A6B3D" w:rsidRDefault="00CF4CF7" w:rsidP="00CF4CF7">
      <w:pPr>
        <w:spacing w:line="240" w:lineRule="auto"/>
        <w:ind w:firstLine="567"/>
        <w:contextualSpacing/>
        <w:jc w:val="both"/>
        <w:rPr>
          <w:sz w:val="28"/>
          <w:szCs w:val="28"/>
          <w:lang w:val="az-Latn-AZ"/>
        </w:rPr>
      </w:pPr>
      <w:r w:rsidRPr="003A6B3D">
        <w:rPr>
          <w:sz w:val="28"/>
          <w:szCs w:val="28"/>
          <w:lang w:val="az-Latn-AZ"/>
        </w:rPr>
        <w:t>Konstitusiya Məhkəməsinin Plenumu hesab edir ki, müraciətdə qaldırılan məsələnin həlli üçün, ilk növbədə, Cinayət Məcəlləsinin 142-ci maddəsində nəzərdə tutulmuş cinayət əməlinin ictimai təhlükəliliyi və onun tərkib əlamətləri nəzərdən keçirilməlidir.</w:t>
      </w:r>
    </w:p>
    <w:p w14:paraId="622F5587" w14:textId="77777777" w:rsidR="008E3ED8" w:rsidRPr="003A6B3D" w:rsidRDefault="008E3ED8" w:rsidP="001F4A39">
      <w:pPr>
        <w:spacing w:line="240" w:lineRule="auto"/>
        <w:ind w:firstLine="567"/>
        <w:contextualSpacing/>
        <w:jc w:val="both"/>
        <w:rPr>
          <w:sz w:val="28"/>
          <w:szCs w:val="28"/>
          <w:lang w:val="az-Latn-AZ"/>
        </w:rPr>
      </w:pPr>
      <w:r w:rsidRPr="003A6B3D">
        <w:rPr>
          <w:sz w:val="28"/>
          <w:szCs w:val="28"/>
          <w:lang w:val="az-Latn-AZ"/>
        </w:rPr>
        <w:t>Konstitusiya Məhkəməsi Plenumunun formalaşdırdığı hüquqi mövqeyə görə, hər bir cinayət əməli araşdırılarkən onun tərkibinin düzgün müəyyən edilməsi və düzgün tövsif edilməsi cinayət əlamətlərini əks etdirən əməllərin cinayət olub-olmamasını, cinayət törətməkdə təqsirləndirilən şəxsin təqsiri olub-olmamasını müəyyənləşdirməyə, habelə həmin cinayətə görə təqsirləndirilən şəxsə ədalətli cəza təyin edilməsinə yönəlmişdir. Əks hal təqsiri olmayan şəxsin məsuliyyətə alınmasına, yaxud da cinayət törətməkdə təqsirli olan şəxsin məsuliyyətdən kənarda qalmasına, cəzanın düzgün olmayan tətbiqinə səbəb ola bilər (“Azərbaycan Respublikası Cinayət Məcəlləsinin 244.1-ci maddəsinin şərh edilməsinə dair” 2011-ci il 17 mart tarixli Qərar).</w:t>
      </w:r>
    </w:p>
    <w:p w14:paraId="031506FF" w14:textId="608B868C" w:rsidR="00EF5213" w:rsidRPr="003A6B3D" w:rsidRDefault="008E3ED8" w:rsidP="001F4A39">
      <w:pPr>
        <w:spacing w:line="240" w:lineRule="auto"/>
        <w:ind w:firstLine="567"/>
        <w:contextualSpacing/>
        <w:jc w:val="both"/>
        <w:rPr>
          <w:sz w:val="28"/>
          <w:szCs w:val="28"/>
          <w:lang w:val="az-Latn-AZ"/>
        </w:rPr>
      </w:pPr>
      <w:r w:rsidRPr="003A6B3D">
        <w:rPr>
          <w:sz w:val="28"/>
          <w:szCs w:val="28"/>
          <w:lang w:val="az-Latn-AZ"/>
        </w:rPr>
        <w:t xml:space="preserve">Cinayət Məcəlləsinin 142-ci maddəsində göstərilən əməlin ictimai təhlükəliliyi </w:t>
      </w:r>
      <w:r w:rsidR="00EF5213" w:rsidRPr="003A6B3D">
        <w:rPr>
          <w:sz w:val="28"/>
          <w:szCs w:val="28"/>
          <w:lang w:val="az-Latn-AZ"/>
        </w:rPr>
        <w:t xml:space="preserve"> tibb işçisinin öz vəzifəsini icra etməməsi nəticəsində tibbi </w:t>
      </w:r>
      <w:r w:rsidR="00EF5213" w:rsidRPr="003A6B3D">
        <w:rPr>
          <w:sz w:val="28"/>
          <w:szCs w:val="28"/>
          <w:lang w:val="az-Latn-AZ"/>
        </w:rPr>
        <w:lastRenderedPageBreak/>
        <w:t>yardıma ehtiyacı olan şəxsin həyatı və sağlamlığı üçün t</w:t>
      </w:r>
      <w:r w:rsidR="00CE6BDC" w:rsidRPr="003A6B3D">
        <w:rPr>
          <w:sz w:val="28"/>
          <w:szCs w:val="28"/>
          <w:lang w:val="az-Latn-AZ"/>
        </w:rPr>
        <w:t>ə</w:t>
      </w:r>
      <w:r w:rsidR="00EF5213" w:rsidRPr="003A6B3D">
        <w:rPr>
          <w:sz w:val="28"/>
          <w:szCs w:val="28"/>
          <w:lang w:val="az-Latn-AZ"/>
        </w:rPr>
        <w:t xml:space="preserve">hlükə yaranmasından ibarətdir. </w:t>
      </w:r>
    </w:p>
    <w:p w14:paraId="1EA09E38" w14:textId="46626D45" w:rsidR="006B33EF" w:rsidRPr="003A6B3D" w:rsidRDefault="003F403E" w:rsidP="001F4A39">
      <w:pPr>
        <w:spacing w:line="240" w:lineRule="auto"/>
        <w:ind w:firstLine="567"/>
        <w:contextualSpacing/>
        <w:jc w:val="both"/>
        <w:rPr>
          <w:sz w:val="28"/>
          <w:szCs w:val="28"/>
          <w:lang w:val="az-Latn-AZ"/>
        </w:rPr>
      </w:pPr>
      <w:r w:rsidRPr="003A6B3D">
        <w:rPr>
          <w:sz w:val="28"/>
          <w:szCs w:val="28"/>
          <w:lang w:val="az-Latn-AZ"/>
        </w:rPr>
        <w:t>Həmin</w:t>
      </w:r>
      <w:r w:rsidR="00EF5213" w:rsidRPr="003A6B3D">
        <w:rPr>
          <w:sz w:val="28"/>
          <w:szCs w:val="28"/>
          <w:lang w:val="az-Latn-AZ"/>
        </w:rPr>
        <w:t xml:space="preserve"> maddənin obyektini insan sağlamlı</w:t>
      </w:r>
      <w:r w:rsidR="001715CB" w:rsidRPr="003A6B3D">
        <w:rPr>
          <w:sz w:val="28"/>
          <w:szCs w:val="28"/>
          <w:lang w:val="az-Latn-AZ"/>
        </w:rPr>
        <w:t>ğının</w:t>
      </w:r>
      <w:r w:rsidR="00EF5213" w:rsidRPr="003A6B3D">
        <w:rPr>
          <w:sz w:val="28"/>
          <w:szCs w:val="28"/>
          <w:lang w:val="az-Latn-AZ"/>
        </w:rPr>
        <w:t xml:space="preserve"> və həyatının təhlükəsizliyini təmin edən ictimai münasibətlər təşkil edir</w:t>
      </w:r>
      <w:r w:rsidR="00B76F76" w:rsidRPr="003A6B3D">
        <w:rPr>
          <w:sz w:val="28"/>
          <w:szCs w:val="28"/>
          <w:lang w:val="az-Latn-AZ"/>
        </w:rPr>
        <w:t>.</w:t>
      </w:r>
      <w:r w:rsidR="006B33EF" w:rsidRPr="003A6B3D">
        <w:rPr>
          <w:sz w:val="28"/>
          <w:szCs w:val="28"/>
          <w:lang w:val="az-Latn-AZ"/>
        </w:rPr>
        <w:t xml:space="preserve"> Bu cinayətin obyektiv cəhəti</w:t>
      </w:r>
      <w:r w:rsidR="00CF4CF7" w:rsidRPr="003A6B3D">
        <w:rPr>
          <w:sz w:val="28"/>
          <w:szCs w:val="28"/>
          <w:lang w:val="az-Latn-AZ"/>
        </w:rPr>
        <w:t xml:space="preserve"> </w:t>
      </w:r>
      <w:r w:rsidR="006B33EF" w:rsidRPr="003A6B3D">
        <w:rPr>
          <w:sz w:val="28"/>
          <w:szCs w:val="28"/>
          <w:lang w:val="az-Latn-AZ"/>
        </w:rPr>
        <w:t xml:space="preserve">tibb işçisinin qanunvericiliyə və ya xüsusi qaydalara </w:t>
      </w:r>
      <w:r w:rsidR="003F19A7" w:rsidRPr="003A6B3D">
        <w:rPr>
          <w:sz w:val="28"/>
          <w:szCs w:val="28"/>
          <w:lang w:val="az-Latn-AZ"/>
        </w:rPr>
        <w:t>uyğun</w:t>
      </w:r>
      <w:r w:rsidR="006B33EF" w:rsidRPr="003A6B3D">
        <w:rPr>
          <w:sz w:val="28"/>
          <w:szCs w:val="28"/>
          <w:lang w:val="az-Latn-AZ"/>
        </w:rPr>
        <w:t xml:space="preserve"> olaraq xəstəyə kömək göstərmək vəzifəsinin mövcud</w:t>
      </w:r>
      <w:r w:rsidR="003F19A7" w:rsidRPr="003A6B3D">
        <w:rPr>
          <w:sz w:val="28"/>
          <w:szCs w:val="28"/>
          <w:lang w:val="az-Latn-AZ"/>
        </w:rPr>
        <w:t>luğunu</w:t>
      </w:r>
      <w:r w:rsidR="006B33EF" w:rsidRPr="003A6B3D">
        <w:rPr>
          <w:sz w:val="28"/>
          <w:szCs w:val="28"/>
          <w:lang w:val="az-Latn-AZ"/>
        </w:rPr>
        <w:t>; zərərçəkmiş</w:t>
      </w:r>
      <w:r w:rsidR="003F19A7" w:rsidRPr="003A6B3D">
        <w:rPr>
          <w:sz w:val="28"/>
          <w:szCs w:val="28"/>
          <w:lang w:val="az-Latn-AZ"/>
        </w:rPr>
        <w:t xml:space="preserve"> şəxsin</w:t>
      </w:r>
      <w:r w:rsidR="006B33EF" w:rsidRPr="003A6B3D">
        <w:rPr>
          <w:sz w:val="28"/>
          <w:szCs w:val="28"/>
          <w:lang w:val="az-Latn-AZ"/>
        </w:rPr>
        <w:t xml:space="preserve"> tibbi yardıma ehtiyacının olması</w:t>
      </w:r>
      <w:r w:rsidR="00866D30" w:rsidRPr="003A6B3D">
        <w:rPr>
          <w:sz w:val="28"/>
          <w:szCs w:val="28"/>
          <w:lang w:val="az-Latn-AZ"/>
        </w:rPr>
        <w:t>nı</w:t>
      </w:r>
      <w:r w:rsidR="006B33EF" w:rsidRPr="003A6B3D">
        <w:rPr>
          <w:sz w:val="28"/>
          <w:szCs w:val="28"/>
          <w:lang w:val="az-Latn-AZ"/>
        </w:rPr>
        <w:t>; tibb işçisinin üzrlü səbəblər olmadan xəstəyə tibbi yardım göstərməməsi</w:t>
      </w:r>
      <w:r w:rsidR="003F19A7" w:rsidRPr="003A6B3D">
        <w:rPr>
          <w:sz w:val="28"/>
          <w:szCs w:val="28"/>
          <w:lang w:val="az-Latn-AZ"/>
        </w:rPr>
        <w:t>ni</w:t>
      </w:r>
      <w:r w:rsidR="006B33EF" w:rsidRPr="003A6B3D">
        <w:rPr>
          <w:sz w:val="28"/>
          <w:szCs w:val="28"/>
          <w:lang w:val="az-Latn-AZ"/>
        </w:rPr>
        <w:t xml:space="preserve">; </w:t>
      </w:r>
      <w:r w:rsidR="00CF4CF7" w:rsidRPr="003A6B3D">
        <w:rPr>
          <w:sz w:val="28"/>
          <w:szCs w:val="28"/>
          <w:lang w:val="az-Latn-AZ"/>
        </w:rPr>
        <w:t>z</w:t>
      </w:r>
      <w:r w:rsidR="006B33EF" w:rsidRPr="003A6B3D">
        <w:rPr>
          <w:sz w:val="28"/>
          <w:szCs w:val="28"/>
          <w:lang w:val="az-Latn-AZ"/>
        </w:rPr>
        <w:t xml:space="preserve">ərərçəkmiş şəxsin </w:t>
      </w:r>
      <w:r w:rsidR="00E10D4E" w:rsidRPr="003A6B3D">
        <w:rPr>
          <w:sz w:val="28"/>
          <w:szCs w:val="28"/>
          <w:lang w:val="az-Latn-AZ"/>
        </w:rPr>
        <w:t>sağlamlığına zərər</w:t>
      </w:r>
      <w:r w:rsidR="00866D30" w:rsidRPr="003A6B3D">
        <w:rPr>
          <w:sz w:val="28"/>
          <w:szCs w:val="28"/>
          <w:lang w:val="az-Latn-AZ"/>
        </w:rPr>
        <w:t xml:space="preserve"> vurulması</w:t>
      </w:r>
      <w:r w:rsidR="00E10D4E" w:rsidRPr="003A6B3D">
        <w:rPr>
          <w:sz w:val="28"/>
          <w:szCs w:val="28"/>
          <w:lang w:val="az-Latn-AZ"/>
        </w:rPr>
        <w:t xml:space="preserve"> və ya onun </w:t>
      </w:r>
      <w:r w:rsidR="006B33EF" w:rsidRPr="003A6B3D">
        <w:rPr>
          <w:sz w:val="28"/>
          <w:szCs w:val="28"/>
          <w:lang w:val="az-Latn-AZ"/>
        </w:rPr>
        <w:t>ölümü</w:t>
      </w:r>
      <w:r w:rsidR="00866D30" w:rsidRPr="003A6B3D">
        <w:rPr>
          <w:sz w:val="28"/>
          <w:szCs w:val="28"/>
          <w:lang w:val="az-Latn-AZ"/>
        </w:rPr>
        <w:t>nü</w:t>
      </w:r>
      <w:r w:rsidR="006B33EF" w:rsidRPr="003A6B3D">
        <w:rPr>
          <w:sz w:val="28"/>
          <w:szCs w:val="28"/>
          <w:lang w:val="az-Latn-AZ"/>
        </w:rPr>
        <w:t>; tibb işçi</w:t>
      </w:r>
      <w:r w:rsidR="00952468" w:rsidRPr="003A6B3D">
        <w:rPr>
          <w:sz w:val="28"/>
          <w:szCs w:val="28"/>
          <w:lang w:val="az-Latn-AZ"/>
        </w:rPr>
        <w:t>si</w:t>
      </w:r>
      <w:r w:rsidR="006B33EF" w:rsidRPr="003A6B3D">
        <w:rPr>
          <w:sz w:val="28"/>
          <w:szCs w:val="28"/>
          <w:lang w:val="az-Latn-AZ"/>
        </w:rPr>
        <w:t xml:space="preserve">nin hərəkətsizliyi ilə zərərçəkmişin </w:t>
      </w:r>
      <w:r w:rsidR="00E10D4E" w:rsidRPr="003A6B3D">
        <w:rPr>
          <w:sz w:val="28"/>
          <w:szCs w:val="28"/>
          <w:lang w:val="az-Latn-AZ"/>
        </w:rPr>
        <w:t xml:space="preserve">sağlamlığına zərər </w:t>
      </w:r>
      <w:r w:rsidR="00866D30" w:rsidRPr="003A6B3D">
        <w:rPr>
          <w:sz w:val="28"/>
          <w:szCs w:val="28"/>
          <w:lang w:val="az-Latn-AZ"/>
        </w:rPr>
        <w:t xml:space="preserve">vurulması </w:t>
      </w:r>
      <w:r w:rsidR="00E10D4E" w:rsidRPr="003A6B3D">
        <w:rPr>
          <w:sz w:val="28"/>
          <w:szCs w:val="28"/>
          <w:lang w:val="az-Latn-AZ"/>
        </w:rPr>
        <w:t>və ya</w:t>
      </w:r>
      <w:r w:rsidR="00866D30" w:rsidRPr="003A6B3D">
        <w:rPr>
          <w:sz w:val="28"/>
          <w:szCs w:val="28"/>
          <w:lang w:val="az-Latn-AZ"/>
        </w:rPr>
        <w:t xml:space="preserve"> onun</w:t>
      </w:r>
      <w:r w:rsidR="00E10D4E" w:rsidRPr="003A6B3D">
        <w:rPr>
          <w:sz w:val="28"/>
          <w:szCs w:val="28"/>
          <w:lang w:val="az-Latn-AZ"/>
        </w:rPr>
        <w:t xml:space="preserve"> </w:t>
      </w:r>
      <w:r w:rsidR="006B33EF" w:rsidRPr="003A6B3D">
        <w:rPr>
          <w:sz w:val="28"/>
          <w:szCs w:val="28"/>
          <w:lang w:val="az-Latn-AZ"/>
        </w:rPr>
        <w:t>ölümü arasında səbəbli əlaqə</w:t>
      </w:r>
      <w:r w:rsidR="00866D30" w:rsidRPr="003A6B3D">
        <w:rPr>
          <w:sz w:val="28"/>
          <w:szCs w:val="28"/>
          <w:lang w:val="az-Latn-AZ"/>
        </w:rPr>
        <w:t>ni</w:t>
      </w:r>
      <w:r w:rsidR="003F19A7" w:rsidRPr="003A6B3D">
        <w:rPr>
          <w:sz w:val="28"/>
          <w:szCs w:val="28"/>
          <w:lang w:val="az-Latn-AZ"/>
        </w:rPr>
        <w:t>n mövcudluğunu ehtiva</w:t>
      </w:r>
      <w:r w:rsidR="006B33EF" w:rsidRPr="003A6B3D">
        <w:rPr>
          <w:sz w:val="28"/>
          <w:szCs w:val="28"/>
          <w:lang w:val="az-Latn-AZ"/>
        </w:rPr>
        <w:t xml:space="preserve"> edir.</w:t>
      </w:r>
    </w:p>
    <w:p w14:paraId="39EE11B5" w14:textId="26058ADD" w:rsidR="00A22C07" w:rsidRPr="003A6B3D" w:rsidRDefault="00ED583C" w:rsidP="001F4A39">
      <w:pPr>
        <w:spacing w:line="240" w:lineRule="auto"/>
        <w:ind w:firstLine="567"/>
        <w:contextualSpacing/>
        <w:jc w:val="both"/>
        <w:rPr>
          <w:sz w:val="28"/>
          <w:szCs w:val="28"/>
          <w:lang w:val="az-Latn-AZ"/>
        </w:rPr>
      </w:pPr>
      <w:r w:rsidRPr="003A6B3D">
        <w:rPr>
          <w:sz w:val="28"/>
          <w:szCs w:val="28"/>
          <w:lang w:val="az-Latn-AZ"/>
        </w:rPr>
        <w:t>Q</w:t>
      </w:r>
      <w:r w:rsidR="006B33EF" w:rsidRPr="003A6B3D">
        <w:rPr>
          <w:sz w:val="28"/>
          <w:szCs w:val="28"/>
          <w:lang w:val="az-Latn-AZ"/>
        </w:rPr>
        <w:t>eyd edilməlidir ki, bu əmələ görə cinayət məsuliyyətinin yaranması üçün tibb işçisinin xəstəyə kömək göstərmək imkanı olmalıdır.</w:t>
      </w:r>
      <w:r w:rsidR="00A22C07" w:rsidRPr="003A6B3D">
        <w:rPr>
          <w:sz w:val="28"/>
          <w:szCs w:val="28"/>
          <w:lang w:val="az-Latn-AZ"/>
        </w:rPr>
        <w:t xml:space="preserve"> </w:t>
      </w:r>
      <w:r w:rsidRPr="003A6B3D">
        <w:rPr>
          <w:sz w:val="28"/>
          <w:szCs w:val="28"/>
          <w:lang w:val="az-Latn-AZ"/>
        </w:rPr>
        <w:t>C</w:t>
      </w:r>
      <w:r w:rsidR="00A22C07" w:rsidRPr="003A6B3D">
        <w:rPr>
          <w:sz w:val="28"/>
          <w:szCs w:val="28"/>
          <w:lang w:val="az-Latn-AZ"/>
        </w:rPr>
        <w:t xml:space="preserve">inayət hüquq nəzəriyyəsində belə imkanı məhdudlaşdıran müxtəlif səbəblər </w:t>
      </w:r>
      <w:r w:rsidRPr="003A6B3D">
        <w:rPr>
          <w:sz w:val="28"/>
          <w:szCs w:val="28"/>
          <w:lang w:val="az-Latn-AZ"/>
        </w:rPr>
        <w:t>göstərilmişdir</w:t>
      </w:r>
      <w:r w:rsidR="00A22C07" w:rsidRPr="003A6B3D">
        <w:rPr>
          <w:sz w:val="28"/>
          <w:szCs w:val="28"/>
          <w:lang w:val="az-Latn-AZ"/>
        </w:rPr>
        <w:t xml:space="preserve">. </w:t>
      </w:r>
      <w:r w:rsidRPr="003A6B3D">
        <w:rPr>
          <w:sz w:val="28"/>
          <w:szCs w:val="28"/>
          <w:lang w:val="az-Latn-AZ"/>
        </w:rPr>
        <w:t>Məsələn, s</w:t>
      </w:r>
      <w:r w:rsidR="00A22C07" w:rsidRPr="003A6B3D">
        <w:rPr>
          <w:sz w:val="28"/>
          <w:szCs w:val="28"/>
          <w:lang w:val="az-Latn-AZ"/>
        </w:rPr>
        <w:t>ubyektiv və obyektiv xarakterli hallar (həkimin dar ixtisasa sahib olması, həkimin özünün sə</w:t>
      </w:r>
      <w:r w:rsidRPr="003A6B3D">
        <w:rPr>
          <w:sz w:val="28"/>
          <w:szCs w:val="28"/>
          <w:lang w:val="az-Latn-AZ"/>
        </w:rPr>
        <w:t>h</w:t>
      </w:r>
      <w:r w:rsidR="00A22C07" w:rsidRPr="003A6B3D">
        <w:rPr>
          <w:sz w:val="28"/>
          <w:szCs w:val="28"/>
          <w:lang w:val="az-Latn-AZ"/>
        </w:rPr>
        <w:t xml:space="preserve">hətində problemlərin yaranması və s.); vəzifələrin </w:t>
      </w:r>
      <w:r w:rsidR="006F4FBF" w:rsidRPr="003A6B3D">
        <w:rPr>
          <w:sz w:val="28"/>
          <w:szCs w:val="28"/>
          <w:lang w:val="az-Latn-AZ"/>
        </w:rPr>
        <w:t>rəqabəti</w:t>
      </w:r>
      <w:r w:rsidR="00A22C07" w:rsidRPr="003A6B3D">
        <w:rPr>
          <w:sz w:val="28"/>
          <w:szCs w:val="28"/>
          <w:lang w:val="az-Latn-AZ"/>
        </w:rPr>
        <w:t xml:space="preserve"> (bir neçə xəstənin </w:t>
      </w:r>
      <w:r w:rsidR="008A39C2" w:rsidRPr="003A6B3D">
        <w:rPr>
          <w:sz w:val="28"/>
          <w:szCs w:val="28"/>
          <w:lang w:val="az-Latn-AZ"/>
        </w:rPr>
        <w:t>eyni zamanda köməyə ehtiyac</w:t>
      </w:r>
      <w:r w:rsidR="00AA7117" w:rsidRPr="003A6B3D">
        <w:rPr>
          <w:sz w:val="28"/>
          <w:szCs w:val="28"/>
          <w:lang w:val="az-Latn-AZ"/>
        </w:rPr>
        <w:t>ını</w:t>
      </w:r>
      <w:r w:rsidR="00B76F76" w:rsidRPr="003A6B3D">
        <w:rPr>
          <w:sz w:val="28"/>
          <w:szCs w:val="28"/>
          <w:lang w:val="az-Latn-AZ"/>
        </w:rPr>
        <w:t>n</w:t>
      </w:r>
      <w:r w:rsidR="008A39C2" w:rsidRPr="003A6B3D">
        <w:rPr>
          <w:sz w:val="28"/>
          <w:szCs w:val="28"/>
          <w:lang w:val="az-Latn-AZ"/>
        </w:rPr>
        <w:t xml:space="preserve"> olması</w:t>
      </w:r>
      <w:r w:rsidR="00A22C07" w:rsidRPr="003A6B3D">
        <w:rPr>
          <w:sz w:val="28"/>
          <w:szCs w:val="28"/>
          <w:lang w:val="az-Latn-AZ"/>
        </w:rPr>
        <w:t>)</w:t>
      </w:r>
      <w:r w:rsidR="008A39C2" w:rsidRPr="003A6B3D">
        <w:rPr>
          <w:sz w:val="28"/>
          <w:szCs w:val="28"/>
          <w:lang w:val="az-Latn-AZ"/>
        </w:rPr>
        <w:t xml:space="preserve">; </w:t>
      </w:r>
      <w:r w:rsidR="00866D30" w:rsidRPr="003A6B3D">
        <w:rPr>
          <w:sz w:val="28"/>
          <w:szCs w:val="28"/>
          <w:lang w:val="az-Latn-AZ"/>
        </w:rPr>
        <w:t>müxtəlif mənşəli kütləvi aksiyalar</w:t>
      </w:r>
      <w:r w:rsidR="008A39C2" w:rsidRPr="003A6B3D">
        <w:rPr>
          <w:sz w:val="28"/>
          <w:szCs w:val="28"/>
          <w:lang w:val="az-Latn-AZ"/>
        </w:rPr>
        <w:t xml:space="preserve"> (mitinq,</w:t>
      </w:r>
      <w:r w:rsidR="00866D30" w:rsidRPr="003A6B3D">
        <w:rPr>
          <w:sz w:val="28"/>
          <w:szCs w:val="28"/>
          <w:lang w:val="az-Latn-AZ"/>
        </w:rPr>
        <w:t xml:space="preserve"> küçə</w:t>
      </w:r>
      <w:r w:rsidR="008A39C2" w:rsidRPr="003A6B3D">
        <w:rPr>
          <w:sz w:val="28"/>
          <w:szCs w:val="28"/>
          <w:lang w:val="az-Latn-AZ"/>
        </w:rPr>
        <w:t xml:space="preserve"> yürüş</w:t>
      </w:r>
      <w:r w:rsidR="00866D30" w:rsidRPr="003A6B3D">
        <w:rPr>
          <w:sz w:val="28"/>
          <w:szCs w:val="28"/>
          <w:lang w:val="az-Latn-AZ"/>
        </w:rPr>
        <w:t>ü</w:t>
      </w:r>
      <w:r w:rsidR="008A39C2" w:rsidRPr="003A6B3D">
        <w:rPr>
          <w:sz w:val="28"/>
          <w:szCs w:val="28"/>
          <w:lang w:val="az-Latn-AZ"/>
        </w:rPr>
        <w:t xml:space="preserve"> və s</w:t>
      </w:r>
      <w:r w:rsidR="00502AD4" w:rsidRPr="003A6B3D">
        <w:rPr>
          <w:sz w:val="28"/>
          <w:szCs w:val="28"/>
          <w:lang w:val="az-Latn-AZ"/>
        </w:rPr>
        <w:t>.</w:t>
      </w:r>
      <w:r w:rsidR="008A39C2" w:rsidRPr="003A6B3D">
        <w:rPr>
          <w:sz w:val="28"/>
          <w:szCs w:val="28"/>
          <w:lang w:val="az-Latn-AZ"/>
        </w:rPr>
        <w:t xml:space="preserve">); təbii və texnogen </w:t>
      </w:r>
      <w:r w:rsidR="00866D30" w:rsidRPr="003A6B3D">
        <w:rPr>
          <w:sz w:val="28"/>
          <w:szCs w:val="28"/>
          <w:lang w:val="az-Latn-AZ"/>
        </w:rPr>
        <w:t>hadisələr</w:t>
      </w:r>
      <w:r w:rsidR="008A39C2" w:rsidRPr="003A6B3D">
        <w:rPr>
          <w:sz w:val="28"/>
          <w:szCs w:val="28"/>
          <w:lang w:val="az-Latn-AZ"/>
        </w:rPr>
        <w:t xml:space="preserve"> (zəlzələ, tufan və s.).</w:t>
      </w:r>
    </w:p>
    <w:p w14:paraId="789FA98B" w14:textId="1FD45BFA" w:rsidR="00D05D53" w:rsidRPr="003A6B3D" w:rsidRDefault="00EC216D" w:rsidP="001F4A39">
      <w:pPr>
        <w:spacing w:line="240" w:lineRule="auto"/>
        <w:ind w:firstLine="567"/>
        <w:contextualSpacing/>
        <w:jc w:val="both"/>
        <w:rPr>
          <w:sz w:val="28"/>
          <w:szCs w:val="28"/>
          <w:lang w:val="az-Latn-AZ"/>
        </w:rPr>
      </w:pPr>
      <w:r w:rsidRPr="003A6B3D">
        <w:rPr>
          <w:sz w:val="28"/>
          <w:szCs w:val="28"/>
          <w:lang w:val="az-Latn-AZ"/>
        </w:rPr>
        <w:t xml:space="preserve">Bu cinayətin subyekti </w:t>
      </w:r>
      <w:r w:rsidR="00DD6EE2" w:rsidRPr="003A6B3D">
        <w:rPr>
          <w:sz w:val="28"/>
          <w:szCs w:val="28"/>
          <w:lang w:val="az-Latn-AZ"/>
        </w:rPr>
        <w:t xml:space="preserve"> tibbi yardım göstərməyə borc</w:t>
      </w:r>
      <w:r w:rsidR="00ED583C" w:rsidRPr="003A6B3D">
        <w:rPr>
          <w:sz w:val="28"/>
          <w:szCs w:val="28"/>
          <w:lang w:val="az-Latn-AZ"/>
        </w:rPr>
        <w:t>l</w:t>
      </w:r>
      <w:r w:rsidR="00DD6EE2" w:rsidRPr="003A6B3D">
        <w:rPr>
          <w:sz w:val="28"/>
          <w:szCs w:val="28"/>
          <w:lang w:val="az-Latn-AZ"/>
        </w:rPr>
        <w:t>u olan tibb işçisidir.</w:t>
      </w:r>
      <w:r w:rsidR="003F403E" w:rsidRPr="003A6B3D">
        <w:rPr>
          <w:sz w:val="28"/>
          <w:szCs w:val="28"/>
          <w:lang w:val="az-Latn-AZ"/>
        </w:rPr>
        <w:t xml:space="preserve"> </w:t>
      </w:r>
      <w:r w:rsidR="00D05D53" w:rsidRPr="003A6B3D">
        <w:rPr>
          <w:sz w:val="28"/>
          <w:szCs w:val="28"/>
          <w:lang w:val="az-Latn-AZ"/>
        </w:rPr>
        <w:t>Məhz bu məqam, y</w:t>
      </w:r>
      <w:r w:rsidR="00B76F76" w:rsidRPr="003A6B3D">
        <w:rPr>
          <w:sz w:val="28"/>
          <w:szCs w:val="28"/>
          <w:lang w:val="az-Latn-AZ"/>
        </w:rPr>
        <w:t>ə</w:t>
      </w:r>
      <w:r w:rsidR="00D05D53" w:rsidRPr="003A6B3D">
        <w:rPr>
          <w:sz w:val="28"/>
          <w:szCs w:val="28"/>
          <w:lang w:val="az-Latn-AZ"/>
        </w:rPr>
        <w:t>ni cinayətin xüsusi subyektinin olması,  bu subyektin xüsusi bilik, bacarıq və təcrübəyə sahib olması</w:t>
      </w:r>
      <w:r w:rsidR="00B3019E" w:rsidRPr="003A6B3D">
        <w:rPr>
          <w:sz w:val="28"/>
          <w:szCs w:val="28"/>
          <w:lang w:val="az-Latn-AZ"/>
        </w:rPr>
        <w:t xml:space="preserve"> </w:t>
      </w:r>
      <w:r w:rsidR="008E3ED8" w:rsidRPr="003A6B3D">
        <w:rPr>
          <w:sz w:val="28"/>
          <w:szCs w:val="28"/>
          <w:lang w:val="az-Latn-AZ"/>
        </w:rPr>
        <w:t>və bundan irəli gələrək öz</w:t>
      </w:r>
      <w:r w:rsidR="00F522EF" w:rsidRPr="003A6B3D">
        <w:rPr>
          <w:sz w:val="28"/>
          <w:szCs w:val="28"/>
          <w:lang w:val="az-Latn-AZ"/>
        </w:rPr>
        <w:t xml:space="preserve"> </w:t>
      </w:r>
      <w:r w:rsidR="00D05D53" w:rsidRPr="003A6B3D">
        <w:rPr>
          <w:sz w:val="28"/>
          <w:szCs w:val="28"/>
          <w:lang w:val="az-Latn-AZ"/>
        </w:rPr>
        <w:t>hərəkə</w:t>
      </w:r>
      <w:r w:rsidR="00F522EF" w:rsidRPr="003A6B3D">
        <w:rPr>
          <w:sz w:val="28"/>
          <w:szCs w:val="28"/>
          <w:lang w:val="az-Latn-AZ"/>
        </w:rPr>
        <w:t>tsizliyinin</w:t>
      </w:r>
      <w:r w:rsidR="00D05D53" w:rsidRPr="003A6B3D">
        <w:rPr>
          <w:sz w:val="28"/>
          <w:szCs w:val="28"/>
          <w:lang w:val="az-Latn-AZ"/>
        </w:rPr>
        <w:t xml:space="preserve"> nəticələrini qabaqcadan təxmin ed</w:t>
      </w:r>
      <w:r w:rsidR="008E3ED8" w:rsidRPr="003A6B3D">
        <w:rPr>
          <w:sz w:val="28"/>
          <w:szCs w:val="28"/>
          <w:lang w:val="az-Latn-AZ"/>
        </w:rPr>
        <w:t>ə bilməsi</w:t>
      </w:r>
      <w:r w:rsidR="00D05D53" w:rsidRPr="003A6B3D">
        <w:rPr>
          <w:sz w:val="28"/>
          <w:szCs w:val="28"/>
          <w:lang w:val="az-Latn-AZ"/>
        </w:rPr>
        <w:t xml:space="preserve"> hüquq tətbiqe</w:t>
      </w:r>
      <w:r w:rsidR="00B3019E" w:rsidRPr="003A6B3D">
        <w:rPr>
          <w:sz w:val="28"/>
          <w:szCs w:val="28"/>
          <w:lang w:val="az-Latn-AZ"/>
        </w:rPr>
        <w:t>tmədə</w:t>
      </w:r>
      <w:r w:rsidR="00D05D53" w:rsidRPr="003A6B3D">
        <w:rPr>
          <w:sz w:val="28"/>
          <w:szCs w:val="28"/>
          <w:lang w:val="az-Latn-AZ"/>
        </w:rPr>
        <w:t xml:space="preserve"> bu cinayətin subyektiv </w:t>
      </w:r>
      <w:r w:rsidR="00B56655" w:rsidRPr="003A6B3D">
        <w:rPr>
          <w:sz w:val="28"/>
          <w:szCs w:val="28"/>
          <w:lang w:val="az-Latn-AZ"/>
        </w:rPr>
        <w:t>cəhətinin</w:t>
      </w:r>
      <w:r w:rsidR="00D05D53" w:rsidRPr="003A6B3D">
        <w:rPr>
          <w:sz w:val="28"/>
          <w:szCs w:val="28"/>
          <w:lang w:val="az-Latn-AZ"/>
        </w:rPr>
        <w:t xml:space="preserve"> müəyyən edilməsində  </w:t>
      </w:r>
      <w:r w:rsidR="00B3019E" w:rsidRPr="003A6B3D">
        <w:rPr>
          <w:sz w:val="28"/>
          <w:szCs w:val="28"/>
          <w:lang w:val="az-Latn-AZ"/>
        </w:rPr>
        <w:t xml:space="preserve">suallar </w:t>
      </w:r>
      <w:r w:rsidR="008E3ED8" w:rsidRPr="003A6B3D">
        <w:rPr>
          <w:sz w:val="28"/>
          <w:szCs w:val="28"/>
          <w:lang w:val="az-Latn-AZ"/>
        </w:rPr>
        <w:t>yaradır</w:t>
      </w:r>
      <w:r w:rsidR="00B3019E" w:rsidRPr="003A6B3D">
        <w:rPr>
          <w:sz w:val="28"/>
          <w:szCs w:val="28"/>
          <w:lang w:val="az-Latn-AZ"/>
        </w:rPr>
        <w:t>.</w:t>
      </w:r>
    </w:p>
    <w:p w14:paraId="7576CB19" w14:textId="22606E9D" w:rsidR="000771A3" w:rsidRPr="003A6B3D" w:rsidRDefault="006853C8" w:rsidP="001F4A39">
      <w:pPr>
        <w:spacing w:line="240" w:lineRule="auto"/>
        <w:ind w:firstLine="567"/>
        <w:contextualSpacing/>
        <w:jc w:val="both"/>
        <w:rPr>
          <w:sz w:val="28"/>
          <w:szCs w:val="28"/>
          <w:lang w:val="az-Latn-AZ"/>
        </w:rPr>
      </w:pPr>
      <w:r w:rsidRPr="003A6B3D">
        <w:rPr>
          <w:sz w:val="28"/>
          <w:szCs w:val="28"/>
          <w:lang w:val="az-Latn-AZ"/>
        </w:rPr>
        <w:t>Göstərilən</w:t>
      </w:r>
      <w:r w:rsidR="00DD6EE2" w:rsidRPr="003A6B3D">
        <w:rPr>
          <w:sz w:val="28"/>
          <w:szCs w:val="28"/>
          <w:lang w:val="az-Latn-AZ"/>
        </w:rPr>
        <w:t xml:space="preserve"> məsələ</w:t>
      </w:r>
      <w:r w:rsidRPr="003A6B3D">
        <w:rPr>
          <w:sz w:val="28"/>
          <w:szCs w:val="28"/>
          <w:lang w:val="az-Latn-AZ"/>
        </w:rPr>
        <w:t xml:space="preserve">yə aydınlıq gətirilməsi məqsədi ilə </w:t>
      </w:r>
      <w:r w:rsidR="00BC782D" w:rsidRPr="003A6B3D">
        <w:rPr>
          <w:sz w:val="28"/>
          <w:szCs w:val="28"/>
          <w:lang w:val="az-Latn-AZ"/>
        </w:rPr>
        <w:t>Konstitusiya Məhkəməsinin Plenumu cinayətin subyektiv cəhətini</w:t>
      </w:r>
      <w:r w:rsidR="008E3ED8" w:rsidRPr="003A6B3D">
        <w:rPr>
          <w:sz w:val="28"/>
          <w:szCs w:val="28"/>
          <w:lang w:val="az-Latn-AZ"/>
        </w:rPr>
        <w:t>n</w:t>
      </w:r>
      <w:r w:rsidR="00EC216D" w:rsidRPr="003A6B3D">
        <w:rPr>
          <w:sz w:val="28"/>
          <w:szCs w:val="28"/>
          <w:lang w:val="az-Latn-AZ"/>
        </w:rPr>
        <w:t xml:space="preserve"> </w:t>
      </w:r>
      <w:r w:rsidR="00B3019E" w:rsidRPr="003A6B3D">
        <w:rPr>
          <w:sz w:val="28"/>
          <w:szCs w:val="28"/>
          <w:lang w:val="az-Latn-AZ"/>
        </w:rPr>
        <w:t>əsas</w:t>
      </w:r>
      <w:r w:rsidR="00BC782D" w:rsidRPr="003A6B3D">
        <w:rPr>
          <w:sz w:val="28"/>
          <w:szCs w:val="28"/>
          <w:lang w:val="az-Latn-AZ"/>
        </w:rPr>
        <w:t xml:space="preserve"> əlaməti olan təqsir anlayışını təhlil etməyi zəruri hesab edir.   </w:t>
      </w:r>
    </w:p>
    <w:p w14:paraId="63AEF521" w14:textId="38612717" w:rsidR="005F5FAB" w:rsidRPr="003A6B3D" w:rsidRDefault="00D34549" w:rsidP="001F4A39">
      <w:pPr>
        <w:spacing w:line="240" w:lineRule="auto"/>
        <w:ind w:firstLine="567"/>
        <w:contextualSpacing/>
        <w:jc w:val="both"/>
        <w:rPr>
          <w:sz w:val="28"/>
          <w:szCs w:val="28"/>
          <w:lang w:val="az-Latn-AZ"/>
        </w:rPr>
      </w:pPr>
      <w:r w:rsidRPr="003A6B3D">
        <w:rPr>
          <w:sz w:val="28"/>
          <w:szCs w:val="28"/>
          <w:lang w:val="az-Latn-AZ"/>
        </w:rPr>
        <w:t>Təqsir dedikdə</w:t>
      </w:r>
      <w:r w:rsidR="00ED583C" w:rsidRPr="003A6B3D">
        <w:rPr>
          <w:sz w:val="28"/>
          <w:szCs w:val="28"/>
          <w:lang w:val="az-Latn-AZ"/>
        </w:rPr>
        <w:t>,</w:t>
      </w:r>
      <w:r w:rsidRPr="003A6B3D">
        <w:rPr>
          <w:sz w:val="28"/>
          <w:szCs w:val="28"/>
          <w:lang w:val="az-Latn-AZ"/>
        </w:rPr>
        <w:t xml:space="preserve"> şəxsin törətdiyi ictimai təhlükəli əmələ</w:t>
      </w:r>
      <w:r w:rsidR="00821C95" w:rsidRPr="003A6B3D">
        <w:rPr>
          <w:sz w:val="28"/>
          <w:szCs w:val="28"/>
          <w:lang w:val="az-Latn-AZ"/>
        </w:rPr>
        <w:t xml:space="preserve"> və onun nəticələrinə</w:t>
      </w:r>
      <w:r w:rsidRPr="003A6B3D">
        <w:rPr>
          <w:sz w:val="28"/>
          <w:szCs w:val="28"/>
          <w:lang w:val="az-Latn-AZ"/>
        </w:rPr>
        <w:t xml:space="preserve"> </w:t>
      </w:r>
      <w:r w:rsidR="00502AD4" w:rsidRPr="003A6B3D">
        <w:rPr>
          <w:sz w:val="28"/>
          <w:szCs w:val="28"/>
          <w:lang w:val="az-Latn-AZ"/>
        </w:rPr>
        <w:t xml:space="preserve">qəsd və ya ehtiyatsızlıq formasında </w:t>
      </w:r>
      <w:r w:rsidRPr="003A6B3D">
        <w:rPr>
          <w:sz w:val="28"/>
          <w:szCs w:val="28"/>
          <w:lang w:val="az-Latn-AZ"/>
        </w:rPr>
        <w:t>psixi münasib</w:t>
      </w:r>
      <w:r w:rsidR="001715CB" w:rsidRPr="003A6B3D">
        <w:rPr>
          <w:sz w:val="28"/>
          <w:szCs w:val="28"/>
          <w:lang w:val="az-Latn-AZ"/>
        </w:rPr>
        <w:t>ə</w:t>
      </w:r>
      <w:r w:rsidRPr="003A6B3D">
        <w:rPr>
          <w:sz w:val="28"/>
          <w:szCs w:val="28"/>
          <w:lang w:val="az-Latn-AZ"/>
        </w:rPr>
        <w:t>ti nəzərdə tutulur.</w:t>
      </w:r>
      <w:r w:rsidR="005F5FAB" w:rsidRPr="003A6B3D">
        <w:rPr>
          <w:sz w:val="28"/>
          <w:szCs w:val="28"/>
          <w:lang w:val="az-Latn-AZ"/>
        </w:rPr>
        <w:t xml:space="preserve"> </w:t>
      </w:r>
      <w:r w:rsidRPr="003A6B3D">
        <w:rPr>
          <w:sz w:val="28"/>
          <w:szCs w:val="28"/>
          <w:lang w:val="az-Latn-AZ"/>
        </w:rPr>
        <w:t>Təqsirsizlik prezumpsiyası və təqsir</w:t>
      </w:r>
      <w:r w:rsidR="00ED583C" w:rsidRPr="003A6B3D">
        <w:rPr>
          <w:sz w:val="28"/>
          <w:szCs w:val="28"/>
          <w:lang w:val="az-Latn-AZ"/>
        </w:rPr>
        <w:t>ə görə</w:t>
      </w:r>
      <w:r w:rsidRPr="003A6B3D">
        <w:rPr>
          <w:sz w:val="28"/>
          <w:szCs w:val="28"/>
          <w:lang w:val="az-Latn-AZ"/>
        </w:rPr>
        <w:t xml:space="preserve"> məsuliyyət prinsipləri</w:t>
      </w:r>
      <w:r w:rsidR="007A0270" w:rsidRPr="003A6B3D">
        <w:rPr>
          <w:sz w:val="28"/>
          <w:szCs w:val="28"/>
          <w:lang w:val="az-Latn-AZ"/>
        </w:rPr>
        <w:t xml:space="preserve"> ilə</w:t>
      </w:r>
      <w:r w:rsidRPr="003A6B3D">
        <w:rPr>
          <w:sz w:val="28"/>
          <w:szCs w:val="28"/>
          <w:lang w:val="az-Latn-AZ"/>
        </w:rPr>
        <w:t xml:space="preserve">  </w:t>
      </w:r>
      <w:r w:rsidR="007A0270" w:rsidRPr="003A6B3D">
        <w:rPr>
          <w:sz w:val="28"/>
          <w:szCs w:val="28"/>
          <w:lang w:val="az-Latn-AZ"/>
        </w:rPr>
        <w:t>təqsir cinayət tərkibinin mütləq elementi kimi təsbit ed</w:t>
      </w:r>
      <w:r w:rsidR="005F5FAB" w:rsidRPr="003A6B3D">
        <w:rPr>
          <w:sz w:val="28"/>
          <w:szCs w:val="28"/>
          <w:lang w:val="az-Latn-AZ"/>
        </w:rPr>
        <w:t>i</w:t>
      </w:r>
      <w:r w:rsidR="007A0270" w:rsidRPr="003A6B3D">
        <w:rPr>
          <w:sz w:val="28"/>
          <w:szCs w:val="28"/>
          <w:lang w:val="az-Latn-AZ"/>
        </w:rPr>
        <w:t>lir və</w:t>
      </w:r>
      <w:r w:rsidR="005F5FAB" w:rsidRPr="003A6B3D">
        <w:rPr>
          <w:sz w:val="28"/>
          <w:szCs w:val="28"/>
          <w:lang w:val="az-Latn-AZ"/>
        </w:rPr>
        <w:t xml:space="preserve"> şəxsin</w:t>
      </w:r>
      <w:r w:rsidR="007A0270" w:rsidRPr="003A6B3D">
        <w:rPr>
          <w:sz w:val="28"/>
          <w:szCs w:val="28"/>
          <w:lang w:val="az-Latn-AZ"/>
        </w:rPr>
        <w:t xml:space="preserve"> cinayət məsuliyyətinə cəlb edilməsinin əsasını təşkil edir. Belə ki, Cinayət Məcəlləsinin 7-ci maddəsinə uyğun olaraq, </w:t>
      </w:r>
      <w:r w:rsidR="008E3ED8" w:rsidRPr="003A6B3D">
        <w:rPr>
          <w:sz w:val="28"/>
          <w:szCs w:val="28"/>
          <w:lang w:val="az-Latn-AZ"/>
        </w:rPr>
        <w:t>y</w:t>
      </w:r>
      <w:r w:rsidR="007A0270" w:rsidRPr="003A6B3D">
        <w:rPr>
          <w:sz w:val="28"/>
          <w:szCs w:val="28"/>
          <w:lang w:val="az-Latn-AZ"/>
        </w:rPr>
        <w:t>alnız törətdiyi ictimai təhlükəli əmələ (hərəkət və ya hərəkətsizliyə) və onun nəticələrinə görə təqsiri müəyyən olunmuş şəxs cinayət məsuliyyətinə cəlb edilə və cəzalandırıla bilər. Şəxs təqsirsiz olaraq vurduğu zərərə görə cinayət məsuliyyətinə cəlb oluna bilməz.</w:t>
      </w:r>
    </w:p>
    <w:p w14:paraId="23577230" w14:textId="3EED3E27" w:rsidR="004D430E" w:rsidRPr="003A6B3D" w:rsidRDefault="00B641C1" w:rsidP="001F4A39">
      <w:pPr>
        <w:spacing w:line="240" w:lineRule="auto"/>
        <w:ind w:firstLine="567"/>
        <w:contextualSpacing/>
        <w:jc w:val="both"/>
        <w:rPr>
          <w:sz w:val="28"/>
          <w:szCs w:val="28"/>
          <w:lang w:val="az-Latn-AZ"/>
        </w:rPr>
      </w:pPr>
      <w:r w:rsidRPr="003A6B3D">
        <w:rPr>
          <w:sz w:val="28"/>
          <w:szCs w:val="28"/>
          <w:lang w:val="az-Latn-AZ"/>
        </w:rPr>
        <w:t xml:space="preserve">Təqsir </w:t>
      </w:r>
      <w:r w:rsidR="00096B29" w:rsidRPr="003A6B3D">
        <w:rPr>
          <w:sz w:val="28"/>
          <w:szCs w:val="28"/>
          <w:lang w:val="az-Latn-AZ"/>
        </w:rPr>
        <w:t>şüur və iradə kimi psixoloji elementlərin məcmusudur və bu elementlər mü</w:t>
      </w:r>
      <w:r w:rsidR="005F5FAB" w:rsidRPr="003A6B3D">
        <w:rPr>
          <w:sz w:val="28"/>
          <w:szCs w:val="28"/>
          <w:lang w:val="az-Latn-AZ"/>
        </w:rPr>
        <w:t>v</w:t>
      </w:r>
      <w:r w:rsidR="00096B29" w:rsidRPr="003A6B3D">
        <w:rPr>
          <w:sz w:val="28"/>
          <w:szCs w:val="28"/>
          <w:lang w:val="az-Latn-AZ"/>
        </w:rPr>
        <w:t>afiq olaraq ictimai təhlükəli davranışın əqli və iradəvi tərəflərini təşkil edir.</w:t>
      </w:r>
      <w:r w:rsidR="005F5FAB" w:rsidRPr="003A6B3D">
        <w:rPr>
          <w:sz w:val="28"/>
          <w:szCs w:val="28"/>
          <w:lang w:val="az-Latn-AZ"/>
        </w:rPr>
        <w:t xml:space="preserve"> </w:t>
      </w:r>
      <w:r w:rsidR="00096B29" w:rsidRPr="003A6B3D">
        <w:rPr>
          <w:sz w:val="28"/>
          <w:szCs w:val="28"/>
          <w:lang w:val="az-Latn-AZ"/>
        </w:rPr>
        <w:t>Əqli meyar ondan ibarətdir ki, təqsirli şəxs əməlin ictimai təhlükəliliyini və belə əməlin törədəcəyi ictimai təhlükəli nəticələri dərk edir.</w:t>
      </w:r>
      <w:r w:rsidR="005F5FAB" w:rsidRPr="003A6B3D">
        <w:rPr>
          <w:sz w:val="28"/>
          <w:szCs w:val="28"/>
          <w:lang w:val="az-Latn-AZ"/>
        </w:rPr>
        <w:t xml:space="preserve"> </w:t>
      </w:r>
      <w:r w:rsidR="004D430E" w:rsidRPr="003A6B3D">
        <w:rPr>
          <w:sz w:val="28"/>
          <w:szCs w:val="28"/>
          <w:lang w:val="az-Latn-AZ"/>
        </w:rPr>
        <w:t xml:space="preserve">İradi element cinayətin subyektinin </w:t>
      </w:r>
      <w:r w:rsidR="00502AD4" w:rsidRPr="003A6B3D">
        <w:rPr>
          <w:sz w:val="28"/>
          <w:szCs w:val="28"/>
          <w:lang w:val="az-Latn-AZ"/>
        </w:rPr>
        <w:t>şüurunda</w:t>
      </w:r>
      <w:r w:rsidR="004D430E" w:rsidRPr="003A6B3D">
        <w:rPr>
          <w:sz w:val="28"/>
          <w:szCs w:val="28"/>
          <w:lang w:val="az-Latn-AZ"/>
        </w:rPr>
        <w:t xml:space="preserve"> baş verən iradəvi  </w:t>
      </w:r>
      <w:r w:rsidR="004D430E" w:rsidRPr="003A6B3D">
        <w:rPr>
          <w:sz w:val="28"/>
          <w:szCs w:val="28"/>
          <w:lang w:val="az-Latn-AZ"/>
        </w:rPr>
        <w:lastRenderedPageBreak/>
        <w:t xml:space="preserve">proseslərlə  </w:t>
      </w:r>
      <w:r w:rsidR="007060EF" w:rsidRPr="003A6B3D">
        <w:rPr>
          <w:sz w:val="28"/>
          <w:szCs w:val="28"/>
          <w:lang w:val="az-Latn-AZ"/>
        </w:rPr>
        <w:t>səciyyələnir</w:t>
      </w:r>
      <w:r w:rsidR="004D430E" w:rsidRPr="003A6B3D">
        <w:rPr>
          <w:sz w:val="28"/>
          <w:szCs w:val="28"/>
          <w:lang w:val="az-Latn-AZ"/>
        </w:rPr>
        <w:t>:  şəxs  ictimai</w:t>
      </w:r>
      <w:r w:rsidR="007060EF" w:rsidRPr="003A6B3D">
        <w:rPr>
          <w:sz w:val="28"/>
          <w:szCs w:val="28"/>
          <w:lang w:val="az-Latn-AZ"/>
        </w:rPr>
        <w:t xml:space="preserve"> </w:t>
      </w:r>
      <w:r w:rsidR="004D430E" w:rsidRPr="003A6B3D">
        <w:rPr>
          <w:sz w:val="28"/>
          <w:szCs w:val="28"/>
          <w:lang w:val="az-Latn-AZ"/>
        </w:rPr>
        <w:t xml:space="preserve">təhlükəli  nəticələrin  baş  verməsini  arzu  edir  və  ya  şüurlu  surətdə  onlara  yol  verir,  yaxud  </w:t>
      </w:r>
      <w:r w:rsidR="0083266A" w:rsidRPr="003A6B3D">
        <w:rPr>
          <w:sz w:val="28"/>
          <w:szCs w:val="28"/>
          <w:lang w:val="az-Latn-AZ"/>
        </w:rPr>
        <w:t>yüngül f</w:t>
      </w:r>
      <w:r w:rsidR="005F5FAB" w:rsidRPr="003A6B3D">
        <w:rPr>
          <w:sz w:val="28"/>
          <w:szCs w:val="28"/>
          <w:lang w:val="az-Latn-AZ"/>
        </w:rPr>
        <w:t>i</w:t>
      </w:r>
      <w:r w:rsidR="0083266A" w:rsidRPr="003A6B3D">
        <w:rPr>
          <w:sz w:val="28"/>
          <w:szCs w:val="28"/>
          <w:lang w:val="az-Latn-AZ"/>
        </w:rPr>
        <w:t xml:space="preserve">kirliliklə </w:t>
      </w:r>
      <w:r w:rsidR="004D430E" w:rsidRPr="003A6B3D">
        <w:rPr>
          <w:sz w:val="28"/>
          <w:szCs w:val="28"/>
          <w:lang w:val="az-Latn-AZ"/>
        </w:rPr>
        <w:t>ictimai</w:t>
      </w:r>
      <w:r w:rsidR="007060EF" w:rsidRPr="003A6B3D">
        <w:rPr>
          <w:sz w:val="28"/>
          <w:szCs w:val="28"/>
          <w:lang w:val="az-Latn-AZ"/>
        </w:rPr>
        <w:t xml:space="preserve"> </w:t>
      </w:r>
      <w:r w:rsidR="004D430E" w:rsidRPr="003A6B3D">
        <w:rPr>
          <w:sz w:val="28"/>
          <w:szCs w:val="28"/>
          <w:lang w:val="az-Latn-AZ"/>
        </w:rPr>
        <w:t xml:space="preserve">təhlükəli nəticələrin qarşısının alınmasına ümid </w:t>
      </w:r>
      <w:r w:rsidR="0083266A" w:rsidRPr="003A6B3D">
        <w:rPr>
          <w:sz w:val="28"/>
          <w:szCs w:val="28"/>
          <w:lang w:val="az-Latn-AZ"/>
        </w:rPr>
        <w:t>edir</w:t>
      </w:r>
      <w:r w:rsidR="004D430E" w:rsidRPr="003A6B3D">
        <w:rPr>
          <w:sz w:val="28"/>
          <w:szCs w:val="28"/>
          <w:lang w:val="az-Latn-AZ"/>
        </w:rPr>
        <w:t>.</w:t>
      </w:r>
    </w:p>
    <w:p w14:paraId="20E2523E" w14:textId="5B2FCDD7" w:rsidR="00A94E22" w:rsidRPr="003A6B3D" w:rsidRDefault="00AA7117" w:rsidP="001F4A39">
      <w:pPr>
        <w:spacing w:line="240" w:lineRule="auto"/>
        <w:ind w:firstLine="567"/>
        <w:contextualSpacing/>
        <w:jc w:val="both"/>
        <w:rPr>
          <w:sz w:val="28"/>
          <w:szCs w:val="28"/>
          <w:lang w:val="az-Latn-AZ"/>
        </w:rPr>
      </w:pPr>
      <w:r w:rsidRPr="003A6B3D">
        <w:rPr>
          <w:sz w:val="28"/>
          <w:szCs w:val="28"/>
          <w:lang w:val="az-Latn-AZ"/>
        </w:rPr>
        <w:t>Konstitusiya Məhkəməsinin Plenumu qeyd edir ki, c</w:t>
      </w:r>
      <w:r w:rsidR="00A94E22" w:rsidRPr="003A6B3D">
        <w:rPr>
          <w:sz w:val="28"/>
          <w:szCs w:val="28"/>
          <w:lang w:val="az-Latn-AZ"/>
        </w:rPr>
        <w:t xml:space="preserve">inayət qanunvericiliyində təqsirin forması bilavasitə  Məcəllənin Xüsusi hissəsindəki normanın dispozisiyasında nəzərdə tutula və ya normanın mətninin şərh edilməsi yolu ilə müəyyən edilə bilər.  </w:t>
      </w:r>
    </w:p>
    <w:p w14:paraId="7FFBCEBE" w14:textId="69094E30" w:rsidR="00BF07C1" w:rsidRPr="003A6B3D" w:rsidRDefault="00A94E22" w:rsidP="001F4A39">
      <w:pPr>
        <w:spacing w:line="240" w:lineRule="auto"/>
        <w:ind w:firstLine="567"/>
        <w:contextualSpacing/>
        <w:jc w:val="both"/>
        <w:rPr>
          <w:sz w:val="28"/>
          <w:szCs w:val="28"/>
          <w:lang w:val="az-Latn-AZ"/>
        </w:rPr>
      </w:pPr>
      <w:r w:rsidRPr="003A6B3D">
        <w:rPr>
          <w:sz w:val="28"/>
          <w:szCs w:val="28"/>
          <w:lang w:val="az-Latn-AZ"/>
        </w:rPr>
        <w:t>Təqsirin forması</w:t>
      </w:r>
      <w:r w:rsidR="000001A2" w:rsidRPr="003A6B3D">
        <w:rPr>
          <w:sz w:val="28"/>
          <w:szCs w:val="28"/>
          <w:lang w:val="az-Latn-AZ"/>
        </w:rPr>
        <w:t>nın</w:t>
      </w:r>
      <w:r w:rsidRPr="003A6B3D">
        <w:rPr>
          <w:sz w:val="28"/>
          <w:szCs w:val="28"/>
          <w:lang w:val="az-Latn-AZ"/>
        </w:rPr>
        <w:t xml:space="preserve"> </w:t>
      </w:r>
      <w:r w:rsidR="000001A2" w:rsidRPr="003A6B3D">
        <w:rPr>
          <w:sz w:val="28"/>
          <w:szCs w:val="28"/>
          <w:lang w:val="az-Latn-AZ"/>
        </w:rPr>
        <w:t xml:space="preserve">müəyyən edilməsi - </w:t>
      </w:r>
      <w:r w:rsidR="001F1741" w:rsidRPr="003A6B3D">
        <w:rPr>
          <w:sz w:val="28"/>
          <w:szCs w:val="28"/>
          <w:lang w:val="az-Latn-AZ"/>
        </w:rPr>
        <w:t>yalnız qəsdən törədilmiş əməllərin cinayət məsuliyyətinə səbəb olduğu hallarda müvafiq məsuliyətin yaranıb-yar</w:t>
      </w:r>
      <w:r w:rsidR="005F5FAB" w:rsidRPr="003A6B3D">
        <w:rPr>
          <w:sz w:val="28"/>
          <w:szCs w:val="28"/>
          <w:lang w:val="az-Latn-AZ"/>
        </w:rPr>
        <w:t>a</w:t>
      </w:r>
      <w:r w:rsidR="001F1741" w:rsidRPr="003A6B3D">
        <w:rPr>
          <w:sz w:val="28"/>
          <w:szCs w:val="28"/>
          <w:lang w:val="az-Latn-AZ"/>
        </w:rPr>
        <w:t>nmamas</w:t>
      </w:r>
      <w:r w:rsidR="00153817" w:rsidRPr="003A6B3D">
        <w:rPr>
          <w:sz w:val="28"/>
          <w:szCs w:val="28"/>
          <w:lang w:val="az-Latn-AZ"/>
        </w:rPr>
        <w:t>ı</w:t>
      </w:r>
      <w:r w:rsidR="001F1741" w:rsidRPr="003A6B3D">
        <w:rPr>
          <w:sz w:val="28"/>
          <w:szCs w:val="28"/>
          <w:lang w:val="az-Latn-AZ"/>
        </w:rPr>
        <w:t xml:space="preserve"> (</w:t>
      </w:r>
      <w:bookmarkStart w:id="1" w:name="_Hlk67918031"/>
      <w:r w:rsidR="0099243A" w:rsidRPr="003A6B3D">
        <w:rPr>
          <w:sz w:val="28"/>
          <w:szCs w:val="28"/>
          <w:lang w:val="az-Latn-AZ"/>
        </w:rPr>
        <w:t xml:space="preserve">Cinayət Məcəlləsinin </w:t>
      </w:r>
      <w:bookmarkEnd w:id="1"/>
      <w:r w:rsidR="0099243A" w:rsidRPr="003A6B3D">
        <w:rPr>
          <w:sz w:val="28"/>
          <w:szCs w:val="28"/>
          <w:lang w:val="az-Latn-AZ"/>
        </w:rPr>
        <w:t>128-ci maddəsi)</w:t>
      </w:r>
      <w:r w:rsidR="005F5FAB" w:rsidRPr="003A6B3D">
        <w:rPr>
          <w:sz w:val="28"/>
          <w:szCs w:val="28"/>
          <w:lang w:val="az-Latn-AZ"/>
        </w:rPr>
        <w:t>,</w:t>
      </w:r>
      <w:r w:rsidR="0099243A" w:rsidRPr="003A6B3D">
        <w:rPr>
          <w:sz w:val="28"/>
          <w:szCs w:val="28"/>
          <w:lang w:val="az-Latn-AZ"/>
        </w:rPr>
        <w:t xml:space="preserve"> </w:t>
      </w:r>
      <w:r w:rsidR="001F1741" w:rsidRPr="003A6B3D">
        <w:rPr>
          <w:sz w:val="28"/>
          <w:szCs w:val="28"/>
          <w:lang w:val="az-Latn-AZ"/>
        </w:rPr>
        <w:t>obyektiv cəhətdən oxşar cinayətləri</w:t>
      </w:r>
      <w:r w:rsidR="005F5FAB" w:rsidRPr="003A6B3D">
        <w:rPr>
          <w:sz w:val="28"/>
          <w:szCs w:val="28"/>
          <w:lang w:val="az-Latn-AZ"/>
        </w:rPr>
        <w:t>n</w:t>
      </w:r>
      <w:r w:rsidR="001F1741" w:rsidRPr="003A6B3D">
        <w:rPr>
          <w:sz w:val="28"/>
          <w:szCs w:val="28"/>
          <w:lang w:val="az-Latn-AZ"/>
        </w:rPr>
        <w:t xml:space="preserve"> fərqləndirilməsi</w:t>
      </w:r>
      <w:r w:rsidR="0099243A" w:rsidRPr="003A6B3D">
        <w:rPr>
          <w:sz w:val="28"/>
          <w:szCs w:val="28"/>
          <w:lang w:val="az-Latn-AZ"/>
        </w:rPr>
        <w:t xml:space="preserve"> (əməlin Cinayət Məcəlləsinin 1</w:t>
      </w:r>
      <w:r w:rsidR="00731DA0" w:rsidRPr="003A6B3D">
        <w:rPr>
          <w:sz w:val="28"/>
          <w:szCs w:val="28"/>
          <w:lang w:val="az-Latn-AZ"/>
        </w:rPr>
        <w:t>86</w:t>
      </w:r>
      <w:r w:rsidR="0099243A" w:rsidRPr="003A6B3D">
        <w:rPr>
          <w:sz w:val="28"/>
          <w:szCs w:val="28"/>
          <w:lang w:val="az-Latn-AZ"/>
        </w:rPr>
        <w:t xml:space="preserve"> və ya 1</w:t>
      </w:r>
      <w:r w:rsidR="00731DA0" w:rsidRPr="003A6B3D">
        <w:rPr>
          <w:sz w:val="28"/>
          <w:szCs w:val="28"/>
          <w:lang w:val="az-Latn-AZ"/>
        </w:rPr>
        <w:t>87</w:t>
      </w:r>
      <w:r w:rsidR="0099243A" w:rsidRPr="003A6B3D">
        <w:rPr>
          <w:sz w:val="28"/>
          <w:szCs w:val="28"/>
          <w:lang w:val="az-Latn-AZ"/>
        </w:rPr>
        <w:t>-ci maddəsi ilə tövsif edilməsi)</w:t>
      </w:r>
      <w:r w:rsidR="005F5FAB" w:rsidRPr="003A6B3D">
        <w:rPr>
          <w:sz w:val="28"/>
          <w:szCs w:val="28"/>
          <w:lang w:val="az-Latn-AZ"/>
        </w:rPr>
        <w:t>,</w:t>
      </w:r>
      <w:r w:rsidR="00BF07C1" w:rsidRPr="003A6B3D">
        <w:rPr>
          <w:sz w:val="28"/>
          <w:szCs w:val="28"/>
          <w:lang w:val="az-Latn-AZ"/>
        </w:rPr>
        <w:t> </w:t>
      </w:r>
      <w:r w:rsidR="00952468" w:rsidRPr="003A6B3D">
        <w:rPr>
          <w:sz w:val="28"/>
          <w:szCs w:val="28"/>
          <w:lang w:val="az-Latn-AZ"/>
        </w:rPr>
        <w:t>c</w:t>
      </w:r>
      <w:r w:rsidR="000001A2" w:rsidRPr="003A6B3D">
        <w:rPr>
          <w:sz w:val="28"/>
          <w:szCs w:val="28"/>
          <w:lang w:val="az-Latn-AZ"/>
        </w:rPr>
        <w:t xml:space="preserve">inayətlərin təsnifatının müəyyən edilməsi (Cinayət Məcəlləsinin 15-ci maddəsinə müvafiq olaraq yalnız qəsdən törədilmiş cinayətlər </w:t>
      </w:r>
      <w:r w:rsidR="0099243A" w:rsidRPr="003A6B3D">
        <w:rPr>
          <w:sz w:val="28"/>
          <w:szCs w:val="28"/>
          <w:lang w:val="az-Latn-AZ"/>
        </w:rPr>
        <w:t xml:space="preserve"> </w:t>
      </w:r>
      <w:r w:rsidR="000001A2" w:rsidRPr="003A6B3D">
        <w:rPr>
          <w:sz w:val="28"/>
          <w:szCs w:val="28"/>
          <w:lang w:val="az-Latn-AZ"/>
        </w:rPr>
        <w:t>xüsusilə ağır cinayətlər hesab olunur)</w:t>
      </w:r>
      <w:r w:rsidR="00153817" w:rsidRPr="003A6B3D">
        <w:rPr>
          <w:sz w:val="28"/>
          <w:szCs w:val="28"/>
          <w:lang w:val="az-Latn-AZ"/>
        </w:rPr>
        <w:t>,</w:t>
      </w:r>
      <w:r w:rsidR="000001A2" w:rsidRPr="003A6B3D">
        <w:rPr>
          <w:sz w:val="28"/>
          <w:szCs w:val="28"/>
          <w:lang w:val="az-Latn-AZ"/>
        </w:rPr>
        <w:t xml:space="preserve"> cəzaçəkmə müəssisəsi</w:t>
      </w:r>
      <w:r w:rsidR="00153817" w:rsidRPr="003A6B3D">
        <w:rPr>
          <w:sz w:val="28"/>
          <w:szCs w:val="28"/>
          <w:lang w:val="az-Latn-AZ"/>
        </w:rPr>
        <w:t>nin</w:t>
      </w:r>
      <w:r w:rsidR="000001A2" w:rsidRPr="003A6B3D">
        <w:rPr>
          <w:sz w:val="28"/>
          <w:szCs w:val="28"/>
          <w:lang w:val="az-Latn-AZ"/>
        </w:rPr>
        <w:t xml:space="preserve"> növünün təyin edilməsi</w:t>
      </w:r>
      <w:r w:rsidR="000B1FA1" w:rsidRPr="003A6B3D">
        <w:rPr>
          <w:sz w:val="28"/>
          <w:szCs w:val="28"/>
          <w:lang w:val="az-Latn-AZ"/>
        </w:rPr>
        <w:t xml:space="preserve"> (</w:t>
      </w:r>
      <w:r w:rsidR="00502AD4" w:rsidRPr="003A6B3D">
        <w:rPr>
          <w:sz w:val="28"/>
          <w:szCs w:val="28"/>
          <w:lang w:val="az-Latn-AZ"/>
        </w:rPr>
        <w:t xml:space="preserve">Cinayət </w:t>
      </w:r>
      <w:r w:rsidR="000B1FA1" w:rsidRPr="003A6B3D">
        <w:rPr>
          <w:sz w:val="28"/>
          <w:szCs w:val="28"/>
          <w:lang w:val="az-Latn-AZ"/>
        </w:rPr>
        <w:t>Məcəllə</w:t>
      </w:r>
      <w:r w:rsidR="00502AD4" w:rsidRPr="003A6B3D">
        <w:rPr>
          <w:sz w:val="28"/>
          <w:szCs w:val="28"/>
          <w:lang w:val="az-Latn-AZ"/>
        </w:rPr>
        <w:t>si</w:t>
      </w:r>
      <w:r w:rsidR="000B1FA1" w:rsidRPr="003A6B3D">
        <w:rPr>
          <w:sz w:val="28"/>
          <w:szCs w:val="28"/>
          <w:lang w:val="az-Latn-AZ"/>
        </w:rPr>
        <w:t>nin 56.1-ci maddəsi)</w:t>
      </w:r>
      <w:r w:rsidR="000001A2" w:rsidRPr="003A6B3D">
        <w:rPr>
          <w:sz w:val="28"/>
          <w:szCs w:val="28"/>
          <w:lang w:val="az-Latn-AZ"/>
        </w:rPr>
        <w:t xml:space="preserve"> kimi məsələlərin həlli üçün zəruridir.</w:t>
      </w:r>
    </w:p>
    <w:p w14:paraId="759F0DCC" w14:textId="32455CE2" w:rsidR="003F7CDE" w:rsidRPr="003A6B3D" w:rsidRDefault="004D430E" w:rsidP="001F4A39">
      <w:pPr>
        <w:spacing w:line="240" w:lineRule="auto"/>
        <w:ind w:firstLine="567"/>
        <w:contextualSpacing/>
        <w:jc w:val="both"/>
        <w:rPr>
          <w:sz w:val="28"/>
          <w:szCs w:val="28"/>
          <w:lang w:val="az-Latn-AZ"/>
        </w:rPr>
      </w:pPr>
      <w:r w:rsidRPr="003A6B3D">
        <w:rPr>
          <w:sz w:val="28"/>
          <w:szCs w:val="28"/>
          <w:lang w:val="az-Latn-AZ"/>
        </w:rPr>
        <w:t xml:space="preserve"> </w:t>
      </w:r>
      <w:r w:rsidR="00153817" w:rsidRPr="003A6B3D">
        <w:rPr>
          <w:sz w:val="28"/>
          <w:szCs w:val="28"/>
          <w:lang w:val="az-Latn-AZ"/>
        </w:rPr>
        <w:t>C</w:t>
      </w:r>
      <w:r w:rsidRPr="003A6B3D">
        <w:rPr>
          <w:sz w:val="28"/>
          <w:szCs w:val="28"/>
          <w:lang w:val="az-Latn-AZ"/>
        </w:rPr>
        <w:t>inayət qanunvericiliyi  təqsirin  iki -  qəsd  və  ehtiyatsızlıq  formalarını fərqləndirir.</w:t>
      </w:r>
      <w:r w:rsidR="00096B29" w:rsidRPr="003A6B3D">
        <w:rPr>
          <w:sz w:val="28"/>
          <w:szCs w:val="28"/>
          <w:lang w:val="az-Latn-AZ"/>
        </w:rPr>
        <w:t xml:space="preserve"> </w:t>
      </w:r>
      <w:r w:rsidR="003F7CDE" w:rsidRPr="003A6B3D">
        <w:rPr>
          <w:sz w:val="28"/>
          <w:szCs w:val="28"/>
          <w:lang w:val="az-Latn-AZ"/>
        </w:rPr>
        <w:t>Belə ki, Cinayət Məcəlləsinin 24-cü maddəsinə əsasən,  əməli (hərəkət və ya hərəkətsizliyi) yalnız qəsdən və ya ehtiyatsızlıqdan törətmiş şəxs cinayət törətməkdə təqsirli sayılır. Ehtiyatsızlıqdan törədilmiş əməl (hərəkət və ya hərəkətsizlik) yalnız bu Məcəllənin Xüsusi hissəsinin müvafiq maddəsi ilə nəzərdə tutulmuş hallarda cinayət sayılır.</w:t>
      </w:r>
    </w:p>
    <w:p w14:paraId="3CB14C4B" w14:textId="4DC5F0CC" w:rsidR="003F7CDE" w:rsidRPr="003A6B3D" w:rsidRDefault="003F7CDE" w:rsidP="001F4A39">
      <w:pPr>
        <w:spacing w:line="240" w:lineRule="auto"/>
        <w:ind w:firstLine="567"/>
        <w:contextualSpacing/>
        <w:jc w:val="both"/>
        <w:rPr>
          <w:sz w:val="28"/>
          <w:szCs w:val="28"/>
          <w:lang w:val="az-Latn-AZ"/>
        </w:rPr>
      </w:pPr>
      <w:r w:rsidRPr="003A6B3D">
        <w:rPr>
          <w:sz w:val="28"/>
          <w:szCs w:val="28"/>
          <w:lang w:val="az-Latn-AZ"/>
        </w:rPr>
        <w:t>Birbaşa və ya dolayı qəsdlə törədilmiş əməl (hərəkət və ya hərəkətsizlik) qəsdən törədilmiş cinayət sayılır. Şəxs öz əməlinin (hərəkət və ya hərəkətsizliyinin) ictimai təhlükəli olduğunu dərk etmiş, onun ictimai təhlükəli nəticələrini qabaqcadan görmüş və bunları arzu etmişdirsə, bu halda cinayət birbaşa qəsdlə törədilmiş hesab olunur. Şəxs öz əməlinin (hərəkət və ya hərəkətsizliyinin) ictimai təhlükəli olduğunu dərk etmiş, onun ictimai təhlükəli nəticələrini qabaqcadan görmüş, lakin bunları arzu etməmiş və belə nəticələrin baş verməsinə şüurlu surətdə yol vermişdirsə, bu halda cinayət dolayı qəsdlə törədilmiş hesab olunur.</w:t>
      </w:r>
      <w:r w:rsidR="0083266A" w:rsidRPr="003A6B3D">
        <w:rPr>
          <w:sz w:val="28"/>
          <w:szCs w:val="28"/>
          <w:lang w:val="az-Latn-AZ"/>
        </w:rPr>
        <w:t xml:space="preserve"> </w:t>
      </w:r>
      <w:r w:rsidRPr="003A6B3D">
        <w:rPr>
          <w:sz w:val="28"/>
          <w:szCs w:val="28"/>
          <w:lang w:val="az-Latn-AZ"/>
        </w:rPr>
        <w:t xml:space="preserve">Cinayətkarcasına özünəgüvənmə və ya cinayətkarcasına etinasızlıq nəticəsində törədilmiş əməl (hərəkət və ya hərəkətsizlik) ehtiyatsızlıqdan törədilmiş cinayət sayılır. Şəxs öz əməlinin (hərəkət və ya hərəkətsizliyinin) ictimai təhlükəli nəticələr verə biləcəyi imkanını qabaqcadan görmüş, lakin kifayət qədər əsas olmadan onların qarşısını alacağını güman etmişdirsə, bu əməl (hərəkət və ya hərəkətsizlik) cinayətkarcasına özünəgüvənmə nəticəsində törədilmiş cinayət hesab olunur. Şəxs öz əməlinin (hərəkət və ya hərəkətsizliyinin) ictimai təhlükəli nəticələr verə biləcəyi imkanını lazımi diqqət və ehtiyatlılıq göstərərək qabaqcadan görməli olduğu və görə biləcəyi halda, onları görməmişdirsə, bu əməl (hərəkət və ya hərəkətsizlik) </w:t>
      </w:r>
      <w:r w:rsidRPr="003A6B3D">
        <w:rPr>
          <w:sz w:val="28"/>
          <w:szCs w:val="28"/>
          <w:lang w:val="az-Latn-AZ"/>
        </w:rPr>
        <w:lastRenderedPageBreak/>
        <w:t>cinayətkarcasına etinasızlıq nəticəsində törədilmiş cinayət hesab olunur (Cinayət Məcəlləsinin 25 və 26-cı maddələri).</w:t>
      </w:r>
    </w:p>
    <w:p w14:paraId="4CD54FF1" w14:textId="46137683" w:rsidR="00BF07C1" w:rsidRPr="003A6B3D" w:rsidRDefault="00153817" w:rsidP="001F4A39">
      <w:pPr>
        <w:spacing w:line="240" w:lineRule="auto"/>
        <w:ind w:firstLine="567"/>
        <w:contextualSpacing/>
        <w:jc w:val="both"/>
        <w:rPr>
          <w:sz w:val="28"/>
          <w:szCs w:val="28"/>
          <w:lang w:val="az-Latn-AZ"/>
        </w:rPr>
      </w:pPr>
      <w:r w:rsidRPr="003A6B3D">
        <w:rPr>
          <w:sz w:val="28"/>
          <w:szCs w:val="28"/>
          <w:lang w:val="az-Latn-AZ"/>
        </w:rPr>
        <w:t>Qeyd edilməlidir ki</w:t>
      </w:r>
      <w:r w:rsidR="003961AB" w:rsidRPr="003A6B3D">
        <w:rPr>
          <w:sz w:val="28"/>
          <w:szCs w:val="28"/>
          <w:lang w:val="az-Latn-AZ"/>
        </w:rPr>
        <w:t xml:space="preserve">, </w:t>
      </w:r>
      <w:r w:rsidR="000001A2" w:rsidRPr="003A6B3D">
        <w:rPr>
          <w:sz w:val="28"/>
          <w:szCs w:val="28"/>
          <w:lang w:val="az-Latn-AZ"/>
        </w:rPr>
        <w:t>s</w:t>
      </w:r>
      <w:r w:rsidR="00BF07C1" w:rsidRPr="003A6B3D">
        <w:rPr>
          <w:sz w:val="28"/>
          <w:szCs w:val="28"/>
          <w:lang w:val="az-Latn-AZ"/>
        </w:rPr>
        <w:t xml:space="preserve">ubyektiv cəhətin müstəqil əlamətləri kimi motiv və məqsəd yalnız qəsdən törədilən cinayətlər </w:t>
      </w:r>
      <w:r w:rsidR="000001A2" w:rsidRPr="003A6B3D">
        <w:rPr>
          <w:sz w:val="28"/>
          <w:szCs w:val="28"/>
          <w:lang w:val="az-Latn-AZ"/>
        </w:rPr>
        <w:t>zamanı</w:t>
      </w:r>
      <w:r w:rsidR="00BF07C1" w:rsidRPr="003A6B3D">
        <w:rPr>
          <w:sz w:val="28"/>
          <w:szCs w:val="28"/>
          <w:lang w:val="az-Latn-AZ"/>
        </w:rPr>
        <w:t xml:space="preserve">, yəni qanunla qorunan </w:t>
      </w:r>
      <w:r w:rsidR="000001A2" w:rsidRPr="003A6B3D">
        <w:rPr>
          <w:sz w:val="28"/>
          <w:szCs w:val="28"/>
          <w:lang w:val="az-Latn-AZ"/>
        </w:rPr>
        <w:t>ictimai</w:t>
      </w:r>
      <w:r w:rsidR="00BF07C1" w:rsidRPr="003A6B3D">
        <w:rPr>
          <w:sz w:val="28"/>
          <w:szCs w:val="28"/>
          <w:lang w:val="az-Latn-AZ"/>
        </w:rPr>
        <w:t xml:space="preserve"> dəyər, maraq və ya sərvətlərə zərər vurmaq meyli və niyyətinin olduğu hallarda </w:t>
      </w:r>
      <w:r w:rsidR="000001A2" w:rsidRPr="003A6B3D">
        <w:rPr>
          <w:sz w:val="28"/>
          <w:szCs w:val="28"/>
          <w:lang w:val="az-Latn-AZ"/>
        </w:rPr>
        <w:t>mövcud olur</w:t>
      </w:r>
      <w:r w:rsidR="00BF07C1" w:rsidRPr="003A6B3D">
        <w:rPr>
          <w:sz w:val="28"/>
          <w:szCs w:val="28"/>
          <w:lang w:val="az-Latn-AZ"/>
        </w:rPr>
        <w:t xml:space="preserve">. Təqsirin ehtiyatsızlıq formasında isə şəxsin </w:t>
      </w:r>
      <w:r w:rsidR="0067457B" w:rsidRPr="003A6B3D">
        <w:rPr>
          <w:sz w:val="28"/>
          <w:szCs w:val="28"/>
          <w:lang w:val="az-Latn-AZ"/>
        </w:rPr>
        <w:t xml:space="preserve">niyyəti </w:t>
      </w:r>
      <w:r w:rsidR="00BF07C1" w:rsidRPr="003A6B3D">
        <w:rPr>
          <w:sz w:val="28"/>
          <w:szCs w:val="28"/>
          <w:lang w:val="az-Latn-AZ"/>
        </w:rPr>
        <w:t>təhlükəli nəticələrin baş verməsinə yönəlmir.</w:t>
      </w:r>
      <w:r w:rsidR="0067457B" w:rsidRPr="003A6B3D">
        <w:rPr>
          <w:sz w:val="28"/>
          <w:szCs w:val="28"/>
          <w:lang w:val="az-Latn-AZ"/>
        </w:rPr>
        <w:t xml:space="preserve"> </w:t>
      </w:r>
      <w:r w:rsidR="003961AB" w:rsidRPr="003A6B3D">
        <w:rPr>
          <w:sz w:val="28"/>
          <w:szCs w:val="28"/>
          <w:lang w:val="az-Latn-AZ"/>
        </w:rPr>
        <w:t xml:space="preserve">Ehtiyatsızlığın hər iki növündə </w:t>
      </w:r>
      <w:r w:rsidR="00BF07C1" w:rsidRPr="003A6B3D">
        <w:rPr>
          <w:sz w:val="28"/>
          <w:szCs w:val="28"/>
          <w:lang w:val="az-Latn-AZ"/>
        </w:rPr>
        <w:t>cinayətin motiv və məqsəd</w:t>
      </w:r>
      <w:r w:rsidR="0067457B" w:rsidRPr="003A6B3D">
        <w:rPr>
          <w:sz w:val="28"/>
          <w:szCs w:val="28"/>
          <w:lang w:val="az-Latn-AZ"/>
        </w:rPr>
        <w:t>i</w:t>
      </w:r>
      <w:r w:rsidR="00BF07C1" w:rsidRPr="003A6B3D">
        <w:rPr>
          <w:sz w:val="28"/>
          <w:szCs w:val="28"/>
          <w:lang w:val="az-Latn-AZ"/>
        </w:rPr>
        <w:t xml:space="preserve"> deyil, </w:t>
      </w:r>
      <w:r w:rsidR="0067457B" w:rsidRPr="003A6B3D">
        <w:rPr>
          <w:sz w:val="28"/>
          <w:szCs w:val="28"/>
          <w:lang w:val="az-Latn-AZ"/>
        </w:rPr>
        <w:t>müvafiq</w:t>
      </w:r>
      <w:r w:rsidR="00BF07C1" w:rsidRPr="003A6B3D">
        <w:rPr>
          <w:sz w:val="28"/>
          <w:szCs w:val="28"/>
          <w:lang w:val="az-Latn-AZ"/>
        </w:rPr>
        <w:t xml:space="preserve"> nəticələrin baş verməsinə </w:t>
      </w:r>
      <w:r w:rsidR="0067457B" w:rsidRPr="003A6B3D">
        <w:rPr>
          <w:sz w:val="28"/>
          <w:szCs w:val="28"/>
          <w:lang w:val="az-Latn-AZ"/>
        </w:rPr>
        <w:t>səbəb olmuş</w:t>
      </w:r>
      <w:r w:rsidR="00BF07C1" w:rsidRPr="003A6B3D">
        <w:rPr>
          <w:sz w:val="28"/>
          <w:szCs w:val="28"/>
          <w:lang w:val="az-Latn-AZ"/>
        </w:rPr>
        <w:t xml:space="preserve"> davranışın motiv və məqsədlə</w:t>
      </w:r>
      <w:r w:rsidR="0078350A" w:rsidRPr="003A6B3D">
        <w:rPr>
          <w:sz w:val="28"/>
          <w:szCs w:val="28"/>
          <w:lang w:val="az-Latn-AZ"/>
        </w:rPr>
        <w:t>ri mövcud ola bilər</w:t>
      </w:r>
      <w:r w:rsidR="00BF07C1" w:rsidRPr="003A6B3D">
        <w:rPr>
          <w:sz w:val="28"/>
          <w:szCs w:val="28"/>
          <w:lang w:val="az-Latn-AZ"/>
        </w:rPr>
        <w:t>.</w:t>
      </w:r>
      <w:r w:rsidR="0067457B" w:rsidRPr="003A6B3D">
        <w:rPr>
          <w:sz w:val="28"/>
          <w:szCs w:val="28"/>
          <w:lang w:val="az-Latn-AZ"/>
        </w:rPr>
        <w:t xml:space="preserve"> </w:t>
      </w:r>
      <w:r w:rsidR="00BF07C1" w:rsidRPr="003A6B3D">
        <w:rPr>
          <w:sz w:val="28"/>
          <w:szCs w:val="28"/>
          <w:lang w:val="az-Latn-AZ"/>
        </w:rPr>
        <w:t xml:space="preserve">Burada davranışın motivi </w:t>
      </w:r>
      <w:r w:rsidR="000B1FA1" w:rsidRPr="003A6B3D">
        <w:rPr>
          <w:sz w:val="28"/>
          <w:szCs w:val="28"/>
          <w:lang w:val="az-Latn-AZ"/>
        </w:rPr>
        <w:t xml:space="preserve">və </w:t>
      </w:r>
      <w:r w:rsidR="00BF07C1" w:rsidRPr="003A6B3D">
        <w:rPr>
          <w:sz w:val="28"/>
          <w:szCs w:val="28"/>
          <w:lang w:val="az-Latn-AZ"/>
        </w:rPr>
        <w:t>məqsə</w:t>
      </w:r>
      <w:r w:rsidR="000B1FA1" w:rsidRPr="003A6B3D">
        <w:rPr>
          <w:sz w:val="28"/>
          <w:szCs w:val="28"/>
          <w:lang w:val="az-Latn-AZ"/>
        </w:rPr>
        <w:t>di</w:t>
      </w:r>
      <w:r w:rsidR="00BF07C1" w:rsidRPr="003A6B3D">
        <w:rPr>
          <w:sz w:val="28"/>
          <w:szCs w:val="28"/>
          <w:lang w:val="az-Latn-AZ"/>
        </w:rPr>
        <w:t xml:space="preserve"> ilə baş vermiş ictimai təhlükəli nəticə arasında daxili əlaqə</w:t>
      </w:r>
      <w:r w:rsidR="000B1FA1" w:rsidRPr="003A6B3D">
        <w:rPr>
          <w:sz w:val="28"/>
          <w:szCs w:val="28"/>
          <w:lang w:val="az-Latn-AZ"/>
        </w:rPr>
        <w:t xml:space="preserve"> olmur</w:t>
      </w:r>
      <w:r w:rsidR="00BF07C1" w:rsidRPr="003A6B3D">
        <w:rPr>
          <w:sz w:val="28"/>
          <w:szCs w:val="28"/>
          <w:lang w:val="az-Latn-AZ"/>
        </w:rPr>
        <w:t>.</w:t>
      </w:r>
    </w:p>
    <w:p w14:paraId="616E99C9" w14:textId="11CE5ADE" w:rsidR="004D3F13" w:rsidRPr="003A6B3D" w:rsidRDefault="00A51AD3" w:rsidP="001F4A39">
      <w:pPr>
        <w:spacing w:line="240" w:lineRule="auto"/>
        <w:ind w:firstLine="567"/>
        <w:contextualSpacing/>
        <w:jc w:val="both"/>
        <w:rPr>
          <w:sz w:val="28"/>
          <w:szCs w:val="28"/>
          <w:lang w:val="az-Latn-AZ"/>
        </w:rPr>
      </w:pPr>
      <w:r w:rsidRPr="003A6B3D">
        <w:rPr>
          <w:sz w:val="28"/>
          <w:szCs w:val="28"/>
          <w:lang w:val="az-Latn-AZ"/>
        </w:rPr>
        <w:t xml:space="preserve">Cinayət hüquq nəzəriyyəsində </w:t>
      </w:r>
      <w:r w:rsidR="004D3F13" w:rsidRPr="003A6B3D">
        <w:rPr>
          <w:sz w:val="28"/>
          <w:szCs w:val="28"/>
          <w:lang w:val="az-Latn-AZ"/>
        </w:rPr>
        <w:t xml:space="preserve">təqsirin </w:t>
      </w:r>
      <w:r w:rsidRPr="003A6B3D">
        <w:rPr>
          <w:sz w:val="28"/>
          <w:szCs w:val="28"/>
          <w:lang w:val="az-Latn-AZ"/>
        </w:rPr>
        <w:t>qarışıq</w:t>
      </w:r>
      <w:r w:rsidR="004061E4" w:rsidRPr="003A6B3D">
        <w:rPr>
          <w:sz w:val="28"/>
          <w:szCs w:val="28"/>
          <w:lang w:val="az-Latn-AZ"/>
        </w:rPr>
        <w:t xml:space="preserve"> (ikili)</w:t>
      </w:r>
      <w:r w:rsidR="004D3F13" w:rsidRPr="003A6B3D">
        <w:rPr>
          <w:sz w:val="28"/>
          <w:szCs w:val="28"/>
          <w:lang w:val="az-Latn-AZ"/>
        </w:rPr>
        <w:t xml:space="preserve"> forması da </w:t>
      </w:r>
      <w:r w:rsidR="0083266A" w:rsidRPr="003A6B3D">
        <w:rPr>
          <w:sz w:val="28"/>
          <w:szCs w:val="28"/>
          <w:lang w:val="az-Latn-AZ"/>
        </w:rPr>
        <w:t>mövcuddur</w:t>
      </w:r>
      <w:r w:rsidR="004D3F13" w:rsidRPr="003A6B3D">
        <w:rPr>
          <w:sz w:val="28"/>
          <w:szCs w:val="28"/>
          <w:lang w:val="az-Latn-AZ"/>
        </w:rPr>
        <w:t xml:space="preserve">.  </w:t>
      </w:r>
      <w:r w:rsidR="004061E4" w:rsidRPr="003A6B3D">
        <w:rPr>
          <w:sz w:val="28"/>
          <w:szCs w:val="28"/>
          <w:lang w:val="az-Latn-AZ"/>
        </w:rPr>
        <w:t>Q</w:t>
      </w:r>
      <w:r w:rsidR="004D3F13" w:rsidRPr="003A6B3D">
        <w:rPr>
          <w:sz w:val="28"/>
          <w:szCs w:val="28"/>
          <w:lang w:val="az-Latn-AZ"/>
        </w:rPr>
        <w:t xml:space="preserve">arışıq təqsir ilə törədilən cinayət zamanı şəxsin ictimai təhlükəli əmələ münasibəti qəsd, bu əməlin ictimai təhlükəli </w:t>
      </w:r>
      <w:r w:rsidR="00311C8A" w:rsidRPr="003A6B3D">
        <w:rPr>
          <w:sz w:val="28"/>
          <w:szCs w:val="28"/>
          <w:lang w:val="az-Latn-AZ"/>
        </w:rPr>
        <w:t xml:space="preserve">nəticələrinə münasibəti isə ehtiyatsızlıq formasında ifadə olunur. </w:t>
      </w:r>
    </w:p>
    <w:p w14:paraId="4A3720AE" w14:textId="3E5FE5DC" w:rsidR="00A44A3C" w:rsidRPr="003A6B3D" w:rsidRDefault="00311C8A" w:rsidP="001F4A39">
      <w:pPr>
        <w:spacing w:line="240" w:lineRule="auto"/>
        <w:ind w:firstLine="567"/>
        <w:contextualSpacing/>
        <w:jc w:val="both"/>
        <w:rPr>
          <w:sz w:val="28"/>
          <w:szCs w:val="28"/>
          <w:lang w:val="az-Latn-AZ"/>
        </w:rPr>
      </w:pPr>
      <w:r w:rsidRPr="003A6B3D">
        <w:rPr>
          <w:sz w:val="28"/>
          <w:szCs w:val="28"/>
          <w:lang w:val="az-Latn-AZ"/>
        </w:rPr>
        <w:t xml:space="preserve">İkili təqsir forması ilə törədilən cinayətlər obyektiv </w:t>
      </w:r>
      <w:r w:rsidR="005D3906" w:rsidRPr="003A6B3D">
        <w:rPr>
          <w:sz w:val="28"/>
          <w:szCs w:val="28"/>
          <w:lang w:val="az-Latn-AZ"/>
        </w:rPr>
        <w:t>cəhətin</w:t>
      </w:r>
      <w:r w:rsidRPr="003A6B3D">
        <w:rPr>
          <w:sz w:val="28"/>
          <w:szCs w:val="28"/>
          <w:lang w:val="az-Latn-AZ"/>
        </w:rPr>
        <w:t xml:space="preserve"> </w:t>
      </w:r>
      <w:r w:rsidR="007060EF" w:rsidRPr="003A6B3D">
        <w:rPr>
          <w:sz w:val="28"/>
          <w:szCs w:val="28"/>
          <w:lang w:val="az-Latn-AZ"/>
        </w:rPr>
        <w:t>quruluşundan</w:t>
      </w:r>
      <w:r w:rsidRPr="003A6B3D">
        <w:rPr>
          <w:sz w:val="28"/>
          <w:szCs w:val="28"/>
          <w:lang w:val="az-Latn-AZ"/>
        </w:rPr>
        <w:t xml:space="preserve"> asılı olaraq iki qrupa bölünür: </w:t>
      </w:r>
      <w:r w:rsidR="005D3906" w:rsidRPr="003A6B3D">
        <w:rPr>
          <w:sz w:val="28"/>
          <w:szCs w:val="28"/>
          <w:lang w:val="az-Latn-AZ"/>
        </w:rPr>
        <w:t>i</w:t>
      </w:r>
      <w:r w:rsidRPr="003A6B3D">
        <w:rPr>
          <w:sz w:val="28"/>
          <w:szCs w:val="28"/>
          <w:lang w:val="az-Latn-AZ"/>
        </w:rPr>
        <w:t>ki nəticəyə səbəb olan maddi tərkib</w:t>
      </w:r>
      <w:r w:rsidR="00A44A3C" w:rsidRPr="003A6B3D">
        <w:rPr>
          <w:sz w:val="28"/>
          <w:szCs w:val="28"/>
          <w:lang w:val="az-Latn-AZ"/>
        </w:rPr>
        <w:t>li cinayətlər</w:t>
      </w:r>
      <w:r w:rsidR="004E60A0" w:rsidRPr="003A6B3D">
        <w:rPr>
          <w:sz w:val="28"/>
          <w:szCs w:val="28"/>
          <w:lang w:val="az-Latn-AZ"/>
        </w:rPr>
        <w:t>;</w:t>
      </w:r>
      <w:r w:rsidRPr="003A6B3D">
        <w:rPr>
          <w:sz w:val="28"/>
          <w:szCs w:val="28"/>
          <w:lang w:val="az-Latn-AZ"/>
        </w:rPr>
        <w:t xml:space="preserve">  </w:t>
      </w:r>
      <w:r w:rsidR="00A44A3C" w:rsidRPr="003A6B3D">
        <w:rPr>
          <w:sz w:val="28"/>
          <w:szCs w:val="28"/>
          <w:lang w:val="az-Latn-AZ"/>
        </w:rPr>
        <w:t>ehtiyatsızlıqdan daha ağır nəticələrə səbəb olmuş formal tərkibli cinayətlər.</w:t>
      </w:r>
      <w:r w:rsidR="008579F7" w:rsidRPr="003A6B3D">
        <w:rPr>
          <w:sz w:val="28"/>
          <w:szCs w:val="28"/>
          <w:lang w:val="az-Latn-AZ"/>
        </w:rPr>
        <w:t xml:space="preserve">  </w:t>
      </w:r>
    </w:p>
    <w:p w14:paraId="769593C2" w14:textId="50EB802E" w:rsidR="004F57D5" w:rsidRPr="003A6B3D" w:rsidRDefault="0083266A" w:rsidP="001F4A39">
      <w:pPr>
        <w:spacing w:line="240" w:lineRule="auto"/>
        <w:ind w:firstLine="567"/>
        <w:contextualSpacing/>
        <w:jc w:val="both"/>
        <w:rPr>
          <w:sz w:val="28"/>
          <w:szCs w:val="28"/>
          <w:lang w:val="az-Latn-AZ"/>
        </w:rPr>
      </w:pPr>
      <w:r w:rsidRPr="003A6B3D">
        <w:rPr>
          <w:sz w:val="28"/>
          <w:szCs w:val="28"/>
          <w:lang w:val="az-Latn-AZ"/>
        </w:rPr>
        <w:t xml:space="preserve"> </w:t>
      </w:r>
      <w:r w:rsidR="00A44A3C" w:rsidRPr="003A6B3D">
        <w:rPr>
          <w:sz w:val="28"/>
          <w:szCs w:val="28"/>
          <w:lang w:val="az-Latn-AZ"/>
        </w:rPr>
        <w:t xml:space="preserve">Cinayət Məcəlləsinin </w:t>
      </w:r>
      <w:r w:rsidR="007060EF" w:rsidRPr="003A6B3D">
        <w:rPr>
          <w:sz w:val="28"/>
          <w:szCs w:val="28"/>
          <w:lang w:val="az-Latn-AZ"/>
        </w:rPr>
        <w:t>Ü</w:t>
      </w:r>
      <w:r w:rsidR="00A44A3C" w:rsidRPr="003A6B3D">
        <w:rPr>
          <w:sz w:val="28"/>
          <w:szCs w:val="28"/>
          <w:lang w:val="az-Latn-AZ"/>
        </w:rPr>
        <w:t xml:space="preserve">mumi </w:t>
      </w:r>
      <w:r w:rsidR="00502AD4" w:rsidRPr="003A6B3D">
        <w:rPr>
          <w:sz w:val="28"/>
          <w:szCs w:val="28"/>
          <w:lang w:val="az-Latn-AZ"/>
        </w:rPr>
        <w:t>h</w:t>
      </w:r>
      <w:r w:rsidR="00A44A3C" w:rsidRPr="003A6B3D">
        <w:rPr>
          <w:sz w:val="28"/>
          <w:szCs w:val="28"/>
          <w:lang w:val="az-Latn-AZ"/>
        </w:rPr>
        <w:t>issəsində</w:t>
      </w:r>
      <w:r w:rsidR="004061E4" w:rsidRPr="003A6B3D">
        <w:rPr>
          <w:sz w:val="28"/>
          <w:szCs w:val="28"/>
          <w:lang w:val="az-Latn-AZ"/>
        </w:rPr>
        <w:t xml:space="preserve"> qarışıq</w:t>
      </w:r>
      <w:r w:rsidRPr="003A6B3D">
        <w:rPr>
          <w:sz w:val="28"/>
          <w:szCs w:val="28"/>
          <w:lang w:val="az-Latn-AZ"/>
        </w:rPr>
        <w:t xml:space="preserve"> </w:t>
      </w:r>
      <w:r w:rsidR="004061E4" w:rsidRPr="003A6B3D">
        <w:rPr>
          <w:sz w:val="28"/>
          <w:szCs w:val="28"/>
          <w:lang w:val="az-Latn-AZ"/>
        </w:rPr>
        <w:t>(</w:t>
      </w:r>
      <w:r w:rsidRPr="003A6B3D">
        <w:rPr>
          <w:sz w:val="28"/>
          <w:szCs w:val="28"/>
          <w:lang w:val="az-Latn-AZ"/>
        </w:rPr>
        <w:t>ikili</w:t>
      </w:r>
      <w:r w:rsidR="004061E4" w:rsidRPr="003A6B3D">
        <w:rPr>
          <w:sz w:val="28"/>
          <w:szCs w:val="28"/>
          <w:lang w:val="az-Latn-AZ"/>
        </w:rPr>
        <w:t>)</w:t>
      </w:r>
      <w:r w:rsidRPr="003A6B3D">
        <w:rPr>
          <w:sz w:val="28"/>
          <w:szCs w:val="28"/>
          <w:lang w:val="az-Latn-AZ"/>
        </w:rPr>
        <w:t xml:space="preserve"> təqsir</w:t>
      </w:r>
      <w:r w:rsidR="00A44A3C" w:rsidRPr="003A6B3D">
        <w:rPr>
          <w:sz w:val="28"/>
          <w:szCs w:val="28"/>
          <w:lang w:val="az-Latn-AZ"/>
        </w:rPr>
        <w:t xml:space="preserve"> müstəqil təqsir forması kimi </w:t>
      </w:r>
      <w:r w:rsidR="004F57D5" w:rsidRPr="003A6B3D">
        <w:rPr>
          <w:sz w:val="28"/>
          <w:szCs w:val="28"/>
          <w:lang w:val="az-Latn-AZ"/>
        </w:rPr>
        <w:t>müəyyən olunmasa</w:t>
      </w:r>
      <w:r w:rsidR="00A44A3C" w:rsidRPr="003A6B3D">
        <w:rPr>
          <w:sz w:val="28"/>
          <w:szCs w:val="28"/>
          <w:lang w:val="az-Latn-AZ"/>
        </w:rPr>
        <w:t xml:space="preserve"> da</w:t>
      </w:r>
      <w:r w:rsidR="008579F7" w:rsidRPr="003A6B3D">
        <w:rPr>
          <w:sz w:val="28"/>
          <w:szCs w:val="28"/>
          <w:lang w:val="az-Latn-AZ"/>
        </w:rPr>
        <w:t>,</w:t>
      </w:r>
      <w:r w:rsidR="00A44A3C" w:rsidRPr="003A6B3D">
        <w:rPr>
          <w:sz w:val="28"/>
          <w:szCs w:val="28"/>
          <w:lang w:val="az-Latn-AZ"/>
        </w:rPr>
        <w:t xml:space="preserve"> </w:t>
      </w:r>
      <w:r w:rsidRPr="003A6B3D">
        <w:rPr>
          <w:sz w:val="28"/>
          <w:szCs w:val="28"/>
          <w:lang w:val="az-Latn-AZ"/>
        </w:rPr>
        <w:t xml:space="preserve">Məcəllənin </w:t>
      </w:r>
      <w:r w:rsidR="007060EF" w:rsidRPr="003A6B3D">
        <w:rPr>
          <w:sz w:val="28"/>
          <w:szCs w:val="28"/>
          <w:lang w:val="az-Latn-AZ"/>
        </w:rPr>
        <w:t>X</w:t>
      </w:r>
      <w:r w:rsidR="008579F7" w:rsidRPr="003A6B3D">
        <w:rPr>
          <w:sz w:val="28"/>
          <w:szCs w:val="28"/>
          <w:lang w:val="az-Latn-AZ"/>
        </w:rPr>
        <w:t xml:space="preserve">üsusi </w:t>
      </w:r>
      <w:r w:rsidR="00502AD4" w:rsidRPr="003A6B3D">
        <w:rPr>
          <w:sz w:val="28"/>
          <w:szCs w:val="28"/>
          <w:lang w:val="az-Latn-AZ"/>
        </w:rPr>
        <w:t>h</w:t>
      </w:r>
      <w:r w:rsidR="008579F7" w:rsidRPr="003A6B3D">
        <w:rPr>
          <w:sz w:val="28"/>
          <w:szCs w:val="28"/>
          <w:lang w:val="az-Latn-AZ"/>
        </w:rPr>
        <w:t xml:space="preserve">issəsi ilə nəzərdə tutulan bəzi cinayət tərkibləri onların </w:t>
      </w:r>
      <w:bookmarkStart w:id="2" w:name="_Hlk68767610"/>
      <w:r w:rsidR="004061E4" w:rsidRPr="003A6B3D">
        <w:rPr>
          <w:sz w:val="28"/>
          <w:szCs w:val="28"/>
          <w:lang w:val="az-Latn-AZ"/>
        </w:rPr>
        <w:t>qarışıq</w:t>
      </w:r>
      <w:bookmarkEnd w:id="2"/>
      <w:r w:rsidR="008579F7" w:rsidRPr="003A6B3D">
        <w:rPr>
          <w:sz w:val="28"/>
          <w:szCs w:val="28"/>
          <w:lang w:val="az-Latn-AZ"/>
        </w:rPr>
        <w:t xml:space="preserve"> təqsir forması ilə törədilməsini söyləməyə əsas verir.</w:t>
      </w:r>
    </w:p>
    <w:p w14:paraId="63527CF9" w14:textId="491CB409" w:rsidR="004F57D5" w:rsidRPr="003A6B3D" w:rsidRDefault="004F57D5" w:rsidP="004F57D5">
      <w:pPr>
        <w:spacing w:line="240" w:lineRule="auto"/>
        <w:ind w:firstLine="567"/>
        <w:contextualSpacing/>
        <w:jc w:val="both"/>
        <w:rPr>
          <w:sz w:val="28"/>
          <w:szCs w:val="28"/>
          <w:lang w:val="az-Latn-AZ"/>
        </w:rPr>
      </w:pPr>
      <w:r w:rsidRPr="003A6B3D">
        <w:rPr>
          <w:sz w:val="28"/>
          <w:szCs w:val="28"/>
          <w:lang w:val="az-Latn-AZ"/>
        </w:rPr>
        <w:t>Məsələn,  Cinayət Məcəlləsinin  126.3-cü maddəsi iki nəticəyə s</w:t>
      </w:r>
      <w:r w:rsidR="00502AD4" w:rsidRPr="003A6B3D">
        <w:rPr>
          <w:sz w:val="28"/>
          <w:szCs w:val="28"/>
          <w:lang w:val="az-Latn-AZ"/>
        </w:rPr>
        <w:t>ə</w:t>
      </w:r>
      <w:r w:rsidRPr="003A6B3D">
        <w:rPr>
          <w:sz w:val="28"/>
          <w:szCs w:val="28"/>
          <w:lang w:val="az-Latn-AZ"/>
        </w:rPr>
        <w:t xml:space="preserve">bəb olan maddi  tərkibli qarışıq təqsir formasında törədilən cinayətdir. Bu cinayəti törədən şəxs  qəsdən sağlamlığa ağır zərər vurmaqla (126.1), ehtiyatsızlıqdan zərərçəkmiş şəxsin ölümünə səbəb olur (126.3). Beləliklə, bir hərəkətlə iki nəticə - qəsdən sağlamlığa ağır zərər vurulur və ehtiyatsızlıqdan ölüm baş verir. Bu nəticələrdən hər biri müstəqil cinayət tərkibini yaradır.  </w:t>
      </w:r>
    </w:p>
    <w:p w14:paraId="6E915444" w14:textId="19C08D24" w:rsidR="004F57D5" w:rsidRPr="003A6B3D" w:rsidRDefault="004F57D5" w:rsidP="004F57D5">
      <w:pPr>
        <w:spacing w:line="240" w:lineRule="auto"/>
        <w:ind w:firstLine="567"/>
        <w:contextualSpacing/>
        <w:jc w:val="both"/>
        <w:rPr>
          <w:sz w:val="28"/>
          <w:szCs w:val="28"/>
          <w:lang w:val="az-Latn-AZ"/>
        </w:rPr>
      </w:pPr>
      <w:r w:rsidRPr="003A6B3D">
        <w:rPr>
          <w:sz w:val="28"/>
          <w:szCs w:val="28"/>
          <w:lang w:val="az-Latn-AZ"/>
        </w:rPr>
        <w:t>Qar</w:t>
      </w:r>
      <w:r w:rsidR="00502AD4" w:rsidRPr="003A6B3D">
        <w:rPr>
          <w:sz w:val="28"/>
          <w:szCs w:val="28"/>
          <w:lang w:val="az-Latn-AZ"/>
        </w:rPr>
        <w:t>ı</w:t>
      </w:r>
      <w:r w:rsidRPr="003A6B3D">
        <w:rPr>
          <w:sz w:val="28"/>
          <w:szCs w:val="28"/>
          <w:lang w:val="az-Latn-AZ"/>
        </w:rPr>
        <w:t>şıq təqsir forması ilə törədilən ehtiyatsızlıqdan daha ağır nəticələrə səbəb olan formal tərkibli cinayətlərə misal olaraq Cinayət Məcəlləsinin 146-c</w:t>
      </w:r>
      <w:r w:rsidR="00502AD4" w:rsidRPr="003A6B3D">
        <w:rPr>
          <w:sz w:val="28"/>
          <w:szCs w:val="28"/>
          <w:lang w:val="az-Latn-AZ"/>
        </w:rPr>
        <w:t>ı</w:t>
      </w:r>
      <w:r w:rsidRPr="003A6B3D">
        <w:rPr>
          <w:sz w:val="28"/>
          <w:szCs w:val="28"/>
          <w:lang w:val="az-Latn-AZ"/>
        </w:rPr>
        <w:t xml:space="preserve"> maddəsini göstərmək olar. Həmin Məcəllənin 146.1-ci maddəsinə əsasən, psixi cəhətdən sağlam olan şəxsi bilə-bilə psixiatriya xəstəxanasına yerləşdirmə əməli formal tərkibli cinayət olmaqla hər hansı nəticələrin baş verib</w:t>
      </w:r>
      <w:r w:rsidR="00843C24" w:rsidRPr="003A6B3D">
        <w:rPr>
          <w:sz w:val="28"/>
          <w:szCs w:val="28"/>
          <w:lang w:val="az-Latn-AZ"/>
        </w:rPr>
        <w:t>-</w:t>
      </w:r>
      <w:r w:rsidRPr="003A6B3D">
        <w:rPr>
          <w:sz w:val="28"/>
          <w:szCs w:val="28"/>
          <w:lang w:val="az-Latn-AZ"/>
        </w:rPr>
        <w:t>verməməsindən asılı olmayaraq məsuliyyətə səbəb olur. Eyni əməllər ehtiyatsızlıqdan zərərçəkmiş şəxsin ölümünə və ya digər ağır nəticələrə səbəb olduqda fərqli ictimai təhlükəli nəticələr baş verir (Cinayət Məcəlləsinin 146.3-cü maddəsi). Beləliklə,  bir hərəkət nəticəsində iki ictimai təhlükəli əməl törədilir: psixiatriya xəstəxanasına yerləşdirmə - qəsdən,   zərərçəkmiş şəxsin ölümü və ya digər ağır nəticələr isə ehtiyatsızlıqdan baş verir.</w:t>
      </w:r>
    </w:p>
    <w:p w14:paraId="60E9ECDE" w14:textId="24D3DBE6" w:rsidR="00311C8A" w:rsidRPr="003A6B3D" w:rsidRDefault="008579F7" w:rsidP="001F4A39">
      <w:pPr>
        <w:spacing w:line="240" w:lineRule="auto"/>
        <w:ind w:firstLine="567"/>
        <w:contextualSpacing/>
        <w:jc w:val="both"/>
        <w:rPr>
          <w:sz w:val="28"/>
          <w:szCs w:val="28"/>
          <w:lang w:val="az-Latn-AZ"/>
        </w:rPr>
      </w:pPr>
      <w:r w:rsidRPr="003A6B3D">
        <w:rPr>
          <w:sz w:val="28"/>
          <w:szCs w:val="28"/>
          <w:lang w:val="az-Latn-AZ"/>
        </w:rPr>
        <w:lastRenderedPageBreak/>
        <w:t xml:space="preserve"> </w:t>
      </w:r>
      <w:r w:rsidR="0064336E" w:rsidRPr="003A6B3D">
        <w:rPr>
          <w:sz w:val="28"/>
          <w:szCs w:val="28"/>
          <w:lang w:val="az-Latn-AZ"/>
        </w:rPr>
        <w:t>Qarışıq</w:t>
      </w:r>
      <w:r w:rsidR="00202683" w:rsidRPr="003A6B3D">
        <w:rPr>
          <w:sz w:val="28"/>
          <w:szCs w:val="28"/>
          <w:lang w:val="az-Latn-AZ"/>
        </w:rPr>
        <w:t xml:space="preserve"> təqsir forması </w:t>
      </w:r>
      <w:r w:rsidR="00727F17" w:rsidRPr="003A6B3D">
        <w:rPr>
          <w:sz w:val="28"/>
          <w:szCs w:val="28"/>
          <w:lang w:val="az-Latn-AZ"/>
        </w:rPr>
        <w:t>vasitəs</w:t>
      </w:r>
      <w:r w:rsidR="00202683" w:rsidRPr="003A6B3D">
        <w:rPr>
          <w:sz w:val="28"/>
          <w:szCs w:val="28"/>
          <w:lang w:val="az-Latn-AZ"/>
        </w:rPr>
        <w:t xml:space="preserve">ilə qanunverici </w:t>
      </w:r>
      <w:r w:rsidR="00727F17" w:rsidRPr="003A6B3D">
        <w:rPr>
          <w:sz w:val="28"/>
          <w:szCs w:val="28"/>
          <w:lang w:val="az-Latn-AZ"/>
        </w:rPr>
        <w:t>qəsdən cinayət törətmiş  şəxsin bir hərəkətinin (hərəkətsizliyinin)  ehtiyatsı</w:t>
      </w:r>
      <w:r w:rsidR="00F24B5D" w:rsidRPr="003A6B3D">
        <w:rPr>
          <w:sz w:val="28"/>
          <w:szCs w:val="28"/>
          <w:lang w:val="az-Latn-AZ"/>
        </w:rPr>
        <w:t>z</w:t>
      </w:r>
      <w:r w:rsidR="00727F17" w:rsidRPr="003A6B3D">
        <w:rPr>
          <w:sz w:val="28"/>
          <w:szCs w:val="28"/>
          <w:lang w:val="az-Latn-AZ"/>
        </w:rPr>
        <w:t>lıqdan daha ağır nəticələrə səbəb olmasına görə onun cinayət məsuliyyətini ağırlaşdırır.</w:t>
      </w:r>
    </w:p>
    <w:p w14:paraId="479E7DFD" w14:textId="56C6604E" w:rsidR="00BB4BCD" w:rsidRPr="003A6B3D" w:rsidRDefault="0064336E" w:rsidP="001F4A39">
      <w:pPr>
        <w:spacing w:line="240" w:lineRule="auto"/>
        <w:ind w:firstLine="567"/>
        <w:contextualSpacing/>
        <w:jc w:val="both"/>
        <w:rPr>
          <w:sz w:val="28"/>
          <w:szCs w:val="28"/>
          <w:lang w:val="az-Latn-AZ"/>
        </w:rPr>
      </w:pPr>
      <w:r w:rsidRPr="003A6B3D">
        <w:rPr>
          <w:sz w:val="28"/>
          <w:szCs w:val="28"/>
          <w:lang w:val="az-Latn-AZ"/>
        </w:rPr>
        <w:t>Q</w:t>
      </w:r>
      <w:r w:rsidR="004061E4" w:rsidRPr="003A6B3D">
        <w:rPr>
          <w:sz w:val="28"/>
          <w:szCs w:val="28"/>
          <w:lang w:val="az-Latn-AZ"/>
        </w:rPr>
        <w:t>arışıq</w:t>
      </w:r>
      <w:r w:rsidR="00BB4BCD" w:rsidRPr="003A6B3D">
        <w:rPr>
          <w:sz w:val="28"/>
          <w:szCs w:val="28"/>
          <w:lang w:val="az-Latn-AZ"/>
        </w:rPr>
        <w:t xml:space="preserve"> təqsir forması ilə törədilən cinayətlər özünəməxsus quruluşa malikdir. Qanunverici bir tərkibdə biri qəsd</w:t>
      </w:r>
      <w:r w:rsidR="007060EF" w:rsidRPr="003A6B3D">
        <w:rPr>
          <w:sz w:val="28"/>
          <w:szCs w:val="28"/>
          <w:lang w:val="az-Latn-AZ"/>
        </w:rPr>
        <w:t>ə</w:t>
      </w:r>
      <w:r w:rsidR="00BB4BCD" w:rsidRPr="003A6B3D">
        <w:rPr>
          <w:sz w:val="28"/>
          <w:szCs w:val="28"/>
          <w:lang w:val="az-Latn-AZ"/>
        </w:rPr>
        <w:t>n</w:t>
      </w:r>
      <w:r w:rsidRPr="003A6B3D">
        <w:rPr>
          <w:sz w:val="28"/>
          <w:szCs w:val="28"/>
          <w:lang w:val="az-Latn-AZ"/>
        </w:rPr>
        <w:t>,</w:t>
      </w:r>
      <w:r w:rsidR="00BB4BCD" w:rsidRPr="003A6B3D">
        <w:rPr>
          <w:sz w:val="28"/>
          <w:szCs w:val="28"/>
          <w:lang w:val="az-Latn-AZ"/>
        </w:rPr>
        <w:t xml:space="preserve"> o bir</w:t>
      </w:r>
      <w:r w:rsidRPr="003A6B3D">
        <w:rPr>
          <w:sz w:val="28"/>
          <w:szCs w:val="28"/>
          <w:lang w:val="az-Latn-AZ"/>
        </w:rPr>
        <w:t>i</w:t>
      </w:r>
      <w:r w:rsidR="00BB4BCD" w:rsidRPr="003A6B3D">
        <w:rPr>
          <w:sz w:val="28"/>
          <w:szCs w:val="28"/>
          <w:lang w:val="az-Latn-AZ"/>
        </w:rPr>
        <w:t xml:space="preserve"> isə ehtiyatsızlıqda</w:t>
      </w:r>
      <w:r w:rsidR="000B1FA1" w:rsidRPr="003A6B3D">
        <w:rPr>
          <w:sz w:val="28"/>
          <w:szCs w:val="28"/>
          <w:lang w:val="az-Latn-AZ"/>
        </w:rPr>
        <w:t>n</w:t>
      </w:r>
      <w:r w:rsidR="00BB4BCD" w:rsidRPr="003A6B3D">
        <w:rPr>
          <w:sz w:val="28"/>
          <w:szCs w:val="28"/>
          <w:lang w:val="az-Latn-AZ"/>
        </w:rPr>
        <w:t xml:space="preserve"> törədilən iki tərkibi birləşdirir. Belə </w:t>
      </w:r>
      <w:r w:rsidR="004061E4" w:rsidRPr="003A6B3D">
        <w:rPr>
          <w:sz w:val="28"/>
          <w:szCs w:val="28"/>
          <w:lang w:val="az-Latn-AZ"/>
        </w:rPr>
        <w:t>qarışıq t</w:t>
      </w:r>
      <w:r w:rsidR="00BB4BCD" w:rsidRPr="003A6B3D">
        <w:rPr>
          <w:sz w:val="28"/>
          <w:szCs w:val="28"/>
          <w:lang w:val="az-Latn-AZ"/>
        </w:rPr>
        <w:t>əqsir forma</w:t>
      </w:r>
      <w:r w:rsidR="00844B29" w:rsidRPr="003A6B3D">
        <w:rPr>
          <w:sz w:val="28"/>
          <w:szCs w:val="28"/>
          <w:lang w:val="az-Latn-AZ"/>
        </w:rPr>
        <w:t>lı tərkibə malik</w:t>
      </w:r>
      <w:r w:rsidR="00BB4BCD" w:rsidRPr="003A6B3D">
        <w:rPr>
          <w:sz w:val="28"/>
          <w:szCs w:val="28"/>
          <w:lang w:val="az-Latn-AZ"/>
        </w:rPr>
        <w:t xml:space="preserve"> cinayətlər</w:t>
      </w:r>
      <w:r w:rsidR="001C428F" w:rsidRPr="003A6B3D">
        <w:rPr>
          <w:sz w:val="28"/>
          <w:szCs w:val="28"/>
          <w:lang w:val="az-Latn-AZ"/>
        </w:rPr>
        <w:t xml:space="preserve"> bütövlükdə</w:t>
      </w:r>
      <w:r w:rsidR="00BB4BCD" w:rsidRPr="003A6B3D">
        <w:rPr>
          <w:sz w:val="28"/>
          <w:szCs w:val="28"/>
          <w:lang w:val="az-Latn-AZ"/>
        </w:rPr>
        <w:t xml:space="preserve"> qəsdən törədilən cinayət hesab olunur</w:t>
      </w:r>
      <w:r w:rsidRPr="003A6B3D">
        <w:rPr>
          <w:sz w:val="28"/>
          <w:szCs w:val="28"/>
          <w:lang w:val="az-Latn-AZ"/>
        </w:rPr>
        <w:t>.</w:t>
      </w:r>
      <w:r w:rsidR="001C428F" w:rsidRPr="003A6B3D">
        <w:rPr>
          <w:sz w:val="28"/>
          <w:szCs w:val="28"/>
          <w:lang w:val="az-Latn-AZ"/>
        </w:rPr>
        <w:t xml:space="preserve"> </w:t>
      </w:r>
      <w:r w:rsidRPr="003A6B3D">
        <w:rPr>
          <w:sz w:val="28"/>
          <w:szCs w:val="28"/>
          <w:lang w:val="az-Latn-AZ"/>
        </w:rPr>
        <w:t>B</w:t>
      </w:r>
      <w:r w:rsidR="001C428F" w:rsidRPr="003A6B3D">
        <w:rPr>
          <w:sz w:val="28"/>
          <w:szCs w:val="28"/>
          <w:lang w:val="az-Latn-AZ"/>
        </w:rPr>
        <w:t>elə ki, ehtiyatsızlıqdan baş verən ictimai təhlükəli nəticələr məhz qəsdən törədilən ictimai təhlükəli əməlin nəticəsində</w:t>
      </w:r>
      <w:r w:rsidR="00F522EF" w:rsidRPr="003A6B3D">
        <w:rPr>
          <w:sz w:val="28"/>
          <w:szCs w:val="28"/>
          <w:lang w:val="az-Latn-AZ"/>
        </w:rPr>
        <w:t xml:space="preserve"> baş ver</w:t>
      </w:r>
      <w:r w:rsidR="001C428F" w:rsidRPr="003A6B3D">
        <w:rPr>
          <w:sz w:val="28"/>
          <w:szCs w:val="28"/>
          <w:lang w:val="az-Latn-AZ"/>
        </w:rPr>
        <w:t>ir</w:t>
      </w:r>
      <w:r w:rsidR="00BB4BCD" w:rsidRPr="003A6B3D">
        <w:rPr>
          <w:sz w:val="28"/>
          <w:szCs w:val="28"/>
          <w:lang w:val="az-Latn-AZ"/>
        </w:rPr>
        <w:t>.</w:t>
      </w:r>
    </w:p>
    <w:p w14:paraId="58AE1AF4" w14:textId="560E0973" w:rsidR="000A6037" w:rsidRPr="003A6B3D" w:rsidRDefault="00736449" w:rsidP="001F4A39">
      <w:pPr>
        <w:spacing w:line="240" w:lineRule="auto"/>
        <w:ind w:firstLine="567"/>
        <w:contextualSpacing/>
        <w:jc w:val="both"/>
        <w:rPr>
          <w:sz w:val="28"/>
          <w:szCs w:val="28"/>
          <w:lang w:val="az-Latn-AZ"/>
        </w:rPr>
      </w:pPr>
      <w:r w:rsidRPr="003A6B3D">
        <w:rPr>
          <w:sz w:val="28"/>
          <w:szCs w:val="28"/>
          <w:lang w:val="az-Latn-AZ"/>
        </w:rPr>
        <w:t xml:space="preserve">Bununla belə, </w:t>
      </w:r>
      <w:r w:rsidR="004061E4" w:rsidRPr="003A6B3D">
        <w:rPr>
          <w:sz w:val="28"/>
          <w:szCs w:val="28"/>
          <w:lang w:val="az-Latn-AZ"/>
        </w:rPr>
        <w:t>qarışıq</w:t>
      </w:r>
      <w:r w:rsidRPr="003A6B3D">
        <w:rPr>
          <w:sz w:val="28"/>
          <w:szCs w:val="28"/>
          <w:lang w:val="az-Latn-AZ"/>
        </w:rPr>
        <w:t xml:space="preserve"> təqsir forması ilə törədilən cinayəti yaradan iki əməldən hər biri ayrılıqda da cinayət xarakterini itirmir. </w:t>
      </w:r>
      <w:r w:rsidR="000A6037" w:rsidRPr="003A6B3D">
        <w:rPr>
          <w:sz w:val="28"/>
          <w:szCs w:val="28"/>
          <w:lang w:val="az-Latn-AZ"/>
        </w:rPr>
        <w:t xml:space="preserve">O da qeyd edilməlidir ki, </w:t>
      </w:r>
      <w:r w:rsidR="0064336E" w:rsidRPr="003A6B3D">
        <w:rPr>
          <w:sz w:val="28"/>
          <w:szCs w:val="28"/>
          <w:lang w:val="az-Latn-AZ"/>
        </w:rPr>
        <w:t xml:space="preserve">qarışıq </w:t>
      </w:r>
      <w:r w:rsidR="000A6037" w:rsidRPr="003A6B3D">
        <w:rPr>
          <w:sz w:val="28"/>
          <w:szCs w:val="28"/>
          <w:lang w:val="az-Latn-AZ"/>
        </w:rPr>
        <w:t>təqs</w:t>
      </w:r>
      <w:r w:rsidR="004061E4" w:rsidRPr="003A6B3D">
        <w:rPr>
          <w:sz w:val="28"/>
          <w:szCs w:val="28"/>
          <w:lang w:val="az-Latn-AZ"/>
        </w:rPr>
        <w:t xml:space="preserve">ir </w:t>
      </w:r>
      <w:r w:rsidR="000A6037" w:rsidRPr="003A6B3D">
        <w:rPr>
          <w:sz w:val="28"/>
          <w:szCs w:val="28"/>
          <w:lang w:val="az-Latn-AZ"/>
        </w:rPr>
        <w:t>forması ilə törədilən cinayətin tərkib hissəsi olan əməllərdən hər biri</w:t>
      </w:r>
      <w:r w:rsidR="0064336E" w:rsidRPr="003A6B3D">
        <w:rPr>
          <w:sz w:val="28"/>
          <w:szCs w:val="28"/>
          <w:lang w:val="az-Latn-AZ"/>
        </w:rPr>
        <w:t xml:space="preserve"> </w:t>
      </w:r>
      <w:r w:rsidR="000A6037" w:rsidRPr="003A6B3D">
        <w:rPr>
          <w:sz w:val="28"/>
          <w:szCs w:val="28"/>
          <w:lang w:val="az-Latn-AZ"/>
        </w:rPr>
        <w:t xml:space="preserve">öz obyektinə malikdir. Odur ki, </w:t>
      </w:r>
      <w:r w:rsidR="004061E4" w:rsidRPr="003A6B3D">
        <w:rPr>
          <w:sz w:val="28"/>
          <w:szCs w:val="28"/>
          <w:lang w:val="az-Latn-AZ"/>
        </w:rPr>
        <w:t>qarışıq</w:t>
      </w:r>
      <w:r w:rsidR="000A6037" w:rsidRPr="003A6B3D">
        <w:rPr>
          <w:sz w:val="28"/>
          <w:szCs w:val="28"/>
          <w:lang w:val="az-Latn-AZ"/>
        </w:rPr>
        <w:t xml:space="preserve"> təqsir forması ilə törədilən cinayətlər çoxobyektli cinayətlərdir</w:t>
      </w:r>
      <w:r w:rsidR="000A6037" w:rsidRPr="003A6B3D">
        <w:rPr>
          <w:rStyle w:val="Strong"/>
          <w:b w:val="0"/>
          <w:bCs w:val="0"/>
          <w:sz w:val="28"/>
          <w:szCs w:val="28"/>
          <w:shd w:val="clear" w:color="auto" w:fill="FCFBFB"/>
          <w:lang w:val="az-Latn-AZ"/>
        </w:rPr>
        <w:t>.</w:t>
      </w:r>
    </w:p>
    <w:p w14:paraId="35E371E7" w14:textId="34475DDA" w:rsidR="0070547D" w:rsidRPr="003A6B3D" w:rsidRDefault="00CB0213" w:rsidP="001F4A39">
      <w:pPr>
        <w:spacing w:line="240" w:lineRule="auto"/>
        <w:ind w:firstLine="567"/>
        <w:contextualSpacing/>
        <w:jc w:val="both"/>
        <w:rPr>
          <w:sz w:val="28"/>
          <w:szCs w:val="28"/>
          <w:lang w:val="az-Latn-AZ"/>
        </w:rPr>
      </w:pPr>
      <w:r w:rsidRPr="003A6B3D">
        <w:rPr>
          <w:sz w:val="28"/>
          <w:szCs w:val="28"/>
          <w:lang w:val="az-Latn-AZ"/>
        </w:rPr>
        <w:t>Beləliklə, b</w:t>
      </w:r>
      <w:r w:rsidR="00821C95" w:rsidRPr="003A6B3D">
        <w:rPr>
          <w:sz w:val="28"/>
          <w:szCs w:val="28"/>
          <w:lang w:val="az-Latn-AZ"/>
        </w:rPr>
        <w:t xml:space="preserve">ir hərəkətlə </w:t>
      </w:r>
      <w:r w:rsidR="001C428F" w:rsidRPr="003A6B3D">
        <w:rPr>
          <w:sz w:val="28"/>
          <w:szCs w:val="28"/>
          <w:lang w:val="az-Latn-AZ"/>
        </w:rPr>
        <w:t>bir ictimai təhlükəli nəticəyə səbəb olan</w:t>
      </w:r>
      <w:r w:rsidR="00D5571F" w:rsidRPr="003A6B3D">
        <w:rPr>
          <w:sz w:val="28"/>
          <w:szCs w:val="28"/>
          <w:lang w:val="az-Latn-AZ"/>
        </w:rPr>
        <w:t xml:space="preserve"> maddi tərkibli</w:t>
      </w:r>
      <w:r w:rsidR="001C428F" w:rsidRPr="003A6B3D">
        <w:rPr>
          <w:sz w:val="28"/>
          <w:szCs w:val="28"/>
          <w:lang w:val="az-Latn-AZ"/>
        </w:rPr>
        <w:t xml:space="preserve"> cinayət </w:t>
      </w:r>
      <w:r w:rsidR="004061E4" w:rsidRPr="003A6B3D">
        <w:rPr>
          <w:sz w:val="28"/>
          <w:szCs w:val="28"/>
          <w:lang w:val="az-Latn-AZ"/>
        </w:rPr>
        <w:t>qarışıq</w:t>
      </w:r>
      <w:r w:rsidR="001C428F" w:rsidRPr="003A6B3D">
        <w:rPr>
          <w:sz w:val="28"/>
          <w:szCs w:val="28"/>
          <w:lang w:val="az-Latn-AZ"/>
        </w:rPr>
        <w:t xml:space="preserve">  təqsir forması ilə </w:t>
      </w:r>
      <w:r w:rsidR="00D5571F" w:rsidRPr="003A6B3D">
        <w:rPr>
          <w:sz w:val="28"/>
          <w:szCs w:val="28"/>
          <w:lang w:val="az-Latn-AZ"/>
        </w:rPr>
        <w:t xml:space="preserve">törədilə </w:t>
      </w:r>
      <w:r w:rsidR="001C428F" w:rsidRPr="003A6B3D">
        <w:rPr>
          <w:sz w:val="28"/>
          <w:szCs w:val="28"/>
          <w:lang w:val="az-Latn-AZ"/>
        </w:rPr>
        <w:t xml:space="preserve"> bilməz. </w:t>
      </w:r>
      <w:r w:rsidR="00821C95" w:rsidRPr="003A6B3D">
        <w:rPr>
          <w:sz w:val="28"/>
          <w:szCs w:val="28"/>
          <w:lang w:val="az-Latn-AZ"/>
        </w:rPr>
        <w:t>Bu zaman cinayət ya qəsdən</w:t>
      </w:r>
      <w:r w:rsidR="00843C24" w:rsidRPr="003A6B3D">
        <w:rPr>
          <w:sz w:val="28"/>
          <w:szCs w:val="28"/>
          <w:lang w:val="az-Latn-AZ"/>
        </w:rPr>
        <w:t>,</w:t>
      </w:r>
      <w:r w:rsidR="00821C95" w:rsidRPr="003A6B3D">
        <w:rPr>
          <w:sz w:val="28"/>
          <w:szCs w:val="28"/>
          <w:lang w:val="az-Latn-AZ"/>
        </w:rPr>
        <w:t xml:space="preserve"> ya da ehtiyatsızlıqdan törədilmiş olur. </w:t>
      </w:r>
    </w:p>
    <w:p w14:paraId="6AADADC5" w14:textId="15BA54D3" w:rsidR="007222D4" w:rsidRPr="003A6B3D" w:rsidRDefault="00B57AF3" w:rsidP="001F4A39">
      <w:pPr>
        <w:spacing w:line="240" w:lineRule="auto"/>
        <w:ind w:firstLine="567"/>
        <w:contextualSpacing/>
        <w:jc w:val="both"/>
        <w:rPr>
          <w:sz w:val="28"/>
          <w:szCs w:val="28"/>
          <w:lang w:val="az-Latn-AZ"/>
        </w:rPr>
      </w:pPr>
      <w:r w:rsidRPr="003A6B3D">
        <w:rPr>
          <w:sz w:val="28"/>
          <w:szCs w:val="28"/>
          <w:lang w:val="az-Latn-AZ"/>
        </w:rPr>
        <w:t xml:space="preserve">Yuxarıda qeyd olunanları nəzərə alaraq, Konstitusiya Məhkəməsinin Plenumu hesab edir ki, Cinayət Məcəlləsinin 142.3-cü maddəsi </w:t>
      </w:r>
      <w:r w:rsidR="00CB0213" w:rsidRPr="003A6B3D">
        <w:rPr>
          <w:sz w:val="28"/>
          <w:szCs w:val="28"/>
          <w:lang w:val="az-Latn-AZ"/>
        </w:rPr>
        <w:t>ilə</w:t>
      </w:r>
      <w:r w:rsidRPr="003A6B3D">
        <w:rPr>
          <w:sz w:val="28"/>
          <w:szCs w:val="28"/>
          <w:lang w:val="az-Latn-AZ"/>
        </w:rPr>
        <w:t xml:space="preserve"> nəzərdə tutulmuş əməl </w:t>
      </w:r>
      <w:r w:rsidR="00B56655" w:rsidRPr="003A6B3D">
        <w:rPr>
          <w:sz w:val="28"/>
          <w:szCs w:val="28"/>
          <w:lang w:val="az-Latn-AZ"/>
        </w:rPr>
        <w:t xml:space="preserve">birobyektli </w:t>
      </w:r>
      <w:r w:rsidRPr="003A6B3D">
        <w:rPr>
          <w:sz w:val="28"/>
          <w:szCs w:val="28"/>
          <w:lang w:val="az-Latn-AZ"/>
        </w:rPr>
        <w:t>maddi tərkibli cinayət olmaqla,</w:t>
      </w:r>
      <w:r w:rsidR="00B56655" w:rsidRPr="003A6B3D">
        <w:rPr>
          <w:sz w:val="28"/>
          <w:szCs w:val="28"/>
          <w:lang w:val="az-Latn-AZ"/>
        </w:rPr>
        <w:t xml:space="preserve"> </w:t>
      </w:r>
      <w:r w:rsidRPr="003A6B3D">
        <w:rPr>
          <w:sz w:val="28"/>
          <w:szCs w:val="28"/>
          <w:lang w:val="az-Latn-AZ"/>
        </w:rPr>
        <w:t xml:space="preserve">bir ictimai təhlükəli </w:t>
      </w:r>
      <w:r w:rsidR="007222D4" w:rsidRPr="003A6B3D">
        <w:rPr>
          <w:sz w:val="28"/>
          <w:szCs w:val="28"/>
          <w:lang w:val="az-Latn-AZ"/>
        </w:rPr>
        <w:t xml:space="preserve">nəticəyə səbəb olduğundan bir təqsir forması ilə törədilən cinayətdir. Belə ki, </w:t>
      </w:r>
      <w:r w:rsidR="00D5571F" w:rsidRPr="003A6B3D">
        <w:rPr>
          <w:sz w:val="28"/>
          <w:szCs w:val="28"/>
          <w:lang w:val="az-Latn-AZ"/>
        </w:rPr>
        <w:t>maddi tərkibli cinayətin obyektiv cəhəti</w:t>
      </w:r>
      <w:r w:rsidR="0070547D" w:rsidRPr="003A6B3D">
        <w:rPr>
          <w:sz w:val="28"/>
          <w:szCs w:val="28"/>
          <w:lang w:val="az-Latn-AZ"/>
        </w:rPr>
        <w:t>ni</w:t>
      </w:r>
      <w:r w:rsidR="00821C95" w:rsidRPr="003A6B3D">
        <w:rPr>
          <w:sz w:val="28"/>
          <w:szCs w:val="28"/>
          <w:lang w:val="az-Latn-AZ"/>
        </w:rPr>
        <w:t xml:space="preserve"> </w:t>
      </w:r>
      <w:r w:rsidR="00D5571F" w:rsidRPr="003A6B3D">
        <w:rPr>
          <w:sz w:val="28"/>
          <w:szCs w:val="28"/>
          <w:lang w:val="az-Latn-AZ"/>
        </w:rPr>
        <w:t xml:space="preserve"> süni olaraq böl</w:t>
      </w:r>
      <w:r w:rsidR="0070547D" w:rsidRPr="003A6B3D">
        <w:rPr>
          <w:sz w:val="28"/>
          <w:szCs w:val="28"/>
          <w:lang w:val="az-Latn-AZ"/>
        </w:rPr>
        <w:t>ə</w:t>
      </w:r>
      <w:r w:rsidR="00D5571F" w:rsidRPr="003A6B3D">
        <w:rPr>
          <w:sz w:val="28"/>
          <w:szCs w:val="28"/>
          <w:lang w:val="az-Latn-AZ"/>
        </w:rPr>
        <w:t>rək</w:t>
      </w:r>
      <w:r w:rsidR="00821C95" w:rsidRPr="003A6B3D">
        <w:rPr>
          <w:sz w:val="28"/>
          <w:szCs w:val="28"/>
          <w:lang w:val="az-Latn-AZ"/>
        </w:rPr>
        <w:t xml:space="preserve"> şəxsin</w:t>
      </w:r>
      <w:r w:rsidR="00D5571F" w:rsidRPr="003A6B3D">
        <w:rPr>
          <w:sz w:val="28"/>
          <w:szCs w:val="28"/>
          <w:lang w:val="az-Latn-AZ"/>
        </w:rPr>
        <w:t xml:space="preserve"> əvvəlcə</w:t>
      </w:r>
      <w:r w:rsidR="00821C95" w:rsidRPr="003A6B3D">
        <w:rPr>
          <w:sz w:val="28"/>
          <w:szCs w:val="28"/>
          <w:lang w:val="az-Latn-AZ"/>
        </w:rPr>
        <w:t xml:space="preserve"> hərəkətə (hərəkətsizliyə), sonra isə nəticəyə psixi münasibətinin müəyyən edilməsi ədalət prinsipin</w:t>
      </w:r>
      <w:r w:rsidR="003073EE" w:rsidRPr="003A6B3D">
        <w:rPr>
          <w:sz w:val="28"/>
          <w:szCs w:val="28"/>
          <w:lang w:val="az-Latn-AZ"/>
        </w:rPr>
        <w:t>in pozulmasına gətirib çıxara bilər.</w:t>
      </w:r>
      <w:r w:rsidR="00821C95" w:rsidRPr="003A6B3D">
        <w:rPr>
          <w:sz w:val="28"/>
          <w:szCs w:val="28"/>
          <w:lang w:val="az-Latn-AZ"/>
        </w:rPr>
        <w:t xml:space="preserve"> </w:t>
      </w:r>
      <w:r w:rsidR="00F92BE6" w:rsidRPr="003A6B3D">
        <w:rPr>
          <w:sz w:val="28"/>
          <w:szCs w:val="28"/>
          <w:lang w:val="az-Latn-AZ"/>
        </w:rPr>
        <w:t xml:space="preserve">Burada nəzərə alınmalıdır ki, </w:t>
      </w:r>
      <w:r w:rsidR="00821C95" w:rsidRPr="003A6B3D">
        <w:rPr>
          <w:sz w:val="28"/>
          <w:szCs w:val="28"/>
          <w:lang w:val="az-Latn-AZ"/>
        </w:rPr>
        <w:t xml:space="preserve"> </w:t>
      </w:r>
      <w:r w:rsidR="007222D4" w:rsidRPr="003A6B3D">
        <w:rPr>
          <w:sz w:val="28"/>
          <w:szCs w:val="28"/>
          <w:lang w:val="az-Latn-AZ"/>
        </w:rPr>
        <w:t>öz-özlüyündə tibb işçisinin xəstəyə kömək göstərməməsi cinayət məsuliyyətinə səbəb olmur. Cinayət məsuliyyətinin yaranması tibb işçisinin hərəkətsizlikdə ifadə olunan əməlinin xəstənin sağlamlığına az ağır, ağır zərər vurulması və ya xəstənin ölümü</w:t>
      </w:r>
      <w:r w:rsidR="00B56655" w:rsidRPr="003A6B3D">
        <w:rPr>
          <w:sz w:val="28"/>
          <w:szCs w:val="28"/>
          <w:lang w:val="az-Latn-AZ"/>
        </w:rPr>
        <w:t xml:space="preserve"> kimi</w:t>
      </w:r>
      <w:r w:rsidR="007222D4" w:rsidRPr="003A6B3D">
        <w:rPr>
          <w:sz w:val="28"/>
          <w:szCs w:val="28"/>
          <w:lang w:val="az-Latn-AZ"/>
        </w:rPr>
        <w:t xml:space="preserve"> nəticəyə səbəb olması ilə şərtləndirilir.</w:t>
      </w:r>
    </w:p>
    <w:p w14:paraId="357566B8" w14:textId="59570548" w:rsidR="007222D4" w:rsidRPr="003A6B3D" w:rsidRDefault="00F92BE6" w:rsidP="001F4A39">
      <w:pPr>
        <w:spacing w:line="240" w:lineRule="auto"/>
        <w:ind w:firstLine="567"/>
        <w:contextualSpacing/>
        <w:jc w:val="both"/>
        <w:rPr>
          <w:sz w:val="28"/>
          <w:szCs w:val="28"/>
          <w:lang w:val="az-Latn-AZ"/>
        </w:rPr>
      </w:pPr>
      <w:r w:rsidRPr="003A6B3D">
        <w:rPr>
          <w:sz w:val="28"/>
          <w:szCs w:val="28"/>
          <w:lang w:val="az-Latn-AZ"/>
        </w:rPr>
        <w:t xml:space="preserve">Qeyd edilməlidir ki, </w:t>
      </w:r>
      <w:r w:rsidR="007222D4" w:rsidRPr="003A6B3D">
        <w:rPr>
          <w:sz w:val="28"/>
          <w:szCs w:val="28"/>
          <w:lang w:val="az-Latn-AZ"/>
        </w:rPr>
        <w:t>Cinayət Məcəlləsinin 24.2-ci maddəsinə görə</w:t>
      </w:r>
      <w:r w:rsidR="003073EE" w:rsidRPr="003A6B3D">
        <w:rPr>
          <w:sz w:val="28"/>
          <w:szCs w:val="28"/>
          <w:lang w:val="az-Latn-AZ"/>
        </w:rPr>
        <w:t>,</w:t>
      </w:r>
      <w:r w:rsidR="007222D4" w:rsidRPr="003A6B3D">
        <w:rPr>
          <w:sz w:val="28"/>
          <w:szCs w:val="28"/>
          <w:lang w:val="az-Latn-AZ"/>
        </w:rPr>
        <w:t xml:space="preserve"> ehtiyatsızlıqdan törədilmiş əməl (hərəkət və ya hərəkətsizlik) yalnız bu Məcəllənin Xüsusi hissəsinin müvafiq maddəsi ilə nəzərdə tutulmuş hallarda cinayət sayılır.</w:t>
      </w:r>
    </w:p>
    <w:p w14:paraId="73F27A15" w14:textId="2304A2B4" w:rsidR="007222D4" w:rsidRPr="003A6B3D" w:rsidRDefault="007222D4" w:rsidP="001F4A39">
      <w:pPr>
        <w:spacing w:line="240" w:lineRule="auto"/>
        <w:ind w:firstLine="567"/>
        <w:contextualSpacing/>
        <w:jc w:val="both"/>
        <w:rPr>
          <w:sz w:val="28"/>
          <w:szCs w:val="28"/>
          <w:lang w:val="az-Latn-AZ"/>
        </w:rPr>
      </w:pPr>
      <w:r w:rsidRPr="003A6B3D">
        <w:rPr>
          <w:sz w:val="28"/>
          <w:szCs w:val="28"/>
          <w:lang w:val="az-Latn-AZ"/>
        </w:rPr>
        <w:t xml:space="preserve"> Cinayət Məcəlləsinin 142-ci maddəsinin, o cümlədən 142.3-cü maddəsinin dispozisiyas</w:t>
      </w:r>
      <w:r w:rsidR="00F24B5D" w:rsidRPr="003A6B3D">
        <w:rPr>
          <w:sz w:val="28"/>
          <w:szCs w:val="28"/>
          <w:lang w:val="az-Latn-AZ"/>
        </w:rPr>
        <w:t>ın</w:t>
      </w:r>
      <w:r w:rsidRPr="003A6B3D">
        <w:rPr>
          <w:sz w:val="28"/>
          <w:szCs w:val="28"/>
          <w:lang w:val="az-Latn-AZ"/>
        </w:rPr>
        <w:t>da isə tibb işçisinin xəstəyə kömək göstərməməsi nəticəsində</w:t>
      </w:r>
      <w:r w:rsidR="00843C24" w:rsidRPr="003A6B3D">
        <w:rPr>
          <w:sz w:val="28"/>
          <w:szCs w:val="28"/>
          <w:lang w:val="az-Latn-AZ"/>
        </w:rPr>
        <w:t xml:space="preserve"> baş vermiş</w:t>
      </w:r>
      <w:r w:rsidRPr="003A6B3D">
        <w:rPr>
          <w:sz w:val="28"/>
          <w:szCs w:val="28"/>
          <w:lang w:val="az-Latn-AZ"/>
        </w:rPr>
        <w:t xml:space="preserve"> zərərçəkmişin ölümünə psixi münasibətinin ehtiyatsızlıqla ifadə olunmasına dair hər hansı müddəa nəzərdə tutulmamışdır.</w:t>
      </w:r>
    </w:p>
    <w:p w14:paraId="1AA028DA" w14:textId="243FDBCD" w:rsidR="007573F8" w:rsidRPr="003A6B3D" w:rsidRDefault="007222D4" w:rsidP="001F4A39">
      <w:pPr>
        <w:spacing w:line="240" w:lineRule="auto"/>
        <w:ind w:firstLine="567"/>
        <w:contextualSpacing/>
        <w:jc w:val="both"/>
        <w:rPr>
          <w:sz w:val="28"/>
          <w:szCs w:val="28"/>
          <w:lang w:val="az-Latn-AZ"/>
        </w:rPr>
      </w:pPr>
      <w:r w:rsidRPr="003A6B3D">
        <w:rPr>
          <w:sz w:val="28"/>
          <w:szCs w:val="28"/>
          <w:lang w:val="az-Latn-AZ"/>
        </w:rPr>
        <w:t xml:space="preserve">Bununla belə, </w:t>
      </w:r>
      <w:r w:rsidR="003073EE" w:rsidRPr="003A6B3D">
        <w:rPr>
          <w:sz w:val="28"/>
          <w:szCs w:val="28"/>
          <w:lang w:val="az-Latn-AZ"/>
        </w:rPr>
        <w:t>Cinayət</w:t>
      </w:r>
      <w:r w:rsidRPr="003A6B3D">
        <w:rPr>
          <w:sz w:val="28"/>
          <w:szCs w:val="28"/>
          <w:lang w:val="az-Latn-AZ"/>
        </w:rPr>
        <w:t xml:space="preserve"> </w:t>
      </w:r>
      <w:r w:rsidR="003073EE" w:rsidRPr="003A6B3D">
        <w:rPr>
          <w:sz w:val="28"/>
          <w:szCs w:val="28"/>
          <w:lang w:val="az-Latn-AZ"/>
        </w:rPr>
        <w:t>Məcəllə</w:t>
      </w:r>
      <w:r w:rsidR="00843C24" w:rsidRPr="003A6B3D">
        <w:rPr>
          <w:sz w:val="28"/>
          <w:szCs w:val="28"/>
          <w:lang w:val="az-Latn-AZ"/>
        </w:rPr>
        <w:t>si</w:t>
      </w:r>
      <w:r w:rsidR="003073EE" w:rsidRPr="003A6B3D">
        <w:rPr>
          <w:sz w:val="28"/>
          <w:szCs w:val="28"/>
          <w:lang w:val="az-Latn-AZ"/>
        </w:rPr>
        <w:t xml:space="preserve">nin şərh edilən </w:t>
      </w:r>
      <w:r w:rsidRPr="003A6B3D">
        <w:rPr>
          <w:sz w:val="28"/>
          <w:szCs w:val="28"/>
          <w:lang w:val="az-Latn-AZ"/>
        </w:rPr>
        <w:t>142-ci</w:t>
      </w:r>
      <w:r w:rsidR="002103CD" w:rsidRPr="003A6B3D">
        <w:rPr>
          <w:sz w:val="28"/>
          <w:szCs w:val="28"/>
          <w:lang w:val="az-Latn-AZ"/>
        </w:rPr>
        <w:t xml:space="preserve"> maddəsinin məzmunu,</w:t>
      </w:r>
      <w:r w:rsidRPr="003A6B3D">
        <w:rPr>
          <w:sz w:val="28"/>
          <w:szCs w:val="28"/>
          <w:lang w:val="az-Latn-AZ"/>
        </w:rPr>
        <w:t xml:space="preserve"> </w:t>
      </w:r>
      <w:r w:rsidR="003073EE" w:rsidRPr="003A6B3D">
        <w:rPr>
          <w:sz w:val="28"/>
          <w:szCs w:val="28"/>
          <w:lang w:val="az-Latn-AZ"/>
        </w:rPr>
        <w:t xml:space="preserve">həmin </w:t>
      </w:r>
      <w:r w:rsidRPr="003A6B3D">
        <w:rPr>
          <w:sz w:val="28"/>
          <w:szCs w:val="28"/>
          <w:lang w:val="az-Latn-AZ"/>
        </w:rPr>
        <w:t>maddə</w:t>
      </w:r>
      <w:r w:rsidR="00843C24" w:rsidRPr="003A6B3D">
        <w:rPr>
          <w:sz w:val="28"/>
          <w:szCs w:val="28"/>
          <w:lang w:val="az-Latn-AZ"/>
        </w:rPr>
        <w:t>nin</w:t>
      </w:r>
      <w:r w:rsidR="007573F8" w:rsidRPr="003A6B3D">
        <w:rPr>
          <w:sz w:val="28"/>
          <w:szCs w:val="28"/>
          <w:lang w:val="az-Latn-AZ"/>
        </w:rPr>
        <w:t xml:space="preserve"> sanksiya</w:t>
      </w:r>
      <w:r w:rsidR="00843C24" w:rsidRPr="003A6B3D">
        <w:rPr>
          <w:sz w:val="28"/>
          <w:szCs w:val="28"/>
          <w:lang w:val="az-Latn-AZ"/>
        </w:rPr>
        <w:t>sı</w:t>
      </w:r>
      <w:r w:rsidR="007573F8" w:rsidRPr="003A6B3D">
        <w:rPr>
          <w:sz w:val="28"/>
          <w:szCs w:val="28"/>
          <w:lang w:val="az-Latn-AZ"/>
        </w:rPr>
        <w:t xml:space="preserve"> və </w:t>
      </w:r>
      <w:r w:rsidR="003073EE" w:rsidRPr="003A6B3D">
        <w:rPr>
          <w:sz w:val="28"/>
          <w:szCs w:val="28"/>
          <w:lang w:val="az-Latn-AZ"/>
        </w:rPr>
        <w:t>bütövlükdə</w:t>
      </w:r>
      <w:r w:rsidR="007573F8" w:rsidRPr="003A6B3D">
        <w:rPr>
          <w:sz w:val="28"/>
          <w:szCs w:val="28"/>
          <w:lang w:val="az-Latn-AZ"/>
        </w:rPr>
        <w:t xml:space="preserve"> Məcəllədə</w:t>
      </w:r>
      <w:r w:rsidR="00843C24" w:rsidRPr="003A6B3D">
        <w:rPr>
          <w:sz w:val="28"/>
          <w:szCs w:val="28"/>
          <w:lang w:val="az-Latn-AZ"/>
        </w:rPr>
        <w:t xml:space="preserve"> nəzərdə tutulmuş</w:t>
      </w:r>
      <w:r w:rsidR="007573F8" w:rsidRPr="003A6B3D">
        <w:rPr>
          <w:sz w:val="28"/>
          <w:szCs w:val="28"/>
          <w:lang w:val="az-Latn-AZ"/>
        </w:rPr>
        <w:t xml:space="preserve"> xüsusi qaydaların pozulması ilə törədilən maddi tərkibli cinayətlərin </w:t>
      </w:r>
      <w:r w:rsidR="002103CD" w:rsidRPr="003A6B3D">
        <w:rPr>
          <w:sz w:val="28"/>
          <w:szCs w:val="28"/>
          <w:lang w:val="az-Latn-AZ"/>
        </w:rPr>
        <w:t xml:space="preserve">əlaqəli </w:t>
      </w:r>
      <w:r w:rsidR="007573F8" w:rsidRPr="003A6B3D">
        <w:rPr>
          <w:sz w:val="28"/>
          <w:szCs w:val="28"/>
          <w:lang w:val="az-Latn-AZ"/>
        </w:rPr>
        <w:t xml:space="preserve">təhlili belə nəticəyə gəlməyə əsas verir ki, </w:t>
      </w:r>
      <w:r w:rsidRPr="003A6B3D">
        <w:rPr>
          <w:sz w:val="28"/>
          <w:szCs w:val="28"/>
          <w:lang w:val="az-Latn-AZ"/>
        </w:rPr>
        <w:t>qeyd olunan cinayət əməli subyektiv cəhətdən təqsirin ehtiyatsız</w:t>
      </w:r>
      <w:r w:rsidR="00F24B5D" w:rsidRPr="003A6B3D">
        <w:rPr>
          <w:sz w:val="28"/>
          <w:szCs w:val="28"/>
          <w:lang w:val="az-Latn-AZ"/>
        </w:rPr>
        <w:t>lı</w:t>
      </w:r>
      <w:r w:rsidRPr="003A6B3D">
        <w:rPr>
          <w:sz w:val="28"/>
          <w:szCs w:val="28"/>
          <w:lang w:val="az-Latn-AZ"/>
        </w:rPr>
        <w:t>q forması</w:t>
      </w:r>
      <w:r w:rsidR="00843C24" w:rsidRPr="003A6B3D">
        <w:rPr>
          <w:sz w:val="28"/>
          <w:szCs w:val="28"/>
          <w:lang w:val="az-Latn-AZ"/>
        </w:rPr>
        <w:t>nda</w:t>
      </w:r>
      <w:r w:rsidRPr="003A6B3D">
        <w:rPr>
          <w:sz w:val="28"/>
          <w:szCs w:val="28"/>
          <w:lang w:val="az-Latn-AZ"/>
        </w:rPr>
        <w:t xml:space="preserve"> </w:t>
      </w:r>
      <w:r w:rsidR="00F92BE6" w:rsidRPr="003A6B3D">
        <w:rPr>
          <w:sz w:val="28"/>
          <w:szCs w:val="28"/>
          <w:lang w:val="az-Latn-AZ"/>
        </w:rPr>
        <w:lastRenderedPageBreak/>
        <w:t>törədilmiş olur</w:t>
      </w:r>
      <w:r w:rsidRPr="003A6B3D">
        <w:rPr>
          <w:sz w:val="28"/>
          <w:szCs w:val="28"/>
          <w:lang w:val="az-Latn-AZ"/>
        </w:rPr>
        <w:t xml:space="preserve">. </w:t>
      </w:r>
      <w:r w:rsidR="00F069F2" w:rsidRPr="003A6B3D">
        <w:rPr>
          <w:sz w:val="28"/>
          <w:szCs w:val="28"/>
          <w:lang w:val="az-Latn-AZ"/>
        </w:rPr>
        <w:t>Bu zaman həmin maddənin dispozisiyasında “ehtiyatsızlıqdan” sözünün işlədilməməsi bu cinayətin hüquqi təbiətini dəyişən hal kimi qiymətləndirilə bilməz.</w:t>
      </w:r>
    </w:p>
    <w:p w14:paraId="4786F84C" w14:textId="6C00CC97" w:rsidR="000D16B5" w:rsidRPr="003A6B3D" w:rsidRDefault="007573F8" w:rsidP="001F4A39">
      <w:pPr>
        <w:spacing w:line="240" w:lineRule="auto"/>
        <w:ind w:firstLine="567"/>
        <w:contextualSpacing/>
        <w:jc w:val="both"/>
        <w:rPr>
          <w:sz w:val="28"/>
          <w:szCs w:val="28"/>
          <w:lang w:val="az-Latn-AZ"/>
        </w:rPr>
      </w:pPr>
      <w:r w:rsidRPr="003A6B3D">
        <w:rPr>
          <w:sz w:val="28"/>
          <w:szCs w:val="28"/>
          <w:lang w:val="az-Latn-AZ"/>
        </w:rPr>
        <w:t>Tibb işçisi</w:t>
      </w:r>
      <w:r w:rsidR="003C299D" w:rsidRPr="003A6B3D">
        <w:rPr>
          <w:sz w:val="28"/>
          <w:szCs w:val="28"/>
          <w:lang w:val="az-Latn-AZ"/>
        </w:rPr>
        <w:t xml:space="preserve"> üzrlü səbəblər olmadan</w:t>
      </w:r>
      <w:r w:rsidR="007222D4" w:rsidRPr="003A6B3D">
        <w:rPr>
          <w:sz w:val="28"/>
          <w:szCs w:val="28"/>
          <w:lang w:val="az-Latn-AZ"/>
        </w:rPr>
        <w:t xml:space="preserve"> tibbi yardımın göstərilməsindən imtina e</w:t>
      </w:r>
      <w:r w:rsidR="00556FF3" w:rsidRPr="003A6B3D">
        <w:rPr>
          <w:sz w:val="28"/>
          <w:szCs w:val="28"/>
          <w:lang w:val="az-Latn-AZ"/>
        </w:rPr>
        <w:t>tməklə</w:t>
      </w:r>
      <w:r w:rsidR="007222D4" w:rsidRPr="003A6B3D">
        <w:rPr>
          <w:sz w:val="28"/>
          <w:szCs w:val="28"/>
          <w:lang w:val="az-Latn-AZ"/>
        </w:rPr>
        <w:t xml:space="preserve"> və ya  yayın</w:t>
      </w:r>
      <w:r w:rsidR="00556FF3" w:rsidRPr="003A6B3D">
        <w:rPr>
          <w:sz w:val="28"/>
          <w:szCs w:val="28"/>
          <w:lang w:val="az-Latn-AZ"/>
        </w:rPr>
        <w:t>maqla</w:t>
      </w:r>
      <w:r w:rsidR="007222D4" w:rsidRPr="003A6B3D">
        <w:rPr>
          <w:sz w:val="28"/>
          <w:szCs w:val="28"/>
          <w:lang w:val="az-Latn-AZ"/>
        </w:rPr>
        <w:t xml:space="preserve"> xəstənin s</w:t>
      </w:r>
      <w:r w:rsidR="00A701C5" w:rsidRPr="003A6B3D">
        <w:rPr>
          <w:sz w:val="28"/>
          <w:szCs w:val="28"/>
          <w:lang w:val="az-Latn-AZ"/>
        </w:rPr>
        <w:t>ağlamlığına</w:t>
      </w:r>
      <w:r w:rsidR="007222D4" w:rsidRPr="003A6B3D">
        <w:rPr>
          <w:sz w:val="28"/>
          <w:szCs w:val="28"/>
          <w:lang w:val="az-Latn-AZ"/>
        </w:rPr>
        <w:t xml:space="preserve"> zərər vurması</w:t>
      </w:r>
      <w:r w:rsidRPr="003A6B3D">
        <w:rPr>
          <w:sz w:val="28"/>
          <w:szCs w:val="28"/>
          <w:lang w:val="az-Latn-AZ"/>
        </w:rPr>
        <w:t>nı</w:t>
      </w:r>
      <w:r w:rsidR="007222D4" w:rsidRPr="003A6B3D">
        <w:rPr>
          <w:sz w:val="28"/>
          <w:szCs w:val="28"/>
          <w:lang w:val="az-Latn-AZ"/>
        </w:rPr>
        <w:t xml:space="preserve"> ehtimal </w:t>
      </w:r>
      <w:r w:rsidRPr="003A6B3D">
        <w:rPr>
          <w:sz w:val="28"/>
          <w:szCs w:val="28"/>
          <w:lang w:val="az-Latn-AZ"/>
        </w:rPr>
        <w:t xml:space="preserve">edir, </w:t>
      </w:r>
      <w:r w:rsidR="007222D4" w:rsidRPr="003A6B3D">
        <w:rPr>
          <w:sz w:val="28"/>
          <w:szCs w:val="28"/>
          <w:lang w:val="az-Latn-AZ"/>
        </w:rPr>
        <w:t xml:space="preserve">lakin </w:t>
      </w:r>
      <w:r w:rsidRPr="003A6B3D">
        <w:rPr>
          <w:sz w:val="28"/>
          <w:szCs w:val="28"/>
          <w:lang w:val="az-Latn-AZ"/>
        </w:rPr>
        <w:t>əsassız olaraq</w:t>
      </w:r>
      <w:r w:rsidR="007222D4" w:rsidRPr="003A6B3D">
        <w:rPr>
          <w:sz w:val="28"/>
          <w:szCs w:val="28"/>
          <w:lang w:val="az-Latn-AZ"/>
        </w:rPr>
        <w:t xml:space="preserve"> özünə güvənərək</w:t>
      </w:r>
      <w:r w:rsidRPr="003A6B3D">
        <w:rPr>
          <w:sz w:val="28"/>
          <w:szCs w:val="28"/>
          <w:lang w:val="az-Latn-AZ"/>
        </w:rPr>
        <w:t xml:space="preserve"> </w:t>
      </w:r>
      <w:r w:rsidR="007222D4" w:rsidRPr="003A6B3D">
        <w:rPr>
          <w:sz w:val="28"/>
          <w:szCs w:val="28"/>
          <w:lang w:val="az-Latn-AZ"/>
        </w:rPr>
        <w:t xml:space="preserve">bunun qarşısını ala biləcəyini düşünür </w:t>
      </w:r>
      <w:r w:rsidRPr="003A6B3D">
        <w:rPr>
          <w:sz w:val="28"/>
          <w:szCs w:val="28"/>
          <w:lang w:val="az-Latn-AZ"/>
        </w:rPr>
        <w:t xml:space="preserve">və ya öz hərəkətsizliyinin nəticələrini qabaqcadan ehtimal etmir, halbuki </w:t>
      </w:r>
      <w:r w:rsidR="00843C24" w:rsidRPr="003A6B3D">
        <w:rPr>
          <w:sz w:val="28"/>
          <w:szCs w:val="28"/>
          <w:lang w:val="az-Latn-AZ"/>
        </w:rPr>
        <w:t>lazımi</w:t>
      </w:r>
      <w:r w:rsidRPr="003A6B3D">
        <w:rPr>
          <w:sz w:val="28"/>
          <w:szCs w:val="28"/>
          <w:lang w:val="az-Latn-AZ"/>
        </w:rPr>
        <w:t xml:space="preserve"> diqqət </w:t>
      </w:r>
      <w:r w:rsidR="00843C24" w:rsidRPr="003A6B3D">
        <w:rPr>
          <w:sz w:val="28"/>
          <w:szCs w:val="28"/>
          <w:lang w:val="az-Latn-AZ"/>
        </w:rPr>
        <w:t>göstərildiyi</w:t>
      </w:r>
      <w:r w:rsidRPr="003A6B3D">
        <w:rPr>
          <w:sz w:val="28"/>
          <w:szCs w:val="28"/>
          <w:lang w:val="az-Latn-AZ"/>
        </w:rPr>
        <w:t xml:space="preserve"> </w:t>
      </w:r>
      <w:r w:rsidR="000D16B5" w:rsidRPr="003A6B3D">
        <w:rPr>
          <w:sz w:val="28"/>
          <w:szCs w:val="28"/>
          <w:lang w:val="az-Latn-AZ"/>
        </w:rPr>
        <w:t xml:space="preserve">təqdirdə belə nəticələri qabaqcadan görə bilərdi. </w:t>
      </w:r>
    </w:p>
    <w:p w14:paraId="55579C1B" w14:textId="71E22510" w:rsidR="007222D4" w:rsidRPr="003A6B3D" w:rsidRDefault="007222D4" w:rsidP="001F4A39">
      <w:pPr>
        <w:spacing w:line="240" w:lineRule="auto"/>
        <w:ind w:firstLine="567"/>
        <w:contextualSpacing/>
        <w:jc w:val="both"/>
        <w:rPr>
          <w:sz w:val="28"/>
          <w:szCs w:val="28"/>
          <w:lang w:val="az-Latn-AZ"/>
        </w:rPr>
      </w:pPr>
      <w:r w:rsidRPr="003A6B3D">
        <w:rPr>
          <w:sz w:val="28"/>
          <w:szCs w:val="28"/>
          <w:lang w:val="az-Latn-AZ"/>
        </w:rPr>
        <w:t xml:space="preserve"> </w:t>
      </w:r>
      <w:r w:rsidR="000D16B5" w:rsidRPr="003A6B3D">
        <w:rPr>
          <w:sz w:val="28"/>
          <w:szCs w:val="28"/>
          <w:lang w:val="az-Latn-AZ"/>
        </w:rPr>
        <w:t xml:space="preserve">Belə ki, </w:t>
      </w:r>
      <w:r w:rsidRPr="003A6B3D">
        <w:rPr>
          <w:sz w:val="28"/>
          <w:szCs w:val="28"/>
          <w:lang w:val="az-Latn-AZ"/>
        </w:rPr>
        <w:t xml:space="preserve"> </w:t>
      </w:r>
      <w:r w:rsidR="000D16B5" w:rsidRPr="003A6B3D">
        <w:rPr>
          <w:sz w:val="28"/>
          <w:szCs w:val="28"/>
          <w:lang w:val="az-Latn-AZ"/>
        </w:rPr>
        <w:t>bu əməl qəsdən törəd</w:t>
      </w:r>
      <w:r w:rsidR="00F92BE6" w:rsidRPr="003A6B3D">
        <w:rPr>
          <w:sz w:val="28"/>
          <w:szCs w:val="28"/>
          <w:lang w:val="az-Latn-AZ"/>
        </w:rPr>
        <w:t xml:space="preserve">ildiyi </w:t>
      </w:r>
      <w:r w:rsidR="00843C24" w:rsidRPr="003A6B3D">
        <w:rPr>
          <w:sz w:val="28"/>
          <w:szCs w:val="28"/>
          <w:lang w:val="az-Latn-AZ"/>
        </w:rPr>
        <w:t>halda</w:t>
      </w:r>
      <w:r w:rsidR="000D16B5" w:rsidRPr="003A6B3D">
        <w:rPr>
          <w:sz w:val="28"/>
          <w:szCs w:val="28"/>
          <w:lang w:val="az-Latn-AZ"/>
        </w:rPr>
        <w:t xml:space="preserve">, yəni </w:t>
      </w:r>
      <w:r w:rsidRPr="003A6B3D">
        <w:rPr>
          <w:sz w:val="28"/>
          <w:szCs w:val="28"/>
          <w:lang w:val="az-Latn-AZ"/>
        </w:rPr>
        <w:t xml:space="preserve">tibb işçisi </w:t>
      </w:r>
      <w:r w:rsidR="000D16B5" w:rsidRPr="003A6B3D">
        <w:rPr>
          <w:sz w:val="28"/>
          <w:szCs w:val="28"/>
          <w:lang w:val="az-Latn-AZ"/>
        </w:rPr>
        <w:t>köməyə ehtiyacı olan şəxs</w:t>
      </w:r>
      <w:r w:rsidRPr="003A6B3D">
        <w:rPr>
          <w:sz w:val="28"/>
          <w:szCs w:val="28"/>
          <w:lang w:val="az-Latn-AZ"/>
        </w:rPr>
        <w:t>ə</w:t>
      </w:r>
      <w:r w:rsidR="00556FF3" w:rsidRPr="003A6B3D">
        <w:rPr>
          <w:sz w:val="28"/>
          <w:szCs w:val="28"/>
          <w:lang w:val="az-Latn-AZ"/>
        </w:rPr>
        <w:t xml:space="preserve"> münasibətdə</w:t>
      </w:r>
      <w:r w:rsidRPr="003A6B3D">
        <w:rPr>
          <w:sz w:val="28"/>
          <w:szCs w:val="28"/>
          <w:lang w:val="az-Latn-AZ"/>
        </w:rPr>
        <w:t xml:space="preserve"> ağır nəticələrin baş verməsini arzu edirsə və ya şüurlu surətdə buna yol verirsə</w:t>
      </w:r>
      <w:r w:rsidR="00556FF3" w:rsidRPr="003A6B3D">
        <w:rPr>
          <w:sz w:val="28"/>
          <w:szCs w:val="28"/>
          <w:lang w:val="az-Latn-AZ"/>
        </w:rPr>
        <w:t xml:space="preserve"> və bu məqsədlə müvafiq tibbi yardımı göstərmirsə,</w:t>
      </w:r>
      <w:r w:rsidRPr="003A6B3D">
        <w:rPr>
          <w:sz w:val="28"/>
          <w:szCs w:val="28"/>
          <w:lang w:val="az-Latn-AZ"/>
        </w:rPr>
        <w:t xml:space="preserve"> </w:t>
      </w:r>
      <w:r w:rsidR="000D16B5" w:rsidRPr="003A6B3D">
        <w:rPr>
          <w:sz w:val="28"/>
          <w:szCs w:val="28"/>
          <w:lang w:val="az-Latn-AZ"/>
        </w:rPr>
        <w:t xml:space="preserve">yaranan nəticələrdən asılı olaraq bu əməl </w:t>
      </w:r>
      <w:r w:rsidRPr="003A6B3D">
        <w:rPr>
          <w:sz w:val="28"/>
          <w:szCs w:val="28"/>
          <w:lang w:val="az-Latn-AZ"/>
        </w:rPr>
        <w:t xml:space="preserve">Cinayət Məcəlləsinin </w:t>
      </w:r>
      <w:r w:rsidR="000D16B5" w:rsidRPr="003A6B3D">
        <w:rPr>
          <w:sz w:val="28"/>
          <w:szCs w:val="28"/>
          <w:lang w:val="az-Latn-AZ"/>
        </w:rPr>
        <w:t>12</w:t>
      </w:r>
      <w:r w:rsidR="001F6B9E" w:rsidRPr="003A6B3D">
        <w:rPr>
          <w:sz w:val="28"/>
          <w:szCs w:val="28"/>
          <w:lang w:val="az-Latn-AZ"/>
        </w:rPr>
        <w:t>7</w:t>
      </w:r>
      <w:r w:rsidR="003073EE" w:rsidRPr="003A6B3D">
        <w:rPr>
          <w:sz w:val="28"/>
          <w:szCs w:val="28"/>
          <w:lang w:val="az-Latn-AZ"/>
        </w:rPr>
        <w:t>,</w:t>
      </w:r>
      <w:r w:rsidR="0067457B" w:rsidRPr="003A6B3D">
        <w:rPr>
          <w:sz w:val="28"/>
          <w:szCs w:val="28"/>
          <w:lang w:val="az-Latn-AZ"/>
        </w:rPr>
        <w:t xml:space="preserve"> </w:t>
      </w:r>
      <w:r w:rsidRPr="003A6B3D">
        <w:rPr>
          <w:sz w:val="28"/>
          <w:szCs w:val="28"/>
          <w:lang w:val="az-Latn-AZ"/>
        </w:rPr>
        <w:t xml:space="preserve"> 126</w:t>
      </w:r>
      <w:r w:rsidR="0067457B" w:rsidRPr="003A6B3D">
        <w:rPr>
          <w:sz w:val="28"/>
          <w:szCs w:val="28"/>
          <w:lang w:val="az-Latn-AZ"/>
        </w:rPr>
        <w:t xml:space="preserve"> </w:t>
      </w:r>
      <w:r w:rsidRPr="003A6B3D">
        <w:rPr>
          <w:sz w:val="28"/>
          <w:szCs w:val="28"/>
          <w:lang w:val="az-Latn-AZ"/>
        </w:rPr>
        <w:t xml:space="preserve">və </w:t>
      </w:r>
      <w:r w:rsidR="000D16B5" w:rsidRPr="003A6B3D">
        <w:rPr>
          <w:sz w:val="28"/>
          <w:szCs w:val="28"/>
          <w:lang w:val="az-Latn-AZ"/>
        </w:rPr>
        <w:t xml:space="preserve">ya </w:t>
      </w:r>
      <w:r w:rsidRPr="003A6B3D">
        <w:rPr>
          <w:sz w:val="28"/>
          <w:szCs w:val="28"/>
          <w:lang w:val="az-Latn-AZ"/>
        </w:rPr>
        <w:t>12</w:t>
      </w:r>
      <w:r w:rsidR="001F6B9E" w:rsidRPr="003A6B3D">
        <w:rPr>
          <w:sz w:val="28"/>
          <w:szCs w:val="28"/>
          <w:lang w:val="az-Latn-AZ"/>
        </w:rPr>
        <w:t>0</w:t>
      </w:r>
      <w:r w:rsidRPr="003A6B3D">
        <w:rPr>
          <w:sz w:val="28"/>
          <w:szCs w:val="28"/>
          <w:lang w:val="az-Latn-AZ"/>
        </w:rPr>
        <w:t xml:space="preserve">-ci </w:t>
      </w:r>
      <w:r w:rsidR="0067457B" w:rsidRPr="003A6B3D">
        <w:rPr>
          <w:sz w:val="28"/>
          <w:szCs w:val="28"/>
          <w:lang w:val="az-Latn-AZ"/>
        </w:rPr>
        <w:t xml:space="preserve"> </w:t>
      </w:r>
      <w:r w:rsidRPr="003A6B3D">
        <w:rPr>
          <w:sz w:val="28"/>
          <w:szCs w:val="28"/>
          <w:lang w:val="az-Latn-AZ"/>
        </w:rPr>
        <w:t>maddələri</w:t>
      </w:r>
      <w:r w:rsidR="00843C24" w:rsidRPr="003A6B3D">
        <w:rPr>
          <w:sz w:val="28"/>
          <w:szCs w:val="28"/>
          <w:lang w:val="az-Latn-AZ"/>
        </w:rPr>
        <w:t>ndə</w:t>
      </w:r>
      <w:r w:rsidRPr="003A6B3D">
        <w:rPr>
          <w:sz w:val="28"/>
          <w:szCs w:val="28"/>
          <w:lang w:val="az-Latn-AZ"/>
        </w:rPr>
        <w:t xml:space="preserve"> nəzərdə tutulan cinayət məsuliyyətin</w:t>
      </w:r>
      <w:r w:rsidR="00556FF3" w:rsidRPr="003A6B3D">
        <w:rPr>
          <w:sz w:val="28"/>
          <w:szCs w:val="28"/>
          <w:lang w:val="az-Latn-AZ"/>
        </w:rPr>
        <w:t>i yaratmış ol</w:t>
      </w:r>
      <w:r w:rsidR="001F6B9E" w:rsidRPr="003A6B3D">
        <w:rPr>
          <w:sz w:val="28"/>
          <w:szCs w:val="28"/>
          <w:lang w:val="az-Latn-AZ"/>
        </w:rPr>
        <w:t>a</w:t>
      </w:r>
      <w:r w:rsidR="00556FF3" w:rsidRPr="003A6B3D">
        <w:rPr>
          <w:sz w:val="28"/>
          <w:szCs w:val="28"/>
          <w:lang w:val="az-Latn-AZ"/>
        </w:rPr>
        <w:t>r</w:t>
      </w:r>
      <w:r w:rsidRPr="003A6B3D">
        <w:rPr>
          <w:sz w:val="28"/>
          <w:szCs w:val="28"/>
          <w:lang w:val="az-Latn-AZ"/>
        </w:rPr>
        <w:t>.</w:t>
      </w:r>
    </w:p>
    <w:p w14:paraId="190F38D0" w14:textId="5B47EE8E" w:rsidR="0067457B" w:rsidRPr="003A6B3D" w:rsidRDefault="004C71E4" w:rsidP="001F4A39">
      <w:pPr>
        <w:spacing w:line="240" w:lineRule="auto"/>
        <w:ind w:firstLine="567"/>
        <w:contextualSpacing/>
        <w:jc w:val="both"/>
        <w:rPr>
          <w:sz w:val="28"/>
          <w:szCs w:val="28"/>
          <w:lang w:val="az-Latn-AZ"/>
        </w:rPr>
      </w:pPr>
      <w:r w:rsidRPr="003A6B3D">
        <w:rPr>
          <w:sz w:val="28"/>
          <w:szCs w:val="28"/>
          <w:lang w:val="az-Latn-AZ"/>
        </w:rPr>
        <w:t xml:space="preserve"> </w:t>
      </w:r>
      <w:r w:rsidRPr="003A6B3D">
        <w:rPr>
          <w:b/>
          <w:bCs/>
          <w:sz w:val="28"/>
          <w:szCs w:val="28"/>
          <w:lang w:val="az-Latn-AZ"/>
        </w:rPr>
        <w:t xml:space="preserve"> </w:t>
      </w:r>
      <w:r w:rsidR="0067457B" w:rsidRPr="003A6B3D">
        <w:rPr>
          <w:sz w:val="28"/>
          <w:szCs w:val="28"/>
          <w:lang w:val="az-Latn-AZ"/>
        </w:rPr>
        <w:t xml:space="preserve">Bu baxımdan, </w:t>
      </w:r>
      <w:r w:rsidR="00A63365" w:rsidRPr="003A6B3D">
        <w:rPr>
          <w:sz w:val="28"/>
          <w:szCs w:val="28"/>
          <w:lang w:val="az-Latn-AZ"/>
        </w:rPr>
        <w:t xml:space="preserve">həkim nəzarəti altında olan şəxsin </w:t>
      </w:r>
      <w:r w:rsidR="00BF1D69" w:rsidRPr="003A6B3D">
        <w:rPr>
          <w:sz w:val="28"/>
          <w:szCs w:val="28"/>
          <w:lang w:val="az-Latn-AZ"/>
        </w:rPr>
        <w:t xml:space="preserve">sağlamlığına zərər </w:t>
      </w:r>
      <w:r w:rsidR="00F069F2" w:rsidRPr="003A6B3D">
        <w:rPr>
          <w:sz w:val="28"/>
          <w:szCs w:val="28"/>
          <w:lang w:val="az-Latn-AZ"/>
        </w:rPr>
        <w:t>vuruld</w:t>
      </w:r>
      <w:r w:rsidR="001F6B9E" w:rsidRPr="003A6B3D">
        <w:rPr>
          <w:sz w:val="28"/>
          <w:szCs w:val="28"/>
          <w:lang w:val="az-Latn-AZ"/>
        </w:rPr>
        <w:t>uqda</w:t>
      </w:r>
      <w:r w:rsidR="00BF1D69" w:rsidRPr="003A6B3D">
        <w:rPr>
          <w:sz w:val="28"/>
          <w:szCs w:val="28"/>
          <w:lang w:val="az-Latn-AZ"/>
        </w:rPr>
        <w:t xml:space="preserve"> və ya öl</w:t>
      </w:r>
      <w:r w:rsidR="001F6B9E" w:rsidRPr="003A6B3D">
        <w:rPr>
          <w:sz w:val="28"/>
          <w:szCs w:val="28"/>
          <w:lang w:val="az-Latn-AZ"/>
        </w:rPr>
        <w:t>dükdə</w:t>
      </w:r>
      <w:r w:rsidR="00BF1D69" w:rsidRPr="003A6B3D">
        <w:rPr>
          <w:sz w:val="28"/>
          <w:szCs w:val="28"/>
          <w:lang w:val="az-Latn-AZ"/>
        </w:rPr>
        <w:t xml:space="preserve"> </w:t>
      </w:r>
      <w:r w:rsidR="0067457B" w:rsidRPr="003A6B3D">
        <w:rPr>
          <w:sz w:val="28"/>
          <w:szCs w:val="28"/>
          <w:lang w:val="az-Latn-AZ"/>
        </w:rPr>
        <w:t>təqsirkarın niyyəti</w:t>
      </w:r>
      <w:r w:rsidR="001F6B9E" w:rsidRPr="003A6B3D">
        <w:rPr>
          <w:sz w:val="28"/>
          <w:szCs w:val="28"/>
          <w:lang w:val="az-Latn-AZ"/>
        </w:rPr>
        <w:t>nin</w:t>
      </w:r>
      <w:r w:rsidR="0067457B" w:rsidRPr="003A6B3D">
        <w:rPr>
          <w:sz w:val="28"/>
          <w:szCs w:val="28"/>
          <w:lang w:val="az-Latn-AZ"/>
        </w:rPr>
        <w:t xml:space="preserve"> nəyə yönəlməsi</w:t>
      </w:r>
      <w:r w:rsidR="001F6B9E" w:rsidRPr="003A6B3D">
        <w:rPr>
          <w:sz w:val="28"/>
          <w:szCs w:val="28"/>
          <w:lang w:val="az-Latn-AZ"/>
        </w:rPr>
        <w:t xml:space="preserve">, </w:t>
      </w:r>
      <w:r w:rsidR="00FA015A" w:rsidRPr="003A6B3D">
        <w:rPr>
          <w:sz w:val="28"/>
          <w:szCs w:val="28"/>
          <w:lang w:val="az-Latn-AZ"/>
        </w:rPr>
        <w:t xml:space="preserve">əməlin motiv və məqsədi, </w:t>
      </w:r>
      <w:r w:rsidR="0067457B" w:rsidRPr="003A6B3D">
        <w:rPr>
          <w:sz w:val="28"/>
          <w:szCs w:val="28"/>
          <w:lang w:val="az-Latn-AZ"/>
        </w:rPr>
        <w:t>o cümlədən təqsirkarın və zərərçəkmiş şəxsin qarşılıqlı münasibətləri, təqsirkarın hadisədən sonrakı hərəkətləri</w:t>
      </w:r>
      <w:r w:rsidR="00BF1D69" w:rsidRPr="003A6B3D">
        <w:rPr>
          <w:sz w:val="28"/>
          <w:szCs w:val="28"/>
          <w:lang w:val="az-Latn-AZ"/>
        </w:rPr>
        <w:t xml:space="preserve"> və s.</w:t>
      </w:r>
      <w:r w:rsidR="0067457B" w:rsidRPr="003A6B3D">
        <w:rPr>
          <w:sz w:val="28"/>
          <w:szCs w:val="28"/>
          <w:lang w:val="az-Latn-AZ"/>
        </w:rPr>
        <w:t xml:space="preserve"> </w:t>
      </w:r>
      <w:r w:rsidR="001F6B9E" w:rsidRPr="003A6B3D">
        <w:rPr>
          <w:sz w:val="28"/>
          <w:szCs w:val="28"/>
          <w:lang w:val="az-Latn-AZ"/>
        </w:rPr>
        <w:t>araşdırılmalıdır</w:t>
      </w:r>
      <w:r w:rsidR="0067457B" w:rsidRPr="003A6B3D">
        <w:rPr>
          <w:sz w:val="28"/>
          <w:szCs w:val="28"/>
          <w:lang w:val="az-Latn-AZ"/>
        </w:rPr>
        <w:t>.</w:t>
      </w:r>
    </w:p>
    <w:p w14:paraId="7C8BFA49" w14:textId="5DC7ABDC" w:rsidR="002526E1" w:rsidRPr="003A6B3D" w:rsidRDefault="00BF1D69" w:rsidP="001F4A39">
      <w:pPr>
        <w:spacing w:line="240" w:lineRule="auto"/>
        <w:ind w:firstLine="567"/>
        <w:contextualSpacing/>
        <w:jc w:val="both"/>
        <w:rPr>
          <w:b/>
          <w:bCs/>
          <w:sz w:val="28"/>
          <w:szCs w:val="28"/>
          <w:lang w:val="az-Latn-AZ"/>
        </w:rPr>
      </w:pPr>
      <w:r w:rsidRPr="003A6B3D">
        <w:rPr>
          <w:sz w:val="28"/>
          <w:szCs w:val="28"/>
          <w:lang w:val="az-Latn-AZ"/>
        </w:rPr>
        <w:t>Konstitusiya Məhkəməsinin Plenumu</w:t>
      </w:r>
      <w:r w:rsidR="00630AF5" w:rsidRPr="003A6B3D">
        <w:rPr>
          <w:sz w:val="28"/>
          <w:szCs w:val="28"/>
          <w:lang w:val="az-Latn-AZ"/>
        </w:rPr>
        <w:t xml:space="preserve"> </w:t>
      </w:r>
      <w:r w:rsidR="001F6B9E" w:rsidRPr="003A6B3D">
        <w:rPr>
          <w:sz w:val="28"/>
          <w:szCs w:val="28"/>
          <w:lang w:val="az-Latn-AZ"/>
        </w:rPr>
        <w:t>həmçinin</w:t>
      </w:r>
      <w:r w:rsidRPr="003A6B3D">
        <w:rPr>
          <w:sz w:val="28"/>
          <w:szCs w:val="28"/>
          <w:lang w:val="az-Latn-AZ"/>
        </w:rPr>
        <w:t xml:space="preserve"> qeyd edir ki, tibb işçisi xidməti vəzifələrini</w:t>
      </w:r>
      <w:r w:rsidR="001F6B9E" w:rsidRPr="003A6B3D">
        <w:rPr>
          <w:sz w:val="28"/>
          <w:szCs w:val="28"/>
          <w:lang w:val="az-Latn-AZ"/>
        </w:rPr>
        <w:t>n</w:t>
      </w:r>
      <w:r w:rsidRPr="003A6B3D">
        <w:rPr>
          <w:sz w:val="28"/>
          <w:szCs w:val="28"/>
          <w:lang w:val="az-Latn-AZ"/>
        </w:rPr>
        <w:t xml:space="preserve"> yerinə yetirməsi ilə əlaqədar Cinayət Məcəlləsinin 124.1-ci (ehtiyatsızlıqdan adam öldürmə) və 131.2-ci (ehtiyatsızlıqdan sağlamlığa ağır zərər vurma) maddələri</w:t>
      </w:r>
      <w:r w:rsidR="00843C24" w:rsidRPr="003A6B3D">
        <w:rPr>
          <w:sz w:val="28"/>
          <w:szCs w:val="28"/>
          <w:lang w:val="az-Latn-AZ"/>
        </w:rPr>
        <w:t>ndə</w:t>
      </w:r>
      <w:r w:rsidRPr="003A6B3D">
        <w:rPr>
          <w:sz w:val="28"/>
          <w:szCs w:val="28"/>
          <w:lang w:val="az-Latn-AZ"/>
        </w:rPr>
        <w:t xml:space="preserve"> nəzərdə tutulmuş cinayətlərin də subyekti ola bilər. Cinayət Məcəlləsinin 142-ci maddəsi</w:t>
      </w:r>
      <w:r w:rsidR="00843C24" w:rsidRPr="003A6B3D">
        <w:rPr>
          <w:sz w:val="28"/>
          <w:szCs w:val="28"/>
          <w:lang w:val="az-Latn-AZ"/>
        </w:rPr>
        <w:t>ndə göstərilən</w:t>
      </w:r>
      <w:r w:rsidRPr="003A6B3D">
        <w:rPr>
          <w:sz w:val="28"/>
          <w:szCs w:val="28"/>
          <w:lang w:val="az-Latn-AZ"/>
        </w:rPr>
        <w:t xml:space="preserve"> əməldən fərqli olaraq, bu zaman tibb işçisinin əməli hərəkətdə ifadə olunur. Tibb işçisi qanunvericilik və ya xüsusi qaydalar ilə üzərinə qoyulan vəzifələri yerinə yetirir, lakin müəyyən subyektiv faktorlar</w:t>
      </w:r>
      <w:r w:rsidR="005F5720" w:rsidRPr="003A6B3D">
        <w:rPr>
          <w:sz w:val="28"/>
          <w:szCs w:val="28"/>
          <w:lang w:val="az-Latn-AZ"/>
        </w:rPr>
        <w:t>a görə</w:t>
      </w:r>
      <w:r w:rsidRPr="003A6B3D">
        <w:rPr>
          <w:sz w:val="28"/>
          <w:szCs w:val="28"/>
          <w:lang w:val="az-Latn-AZ"/>
        </w:rPr>
        <w:t xml:space="preserve"> (dərman dozasının aşılması, gigiyena qaydalarının pozulması, konsilium </w:t>
      </w:r>
      <w:r w:rsidR="00630AF5" w:rsidRPr="003A6B3D">
        <w:rPr>
          <w:sz w:val="28"/>
          <w:szCs w:val="28"/>
          <w:lang w:val="az-Latn-AZ"/>
        </w:rPr>
        <w:t>məsləhətlərinə əməl etməmə</w:t>
      </w:r>
      <w:r w:rsidRPr="003A6B3D">
        <w:rPr>
          <w:sz w:val="28"/>
          <w:szCs w:val="28"/>
          <w:lang w:val="az-Latn-AZ"/>
        </w:rPr>
        <w:t xml:space="preserve"> və s</w:t>
      </w:r>
      <w:r w:rsidR="001F6B9E" w:rsidRPr="003A6B3D">
        <w:rPr>
          <w:sz w:val="28"/>
          <w:szCs w:val="28"/>
          <w:lang w:val="az-Latn-AZ"/>
        </w:rPr>
        <w:t>.</w:t>
      </w:r>
      <w:r w:rsidRPr="003A6B3D">
        <w:rPr>
          <w:sz w:val="28"/>
          <w:szCs w:val="28"/>
          <w:lang w:val="az-Latn-AZ"/>
        </w:rPr>
        <w:t>) onun hərəkətləri ictimai təhlükəli nəticəyə səbəb olur.</w:t>
      </w:r>
    </w:p>
    <w:p w14:paraId="07346E74" w14:textId="3B8C6809" w:rsidR="00BF1D69" w:rsidRPr="003A6B3D" w:rsidRDefault="00BF1D69" w:rsidP="001F4A39">
      <w:pPr>
        <w:spacing w:line="240" w:lineRule="auto"/>
        <w:ind w:firstLine="567"/>
        <w:contextualSpacing/>
        <w:jc w:val="both"/>
        <w:rPr>
          <w:sz w:val="28"/>
          <w:szCs w:val="28"/>
          <w:lang w:val="az-Latn-AZ"/>
        </w:rPr>
      </w:pPr>
      <w:r w:rsidRPr="003A6B3D">
        <w:rPr>
          <w:sz w:val="28"/>
          <w:szCs w:val="28"/>
          <w:lang w:val="az-Latn-AZ"/>
        </w:rPr>
        <w:t xml:space="preserve">Bu baxımdan Konstitusiya Məhkəməsinin Plenumu hesab edir ki, tibb işçisinin xəstənin sağlamlığına zərər vurması və ya ölümü ilə nəticələnən əməli tövsif olunarkən, bu əməlin hərəkət və ya hərəkətsizliklə törədilməsinə xüsusi diqqət yetirilməlidir.  </w:t>
      </w:r>
    </w:p>
    <w:p w14:paraId="0A9092ED" w14:textId="46902075" w:rsidR="00866D12" w:rsidRPr="003A6B3D" w:rsidRDefault="00CF7208" w:rsidP="001F4A39">
      <w:pPr>
        <w:spacing w:line="240" w:lineRule="auto"/>
        <w:ind w:firstLine="567"/>
        <w:contextualSpacing/>
        <w:jc w:val="both"/>
        <w:rPr>
          <w:iCs/>
          <w:sz w:val="28"/>
          <w:szCs w:val="28"/>
          <w:lang w:val="az-Latn-AZ"/>
        </w:rPr>
      </w:pPr>
      <w:r w:rsidRPr="003A6B3D">
        <w:rPr>
          <w:iCs/>
          <w:sz w:val="28"/>
          <w:szCs w:val="28"/>
          <w:lang w:val="az-Latn-AZ"/>
        </w:rPr>
        <w:t>Q</w:t>
      </w:r>
      <w:r w:rsidR="00FA015A" w:rsidRPr="003A6B3D">
        <w:rPr>
          <w:iCs/>
          <w:sz w:val="28"/>
          <w:szCs w:val="28"/>
          <w:lang w:val="az-Latn-AZ"/>
        </w:rPr>
        <w:t xml:space="preserve">eyd edilənləri nəzərə alaraq, Konstitusiya Məhkəməsinin Plenumu hesab edir ki, </w:t>
      </w:r>
      <w:r w:rsidR="00866D12" w:rsidRPr="003A6B3D">
        <w:rPr>
          <w:iCs/>
          <w:sz w:val="28"/>
          <w:szCs w:val="28"/>
          <w:lang w:val="az-Latn-AZ"/>
        </w:rPr>
        <w:t xml:space="preserve">bu </w:t>
      </w:r>
      <w:r w:rsidR="00952468" w:rsidRPr="003A6B3D">
        <w:rPr>
          <w:iCs/>
          <w:sz w:val="28"/>
          <w:szCs w:val="28"/>
          <w:lang w:val="az-Latn-AZ"/>
        </w:rPr>
        <w:t>qəbildən</w:t>
      </w:r>
      <w:r w:rsidR="00866D12" w:rsidRPr="003A6B3D">
        <w:rPr>
          <w:iCs/>
          <w:sz w:val="28"/>
          <w:szCs w:val="28"/>
          <w:lang w:val="az-Latn-AZ"/>
        </w:rPr>
        <w:t xml:space="preserve"> olan cinayət işləri üzrə şəxsin təqsirlilik məsələsi həll edilərkən işin bütün faktiki halları hərtərəfli, tam və obyektiv araşdırılma</w:t>
      </w:r>
      <w:r w:rsidR="00843C24" w:rsidRPr="003A6B3D">
        <w:rPr>
          <w:iCs/>
          <w:sz w:val="28"/>
          <w:szCs w:val="28"/>
          <w:lang w:val="az-Latn-AZ"/>
        </w:rPr>
        <w:t>lı</w:t>
      </w:r>
      <w:r w:rsidR="00866D12" w:rsidRPr="003A6B3D">
        <w:rPr>
          <w:iCs/>
          <w:sz w:val="28"/>
          <w:szCs w:val="28"/>
          <w:lang w:val="az-Latn-AZ"/>
        </w:rPr>
        <w:t xml:space="preserve">, təqsirləndirilən şəxsin </w:t>
      </w:r>
      <w:r w:rsidR="00464B39" w:rsidRPr="003A6B3D">
        <w:rPr>
          <w:iCs/>
          <w:sz w:val="28"/>
          <w:szCs w:val="28"/>
          <w:lang w:val="az-Latn-AZ"/>
        </w:rPr>
        <w:t xml:space="preserve">hərəkət və ya hərəkətsizliyinin </w:t>
      </w:r>
      <w:r w:rsidR="00866D12" w:rsidRPr="003A6B3D">
        <w:rPr>
          <w:iCs/>
          <w:sz w:val="28"/>
          <w:szCs w:val="28"/>
          <w:lang w:val="az-Latn-AZ"/>
        </w:rPr>
        <w:t>nədə ifadə olunması məhkəmə aktlarında göstərilməli</w:t>
      </w:r>
      <w:r w:rsidR="00843C24" w:rsidRPr="003A6B3D">
        <w:rPr>
          <w:iCs/>
          <w:sz w:val="28"/>
          <w:szCs w:val="28"/>
          <w:lang w:val="az-Latn-AZ"/>
        </w:rPr>
        <w:t xml:space="preserve"> və</w:t>
      </w:r>
      <w:r w:rsidR="00866D12" w:rsidRPr="003A6B3D">
        <w:rPr>
          <w:iCs/>
          <w:sz w:val="28"/>
          <w:szCs w:val="28"/>
          <w:lang w:val="az-Latn-AZ"/>
        </w:rPr>
        <w:t xml:space="preserve"> </w:t>
      </w:r>
      <w:r w:rsidR="00464B39" w:rsidRPr="003A6B3D">
        <w:rPr>
          <w:iCs/>
          <w:sz w:val="28"/>
          <w:szCs w:val="28"/>
          <w:lang w:val="az-Latn-AZ"/>
        </w:rPr>
        <w:t>xüsusi</w:t>
      </w:r>
      <w:r w:rsidR="00866D12" w:rsidRPr="003A6B3D">
        <w:rPr>
          <w:iCs/>
          <w:sz w:val="28"/>
          <w:szCs w:val="28"/>
          <w:lang w:val="az-Latn-AZ"/>
        </w:rPr>
        <w:t xml:space="preserve"> qayda pozuntuları ilə baş vermiş nəticə arasında səbəbli əlaqənin mövcudluğu</w:t>
      </w:r>
      <w:r w:rsidR="00464B39" w:rsidRPr="003A6B3D">
        <w:rPr>
          <w:iCs/>
          <w:sz w:val="28"/>
          <w:szCs w:val="28"/>
          <w:lang w:val="az-Latn-AZ"/>
        </w:rPr>
        <w:t xml:space="preserve"> müəyyən edilməlidir</w:t>
      </w:r>
      <w:r w:rsidR="00866D12" w:rsidRPr="003A6B3D">
        <w:rPr>
          <w:iCs/>
          <w:sz w:val="28"/>
          <w:szCs w:val="28"/>
          <w:lang w:val="az-Latn-AZ"/>
        </w:rPr>
        <w:t>.</w:t>
      </w:r>
    </w:p>
    <w:p w14:paraId="7A955FBB" w14:textId="0AE6DE50" w:rsidR="00CF7208" w:rsidRPr="003A6B3D" w:rsidRDefault="001715CB" w:rsidP="001F4A39">
      <w:pPr>
        <w:spacing w:line="240" w:lineRule="auto"/>
        <w:ind w:firstLine="567"/>
        <w:contextualSpacing/>
        <w:jc w:val="both"/>
        <w:rPr>
          <w:iCs/>
          <w:sz w:val="28"/>
          <w:szCs w:val="28"/>
          <w:lang w:val="az-Latn-AZ"/>
        </w:rPr>
      </w:pPr>
      <w:r w:rsidRPr="003A6B3D">
        <w:rPr>
          <w:iCs/>
          <w:sz w:val="28"/>
          <w:szCs w:val="28"/>
          <w:lang w:val="az-Latn-AZ"/>
        </w:rPr>
        <w:lastRenderedPageBreak/>
        <w:t xml:space="preserve">Beləliklə, </w:t>
      </w:r>
      <w:r w:rsidR="00CF7208" w:rsidRPr="003A6B3D">
        <w:rPr>
          <w:iCs/>
          <w:sz w:val="28"/>
          <w:szCs w:val="28"/>
          <w:lang w:val="az-Latn-AZ"/>
        </w:rPr>
        <w:t>Cinayət Məcəlləsinin 142-ci maddəsi</w:t>
      </w:r>
      <w:r w:rsidR="00843C24" w:rsidRPr="003A6B3D">
        <w:rPr>
          <w:iCs/>
          <w:sz w:val="28"/>
          <w:szCs w:val="28"/>
          <w:lang w:val="az-Latn-AZ"/>
        </w:rPr>
        <w:t>ndə</w:t>
      </w:r>
      <w:r w:rsidR="00CF7208" w:rsidRPr="003A6B3D">
        <w:rPr>
          <w:iCs/>
          <w:sz w:val="28"/>
          <w:szCs w:val="28"/>
          <w:lang w:val="az-Latn-AZ"/>
        </w:rPr>
        <w:t xml:space="preserve"> nəzərdə tutulmuş əməl </w:t>
      </w:r>
      <w:r w:rsidR="002526E1" w:rsidRPr="003A6B3D">
        <w:rPr>
          <w:iCs/>
          <w:sz w:val="28"/>
          <w:szCs w:val="28"/>
          <w:lang w:val="az-Latn-AZ"/>
        </w:rPr>
        <w:t xml:space="preserve">subyektiv </w:t>
      </w:r>
      <w:r w:rsidR="00CF7208" w:rsidRPr="003A6B3D">
        <w:rPr>
          <w:iCs/>
          <w:sz w:val="28"/>
          <w:szCs w:val="28"/>
          <w:lang w:val="az-Latn-AZ"/>
        </w:rPr>
        <w:t>cəhətdən təqsirin ehtiyatsızlı</w:t>
      </w:r>
      <w:r w:rsidR="00952468" w:rsidRPr="003A6B3D">
        <w:rPr>
          <w:iCs/>
          <w:sz w:val="28"/>
          <w:szCs w:val="28"/>
          <w:lang w:val="az-Latn-AZ"/>
        </w:rPr>
        <w:t>q</w:t>
      </w:r>
      <w:r w:rsidR="00CF7208" w:rsidRPr="003A6B3D">
        <w:rPr>
          <w:iCs/>
          <w:sz w:val="28"/>
          <w:szCs w:val="28"/>
          <w:lang w:val="az-Latn-AZ"/>
        </w:rPr>
        <w:t xml:space="preserve"> formasında törədi</w:t>
      </w:r>
      <w:r w:rsidR="005F5720" w:rsidRPr="003A6B3D">
        <w:rPr>
          <w:iCs/>
          <w:sz w:val="28"/>
          <w:szCs w:val="28"/>
          <w:lang w:val="az-Latn-AZ"/>
        </w:rPr>
        <w:t xml:space="preserve">ldiyindən, </w:t>
      </w:r>
      <w:r w:rsidR="00CF7208" w:rsidRPr="003A6B3D">
        <w:rPr>
          <w:iCs/>
          <w:sz w:val="28"/>
          <w:szCs w:val="28"/>
          <w:lang w:val="az-Latn-AZ"/>
        </w:rPr>
        <w:t>bu maddə ilə təqsirli bilinən şəxs</w:t>
      </w:r>
      <w:r w:rsidR="005F5720" w:rsidRPr="003A6B3D">
        <w:rPr>
          <w:iCs/>
          <w:sz w:val="28"/>
          <w:szCs w:val="28"/>
          <w:lang w:val="az-Latn-AZ"/>
        </w:rPr>
        <w:t>lər üçün</w:t>
      </w:r>
      <w:r w:rsidR="00CF7208" w:rsidRPr="003A6B3D">
        <w:rPr>
          <w:iCs/>
          <w:sz w:val="28"/>
          <w:szCs w:val="28"/>
          <w:lang w:val="az-Latn-AZ"/>
        </w:rPr>
        <w:t xml:space="preserve"> cəzaçəkmə müəssisəsinin növü həmin Məcəllənin 56</w:t>
      </w:r>
      <w:r w:rsidR="00952468" w:rsidRPr="003A6B3D">
        <w:rPr>
          <w:iCs/>
          <w:sz w:val="28"/>
          <w:szCs w:val="28"/>
          <w:lang w:val="az-Latn-AZ"/>
        </w:rPr>
        <w:t>-cı</w:t>
      </w:r>
      <w:r w:rsidR="00CF7208" w:rsidRPr="003A6B3D">
        <w:rPr>
          <w:iCs/>
          <w:sz w:val="28"/>
          <w:szCs w:val="28"/>
          <w:lang w:val="az-Latn-AZ"/>
        </w:rPr>
        <w:t xml:space="preserve"> maddəsinə müvafiq olaraq müəyyən edilir.</w:t>
      </w:r>
    </w:p>
    <w:p w14:paraId="6677E08A" w14:textId="3543E787" w:rsidR="00A22FFD" w:rsidRPr="003A6B3D" w:rsidRDefault="00A22FFD" w:rsidP="001F4A39">
      <w:pPr>
        <w:spacing w:line="240" w:lineRule="auto"/>
        <w:ind w:firstLine="567"/>
        <w:contextualSpacing/>
        <w:jc w:val="both"/>
        <w:rPr>
          <w:sz w:val="28"/>
          <w:szCs w:val="28"/>
          <w:lang w:val="az-Latn-AZ"/>
        </w:rPr>
      </w:pPr>
      <w:r w:rsidRPr="003A6B3D">
        <w:rPr>
          <w:sz w:val="28"/>
          <w:szCs w:val="28"/>
          <w:lang w:val="az-Latn-AZ"/>
        </w:rPr>
        <w:t>Göstərilənlərə əsasən</w:t>
      </w:r>
      <w:r w:rsidR="00952468" w:rsidRPr="003A6B3D">
        <w:rPr>
          <w:sz w:val="28"/>
          <w:szCs w:val="28"/>
          <w:lang w:val="az-Latn-AZ"/>
        </w:rPr>
        <w:t>, eləcə də</w:t>
      </w:r>
      <w:r w:rsidRPr="003A6B3D">
        <w:rPr>
          <w:sz w:val="28"/>
          <w:szCs w:val="28"/>
          <w:lang w:val="az-Latn-AZ"/>
        </w:rPr>
        <w:t xml:space="preserve"> Cinayət Məcəlləsinin təqsirə görə məsuliyyət və ədalət prinsiplərini rəhbər tutaraq Konstitusiya Məhkəməsinin Plenumu aşağıdakı nəticəyə gəlir:</w:t>
      </w:r>
    </w:p>
    <w:p w14:paraId="2F0FEE66" w14:textId="1B48485C" w:rsidR="005F5720" w:rsidRPr="003A6B3D" w:rsidRDefault="00A5503C" w:rsidP="005F5720">
      <w:pPr>
        <w:spacing w:line="240" w:lineRule="auto"/>
        <w:ind w:firstLine="567"/>
        <w:contextualSpacing/>
        <w:jc w:val="both"/>
        <w:rPr>
          <w:sz w:val="28"/>
          <w:szCs w:val="28"/>
          <w:lang w:val="az-Latn-AZ"/>
        </w:rPr>
      </w:pPr>
      <w:r w:rsidRPr="003A6B3D">
        <w:rPr>
          <w:sz w:val="28"/>
          <w:szCs w:val="28"/>
          <w:lang w:val="az-Latn-AZ"/>
        </w:rPr>
        <w:t>-</w:t>
      </w:r>
      <w:r w:rsidR="00A22FFD" w:rsidRPr="003A6B3D">
        <w:rPr>
          <w:sz w:val="28"/>
          <w:szCs w:val="28"/>
          <w:lang w:val="az-Latn-AZ"/>
        </w:rPr>
        <w:t> </w:t>
      </w:r>
      <w:r w:rsidR="005F5720" w:rsidRPr="003A6B3D">
        <w:rPr>
          <w:sz w:val="28"/>
          <w:szCs w:val="28"/>
          <w:lang w:val="az-Latn-AZ"/>
        </w:rPr>
        <w:t>Cinayət Məcəlləsinin 142-ci maddəsin</w:t>
      </w:r>
      <w:r w:rsidR="008B40EE" w:rsidRPr="003A6B3D">
        <w:rPr>
          <w:sz w:val="28"/>
          <w:szCs w:val="28"/>
          <w:lang w:val="az-Latn-AZ"/>
        </w:rPr>
        <w:t>in</w:t>
      </w:r>
      <w:r w:rsidR="005F5720" w:rsidRPr="003A6B3D">
        <w:rPr>
          <w:sz w:val="28"/>
          <w:szCs w:val="28"/>
          <w:lang w:val="az-Latn-AZ"/>
        </w:rPr>
        <w:t xml:space="preserve"> </w:t>
      </w:r>
      <w:r w:rsidR="008B40EE" w:rsidRPr="003A6B3D">
        <w:rPr>
          <w:sz w:val="28"/>
          <w:szCs w:val="28"/>
          <w:lang w:val="az-Latn-AZ"/>
        </w:rPr>
        <w:t>mənasına görə</w:t>
      </w:r>
      <w:r w:rsidR="005F5720" w:rsidRPr="003A6B3D">
        <w:rPr>
          <w:sz w:val="28"/>
          <w:szCs w:val="28"/>
          <w:lang w:val="az-Latn-AZ"/>
        </w:rPr>
        <w:t xml:space="preserve"> zərərçəkmiş şəxsin</w:t>
      </w:r>
      <w:r w:rsidR="00645250" w:rsidRPr="003A6B3D">
        <w:rPr>
          <w:sz w:val="28"/>
          <w:szCs w:val="28"/>
          <w:lang w:val="az-Latn-AZ"/>
        </w:rPr>
        <w:t xml:space="preserve"> sağlamlığına az ağır, ağır zərər vurulmasına, habelə ölümünə səbəb olan </w:t>
      </w:r>
      <w:r w:rsidR="005F5720" w:rsidRPr="003A6B3D">
        <w:rPr>
          <w:sz w:val="28"/>
          <w:szCs w:val="28"/>
          <w:lang w:val="az-Latn-AZ"/>
        </w:rPr>
        <w:t>tibb işçisi tərəfindən üzrlü səbəblər olmadan xəstəyə tibbi yardım göstərilməməsi təqsirin ehtiyatsızlıq formasında törədilir.</w:t>
      </w:r>
    </w:p>
    <w:p w14:paraId="3A62695E" w14:textId="26CA203B" w:rsidR="00A25D9C" w:rsidRPr="003A6B3D" w:rsidRDefault="00A22FFD" w:rsidP="003A6B3D">
      <w:pPr>
        <w:spacing w:line="240" w:lineRule="auto"/>
        <w:ind w:firstLine="567"/>
        <w:contextualSpacing/>
        <w:jc w:val="both"/>
        <w:rPr>
          <w:b/>
          <w:bCs/>
          <w:sz w:val="28"/>
          <w:szCs w:val="28"/>
          <w:lang w:val="az-Latn-AZ"/>
        </w:rPr>
      </w:pPr>
      <w:r w:rsidRPr="003A6B3D">
        <w:rPr>
          <w:sz w:val="28"/>
          <w:szCs w:val="28"/>
          <w:lang w:val="az-Latn-AZ"/>
        </w:rPr>
        <w:t>Azərbaycan Respublikası Konstitusiyasının 130-cu maddəsinin V</w:t>
      </w:r>
      <w:r w:rsidR="00E4728D" w:rsidRPr="003A6B3D">
        <w:rPr>
          <w:sz w:val="28"/>
          <w:szCs w:val="28"/>
          <w:lang w:val="az-Latn-AZ"/>
        </w:rPr>
        <w:t>I</w:t>
      </w:r>
      <w:r w:rsidRPr="003A6B3D">
        <w:rPr>
          <w:sz w:val="28"/>
          <w:szCs w:val="28"/>
          <w:lang w:val="az-Latn-AZ"/>
        </w:rPr>
        <w:t xml:space="preserve"> hissəsini</w:t>
      </w:r>
      <w:r w:rsidR="00B93D11" w:rsidRPr="003A6B3D">
        <w:rPr>
          <w:sz w:val="28"/>
          <w:szCs w:val="28"/>
          <w:lang w:val="az-Latn-AZ"/>
        </w:rPr>
        <w:t>,</w:t>
      </w:r>
      <w:r w:rsidRPr="003A6B3D">
        <w:rPr>
          <w:sz w:val="28"/>
          <w:szCs w:val="28"/>
          <w:lang w:val="az-Latn-AZ"/>
        </w:rPr>
        <w:t xml:space="preserve"> “Konstitusiya Məhkəməsi haqqında” Azərbaycan Respublikası Qanununun 60, 62, 63, 65-67 və 69-cu maddələrini rəhbər tutaraq, Azərbaycan Respublikası Konstitusiya Məhkəməsinin Plenumu</w:t>
      </w:r>
    </w:p>
    <w:p w14:paraId="71503BD1" w14:textId="77777777" w:rsidR="00645250" w:rsidRPr="003A6B3D" w:rsidRDefault="00645250" w:rsidP="00E62756">
      <w:pPr>
        <w:spacing w:line="240" w:lineRule="auto"/>
        <w:ind w:firstLine="567"/>
        <w:contextualSpacing/>
        <w:jc w:val="center"/>
        <w:rPr>
          <w:b/>
          <w:bCs/>
          <w:sz w:val="28"/>
          <w:szCs w:val="28"/>
          <w:lang w:val="az-Latn-AZ"/>
        </w:rPr>
      </w:pPr>
    </w:p>
    <w:p w14:paraId="656CE137" w14:textId="1CF68C9D" w:rsidR="00A22FFD" w:rsidRPr="003A6B3D" w:rsidRDefault="00A22FFD" w:rsidP="001F4A39">
      <w:pPr>
        <w:spacing w:line="240" w:lineRule="auto"/>
        <w:ind w:firstLine="567"/>
        <w:contextualSpacing/>
        <w:jc w:val="center"/>
        <w:rPr>
          <w:sz w:val="28"/>
          <w:szCs w:val="28"/>
          <w:lang w:val="az-Latn-AZ"/>
        </w:rPr>
      </w:pPr>
      <w:r w:rsidRPr="003A6B3D">
        <w:rPr>
          <w:b/>
          <w:bCs/>
          <w:sz w:val="28"/>
          <w:szCs w:val="28"/>
          <w:lang w:val="az-Latn-AZ"/>
        </w:rPr>
        <w:t xml:space="preserve">QƏRARA </w:t>
      </w:r>
      <w:r w:rsidR="003A6B3D" w:rsidRPr="003A6B3D">
        <w:rPr>
          <w:b/>
          <w:bCs/>
          <w:sz w:val="28"/>
          <w:szCs w:val="28"/>
          <w:lang w:val="az-Latn-AZ"/>
        </w:rPr>
        <w:t xml:space="preserve"> </w:t>
      </w:r>
      <w:r w:rsidRPr="003A6B3D">
        <w:rPr>
          <w:b/>
          <w:bCs/>
          <w:sz w:val="28"/>
          <w:szCs w:val="28"/>
          <w:lang w:val="az-Latn-AZ"/>
        </w:rPr>
        <w:t>ALDI:</w:t>
      </w:r>
    </w:p>
    <w:p w14:paraId="2C4FF70F" w14:textId="77777777" w:rsidR="00E2388D" w:rsidRPr="003A6B3D" w:rsidRDefault="00E2388D" w:rsidP="001F4A39">
      <w:pPr>
        <w:spacing w:line="240" w:lineRule="auto"/>
        <w:ind w:firstLine="567"/>
        <w:contextualSpacing/>
        <w:jc w:val="center"/>
        <w:rPr>
          <w:sz w:val="28"/>
          <w:szCs w:val="28"/>
          <w:lang w:val="az-Latn-AZ"/>
        </w:rPr>
      </w:pPr>
    </w:p>
    <w:p w14:paraId="6204C4B4" w14:textId="46595005" w:rsidR="008B40EE" w:rsidRPr="003A6B3D" w:rsidRDefault="00A22FFD" w:rsidP="008B40EE">
      <w:pPr>
        <w:spacing w:line="240" w:lineRule="auto"/>
        <w:ind w:firstLine="567"/>
        <w:contextualSpacing/>
        <w:jc w:val="both"/>
        <w:rPr>
          <w:sz w:val="28"/>
          <w:szCs w:val="28"/>
          <w:lang w:val="az-Latn-AZ"/>
        </w:rPr>
      </w:pPr>
      <w:r w:rsidRPr="003A6B3D">
        <w:rPr>
          <w:sz w:val="28"/>
          <w:szCs w:val="28"/>
          <w:lang w:val="az-Latn-AZ"/>
        </w:rPr>
        <w:t>1. </w:t>
      </w:r>
      <w:r w:rsidR="00566FA6" w:rsidRPr="003A6B3D">
        <w:rPr>
          <w:sz w:val="28"/>
          <w:szCs w:val="28"/>
          <w:lang w:val="az-Latn-AZ"/>
        </w:rPr>
        <w:t xml:space="preserve">Azərbaycan Respublikası </w:t>
      </w:r>
      <w:r w:rsidR="008B40EE" w:rsidRPr="003A6B3D">
        <w:rPr>
          <w:sz w:val="28"/>
          <w:szCs w:val="28"/>
          <w:lang w:val="az-Latn-AZ"/>
        </w:rPr>
        <w:t>Cinayət Məcəlləsinin 142-ci maddəsinin mənasına görə zərərçəkmiş şəxsin sağlamlığına az ağır, ağır zərər vurulmasına, habelə ölümünə səbəb olan tibb işçisi tərəfindən üzrlü səbəblər olmadan xəstəyə tibbi yardım göstərilməməsi təqsirin ehtiyatsızlıq formasında törədilir.</w:t>
      </w:r>
    </w:p>
    <w:p w14:paraId="796E7036" w14:textId="75A851CB" w:rsidR="00A22FFD" w:rsidRPr="003A6B3D" w:rsidRDefault="00E62756" w:rsidP="001F4A39">
      <w:pPr>
        <w:spacing w:line="240" w:lineRule="auto"/>
        <w:ind w:firstLine="567"/>
        <w:contextualSpacing/>
        <w:jc w:val="both"/>
        <w:rPr>
          <w:sz w:val="28"/>
          <w:szCs w:val="28"/>
          <w:lang w:val="az-Latn-AZ"/>
        </w:rPr>
      </w:pPr>
      <w:r w:rsidRPr="003A6B3D">
        <w:rPr>
          <w:sz w:val="28"/>
          <w:szCs w:val="28"/>
          <w:lang w:val="az-Latn-AZ"/>
        </w:rPr>
        <w:t>2</w:t>
      </w:r>
      <w:r w:rsidR="00A22FFD" w:rsidRPr="003A6B3D">
        <w:rPr>
          <w:sz w:val="28"/>
          <w:szCs w:val="28"/>
          <w:lang w:val="az-Latn-AZ"/>
        </w:rPr>
        <w:t>. Qərar dərc edildiyi gündən qüvvəyə minir.</w:t>
      </w:r>
    </w:p>
    <w:p w14:paraId="1CD3D29D" w14:textId="41DFDBFF" w:rsidR="00A22FFD" w:rsidRPr="003A6B3D" w:rsidRDefault="00E62756" w:rsidP="001F4A39">
      <w:pPr>
        <w:spacing w:line="240" w:lineRule="auto"/>
        <w:ind w:firstLine="567"/>
        <w:contextualSpacing/>
        <w:jc w:val="both"/>
        <w:rPr>
          <w:sz w:val="28"/>
          <w:szCs w:val="28"/>
          <w:lang w:val="az-Latn-AZ"/>
        </w:rPr>
      </w:pPr>
      <w:r w:rsidRPr="003A6B3D">
        <w:rPr>
          <w:sz w:val="28"/>
          <w:szCs w:val="28"/>
          <w:lang w:val="az-Latn-AZ"/>
        </w:rPr>
        <w:t>3</w:t>
      </w:r>
      <w:r w:rsidR="00A22FFD" w:rsidRPr="003A6B3D">
        <w:rPr>
          <w:sz w:val="28"/>
          <w:szCs w:val="28"/>
          <w:lang w:val="az-Latn-AZ"/>
        </w:rPr>
        <w:t>. Qərar “Azərbaycan”, “Respublika”, “Xalq qəzeti”, “Bakinski raboçi” qəzetlərində və “Azərbaycan Respublikası Konstitusiya Məhkəməsinin Məlumatı”nda dərc edilsin.</w:t>
      </w:r>
    </w:p>
    <w:p w14:paraId="0543826B" w14:textId="21340E9F" w:rsidR="00A22FFD" w:rsidRPr="003A6B3D" w:rsidRDefault="00E62756" w:rsidP="001F4A39">
      <w:pPr>
        <w:spacing w:line="240" w:lineRule="auto"/>
        <w:ind w:firstLine="567"/>
        <w:contextualSpacing/>
        <w:jc w:val="both"/>
        <w:rPr>
          <w:sz w:val="28"/>
          <w:szCs w:val="28"/>
          <w:lang w:val="az-Latn-AZ"/>
        </w:rPr>
      </w:pPr>
      <w:r w:rsidRPr="003A6B3D">
        <w:rPr>
          <w:sz w:val="28"/>
          <w:szCs w:val="28"/>
          <w:lang w:val="az-Latn-AZ"/>
        </w:rPr>
        <w:t>4</w:t>
      </w:r>
      <w:r w:rsidR="00A22FFD" w:rsidRPr="003A6B3D">
        <w:rPr>
          <w:sz w:val="28"/>
          <w:szCs w:val="28"/>
          <w:lang w:val="az-Latn-AZ"/>
        </w:rPr>
        <w:t>. Qərar qətidir, heç bir orqan və ya şəxs tərəfindən ləğv edilə, dəyişdirilə və ya rəsmi təfsir edilə bilməz.</w:t>
      </w:r>
    </w:p>
    <w:p w14:paraId="09EEEAE3" w14:textId="77777777" w:rsidR="00A22FFD" w:rsidRPr="003A6B3D" w:rsidRDefault="00A22FFD" w:rsidP="001F4A39">
      <w:pPr>
        <w:spacing w:line="240" w:lineRule="auto"/>
        <w:ind w:firstLine="567"/>
        <w:contextualSpacing/>
        <w:jc w:val="both"/>
        <w:rPr>
          <w:sz w:val="28"/>
          <w:szCs w:val="28"/>
          <w:lang w:val="az-Latn-AZ"/>
        </w:rPr>
      </w:pPr>
      <w:r w:rsidRPr="003A6B3D">
        <w:rPr>
          <w:sz w:val="28"/>
          <w:szCs w:val="28"/>
          <w:lang w:val="az-Latn-AZ"/>
        </w:rPr>
        <w:t>   </w:t>
      </w:r>
    </w:p>
    <w:p w14:paraId="298A74D5" w14:textId="397D11A4" w:rsidR="008B40EE" w:rsidRPr="003A6B3D" w:rsidRDefault="00A22FFD" w:rsidP="001F4A39">
      <w:pPr>
        <w:spacing w:line="240" w:lineRule="auto"/>
        <w:ind w:firstLine="567"/>
        <w:contextualSpacing/>
        <w:jc w:val="both"/>
        <w:rPr>
          <w:sz w:val="28"/>
          <w:szCs w:val="28"/>
          <w:lang w:val="az-Latn-AZ"/>
        </w:rPr>
      </w:pPr>
      <w:r w:rsidRPr="003A6B3D">
        <w:rPr>
          <w:sz w:val="28"/>
          <w:szCs w:val="28"/>
          <w:lang w:val="az-Latn-AZ"/>
        </w:rPr>
        <w:t> </w:t>
      </w:r>
    </w:p>
    <w:p w14:paraId="57991F92" w14:textId="77777777" w:rsidR="00E2388D" w:rsidRPr="003A6B3D" w:rsidRDefault="00E2388D" w:rsidP="001F4A39">
      <w:pPr>
        <w:spacing w:line="240" w:lineRule="auto"/>
        <w:ind w:firstLine="567"/>
        <w:contextualSpacing/>
        <w:jc w:val="both"/>
        <w:rPr>
          <w:b/>
          <w:bCs/>
          <w:sz w:val="28"/>
          <w:szCs w:val="28"/>
          <w:lang w:val="az-Latn-AZ"/>
        </w:rPr>
      </w:pPr>
    </w:p>
    <w:p w14:paraId="6A85DA01" w14:textId="5F197F52" w:rsidR="00235B29" w:rsidRPr="00907A35" w:rsidRDefault="00A22FFD" w:rsidP="001F4A39">
      <w:pPr>
        <w:spacing w:line="240" w:lineRule="auto"/>
        <w:ind w:firstLine="567"/>
        <w:contextualSpacing/>
        <w:jc w:val="both"/>
        <w:rPr>
          <w:b/>
          <w:bCs/>
          <w:sz w:val="28"/>
          <w:szCs w:val="28"/>
        </w:rPr>
      </w:pPr>
      <w:r w:rsidRPr="003A6B3D">
        <w:rPr>
          <w:b/>
          <w:bCs/>
          <w:sz w:val="28"/>
          <w:szCs w:val="28"/>
          <w:lang w:val="ru-RU"/>
        </w:rPr>
        <w:t>Sədr</w:t>
      </w:r>
      <w:r w:rsidR="00E2388D" w:rsidRPr="003A6B3D">
        <w:rPr>
          <w:b/>
          <w:bCs/>
          <w:sz w:val="28"/>
          <w:szCs w:val="28"/>
        </w:rPr>
        <w:t xml:space="preserve">                           </w:t>
      </w:r>
      <w:r w:rsidRPr="003A6B3D">
        <w:rPr>
          <w:b/>
          <w:bCs/>
          <w:sz w:val="28"/>
          <w:szCs w:val="28"/>
          <w:lang w:val="ru-RU"/>
        </w:rPr>
        <w:t>                                     Fərhad Abdullayev</w:t>
      </w:r>
    </w:p>
    <w:sectPr w:rsidR="00235B29" w:rsidRPr="00907A35" w:rsidSect="0093283B">
      <w:footerReference w:type="default" r:id="rId8"/>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55930" w14:textId="77777777" w:rsidR="00117A16" w:rsidRDefault="00117A16">
      <w:pPr>
        <w:spacing w:line="240" w:lineRule="auto"/>
      </w:pPr>
      <w:r>
        <w:separator/>
      </w:r>
    </w:p>
  </w:endnote>
  <w:endnote w:type="continuationSeparator" w:id="0">
    <w:p w14:paraId="5AED99EB" w14:textId="77777777" w:rsidR="00117A16" w:rsidRDefault="00117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4C71F" w14:textId="7071CAC8" w:rsidR="00572643" w:rsidRDefault="00572643">
    <w:pPr>
      <w:jc w:val="right"/>
    </w:pPr>
    <w:r>
      <w:fldChar w:fldCharType="begin"/>
    </w:r>
    <w:r>
      <w:instrText>PAGE</w:instrText>
    </w:r>
    <w:r>
      <w:fldChar w:fldCharType="separate"/>
    </w:r>
    <w:r w:rsidR="00907A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B321A" w14:textId="77777777" w:rsidR="00117A16" w:rsidRDefault="00117A16">
      <w:pPr>
        <w:spacing w:line="240" w:lineRule="auto"/>
      </w:pPr>
      <w:r>
        <w:separator/>
      </w:r>
    </w:p>
  </w:footnote>
  <w:footnote w:type="continuationSeparator" w:id="0">
    <w:p w14:paraId="0A45ABC8" w14:textId="77777777" w:rsidR="00117A16" w:rsidRDefault="00117A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12917"/>
    <w:multiLevelType w:val="hybridMultilevel"/>
    <w:tmpl w:val="24785EB2"/>
    <w:lvl w:ilvl="0" w:tplc="B502A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6BE5FF4"/>
    <w:multiLevelType w:val="hybridMultilevel"/>
    <w:tmpl w:val="BAF24AC6"/>
    <w:lvl w:ilvl="0" w:tplc="042C0001">
      <w:start w:val="1"/>
      <w:numFmt w:val="bullet"/>
      <w:lvlText w:val=""/>
      <w:lvlJc w:val="left"/>
      <w:pPr>
        <w:ind w:left="1440" w:hanging="360"/>
      </w:pPr>
      <w:rPr>
        <w:rFonts w:ascii="Symbol" w:hAnsi="Symbol" w:hint="default"/>
      </w:rPr>
    </w:lvl>
    <w:lvl w:ilvl="1" w:tplc="042C0003" w:tentative="1">
      <w:start w:val="1"/>
      <w:numFmt w:val="bullet"/>
      <w:lvlText w:val="o"/>
      <w:lvlJc w:val="left"/>
      <w:pPr>
        <w:ind w:left="2160" w:hanging="360"/>
      </w:pPr>
      <w:rPr>
        <w:rFonts w:ascii="Courier New" w:hAnsi="Courier New" w:cs="Courier New" w:hint="default"/>
      </w:rPr>
    </w:lvl>
    <w:lvl w:ilvl="2" w:tplc="042C0005" w:tentative="1">
      <w:start w:val="1"/>
      <w:numFmt w:val="bullet"/>
      <w:lvlText w:val=""/>
      <w:lvlJc w:val="left"/>
      <w:pPr>
        <w:ind w:left="2880" w:hanging="360"/>
      </w:pPr>
      <w:rPr>
        <w:rFonts w:ascii="Wingdings" w:hAnsi="Wingdings" w:hint="default"/>
      </w:rPr>
    </w:lvl>
    <w:lvl w:ilvl="3" w:tplc="042C0001" w:tentative="1">
      <w:start w:val="1"/>
      <w:numFmt w:val="bullet"/>
      <w:lvlText w:val=""/>
      <w:lvlJc w:val="left"/>
      <w:pPr>
        <w:ind w:left="3600" w:hanging="360"/>
      </w:pPr>
      <w:rPr>
        <w:rFonts w:ascii="Symbol" w:hAnsi="Symbol" w:hint="default"/>
      </w:rPr>
    </w:lvl>
    <w:lvl w:ilvl="4" w:tplc="042C0003" w:tentative="1">
      <w:start w:val="1"/>
      <w:numFmt w:val="bullet"/>
      <w:lvlText w:val="o"/>
      <w:lvlJc w:val="left"/>
      <w:pPr>
        <w:ind w:left="4320" w:hanging="360"/>
      </w:pPr>
      <w:rPr>
        <w:rFonts w:ascii="Courier New" w:hAnsi="Courier New" w:cs="Courier New" w:hint="default"/>
      </w:rPr>
    </w:lvl>
    <w:lvl w:ilvl="5" w:tplc="042C0005" w:tentative="1">
      <w:start w:val="1"/>
      <w:numFmt w:val="bullet"/>
      <w:lvlText w:val=""/>
      <w:lvlJc w:val="left"/>
      <w:pPr>
        <w:ind w:left="5040" w:hanging="360"/>
      </w:pPr>
      <w:rPr>
        <w:rFonts w:ascii="Wingdings" w:hAnsi="Wingdings" w:hint="default"/>
      </w:rPr>
    </w:lvl>
    <w:lvl w:ilvl="6" w:tplc="042C0001" w:tentative="1">
      <w:start w:val="1"/>
      <w:numFmt w:val="bullet"/>
      <w:lvlText w:val=""/>
      <w:lvlJc w:val="left"/>
      <w:pPr>
        <w:ind w:left="5760" w:hanging="360"/>
      </w:pPr>
      <w:rPr>
        <w:rFonts w:ascii="Symbol" w:hAnsi="Symbol" w:hint="default"/>
      </w:rPr>
    </w:lvl>
    <w:lvl w:ilvl="7" w:tplc="042C0003" w:tentative="1">
      <w:start w:val="1"/>
      <w:numFmt w:val="bullet"/>
      <w:lvlText w:val="o"/>
      <w:lvlJc w:val="left"/>
      <w:pPr>
        <w:ind w:left="6480" w:hanging="360"/>
      </w:pPr>
      <w:rPr>
        <w:rFonts w:ascii="Courier New" w:hAnsi="Courier New" w:cs="Courier New" w:hint="default"/>
      </w:rPr>
    </w:lvl>
    <w:lvl w:ilvl="8" w:tplc="042C0005" w:tentative="1">
      <w:start w:val="1"/>
      <w:numFmt w:val="bullet"/>
      <w:lvlText w:val=""/>
      <w:lvlJc w:val="left"/>
      <w:pPr>
        <w:ind w:left="7200" w:hanging="360"/>
      </w:pPr>
      <w:rPr>
        <w:rFonts w:ascii="Wingdings" w:hAnsi="Wingdings" w:hint="default"/>
      </w:rPr>
    </w:lvl>
  </w:abstractNum>
  <w:abstractNum w:abstractNumId="2" w15:restartNumberingAfterBreak="0">
    <w:nsid w:val="591D6E2B"/>
    <w:multiLevelType w:val="hybridMultilevel"/>
    <w:tmpl w:val="85A69E1E"/>
    <w:lvl w:ilvl="0" w:tplc="8012B476">
      <w:numFmt w:val="bullet"/>
      <w:lvlText w:val="-"/>
      <w:lvlJc w:val="left"/>
      <w:pPr>
        <w:ind w:left="927" w:hanging="360"/>
      </w:pPr>
      <w:rPr>
        <w:rFonts w:ascii="Arial" w:eastAsia="Arial"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779A211B"/>
    <w:multiLevelType w:val="hybridMultilevel"/>
    <w:tmpl w:val="47D8B5D0"/>
    <w:lvl w:ilvl="0" w:tplc="042C0001">
      <w:start w:val="1"/>
      <w:numFmt w:val="bullet"/>
      <w:lvlText w:val=""/>
      <w:lvlJc w:val="left"/>
      <w:pPr>
        <w:ind w:left="1429" w:hanging="360"/>
      </w:pPr>
      <w:rPr>
        <w:rFonts w:ascii="Symbol" w:hAnsi="Symbol" w:hint="default"/>
      </w:rPr>
    </w:lvl>
    <w:lvl w:ilvl="1" w:tplc="042C0003" w:tentative="1">
      <w:start w:val="1"/>
      <w:numFmt w:val="bullet"/>
      <w:lvlText w:val="o"/>
      <w:lvlJc w:val="left"/>
      <w:pPr>
        <w:ind w:left="2149" w:hanging="360"/>
      </w:pPr>
      <w:rPr>
        <w:rFonts w:ascii="Courier New" w:hAnsi="Courier New" w:cs="Courier New" w:hint="default"/>
      </w:rPr>
    </w:lvl>
    <w:lvl w:ilvl="2" w:tplc="042C0005" w:tentative="1">
      <w:start w:val="1"/>
      <w:numFmt w:val="bullet"/>
      <w:lvlText w:val=""/>
      <w:lvlJc w:val="left"/>
      <w:pPr>
        <w:ind w:left="2869" w:hanging="360"/>
      </w:pPr>
      <w:rPr>
        <w:rFonts w:ascii="Wingdings" w:hAnsi="Wingdings" w:hint="default"/>
      </w:rPr>
    </w:lvl>
    <w:lvl w:ilvl="3" w:tplc="042C0001" w:tentative="1">
      <w:start w:val="1"/>
      <w:numFmt w:val="bullet"/>
      <w:lvlText w:val=""/>
      <w:lvlJc w:val="left"/>
      <w:pPr>
        <w:ind w:left="3589" w:hanging="360"/>
      </w:pPr>
      <w:rPr>
        <w:rFonts w:ascii="Symbol" w:hAnsi="Symbol" w:hint="default"/>
      </w:rPr>
    </w:lvl>
    <w:lvl w:ilvl="4" w:tplc="042C0003" w:tentative="1">
      <w:start w:val="1"/>
      <w:numFmt w:val="bullet"/>
      <w:lvlText w:val="o"/>
      <w:lvlJc w:val="left"/>
      <w:pPr>
        <w:ind w:left="4309" w:hanging="360"/>
      </w:pPr>
      <w:rPr>
        <w:rFonts w:ascii="Courier New" w:hAnsi="Courier New" w:cs="Courier New" w:hint="default"/>
      </w:rPr>
    </w:lvl>
    <w:lvl w:ilvl="5" w:tplc="042C0005" w:tentative="1">
      <w:start w:val="1"/>
      <w:numFmt w:val="bullet"/>
      <w:lvlText w:val=""/>
      <w:lvlJc w:val="left"/>
      <w:pPr>
        <w:ind w:left="5029" w:hanging="360"/>
      </w:pPr>
      <w:rPr>
        <w:rFonts w:ascii="Wingdings" w:hAnsi="Wingdings" w:hint="default"/>
      </w:rPr>
    </w:lvl>
    <w:lvl w:ilvl="6" w:tplc="042C0001" w:tentative="1">
      <w:start w:val="1"/>
      <w:numFmt w:val="bullet"/>
      <w:lvlText w:val=""/>
      <w:lvlJc w:val="left"/>
      <w:pPr>
        <w:ind w:left="5749" w:hanging="360"/>
      </w:pPr>
      <w:rPr>
        <w:rFonts w:ascii="Symbol" w:hAnsi="Symbol" w:hint="default"/>
      </w:rPr>
    </w:lvl>
    <w:lvl w:ilvl="7" w:tplc="042C0003" w:tentative="1">
      <w:start w:val="1"/>
      <w:numFmt w:val="bullet"/>
      <w:lvlText w:val="o"/>
      <w:lvlJc w:val="left"/>
      <w:pPr>
        <w:ind w:left="6469" w:hanging="360"/>
      </w:pPr>
      <w:rPr>
        <w:rFonts w:ascii="Courier New" w:hAnsi="Courier New" w:cs="Courier New" w:hint="default"/>
      </w:rPr>
    </w:lvl>
    <w:lvl w:ilvl="8" w:tplc="042C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48"/>
    <w:rsid w:val="000001A2"/>
    <w:rsid w:val="000031A1"/>
    <w:rsid w:val="00004276"/>
    <w:rsid w:val="00006287"/>
    <w:rsid w:val="000105CC"/>
    <w:rsid w:val="0001324E"/>
    <w:rsid w:val="00015E0B"/>
    <w:rsid w:val="00016C75"/>
    <w:rsid w:val="00017102"/>
    <w:rsid w:val="00022389"/>
    <w:rsid w:val="00032416"/>
    <w:rsid w:val="00033AD4"/>
    <w:rsid w:val="00045A56"/>
    <w:rsid w:val="00047D48"/>
    <w:rsid w:val="00052F25"/>
    <w:rsid w:val="000771A3"/>
    <w:rsid w:val="00096B29"/>
    <w:rsid w:val="000A0348"/>
    <w:rsid w:val="000A09C5"/>
    <w:rsid w:val="000A4B41"/>
    <w:rsid w:val="000A6037"/>
    <w:rsid w:val="000A708D"/>
    <w:rsid w:val="000B1FA1"/>
    <w:rsid w:val="000B2E42"/>
    <w:rsid w:val="000B3B0F"/>
    <w:rsid w:val="000B4B36"/>
    <w:rsid w:val="000C0010"/>
    <w:rsid w:val="000C36A2"/>
    <w:rsid w:val="000D16B5"/>
    <w:rsid w:val="000D5773"/>
    <w:rsid w:val="000E5A8B"/>
    <w:rsid w:val="000E776A"/>
    <w:rsid w:val="000F085A"/>
    <w:rsid w:val="000F4800"/>
    <w:rsid w:val="000F6FA2"/>
    <w:rsid w:val="001075DC"/>
    <w:rsid w:val="001132B3"/>
    <w:rsid w:val="0011358E"/>
    <w:rsid w:val="00117A16"/>
    <w:rsid w:val="00123224"/>
    <w:rsid w:val="00125EE8"/>
    <w:rsid w:val="00134217"/>
    <w:rsid w:val="0013562C"/>
    <w:rsid w:val="001440E2"/>
    <w:rsid w:val="00153817"/>
    <w:rsid w:val="00160E5F"/>
    <w:rsid w:val="001639CD"/>
    <w:rsid w:val="0017040B"/>
    <w:rsid w:val="001715CB"/>
    <w:rsid w:val="00184838"/>
    <w:rsid w:val="00185AEC"/>
    <w:rsid w:val="00186FF7"/>
    <w:rsid w:val="001872DA"/>
    <w:rsid w:val="00192C4C"/>
    <w:rsid w:val="001948FE"/>
    <w:rsid w:val="001950B7"/>
    <w:rsid w:val="00196179"/>
    <w:rsid w:val="001A063F"/>
    <w:rsid w:val="001A16CC"/>
    <w:rsid w:val="001A6028"/>
    <w:rsid w:val="001C0861"/>
    <w:rsid w:val="001C428F"/>
    <w:rsid w:val="001C520B"/>
    <w:rsid w:val="001D547A"/>
    <w:rsid w:val="001D751B"/>
    <w:rsid w:val="001E129F"/>
    <w:rsid w:val="001E450C"/>
    <w:rsid w:val="001E64B3"/>
    <w:rsid w:val="001F1741"/>
    <w:rsid w:val="001F1B31"/>
    <w:rsid w:val="001F4A39"/>
    <w:rsid w:val="001F6B9E"/>
    <w:rsid w:val="00202683"/>
    <w:rsid w:val="00202E71"/>
    <w:rsid w:val="002103CD"/>
    <w:rsid w:val="00210C5D"/>
    <w:rsid w:val="00216DCF"/>
    <w:rsid w:val="002266A7"/>
    <w:rsid w:val="00227116"/>
    <w:rsid w:val="00231201"/>
    <w:rsid w:val="00233E0B"/>
    <w:rsid w:val="0023490F"/>
    <w:rsid w:val="00235B29"/>
    <w:rsid w:val="002360D8"/>
    <w:rsid w:val="0024473E"/>
    <w:rsid w:val="002526E1"/>
    <w:rsid w:val="00254D38"/>
    <w:rsid w:val="0025610D"/>
    <w:rsid w:val="002578E6"/>
    <w:rsid w:val="002619D9"/>
    <w:rsid w:val="00272C8F"/>
    <w:rsid w:val="00273F61"/>
    <w:rsid w:val="002779A9"/>
    <w:rsid w:val="00283E81"/>
    <w:rsid w:val="002851EE"/>
    <w:rsid w:val="00291243"/>
    <w:rsid w:val="002965CF"/>
    <w:rsid w:val="002A04FD"/>
    <w:rsid w:val="002A7DB5"/>
    <w:rsid w:val="002B2838"/>
    <w:rsid w:val="002B74DD"/>
    <w:rsid w:val="002C0C0E"/>
    <w:rsid w:val="002C1705"/>
    <w:rsid w:val="002C4FA3"/>
    <w:rsid w:val="002C5F31"/>
    <w:rsid w:val="002C6B79"/>
    <w:rsid w:val="002D2CC0"/>
    <w:rsid w:val="002D3E14"/>
    <w:rsid w:val="002D4B3C"/>
    <w:rsid w:val="002E0312"/>
    <w:rsid w:val="002E37BB"/>
    <w:rsid w:val="002E4464"/>
    <w:rsid w:val="002F3B24"/>
    <w:rsid w:val="00302FC0"/>
    <w:rsid w:val="003073EE"/>
    <w:rsid w:val="00311C8A"/>
    <w:rsid w:val="00315384"/>
    <w:rsid w:val="003172FF"/>
    <w:rsid w:val="00320F58"/>
    <w:rsid w:val="0032718A"/>
    <w:rsid w:val="003338A0"/>
    <w:rsid w:val="003441E6"/>
    <w:rsid w:val="00346B65"/>
    <w:rsid w:val="00355E0A"/>
    <w:rsid w:val="00360E0F"/>
    <w:rsid w:val="00361613"/>
    <w:rsid w:val="003671EE"/>
    <w:rsid w:val="00367CE1"/>
    <w:rsid w:val="003730D4"/>
    <w:rsid w:val="00376F37"/>
    <w:rsid w:val="00382E3B"/>
    <w:rsid w:val="0039242F"/>
    <w:rsid w:val="00395801"/>
    <w:rsid w:val="003961AB"/>
    <w:rsid w:val="00397C72"/>
    <w:rsid w:val="003A0D14"/>
    <w:rsid w:val="003A1B1D"/>
    <w:rsid w:val="003A5864"/>
    <w:rsid w:val="003A6B3D"/>
    <w:rsid w:val="003B3C68"/>
    <w:rsid w:val="003B5541"/>
    <w:rsid w:val="003C0EE4"/>
    <w:rsid w:val="003C1FFC"/>
    <w:rsid w:val="003C299D"/>
    <w:rsid w:val="003C37D7"/>
    <w:rsid w:val="003D120B"/>
    <w:rsid w:val="003D4682"/>
    <w:rsid w:val="003D7485"/>
    <w:rsid w:val="003E7362"/>
    <w:rsid w:val="003F19A7"/>
    <w:rsid w:val="003F403E"/>
    <w:rsid w:val="003F4059"/>
    <w:rsid w:val="003F5A10"/>
    <w:rsid w:val="003F5F4A"/>
    <w:rsid w:val="003F5FD7"/>
    <w:rsid w:val="003F6F60"/>
    <w:rsid w:val="003F7CDE"/>
    <w:rsid w:val="00401EFB"/>
    <w:rsid w:val="00404589"/>
    <w:rsid w:val="004061E4"/>
    <w:rsid w:val="004103C4"/>
    <w:rsid w:val="0041542E"/>
    <w:rsid w:val="004237A0"/>
    <w:rsid w:val="004359E7"/>
    <w:rsid w:val="00437928"/>
    <w:rsid w:val="00444E7A"/>
    <w:rsid w:val="0045258D"/>
    <w:rsid w:val="004525C7"/>
    <w:rsid w:val="00452CF6"/>
    <w:rsid w:val="00463189"/>
    <w:rsid w:val="00464B39"/>
    <w:rsid w:val="00466AD7"/>
    <w:rsid w:val="00467A40"/>
    <w:rsid w:val="00475679"/>
    <w:rsid w:val="00477153"/>
    <w:rsid w:val="00480BAA"/>
    <w:rsid w:val="0048176D"/>
    <w:rsid w:val="00485BFB"/>
    <w:rsid w:val="0049297E"/>
    <w:rsid w:val="004948FB"/>
    <w:rsid w:val="004A2097"/>
    <w:rsid w:val="004A2FED"/>
    <w:rsid w:val="004A5BE7"/>
    <w:rsid w:val="004B2248"/>
    <w:rsid w:val="004C47F1"/>
    <w:rsid w:val="004C71E4"/>
    <w:rsid w:val="004D0C01"/>
    <w:rsid w:val="004D3F13"/>
    <w:rsid w:val="004D430E"/>
    <w:rsid w:val="004E16D7"/>
    <w:rsid w:val="004E2255"/>
    <w:rsid w:val="004E2FD7"/>
    <w:rsid w:val="004E6010"/>
    <w:rsid w:val="004E60A0"/>
    <w:rsid w:val="004E796D"/>
    <w:rsid w:val="004F0106"/>
    <w:rsid w:val="004F249C"/>
    <w:rsid w:val="004F2D8F"/>
    <w:rsid w:val="004F3E05"/>
    <w:rsid w:val="004F57D5"/>
    <w:rsid w:val="004F705D"/>
    <w:rsid w:val="00502AD4"/>
    <w:rsid w:val="00510061"/>
    <w:rsid w:val="00521331"/>
    <w:rsid w:val="005231AA"/>
    <w:rsid w:val="00526C17"/>
    <w:rsid w:val="00530289"/>
    <w:rsid w:val="0053638B"/>
    <w:rsid w:val="00537BAF"/>
    <w:rsid w:val="00540EFB"/>
    <w:rsid w:val="00543107"/>
    <w:rsid w:val="00547CF7"/>
    <w:rsid w:val="0055114D"/>
    <w:rsid w:val="00556D8C"/>
    <w:rsid w:val="00556FF3"/>
    <w:rsid w:val="00560736"/>
    <w:rsid w:val="00561606"/>
    <w:rsid w:val="00566FA6"/>
    <w:rsid w:val="00571CCD"/>
    <w:rsid w:val="00572643"/>
    <w:rsid w:val="00583D2E"/>
    <w:rsid w:val="00591B0C"/>
    <w:rsid w:val="00592109"/>
    <w:rsid w:val="005959C0"/>
    <w:rsid w:val="005A06AF"/>
    <w:rsid w:val="005A36F4"/>
    <w:rsid w:val="005A3EB7"/>
    <w:rsid w:val="005B1E76"/>
    <w:rsid w:val="005C379D"/>
    <w:rsid w:val="005C547E"/>
    <w:rsid w:val="005D0DEB"/>
    <w:rsid w:val="005D2EB6"/>
    <w:rsid w:val="005D3906"/>
    <w:rsid w:val="005E0C2B"/>
    <w:rsid w:val="005E2718"/>
    <w:rsid w:val="005E2EB4"/>
    <w:rsid w:val="005E38CE"/>
    <w:rsid w:val="005E4D77"/>
    <w:rsid w:val="005E52B4"/>
    <w:rsid w:val="005F2D17"/>
    <w:rsid w:val="005F5720"/>
    <w:rsid w:val="005F5FAB"/>
    <w:rsid w:val="006046B3"/>
    <w:rsid w:val="0061500E"/>
    <w:rsid w:val="00617A84"/>
    <w:rsid w:val="00620EB1"/>
    <w:rsid w:val="006250BF"/>
    <w:rsid w:val="00630AF5"/>
    <w:rsid w:val="00632409"/>
    <w:rsid w:val="00633233"/>
    <w:rsid w:val="006345B0"/>
    <w:rsid w:val="00634EEA"/>
    <w:rsid w:val="00635331"/>
    <w:rsid w:val="006360B0"/>
    <w:rsid w:val="006360E9"/>
    <w:rsid w:val="0064336E"/>
    <w:rsid w:val="00643C35"/>
    <w:rsid w:val="00645250"/>
    <w:rsid w:val="006542F8"/>
    <w:rsid w:val="0066114D"/>
    <w:rsid w:val="00670DAD"/>
    <w:rsid w:val="0067457B"/>
    <w:rsid w:val="00682748"/>
    <w:rsid w:val="0068373E"/>
    <w:rsid w:val="00685296"/>
    <w:rsid w:val="006853C8"/>
    <w:rsid w:val="00696D46"/>
    <w:rsid w:val="006A6025"/>
    <w:rsid w:val="006A6A1E"/>
    <w:rsid w:val="006B33EF"/>
    <w:rsid w:val="006B64D4"/>
    <w:rsid w:val="006B7AB5"/>
    <w:rsid w:val="006C3F70"/>
    <w:rsid w:val="006D1211"/>
    <w:rsid w:val="006D5749"/>
    <w:rsid w:val="006D5C3F"/>
    <w:rsid w:val="006D6B73"/>
    <w:rsid w:val="006E1786"/>
    <w:rsid w:val="006E641A"/>
    <w:rsid w:val="006F0B77"/>
    <w:rsid w:val="006F4248"/>
    <w:rsid w:val="006F4FBF"/>
    <w:rsid w:val="006F7A68"/>
    <w:rsid w:val="0070424E"/>
    <w:rsid w:val="0070547D"/>
    <w:rsid w:val="007056F8"/>
    <w:rsid w:val="007058AF"/>
    <w:rsid w:val="00705B33"/>
    <w:rsid w:val="007060EF"/>
    <w:rsid w:val="007167C8"/>
    <w:rsid w:val="00716CE3"/>
    <w:rsid w:val="007222D4"/>
    <w:rsid w:val="00727F17"/>
    <w:rsid w:val="007303EE"/>
    <w:rsid w:val="00731DA0"/>
    <w:rsid w:val="00733D3B"/>
    <w:rsid w:val="00734A5F"/>
    <w:rsid w:val="00735D95"/>
    <w:rsid w:val="00736449"/>
    <w:rsid w:val="00737D81"/>
    <w:rsid w:val="00740A33"/>
    <w:rsid w:val="00742ADD"/>
    <w:rsid w:val="00744BB0"/>
    <w:rsid w:val="00754931"/>
    <w:rsid w:val="007573F8"/>
    <w:rsid w:val="0076340E"/>
    <w:rsid w:val="007679A1"/>
    <w:rsid w:val="007750DD"/>
    <w:rsid w:val="00775337"/>
    <w:rsid w:val="00777F20"/>
    <w:rsid w:val="00782482"/>
    <w:rsid w:val="0078350A"/>
    <w:rsid w:val="007843E3"/>
    <w:rsid w:val="00785417"/>
    <w:rsid w:val="007908BA"/>
    <w:rsid w:val="0079281C"/>
    <w:rsid w:val="00797A86"/>
    <w:rsid w:val="007A0270"/>
    <w:rsid w:val="007A1707"/>
    <w:rsid w:val="007A18A9"/>
    <w:rsid w:val="007A529D"/>
    <w:rsid w:val="007A6584"/>
    <w:rsid w:val="007C139A"/>
    <w:rsid w:val="007C216D"/>
    <w:rsid w:val="007D26DF"/>
    <w:rsid w:val="007D7077"/>
    <w:rsid w:val="007E3240"/>
    <w:rsid w:val="007E51E5"/>
    <w:rsid w:val="007E6675"/>
    <w:rsid w:val="007F069B"/>
    <w:rsid w:val="007F40A9"/>
    <w:rsid w:val="007F5D61"/>
    <w:rsid w:val="007F7BEC"/>
    <w:rsid w:val="007F7DD9"/>
    <w:rsid w:val="0080279F"/>
    <w:rsid w:val="00805362"/>
    <w:rsid w:val="0081010A"/>
    <w:rsid w:val="00817C36"/>
    <w:rsid w:val="00821C95"/>
    <w:rsid w:val="00821FAC"/>
    <w:rsid w:val="008222B9"/>
    <w:rsid w:val="00822594"/>
    <w:rsid w:val="0082540E"/>
    <w:rsid w:val="0082562C"/>
    <w:rsid w:val="00825DCB"/>
    <w:rsid w:val="0083266A"/>
    <w:rsid w:val="00836846"/>
    <w:rsid w:val="00843C24"/>
    <w:rsid w:val="00844B29"/>
    <w:rsid w:val="00854FB6"/>
    <w:rsid w:val="00855E8A"/>
    <w:rsid w:val="00857549"/>
    <w:rsid w:val="008579F7"/>
    <w:rsid w:val="008606A2"/>
    <w:rsid w:val="008606BD"/>
    <w:rsid w:val="00860E7B"/>
    <w:rsid w:val="008650BF"/>
    <w:rsid w:val="00866D12"/>
    <w:rsid w:val="00866D30"/>
    <w:rsid w:val="00871D35"/>
    <w:rsid w:val="0087276F"/>
    <w:rsid w:val="00873069"/>
    <w:rsid w:val="00876B1E"/>
    <w:rsid w:val="00876EA6"/>
    <w:rsid w:val="0087705D"/>
    <w:rsid w:val="00881FC8"/>
    <w:rsid w:val="00884C4B"/>
    <w:rsid w:val="00887E0A"/>
    <w:rsid w:val="0089124B"/>
    <w:rsid w:val="008963F6"/>
    <w:rsid w:val="008A39C2"/>
    <w:rsid w:val="008A75B9"/>
    <w:rsid w:val="008A76BA"/>
    <w:rsid w:val="008B40EE"/>
    <w:rsid w:val="008B6ECA"/>
    <w:rsid w:val="008C1810"/>
    <w:rsid w:val="008E2F11"/>
    <w:rsid w:val="008E3CB8"/>
    <w:rsid w:val="008E3ED8"/>
    <w:rsid w:val="008F294B"/>
    <w:rsid w:val="008F4DD4"/>
    <w:rsid w:val="008F5620"/>
    <w:rsid w:val="008F7353"/>
    <w:rsid w:val="008F7467"/>
    <w:rsid w:val="00902810"/>
    <w:rsid w:val="00904A3B"/>
    <w:rsid w:val="00906B32"/>
    <w:rsid w:val="00907A35"/>
    <w:rsid w:val="009137F6"/>
    <w:rsid w:val="0091584E"/>
    <w:rsid w:val="009263A7"/>
    <w:rsid w:val="00926B3C"/>
    <w:rsid w:val="0093283B"/>
    <w:rsid w:val="00936C4F"/>
    <w:rsid w:val="00936EFF"/>
    <w:rsid w:val="009421F6"/>
    <w:rsid w:val="0094354C"/>
    <w:rsid w:val="00945A03"/>
    <w:rsid w:val="009460E8"/>
    <w:rsid w:val="009505E8"/>
    <w:rsid w:val="00951895"/>
    <w:rsid w:val="009521B3"/>
    <w:rsid w:val="00952468"/>
    <w:rsid w:val="00964FDD"/>
    <w:rsid w:val="00966069"/>
    <w:rsid w:val="00966667"/>
    <w:rsid w:val="0097208C"/>
    <w:rsid w:val="009722C9"/>
    <w:rsid w:val="00980827"/>
    <w:rsid w:val="00984377"/>
    <w:rsid w:val="0099243A"/>
    <w:rsid w:val="009A2A8A"/>
    <w:rsid w:val="009A3117"/>
    <w:rsid w:val="009A49B9"/>
    <w:rsid w:val="009B04B7"/>
    <w:rsid w:val="009B1854"/>
    <w:rsid w:val="009B282F"/>
    <w:rsid w:val="009B3683"/>
    <w:rsid w:val="009B554B"/>
    <w:rsid w:val="009C6878"/>
    <w:rsid w:val="009D16C7"/>
    <w:rsid w:val="009E2B66"/>
    <w:rsid w:val="009E4275"/>
    <w:rsid w:val="009E44F3"/>
    <w:rsid w:val="009E6A29"/>
    <w:rsid w:val="009F11D0"/>
    <w:rsid w:val="009F28E9"/>
    <w:rsid w:val="009F5BCD"/>
    <w:rsid w:val="00A019B7"/>
    <w:rsid w:val="00A01BE9"/>
    <w:rsid w:val="00A0213D"/>
    <w:rsid w:val="00A05422"/>
    <w:rsid w:val="00A055C0"/>
    <w:rsid w:val="00A21F3E"/>
    <w:rsid w:val="00A22C07"/>
    <w:rsid w:val="00A22FFD"/>
    <w:rsid w:val="00A2300B"/>
    <w:rsid w:val="00A25D9C"/>
    <w:rsid w:val="00A279EB"/>
    <w:rsid w:val="00A306D8"/>
    <w:rsid w:val="00A317DE"/>
    <w:rsid w:val="00A341BA"/>
    <w:rsid w:val="00A42150"/>
    <w:rsid w:val="00A44A3C"/>
    <w:rsid w:val="00A507FC"/>
    <w:rsid w:val="00A51AD3"/>
    <w:rsid w:val="00A5503C"/>
    <w:rsid w:val="00A5742C"/>
    <w:rsid w:val="00A60D4C"/>
    <w:rsid w:val="00A63365"/>
    <w:rsid w:val="00A66600"/>
    <w:rsid w:val="00A66A3A"/>
    <w:rsid w:val="00A701C5"/>
    <w:rsid w:val="00A77277"/>
    <w:rsid w:val="00A81CC9"/>
    <w:rsid w:val="00A8227B"/>
    <w:rsid w:val="00A8500D"/>
    <w:rsid w:val="00A93F84"/>
    <w:rsid w:val="00A94E22"/>
    <w:rsid w:val="00AA0F53"/>
    <w:rsid w:val="00AA1EC4"/>
    <w:rsid w:val="00AA46D8"/>
    <w:rsid w:val="00AA7117"/>
    <w:rsid w:val="00AB1E0D"/>
    <w:rsid w:val="00AB2E85"/>
    <w:rsid w:val="00AB3B9B"/>
    <w:rsid w:val="00AC078D"/>
    <w:rsid w:val="00AC2BE5"/>
    <w:rsid w:val="00AC42B7"/>
    <w:rsid w:val="00AD5C7B"/>
    <w:rsid w:val="00AD6AE2"/>
    <w:rsid w:val="00AF20F1"/>
    <w:rsid w:val="00AF5CAE"/>
    <w:rsid w:val="00AF63B8"/>
    <w:rsid w:val="00AF7D2B"/>
    <w:rsid w:val="00B010BA"/>
    <w:rsid w:val="00B0243D"/>
    <w:rsid w:val="00B0567D"/>
    <w:rsid w:val="00B07FC8"/>
    <w:rsid w:val="00B13458"/>
    <w:rsid w:val="00B13853"/>
    <w:rsid w:val="00B142C9"/>
    <w:rsid w:val="00B16A7F"/>
    <w:rsid w:val="00B23724"/>
    <w:rsid w:val="00B26284"/>
    <w:rsid w:val="00B3019E"/>
    <w:rsid w:val="00B30FCD"/>
    <w:rsid w:val="00B31BC8"/>
    <w:rsid w:val="00B37D59"/>
    <w:rsid w:val="00B44F68"/>
    <w:rsid w:val="00B45970"/>
    <w:rsid w:val="00B4754C"/>
    <w:rsid w:val="00B50076"/>
    <w:rsid w:val="00B50157"/>
    <w:rsid w:val="00B52784"/>
    <w:rsid w:val="00B52F53"/>
    <w:rsid w:val="00B55554"/>
    <w:rsid w:val="00B557C3"/>
    <w:rsid w:val="00B56655"/>
    <w:rsid w:val="00B57AF3"/>
    <w:rsid w:val="00B641C1"/>
    <w:rsid w:val="00B71D8B"/>
    <w:rsid w:val="00B71E9F"/>
    <w:rsid w:val="00B76F76"/>
    <w:rsid w:val="00B8172B"/>
    <w:rsid w:val="00B83509"/>
    <w:rsid w:val="00B91112"/>
    <w:rsid w:val="00B93D11"/>
    <w:rsid w:val="00BA42AF"/>
    <w:rsid w:val="00BA7278"/>
    <w:rsid w:val="00BB4BCD"/>
    <w:rsid w:val="00BC5D9E"/>
    <w:rsid w:val="00BC782D"/>
    <w:rsid w:val="00BF07C1"/>
    <w:rsid w:val="00BF1D69"/>
    <w:rsid w:val="00BF2F0D"/>
    <w:rsid w:val="00BF60AD"/>
    <w:rsid w:val="00C02AF0"/>
    <w:rsid w:val="00C045A7"/>
    <w:rsid w:val="00C045D6"/>
    <w:rsid w:val="00C0466E"/>
    <w:rsid w:val="00C0645C"/>
    <w:rsid w:val="00C1254B"/>
    <w:rsid w:val="00C12D13"/>
    <w:rsid w:val="00C1361D"/>
    <w:rsid w:val="00C156F7"/>
    <w:rsid w:val="00C2239F"/>
    <w:rsid w:val="00C36A81"/>
    <w:rsid w:val="00C41F85"/>
    <w:rsid w:val="00C5673C"/>
    <w:rsid w:val="00C617C6"/>
    <w:rsid w:val="00C6591B"/>
    <w:rsid w:val="00C71374"/>
    <w:rsid w:val="00C71D8F"/>
    <w:rsid w:val="00C8743B"/>
    <w:rsid w:val="00C8799F"/>
    <w:rsid w:val="00CA077F"/>
    <w:rsid w:val="00CA348D"/>
    <w:rsid w:val="00CB0213"/>
    <w:rsid w:val="00CB444D"/>
    <w:rsid w:val="00CD011B"/>
    <w:rsid w:val="00CD3B44"/>
    <w:rsid w:val="00CD5504"/>
    <w:rsid w:val="00CE2069"/>
    <w:rsid w:val="00CE39DB"/>
    <w:rsid w:val="00CE6BDC"/>
    <w:rsid w:val="00CE70BF"/>
    <w:rsid w:val="00CF4B5A"/>
    <w:rsid w:val="00CF4CF7"/>
    <w:rsid w:val="00CF5640"/>
    <w:rsid w:val="00CF6AF2"/>
    <w:rsid w:val="00CF7208"/>
    <w:rsid w:val="00D017A3"/>
    <w:rsid w:val="00D05D53"/>
    <w:rsid w:val="00D12254"/>
    <w:rsid w:val="00D14721"/>
    <w:rsid w:val="00D16B40"/>
    <w:rsid w:val="00D27CA8"/>
    <w:rsid w:val="00D34549"/>
    <w:rsid w:val="00D349FD"/>
    <w:rsid w:val="00D34E05"/>
    <w:rsid w:val="00D360D9"/>
    <w:rsid w:val="00D40D7A"/>
    <w:rsid w:val="00D4741A"/>
    <w:rsid w:val="00D478DF"/>
    <w:rsid w:val="00D51689"/>
    <w:rsid w:val="00D5185A"/>
    <w:rsid w:val="00D5414C"/>
    <w:rsid w:val="00D5571F"/>
    <w:rsid w:val="00D64B2E"/>
    <w:rsid w:val="00D72358"/>
    <w:rsid w:val="00D7475E"/>
    <w:rsid w:val="00D74F57"/>
    <w:rsid w:val="00D8410F"/>
    <w:rsid w:val="00D8563E"/>
    <w:rsid w:val="00D91953"/>
    <w:rsid w:val="00D92651"/>
    <w:rsid w:val="00D954F2"/>
    <w:rsid w:val="00D960BB"/>
    <w:rsid w:val="00D971FB"/>
    <w:rsid w:val="00DA73C2"/>
    <w:rsid w:val="00DB6020"/>
    <w:rsid w:val="00DC5C1E"/>
    <w:rsid w:val="00DC606E"/>
    <w:rsid w:val="00DD0477"/>
    <w:rsid w:val="00DD09DE"/>
    <w:rsid w:val="00DD1AD8"/>
    <w:rsid w:val="00DD6EE2"/>
    <w:rsid w:val="00DE2EF2"/>
    <w:rsid w:val="00DE3FF7"/>
    <w:rsid w:val="00DE653B"/>
    <w:rsid w:val="00DF08A3"/>
    <w:rsid w:val="00DF5483"/>
    <w:rsid w:val="00DF5660"/>
    <w:rsid w:val="00E055C5"/>
    <w:rsid w:val="00E078F7"/>
    <w:rsid w:val="00E10D4E"/>
    <w:rsid w:val="00E15785"/>
    <w:rsid w:val="00E158F2"/>
    <w:rsid w:val="00E170E9"/>
    <w:rsid w:val="00E20662"/>
    <w:rsid w:val="00E22735"/>
    <w:rsid w:val="00E2388D"/>
    <w:rsid w:val="00E26289"/>
    <w:rsid w:val="00E26366"/>
    <w:rsid w:val="00E348CF"/>
    <w:rsid w:val="00E40400"/>
    <w:rsid w:val="00E433E6"/>
    <w:rsid w:val="00E45315"/>
    <w:rsid w:val="00E4728D"/>
    <w:rsid w:val="00E52F64"/>
    <w:rsid w:val="00E56AA2"/>
    <w:rsid w:val="00E62756"/>
    <w:rsid w:val="00E658A7"/>
    <w:rsid w:val="00E74800"/>
    <w:rsid w:val="00E74C46"/>
    <w:rsid w:val="00E754F9"/>
    <w:rsid w:val="00E846D8"/>
    <w:rsid w:val="00E86819"/>
    <w:rsid w:val="00EA2D72"/>
    <w:rsid w:val="00EB4AC3"/>
    <w:rsid w:val="00EC216D"/>
    <w:rsid w:val="00EC4CC5"/>
    <w:rsid w:val="00ED395A"/>
    <w:rsid w:val="00ED3DE1"/>
    <w:rsid w:val="00ED583C"/>
    <w:rsid w:val="00EE66CD"/>
    <w:rsid w:val="00EF1779"/>
    <w:rsid w:val="00EF36F8"/>
    <w:rsid w:val="00EF5213"/>
    <w:rsid w:val="00F0041A"/>
    <w:rsid w:val="00F05E7E"/>
    <w:rsid w:val="00F069F2"/>
    <w:rsid w:val="00F1031E"/>
    <w:rsid w:val="00F115EC"/>
    <w:rsid w:val="00F1490C"/>
    <w:rsid w:val="00F15C91"/>
    <w:rsid w:val="00F24B5D"/>
    <w:rsid w:val="00F26825"/>
    <w:rsid w:val="00F3084E"/>
    <w:rsid w:val="00F30C3A"/>
    <w:rsid w:val="00F34053"/>
    <w:rsid w:val="00F347FE"/>
    <w:rsid w:val="00F42764"/>
    <w:rsid w:val="00F4451B"/>
    <w:rsid w:val="00F46E68"/>
    <w:rsid w:val="00F51CBC"/>
    <w:rsid w:val="00F522EF"/>
    <w:rsid w:val="00F52D2F"/>
    <w:rsid w:val="00F60873"/>
    <w:rsid w:val="00F62E41"/>
    <w:rsid w:val="00F679F3"/>
    <w:rsid w:val="00F76D53"/>
    <w:rsid w:val="00F77E25"/>
    <w:rsid w:val="00F824A0"/>
    <w:rsid w:val="00F86459"/>
    <w:rsid w:val="00F92BE6"/>
    <w:rsid w:val="00FA015A"/>
    <w:rsid w:val="00FA5A9F"/>
    <w:rsid w:val="00FB060E"/>
    <w:rsid w:val="00FB11B3"/>
    <w:rsid w:val="00FB5CC3"/>
    <w:rsid w:val="00FD40F1"/>
    <w:rsid w:val="00FD524D"/>
    <w:rsid w:val="00FF06A9"/>
    <w:rsid w:val="00FF23E3"/>
    <w:rsid w:val="00FF4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8B74"/>
  <w15:docId w15:val="{2632D224-7817-424D-9AC2-89B445D7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557C3"/>
    <w:pPr>
      <w:spacing w:after="0" w:line="276" w:lineRule="auto"/>
    </w:pPr>
    <w:rPr>
      <w:rFonts w:ascii="Arial" w:eastAsia="Arial" w:hAnsi="Arial" w:cs="Arial"/>
      <w:lang w:eastAsia="ru-RU"/>
    </w:rPr>
  </w:style>
  <w:style w:type="paragraph" w:styleId="Heading2">
    <w:name w:val="heading 2"/>
    <w:basedOn w:val="Normal"/>
    <w:next w:val="Normal"/>
    <w:link w:val="Heading2Char"/>
    <w:uiPriority w:val="9"/>
    <w:semiHidden/>
    <w:unhideWhenUsed/>
    <w:qFormat/>
    <w:rsid w:val="007843E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celle">
    <w:name w:val="mecelle"/>
    <w:basedOn w:val="Normal"/>
    <w:rsid w:val="00705B33"/>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pple-converted-space">
    <w:name w:val="apple-converted-space"/>
    <w:basedOn w:val="DefaultParagraphFont"/>
    <w:rsid w:val="0087276F"/>
  </w:style>
  <w:style w:type="paragraph" w:styleId="NormalWeb">
    <w:name w:val="Normal (Web)"/>
    <w:basedOn w:val="Normal"/>
    <w:uiPriority w:val="99"/>
    <w:unhideWhenUsed/>
    <w:rsid w:val="0087276F"/>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ListParagraph">
    <w:name w:val="List Paragraph"/>
    <w:basedOn w:val="Normal"/>
    <w:uiPriority w:val="34"/>
    <w:qFormat/>
    <w:rsid w:val="007A6584"/>
    <w:pPr>
      <w:ind w:left="720"/>
      <w:contextualSpacing/>
    </w:pPr>
  </w:style>
  <w:style w:type="paragraph" w:styleId="BalloonText">
    <w:name w:val="Balloon Text"/>
    <w:basedOn w:val="Normal"/>
    <w:link w:val="BalloonTextChar"/>
    <w:uiPriority w:val="99"/>
    <w:semiHidden/>
    <w:unhideWhenUsed/>
    <w:rsid w:val="00A341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1BA"/>
    <w:rPr>
      <w:rFonts w:ascii="Segoe UI" w:eastAsia="Arial" w:hAnsi="Segoe UI" w:cs="Segoe UI"/>
      <w:sz w:val="18"/>
      <w:szCs w:val="18"/>
      <w:lang w:eastAsia="ru-RU"/>
    </w:rPr>
  </w:style>
  <w:style w:type="character" w:customStyle="1" w:styleId="sb8d990e2">
    <w:name w:val="sb8d990e2"/>
    <w:basedOn w:val="DefaultParagraphFont"/>
    <w:rsid w:val="00D27CA8"/>
  </w:style>
  <w:style w:type="character" w:styleId="EndnoteReference">
    <w:name w:val="endnote reference"/>
    <w:basedOn w:val="DefaultParagraphFont"/>
    <w:uiPriority w:val="99"/>
    <w:semiHidden/>
    <w:unhideWhenUsed/>
    <w:rsid w:val="002C5F31"/>
  </w:style>
  <w:style w:type="paragraph" w:customStyle="1" w:styleId="s5mrcssattr">
    <w:name w:val="s5_mr_css_attr"/>
    <w:basedOn w:val="Normal"/>
    <w:rsid w:val="007056F8"/>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bumpedfont15mrcssattr">
    <w:name w:val="bumpedfont15_mr_css_attr"/>
    <w:basedOn w:val="DefaultParagraphFont"/>
    <w:rsid w:val="007056F8"/>
  </w:style>
  <w:style w:type="character" w:customStyle="1" w:styleId="button2txt">
    <w:name w:val="button2__txt"/>
    <w:basedOn w:val="DefaultParagraphFont"/>
    <w:rsid w:val="007056F8"/>
  </w:style>
  <w:style w:type="character" w:styleId="Hyperlink">
    <w:name w:val="Hyperlink"/>
    <w:basedOn w:val="DefaultParagraphFont"/>
    <w:uiPriority w:val="99"/>
    <w:semiHidden/>
    <w:unhideWhenUsed/>
    <w:rsid w:val="007056F8"/>
    <w:rPr>
      <w:color w:val="0000FF"/>
      <w:u w:val="single"/>
    </w:rPr>
  </w:style>
  <w:style w:type="paragraph" w:customStyle="1" w:styleId="s27mrcssattr">
    <w:name w:val="s27_mr_css_attr"/>
    <w:basedOn w:val="Normal"/>
    <w:rsid w:val="0017040B"/>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Heading2Char">
    <w:name w:val="Heading 2 Char"/>
    <w:basedOn w:val="DefaultParagraphFont"/>
    <w:link w:val="Heading2"/>
    <w:uiPriority w:val="9"/>
    <w:semiHidden/>
    <w:rsid w:val="007843E3"/>
    <w:rPr>
      <w:rFonts w:asciiTheme="majorHAnsi" w:eastAsiaTheme="majorEastAsia" w:hAnsiTheme="majorHAnsi" w:cstheme="majorBidi"/>
      <w:color w:val="2F5496" w:themeColor="accent1" w:themeShade="BF"/>
      <w:sz w:val="26"/>
      <w:szCs w:val="26"/>
      <w:lang w:eastAsia="ru-RU"/>
    </w:rPr>
  </w:style>
  <w:style w:type="character" w:styleId="Strong">
    <w:name w:val="Strong"/>
    <w:basedOn w:val="DefaultParagraphFont"/>
    <w:uiPriority w:val="22"/>
    <w:qFormat/>
    <w:rsid w:val="004D3F13"/>
    <w:rPr>
      <w:b/>
      <w:bCs/>
    </w:rPr>
  </w:style>
  <w:style w:type="paragraph" w:styleId="BodyText">
    <w:name w:val="Body Text"/>
    <w:basedOn w:val="Normal"/>
    <w:link w:val="BodyTextChar"/>
    <w:uiPriority w:val="99"/>
    <w:semiHidden/>
    <w:unhideWhenUsed/>
    <w:rsid w:val="0079281C"/>
    <w:pPr>
      <w:spacing w:after="120"/>
    </w:pPr>
  </w:style>
  <w:style w:type="character" w:customStyle="1" w:styleId="BodyTextChar">
    <w:name w:val="Body Text Char"/>
    <w:basedOn w:val="DefaultParagraphFont"/>
    <w:link w:val="BodyText"/>
    <w:uiPriority w:val="99"/>
    <w:semiHidden/>
    <w:rsid w:val="0079281C"/>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0142">
      <w:bodyDiv w:val="1"/>
      <w:marLeft w:val="0"/>
      <w:marRight w:val="0"/>
      <w:marTop w:val="0"/>
      <w:marBottom w:val="0"/>
      <w:divBdr>
        <w:top w:val="none" w:sz="0" w:space="0" w:color="auto"/>
        <w:left w:val="none" w:sz="0" w:space="0" w:color="auto"/>
        <w:bottom w:val="none" w:sz="0" w:space="0" w:color="auto"/>
        <w:right w:val="none" w:sz="0" w:space="0" w:color="auto"/>
      </w:divBdr>
      <w:divsChild>
        <w:div w:id="311370532">
          <w:marLeft w:val="0"/>
          <w:marRight w:val="0"/>
          <w:marTop w:val="0"/>
          <w:marBottom w:val="0"/>
          <w:divBdr>
            <w:top w:val="none" w:sz="0" w:space="0" w:color="auto"/>
            <w:left w:val="none" w:sz="0" w:space="0" w:color="auto"/>
            <w:bottom w:val="none" w:sz="0" w:space="0" w:color="auto"/>
            <w:right w:val="none" w:sz="0" w:space="0" w:color="auto"/>
          </w:divBdr>
        </w:div>
        <w:div w:id="827095350">
          <w:marLeft w:val="0"/>
          <w:marRight w:val="0"/>
          <w:marTop w:val="0"/>
          <w:marBottom w:val="0"/>
          <w:divBdr>
            <w:top w:val="none" w:sz="0" w:space="0" w:color="auto"/>
            <w:left w:val="none" w:sz="0" w:space="0" w:color="auto"/>
            <w:bottom w:val="none" w:sz="0" w:space="0" w:color="auto"/>
            <w:right w:val="none" w:sz="0" w:space="0" w:color="auto"/>
          </w:divBdr>
        </w:div>
        <w:div w:id="1131678244">
          <w:marLeft w:val="0"/>
          <w:marRight w:val="0"/>
          <w:marTop w:val="0"/>
          <w:marBottom w:val="0"/>
          <w:divBdr>
            <w:top w:val="none" w:sz="0" w:space="0" w:color="auto"/>
            <w:left w:val="none" w:sz="0" w:space="0" w:color="auto"/>
            <w:bottom w:val="none" w:sz="0" w:space="0" w:color="auto"/>
            <w:right w:val="none" w:sz="0" w:space="0" w:color="auto"/>
          </w:divBdr>
        </w:div>
      </w:divsChild>
    </w:div>
    <w:div w:id="53627419">
      <w:bodyDiv w:val="1"/>
      <w:marLeft w:val="0"/>
      <w:marRight w:val="0"/>
      <w:marTop w:val="0"/>
      <w:marBottom w:val="0"/>
      <w:divBdr>
        <w:top w:val="none" w:sz="0" w:space="0" w:color="auto"/>
        <w:left w:val="none" w:sz="0" w:space="0" w:color="auto"/>
        <w:bottom w:val="none" w:sz="0" w:space="0" w:color="auto"/>
        <w:right w:val="none" w:sz="0" w:space="0" w:color="auto"/>
      </w:divBdr>
    </w:div>
    <w:div w:id="60569137">
      <w:bodyDiv w:val="1"/>
      <w:marLeft w:val="0"/>
      <w:marRight w:val="0"/>
      <w:marTop w:val="0"/>
      <w:marBottom w:val="0"/>
      <w:divBdr>
        <w:top w:val="none" w:sz="0" w:space="0" w:color="auto"/>
        <w:left w:val="none" w:sz="0" w:space="0" w:color="auto"/>
        <w:bottom w:val="none" w:sz="0" w:space="0" w:color="auto"/>
        <w:right w:val="none" w:sz="0" w:space="0" w:color="auto"/>
      </w:divBdr>
    </w:div>
    <w:div w:id="102068778">
      <w:bodyDiv w:val="1"/>
      <w:marLeft w:val="0"/>
      <w:marRight w:val="0"/>
      <w:marTop w:val="0"/>
      <w:marBottom w:val="0"/>
      <w:divBdr>
        <w:top w:val="none" w:sz="0" w:space="0" w:color="auto"/>
        <w:left w:val="none" w:sz="0" w:space="0" w:color="auto"/>
        <w:bottom w:val="none" w:sz="0" w:space="0" w:color="auto"/>
        <w:right w:val="none" w:sz="0" w:space="0" w:color="auto"/>
      </w:divBdr>
    </w:div>
    <w:div w:id="151071183">
      <w:bodyDiv w:val="1"/>
      <w:marLeft w:val="0"/>
      <w:marRight w:val="0"/>
      <w:marTop w:val="0"/>
      <w:marBottom w:val="0"/>
      <w:divBdr>
        <w:top w:val="none" w:sz="0" w:space="0" w:color="auto"/>
        <w:left w:val="none" w:sz="0" w:space="0" w:color="auto"/>
        <w:bottom w:val="none" w:sz="0" w:space="0" w:color="auto"/>
        <w:right w:val="none" w:sz="0" w:space="0" w:color="auto"/>
      </w:divBdr>
    </w:div>
    <w:div w:id="162355592">
      <w:bodyDiv w:val="1"/>
      <w:marLeft w:val="0"/>
      <w:marRight w:val="0"/>
      <w:marTop w:val="0"/>
      <w:marBottom w:val="0"/>
      <w:divBdr>
        <w:top w:val="none" w:sz="0" w:space="0" w:color="auto"/>
        <w:left w:val="none" w:sz="0" w:space="0" w:color="auto"/>
        <w:bottom w:val="none" w:sz="0" w:space="0" w:color="auto"/>
        <w:right w:val="none" w:sz="0" w:space="0" w:color="auto"/>
      </w:divBdr>
    </w:div>
    <w:div w:id="303312796">
      <w:bodyDiv w:val="1"/>
      <w:marLeft w:val="0"/>
      <w:marRight w:val="0"/>
      <w:marTop w:val="0"/>
      <w:marBottom w:val="0"/>
      <w:divBdr>
        <w:top w:val="none" w:sz="0" w:space="0" w:color="auto"/>
        <w:left w:val="none" w:sz="0" w:space="0" w:color="auto"/>
        <w:bottom w:val="none" w:sz="0" w:space="0" w:color="auto"/>
        <w:right w:val="none" w:sz="0" w:space="0" w:color="auto"/>
      </w:divBdr>
      <w:divsChild>
        <w:div w:id="1456633241">
          <w:marLeft w:val="0"/>
          <w:marRight w:val="0"/>
          <w:marTop w:val="0"/>
          <w:marBottom w:val="0"/>
          <w:divBdr>
            <w:top w:val="none" w:sz="0" w:space="0" w:color="auto"/>
            <w:left w:val="none" w:sz="0" w:space="0" w:color="auto"/>
            <w:bottom w:val="none" w:sz="0" w:space="0" w:color="auto"/>
            <w:right w:val="none" w:sz="0" w:space="0" w:color="auto"/>
          </w:divBdr>
        </w:div>
      </w:divsChild>
    </w:div>
    <w:div w:id="455492930">
      <w:bodyDiv w:val="1"/>
      <w:marLeft w:val="0"/>
      <w:marRight w:val="0"/>
      <w:marTop w:val="0"/>
      <w:marBottom w:val="0"/>
      <w:divBdr>
        <w:top w:val="none" w:sz="0" w:space="0" w:color="auto"/>
        <w:left w:val="none" w:sz="0" w:space="0" w:color="auto"/>
        <w:bottom w:val="none" w:sz="0" w:space="0" w:color="auto"/>
        <w:right w:val="none" w:sz="0" w:space="0" w:color="auto"/>
      </w:divBdr>
    </w:div>
    <w:div w:id="511409965">
      <w:bodyDiv w:val="1"/>
      <w:marLeft w:val="0"/>
      <w:marRight w:val="0"/>
      <w:marTop w:val="0"/>
      <w:marBottom w:val="0"/>
      <w:divBdr>
        <w:top w:val="none" w:sz="0" w:space="0" w:color="auto"/>
        <w:left w:val="none" w:sz="0" w:space="0" w:color="auto"/>
        <w:bottom w:val="none" w:sz="0" w:space="0" w:color="auto"/>
        <w:right w:val="none" w:sz="0" w:space="0" w:color="auto"/>
      </w:divBdr>
    </w:div>
    <w:div w:id="529995508">
      <w:bodyDiv w:val="1"/>
      <w:marLeft w:val="0"/>
      <w:marRight w:val="0"/>
      <w:marTop w:val="0"/>
      <w:marBottom w:val="0"/>
      <w:divBdr>
        <w:top w:val="none" w:sz="0" w:space="0" w:color="auto"/>
        <w:left w:val="none" w:sz="0" w:space="0" w:color="auto"/>
        <w:bottom w:val="none" w:sz="0" w:space="0" w:color="auto"/>
        <w:right w:val="none" w:sz="0" w:space="0" w:color="auto"/>
      </w:divBdr>
    </w:div>
    <w:div w:id="627977959">
      <w:bodyDiv w:val="1"/>
      <w:marLeft w:val="0"/>
      <w:marRight w:val="0"/>
      <w:marTop w:val="0"/>
      <w:marBottom w:val="0"/>
      <w:divBdr>
        <w:top w:val="none" w:sz="0" w:space="0" w:color="auto"/>
        <w:left w:val="none" w:sz="0" w:space="0" w:color="auto"/>
        <w:bottom w:val="none" w:sz="0" w:space="0" w:color="auto"/>
        <w:right w:val="none" w:sz="0" w:space="0" w:color="auto"/>
      </w:divBdr>
    </w:div>
    <w:div w:id="631059481">
      <w:bodyDiv w:val="1"/>
      <w:marLeft w:val="0"/>
      <w:marRight w:val="0"/>
      <w:marTop w:val="0"/>
      <w:marBottom w:val="0"/>
      <w:divBdr>
        <w:top w:val="none" w:sz="0" w:space="0" w:color="auto"/>
        <w:left w:val="none" w:sz="0" w:space="0" w:color="auto"/>
        <w:bottom w:val="none" w:sz="0" w:space="0" w:color="auto"/>
        <w:right w:val="none" w:sz="0" w:space="0" w:color="auto"/>
      </w:divBdr>
    </w:div>
    <w:div w:id="707998340">
      <w:bodyDiv w:val="1"/>
      <w:marLeft w:val="0"/>
      <w:marRight w:val="0"/>
      <w:marTop w:val="0"/>
      <w:marBottom w:val="0"/>
      <w:divBdr>
        <w:top w:val="none" w:sz="0" w:space="0" w:color="auto"/>
        <w:left w:val="none" w:sz="0" w:space="0" w:color="auto"/>
        <w:bottom w:val="none" w:sz="0" w:space="0" w:color="auto"/>
        <w:right w:val="none" w:sz="0" w:space="0" w:color="auto"/>
      </w:divBdr>
      <w:divsChild>
        <w:div w:id="883757662">
          <w:marLeft w:val="0"/>
          <w:marRight w:val="0"/>
          <w:marTop w:val="0"/>
          <w:marBottom w:val="0"/>
          <w:divBdr>
            <w:top w:val="none" w:sz="0" w:space="0" w:color="auto"/>
            <w:left w:val="none" w:sz="0" w:space="0" w:color="auto"/>
            <w:bottom w:val="none" w:sz="0" w:space="0" w:color="auto"/>
            <w:right w:val="none" w:sz="0" w:space="0" w:color="auto"/>
          </w:divBdr>
        </w:div>
      </w:divsChild>
    </w:div>
    <w:div w:id="708456839">
      <w:bodyDiv w:val="1"/>
      <w:marLeft w:val="0"/>
      <w:marRight w:val="0"/>
      <w:marTop w:val="0"/>
      <w:marBottom w:val="0"/>
      <w:divBdr>
        <w:top w:val="none" w:sz="0" w:space="0" w:color="auto"/>
        <w:left w:val="none" w:sz="0" w:space="0" w:color="auto"/>
        <w:bottom w:val="none" w:sz="0" w:space="0" w:color="auto"/>
        <w:right w:val="none" w:sz="0" w:space="0" w:color="auto"/>
      </w:divBdr>
      <w:divsChild>
        <w:div w:id="524249610">
          <w:marLeft w:val="0"/>
          <w:marRight w:val="0"/>
          <w:marTop w:val="0"/>
          <w:marBottom w:val="225"/>
          <w:divBdr>
            <w:top w:val="none" w:sz="0" w:space="0" w:color="auto"/>
            <w:left w:val="none" w:sz="0" w:space="0" w:color="auto"/>
            <w:bottom w:val="none" w:sz="0" w:space="0" w:color="auto"/>
            <w:right w:val="none" w:sz="0" w:space="0" w:color="auto"/>
          </w:divBdr>
          <w:divsChild>
            <w:div w:id="1250504221">
              <w:marLeft w:val="0"/>
              <w:marRight w:val="0"/>
              <w:marTop w:val="0"/>
              <w:marBottom w:val="450"/>
              <w:divBdr>
                <w:top w:val="none" w:sz="0" w:space="0" w:color="auto"/>
                <w:left w:val="none" w:sz="0" w:space="0" w:color="auto"/>
                <w:bottom w:val="none" w:sz="0" w:space="0" w:color="auto"/>
                <w:right w:val="none" w:sz="0" w:space="0" w:color="auto"/>
              </w:divBdr>
              <w:divsChild>
                <w:div w:id="12782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1554">
      <w:bodyDiv w:val="1"/>
      <w:marLeft w:val="0"/>
      <w:marRight w:val="0"/>
      <w:marTop w:val="0"/>
      <w:marBottom w:val="0"/>
      <w:divBdr>
        <w:top w:val="none" w:sz="0" w:space="0" w:color="auto"/>
        <w:left w:val="none" w:sz="0" w:space="0" w:color="auto"/>
        <w:bottom w:val="none" w:sz="0" w:space="0" w:color="auto"/>
        <w:right w:val="none" w:sz="0" w:space="0" w:color="auto"/>
      </w:divBdr>
    </w:div>
    <w:div w:id="1130781886">
      <w:bodyDiv w:val="1"/>
      <w:marLeft w:val="0"/>
      <w:marRight w:val="0"/>
      <w:marTop w:val="0"/>
      <w:marBottom w:val="0"/>
      <w:divBdr>
        <w:top w:val="none" w:sz="0" w:space="0" w:color="auto"/>
        <w:left w:val="none" w:sz="0" w:space="0" w:color="auto"/>
        <w:bottom w:val="none" w:sz="0" w:space="0" w:color="auto"/>
        <w:right w:val="none" w:sz="0" w:space="0" w:color="auto"/>
      </w:divBdr>
    </w:div>
    <w:div w:id="1149126719">
      <w:bodyDiv w:val="1"/>
      <w:marLeft w:val="0"/>
      <w:marRight w:val="0"/>
      <w:marTop w:val="0"/>
      <w:marBottom w:val="0"/>
      <w:divBdr>
        <w:top w:val="none" w:sz="0" w:space="0" w:color="auto"/>
        <w:left w:val="none" w:sz="0" w:space="0" w:color="auto"/>
        <w:bottom w:val="none" w:sz="0" w:space="0" w:color="auto"/>
        <w:right w:val="none" w:sz="0" w:space="0" w:color="auto"/>
      </w:divBdr>
      <w:divsChild>
        <w:div w:id="508956755">
          <w:marLeft w:val="0"/>
          <w:marRight w:val="0"/>
          <w:marTop w:val="0"/>
          <w:marBottom w:val="0"/>
          <w:divBdr>
            <w:top w:val="none" w:sz="0" w:space="0" w:color="auto"/>
            <w:left w:val="none" w:sz="0" w:space="0" w:color="auto"/>
            <w:bottom w:val="none" w:sz="0" w:space="0" w:color="auto"/>
            <w:right w:val="none" w:sz="0" w:space="0" w:color="auto"/>
          </w:divBdr>
          <w:divsChild>
            <w:div w:id="1426460360">
              <w:marLeft w:val="0"/>
              <w:marRight w:val="0"/>
              <w:marTop w:val="0"/>
              <w:marBottom w:val="0"/>
              <w:divBdr>
                <w:top w:val="none" w:sz="0" w:space="0" w:color="auto"/>
                <w:left w:val="none" w:sz="0" w:space="0" w:color="auto"/>
                <w:bottom w:val="none" w:sz="0" w:space="0" w:color="auto"/>
                <w:right w:val="none" w:sz="0" w:space="0" w:color="auto"/>
              </w:divBdr>
              <w:divsChild>
                <w:div w:id="636493742">
                  <w:marLeft w:val="0"/>
                  <w:marRight w:val="0"/>
                  <w:marTop w:val="0"/>
                  <w:marBottom w:val="0"/>
                  <w:divBdr>
                    <w:top w:val="none" w:sz="0" w:space="0" w:color="E0E2E8"/>
                    <w:left w:val="single" w:sz="6" w:space="0" w:color="E0E2E8"/>
                    <w:bottom w:val="none" w:sz="0" w:space="0" w:color="E0E2E8"/>
                    <w:right w:val="none" w:sz="0" w:space="0" w:color="E0E2E8"/>
                  </w:divBdr>
                  <w:divsChild>
                    <w:div w:id="1545871957">
                      <w:marLeft w:val="0"/>
                      <w:marRight w:val="0"/>
                      <w:marTop w:val="0"/>
                      <w:marBottom w:val="0"/>
                      <w:divBdr>
                        <w:top w:val="none" w:sz="0" w:space="0" w:color="auto"/>
                        <w:left w:val="none" w:sz="0" w:space="0" w:color="auto"/>
                        <w:bottom w:val="none" w:sz="0" w:space="0" w:color="auto"/>
                        <w:right w:val="none" w:sz="0" w:space="0" w:color="auto"/>
                      </w:divBdr>
                      <w:divsChild>
                        <w:div w:id="783886301">
                          <w:marLeft w:val="0"/>
                          <w:marRight w:val="0"/>
                          <w:marTop w:val="0"/>
                          <w:marBottom w:val="0"/>
                          <w:divBdr>
                            <w:top w:val="none" w:sz="0" w:space="0" w:color="auto"/>
                            <w:left w:val="none" w:sz="0" w:space="0" w:color="auto"/>
                            <w:bottom w:val="none" w:sz="0" w:space="0" w:color="auto"/>
                            <w:right w:val="none" w:sz="0" w:space="0" w:color="auto"/>
                          </w:divBdr>
                          <w:divsChild>
                            <w:div w:id="723942053">
                              <w:marLeft w:val="0"/>
                              <w:marRight w:val="0"/>
                              <w:marTop w:val="0"/>
                              <w:marBottom w:val="0"/>
                              <w:divBdr>
                                <w:top w:val="none" w:sz="0" w:space="0" w:color="auto"/>
                                <w:left w:val="none" w:sz="0" w:space="0" w:color="auto"/>
                                <w:bottom w:val="none" w:sz="0" w:space="0" w:color="auto"/>
                                <w:right w:val="none" w:sz="0" w:space="0" w:color="auto"/>
                              </w:divBdr>
                              <w:divsChild>
                                <w:div w:id="1234123955">
                                  <w:marLeft w:val="0"/>
                                  <w:marRight w:val="0"/>
                                  <w:marTop w:val="0"/>
                                  <w:marBottom w:val="0"/>
                                  <w:divBdr>
                                    <w:top w:val="none" w:sz="0" w:space="0" w:color="auto"/>
                                    <w:left w:val="none" w:sz="0" w:space="0" w:color="auto"/>
                                    <w:bottom w:val="none" w:sz="0" w:space="0" w:color="auto"/>
                                    <w:right w:val="none" w:sz="0" w:space="0" w:color="auto"/>
                                  </w:divBdr>
                                  <w:divsChild>
                                    <w:div w:id="1043753105">
                                      <w:marLeft w:val="0"/>
                                      <w:marRight w:val="0"/>
                                      <w:marTop w:val="0"/>
                                      <w:marBottom w:val="0"/>
                                      <w:divBdr>
                                        <w:top w:val="none" w:sz="0" w:space="0" w:color="auto"/>
                                        <w:left w:val="none" w:sz="0" w:space="0" w:color="auto"/>
                                        <w:bottom w:val="none" w:sz="0" w:space="0" w:color="auto"/>
                                        <w:right w:val="none" w:sz="0" w:space="0" w:color="auto"/>
                                      </w:divBdr>
                                      <w:divsChild>
                                        <w:div w:id="1147894701">
                                          <w:marLeft w:val="0"/>
                                          <w:marRight w:val="0"/>
                                          <w:marTop w:val="0"/>
                                          <w:marBottom w:val="0"/>
                                          <w:divBdr>
                                            <w:top w:val="none" w:sz="0" w:space="0" w:color="auto"/>
                                            <w:left w:val="none" w:sz="0" w:space="0" w:color="auto"/>
                                            <w:bottom w:val="none" w:sz="0" w:space="0" w:color="auto"/>
                                            <w:right w:val="none" w:sz="0" w:space="0" w:color="auto"/>
                                          </w:divBdr>
                                          <w:divsChild>
                                            <w:div w:id="53821088">
                                              <w:marLeft w:val="0"/>
                                              <w:marRight w:val="0"/>
                                              <w:marTop w:val="0"/>
                                              <w:marBottom w:val="0"/>
                                              <w:divBdr>
                                                <w:top w:val="none" w:sz="0" w:space="0" w:color="auto"/>
                                                <w:left w:val="none" w:sz="0" w:space="0" w:color="auto"/>
                                                <w:bottom w:val="none" w:sz="0" w:space="0" w:color="auto"/>
                                                <w:right w:val="none" w:sz="0" w:space="0" w:color="auto"/>
                                              </w:divBdr>
                                              <w:divsChild>
                                                <w:div w:id="661544796">
                                                  <w:marLeft w:val="0"/>
                                                  <w:marRight w:val="0"/>
                                                  <w:marTop w:val="0"/>
                                                  <w:marBottom w:val="0"/>
                                                  <w:divBdr>
                                                    <w:top w:val="none" w:sz="0" w:space="0" w:color="auto"/>
                                                    <w:left w:val="none" w:sz="0" w:space="0" w:color="auto"/>
                                                    <w:bottom w:val="none" w:sz="0" w:space="0" w:color="auto"/>
                                                    <w:right w:val="none" w:sz="0" w:space="0" w:color="auto"/>
                                                  </w:divBdr>
                                                  <w:divsChild>
                                                    <w:div w:id="651523465">
                                                      <w:marLeft w:val="0"/>
                                                      <w:marRight w:val="0"/>
                                                      <w:marTop w:val="0"/>
                                                      <w:marBottom w:val="0"/>
                                                      <w:divBdr>
                                                        <w:top w:val="none" w:sz="0" w:space="0" w:color="auto"/>
                                                        <w:left w:val="none" w:sz="0" w:space="0" w:color="auto"/>
                                                        <w:bottom w:val="none" w:sz="0" w:space="0" w:color="auto"/>
                                                        <w:right w:val="none" w:sz="0" w:space="0" w:color="auto"/>
                                                      </w:divBdr>
                                                      <w:divsChild>
                                                        <w:div w:id="627591241">
                                                          <w:marLeft w:val="0"/>
                                                          <w:marRight w:val="0"/>
                                                          <w:marTop w:val="0"/>
                                                          <w:marBottom w:val="0"/>
                                                          <w:divBdr>
                                                            <w:top w:val="none" w:sz="0" w:space="0" w:color="auto"/>
                                                            <w:left w:val="none" w:sz="0" w:space="0" w:color="auto"/>
                                                            <w:bottom w:val="none" w:sz="0" w:space="0" w:color="auto"/>
                                                            <w:right w:val="none" w:sz="0" w:space="0" w:color="auto"/>
                                                          </w:divBdr>
                                                          <w:divsChild>
                                                            <w:div w:id="814176236">
                                                              <w:marLeft w:val="0"/>
                                                              <w:marRight w:val="0"/>
                                                              <w:marTop w:val="0"/>
                                                              <w:marBottom w:val="0"/>
                                                              <w:divBdr>
                                                                <w:top w:val="none" w:sz="0" w:space="0" w:color="auto"/>
                                                                <w:left w:val="none" w:sz="0" w:space="0" w:color="auto"/>
                                                                <w:bottom w:val="none" w:sz="0" w:space="0" w:color="auto"/>
                                                                <w:right w:val="none" w:sz="0" w:space="0" w:color="auto"/>
                                                              </w:divBdr>
                                                              <w:divsChild>
                                                                <w:div w:id="1200581060">
                                                                  <w:marLeft w:val="0"/>
                                                                  <w:marRight w:val="0"/>
                                                                  <w:marTop w:val="0"/>
                                                                  <w:marBottom w:val="0"/>
                                                                  <w:divBdr>
                                                                    <w:top w:val="none" w:sz="0" w:space="0" w:color="auto"/>
                                                                    <w:left w:val="none" w:sz="0" w:space="0" w:color="auto"/>
                                                                    <w:bottom w:val="none" w:sz="0" w:space="0" w:color="auto"/>
                                                                    <w:right w:val="none" w:sz="0" w:space="0" w:color="auto"/>
                                                                  </w:divBdr>
                                                                  <w:divsChild>
                                                                    <w:div w:id="1369069019">
                                                                      <w:marLeft w:val="0"/>
                                                                      <w:marRight w:val="0"/>
                                                                      <w:marTop w:val="0"/>
                                                                      <w:marBottom w:val="0"/>
                                                                      <w:divBdr>
                                                                        <w:top w:val="none" w:sz="0" w:space="0" w:color="auto"/>
                                                                        <w:left w:val="none" w:sz="0" w:space="0" w:color="auto"/>
                                                                        <w:bottom w:val="none" w:sz="0" w:space="0" w:color="auto"/>
                                                                        <w:right w:val="none" w:sz="0" w:space="0" w:color="auto"/>
                                                                      </w:divBdr>
                                                                      <w:divsChild>
                                                                        <w:div w:id="1722435064">
                                                                          <w:marLeft w:val="0"/>
                                                                          <w:marRight w:val="0"/>
                                                                          <w:marTop w:val="0"/>
                                                                          <w:marBottom w:val="0"/>
                                                                          <w:divBdr>
                                                                            <w:top w:val="none" w:sz="0" w:space="0" w:color="auto"/>
                                                                            <w:left w:val="none" w:sz="0" w:space="0" w:color="auto"/>
                                                                            <w:bottom w:val="none" w:sz="0" w:space="0" w:color="auto"/>
                                                                            <w:right w:val="none" w:sz="0" w:space="0" w:color="auto"/>
                                                                          </w:divBdr>
                                                                          <w:divsChild>
                                                                            <w:div w:id="311642113">
                                                                              <w:marLeft w:val="0"/>
                                                                              <w:marRight w:val="0"/>
                                                                              <w:marTop w:val="0"/>
                                                                              <w:marBottom w:val="0"/>
                                                                              <w:divBdr>
                                                                                <w:top w:val="none" w:sz="0" w:space="0" w:color="auto"/>
                                                                                <w:left w:val="none" w:sz="0" w:space="0" w:color="auto"/>
                                                                                <w:bottom w:val="none" w:sz="0" w:space="0" w:color="auto"/>
                                                                                <w:right w:val="none" w:sz="0" w:space="0" w:color="auto"/>
                                                                              </w:divBdr>
                                                                              <w:divsChild>
                                                                                <w:div w:id="1865628950">
                                                                                  <w:marLeft w:val="0"/>
                                                                                  <w:marRight w:val="0"/>
                                                                                  <w:marTop w:val="0"/>
                                                                                  <w:marBottom w:val="0"/>
                                                                                  <w:divBdr>
                                                                                    <w:top w:val="none" w:sz="0" w:space="0" w:color="auto"/>
                                                                                    <w:left w:val="none" w:sz="0" w:space="0" w:color="auto"/>
                                                                                    <w:bottom w:val="none" w:sz="0" w:space="0" w:color="auto"/>
                                                                                    <w:right w:val="none" w:sz="0" w:space="0" w:color="auto"/>
                                                                                  </w:divBdr>
                                                                                  <w:divsChild>
                                                                                    <w:div w:id="1691369226">
                                                                                      <w:marLeft w:val="0"/>
                                                                                      <w:marRight w:val="0"/>
                                                                                      <w:marTop w:val="0"/>
                                                                                      <w:marBottom w:val="0"/>
                                                                                      <w:divBdr>
                                                                                        <w:top w:val="none" w:sz="0" w:space="0" w:color="auto"/>
                                                                                        <w:left w:val="none" w:sz="0" w:space="0" w:color="auto"/>
                                                                                        <w:bottom w:val="none" w:sz="0" w:space="0" w:color="auto"/>
                                                                                        <w:right w:val="none" w:sz="0" w:space="0" w:color="auto"/>
                                                                                      </w:divBdr>
                                                                                      <w:divsChild>
                                                                                        <w:div w:id="6875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38382">
                                              <w:marLeft w:val="480"/>
                                              <w:marRight w:val="480"/>
                                              <w:marTop w:val="0"/>
                                              <w:marBottom w:val="0"/>
                                              <w:divBdr>
                                                <w:top w:val="none" w:sz="0" w:space="0" w:color="auto"/>
                                                <w:left w:val="none" w:sz="0" w:space="0" w:color="auto"/>
                                                <w:bottom w:val="none" w:sz="0" w:space="0" w:color="auto"/>
                                                <w:right w:val="none" w:sz="0" w:space="0" w:color="auto"/>
                                              </w:divBdr>
                                              <w:divsChild>
                                                <w:div w:id="55982782">
                                                  <w:marLeft w:val="0"/>
                                                  <w:marRight w:val="0"/>
                                                  <w:marTop w:val="0"/>
                                                  <w:marBottom w:val="0"/>
                                                  <w:divBdr>
                                                    <w:top w:val="none" w:sz="0" w:space="0" w:color="auto"/>
                                                    <w:left w:val="none" w:sz="0" w:space="0" w:color="auto"/>
                                                    <w:bottom w:val="none" w:sz="0" w:space="0" w:color="auto"/>
                                                    <w:right w:val="none" w:sz="0" w:space="0" w:color="auto"/>
                                                  </w:divBdr>
                                                  <w:divsChild>
                                                    <w:div w:id="1736933148">
                                                      <w:marLeft w:val="0"/>
                                                      <w:marRight w:val="0"/>
                                                      <w:marTop w:val="0"/>
                                                      <w:marBottom w:val="0"/>
                                                      <w:divBdr>
                                                        <w:top w:val="none" w:sz="0" w:space="0" w:color="auto"/>
                                                        <w:left w:val="none" w:sz="0" w:space="0" w:color="auto"/>
                                                        <w:bottom w:val="none" w:sz="0" w:space="0" w:color="auto"/>
                                                        <w:right w:val="none" w:sz="0" w:space="0" w:color="auto"/>
                                                      </w:divBdr>
                                                      <w:divsChild>
                                                        <w:div w:id="1090195583">
                                                          <w:marLeft w:val="0"/>
                                                          <w:marRight w:val="0"/>
                                                          <w:marTop w:val="0"/>
                                                          <w:marBottom w:val="0"/>
                                                          <w:divBdr>
                                                            <w:top w:val="none" w:sz="0" w:space="0" w:color="auto"/>
                                                            <w:left w:val="none" w:sz="0" w:space="0" w:color="auto"/>
                                                            <w:bottom w:val="none" w:sz="0" w:space="0" w:color="auto"/>
                                                            <w:right w:val="none" w:sz="0" w:space="0" w:color="auto"/>
                                                          </w:divBdr>
                                                          <w:divsChild>
                                                            <w:div w:id="337929321">
                                                              <w:marLeft w:val="0"/>
                                                              <w:marRight w:val="0"/>
                                                              <w:marTop w:val="0"/>
                                                              <w:marBottom w:val="0"/>
                                                              <w:divBdr>
                                                                <w:top w:val="none" w:sz="0" w:space="0" w:color="auto"/>
                                                                <w:left w:val="none" w:sz="0" w:space="0" w:color="auto"/>
                                                                <w:bottom w:val="none" w:sz="0" w:space="0" w:color="auto"/>
                                                                <w:right w:val="none" w:sz="0" w:space="0" w:color="auto"/>
                                                              </w:divBdr>
                                                            </w:div>
                                                            <w:div w:id="579414456">
                                                              <w:marLeft w:val="0"/>
                                                              <w:marRight w:val="0"/>
                                                              <w:marTop w:val="0"/>
                                                              <w:marBottom w:val="0"/>
                                                              <w:divBdr>
                                                                <w:top w:val="none" w:sz="0" w:space="0" w:color="auto"/>
                                                                <w:left w:val="none" w:sz="0" w:space="0" w:color="auto"/>
                                                                <w:bottom w:val="none" w:sz="0" w:space="0" w:color="auto"/>
                                                                <w:right w:val="none" w:sz="0" w:space="0" w:color="auto"/>
                                                              </w:divBdr>
                                                            </w:div>
                                                          </w:divsChild>
                                                        </w:div>
                                                        <w:div w:id="2145927305">
                                                          <w:marLeft w:val="0"/>
                                                          <w:marRight w:val="0"/>
                                                          <w:marTop w:val="0"/>
                                                          <w:marBottom w:val="0"/>
                                                          <w:divBdr>
                                                            <w:top w:val="none" w:sz="0" w:space="0" w:color="auto"/>
                                                            <w:left w:val="none" w:sz="0" w:space="0" w:color="auto"/>
                                                            <w:bottom w:val="none" w:sz="0" w:space="0" w:color="auto"/>
                                                            <w:right w:val="none" w:sz="0" w:space="0" w:color="auto"/>
                                                          </w:divBdr>
                                                          <w:divsChild>
                                                            <w:div w:id="15434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67678">
                                      <w:marLeft w:val="0"/>
                                      <w:marRight w:val="0"/>
                                      <w:marTop w:val="0"/>
                                      <w:marBottom w:val="0"/>
                                      <w:divBdr>
                                        <w:top w:val="none" w:sz="0" w:space="0" w:color="auto"/>
                                        <w:left w:val="none" w:sz="0" w:space="0" w:color="auto"/>
                                        <w:bottom w:val="none" w:sz="0" w:space="0" w:color="auto"/>
                                        <w:right w:val="none" w:sz="0" w:space="0" w:color="auto"/>
                                      </w:divBdr>
                                      <w:divsChild>
                                        <w:div w:id="13920022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916998">
          <w:marLeft w:val="0"/>
          <w:marRight w:val="0"/>
          <w:marTop w:val="0"/>
          <w:marBottom w:val="0"/>
          <w:divBdr>
            <w:top w:val="none" w:sz="0" w:space="0" w:color="auto"/>
            <w:left w:val="none" w:sz="0" w:space="0" w:color="auto"/>
            <w:bottom w:val="none" w:sz="0" w:space="0" w:color="auto"/>
            <w:right w:val="none" w:sz="0" w:space="0" w:color="auto"/>
          </w:divBdr>
          <w:divsChild>
            <w:div w:id="1729378322">
              <w:marLeft w:val="0"/>
              <w:marRight w:val="0"/>
              <w:marTop w:val="0"/>
              <w:marBottom w:val="0"/>
              <w:divBdr>
                <w:top w:val="none" w:sz="0" w:space="0" w:color="E0E2E8"/>
                <w:left w:val="single" w:sz="6" w:space="0" w:color="E0E2E8"/>
                <w:bottom w:val="none" w:sz="0" w:space="0" w:color="E0E2E8"/>
                <w:right w:val="none" w:sz="0" w:space="0" w:color="E0E2E8"/>
              </w:divBdr>
              <w:divsChild>
                <w:div w:id="410782960">
                  <w:marLeft w:val="0"/>
                  <w:marRight w:val="0"/>
                  <w:marTop w:val="0"/>
                  <w:marBottom w:val="0"/>
                  <w:divBdr>
                    <w:top w:val="none" w:sz="0" w:space="0" w:color="auto"/>
                    <w:left w:val="none" w:sz="0" w:space="0" w:color="auto"/>
                    <w:bottom w:val="none" w:sz="0" w:space="0" w:color="auto"/>
                    <w:right w:val="none" w:sz="0" w:space="0" w:color="auto"/>
                  </w:divBdr>
                  <w:divsChild>
                    <w:div w:id="1721706883">
                      <w:marLeft w:val="0"/>
                      <w:marRight w:val="0"/>
                      <w:marTop w:val="0"/>
                      <w:marBottom w:val="0"/>
                      <w:divBdr>
                        <w:top w:val="none" w:sz="0" w:space="0" w:color="auto"/>
                        <w:left w:val="none" w:sz="0" w:space="0" w:color="auto"/>
                        <w:bottom w:val="none" w:sz="0" w:space="0" w:color="auto"/>
                        <w:right w:val="none" w:sz="0" w:space="0" w:color="auto"/>
                      </w:divBdr>
                      <w:divsChild>
                        <w:div w:id="674301678">
                          <w:marLeft w:val="0"/>
                          <w:marRight w:val="0"/>
                          <w:marTop w:val="0"/>
                          <w:marBottom w:val="0"/>
                          <w:divBdr>
                            <w:top w:val="none" w:sz="0" w:space="0" w:color="auto"/>
                            <w:left w:val="none" w:sz="0" w:space="0" w:color="auto"/>
                            <w:bottom w:val="none" w:sz="0" w:space="0" w:color="auto"/>
                            <w:right w:val="none" w:sz="0" w:space="0" w:color="auto"/>
                          </w:divBdr>
                          <w:divsChild>
                            <w:div w:id="1864396118">
                              <w:marLeft w:val="0"/>
                              <w:marRight w:val="0"/>
                              <w:marTop w:val="0"/>
                              <w:marBottom w:val="0"/>
                              <w:divBdr>
                                <w:top w:val="none" w:sz="0" w:space="0" w:color="auto"/>
                                <w:left w:val="none" w:sz="0" w:space="0" w:color="auto"/>
                                <w:bottom w:val="none" w:sz="0" w:space="0" w:color="auto"/>
                                <w:right w:val="none" w:sz="0" w:space="0" w:color="auto"/>
                              </w:divBdr>
                              <w:divsChild>
                                <w:div w:id="1752198601">
                                  <w:marLeft w:val="0"/>
                                  <w:marRight w:val="0"/>
                                  <w:marTop w:val="120"/>
                                  <w:marBottom w:val="0"/>
                                  <w:divBdr>
                                    <w:top w:val="none" w:sz="0" w:space="0" w:color="auto"/>
                                    <w:left w:val="none" w:sz="0" w:space="0" w:color="auto"/>
                                    <w:bottom w:val="none" w:sz="0" w:space="0" w:color="auto"/>
                                    <w:right w:val="none" w:sz="0" w:space="0" w:color="auto"/>
                                  </w:divBdr>
                                  <w:divsChild>
                                    <w:div w:id="283778446">
                                      <w:marLeft w:val="0"/>
                                      <w:marRight w:val="0"/>
                                      <w:marTop w:val="0"/>
                                      <w:marBottom w:val="0"/>
                                      <w:divBdr>
                                        <w:top w:val="none" w:sz="0" w:space="0" w:color="auto"/>
                                        <w:left w:val="none" w:sz="0" w:space="0" w:color="auto"/>
                                        <w:bottom w:val="none" w:sz="0" w:space="0" w:color="auto"/>
                                        <w:right w:val="none" w:sz="0" w:space="0" w:color="auto"/>
                                      </w:divBdr>
                                      <w:divsChild>
                                        <w:div w:id="159198502">
                                          <w:marLeft w:val="0"/>
                                          <w:marRight w:val="0"/>
                                          <w:marTop w:val="0"/>
                                          <w:marBottom w:val="0"/>
                                          <w:divBdr>
                                            <w:top w:val="none" w:sz="0" w:space="0" w:color="auto"/>
                                            <w:left w:val="none" w:sz="0" w:space="0" w:color="auto"/>
                                            <w:bottom w:val="none" w:sz="0" w:space="0" w:color="auto"/>
                                            <w:right w:val="none" w:sz="0" w:space="0" w:color="auto"/>
                                          </w:divBdr>
                                          <w:divsChild>
                                            <w:div w:id="223109507">
                                              <w:marLeft w:val="0"/>
                                              <w:marRight w:val="0"/>
                                              <w:marTop w:val="100"/>
                                              <w:marBottom w:val="100"/>
                                              <w:divBdr>
                                                <w:top w:val="none" w:sz="0" w:space="0" w:color="auto"/>
                                                <w:left w:val="none" w:sz="0" w:space="0" w:color="auto"/>
                                                <w:bottom w:val="none" w:sz="0" w:space="0" w:color="auto"/>
                                                <w:right w:val="none" w:sz="0" w:space="0" w:color="auto"/>
                                              </w:divBdr>
                                              <w:divsChild>
                                                <w:div w:id="1150100776">
                                                  <w:marLeft w:val="0"/>
                                                  <w:marRight w:val="0"/>
                                                  <w:marTop w:val="0"/>
                                                  <w:marBottom w:val="0"/>
                                                  <w:divBdr>
                                                    <w:top w:val="single" w:sz="6" w:space="0" w:color="C7C7C7"/>
                                                    <w:left w:val="single" w:sz="6" w:space="0" w:color="C7C7C7"/>
                                                    <w:bottom w:val="single" w:sz="6" w:space="0" w:color="C7C7C7"/>
                                                    <w:right w:val="single" w:sz="6" w:space="0" w:color="C7C7C7"/>
                                                  </w:divBdr>
                                                  <w:divsChild>
                                                    <w:div w:id="1644383559">
                                                      <w:marLeft w:val="0"/>
                                                      <w:marRight w:val="0"/>
                                                      <w:marTop w:val="0"/>
                                                      <w:marBottom w:val="0"/>
                                                      <w:divBdr>
                                                        <w:top w:val="none" w:sz="0" w:space="0" w:color="auto"/>
                                                        <w:left w:val="none" w:sz="0" w:space="0" w:color="auto"/>
                                                        <w:bottom w:val="none" w:sz="0" w:space="0" w:color="auto"/>
                                                        <w:right w:val="none" w:sz="0" w:space="0" w:color="auto"/>
                                                      </w:divBdr>
                                                      <w:divsChild>
                                                        <w:div w:id="1677878945">
                                                          <w:marLeft w:val="0"/>
                                                          <w:marRight w:val="0"/>
                                                          <w:marTop w:val="0"/>
                                                          <w:marBottom w:val="0"/>
                                                          <w:divBdr>
                                                            <w:top w:val="none" w:sz="0" w:space="0" w:color="auto"/>
                                                            <w:left w:val="none" w:sz="0" w:space="0" w:color="auto"/>
                                                            <w:bottom w:val="none" w:sz="0" w:space="0" w:color="auto"/>
                                                            <w:right w:val="none" w:sz="0" w:space="0" w:color="auto"/>
                                                          </w:divBdr>
                                                          <w:divsChild>
                                                            <w:div w:id="1187056473">
                                                              <w:marLeft w:val="0"/>
                                                              <w:marRight w:val="0"/>
                                                              <w:marTop w:val="0"/>
                                                              <w:marBottom w:val="0"/>
                                                              <w:divBdr>
                                                                <w:top w:val="none" w:sz="0" w:space="0" w:color="auto"/>
                                                                <w:left w:val="none" w:sz="0" w:space="0" w:color="auto"/>
                                                                <w:bottom w:val="none" w:sz="0" w:space="0" w:color="auto"/>
                                                                <w:right w:val="none" w:sz="0" w:space="0" w:color="auto"/>
                                                              </w:divBdr>
                                                              <w:divsChild>
                                                                <w:div w:id="1990403957">
                                                                  <w:marLeft w:val="0"/>
                                                                  <w:marRight w:val="0"/>
                                                                  <w:marTop w:val="0"/>
                                                                  <w:marBottom w:val="0"/>
                                                                  <w:divBdr>
                                                                    <w:top w:val="none" w:sz="0" w:space="0" w:color="auto"/>
                                                                    <w:left w:val="none" w:sz="0" w:space="0" w:color="auto"/>
                                                                    <w:bottom w:val="none" w:sz="0" w:space="0" w:color="auto"/>
                                                                    <w:right w:val="none" w:sz="0" w:space="0" w:color="auto"/>
                                                                  </w:divBdr>
                                                                  <w:divsChild>
                                                                    <w:div w:id="1566140363">
                                                                      <w:marLeft w:val="0"/>
                                                                      <w:marRight w:val="0"/>
                                                                      <w:marTop w:val="0"/>
                                                                      <w:marBottom w:val="0"/>
                                                                      <w:divBdr>
                                                                        <w:top w:val="none" w:sz="0" w:space="0" w:color="auto"/>
                                                                        <w:left w:val="none" w:sz="0" w:space="0" w:color="auto"/>
                                                                        <w:bottom w:val="none" w:sz="0" w:space="0" w:color="auto"/>
                                                                        <w:right w:val="none" w:sz="0" w:space="0" w:color="auto"/>
                                                                      </w:divBdr>
                                                                      <w:divsChild>
                                                                        <w:div w:id="14611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020489">
      <w:bodyDiv w:val="1"/>
      <w:marLeft w:val="0"/>
      <w:marRight w:val="0"/>
      <w:marTop w:val="0"/>
      <w:marBottom w:val="0"/>
      <w:divBdr>
        <w:top w:val="none" w:sz="0" w:space="0" w:color="auto"/>
        <w:left w:val="none" w:sz="0" w:space="0" w:color="auto"/>
        <w:bottom w:val="none" w:sz="0" w:space="0" w:color="auto"/>
        <w:right w:val="none" w:sz="0" w:space="0" w:color="auto"/>
      </w:divBdr>
    </w:div>
    <w:div w:id="1297834553">
      <w:bodyDiv w:val="1"/>
      <w:marLeft w:val="0"/>
      <w:marRight w:val="0"/>
      <w:marTop w:val="0"/>
      <w:marBottom w:val="0"/>
      <w:divBdr>
        <w:top w:val="none" w:sz="0" w:space="0" w:color="auto"/>
        <w:left w:val="none" w:sz="0" w:space="0" w:color="auto"/>
        <w:bottom w:val="none" w:sz="0" w:space="0" w:color="auto"/>
        <w:right w:val="none" w:sz="0" w:space="0" w:color="auto"/>
      </w:divBdr>
    </w:div>
    <w:div w:id="1346131216">
      <w:bodyDiv w:val="1"/>
      <w:marLeft w:val="0"/>
      <w:marRight w:val="0"/>
      <w:marTop w:val="0"/>
      <w:marBottom w:val="0"/>
      <w:divBdr>
        <w:top w:val="none" w:sz="0" w:space="0" w:color="auto"/>
        <w:left w:val="none" w:sz="0" w:space="0" w:color="auto"/>
        <w:bottom w:val="none" w:sz="0" w:space="0" w:color="auto"/>
        <w:right w:val="none" w:sz="0" w:space="0" w:color="auto"/>
      </w:divBdr>
    </w:div>
    <w:div w:id="1352145981">
      <w:bodyDiv w:val="1"/>
      <w:marLeft w:val="0"/>
      <w:marRight w:val="0"/>
      <w:marTop w:val="0"/>
      <w:marBottom w:val="0"/>
      <w:divBdr>
        <w:top w:val="none" w:sz="0" w:space="0" w:color="auto"/>
        <w:left w:val="none" w:sz="0" w:space="0" w:color="auto"/>
        <w:bottom w:val="none" w:sz="0" w:space="0" w:color="auto"/>
        <w:right w:val="none" w:sz="0" w:space="0" w:color="auto"/>
      </w:divBdr>
    </w:div>
    <w:div w:id="1354378078">
      <w:bodyDiv w:val="1"/>
      <w:marLeft w:val="0"/>
      <w:marRight w:val="0"/>
      <w:marTop w:val="0"/>
      <w:marBottom w:val="0"/>
      <w:divBdr>
        <w:top w:val="none" w:sz="0" w:space="0" w:color="auto"/>
        <w:left w:val="none" w:sz="0" w:space="0" w:color="auto"/>
        <w:bottom w:val="none" w:sz="0" w:space="0" w:color="auto"/>
        <w:right w:val="none" w:sz="0" w:space="0" w:color="auto"/>
      </w:divBdr>
    </w:div>
    <w:div w:id="1389257601">
      <w:bodyDiv w:val="1"/>
      <w:marLeft w:val="0"/>
      <w:marRight w:val="0"/>
      <w:marTop w:val="0"/>
      <w:marBottom w:val="0"/>
      <w:divBdr>
        <w:top w:val="none" w:sz="0" w:space="0" w:color="auto"/>
        <w:left w:val="none" w:sz="0" w:space="0" w:color="auto"/>
        <w:bottom w:val="none" w:sz="0" w:space="0" w:color="auto"/>
        <w:right w:val="none" w:sz="0" w:space="0" w:color="auto"/>
      </w:divBdr>
      <w:divsChild>
        <w:div w:id="121965382">
          <w:marLeft w:val="0"/>
          <w:marRight w:val="0"/>
          <w:marTop w:val="0"/>
          <w:marBottom w:val="0"/>
          <w:divBdr>
            <w:top w:val="none" w:sz="0" w:space="0" w:color="auto"/>
            <w:left w:val="none" w:sz="0" w:space="0" w:color="auto"/>
            <w:bottom w:val="none" w:sz="0" w:space="0" w:color="auto"/>
            <w:right w:val="none" w:sz="0" w:space="0" w:color="auto"/>
          </w:divBdr>
        </w:div>
        <w:div w:id="184635498">
          <w:marLeft w:val="0"/>
          <w:marRight w:val="0"/>
          <w:marTop w:val="0"/>
          <w:marBottom w:val="0"/>
          <w:divBdr>
            <w:top w:val="none" w:sz="0" w:space="0" w:color="auto"/>
            <w:left w:val="none" w:sz="0" w:space="0" w:color="auto"/>
            <w:bottom w:val="none" w:sz="0" w:space="0" w:color="auto"/>
            <w:right w:val="none" w:sz="0" w:space="0" w:color="auto"/>
          </w:divBdr>
        </w:div>
        <w:div w:id="217014252">
          <w:marLeft w:val="0"/>
          <w:marRight w:val="0"/>
          <w:marTop w:val="0"/>
          <w:marBottom w:val="0"/>
          <w:divBdr>
            <w:top w:val="none" w:sz="0" w:space="0" w:color="auto"/>
            <w:left w:val="none" w:sz="0" w:space="0" w:color="auto"/>
            <w:bottom w:val="none" w:sz="0" w:space="0" w:color="auto"/>
            <w:right w:val="none" w:sz="0" w:space="0" w:color="auto"/>
          </w:divBdr>
        </w:div>
        <w:div w:id="611670605">
          <w:marLeft w:val="0"/>
          <w:marRight w:val="0"/>
          <w:marTop w:val="0"/>
          <w:marBottom w:val="0"/>
          <w:divBdr>
            <w:top w:val="none" w:sz="0" w:space="0" w:color="auto"/>
            <w:left w:val="none" w:sz="0" w:space="0" w:color="auto"/>
            <w:bottom w:val="none" w:sz="0" w:space="0" w:color="auto"/>
            <w:right w:val="none" w:sz="0" w:space="0" w:color="auto"/>
          </w:divBdr>
        </w:div>
      </w:divsChild>
    </w:div>
    <w:div w:id="1393037632">
      <w:bodyDiv w:val="1"/>
      <w:marLeft w:val="0"/>
      <w:marRight w:val="0"/>
      <w:marTop w:val="0"/>
      <w:marBottom w:val="0"/>
      <w:divBdr>
        <w:top w:val="none" w:sz="0" w:space="0" w:color="auto"/>
        <w:left w:val="none" w:sz="0" w:space="0" w:color="auto"/>
        <w:bottom w:val="none" w:sz="0" w:space="0" w:color="auto"/>
        <w:right w:val="none" w:sz="0" w:space="0" w:color="auto"/>
      </w:divBdr>
    </w:div>
    <w:div w:id="1424717419">
      <w:bodyDiv w:val="1"/>
      <w:marLeft w:val="0"/>
      <w:marRight w:val="0"/>
      <w:marTop w:val="0"/>
      <w:marBottom w:val="0"/>
      <w:divBdr>
        <w:top w:val="none" w:sz="0" w:space="0" w:color="auto"/>
        <w:left w:val="none" w:sz="0" w:space="0" w:color="auto"/>
        <w:bottom w:val="none" w:sz="0" w:space="0" w:color="auto"/>
        <w:right w:val="none" w:sz="0" w:space="0" w:color="auto"/>
      </w:divBdr>
    </w:div>
    <w:div w:id="1507282362">
      <w:bodyDiv w:val="1"/>
      <w:marLeft w:val="0"/>
      <w:marRight w:val="0"/>
      <w:marTop w:val="0"/>
      <w:marBottom w:val="0"/>
      <w:divBdr>
        <w:top w:val="none" w:sz="0" w:space="0" w:color="auto"/>
        <w:left w:val="none" w:sz="0" w:space="0" w:color="auto"/>
        <w:bottom w:val="none" w:sz="0" w:space="0" w:color="auto"/>
        <w:right w:val="none" w:sz="0" w:space="0" w:color="auto"/>
      </w:divBdr>
      <w:divsChild>
        <w:div w:id="1170213584">
          <w:marLeft w:val="0"/>
          <w:marRight w:val="0"/>
          <w:marTop w:val="0"/>
          <w:marBottom w:val="0"/>
          <w:divBdr>
            <w:top w:val="none" w:sz="0" w:space="0" w:color="auto"/>
            <w:left w:val="none" w:sz="0" w:space="0" w:color="auto"/>
            <w:bottom w:val="none" w:sz="0" w:space="0" w:color="auto"/>
            <w:right w:val="none" w:sz="0" w:space="0" w:color="auto"/>
          </w:divBdr>
        </w:div>
        <w:div w:id="1982736220">
          <w:marLeft w:val="0"/>
          <w:marRight w:val="0"/>
          <w:marTop w:val="0"/>
          <w:marBottom w:val="180"/>
          <w:divBdr>
            <w:top w:val="none" w:sz="0" w:space="0" w:color="auto"/>
            <w:left w:val="none" w:sz="0" w:space="0" w:color="auto"/>
            <w:bottom w:val="none" w:sz="0" w:space="0" w:color="auto"/>
            <w:right w:val="none" w:sz="0" w:space="0" w:color="auto"/>
          </w:divBdr>
        </w:div>
      </w:divsChild>
    </w:div>
    <w:div w:id="1509055219">
      <w:bodyDiv w:val="1"/>
      <w:marLeft w:val="0"/>
      <w:marRight w:val="0"/>
      <w:marTop w:val="0"/>
      <w:marBottom w:val="0"/>
      <w:divBdr>
        <w:top w:val="none" w:sz="0" w:space="0" w:color="auto"/>
        <w:left w:val="none" w:sz="0" w:space="0" w:color="auto"/>
        <w:bottom w:val="none" w:sz="0" w:space="0" w:color="auto"/>
        <w:right w:val="none" w:sz="0" w:space="0" w:color="auto"/>
      </w:divBdr>
    </w:div>
    <w:div w:id="1638991557">
      <w:bodyDiv w:val="1"/>
      <w:marLeft w:val="0"/>
      <w:marRight w:val="0"/>
      <w:marTop w:val="0"/>
      <w:marBottom w:val="0"/>
      <w:divBdr>
        <w:top w:val="none" w:sz="0" w:space="0" w:color="auto"/>
        <w:left w:val="none" w:sz="0" w:space="0" w:color="auto"/>
        <w:bottom w:val="none" w:sz="0" w:space="0" w:color="auto"/>
        <w:right w:val="none" w:sz="0" w:space="0" w:color="auto"/>
      </w:divBdr>
    </w:div>
    <w:div w:id="1649436577">
      <w:bodyDiv w:val="1"/>
      <w:marLeft w:val="0"/>
      <w:marRight w:val="0"/>
      <w:marTop w:val="0"/>
      <w:marBottom w:val="0"/>
      <w:divBdr>
        <w:top w:val="none" w:sz="0" w:space="0" w:color="auto"/>
        <w:left w:val="none" w:sz="0" w:space="0" w:color="auto"/>
        <w:bottom w:val="none" w:sz="0" w:space="0" w:color="auto"/>
        <w:right w:val="none" w:sz="0" w:space="0" w:color="auto"/>
      </w:divBdr>
    </w:div>
    <w:div w:id="1687094666">
      <w:bodyDiv w:val="1"/>
      <w:marLeft w:val="0"/>
      <w:marRight w:val="0"/>
      <w:marTop w:val="0"/>
      <w:marBottom w:val="0"/>
      <w:divBdr>
        <w:top w:val="none" w:sz="0" w:space="0" w:color="auto"/>
        <w:left w:val="none" w:sz="0" w:space="0" w:color="auto"/>
        <w:bottom w:val="none" w:sz="0" w:space="0" w:color="auto"/>
        <w:right w:val="none" w:sz="0" w:space="0" w:color="auto"/>
      </w:divBdr>
    </w:div>
    <w:div w:id="1709257982">
      <w:bodyDiv w:val="1"/>
      <w:marLeft w:val="0"/>
      <w:marRight w:val="0"/>
      <w:marTop w:val="0"/>
      <w:marBottom w:val="0"/>
      <w:divBdr>
        <w:top w:val="none" w:sz="0" w:space="0" w:color="auto"/>
        <w:left w:val="none" w:sz="0" w:space="0" w:color="auto"/>
        <w:bottom w:val="none" w:sz="0" w:space="0" w:color="auto"/>
        <w:right w:val="none" w:sz="0" w:space="0" w:color="auto"/>
      </w:divBdr>
    </w:div>
    <w:div w:id="1727803683">
      <w:bodyDiv w:val="1"/>
      <w:marLeft w:val="0"/>
      <w:marRight w:val="0"/>
      <w:marTop w:val="0"/>
      <w:marBottom w:val="0"/>
      <w:divBdr>
        <w:top w:val="none" w:sz="0" w:space="0" w:color="auto"/>
        <w:left w:val="none" w:sz="0" w:space="0" w:color="auto"/>
        <w:bottom w:val="none" w:sz="0" w:space="0" w:color="auto"/>
        <w:right w:val="none" w:sz="0" w:space="0" w:color="auto"/>
      </w:divBdr>
      <w:divsChild>
        <w:div w:id="1341157366">
          <w:marLeft w:val="0"/>
          <w:marRight w:val="0"/>
          <w:marTop w:val="0"/>
          <w:marBottom w:val="0"/>
          <w:divBdr>
            <w:top w:val="none" w:sz="0" w:space="0" w:color="auto"/>
            <w:left w:val="none" w:sz="0" w:space="0" w:color="auto"/>
            <w:bottom w:val="none" w:sz="0" w:space="0" w:color="auto"/>
            <w:right w:val="none" w:sz="0" w:space="0" w:color="auto"/>
          </w:divBdr>
        </w:div>
        <w:div w:id="1967540618">
          <w:marLeft w:val="0"/>
          <w:marRight w:val="0"/>
          <w:marTop w:val="0"/>
          <w:marBottom w:val="0"/>
          <w:divBdr>
            <w:top w:val="none" w:sz="0" w:space="0" w:color="auto"/>
            <w:left w:val="none" w:sz="0" w:space="0" w:color="auto"/>
            <w:bottom w:val="none" w:sz="0" w:space="0" w:color="auto"/>
            <w:right w:val="none" w:sz="0" w:space="0" w:color="auto"/>
          </w:divBdr>
          <w:divsChild>
            <w:div w:id="13341443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3501019">
      <w:bodyDiv w:val="1"/>
      <w:marLeft w:val="0"/>
      <w:marRight w:val="0"/>
      <w:marTop w:val="0"/>
      <w:marBottom w:val="0"/>
      <w:divBdr>
        <w:top w:val="none" w:sz="0" w:space="0" w:color="auto"/>
        <w:left w:val="none" w:sz="0" w:space="0" w:color="auto"/>
        <w:bottom w:val="none" w:sz="0" w:space="0" w:color="auto"/>
        <w:right w:val="none" w:sz="0" w:space="0" w:color="auto"/>
      </w:divBdr>
    </w:div>
    <w:div w:id="1954750150">
      <w:bodyDiv w:val="1"/>
      <w:marLeft w:val="0"/>
      <w:marRight w:val="0"/>
      <w:marTop w:val="0"/>
      <w:marBottom w:val="0"/>
      <w:divBdr>
        <w:top w:val="none" w:sz="0" w:space="0" w:color="auto"/>
        <w:left w:val="none" w:sz="0" w:space="0" w:color="auto"/>
        <w:bottom w:val="none" w:sz="0" w:space="0" w:color="auto"/>
        <w:right w:val="none" w:sz="0" w:space="0" w:color="auto"/>
      </w:divBdr>
    </w:div>
    <w:div w:id="201853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A847-D0C7-4EFA-891C-8804EB7C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10</Pages>
  <Words>3839</Words>
  <Characters>21887</Characters>
  <Application>Microsoft Office Word</Application>
  <DocSecurity>0</DocSecurity>
  <Lines>182</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Ceyhun.Qaracayev</dc:creator>
  <cp:keywords/>
  <dc:description/>
  <cp:lastModifiedBy>Khalil.Hasanzade</cp:lastModifiedBy>
  <cp:revision>16</cp:revision>
  <cp:lastPrinted>2021-04-22T12:39:00Z</cp:lastPrinted>
  <dcterms:created xsi:type="dcterms:W3CDTF">2021-04-08T05:56:00Z</dcterms:created>
  <dcterms:modified xsi:type="dcterms:W3CDTF">2021-04-29T07:11:00Z</dcterms:modified>
</cp:coreProperties>
</file>