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32C2" w14:textId="77777777" w:rsidR="00C24601" w:rsidRPr="004A38E0" w:rsidRDefault="00C24601" w:rsidP="0070638C">
      <w:pPr>
        <w:spacing w:after="0" w:line="240" w:lineRule="auto"/>
        <w:ind w:firstLine="567"/>
        <w:jc w:val="center"/>
        <w:rPr>
          <w:rFonts w:ascii="Arial" w:eastAsia="Times New Roman" w:hAnsi="Arial" w:cs="Arial"/>
          <w:b/>
          <w:bCs/>
          <w:sz w:val="24"/>
          <w:szCs w:val="24"/>
          <w:lang w:val="en-US" w:eastAsia="ru-RU"/>
        </w:rPr>
      </w:pPr>
    </w:p>
    <w:p w14:paraId="7D700082" w14:textId="77777777" w:rsidR="00C24601" w:rsidRPr="004A38E0" w:rsidRDefault="00C24601" w:rsidP="004C5B65">
      <w:pPr>
        <w:spacing w:after="0" w:line="240" w:lineRule="auto"/>
        <w:jc w:val="center"/>
        <w:rPr>
          <w:rFonts w:ascii="Arial" w:eastAsia="Times New Roman" w:hAnsi="Arial" w:cs="Arial"/>
          <w:sz w:val="24"/>
          <w:szCs w:val="24"/>
          <w:lang w:val="en-US" w:eastAsia="ru-RU"/>
        </w:rPr>
      </w:pPr>
      <w:r w:rsidRPr="004A38E0">
        <w:rPr>
          <w:rFonts w:ascii="Arial" w:eastAsia="Times New Roman" w:hAnsi="Arial" w:cs="Arial"/>
          <w:b/>
          <w:bCs/>
          <w:sz w:val="24"/>
          <w:szCs w:val="24"/>
          <w:lang w:val="en-US" w:eastAsia="ru-RU"/>
        </w:rPr>
        <w:t>AZƏRBAYCAN RESPUBLİKASI ADINDAN</w:t>
      </w:r>
    </w:p>
    <w:p w14:paraId="4CD078BB" w14:textId="77777777" w:rsidR="00C24601" w:rsidRPr="004A38E0" w:rsidRDefault="00C24601" w:rsidP="004C5B65">
      <w:pPr>
        <w:spacing w:after="0" w:line="240" w:lineRule="auto"/>
        <w:jc w:val="center"/>
        <w:rPr>
          <w:rFonts w:ascii="Arial" w:eastAsia="Times New Roman" w:hAnsi="Arial" w:cs="Arial"/>
          <w:b/>
          <w:bCs/>
          <w:sz w:val="24"/>
          <w:szCs w:val="24"/>
          <w:lang w:val="en-US" w:eastAsia="ru-RU"/>
        </w:rPr>
      </w:pPr>
    </w:p>
    <w:p w14:paraId="74B4815C" w14:textId="1F02F355" w:rsidR="00C24601" w:rsidRPr="004A38E0" w:rsidRDefault="00C24601" w:rsidP="004C5B65">
      <w:pPr>
        <w:spacing w:after="0" w:line="240" w:lineRule="auto"/>
        <w:jc w:val="center"/>
        <w:rPr>
          <w:rFonts w:ascii="Arial" w:eastAsia="Times New Roman" w:hAnsi="Arial" w:cs="Arial"/>
          <w:sz w:val="24"/>
          <w:szCs w:val="24"/>
          <w:lang w:val="en-US" w:eastAsia="ru-RU"/>
        </w:rPr>
      </w:pPr>
      <w:proofErr w:type="spellStart"/>
      <w:r w:rsidRPr="004A38E0">
        <w:rPr>
          <w:rFonts w:ascii="Arial" w:eastAsia="Times New Roman" w:hAnsi="Arial" w:cs="Arial"/>
          <w:b/>
          <w:bCs/>
          <w:sz w:val="24"/>
          <w:szCs w:val="24"/>
          <w:lang w:val="en-US" w:eastAsia="ru-RU"/>
        </w:rPr>
        <w:t>Azərbaycan</w:t>
      </w:r>
      <w:proofErr w:type="spellEnd"/>
      <w:r w:rsidRPr="004A38E0">
        <w:rPr>
          <w:rFonts w:ascii="Arial" w:eastAsia="Times New Roman" w:hAnsi="Arial" w:cs="Arial"/>
          <w:b/>
          <w:bCs/>
          <w:sz w:val="24"/>
          <w:szCs w:val="24"/>
          <w:lang w:val="en-US" w:eastAsia="ru-RU"/>
        </w:rPr>
        <w:t xml:space="preserve"> </w:t>
      </w:r>
      <w:proofErr w:type="spellStart"/>
      <w:r w:rsidRPr="004A38E0">
        <w:rPr>
          <w:rFonts w:ascii="Arial" w:eastAsia="Times New Roman" w:hAnsi="Arial" w:cs="Arial"/>
          <w:b/>
          <w:bCs/>
          <w:sz w:val="24"/>
          <w:szCs w:val="24"/>
          <w:lang w:val="en-US" w:eastAsia="ru-RU"/>
        </w:rPr>
        <w:t>Respublikas</w:t>
      </w:r>
      <w:r w:rsidR="009A550B">
        <w:rPr>
          <w:rFonts w:ascii="Arial" w:eastAsia="Times New Roman" w:hAnsi="Arial" w:cs="Arial"/>
          <w:b/>
          <w:bCs/>
          <w:sz w:val="24"/>
          <w:szCs w:val="24"/>
          <w:lang w:val="en-US" w:eastAsia="ru-RU"/>
        </w:rPr>
        <w:t>ı</w:t>
      </w:r>
      <w:proofErr w:type="spellEnd"/>
    </w:p>
    <w:p w14:paraId="4BD3A80C" w14:textId="77777777" w:rsidR="00C24601" w:rsidRPr="004A38E0" w:rsidRDefault="00C24601" w:rsidP="004C5B65">
      <w:pPr>
        <w:spacing w:after="0" w:line="240" w:lineRule="auto"/>
        <w:jc w:val="center"/>
        <w:rPr>
          <w:rFonts w:ascii="Arial" w:eastAsia="Times New Roman" w:hAnsi="Arial" w:cs="Arial"/>
          <w:sz w:val="24"/>
          <w:szCs w:val="24"/>
          <w:lang w:val="en-US" w:eastAsia="ru-RU"/>
        </w:rPr>
      </w:pPr>
      <w:proofErr w:type="spellStart"/>
      <w:r w:rsidRPr="004A38E0">
        <w:rPr>
          <w:rFonts w:ascii="Arial" w:eastAsia="Times New Roman" w:hAnsi="Arial" w:cs="Arial"/>
          <w:b/>
          <w:bCs/>
          <w:sz w:val="24"/>
          <w:szCs w:val="24"/>
          <w:lang w:val="en-US" w:eastAsia="ru-RU"/>
        </w:rPr>
        <w:t>Konstitusiya</w:t>
      </w:r>
      <w:proofErr w:type="spellEnd"/>
      <w:r w:rsidRPr="004A38E0">
        <w:rPr>
          <w:rFonts w:ascii="Arial" w:eastAsia="Times New Roman" w:hAnsi="Arial" w:cs="Arial"/>
          <w:b/>
          <w:bCs/>
          <w:sz w:val="24"/>
          <w:szCs w:val="24"/>
          <w:lang w:val="en-US" w:eastAsia="ru-RU"/>
        </w:rPr>
        <w:t xml:space="preserve"> </w:t>
      </w:r>
      <w:proofErr w:type="spellStart"/>
      <w:r w:rsidRPr="004A38E0">
        <w:rPr>
          <w:rFonts w:ascii="Arial" w:eastAsia="Times New Roman" w:hAnsi="Arial" w:cs="Arial"/>
          <w:b/>
          <w:bCs/>
          <w:sz w:val="24"/>
          <w:szCs w:val="24"/>
          <w:lang w:val="en-US" w:eastAsia="ru-RU"/>
        </w:rPr>
        <w:t>Məhkəməsi</w:t>
      </w:r>
      <w:proofErr w:type="spellEnd"/>
      <w:r w:rsidRPr="004A38E0">
        <w:rPr>
          <w:rFonts w:ascii="Arial" w:eastAsia="Times New Roman" w:hAnsi="Arial" w:cs="Arial"/>
          <w:b/>
          <w:bCs/>
          <w:sz w:val="24"/>
          <w:szCs w:val="24"/>
          <w:lang w:val="en-US" w:eastAsia="ru-RU"/>
        </w:rPr>
        <w:t xml:space="preserve"> </w:t>
      </w:r>
      <w:proofErr w:type="spellStart"/>
      <w:r w:rsidRPr="004A38E0">
        <w:rPr>
          <w:rFonts w:ascii="Arial" w:eastAsia="Times New Roman" w:hAnsi="Arial" w:cs="Arial"/>
          <w:b/>
          <w:bCs/>
          <w:sz w:val="24"/>
          <w:szCs w:val="24"/>
          <w:lang w:val="en-US" w:eastAsia="ru-RU"/>
        </w:rPr>
        <w:t>Plenumunun</w:t>
      </w:r>
      <w:proofErr w:type="spellEnd"/>
    </w:p>
    <w:p w14:paraId="11E2B77E" w14:textId="77777777" w:rsidR="00C24601" w:rsidRPr="004A38E0" w:rsidRDefault="00C24601" w:rsidP="004C5B65">
      <w:pPr>
        <w:spacing w:after="0" w:line="240" w:lineRule="auto"/>
        <w:jc w:val="center"/>
        <w:rPr>
          <w:rFonts w:ascii="Arial" w:eastAsia="Times New Roman" w:hAnsi="Arial" w:cs="Arial"/>
          <w:b/>
          <w:bCs/>
          <w:sz w:val="24"/>
          <w:szCs w:val="24"/>
          <w:lang w:val="en-US" w:eastAsia="ru-RU"/>
        </w:rPr>
      </w:pPr>
    </w:p>
    <w:p w14:paraId="41A61C2A" w14:textId="77777777" w:rsidR="00C24601" w:rsidRPr="004A38E0" w:rsidRDefault="00C24601" w:rsidP="004C5B65">
      <w:pPr>
        <w:spacing w:after="0" w:line="240" w:lineRule="auto"/>
        <w:jc w:val="center"/>
        <w:rPr>
          <w:rFonts w:ascii="Arial" w:eastAsia="Times New Roman" w:hAnsi="Arial" w:cs="Arial"/>
          <w:b/>
          <w:bCs/>
          <w:sz w:val="24"/>
          <w:szCs w:val="24"/>
          <w:lang w:val="en-US" w:eastAsia="ru-RU"/>
        </w:rPr>
      </w:pPr>
    </w:p>
    <w:p w14:paraId="1C93445D" w14:textId="501F4379" w:rsidR="00C24601" w:rsidRPr="004A38E0" w:rsidRDefault="00C24601" w:rsidP="004C5B65">
      <w:pPr>
        <w:spacing w:after="0" w:line="240" w:lineRule="auto"/>
        <w:jc w:val="center"/>
        <w:rPr>
          <w:rFonts w:ascii="Arial" w:eastAsia="Times New Roman" w:hAnsi="Arial" w:cs="Arial"/>
          <w:b/>
          <w:bCs/>
          <w:sz w:val="24"/>
          <w:szCs w:val="24"/>
          <w:lang w:val="en-US" w:eastAsia="ru-RU"/>
        </w:rPr>
      </w:pPr>
      <w:r w:rsidRPr="004A38E0">
        <w:rPr>
          <w:rFonts w:ascii="Arial" w:eastAsia="Times New Roman" w:hAnsi="Arial" w:cs="Arial"/>
          <w:b/>
          <w:bCs/>
          <w:sz w:val="24"/>
          <w:szCs w:val="24"/>
          <w:lang w:val="en-US" w:eastAsia="ru-RU"/>
        </w:rPr>
        <w:t>QƏRAR</w:t>
      </w:r>
      <w:r w:rsidR="00F74A7A" w:rsidRPr="004A38E0">
        <w:rPr>
          <w:rFonts w:ascii="Arial" w:eastAsia="Times New Roman" w:hAnsi="Arial" w:cs="Arial"/>
          <w:b/>
          <w:bCs/>
          <w:sz w:val="24"/>
          <w:szCs w:val="24"/>
          <w:lang w:val="en-US" w:eastAsia="ru-RU"/>
        </w:rPr>
        <w:t>DAD</w:t>
      </w:r>
      <w:r w:rsidRPr="004A38E0">
        <w:rPr>
          <w:rFonts w:ascii="Arial" w:eastAsia="Times New Roman" w:hAnsi="Arial" w:cs="Arial"/>
          <w:b/>
          <w:bCs/>
          <w:sz w:val="24"/>
          <w:szCs w:val="24"/>
          <w:lang w:val="en-US" w:eastAsia="ru-RU"/>
        </w:rPr>
        <w:t>I</w:t>
      </w:r>
    </w:p>
    <w:p w14:paraId="58B253BD" w14:textId="77777777" w:rsidR="00C24601" w:rsidRPr="004A38E0" w:rsidRDefault="00C24601" w:rsidP="004C5B65">
      <w:pPr>
        <w:spacing w:after="0" w:line="240" w:lineRule="auto"/>
        <w:jc w:val="center"/>
        <w:rPr>
          <w:rFonts w:ascii="Arial" w:eastAsia="Times New Roman" w:hAnsi="Arial" w:cs="Arial"/>
          <w:sz w:val="24"/>
          <w:szCs w:val="24"/>
          <w:lang w:val="en-US" w:eastAsia="ru-RU"/>
        </w:rPr>
      </w:pPr>
    </w:p>
    <w:p w14:paraId="4C435D17" w14:textId="77777777" w:rsidR="00C24601" w:rsidRPr="009E069E" w:rsidRDefault="00C24601" w:rsidP="004C5B65">
      <w:pPr>
        <w:spacing w:after="0" w:line="240" w:lineRule="auto"/>
        <w:jc w:val="center"/>
        <w:rPr>
          <w:rFonts w:ascii="Arial" w:eastAsia="Times New Roman" w:hAnsi="Arial" w:cs="Arial"/>
          <w:i/>
          <w:iCs/>
          <w:sz w:val="24"/>
          <w:szCs w:val="24"/>
          <w:lang w:val="en-US" w:eastAsia="ru-RU"/>
        </w:rPr>
      </w:pPr>
    </w:p>
    <w:p w14:paraId="5B0B8E61" w14:textId="530CC308" w:rsidR="00C24601" w:rsidRPr="009E069E" w:rsidRDefault="00CF0285" w:rsidP="004C5B65">
      <w:pPr>
        <w:spacing w:after="0" w:line="240" w:lineRule="auto"/>
        <w:jc w:val="center"/>
        <w:rPr>
          <w:rFonts w:ascii="Arial" w:hAnsi="Arial" w:cs="Arial"/>
          <w:i/>
          <w:iCs/>
          <w:sz w:val="24"/>
          <w:szCs w:val="24"/>
          <w:lang w:val="az-Latn-AZ"/>
        </w:rPr>
      </w:pPr>
      <w:r w:rsidRPr="009E069E">
        <w:rPr>
          <w:rFonts w:ascii="Roboto Condensed" w:eastAsia="Times New Roman" w:hAnsi="Roboto Condensed" w:cs="Times New Roman"/>
          <w:i/>
          <w:iCs/>
          <w:sz w:val="24"/>
          <w:szCs w:val="24"/>
          <w:lang w:val="az-Latn-AZ" w:eastAsia="ru-RU"/>
        </w:rPr>
        <w:t xml:space="preserve">Əmək Məcəlləsinin 159-cu maddəsinin </w:t>
      </w:r>
      <w:r w:rsidR="00C24601" w:rsidRPr="009E069E">
        <w:rPr>
          <w:rFonts w:ascii="Arial" w:hAnsi="Arial" w:cs="Arial"/>
          <w:i/>
          <w:iCs/>
          <w:sz w:val="24"/>
          <w:szCs w:val="24"/>
          <w:lang w:val="az-Latn-AZ"/>
        </w:rPr>
        <w:t>bəzi müddəalarının</w:t>
      </w:r>
    </w:p>
    <w:p w14:paraId="6561F70D" w14:textId="77777777" w:rsidR="00C24601" w:rsidRPr="009E069E" w:rsidRDefault="00C24601" w:rsidP="004C5B65">
      <w:pPr>
        <w:spacing w:after="0" w:line="240" w:lineRule="auto"/>
        <w:jc w:val="center"/>
        <w:rPr>
          <w:rFonts w:ascii="Arial" w:eastAsia="Times New Roman" w:hAnsi="Arial" w:cs="Arial"/>
          <w:i/>
          <w:iCs/>
          <w:sz w:val="24"/>
          <w:szCs w:val="24"/>
          <w:lang w:val="az-Latn-AZ" w:eastAsia="ru-RU"/>
        </w:rPr>
      </w:pPr>
      <w:r w:rsidRPr="009E069E">
        <w:rPr>
          <w:rFonts w:ascii="Arial" w:eastAsia="Times New Roman" w:hAnsi="Arial" w:cs="Arial"/>
          <w:i/>
          <w:iCs/>
          <w:sz w:val="24"/>
          <w:szCs w:val="24"/>
          <w:lang w:val="az-Latn-AZ" w:eastAsia="ru-RU"/>
        </w:rPr>
        <w:t>şərh edilməsinə dair</w:t>
      </w:r>
      <w:r w:rsidRPr="009E069E">
        <w:rPr>
          <w:rFonts w:ascii="Arial" w:hAnsi="Arial" w:cs="Arial"/>
          <w:i/>
          <w:iCs/>
          <w:sz w:val="24"/>
          <w:szCs w:val="24"/>
          <w:lang w:val="az-Latn-AZ"/>
        </w:rPr>
        <w:t xml:space="preserve"> </w:t>
      </w:r>
    </w:p>
    <w:p w14:paraId="7A4FA96D" w14:textId="792F0FCF" w:rsidR="00C24601" w:rsidRDefault="00C24601" w:rsidP="0070638C">
      <w:pPr>
        <w:spacing w:after="0" w:line="240" w:lineRule="auto"/>
        <w:ind w:firstLine="567"/>
        <w:jc w:val="center"/>
        <w:rPr>
          <w:rFonts w:ascii="Arial" w:eastAsia="Times New Roman" w:hAnsi="Arial" w:cs="Arial"/>
          <w:sz w:val="24"/>
          <w:szCs w:val="24"/>
          <w:lang w:val="az-Latn-AZ" w:eastAsia="ru-RU"/>
        </w:rPr>
      </w:pPr>
    </w:p>
    <w:p w14:paraId="1D7E72EF" w14:textId="40A049FE" w:rsidR="007826A0" w:rsidRDefault="007826A0" w:rsidP="0070638C">
      <w:pPr>
        <w:spacing w:after="0" w:line="240" w:lineRule="auto"/>
        <w:ind w:firstLine="567"/>
        <w:jc w:val="center"/>
        <w:rPr>
          <w:rFonts w:ascii="Arial" w:eastAsia="Times New Roman" w:hAnsi="Arial" w:cs="Arial"/>
          <w:sz w:val="24"/>
          <w:szCs w:val="24"/>
          <w:lang w:val="az-Latn-AZ" w:eastAsia="ru-RU"/>
        </w:rPr>
      </w:pPr>
    </w:p>
    <w:p w14:paraId="60435FD3" w14:textId="77777777" w:rsidR="007826A0" w:rsidRPr="004A38E0" w:rsidRDefault="007826A0" w:rsidP="0070638C">
      <w:pPr>
        <w:spacing w:after="0" w:line="240" w:lineRule="auto"/>
        <w:ind w:firstLine="567"/>
        <w:jc w:val="center"/>
        <w:rPr>
          <w:rFonts w:ascii="Arial" w:eastAsia="Times New Roman" w:hAnsi="Arial" w:cs="Arial"/>
          <w:sz w:val="24"/>
          <w:szCs w:val="24"/>
          <w:lang w:val="az-Latn-AZ" w:eastAsia="ru-RU"/>
        </w:rPr>
      </w:pPr>
    </w:p>
    <w:p w14:paraId="5D23B687" w14:textId="54FBA3EB" w:rsidR="00C24601" w:rsidRPr="004A38E0" w:rsidRDefault="00812336" w:rsidP="0070638C">
      <w:pPr>
        <w:spacing w:after="0" w:line="240" w:lineRule="auto"/>
        <w:ind w:firstLine="567"/>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 xml:space="preserve">    </w:t>
      </w:r>
      <w:r w:rsidR="00376E49">
        <w:rPr>
          <w:rFonts w:ascii="Arial" w:eastAsia="Times New Roman" w:hAnsi="Arial" w:cs="Arial"/>
          <w:b/>
          <w:bCs/>
          <w:sz w:val="24"/>
          <w:szCs w:val="24"/>
          <w:lang w:val="az-Latn-AZ" w:eastAsia="ru-RU"/>
        </w:rPr>
        <w:t xml:space="preserve">30 iyun </w:t>
      </w:r>
      <w:r w:rsidR="00C24601" w:rsidRPr="004A38E0">
        <w:rPr>
          <w:rFonts w:ascii="Arial" w:eastAsia="Times New Roman" w:hAnsi="Arial" w:cs="Arial"/>
          <w:b/>
          <w:bCs/>
          <w:sz w:val="24"/>
          <w:szCs w:val="24"/>
          <w:lang w:val="az-Latn-AZ" w:eastAsia="ru-RU"/>
        </w:rPr>
        <w:t>2020-ci il</w:t>
      </w:r>
      <w:r w:rsidR="00376E49">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0E409D">
        <w:rPr>
          <w:rFonts w:ascii="Arial" w:eastAsia="Times New Roman" w:hAnsi="Arial" w:cs="Arial"/>
          <w:b/>
          <w:bCs/>
          <w:sz w:val="24"/>
          <w:szCs w:val="24"/>
          <w:lang w:val="az-Latn-AZ" w:eastAsia="ru-RU"/>
        </w:rPr>
        <w:tab/>
      </w:r>
      <w:r w:rsidR="00C24601" w:rsidRPr="004A38E0">
        <w:rPr>
          <w:rFonts w:ascii="Arial" w:eastAsia="Times New Roman" w:hAnsi="Arial" w:cs="Arial"/>
          <w:b/>
          <w:bCs/>
          <w:sz w:val="24"/>
          <w:szCs w:val="24"/>
          <w:lang w:val="az-Latn-AZ" w:eastAsia="ru-RU"/>
        </w:rPr>
        <w:t>Bakı şəhəri</w:t>
      </w:r>
    </w:p>
    <w:p w14:paraId="3E1E43AB" w14:textId="28A1F78D" w:rsidR="00C24601" w:rsidRDefault="00C24601" w:rsidP="0070638C">
      <w:pPr>
        <w:spacing w:after="0" w:line="240" w:lineRule="auto"/>
        <w:ind w:left="708" w:firstLine="567"/>
        <w:jc w:val="center"/>
        <w:rPr>
          <w:rFonts w:ascii="Arial" w:eastAsia="Times New Roman" w:hAnsi="Arial" w:cs="Arial"/>
          <w:sz w:val="24"/>
          <w:szCs w:val="24"/>
          <w:lang w:val="az-Latn-AZ" w:eastAsia="ru-RU"/>
        </w:rPr>
      </w:pPr>
    </w:p>
    <w:p w14:paraId="68A297A3" w14:textId="77777777" w:rsidR="007826A0" w:rsidRPr="004A38E0" w:rsidRDefault="007826A0" w:rsidP="0070638C">
      <w:pPr>
        <w:spacing w:after="0" w:line="240" w:lineRule="auto"/>
        <w:ind w:left="708" w:firstLine="567"/>
        <w:jc w:val="center"/>
        <w:rPr>
          <w:rFonts w:ascii="Arial" w:eastAsia="Times New Roman" w:hAnsi="Arial" w:cs="Arial"/>
          <w:sz w:val="24"/>
          <w:szCs w:val="24"/>
          <w:lang w:val="az-Latn-AZ" w:eastAsia="ru-RU"/>
        </w:rPr>
      </w:pPr>
    </w:p>
    <w:p w14:paraId="2A16BCCE" w14:textId="77777777" w:rsidR="00DB3033" w:rsidRPr="004A38E0" w:rsidRDefault="00DB3033" w:rsidP="0070638C">
      <w:pPr>
        <w:spacing w:after="0" w:line="240" w:lineRule="auto"/>
        <w:ind w:left="708" w:firstLine="567"/>
        <w:jc w:val="center"/>
        <w:rPr>
          <w:rFonts w:ascii="Arial" w:eastAsia="Times New Roman" w:hAnsi="Arial" w:cs="Arial"/>
          <w:sz w:val="24"/>
          <w:szCs w:val="24"/>
          <w:lang w:val="az-Latn-AZ" w:eastAsia="ru-RU"/>
        </w:rPr>
      </w:pPr>
    </w:p>
    <w:p w14:paraId="455601D4" w14:textId="58B91B1A" w:rsidR="00C24601" w:rsidRPr="004A38E0" w:rsidRDefault="00C24601" w:rsidP="0070638C">
      <w:pPr>
        <w:spacing w:after="0" w:line="240" w:lineRule="auto"/>
        <w:ind w:firstLine="567"/>
        <w:jc w:val="both"/>
        <w:rPr>
          <w:rFonts w:ascii="Arial" w:eastAsia="Times New Roman" w:hAnsi="Arial" w:cs="Arial"/>
          <w:sz w:val="24"/>
          <w:szCs w:val="24"/>
          <w:lang w:val="az-Latn-AZ" w:eastAsia="ru-RU"/>
        </w:rPr>
      </w:pPr>
      <w:r w:rsidRPr="004A38E0">
        <w:rPr>
          <w:rFonts w:ascii="Arial" w:eastAsia="Times New Roman" w:hAnsi="Arial" w:cs="Arial"/>
          <w:sz w:val="24"/>
          <w:szCs w:val="24"/>
          <w:lang w:val="az-Latn-AZ" w:eastAsia="ru-RU"/>
        </w:rPr>
        <w:t>Azərbaycan Respublikası Konstitusiya Məhkəməsinin Plenumu Fərhad Abdullayev (sədr), Sona Salmanova, Südabə Həsənova, Rövşən İsmayılov (məruzəçi-hakim), Ceyhun Qaracayev, Rafael Qvaladze, İsa Nəcəfov və Kamran Şəfiyevdən ibarət tərkibdə, </w:t>
      </w:r>
    </w:p>
    <w:p w14:paraId="0F90F770" w14:textId="4755B44F" w:rsidR="00C24601" w:rsidRPr="004A38E0" w:rsidRDefault="00C24601" w:rsidP="0070638C">
      <w:pPr>
        <w:spacing w:after="0" w:line="240" w:lineRule="auto"/>
        <w:ind w:firstLine="567"/>
        <w:jc w:val="both"/>
        <w:rPr>
          <w:rFonts w:ascii="Arial" w:eastAsia="Times New Roman" w:hAnsi="Arial" w:cs="Arial"/>
          <w:sz w:val="24"/>
          <w:szCs w:val="24"/>
          <w:lang w:val="az-Latn-AZ" w:eastAsia="ru-RU"/>
        </w:rPr>
      </w:pPr>
      <w:r w:rsidRPr="004A38E0">
        <w:rPr>
          <w:rFonts w:ascii="Arial" w:eastAsia="Times New Roman" w:hAnsi="Arial" w:cs="Arial"/>
          <w:sz w:val="24"/>
          <w:szCs w:val="24"/>
          <w:lang w:val="az-Latn-AZ" w:eastAsia="ru-RU"/>
        </w:rPr>
        <w:t>məhkəmə katibi Fəraid Əliyevin iştirakı ilə,</w:t>
      </w:r>
    </w:p>
    <w:p w14:paraId="477139DC" w14:textId="412227FC" w:rsidR="00C24601" w:rsidRPr="007826A0" w:rsidRDefault="00C24601" w:rsidP="0070638C">
      <w:pPr>
        <w:spacing w:after="0" w:line="240" w:lineRule="auto"/>
        <w:ind w:firstLine="567"/>
        <w:jc w:val="both"/>
        <w:rPr>
          <w:rFonts w:ascii="Arial" w:hAnsi="Arial" w:cs="Arial"/>
          <w:bCs/>
          <w:sz w:val="24"/>
          <w:szCs w:val="24"/>
          <w:lang w:val="az-Latn-AZ"/>
        </w:rPr>
      </w:pPr>
      <w:r w:rsidRPr="007826A0">
        <w:rPr>
          <w:rFonts w:ascii="Helvetica" w:hAnsi="Helvetica" w:cs="Helvetica"/>
          <w:bCs/>
          <w:sz w:val="24"/>
          <w:szCs w:val="24"/>
          <w:shd w:val="clear" w:color="auto" w:fill="FFFFFF"/>
          <w:lang w:val="az-Latn-AZ"/>
        </w:rPr>
        <w:t>Azərbaycan Respublikası Konstitusiyasının 130-cu maddəsinin V hissəsinə,</w:t>
      </w:r>
      <w:r w:rsidR="00896214" w:rsidRPr="007826A0">
        <w:rPr>
          <w:rFonts w:ascii="Helvetica" w:hAnsi="Helvetica" w:cs="Helvetica"/>
          <w:bCs/>
          <w:sz w:val="24"/>
          <w:szCs w:val="24"/>
          <w:shd w:val="clear" w:color="auto" w:fill="FFFFFF"/>
          <w:lang w:val="az-Latn-AZ"/>
        </w:rPr>
        <w:t xml:space="preserve"> </w:t>
      </w:r>
      <w:r w:rsidRPr="007826A0">
        <w:rPr>
          <w:rFonts w:ascii="Helvetica" w:hAnsi="Helvetica" w:cs="Helvetica"/>
          <w:bCs/>
          <w:sz w:val="24"/>
          <w:szCs w:val="24"/>
          <w:shd w:val="clear" w:color="auto" w:fill="FBFBFB"/>
          <w:lang w:val="az-Latn-AZ"/>
        </w:rPr>
        <w:t xml:space="preserve">“Konstitusiya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Tərtər </w:t>
      </w:r>
      <w:r w:rsidR="000E409D">
        <w:rPr>
          <w:rFonts w:ascii="Helvetica" w:hAnsi="Helvetica" w:cs="Helvetica"/>
          <w:bCs/>
          <w:sz w:val="24"/>
          <w:szCs w:val="24"/>
          <w:shd w:val="clear" w:color="auto" w:fill="FBFBFB"/>
          <w:lang w:val="az-Latn-AZ"/>
        </w:rPr>
        <w:t>R</w:t>
      </w:r>
      <w:r w:rsidRPr="007826A0">
        <w:rPr>
          <w:rFonts w:ascii="Helvetica" w:hAnsi="Helvetica" w:cs="Helvetica"/>
          <w:bCs/>
          <w:sz w:val="24"/>
          <w:szCs w:val="24"/>
          <w:shd w:val="clear" w:color="auto" w:fill="FBFBFB"/>
          <w:lang w:val="az-Latn-AZ"/>
        </w:rPr>
        <w:t xml:space="preserve">ayon </w:t>
      </w:r>
      <w:r w:rsidR="00896214" w:rsidRPr="007826A0">
        <w:rPr>
          <w:rFonts w:ascii="Helvetica" w:hAnsi="Helvetica" w:cs="Helvetica"/>
          <w:bCs/>
          <w:sz w:val="24"/>
          <w:szCs w:val="24"/>
          <w:shd w:val="clear" w:color="auto" w:fill="FBFBFB"/>
          <w:lang w:val="az-Latn-AZ"/>
        </w:rPr>
        <w:t>M</w:t>
      </w:r>
      <w:r w:rsidRPr="007826A0">
        <w:rPr>
          <w:rFonts w:ascii="Helvetica" w:hAnsi="Helvetica" w:cs="Helvetica"/>
          <w:bCs/>
          <w:sz w:val="24"/>
          <w:szCs w:val="24"/>
          <w:shd w:val="clear" w:color="auto" w:fill="FBFBFB"/>
          <w:lang w:val="az-Latn-AZ"/>
        </w:rPr>
        <w:t>əhkəməsinin</w:t>
      </w:r>
      <w:r w:rsidR="004B0BE1">
        <w:rPr>
          <w:rFonts w:ascii="Helvetica" w:hAnsi="Helvetica" w:cs="Helvetica"/>
          <w:bCs/>
          <w:sz w:val="24"/>
          <w:szCs w:val="24"/>
          <w:shd w:val="clear" w:color="auto" w:fill="FBFBFB"/>
          <w:lang w:val="az-Latn-AZ"/>
        </w:rPr>
        <w:t xml:space="preserve"> müraciəti əsasında</w:t>
      </w:r>
      <w:r w:rsidRPr="007826A0">
        <w:rPr>
          <w:rFonts w:ascii="Helvetica" w:hAnsi="Helvetica" w:cs="Helvetica"/>
          <w:bCs/>
          <w:sz w:val="24"/>
          <w:szCs w:val="24"/>
          <w:shd w:val="clear" w:color="auto" w:fill="FBFBFB"/>
          <w:lang w:val="az-Latn-AZ"/>
        </w:rPr>
        <w:t xml:space="preserve"> </w:t>
      </w:r>
      <w:r w:rsidRPr="007826A0">
        <w:rPr>
          <w:rFonts w:ascii="Arial" w:hAnsi="Arial" w:cs="Arial"/>
          <w:bCs/>
          <w:sz w:val="24"/>
          <w:szCs w:val="24"/>
          <w:lang w:val="az-Latn-AZ"/>
        </w:rPr>
        <w:t xml:space="preserve">“Əmək şəraiti ağır və zərərli olan işlərdə və iqlim şəraitinə görə işləmək üçün əlverişli olmayan iş yerlərində çalışan işçilərin </w:t>
      </w:r>
      <w:r w:rsidR="00A474B1">
        <w:rPr>
          <w:rFonts w:ascii="Arial" w:hAnsi="Arial" w:cs="Arial"/>
          <w:bCs/>
          <w:sz w:val="24"/>
          <w:szCs w:val="24"/>
          <w:lang w:val="az-Latn-AZ"/>
        </w:rPr>
        <w:t xml:space="preserve">əmək haqqının </w:t>
      </w:r>
      <w:r w:rsidRPr="007826A0">
        <w:rPr>
          <w:rFonts w:ascii="Arial" w:hAnsi="Arial" w:cs="Arial"/>
          <w:bCs/>
          <w:sz w:val="24"/>
          <w:szCs w:val="24"/>
          <w:lang w:val="az-Latn-AZ"/>
        </w:rPr>
        <w:t>yüksək məbləğdə ödənilməsini təmin edən artımların (əmsalların) məbləğinin minimum miqdarının müəyyən edilməsi haqqında”</w:t>
      </w:r>
      <w:r w:rsidR="004B0BE1" w:rsidRPr="004B0BE1">
        <w:rPr>
          <w:rFonts w:ascii="Arial" w:hAnsi="Arial" w:cs="Arial"/>
          <w:bCs/>
          <w:sz w:val="24"/>
          <w:szCs w:val="24"/>
          <w:lang w:val="az-Latn-AZ"/>
        </w:rPr>
        <w:t xml:space="preserve"> Azərbaycan Respublikası Nazirlər Kabineti</w:t>
      </w:r>
      <w:r w:rsidR="004B0BE1">
        <w:rPr>
          <w:rFonts w:ascii="Arial" w:hAnsi="Arial" w:cs="Arial"/>
          <w:bCs/>
          <w:sz w:val="24"/>
          <w:szCs w:val="24"/>
          <w:lang w:val="az-Latn-AZ"/>
        </w:rPr>
        <w:t xml:space="preserve">nin </w:t>
      </w:r>
      <w:r w:rsidR="004B0BE1" w:rsidRPr="004B0BE1">
        <w:rPr>
          <w:rFonts w:ascii="Arial" w:hAnsi="Arial" w:cs="Arial"/>
          <w:bCs/>
          <w:sz w:val="24"/>
          <w:szCs w:val="24"/>
          <w:lang w:val="az-Latn-AZ"/>
        </w:rPr>
        <w:t>2002-ci il 22 avqust tarix</w:t>
      </w:r>
      <w:r w:rsidR="004B0BE1">
        <w:rPr>
          <w:rFonts w:ascii="Arial" w:hAnsi="Arial" w:cs="Arial"/>
          <w:bCs/>
          <w:sz w:val="24"/>
          <w:szCs w:val="24"/>
          <w:lang w:val="az-Latn-AZ"/>
        </w:rPr>
        <w:t xml:space="preserve">li </w:t>
      </w:r>
      <w:r w:rsidRPr="007826A0">
        <w:rPr>
          <w:rFonts w:ascii="Arial" w:hAnsi="Arial" w:cs="Arial"/>
          <w:bCs/>
          <w:sz w:val="24"/>
          <w:szCs w:val="24"/>
          <w:lang w:val="az-Latn-AZ"/>
        </w:rPr>
        <w:t>137 saylı Qərarının 1 saylı əlavəsinin “Qeyd” hissəsində göstərilən “əraziləri işğal olunmuş rayonların büdcədən maliyyələşdirilən müəssisələrində və təşkilatlarında çalışan məcburi köçkünlərin əmə</w:t>
      </w:r>
      <w:r w:rsidR="00A474B1">
        <w:rPr>
          <w:rFonts w:ascii="Arial" w:hAnsi="Arial" w:cs="Arial"/>
          <w:bCs/>
          <w:sz w:val="24"/>
          <w:szCs w:val="24"/>
          <w:lang w:val="az-Latn-AZ"/>
        </w:rPr>
        <w:t>k haqlarına</w:t>
      </w:r>
      <w:r w:rsidRPr="007826A0">
        <w:rPr>
          <w:rFonts w:ascii="Arial" w:hAnsi="Arial" w:cs="Arial"/>
          <w:bCs/>
          <w:sz w:val="24"/>
          <w:szCs w:val="24"/>
          <w:lang w:val="az-Latn-AZ"/>
        </w:rPr>
        <w:t xml:space="preserve"> yüksəkliyə görə tətbiq edilən artımın (ə</w:t>
      </w:r>
      <w:r w:rsidR="00A474B1">
        <w:rPr>
          <w:rFonts w:ascii="Arial" w:hAnsi="Arial" w:cs="Arial"/>
          <w:bCs/>
          <w:sz w:val="24"/>
          <w:szCs w:val="24"/>
          <w:lang w:val="az-Latn-AZ"/>
        </w:rPr>
        <w:t>msalın) minimum miqdarı</w:t>
      </w:r>
      <w:r w:rsidRPr="007826A0">
        <w:rPr>
          <w:rFonts w:ascii="Arial" w:hAnsi="Arial" w:cs="Arial"/>
          <w:bCs/>
          <w:sz w:val="24"/>
          <w:szCs w:val="24"/>
          <w:lang w:val="az-Latn-AZ"/>
        </w:rPr>
        <w:t xml:space="preserve"> həmin müəssisələrin və təşkilatların yerləşdiyi ərazilərdən asılı olmayaraq saxlanılır” ifadəsinin şərh olunmasına dair konstitusiya işinə baxdı.</w:t>
      </w:r>
    </w:p>
    <w:p w14:paraId="231B6F26" w14:textId="5FB390E2" w:rsidR="00611DFF" w:rsidRPr="007826A0" w:rsidRDefault="00611DFF" w:rsidP="0070638C">
      <w:pPr>
        <w:spacing w:after="0" w:line="240" w:lineRule="auto"/>
        <w:ind w:firstLine="567"/>
        <w:jc w:val="both"/>
        <w:rPr>
          <w:rFonts w:ascii="Arial" w:hAnsi="Arial" w:cs="Arial"/>
          <w:sz w:val="24"/>
          <w:szCs w:val="24"/>
          <w:lang w:val="az-Latn-AZ"/>
        </w:rPr>
      </w:pPr>
      <w:r w:rsidRPr="00611DFF">
        <w:rPr>
          <w:rFonts w:ascii="Arial" w:hAnsi="Arial" w:cs="Arial"/>
          <w:sz w:val="24"/>
          <w:szCs w:val="24"/>
          <w:lang w:val="az-Latn-AZ"/>
        </w:rPr>
        <w:t xml:space="preserve">İş üzrə hakim </w:t>
      </w:r>
      <w:r w:rsidR="007826A0" w:rsidRPr="007826A0">
        <w:rPr>
          <w:rFonts w:ascii="Arial" w:hAnsi="Arial" w:cs="Arial"/>
          <w:sz w:val="24"/>
          <w:szCs w:val="24"/>
          <w:lang w:val="az-Latn-AZ"/>
        </w:rPr>
        <w:t xml:space="preserve">R.İsmayılovun </w:t>
      </w:r>
      <w:r w:rsidRPr="00611DFF">
        <w:rPr>
          <w:rFonts w:ascii="Arial" w:hAnsi="Arial" w:cs="Arial"/>
          <w:sz w:val="24"/>
          <w:szCs w:val="24"/>
          <w:lang w:val="az-Latn-AZ"/>
        </w:rPr>
        <w:t>məruzəsini, </w:t>
      </w:r>
      <w:r w:rsidR="007826A0" w:rsidRPr="007826A0">
        <w:rPr>
          <w:rFonts w:ascii="Arial" w:hAnsi="Arial" w:cs="Arial"/>
          <w:sz w:val="24"/>
          <w:szCs w:val="24"/>
          <w:lang w:val="az-Latn-AZ"/>
        </w:rPr>
        <w:t>müraciətedənin </w:t>
      </w:r>
      <w:r w:rsidRPr="00611DFF">
        <w:rPr>
          <w:rFonts w:ascii="Arial" w:hAnsi="Arial" w:cs="Arial"/>
          <w:sz w:val="24"/>
          <w:szCs w:val="24"/>
          <w:lang w:val="az-Latn-AZ"/>
        </w:rPr>
        <w:t>yazılı</w:t>
      </w:r>
      <w:r w:rsidR="00E058FF">
        <w:rPr>
          <w:rFonts w:ascii="Arial" w:hAnsi="Arial" w:cs="Arial"/>
          <w:sz w:val="24"/>
          <w:szCs w:val="24"/>
          <w:lang w:val="az-Latn-AZ"/>
        </w:rPr>
        <w:t xml:space="preserve"> çıxışını, </w:t>
      </w:r>
      <w:r w:rsidR="00292603" w:rsidRPr="00611DFF">
        <w:rPr>
          <w:rFonts w:ascii="Arial" w:hAnsi="Arial" w:cs="Arial"/>
          <w:sz w:val="24"/>
          <w:szCs w:val="24"/>
          <w:lang w:val="az-Latn-AZ"/>
        </w:rPr>
        <w:t>Azərbaycan Respublikası</w:t>
      </w:r>
      <w:r w:rsidR="00292603" w:rsidRPr="007826A0">
        <w:rPr>
          <w:rFonts w:ascii="Arial" w:hAnsi="Arial" w:cs="Arial"/>
          <w:sz w:val="24"/>
          <w:szCs w:val="24"/>
          <w:lang w:val="az-Latn-AZ"/>
        </w:rPr>
        <w:t xml:space="preserve"> </w:t>
      </w:r>
      <w:r w:rsidR="00292603">
        <w:rPr>
          <w:rFonts w:ascii="Arial" w:hAnsi="Arial" w:cs="Arial"/>
          <w:sz w:val="24"/>
          <w:szCs w:val="24"/>
          <w:lang w:val="az-Latn-AZ"/>
        </w:rPr>
        <w:t xml:space="preserve">Milli Məclisinin, </w:t>
      </w:r>
      <w:r w:rsidR="007826A0" w:rsidRPr="00611DFF">
        <w:rPr>
          <w:rFonts w:ascii="Arial" w:hAnsi="Arial" w:cs="Arial"/>
          <w:sz w:val="24"/>
          <w:szCs w:val="24"/>
          <w:lang w:val="az-Latn-AZ"/>
        </w:rPr>
        <w:t>Azərbaycan Respublikası</w:t>
      </w:r>
      <w:r w:rsidR="007826A0" w:rsidRPr="007826A0">
        <w:rPr>
          <w:rFonts w:ascii="Arial" w:hAnsi="Arial" w:cs="Arial"/>
          <w:sz w:val="24"/>
          <w:szCs w:val="24"/>
          <w:lang w:val="az-Latn-AZ"/>
        </w:rPr>
        <w:t xml:space="preserve"> Ədliyyə Nazirliyinin,</w:t>
      </w:r>
      <w:r w:rsidR="008061F3">
        <w:rPr>
          <w:rFonts w:ascii="Arial" w:hAnsi="Arial" w:cs="Arial"/>
          <w:sz w:val="24"/>
          <w:szCs w:val="24"/>
          <w:lang w:val="az-Latn-AZ"/>
        </w:rPr>
        <w:t xml:space="preserve"> </w:t>
      </w:r>
      <w:r w:rsidR="007826A0" w:rsidRPr="00611DFF">
        <w:rPr>
          <w:rFonts w:ascii="Arial" w:hAnsi="Arial" w:cs="Arial"/>
          <w:sz w:val="24"/>
          <w:szCs w:val="24"/>
          <w:lang w:val="az-Latn-AZ"/>
        </w:rPr>
        <w:t>Azərbaycan Respublikası</w:t>
      </w:r>
      <w:r w:rsidR="007826A0" w:rsidRPr="007826A0">
        <w:rPr>
          <w:rFonts w:ascii="Arial" w:hAnsi="Arial" w:cs="Arial"/>
          <w:sz w:val="24"/>
          <w:szCs w:val="24"/>
          <w:lang w:val="az-Latn-AZ"/>
        </w:rPr>
        <w:t xml:space="preserve"> Maliyyə Nazirliyinin</w:t>
      </w:r>
      <w:r w:rsidR="007826A0">
        <w:rPr>
          <w:rFonts w:ascii="Arial" w:hAnsi="Arial" w:cs="Arial"/>
          <w:sz w:val="24"/>
          <w:szCs w:val="24"/>
          <w:lang w:val="az-Latn-AZ"/>
        </w:rPr>
        <w:t xml:space="preserve">, </w:t>
      </w:r>
      <w:r w:rsidR="007826A0" w:rsidRPr="007826A0">
        <w:rPr>
          <w:rFonts w:ascii="Arial" w:hAnsi="Arial" w:cs="Arial"/>
          <w:sz w:val="24"/>
          <w:szCs w:val="24"/>
          <w:lang w:val="az-Latn-AZ"/>
        </w:rPr>
        <w:t>Azərbaycan Respublikası Əmək və Əhalinin Sosial Müdafiəsi Nazirliyi</w:t>
      </w:r>
      <w:r w:rsidR="007826A0">
        <w:rPr>
          <w:rFonts w:ascii="Arial" w:hAnsi="Arial" w:cs="Arial"/>
          <w:sz w:val="24"/>
          <w:szCs w:val="24"/>
          <w:lang w:val="az-Latn-AZ"/>
        </w:rPr>
        <w:t>nin</w:t>
      </w:r>
      <w:r w:rsidR="0096162D">
        <w:rPr>
          <w:rFonts w:ascii="Arial" w:hAnsi="Arial" w:cs="Arial"/>
          <w:sz w:val="24"/>
          <w:szCs w:val="24"/>
          <w:lang w:val="az-Latn-AZ"/>
        </w:rPr>
        <w:t xml:space="preserve"> və </w:t>
      </w:r>
      <w:r w:rsidR="0096162D" w:rsidRPr="0096162D">
        <w:rPr>
          <w:rFonts w:ascii="Arial" w:hAnsi="Arial" w:cs="Arial"/>
          <w:sz w:val="24"/>
          <w:szCs w:val="24"/>
          <w:lang w:val="az-Latn-AZ"/>
        </w:rPr>
        <w:t>Azərbaycan Həmkarlar İttifaqları Konfederasiyası</w:t>
      </w:r>
      <w:r w:rsidR="0096162D">
        <w:rPr>
          <w:rFonts w:ascii="Arial" w:hAnsi="Arial" w:cs="Arial"/>
          <w:sz w:val="24"/>
          <w:szCs w:val="24"/>
          <w:lang w:val="az-Latn-AZ"/>
        </w:rPr>
        <w:t>nın</w:t>
      </w:r>
      <w:r w:rsidR="007826A0">
        <w:rPr>
          <w:rFonts w:ascii="Arial" w:hAnsi="Arial" w:cs="Arial"/>
          <w:sz w:val="24"/>
          <w:szCs w:val="24"/>
          <w:lang w:val="az-Latn-AZ"/>
        </w:rPr>
        <w:t xml:space="preserve"> </w:t>
      </w:r>
      <w:r w:rsidRPr="00611DFF">
        <w:rPr>
          <w:rFonts w:ascii="Arial" w:hAnsi="Arial" w:cs="Arial"/>
          <w:sz w:val="24"/>
          <w:szCs w:val="24"/>
          <w:lang w:val="az-Latn-AZ"/>
        </w:rPr>
        <w:t>yazılı rəy</w:t>
      </w:r>
      <w:r w:rsidR="007826A0">
        <w:rPr>
          <w:rFonts w:ascii="Arial" w:hAnsi="Arial" w:cs="Arial"/>
          <w:sz w:val="24"/>
          <w:szCs w:val="24"/>
          <w:lang w:val="az-Latn-AZ"/>
        </w:rPr>
        <w:t>lər</w:t>
      </w:r>
      <w:r w:rsidRPr="00611DFF">
        <w:rPr>
          <w:rFonts w:ascii="Arial" w:hAnsi="Arial" w:cs="Arial"/>
          <w:sz w:val="24"/>
          <w:szCs w:val="24"/>
          <w:lang w:val="az-Latn-AZ"/>
        </w:rPr>
        <w:t>ini,</w:t>
      </w:r>
      <w:r w:rsidR="008061F3">
        <w:rPr>
          <w:rFonts w:ascii="Arial" w:hAnsi="Arial" w:cs="Arial"/>
          <w:sz w:val="24"/>
          <w:szCs w:val="24"/>
          <w:lang w:val="az-Latn-AZ"/>
        </w:rPr>
        <w:t xml:space="preserve"> </w:t>
      </w:r>
      <w:r w:rsidRPr="00611DFF">
        <w:rPr>
          <w:rFonts w:ascii="Arial" w:hAnsi="Arial" w:cs="Arial"/>
          <w:sz w:val="24"/>
          <w:szCs w:val="24"/>
          <w:lang w:val="az-Latn-AZ"/>
        </w:rPr>
        <w:t>iş materiallarını araşdırıb müzakirə edərək, Azərbaycan Respublikası Konstitusiya Məhkəməsinin Plenumu </w:t>
      </w:r>
    </w:p>
    <w:p w14:paraId="7FAFC2E9" w14:textId="77777777" w:rsidR="00DB3033" w:rsidRPr="004A38E0" w:rsidRDefault="00DB3033" w:rsidP="0070638C">
      <w:pPr>
        <w:spacing w:after="0" w:line="240" w:lineRule="auto"/>
        <w:ind w:firstLine="567"/>
        <w:jc w:val="both"/>
        <w:rPr>
          <w:rFonts w:ascii="Arial" w:eastAsia="Times New Roman" w:hAnsi="Arial" w:cs="Arial"/>
          <w:sz w:val="24"/>
          <w:szCs w:val="24"/>
          <w:lang w:val="az-Latn-AZ" w:eastAsia="ru-RU"/>
        </w:rPr>
      </w:pPr>
    </w:p>
    <w:p w14:paraId="4B55D1F3" w14:textId="2135A48A" w:rsidR="007826A0" w:rsidRPr="004A38E0" w:rsidRDefault="00C24601" w:rsidP="0070638C">
      <w:pPr>
        <w:spacing w:after="0" w:line="240" w:lineRule="auto"/>
        <w:ind w:firstLine="567"/>
        <w:jc w:val="center"/>
        <w:rPr>
          <w:rFonts w:ascii="Arial" w:eastAsia="Times New Roman" w:hAnsi="Arial" w:cs="Arial"/>
          <w:b/>
          <w:bCs/>
          <w:sz w:val="24"/>
          <w:szCs w:val="24"/>
          <w:lang w:val="az-Latn-AZ" w:eastAsia="ru-RU"/>
        </w:rPr>
      </w:pPr>
      <w:r w:rsidRPr="004A38E0">
        <w:rPr>
          <w:rFonts w:ascii="Arial" w:eastAsia="Times New Roman" w:hAnsi="Arial" w:cs="Arial"/>
          <w:b/>
          <w:bCs/>
          <w:sz w:val="24"/>
          <w:szCs w:val="24"/>
          <w:lang w:val="az-Latn-AZ" w:eastAsia="ru-RU"/>
        </w:rPr>
        <w:t xml:space="preserve">MÜƏYYƏN </w:t>
      </w:r>
      <w:r w:rsidR="008061F3">
        <w:rPr>
          <w:rFonts w:ascii="Arial" w:eastAsia="Times New Roman" w:hAnsi="Arial" w:cs="Arial"/>
          <w:b/>
          <w:bCs/>
          <w:sz w:val="24"/>
          <w:szCs w:val="24"/>
          <w:lang w:val="az-Latn-AZ" w:eastAsia="ru-RU"/>
        </w:rPr>
        <w:t xml:space="preserve"> </w:t>
      </w:r>
      <w:r w:rsidRPr="004A38E0">
        <w:rPr>
          <w:rFonts w:ascii="Arial" w:eastAsia="Times New Roman" w:hAnsi="Arial" w:cs="Arial"/>
          <w:b/>
          <w:bCs/>
          <w:sz w:val="24"/>
          <w:szCs w:val="24"/>
          <w:lang w:val="az-Latn-AZ" w:eastAsia="ru-RU"/>
        </w:rPr>
        <w:t>ETDİ:</w:t>
      </w:r>
    </w:p>
    <w:p w14:paraId="59D28745" w14:textId="77777777" w:rsidR="00C24601" w:rsidRPr="004A38E0" w:rsidRDefault="00C24601" w:rsidP="0070638C">
      <w:pPr>
        <w:spacing w:after="0" w:line="240" w:lineRule="auto"/>
        <w:ind w:firstLine="567"/>
        <w:jc w:val="center"/>
        <w:rPr>
          <w:rFonts w:ascii="Arial" w:eastAsia="Times New Roman" w:hAnsi="Arial" w:cs="Arial"/>
          <w:sz w:val="24"/>
          <w:szCs w:val="24"/>
          <w:lang w:val="az-Latn-AZ" w:eastAsia="ru-RU"/>
        </w:rPr>
      </w:pPr>
    </w:p>
    <w:p w14:paraId="7C9C4784" w14:textId="6E6B34CF" w:rsidR="00C24601" w:rsidRPr="004A38E0" w:rsidRDefault="00896214" w:rsidP="0070638C">
      <w:pPr>
        <w:spacing w:after="0" w:line="240" w:lineRule="auto"/>
        <w:ind w:firstLine="567"/>
        <w:jc w:val="both"/>
        <w:rPr>
          <w:rFonts w:ascii="Arial" w:eastAsia="Times New Roman" w:hAnsi="Arial" w:cs="Arial"/>
          <w:iCs/>
          <w:sz w:val="24"/>
          <w:szCs w:val="24"/>
          <w:lang w:val="az-Latn-AZ" w:eastAsia="ru-RU"/>
        </w:rPr>
      </w:pPr>
      <w:r w:rsidRPr="004A38E0">
        <w:rPr>
          <w:rFonts w:ascii="Arial" w:eastAsia="Times New Roman" w:hAnsi="Arial" w:cs="Arial"/>
          <w:sz w:val="24"/>
          <w:szCs w:val="24"/>
          <w:lang w:val="az-Latn-AZ" w:eastAsia="ru-RU"/>
        </w:rPr>
        <w:t xml:space="preserve">Tərtər </w:t>
      </w:r>
      <w:r w:rsidR="008D10A6">
        <w:rPr>
          <w:rFonts w:ascii="Arial" w:eastAsia="Times New Roman" w:hAnsi="Arial" w:cs="Arial"/>
          <w:sz w:val="24"/>
          <w:szCs w:val="24"/>
          <w:lang w:val="az-Latn-AZ" w:eastAsia="ru-RU"/>
        </w:rPr>
        <w:t>R</w:t>
      </w:r>
      <w:r w:rsidRPr="004A38E0">
        <w:rPr>
          <w:rFonts w:ascii="Arial" w:eastAsia="Times New Roman" w:hAnsi="Arial" w:cs="Arial"/>
          <w:sz w:val="24"/>
          <w:szCs w:val="24"/>
          <w:lang w:val="az-Latn-AZ" w:eastAsia="ru-RU"/>
        </w:rPr>
        <w:t xml:space="preserve">ayon </w:t>
      </w:r>
      <w:r w:rsidR="00C24601" w:rsidRPr="004A38E0">
        <w:rPr>
          <w:rFonts w:ascii="Arial" w:eastAsia="Times New Roman" w:hAnsi="Arial" w:cs="Arial"/>
          <w:iCs/>
          <w:sz w:val="24"/>
          <w:szCs w:val="24"/>
          <w:lang w:val="az-Latn-AZ" w:eastAsia="ru-RU"/>
        </w:rPr>
        <w:t xml:space="preserve">Məhkəməsi Azərbaycan Respublikasının Konstitusiya Məhkəməsinə (bundan sonra – Konstitusiya Məhkəməsi) müraciət edərək </w:t>
      </w:r>
      <w:r w:rsidRPr="004A38E0">
        <w:rPr>
          <w:rFonts w:ascii="Arial" w:hAnsi="Arial" w:cs="Arial"/>
          <w:sz w:val="24"/>
          <w:szCs w:val="24"/>
          <w:lang w:val="az-Latn-AZ"/>
        </w:rPr>
        <w:t xml:space="preserve">Azərbaycan </w:t>
      </w:r>
      <w:r w:rsidRPr="004A38E0">
        <w:rPr>
          <w:rFonts w:ascii="Arial" w:hAnsi="Arial" w:cs="Arial"/>
          <w:sz w:val="24"/>
          <w:szCs w:val="24"/>
          <w:lang w:val="az-Latn-AZ"/>
        </w:rPr>
        <w:lastRenderedPageBreak/>
        <w:t>Respublikası Əmək Məcəlləsinin</w:t>
      </w:r>
      <w:r w:rsidR="008D10A6">
        <w:rPr>
          <w:rFonts w:ascii="Arial" w:hAnsi="Arial" w:cs="Arial"/>
          <w:sz w:val="24"/>
          <w:szCs w:val="24"/>
          <w:lang w:val="az-Latn-AZ"/>
        </w:rPr>
        <w:t xml:space="preserve"> (bundan sonra – Əmək Məcəlləsi)</w:t>
      </w:r>
      <w:r w:rsidRPr="004A38E0">
        <w:rPr>
          <w:rFonts w:ascii="Arial" w:hAnsi="Arial" w:cs="Arial"/>
          <w:sz w:val="24"/>
          <w:szCs w:val="24"/>
          <w:lang w:val="az-Latn-AZ"/>
        </w:rPr>
        <w:t xml:space="preserve"> 159-cu maddəsinin 1-ci hissəsi</w:t>
      </w:r>
      <w:r w:rsidR="00E61C98">
        <w:rPr>
          <w:rFonts w:ascii="Arial" w:hAnsi="Arial" w:cs="Arial"/>
          <w:sz w:val="24"/>
          <w:szCs w:val="24"/>
          <w:lang w:val="az-Latn-AZ"/>
        </w:rPr>
        <w:t>nin və</w:t>
      </w:r>
      <w:r w:rsidRPr="004A38E0">
        <w:rPr>
          <w:rFonts w:ascii="Arial" w:hAnsi="Arial" w:cs="Arial"/>
          <w:sz w:val="24"/>
          <w:szCs w:val="24"/>
          <w:lang w:val="az-Latn-AZ"/>
        </w:rPr>
        <w:t xml:space="preserve"> bu maddi hüquq normasının dispozisiyasından irəli gəlməklə Azərbaycan Respublikası Nazirlər Kabineti tərəfindən 2002-ci il </w:t>
      </w:r>
      <w:r w:rsidR="008D10A6" w:rsidRPr="004A38E0">
        <w:rPr>
          <w:rFonts w:ascii="Arial" w:hAnsi="Arial" w:cs="Arial"/>
          <w:sz w:val="24"/>
          <w:szCs w:val="24"/>
          <w:lang w:val="az-Latn-AZ"/>
        </w:rPr>
        <w:t xml:space="preserve">22 avqust </w:t>
      </w:r>
      <w:r w:rsidRPr="004A38E0">
        <w:rPr>
          <w:rFonts w:ascii="Arial" w:hAnsi="Arial" w:cs="Arial"/>
          <w:sz w:val="24"/>
          <w:szCs w:val="24"/>
          <w:lang w:val="az-Latn-AZ"/>
        </w:rPr>
        <w:t>tarixində təsdiq edilmiş “Əmək şəraiti ağır və zərərli olan işlərdə və iqlim</w:t>
      </w:r>
      <w:r w:rsidR="008D10A6">
        <w:rPr>
          <w:rFonts w:ascii="Arial" w:hAnsi="Arial" w:cs="Arial"/>
          <w:sz w:val="24"/>
          <w:szCs w:val="24"/>
          <w:lang w:val="az-Latn-AZ"/>
        </w:rPr>
        <w:t xml:space="preserve"> </w:t>
      </w:r>
      <w:r w:rsidRPr="004A38E0">
        <w:rPr>
          <w:rFonts w:ascii="Arial" w:hAnsi="Arial" w:cs="Arial"/>
          <w:sz w:val="24"/>
          <w:szCs w:val="24"/>
          <w:lang w:val="az-Latn-AZ"/>
        </w:rPr>
        <w:t xml:space="preserve">şəraitinə görə işləmək üçün əlverişli olmayan iş yerlərində çalışan işçilərin </w:t>
      </w:r>
      <w:r w:rsidR="00E61C98">
        <w:rPr>
          <w:rFonts w:ascii="Arial" w:hAnsi="Arial" w:cs="Arial"/>
          <w:sz w:val="24"/>
          <w:szCs w:val="24"/>
          <w:lang w:val="az-Latn-AZ"/>
        </w:rPr>
        <w:t xml:space="preserve">əmək haqqının </w:t>
      </w:r>
      <w:r w:rsidRPr="004A38E0">
        <w:rPr>
          <w:rFonts w:ascii="Arial" w:hAnsi="Arial" w:cs="Arial"/>
          <w:sz w:val="24"/>
          <w:szCs w:val="24"/>
          <w:lang w:val="az-Latn-AZ"/>
        </w:rPr>
        <w:t xml:space="preserve">yüksək məbləğdə ödənilməsini təmin edən artımların (əmsalların) məbləğinin minimum miqdarının müəyyən edilməsi haqqında” 137 saylı Qərarın </w:t>
      </w:r>
      <w:r w:rsidR="0045231F" w:rsidRPr="004A38E0">
        <w:rPr>
          <w:rFonts w:ascii="Arial" w:hAnsi="Arial" w:cs="Arial"/>
          <w:sz w:val="24"/>
          <w:szCs w:val="24"/>
          <w:lang w:val="az-Latn-AZ"/>
        </w:rPr>
        <w:t>(bundan so</w:t>
      </w:r>
      <w:r w:rsidR="008D10A6">
        <w:rPr>
          <w:rFonts w:ascii="Arial" w:hAnsi="Arial" w:cs="Arial"/>
          <w:sz w:val="24"/>
          <w:szCs w:val="24"/>
          <w:lang w:val="az-Latn-AZ"/>
        </w:rPr>
        <w:t>n</w:t>
      </w:r>
      <w:r w:rsidR="0045231F" w:rsidRPr="004A38E0">
        <w:rPr>
          <w:rFonts w:ascii="Arial" w:hAnsi="Arial" w:cs="Arial"/>
          <w:sz w:val="24"/>
          <w:szCs w:val="24"/>
          <w:lang w:val="az-Latn-AZ"/>
        </w:rPr>
        <w:t xml:space="preserve">ra – Nazirlər Kabinetinin Qərarı) </w:t>
      </w:r>
      <w:r w:rsidRPr="004A38E0">
        <w:rPr>
          <w:rFonts w:ascii="Arial" w:hAnsi="Arial" w:cs="Arial"/>
          <w:sz w:val="24"/>
          <w:szCs w:val="24"/>
          <w:lang w:val="az-Latn-AZ"/>
        </w:rPr>
        <w:t>1 saylı əlavəsinin “Qeyd” hissəsində göstərilən “əraziləri işğal olunmuş rayonların büdcədən maliyyələşdirilən müəssisələrində və təşkilatlarında çalışan məcburi köçkünlərin əmə</w:t>
      </w:r>
      <w:r w:rsidR="004F1EF5">
        <w:rPr>
          <w:rFonts w:ascii="Arial" w:hAnsi="Arial" w:cs="Arial"/>
          <w:sz w:val="24"/>
          <w:szCs w:val="24"/>
          <w:lang w:val="az-Latn-AZ"/>
        </w:rPr>
        <w:t>k haqlarına</w:t>
      </w:r>
      <w:r w:rsidRPr="004A38E0">
        <w:rPr>
          <w:rFonts w:ascii="Arial" w:hAnsi="Arial" w:cs="Arial"/>
          <w:sz w:val="24"/>
          <w:szCs w:val="24"/>
          <w:lang w:val="az-Latn-AZ"/>
        </w:rPr>
        <w:t xml:space="preserve"> yüksəkliyə görə tətbiq edilən artımın (əmsalın) minimum miqdarı həmin müəssisələrin və təşkilatların yerləşdiyi ərazilərdən asılı olmayaraq saxlanılır” ifadəsinin əraziləri işğal olun</w:t>
      </w:r>
      <w:r w:rsidR="008D10A6">
        <w:rPr>
          <w:rFonts w:ascii="Arial" w:hAnsi="Arial" w:cs="Arial"/>
          <w:sz w:val="24"/>
          <w:szCs w:val="24"/>
          <w:lang w:val="az-Latn-AZ"/>
        </w:rPr>
        <w:t xml:space="preserve">muş </w:t>
      </w:r>
      <w:r w:rsidRPr="004A38E0">
        <w:rPr>
          <w:rFonts w:ascii="Arial" w:hAnsi="Arial" w:cs="Arial"/>
          <w:sz w:val="24"/>
          <w:szCs w:val="24"/>
          <w:lang w:val="az-Latn-AZ"/>
        </w:rPr>
        <w:t>rayonların büdcədən maliyyələşdirilən müəssisələrində və təşkilatlarında sonradan işə düzəlməklə çalışan məcburi köçkünlərin də subyektiv dairəsinə şamil edilib</w:t>
      </w:r>
      <w:r w:rsidR="008D10A6">
        <w:rPr>
          <w:rFonts w:ascii="Arial" w:hAnsi="Arial" w:cs="Arial"/>
          <w:sz w:val="24"/>
          <w:szCs w:val="24"/>
          <w:lang w:val="az-Latn-AZ"/>
        </w:rPr>
        <w:t>-</w:t>
      </w:r>
      <w:r w:rsidRPr="004A38E0">
        <w:rPr>
          <w:rFonts w:ascii="Arial" w:hAnsi="Arial" w:cs="Arial"/>
          <w:sz w:val="24"/>
          <w:szCs w:val="24"/>
          <w:lang w:val="az-Latn-AZ"/>
        </w:rPr>
        <w:t>edilməməsi kontekstində əlaqəli şəkildə şərh olunmasını xahiş etmişdir.</w:t>
      </w:r>
    </w:p>
    <w:p w14:paraId="127090E9" w14:textId="0E0C9B9D" w:rsidR="0045231F" w:rsidRPr="004A38E0" w:rsidRDefault="00C24601" w:rsidP="0070638C">
      <w:pPr>
        <w:spacing w:after="0" w:line="240" w:lineRule="auto"/>
        <w:ind w:firstLine="567"/>
        <w:jc w:val="both"/>
        <w:rPr>
          <w:rFonts w:ascii="Arial" w:eastAsia="Times New Roman" w:hAnsi="Arial" w:cs="Arial"/>
          <w:iCs/>
          <w:sz w:val="24"/>
          <w:szCs w:val="24"/>
          <w:lang w:val="az-Latn-AZ" w:eastAsia="ru-RU"/>
        </w:rPr>
      </w:pPr>
      <w:r w:rsidRPr="004A38E0">
        <w:rPr>
          <w:rFonts w:ascii="Arial" w:eastAsia="Times New Roman" w:hAnsi="Arial" w:cs="Arial"/>
          <w:iCs/>
          <w:sz w:val="24"/>
          <w:szCs w:val="24"/>
          <w:lang w:val="az-Latn-AZ" w:eastAsia="ru-RU"/>
        </w:rPr>
        <w:t>Müraciətdə qeyd olun</w:t>
      </w:r>
      <w:r w:rsidR="00650FF3">
        <w:rPr>
          <w:rFonts w:ascii="Arial" w:eastAsia="Times New Roman" w:hAnsi="Arial" w:cs="Arial"/>
          <w:iCs/>
          <w:sz w:val="24"/>
          <w:szCs w:val="24"/>
          <w:lang w:val="az-Latn-AZ" w:eastAsia="ru-RU"/>
        </w:rPr>
        <w:t>muşd</w:t>
      </w:r>
      <w:r w:rsidRPr="004A38E0">
        <w:rPr>
          <w:rFonts w:ascii="Arial" w:eastAsia="Times New Roman" w:hAnsi="Arial" w:cs="Arial"/>
          <w:iCs/>
          <w:sz w:val="24"/>
          <w:szCs w:val="24"/>
          <w:lang w:val="az-Latn-AZ" w:eastAsia="ru-RU"/>
        </w:rPr>
        <w:t xml:space="preserve">ur ki, </w:t>
      </w:r>
      <w:r w:rsidR="0045231F" w:rsidRPr="004A38E0">
        <w:rPr>
          <w:rFonts w:ascii="Arial" w:eastAsia="Times New Roman" w:hAnsi="Arial" w:cs="Arial"/>
          <w:iCs/>
          <w:sz w:val="24"/>
          <w:szCs w:val="24"/>
          <w:lang w:val="az-Latn-AZ" w:eastAsia="ru-RU"/>
        </w:rPr>
        <w:t>iddiaçılar V.Hüseynov və digərləri cavabdeh Azərbaycan Respublikası Təhsil Nazirliyinin 10 saylı Maliyyə Hesablaşma Mərkəzinə qarşı iddia ilə məhkəməyə müraciət edərək “yüksəklik pulunun əmək haqlarına əlavə olunması barədə” qətnamə qəbul edilməsini xahiş etmişlər.</w:t>
      </w:r>
    </w:p>
    <w:p w14:paraId="0373FB29" w14:textId="3F20DEE2" w:rsidR="00694DA4" w:rsidRPr="004A38E0" w:rsidRDefault="006D29BA" w:rsidP="0070638C">
      <w:pPr>
        <w:spacing w:after="0" w:line="240" w:lineRule="auto"/>
        <w:ind w:firstLine="567"/>
        <w:jc w:val="both"/>
        <w:rPr>
          <w:rFonts w:ascii="Arial" w:hAnsi="Arial" w:cs="Arial"/>
          <w:sz w:val="24"/>
          <w:szCs w:val="24"/>
          <w:lang w:val="az-Latn-AZ"/>
        </w:rPr>
      </w:pPr>
      <w:r w:rsidRPr="004A38E0">
        <w:rPr>
          <w:rFonts w:ascii="Arial" w:eastAsia="Times New Roman" w:hAnsi="Arial" w:cs="Arial"/>
          <w:iCs/>
          <w:sz w:val="24"/>
          <w:szCs w:val="24"/>
          <w:lang w:val="az-Latn-AZ" w:eastAsia="ru-RU"/>
        </w:rPr>
        <w:t>İddia tələbi onunla əsaslandırıl</w:t>
      </w:r>
      <w:r w:rsidR="00966DC1">
        <w:rPr>
          <w:rFonts w:ascii="Arial" w:eastAsia="Times New Roman" w:hAnsi="Arial" w:cs="Arial"/>
          <w:iCs/>
          <w:sz w:val="24"/>
          <w:szCs w:val="24"/>
          <w:lang w:val="az-Latn-AZ" w:eastAsia="ru-RU"/>
        </w:rPr>
        <w:t>mışdır</w:t>
      </w:r>
      <w:r w:rsidRPr="004A38E0">
        <w:rPr>
          <w:rFonts w:ascii="Arial" w:eastAsia="Times New Roman" w:hAnsi="Arial" w:cs="Arial"/>
          <w:iCs/>
          <w:sz w:val="24"/>
          <w:szCs w:val="24"/>
          <w:lang w:val="az-Latn-AZ" w:eastAsia="ru-RU"/>
        </w:rPr>
        <w:t xml:space="preserve"> ki, iddiaçılar 1992-ci ildən Laçın rayonundan məcburi köçkün düşmüşlər və bununla əlaqədar olaraq respublikanın müxtəlif bölgələrində məskunlaşmışlar. Orta məktəblərdə ixtisasları üzrə müəllim kimi işləyirlər. Dövlət tərəfindən əmək şəraiti ağır və zərərli olan işlərdə və iqlim şəraitinə görə işləmək üçün əlverişli olmayan iş yerlərində çalışan </w:t>
      </w:r>
      <w:r w:rsidR="00694DA4" w:rsidRPr="004A38E0">
        <w:rPr>
          <w:rFonts w:ascii="Arial" w:eastAsia="Times New Roman" w:hAnsi="Arial" w:cs="Arial"/>
          <w:iCs/>
          <w:sz w:val="24"/>
          <w:szCs w:val="24"/>
          <w:lang w:val="az-Latn-AZ" w:eastAsia="ru-RU"/>
        </w:rPr>
        <w:t xml:space="preserve">işçilərin əmək haqqının yüksək məbləğdə ödənilməsini təmin edən artımlar (əmsallar) müəyyən edilir. </w:t>
      </w:r>
      <w:r w:rsidR="00694DA4" w:rsidRPr="004A38E0">
        <w:rPr>
          <w:rFonts w:ascii="Arial" w:hAnsi="Arial" w:cs="Arial"/>
          <w:sz w:val="24"/>
          <w:szCs w:val="24"/>
          <w:lang w:val="az-Latn-AZ"/>
        </w:rPr>
        <w:t>Nazirlər Kabinetinin Qərarının 5-ci bəndinə əsasən</w:t>
      </w:r>
      <w:r w:rsidR="00966DC1">
        <w:rPr>
          <w:rFonts w:ascii="Arial" w:hAnsi="Arial" w:cs="Arial"/>
          <w:sz w:val="24"/>
          <w:szCs w:val="24"/>
          <w:lang w:val="az-Latn-AZ"/>
        </w:rPr>
        <w:t>,</w:t>
      </w:r>
      <w:r w:rsidR="00694DA4" w:rsidRPr="004A38E0">
        <w:rPr>
          <w:rFonts w:ascii="Arial" w:hAnsi="Arial" w:cs="Arial"/>
          <w:sz w:val="24"/>
          <w:szCs w:val="24"/>
          <w:lang w:val="az-Latn-AZ"/>
        </w:rPr>
        <w:t xml:space="preserve"> Azərbaycan Respublikasında dəniz səviyyəsindən hündürlükdə yerləşən müəssisə, idarə, təşkilatlarda və ya iş yerlərində çalışan işçilərin əmək haqqında hündürlük 1200 metrdən 1500 metrədək olduqda</w:t>
      </w:r>
      <w:r w:rsidR="00966DC1">
        <w:rPr>
          <w:rFonts w:ascii="Arial" w:hAnsi="Arial" w:cs="Arial"/>
          <w:sz w:val="24"/>
          <w:szCs w:val="24"/>
          <w:lang w:val="az-Latn-AZ"/>
        </w:rPr>
        <w:t>,</w:t>
      </w:r>
      <w:r w:rsidR="00694DA4" w:rsidRPr="004A38E0">
        <w:rPr>
          <w:rFonts w:ascii="Arial" w:hAnsi="Arial" w:cs="Arial"/>
          <w:sz w:val="24"/>
          <w:szCs w:val="24"/>
          <w:lang w:val="az-Latn-AZ"/>
        </w:rPr>
        <w:t xml:space="preserve"> artımın (əmsalın) minimum miqdarı 1,1, 1500 metrdən 2000 metrədək olduqda</w:t>
      </w:r>
      <w:r w:rsidR="00966DC1">
        <w:rPr>
          <w:rFonts w:ascii="Arial" w:hAnsi="Arial" w:cs="Arial"/>
          <w:sz w:val="24"/>
          <w:szCs w:val="24"/>
          <w:lang w:val="az-Latn-AZ"/>
        </w:rPr>
        <w:t>,</w:t>
      </w:r>
      <w:r w:rsidR="00694DA4" w:rsidRPr="004A38E0">
        <w:rPr>
          <w:rFonts w:ascii="Arial" w:hAnsi="Arial" w:cs="Arial"/>
          <w:sz w:val="24"/>
          <w:szCs w:val="24"/>
          <w:lang w:val="az-Latn-AZ"/>
        </w:rPr>
        <w:t xml:space="preserve"> artımın (əmsalın) minimum miqdarı 1,2, 2000 metrdən yuxarı olduqda isə artımın</w:t>
      </w:r>
      <w:r w:rsidR="00966DC1">
        <w:rPr>
          <w:rFonts w:ascii="Arial" w:hAnsi="Arial" w:cs="Arial"/>
          <w:sz w:val="24"/>
          <w:szCs w:val="24"/>
          <w:lang w:val="az-Latn-AZ"/>
        </w:rPr>
        <w:t xml:space="preserve"> (əmsalın)</w:t>
      </w:r>
      <w:r w:rsidR="00694DA4" w:rsidRPr="004A38E0">
        <w:rPr>
          <w:rFonts w:ascii="Arial" w:hAnsi="Arial" w:cs="Arial"/>
          <w:sz w:val="24"/>
          <w:szCs w:val="24"/>
          <w:lang w:val="az-Latn-AZ"/>
        </w:rPr>
        <w:t xml:space="preserve"> minimum miqdarı 1.3 </w:t>
      </w:r>
      <w:r w:rsidR="00966DC1">
        <w:rPr>
          <w:rFonts w:ascii="Arial" w:hAnsi="Arial" w:cs="Arial"/>
          <w:sz w:val="24"/>
          <w:szCs w:val="24"/>
          <w:lang w:val="az-Latn-AZ"/>
        </w:rPr>
        <w:t xml:space="preserve">məbləğində </w:t>
      </w:r>
      <w:r w:rsidR="00694DA4" w:rsidRPr="004A38E0">
        <w:rPr>
          <w:rFonts w:ascii="Arial" w:hAnsi="Arial" w:cs="Arial"/>
          <w:sz w:val="24"/>
          <w:szCs w:val="24"/>
          <w:lang w:val="az-Latn-AZ"/>
        </w:rPr>
        <w:t>müəyyən edilmişdir.</w:t>
      </w:r>
    </w:p>
    <w:p w14:paraId="5AA45F30" w14:textId="46D1E6C1" w:rsidR="007E68DE" w:rsidRPr="004A38E0" w:rsidRDefault="00907EF0" w:rsidP="0070638C">
      <w:pPr>
        <w:spacing w:after="0" w:line="240" w:lineRule="auto"/>
        <w:ind w:firstLine="567"/>
        <w:jc w:val="both"/>
        <w:rPr>
          <w:rFonts w:ascii="Arial" w:hAnsi="Arial" w:cs="Arial"/>
          <w:sz w:val="24"/>
          <w:szCs w:val="24"/>
          <w:lang w:val="az-Latn-AZ"/>
        </w:rPr>
      </w:pPr>
      <w:r w:rsidRPr="004A38E0">
        <w:rPr>
          <w:rFonts w:ascii="Arial" w:hAnsi="Arial" w:cs="Arial"/>
          <w:sz w:val="24"/>
          <w:szCs w:val="24"/>
          <w:lang w:val="az-Latn-AZ"/>
        </w:rPr>
        <w:t>Nazirlər Kabinetinin Qərarın</w:t>
      </w:r>
      <w:r w:rsidR="00891DBD">
        <w:rPr>
          <w:rFonts w:ascii="Arial" w:hAnsi="Arial" w:cs="Arial"/>
          <w:sz w:val="24"/>
          <w:szCs w:val="24"/>
          <w:lang w:val="az-Latn-AZ"/>
        </w:rPr>
        <w:t xml:space="preserve">ın </w:t>
      </w:r>
      <w:r w:rsidRPr="004A38E0">
        <w:rPr>
          <w:rFonts w:ascii="Arial" w:hAnsi="Arial" w:cs="Arial"/>
          <w:sz w:val="24"/>
          <w:szCs w:val="24"/>
          <w:lang w:val="az-Latn-AZ"/>
        </w:rPr>
        <w:t>1 və 2 saylı əlavələr</w:t>
      </w:r>
      <w:r w:rsidR="00891DBD">
        <w:rPr>
          <w:rFonts w:ascii="Arial" w:hAnsi="Arial" w:cs="Arial"/>
          <w:sz w:val="24"/>
          <w:szCs w:val="24"/>
          <w:lang w:val="az-Latn-AZ"/>
        </w:rPr>
        <w:t>in</w:t>
      </w:r>
      <w:r w:rsidRPr="004A38E0">
        <w:rPr>
          <w:rFonts w:ascii="Arial" w:hAnsi="Arial" w:cs="Arial"/>
          <w:sz w:val="24"/>
          <w:szCs w:val="24"/>
          <w:lang w:val="az-Latn-AZ"/>
        </w:rPr>
        <w:t xml:space="preserve">də </w:t>
      </w:r>
      <w:r w:rsidR="002C1715" w:rsidRPr="004A38E0">
        <w:rPr>
          <w:rFonts w:ascii="Arial" w:hAnsi="Arial" w:cs="Arial"/>
          <w:sz w:val="24"/>
          <w:szCs w:val="24"/>
          <w:lang w:val="az-Latn-AZ"/>
        </w:rPr>
        <w:t xml:space="preserve">Azərbaycan Respublikasında dəniz səviyyəsindən yüksəklikdə yerləşən yaşayış məntəqələrinin siyahısı əlavə edilmişdir. </w:t>
      </w:r>
      <w:r w:rsidR="00B31E41">
        <w:rPr>
          <w:rFonts w:ascii="Arial" w:hAnsi="Arial" w:cs="Arial"/>
          <w:sz w:val="24"/>
          <w:szCs w:val="24"/>
          <w:lang w:val="az-Latn-AZ"/>
        </w:rPr>
        <w:t xml:space="preserve">Bu </w:t>
      </w:r>
      <w:r w:rsidR="002C1715" w:rsidRPr="004A38E0">
        <w:rPr>
          <w:rFonts w:ascii="Arial" w:hAnsi="Arial" w:cs="Arial"/>
          <w:sz w:val="24"/>
          <w:szCs w:val="24"/>
          <w:lang w:val="az-Latn-AZ"/>
        </w:rPr>
        <w:t xml:space="preserve">Qərara Azərbaycan Respublikası Nazirlər Kabinetinin 2003-cü il </w:t>
      </w:r>
      <w:r w:rsidR="00891DBD" w:rsidRPr="004A38E0">
        <w:rPr>
          <w:rFonts w:ascii="Arial" w:hAnsi="Arial" w:cs="Arial"/>
          <w:sz w:val="24"/>
          <w:szCs w:val="24"/>
          <w:lang w:val="az-Latn-AZ"/>
        </w:rPr>
        <w:t xml:space="preserve">22 aprel </w:t>
      </w:r>
      <w:r w:rsidR="002C1715" w:rsidRPr="004A38E0">
        <w:rPr>
          <w:rFonts w:ascii="Arial" w:hAnsi="Arial" w:cs="Arial"/>
          <w:sz w:val="24"/>
          <w:szCs w:val="24"/>
          <w:lang w:val="az-Latn-AZ"/>
        </w:rPr>
        <w:t xml:space="preserve">tarixli 54 saylı Qərarı ilə </w:t>
      </w:r>
      <w:r w:rsidR="00B31E41">
        <w:rPr>
          <w:rFonts w:ascii="Arial" w:hAnsi="Arial" w:cs="Arial"/>
          <w:sz w:val="24"/>
          <w:szCs w:val="24"/>
          <w:lang w:val="az-Latn-AZ"/>
        </w:rPr>
        <w:t>“</w:t>
      </w:r>
      <w:r w:rsidR="00C22C71">
        <w:rPr>
          <w:rFonts w:ascii="Arial" w:hAnsi="Arial" w:cs="Arial"/>
          <w:sz w:val="24"/>
          <w:szCs w:val="24"/>
          <w:lang w:val="az-Latn-AZ"/>
        </w:rPr>
        <w:t>Q</w:t>
      </w:r>
      <w:r w:rsidR="002C1715" w:rsidRPr="004A38E0">
        <w:rPr>
          <w:rFonts w:ascii="Arial" w:hAnsi="Arial" w:cs="Arial"/>
          <w:sz w:val="24"/>
          <w:szCs w:val="24"/>
          <w:lang w:val="az-Latn-AZ"/>
        </w:rPr>
        <w:t>eyd</w:t>
      </w:r>
      <w:r w:rsidR="00B31E41">
        <w:rPr>
          <w:rFonts w:ascii="Arial" w:hAnsi="Arial" w:cs="Arial"/>
          <w:sz w:val="24"/>
          <w:szCs w:val="24"/>
          <w:lang w:val="az-Latn-AZ"/>
        </w:rPr>
        <w:t>”</w:t>
      </w:r>
      <w:r w:rsidR="002C1715" w:rsidRPr="004A38E0">
        <w:rPr>
          <w:rFonts w:ascii="Arial" w:hAnsi="Arial" w:cs="Arial"/>
          <w:sz w:val="24"/>
          <w:szCs w:val="24"/>
          <w:lang w:val="az-Latn-AZ"/>
        </w:rPr>
        <w:t xml:space="preserve"> </w:t>
      </w:r>
      <w:r w:rsidR="00891DBD">
        <w:rPr>
          <w:rFonts w:ascii="Arial" w:hAnsi="Arial" w:cs="Arial"/>
          <w:sz w:val="24"/>
          <w:szCs w:val="24"/>
          <w:lang w:val="az-Latn-AZ"/>
        </w:rPr>
        <w:t xml:space="preserve">hissəsi </w:t>
      </w:r>
      <w:r w:rsidR="002C1715" w:rsidRPr="004A38E0">
        <w:rPr>
          <w:rFonts w:ascii="Arial" w:hAnsi="Arial" w:cs="Arial"/>
          <w:sz w:val="24"/>
          <w:szCs w:val="24"/>
          <w:lang w:val="az-Latn-AZ"/>
        </w:rPr>
        <w:t>əlavə edilmişdir. Həmin “Qeyd”</w:t>
      </w:r>
      <w:r w:rsidR="00891DBD">
        <w:rPr>
          <w:rFonts w:ascii="Arial" w:hAnsi="Arial" w:cs="Arial"/>
          <w:sz w:val="24"/>
          <w:szCs w:val="24"/>
          <w:lang w:val="az-Latn-AZ"/>
        </w:rPr>
        <w:t>ə</w:t>
      </w:r>
      <w:r w:rsidR="002C1715" w:rsidRPr="004A38E0">
        <w:rPr>
          <w:rFonts w:ascii="Arial" w:hAnsi="Arial" w:cs="Arial"/>
          <w:sz w:val="24"/>
          <w:szCs w:val="24"/>
          <w:lang w:val="az-Latn-AZ"/>
        </w:rPr>
        <w:t xml:space="preserve"> görə</w:t>
      </w:r>
      <w:r w:rsidR="00891DBD">
        <w:rPr>
          <w:rFonts w:ascii="Arial" w:hAnsi="Arial" w:cs="Arial"/>
          <w:sz w:val="24"/>
          <w:szCs w:val="24"/>
          <w:lang w:val="az-Latn-AZ"/>
        </w:rPr>
        <w:t>,</w:t>
      </w:r>
      <w:r w:rsidR="002C1715" w:rsidRPr="004A38E0">
        <w:rPr>
          <w:rFonts w:ascii="Arial" w:hAnsi="Arial" w:cs="Arial"/>
          <w:sz w:val="24"/>
          <w:szCs w:val="24"/>
          <w:lang w:val="az-Latn-AZ"/>
        </w:rPr>
        <w:t xml:space="preserve"> </w:t>
      </w:r>
      <w:r w:rsidR="00B31E41">
        <w:rPr>
          <w:rFonts w:ascii="Arial" w:hAnsi="Arial" w:cs="Arial"/>
          <w:sz w:val="24"/>
          <w:szCs w:val="24"/>
          <w:lang w:val="az-Latn-AZ"/>
        </w:rPr>
        <w:t>ə</w:t>
      </w:r>
      <w:r w:rsidR="002C1715" w:rsidRPr="004A38E0">
        <w:rPr>
          <w:rFonts w:ascii="Arial" w:hAnsi="Arial" w:cs="Arial"/>
          <w:sz w:val="24"/>
          <w:szCs w:val="24"/>
          <w:lang w:val="az-Latn-AZ"/>
        </w:rPr>
        <w:t xml:space="preserve">raziləri işğal olunmuş rayonların büdcədən maliyyələşdirilən müəssisələrində və təşkilatlarında çalışan məcburi köçkünlərin əmək haqlarına yüksəkliyə görə tətbiq edilən artımın (əmsalın) minimum miqdarı həmin müəssisələrin və təşkilatların yerləşdiyi </w:t>
      </w:r>
      <w:r w:rsidR="007E68DE" w:rsidRPr="004A38E0">
        <w:rPr>
          <w:rFonts w:ascii="Arial" w:hAnsi="Arial" w:cs="Arial"/>
          <w:sz w:val="24"/>
          <w:szCs w:val="24"/>
          <w:lang w:val="az-Latn-AZ"/>
        </w:rPr>
        <w:t>ərazilərdən asılı olmayaraq saxlanılır. Qeydin məzmununa görə</w:t>
      </w:r>
      <w:r w:rsidR="00D80414">
        <w:rPr>
          <w:rFonts w:ascii="Arial" w:hAnsi="Arial" w:cs="Arial"/>
          <w:sz w:val="24"/>
          <w:szCs w:val="24"/>
          <w:lang w:val="az-Latn-AZ"/>
        </w:rPr>
        <w:t>,</w:t>
      </w:r>
      <w:r w:rsidR="007E68DE" w:rsidRPr="004A38E0">
        <w:rPr>
          <w:rFonts w:ascii="Arial" w:hAnsi="Arial" w:cs="Arial"/>
          <w:sz w:val="24"/>
          <w:szCs w:val="24"/>
          <w:lang w:val="az-Latn-AZ"/>
        </w:rPr>
        <w:t xml:space="preserve"> məcburi köçkünlərin əmək haqlarına yüksəkliy</w:t>
      </w:r>
      <w:r w:rsidR="00D80414">
        <w:rPr>
          <w:rFonts w:ascii="Arial" w:hAnsi="Arial" w:cs="Arial"/>
          <w:sz w:val="24"/>
          <w:szCs w:val="24"/>
          <w:lang w:val="az-Latn-AZ"/>
        </w:rPr>
        <w:t>ə</w:t>
      </w:r>
      <w:r w:rsidR="007E68DE" w:rsidRPr="004A38E0">
        <w:rPr>
          <w:rFonts w:ascii="Arial" w:hAnsi="Arial" w:cs="Arial"/>
          <w:sz w:val="24"/>
          <w:szCs w:val="24"/>
          <w:lang w:val="az-Latn-AZ"/>
        </w:rPr>
        <w:t xml:space="preserve"> görə o halda artım tətbiq edilir ki, məcburi köçkünün çalışdığı müəssisə və ya təşkilat büdcədən maliyyələşmiş olsun. </w:t>
      </w:r>
    </w:p>
    <w:p w14:paraId="6E4ABE8F" w14:textId="59C9F735" w:rsidR="006E4590" w:rsidRPr="004A38E0" w:rsidRDefault="006E4590" w:rsidP="006E4590">
      <w:pPr>
        <w:pStyle w:val="yiv8687255191ydpbc0ac1a3msonormal"/>
        <w:shd w:val="clear" w:color="auto" w:fill="FFFFFF"/>
        <w:spacing w:before="0" w:beforeAutospacing="0" w:after="0" w:afterAutospacing="0"/>
        <w:ind w:firstLine="567"/>
        <w:jc w:val="both"/>
        <w:rPr>
          <w:rFonts w:ascii="Arial" w:hAnsi="Arial" w:cs="Arial"/>
          <w:lang w:val="az-Latn-AZ"/>
        </w:rPr>
      </w:pPr>
      <w:r w:rsidRPr="004A38E0">
        <w:rPr>
          <w:rFonts w:ascii="Arial" w:hAnsi="Arial" w:cs="Arial"/>
          <w:lang w:val="az-Latn-AZ"/>
        </w:rPr>
        <w:t>Konstitusiya Məhkəməsinin Plenumu müraciət</w:t>
      </w:r>
      <w:r>
        <w:rPr>
          <w:rFonts w:ascii="Arial" w:hAnsi="Arial" w:cs="Arial"/>
          <w:lang w:val="az-Latn-AZ"/>
        </w:rPr>
        <w:t>lə əlagədar ilk növbədə</w:t>
      </w:r>
      <w:r w:rsidRPr="004A38E0">
        <w:rPr>
          <w:rFonts w:ascii="Arial" w:hAnsi="Arial" w:cs="Arial"/>
          <w:lang w:val="az-Latn-AZ"/>
        </w:rPr>
        <w:t xml:space="preserve"> aşağıdakıların qeyd olunmasını zəruri hesab edir.</w:t>
      </w:r>
    </w:p>
    <w:p w14:paraId="267EA27C" w14:textId="77777777"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Əmək hüququ insanların digər konstitusiya hüquqlarının həyata keçirilməsinə təsir göstərə biləcək amillərdən biri olmaqla, insanın ləyaqəti və özünü cəmiyyətdə fərd kimi dərk etməsi üçün önəmlidir.</w:t>
      </w:r>
    </w:p>
    <w:p w14:paraId="632C2DD6" w14:textId="64707510" w:rsidR="004A38E0" w:rsidRPr="004A38E0" w:rsidRDefault="006F3DA3" w:rsidP="004A38E0">
      <w:pPr>
        <w:spacing w:after="0" w:line="240" w:lineRule="auto"/>
        <w:ind w:firstLine="567"/>
        <w:jc w:val="both"/>
        <w:rPr>
          <w:rFonts w:ascii="Roboto Condensed" w:eastAsia="Times New Roman" w:hAnsi="Roboto Condensed" w:cs="Times New Roman"/>
          <w:sz w:val="24"/>
          <w:szCs w:val="24"/>
          <w:lang w:val="az-Latn-AZ" w:eastAsia="ru-RU"/>
        </w:rPr>
      </w:pPr>
      <w:r>
        <w:rPr>
          <w:rFonts w:ascii="Roboto Condensed" w:eastAsia="Times New Roman" w:hAnsi="Roboto Condensed" w:cs="Times New Roman"/>
          <w:sz w:val="24"/>
          <w:szCs w:val="24"/>
          <w:lang w:val="az-Latn-AZ" w:eastAsia="ru-RU"/>
        </w:rPr>
        <w:t xml:space="preserve">Azərbaycan Respublikası </w:t>
      </w:r>
      <w:r w:rsidR="004A38E0" w:rsidRPr="004A38E0">
        <w:rPr>
          <w:rFonts w:ascii="Roboto Condensed" w:eastAsia="Times New Roman" w:hAnsi="Roboto Condensed" w:cs="Times New Roman"/>
          <w:sz w:val="24"/>
          <w:szCs w:val="24"/>
          <w:lang w:val="az-Latn-AZ" w:eastAsia="ru-RU"/>
        </w:rPr>
        <w:t>Konstitusiya</w:t>
      </w:r>
      <w:r>
        <w:rPr>
          <w:rFonts w:ascii="Roboto Condensed" w:eastAsia="Times New Roman" w:hAnsi="Roboto Condensed" w:cs="Times New Roman"/>
          <w:sz w:val="24"/>
          <w:szCs w:val="24"/>
          <w:lang w:val="az-Latn-AZ" w:eastAsia="ru-RU"/>
        </w:rPr>
        <w:t>sı</w:t>
      </w:r>
      <w:r w:rsidR="004A38E0" w:rsidRPr="004A38E0">
        <w:rPr>
          <w:rFonts w:ascii="Roboto Condensed" w:eastAsia="Times New Roman" w:hAnsi="Roboto Condensed" w:cs="Times New Roman"/>
          <w:sz w:val="24"/>
          <w:szCs w:val="24"/>
          <w:lang w:val="az-Latn-AZ" w:eastAsia="ru-RU"/>
        </w:rPr>
        <w:t>nın</w:t>
      </w:r>
      <w:r w:rsidR="009A550B">
        <w:rPr>
          <w:rFonts w:ascii="Roboto Condensed" w:eastAsia="Times New Roman" w:hAnsi="Roboto Condensed" w:cs="Times New Roman"/>
          <w:sz w:val="24"/>
          <w:szCs w:val="24"/>
          <w:lang w:val="az-Latn-AZ" w:eastAsia="ru-RU"/>
        </w:rPr>
        <w:t xml:space="preserve"> (bundan sonra – Konstitusiya) </w:t>
      </w:r>
      <w:r w:rsidR="004A38E0" w:rsidRPr="004A38E0">
        <w:rPr>
          <w:rFonts w:ascii="Roboto Condensed" w:eastAsia="Times New Roman" w:hAnsi="Roboto Condensed" w:cs="Times New Roman"/>
          <w:sz w:val="24"/>
          <w:szCs w:val="24"/>
          <w:lang w:val="az-Latn-AZ" w:eastAsia="ru-RU"/>
        </w:rPr>
        <w:t>35-ci maddəsinin I hissəsinə əsasən</w:t>
      </w:r>
      <w:r>
        <w:rPr>
          <w:rFonts w:ascii="Roboto Condensed" w:eastAsia="Times New Roman" w:hAnsi="Roboto Condensed" w:cs="Times New Roman"/>
          <w:sz w:val="24"/>
          <w:szCs w:val="24"/>
          <w:lang w:val="az-Latn-AZ" w:eastAsia="ru-RU"/>
        </w:rPr>
        <w:t xml:space="preserve">, </w:t>
      </w:r>
      <w:r w:rsidR="004A38E0" w:rsidRPr="004A38E0">
        <w:rPr>
          <w:rFonts w:ascii="Roboto Condensed" w:eastAsia="Times New Roman" w:hAnsi="Roboto Condensed" w:cs="Times New Roman"/>
          <w:sz w:val="24"/>
          <w:szCs w:val="24"/>
          <w:lang w:val="az-Latn-AZ" w:eastAsia="ru-RU"/>
        </w:rPr>
        <w:t xml:space="preserve"> əmək fərdi və ictimai rifahın əsasıdır. Buna müvafiq olaraq əməyin iqtisadi və sosial ölçüləri vardır. Bu baxımdan əmək hüququ fərdin və onun ailəsinin rifahına və inkişafına, habelə cəmiyyətdə özünü dərk etməsinə təsir edir. </w:t>
      </w:r>
      <w:r w:rsidR="004A38E0" w:rsidRPr="004A38E0">
        <w:rPr>
          <w:rFonts w:ascii="Roboto Condensed" w:eastAsia="Times New Roman" w:hAnsi="Roboto Condensed" w:cs="Times New Roman"/>
          <w:sz w:val="24"/>
          <w:szCs w:val="24"/>
          <w:lang w:val="az-Latn-AZ" w:eastAsia="ru-RU"/>
        </w:rPr>
        <w:lastRenderedPageBreak/>
        <w:t>Əmək hüququnun bu təyinatları hər kəsin sərbəst surətdə özünə fəaliyyət növü, peşə, məşğuliyyət və iş yeri seçmə</w:t>
      </w:r>
      <w:r w:rsidR="00587BD3">
        <w:rPr>
          <w:rFonts w:ascii="Roboto Condensed" w:eastAsia="Times New Roman" w:hAnsi="Roboto Condensed" w:cs="Times New Roman"/>
          <w:sz w:val="24"/>
          <w:szCs w:val="24"/>
          <w:lang w:val="az-Latn-AZ" w:eastAsia="ru-RU"/>
        </w:rPr>
        <w:t>si ilə</w:t>
      </w:r>
      <w:r w:rsidR="004A38E0" w:rsidRPr="004A38E0">
        <w:rPr>
          <w:rFonts w:ascii="Roboto Condensed" w:eastAsia="Times New Roman" w:hAnsi="Roboto Condensed" w:cs="Times New Roman"/>
          <w:sz w:val="24"/>
          <w:szCs w:val="24"/>
          <w:lang w:val="az-Latn-AZ" w:eastAsia="ru-RU"/>
        </w:rPr>
        <w:t xml:space="preserve"> xarakterizə olunur.</w:t>
      </w:r>
    </w:p>
    <w:p w14:paraId="30E74CD3" w14:textId="77777777"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Əmək insanın ləyaqətini alçaltmamalı, insanların əsas hüquqlarına hörmət və əməyin mühafizəsini təmin edən şəraitdə işləməklə işçilərin əmək haqqının ədalətli ödənilməsində ifadə olunmalıdır.</w:t>
      </w:r>
    </w:p>
    <w:p w14:paraId="347B0B93" w14:textId="751A821F"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Buna görə də Konstitusiyada əmək hüququnun normativ məzmunu həmçinin insanın ləyaqətini alçaltmayan müəyyən şəraitlərdə işləmək hüquqları ilə səciyyələndirilir. Belə ki, Konstitusiyanın 35-ci maddəsinin VI hissəsinə müvafiq olaraq</w:t>
      </w:r>
      <w:r w:rsidR="00C3707B">
        <w:rPr>
          <w:rFonts w:ascii="Roboto Condensed" w:eastAsia="Times New Roman" w:hAnsi="Roboto Condensed" w:cs="Times New Roman"/>
          <w:sz w:val="24"/>
          <w:szCs w:val="24"/>
          <w:lang w:val="az-Latn-AZ" w:eastAsia="ru-RU"/>
        </w:rPr>
        <w:t>,</w:t>
      </w:r>
      <w:r w:rsidRPr="004A38E0">
        <w:rPr>
          <w:rFonts w:ascii="Roboto Condensed" w:eastAsia="Times New Roman" w:hAnsi="Roboto Condensed" w:cs="Times New Roman"/>
          <w:sz w:val="24"/>
          <w:szCs w:val="24"/>
          <w:lang w:val="az-Latn-AZ" w:eastAsia="ru-RU"/>
        </w:rPr>
        <w:t xml:space="preserve"> hər kəsin təhlükəsiz və sağlam şəraitdə işləmək, heç bir ayrı-seçkilik qoyulmadan öz işinə görə dövlətin müəyyənləşdirdiyi minimum əmək haqqı miqdarından az olmayan haqq almaq hüququ vardır.</w:t>
      </w:r>
    </w:p>
    <w:p w14:paraId="6F77E6D5" w14:textId="77777777"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Beləliklə, hər kəsin təhlükəsiz və sağlam şəraitdə işləmək hüququ əmək hüququnun mühüm tərkib hissəsidir. Bu hüquq həmçinin Konstitusiyada təsbit olunmuş yaşamaq və sağlamlığın qorunması hüququ ilə bağlıdır.</w:t>
      </w:r>
    </w:p>
    <w:p w14:paraId="65DF70D0" w14:textId="77777777"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Hər kəsin təhlükəsiz və sağlam şəraitdə işləmək hüququnun məzmunu ondan ibarətdir ki, hər bir işçinin onun həyatına və sağlamlığına mənfi təsir etməyən və zərər vurmayan, təhlükəsizlik tələblərinə cavab verən şəraitdə işləmək hüququ vardır. Eyni zamanda, bu konstitusion hüquq işəgötürən tərəfindən əməyin təhlükəsizliyinin, işçilərin həyatının, sağlamlığının və əməyinin mühafizəsinin təmin edilməsini nəzərdə tutur.</w:t>
      </w:r>
    </w:p>
    <w:p w14:paraId="47F7CA15" w14:textId="671E5FE3" w:rsidR="004A38E0" w:rsidRPr="004A38E0" w:rsidRDefault="004A38E0" w:rsidP="004A38E0">
      <w:pPr>
        <w:spacing w:after="0" w:line="240" w:lineRule="auto"/>
        <w:ind w:firstLine="567"/>
        <w:jc w:val="both"/>
        <w:rPr>
          <w:rFonts w:ascii="Roboto Condensed" w:eastAsia="Times New Roman" w:hAnsi="Roboto Condensed" w:cs="Times New Roman"/>
          <w:sz w:val="24"/>
          <w:szCs w:val="24"/>
          <w:lang w:val="az-Latn-AZ" w:eastAsia="ru-RU"/>
        </w:rPr>
      </w:pPr>
      <w:r w:rsidRPr="004A38E0">
        <w:rPr>
          <w:rFonts w:ascii="Roboto Condensed" w:eastAsia="Times New Roman" w:hAnsi="Roboto Condensed" w:cs="Times New Roman"/>
          <w:sz w:val="24"/>
          <w:szCs w:val="24"/>
          <w:lang w:val="az-Latn-AZ" w:eastAsia="ru-RU"/>
        </w:rPr>
        <w:t>Hər kəsin təhlükəsiz və sağlam şəraitdə işləmək hüququ dövlət tərəfindən bu hüququn həyata keçirilməsini təmin edən müvafiq hüquqi tənzimlənməni tələb edir. Həmin vəzifəni yerinə yetirərkən dövlət təhlükəsiz və sağlam şəraitdə işləmək hüququnun reallaşdırılmasını təmin edən vasitələr və onların həyata keçirilməsinə nəzarət edən səmərəli mexanizmlər təsis etməlidir</w:t>
      </w:r>
      <w:r w:rsidR="00C22C71">
        <w:rPr>
          <w:rFonts w:ascii="Roboto Condensed" w:eastAsia="Times New Roman" w:hAnsi="Roboto Condensed" w:cs="Times New Roman"/>
          <w:sz w:val="24"/>
          <w:szCs w:val="24"/>
          <w:lang w:val="az-Latn-AZ" w:eastAsia="ru-RU"/>
        </w:rPr>
        <w:t xml:space="preserve"> </w:t>
      </w:r>
      <w:r w:rsidR="00C22C71" w:rsidRPr="00C22C71">
        <w:rPr>
          <w:rFonts w:ascii="Roboto Condensed" w:eastAsia="Times New Roman" w:hAnsi="Roboto Condensed" w:cs="Times New Roman"/>
          <w:sz w:val="24"/>
          <w:szCs w:val="24"/>
          <w:lang w:val="az-Latn-AZ" w:eastAsia="ru-RU"/>
        </w:rPr>
        <w:t>(</w:t>
      </w:r>
      <w:r w:rsidR="000D4B7A">
        <w:rPr>
          <w:rFonts w:ascii="Roboto Condensed" w:eastAsia="Times New Roman" w:hAnsi="Roboto Condensed" w:cs="Times New Roman"/>
          <w:sz w:val="24"/>
          <w:szCs w:val="24"/>
          <w:lang w:val="az-Latn-AZ" w:eastAsia="ru-RU"/>
        </w:rPr>
        <w:t>“</w:t>
      </w:r>
      <w:r w:rsidR="00C22C71" w:rsidRPr="00C22C71">
        <w:rPr>
          <w:rFonts w:ascii="Roboto Condensed" w:eastAsia="Times New Roman" w:hAnsi="Roboto Condensed" w:cs="Times New Roman"/>
          <w:sz w:val="24"/>
          <w:szCs w:val="24"/>
          <w:lang w:val="az-Latn-AZ" w:eastAsia="ru-RU"/>
        </w:rPr>
        <w:t>Azərbaycan Respublikası Əmək Məcəlləsinin 239-cu maddəsinin bəzi müddəalarının şərh edilməsinə dair</w:t>
      </w:r>
      <w:r w:rsidR="000D4B7A">
        <w:rPr>
          <w:rFonts w:ascii="Roboto Condensed" w:eastAsia="Times New Roman" w:hAnsi="Roboto Condensed" w:cs="Times New Roman"/>
          <w:sz w:val="24"/>
          <w:szCs w:val="24"/>
          <w:lang w:val="az-Latn-AZ" w:eastAsia="ru-RU"/>
        </w:rPr>
        <w:t>”</w:t>
      </w:r>
      <w:r w:rsidR="00C22C71" w:rsidRPr="00C22C71">
        <w:rPr>
          <w:rFonts w:ascii="Roboto Condensed" w:eastAsia="Times New Roman" w:hAnsi="Roboto Condensed" w:cs="Times New Roman"/>
          <w:sz w:val="24"/>
          <w:szCs w:val="24"/>
          <w:lang w:val="az-Latn-AZ" w:eastAsia="ru-RU"/>
        </w:rPr>
        <w:t xml:space="preserve"> Konstitusiya Məhkəməsi Plenumunun 2011-ci il </w:t>
      </w:r>
      <w:r w:rsidR="000D4B7A" w:rsidRPr="00C22C71">
        <w:rPr>
          <w:rFonts w:ascii="Roboto Condensed" w:eastAsia="Times New Roman" w:hAnsi="Roboto Condensed" w:cs="Times New Roman"/>
          <w:sz w:val="24"/>
          <w:szCs w:val="24"/>
          <w:lang w:val="az-Latn-AZ" w:eastAsia="ru-RU"/>
        </w:rPr>
        <w:t xml:space="preserve">15 iyul </w:t>
      </w:r>
      <w:r w:rsidR="00C22C71" w:rsidRPr="00C22C71">
        <w:rPr>
          <w:rFonts w:ascii="Roboto Condensed" w:eastAsia="Times New Roman" w:hAnsi="Roboto Condensed" w:cs="Times New Roman"/>
          <w:sz w:val="24"/>
          <w:szCs w:val="24"/>
          <w:lang w:val="az-Latn-AZ" w:eastAsia="ru-RU"/>
        </w:rPr>
        <w:t>tarixli Qərarı).</w:t>
      </w:r>
      <w:r w:rsidR="005367E7">
        <w:rPr>
          <w:rFonts w:ascii="Roboto Condensed" w:eastAsia="Times New Roman" w:hAnsi="Roboto Condensed" w:cs="Times New Roman"/>
          <w:sz w:val="24"/>
          <w:szCs w:val="24"/>
          <w:lang w:val="az-Latn-AZ" w:eastAsia="ru-RU"/>
        </w:rPr>
        <w:t xml:space="preserve"> </w:t>
      </w:r>
    </w:p>
    <w:p w14:paraId="1DCE2AEF" w14:textId="37F71201" w:rsidR="004A38E0" w:rsidRPr="004A38E0" w:rsidRDefault="004A38E0" w:rsidP="004A38E0">
      <w:pPr>
        <w:spacing w:after="0" w:line="240" w:lineRule="auto"/>
        <w:ind w:firstLine="567"/>
        <w:jc w:val="both"/>
        <w:rPr>
          <w:rFonts w:ascii="Arial" w:hAnsi="Arial" w:cs="Arial"/>
          <w:sz w:val="24"/>
          <w:szCs w:val="24"/>
          <w:lang w:val="az-Latn-AZ"/>
        </w:rPr>
      </w:pPr>
      <w:r w:rsidRPr="004A38E0">
        <w:rPr>
          <w:rFonts w:ascii="Roboto Condensed" w:eastAsia="Times New Roman" w:hAnsi="Roboto Condensed" w:cs="Times New Roman"/>
          <w:sz w:val="24"/>
          <w:szCs w:val="24"/>
          <w:lang w:val="az-Latn-AZ" w:eastAsia="ru-RU"/>
        </w:rPr>
        <w:t xml:space="preserve">Konstitusiyanın 35-ci maddəsinin VI hissəsində nəzərdə </w:t>
      </w:r>
      <w:r w:rsidR="002E7889">
        <w:rPr>
          <w:rFonts w:ascii="Roboto Condensed" w:eastAsia="Times New Roman" w:hAnsi="Roboto Condensed" w:cs="Times New Roman"/>
          <w:sz w:val="24"/>
          <w:szCs w:val="24"/>
          <w:lang w:val="az-Latn-AZ" w:eastAsia="ru-RU"/>
        </w:rPr>
        <w:t>tutulmuş hüquq Əmək Məcəlləsində</w:t>
      </w:r>
      <w:r w:rsidRPr="004A38E0">
        <w:rPr>
          <w:rFonts w:ascii="Roboto Condensed" w:eastAsia="Times New Roman" w:hAnsi="Roboto Condensed" w:cs="Times New Roman"/>
          <w:sz w:val="24"/>
          <w:szCs w:val="24"/>
          <w:lang w:val="az-Latn-AZ" w:eastAsia="ru-RU"/>
        </w:rPr>
        <w:t xml:space="preserve"> bir sıra </w:t>
      </w:r>
      <w:r>
        <w:rPr>
          <w:rFonts w:ascii="Roboto Condensed" w:eastAsia="Times New Roman" w:hAnsi="Roboto Condensed" w:cs="Times New Roman"/>
          <w:sz w:val="24"/>
          <w:szCs w:val="24"/>
          <w:lang w:val="az-Latn-AZ" w:eastAsia="ru-RU"/>
        </w:rPr>
        <w:t xml:space="preserve">normalarla, o cümlədən həmin Məcəllənin </w:t>
      </w:r>
      <w:r w:rsidRPr="00C22C71">
        <w:rPr>
          <w:rFonts w:ascii="Roboto Condensed" w:eastAsia="Times New Roman" w:hAnsi="Roboto Condensed" w:cs="Times New Roman"/>
          <w:sz w:val="24"/>
          <w:szCs w:val="24"/>
          <w:lang w:val="az-Latn-AZ" w:eastAsia="ru-RU"/>
        </w:rPr>
        <w:t xml:space="preserve">159-cu maddəsi ilə </w:t>
      </w:r>
      <w:r w:rsidRPr="004A38E0">
        <w:rPr>
          <w:rFonts w:ascii="Roboto Condensed" w:eastAsia="Times New Roman" w:hAnsi="Roboto Condensed" w:cs="Times New Roman"/>
          <w:sz w:val="24"/>
          <w:szCs w:val="24"/>
          <w:lang w:val="az-Latn-AZ" w:eastAsia="ru-RU"/>
        </w:rPr>
        <w:t xml:space="preserve">konkretləşdirilmişdir. Belə ki, </w:t>
      </w:r>
      <w:r w:rsidR="00317607" w:rsidRPr="00C22C71">
        <w:rPr>
          <w:rFonts w:ascii="Roboto Condensed" w:eastAsia="Times New Roman" w:hAnsi="Roboto Condensed" w:cs="Times New Roman"/>
          <w:sz w:val="24"/>
          <w:szCs w:val="24"/>
          <w:lang w:val="az-Latn-AZ" w:eastAsia="ru-RU"/>
        </w:rPr>
        <w:t xml:space="preserve">Əmək Məcəlləsinin 159-cu maddəsinin 1-ci hissəsinə əsasən, əmək şəraiti ağır və zərərli olan işlərdə və iqlim şəraitinə görə işləmək üçün </w:t>
      </w:r>
      <w:bookmarkStart w:id="0" w:name="_Hlk43290072"/>
      <w:r w:rsidR="00317607" w:rsidRPr="00C22C71">
        <w:rPr>
          <w:rFonts w:ascii="Roboto Condensed" w:eastAsia="Times New Roman" w:hAnsi="Roboto Condensed" w:cs="Times New Roman"/>
          <w:sz w:val="24"/>
          <w:szCs w:val="24"/>
          <w:lang w:val="az-Latn-AZ" w:eastAsia="ru-RU"/>
        </w:rPr>
        <w:t xml:space="preserve">əlverişli olmayan iş yerlərində işçilərin əmək haqqının yüksək məbləğdə ödənilməsini təmin edən artımlar (əmsallar) müəyyən edilir. </w:t>
      </w:r>
      <w:bookmarkEnd w:id="0"/>
      <w:r w:rsidR="00317607" w:rsidRPr="00C22C71">
        <w:rPr>
          <w:rFonts w:ascii="Roboto Condensed" w:eastAsia="Times New Roman" w:hAnsi="Roboto Condensed" w:cs="Times New Roman"/>
          <w:sz w:val="24"/>
          <w:szCs w:val="24"/>
          <w:lang w:val="az-Latn-AZ" w:eastAsia="ru-RU"/>
        </w:rPr>
        <w:t>Əmək</w:t>
      </w:r>
      <w:r w:rsidR="00317607" w:rsidRPr="004A38E0">
        <w:rPr>
          <w:rFonts w:ascii="Arial" w:hAnsi="Arial" w:cs="Arial"/>
          <w:sz w:val="24"/>
          <w:szCs w:val="24"/>
          <w:lang w:val="az-Latn-AZ"/>
        </w:rPr>
        <w:t xml:space="preserve"> haqqına belə artımların (əmsalların) məbləğinin minimum miqdarı müvafiq icra hakimiyyəti orqanı</w:t>
      </w:r>
      <w:r w:rsidR="008061F3">
        <w:rPr>
          <w:rFonts w:ascii="Arial" w:hAnsi="Arial" w:cs="Arial"/>
          <w:sz w:val="24"/>
          <w:szCs w:val="24"/>
          <w:lang w:val="az-Latn-AZ"/>
        </w:rPr>
        <w:t xml:space="preserve"> </w:t>
      </w:r>
      <w:r w:rsidR="00317607" w:rsidRPr="004A38E0">
        <w:rPr>
          <w:rFonts w:ascii="Arial" w:hAnsi="Arial" w:cs="Arial"/>
          <w:sz w:val="24"/>
          <w:szCs w:val="24"/>
          <w:lang w:val="az-Latn-AZ"/>
        </w:rPr>
        <w:t xml:space="preserve">tərəfindən </w:t>
      </w:r>
      <w:r w:rsidR="005367E7">
        <w:rPr>
          <w:rFonts w:ascii="Arial" w:hAnsi="Arial" w:cs="Arial"/>
          <w:sz w:val="24"/>
          <w:szCs w:val="24"/>
          <w:lang w:val="az-Latn-AZ"/>
        </w:rPr>
        <w:t>təsdiq edilir</w:t>
      </w:r>
      <w:r w:rsidRPr="004A38E0">
        <w:rPr>
          <w:rFonts w:ascii="Arial" w:hAnsi="Arial" w:cs="Arial"/>
          <w:sz w:val="24"/>
          <w:szCs w:val="24"/>
          <w:lang w:val="az-Latn-AZ"/>
        </w:rPr>
        <w:t xml:space="preserve">. </w:t>
      </w:r>
    </w:p>
    <w:p w14:paraId="4CECF33A" w14:textId="7E77D883" w:rsidR="00331146" w:rsidRPr="00331146" w:rsidRDefault="00331146" w:rsidP="00331146">
      <w:pPr>
        <w:spacing w:after="0" w:line="240" w:lineRule="auto"/>
        <w:ind w:firstLine="567"/>
        <w:jc w:val="both"/>
        <w:rPr>
          <w:rFonts w:ascii="Roboto Condensed" w:eastAsia="Times New Roman" w:hAnsi="Roboto Condensed" w:cs="Times New Roman"/>
          <w:sz w:val="24"/>
          <w:szCs w:val="24"/>
          <w:lang w:val="az-Latn-AZ" w:eastAsia="ru-RU"/>
        </w:rPr>
      </w:pPr>
      <w:bookmarkStart w:id="1" w:name="_Hlk43297522"/>
      <w:r w:rsidRPr="00331146">
        <w:rPr>
          <w:rFonts w:ascii="Roboto Condensed" w:eastAsia="Times New Roman" w:hAnsi="Roboto Condensed" w:cs="Times New Roman"/>
          <w:sz w:val="24"/>
          <w:szCs w:val="24"/>
          <w:lang w:val="az-Latn-AZ" w:eastAsia="ru-RU"/>
        </w:rPr>
        <w:t xml:space="preserve">Əmək Məcəlləsinin 159-cu maddəsinin </w:t>
      </w:r>
      <w:bookmarkEnd w:id="1"/>
      <w:r w:rsidR="004A38E0">
        <w:rPr>
          <w:rFonts w:ascii="Roboto Condensed" w:eastAsia="Times New Roman" w:hAnsi="Roboto Condensed" w:cs="Times New Roman"/>
          <w:sz w:val="24"/>
          <w:szCs w:val="24"/>
          <w:lang w:val="az-Latn-AZ" w:eastAsia="ru-RU"/>
        </w:rPr>
        <w:t xml:space="preserve">əsas </w:t>
      </w:r>
      <w:r w:rsidR="00AF415D">
        <w:rPr>
          <w:rFonts w:ascii="Roboto Condensed" w:eastAsia="Times New Roman" w:hAnsi="Roboto Condensed" w:cs="Times New Roman"/>
          <w:sz w:val="24"/>
          <w:szCs w:val="24"/>
          <w:lang w:val="az-Latn-AZ" w:eastAsia="ru-RU"/>
        </w:rPr>
        <w:t>məqsədlər</w:t>
      </w:r>
      <w:r w:rsidR="00022858">
        <w:rPr>
          <w:rFonts w:ascii="Roboto Condensed" w:eastAsia="Times New Roman" w:hAnsi="Roboto Condensed" w:cs="Times New Roman"/>
          <w:sz w:val="24"/>
          <w:szCs w:val="24"/>
          <w:lang w:val="az-Latn-AZ" w:eastAsia="ru-RU"/>
        </w:rPr>
        <w:t>in</w:t>
      </w:r>
      <w:r w:rsidR="00AF415D">
        <w:rPr>
          <w:rFonts w:ascii="Roboto Condensed" w:eastAsia="Times New Roman" w:hAnsi="Roboto Condensed" w:cs="Times New Roman"/>
          <w:sz w:val="24"/>
          <w:szCs w:val="24"/>
          <w:lang w:val="az-Latn-AZ" w:eastAsia="ru-RU"/>
        </w:rPr>
        <w:t>dən biri</w:t>
      </w:r>
      <w:r w:rsidRPr="00331146">
        <w:rPr>
          <w:rFonts w:ascii="Roboto Condensed" w:eastAsia="Times New Roman" w:hAnsi="Roboto Condensed" w:cs="Times New Roman"/>
          <w:sz w:val="24"/>
          <w:szCs w:val="24"/>
          <w:lang w:val="az-Latn-AZ" w:eastAsia="ru-RU"/>
        </w:rPr>
        <w:t xml:space="preserve"> </w:t>
      </w:r>
      <w:r w:rsidR="00886DF0">
        <w:rPr>
          <w:rFonts w:ascii="Roboto Condensed" w:eastAsia="Times New Roman" w:hAnsi="Roboto Condensed" w:cs="Times New Roman"/>
          <w:sz w:val="24"/>
          <w:szCs w:val="24"/>
          <w:lang w:val="az-Latn-AZ" w:eastAsia="ru-RU"/>
        </w:rPr>
        <w:t xml:space="preserve">kimi </w:t>
      </w:r>
      <w:r w:rsidRPr="00331146">
        <w:rPr>
          <w:rFonts w:ascii="Roboto Condensed" w:eastAsia="Times New Roman" w:hAnsi="Roboto Condensed" w:cs="Times New Roman"/>
          <w:sz w:val="24"/>
          <w:szCs w:val="24"/>
          <w:lang w:val="az-Latn-AZ" w:eastAsia="ru-RU"/>
        </w:rPr>
        <w:t>əlverişsiz iqlim şəraitində işləyən insanların sağlamlığına həmin şəraitin mənfi təsir göstərməsi və onların bu cür şərait nəticəsində əmək qabiliyyətini vaxtından əvvəl itirməsi riskin</w:t>
      </w:r>
      <w:r w:rsidR="00886DF0">
        <w:rPr>
          <w:rFonts w:ascii="Roboto Condensed" w:eastAsia="Times New Roman" w:hAnsi="Roboto Condensed" w:cs="Times New Roman"/>
          <w:sz w:val="24"/>
          <w:szCs w:val="24"/>
          <w:lang w:val="az-Latn-AZ" w:eastAsia="ru-RU"/>
        </w:rPr>
        <w:t>in</w:t>
      </w:r>
      <w:r w:rsidR="00954D6B">
        <w:rPr>
          <w:rFonts w:ascii="Roboto Condensed" w:eastAsia="Times New Roman" w:hAnsi="Roboto Condensed" w:cs="Times New Roman"/>
          <w:sz w:val="24"/>
          <w:szCs w:val="24"/>
          <w:lang w:val="az-Latn-AZ" w:eastAsia="ru-RU"/>
        </w:rPr>
        <w:t xml:space="preserve"> aza</w:t>
      </w:r>
      <w:r w:rsidR="00886DF0">
        <w:rPr>
          <w:rFonts w:ascii="Roboto Condensed" w:eastAsia="Times New Roman" w:hAnsi="Roboto Condensed" w:cs="Times New Roman"/>
          <w:sz w:val="24"/>
          <w:szCs w:val="24"/>
          <w:lang w:val="az-Latn-AZ" w:eastAsia="ru-RU"/>
        </w:rPr>
        <w:t>l</w:t>
      </w:r>
      <w:r w:rsidR="00954D6B">
        <w:rPr>
          <w:rFonts w:ascii="Roboto Condensed" w:eastAsia="Times New Roman" w:hAnsi="Roboto Condensed" w:cs="Times New Roman"/>
          <w:sz w:val="24"/>
          <w:szCs w:val="24"/>
          <w:lang w:val="az-Latn-AZ" w:eastAsia="ru-RU"/>
        </w:rPr>
        <w:t>dılması</w:t>
      </w:r>
      <w:r w:rsidRPr="00331146">
        <w:rPr>
          <w:rFonts w:ascii="Roboto Condensed" w:eastAsia="Times New Roman" w:hAnsi="Roboto Condensed" w:cs="Times New Roman"/>
          <w:sz w:val="24"/>
          <w:szCs w:val="24"/>
          <w:lang w:val="az-Latn-AZ" w:eastAsia="ru-RU"/>
        </w:rPr>
        <w:t xml:space="preserve"> çıxış edir. Yəni, qanunverici, əlverişsiz iqlim şəraitində işlə əlaqədar yaranan həddən artıq fizioloji yüklənmənin və çəkilən </w:t>
      </w:r>
      <w:r w:rsidR="00317607" w:rsidRPr="004A38E0">
        <w:rPr>
          <w:rFonts w:ascii="Roboto Condensed" w:eastAsia="Times New Roman" w:hAnsi="Roboto Condensed" w:cs="Times New Roman"/>
          <w:sz w:val="24"/>
          <w:szCs w:val="24"/>
          <w:lang w:val="az-Latn-AZ" w:eastAsia="ru-RU"/>
        </w:rPr>
        <w:t>əlavə</w:t>
      </w:r>
      <w:r w:rsidRPr="00331146">
        <w:rPr>
          <w:rFonts w:ascii="Roboto Condensed" w:eastAsia="Times New Roman" w:hAnsi="Roboto Condensed" w:cs="Times New Roman"/>
          <w:sz w:val="24"/>
          <w:szCs w:val="24"/>
          <w:lang w:val="az-Latn-AZ" w:eastAsia="ru-RU"/>
        </w:rPr>
        <w:t xml:space="preserve"> xərclərin əvəzini ödəmək üçün işçinin müəyyən artımla əmək haqqı almaq hüququnu təmin edi</w:t>
      </w:r>
      <w:r w:rsidR="00954D6B">
        <w:rPr>
          <w:rFonts w:ascii="Roboto Condensed" w:eastAsia="Times New Roman" w:hAnsi="Roboto Condensed" w:cs="Times New Roman"/>
          <w:sz w:val="24"/>
          <w:szCs w:val="24"/>
          <w:lang w:val="az-Latn-AZ" w:eastAsia="ru-RU"/>
        </w:rPr>
        <w:t>r</w:t>
      </w:r>
      <w:r w:rsidRPr="00331146">
        <w:rPr>
          <w:rFonts w:ascii="Roboto Condensed" w:eastAsia="Times New Roman" w:hAnsi="Roboto Condensed" w:cs="Times New Roman"/>
          <w:sz w:val="24"/>
          <w:szCs w:val="24"/>
          <w:lang w:val="az-Latn-AZ" w:eastAsia="ru-RU"/>
        </w:rPr>
        <w:t xml:space="preserve">. </w:t>
      </w:r>
      <w:r w:rsidR="00317607" w:rsidRPr="004A38E0">
        <w:rPr>
          <w:rFonts w:ascii="Roboto Condensed" w:eastAsia="Times New Roman" w:hAnsi="Roboto Condensed" w:cs="Times New Roman"/>
          <w:sz w:val="24"/>
          <w:szCs w:val="24"/>
          <w:lang w:val="az-Latn-AZ" w:eastAsia="ru-RU"/>
        </w:rPr>
        <w:t>İ</w:t>
      </w:r>
      <w:r w:rsidRPr="00331146">
        <w:rPr>
          <w:rFonts w:ascii="Roboto Condensed" w:eastAsia="Times New Roman" w:hAnsi="Roboto Condensed" w:cs="Times New Roman"/>
          <w:sz w:val="24"/>
          <w:szCs w:val="24"/>
          <w:lang w:val="az-Latn-AZ" w:eastAsia="ru-RU"/>
        </w:rPr>
        <w:t>şçinin bu hüququna</w:t>
      </w:r>
      <w:r w:rsidR="008061F3">
        <w:rPr>
          <w:rFonts w:ascii="Roboto Condensed" w:eastAsia="Times New Roman" w:hAnsi="Roboto Condensed" w:cs="Times New Roman"/>
          <w:sz w:val="24"/>
          <w:szCs w:val="24"/>
          <w:lang w:val="az-Latn-AZ" w:eastAsia="ru-RU"/>
        </w:rPr>
        <w:t xml:space="preserve"> </w:t>
      </w:r>
      <w:r w:rsidRPr="00331146">
        <w:rPr>
          <w:rFonts w:ascii="Roboto Condensed" w:eastAsia="Times New Roman" w:hAnsi="Roboto Condensed" w:cs="Times New Roman"/>
          <w:sz w:val="24"/>
          <w:szCs w:val="24"/>
          <w:lang w:val="az-Latn-AZ" w:eastAsia="ru-RU"/>
        </w:rPr>
        <w:t>müqabil olaraq işəgötürən də müvafiq vəzifə daşıma</w:t>
      </w:r>
      <w:r w:rsidR="00041EA9">
        <w:rPr>
          <w:rFonts w:ascii="Roboto Condensed" w:eastAsia="Times New Roman" w:hAnsi="Roboto Condensed" w:cs="Times New Roman"/>
          <w:sz w:val="24"/>
          <w:szCs w:val="24"/>
          <w:lang w:val="az-Latn-AZ" w:eastAsia="ru-RU"/>
        </w:rPr>
        <w:t>ldı</w:t>
      </w:r>
      <w:r w:rsidRPr="00331146">
        <w:rPr>
          <w:rFonts w:ascii="Roboto Condensed" w:eastAsia="Times New Roman" w:hAnsi="Roboto Condensed" w:cs="Times New Roman"/>
          <w:sz w:val="24"/>
          <w:szCs w:val="24"/>
          <w:lang w:val="az-Latn-AZ" w:eastAsia="ru-RU"/>
        </w:rPr>
        <w:t>ır.</w:t>
      </w:r>
    </w:p>
    <w:p w14:paraId="48EA928E" w14:textId="2EAB3BE7" w:rsidR="00331146" w:rsidRDefault="00331146" w:rsidP="00331146">
      <w:pPr>
        <w:spacing w:after="0" w:line="240" w:lineRule="auto"/>
        <w:ind w:firstLine="567"/>
        <w:jc w:val="both"/>
        <w:rPr>
          <w:rFonts w:ascii="Roboto Condensed" w:eastAsia="Times New Roman" w:hAnsi="Roboto Condensed" w:cs="Times New Roman"/>
          <w:sz w:val="24"/>
          <w:szCs w:val="24"/>
          <w:lang w:val="az-Latn-AZ" w:eastAsia="ru-RU"/>
        </w:rPr>
      </w:pPr>
      <w:r w:rsidRPr="00331146">
        <w:rPr>
          <w:rFonts w:ascii="Roboto Condensed" w:eastAsia="Times New Roman" w:hAnsi="Roboto Condensed" w:cs="Times New Roman"/>
          <w:sz w:val="24"/>
          <w:szCs w:val="24"/>
          <w:lang w:val="az-Latn-AZ" w:eastAsia="ru-RU"/>
        </w:rPr>
        <w:t xml:space="preserve"> Qeyd etmək lazımdır ki, əlverişsiz iqlim şəraitində əməkhaqlarının artırılması üsullarını və miqdarını müəyyənləşdirməkdə qanunverici və icra hakimiyyəti orqanlarının </w:t>
      </w:r>
      <w:r w:rsidR="00D74407" w:rsidRPr="00D74407">
        <w:rPr>
          <w:rFonts w:ascii="Roboto Condensed" w:eastAsia="Times New Roman" w:hAnsi="Roboto Condensed" w:cs="Times New Roman"/>
          <w:sz w:val="24"/>
          <w:szCs w:val="24"/>
          <w:lang w:val="az-Latn-AZ" w:eastAsia="ru-RU"/>
        </w:rPr>
        <w:t>geniş mülahizə sərbəstliyi</w:t>
      </w:r>
      <w:r w:rsidR="00D74407">
        <w:rPr>
          <w:rFonts w:ascii="Roboto Condensed" w:eastAsia="Times New Roman" w:hAnsi="Roboto Condensed" w:cs="Times New Roman"/>
          <w:sz w:val="24"/>
          <w:szCs w:val="24"/>
          <w:lang w:val="az-Latn-AZ" w:eastAsia="ru-RU"/>
        </w:rPr>
        <w:t xml:space="preserve"> </w:t>
      </w:r>
      <w:r w:rsidRPr="00331146">
        <w:rPr>
          <w:rFonts w:ascii="Roboto Condensed" w:eastAsia="Times New Roman" w:hAnsi="Roboto Condensed" w:cs="Times New Roman"/>
          <w:sz w:val="24"/>
          <w:szCs w:val="24"/>
          <w:lang w:val="az-Latn-AZ" w:eastAsia="ru-RU"/>
        </w:rPr>
        <w:t xml:space="preserve">vardır. </w:t>
      </w:r>
      <w:r w:rsidR="00D74407">
        <w:rPr>
          <w:rFonts w:ascii="Roboto Condensed" w:eastAsia="Times New Roman" w:hAnsi="Roboto Condensed" w:cs="Times New Roman"/>
          <w:sz w:val="24"/>
          <w:szCs w:val="24"/>
          <w:lang w:val="az-Latn-AZ" w:eastAsia="ru-RU"/>
        </w:rPr>
        <w:t>Burada</w:t>
      </w:r>
      <w:r w:rsidRPr="00331146">
        <w:rPr>
          <w:rFonts w:ascii="Roboto Condensed" w:eastAsia="Times New Roman" w:hAnsi="Roboto Condensed" w:cs="Times New Roman"/>
          <w:sz w:val="24"/>
          <w:szCs w:val="24"/>
          <w:lang w:val="az-Latn-AZ" w:eastAsia="ru-RU"/>
        </w:rPr>
        <w:t xml:space="preserve"> nəzərə almaq lazımdır ki, Konstitusiya, dövlətin müəyyən hüquqi mexanizmlərdən istifadə edərək,</w:t>
      </w:r>
      <w:r w:rsidR="008061F3">
        <w:rPr>
          <w:rFonts w:ascii="Roboto Condensed" w:eastAsia="Times New Roman" w:hAnsi="Roboto Condensed" w:cs="Times New Roman"/>
          <w:sz w:val="24"/>
          <w:szCs w:val="24"/>
          <w:lang w:val="az-Latn-AZ" w:eastAsia="ru-RU"/>
        </w:rPr>
        <w:t xml:space="preserve"> </w:t>
      </w:r>
      <w:r w:rsidRPr="00331146">
        <w:rPr>
          <w:rFonts w:ascii="Roboto Condensed" w:eastAsia="Times New Roman" w:hAnsi="Roboto Condensed" w:cs="Times New Roman"/>
          <w:sz w:val="24"/>
          <w:szCs w:val="24"/>
          <w:lang w:val="az-Latn-AZ" w:eastAsia="ru-RU"/>
        </w:rPr>
        <w:t>konkret məbləği müəyyənləşdirmək vasitəsilə əmək haqqı artımına təminat vermək öhdəliyini nəzərdə tutmur.</w:t>
      </w:r>
    </w:p>
    <w:p w14:paraId="48B167B6" w14:textId="3BAEDB8F" w:rsidR="00D74407" w:rsidRDefault="000D1072" w:rsidP="00331146">
      <w:pPr>
        <w:spacing w:after="0" w:line="240" w:lineRule="auto"/>
        <w:ind w:firstLine="567"/>
        <w:jc w:val="both"/>
        <w:rPr>
          <w:rFonts w:ascii="Roboto Condensed" w:eastAsia="Times New Roman" w:hAnsi="Roboto Condensed" w:cs="Times New Roman"/>
          <w:sz w:val="24"/>
          <w:szCs w:val="24"/>
          <w:lang w:val="az-Latn-AZ" w:eastAsia="ru-RU"/>
        </w:rPr>
      </w:pPr>
      <w:r w:rsidRPr="00331146">
        <w:rPr>
          <w:rFonts w:ascii="Roboto Condensed" w:eastAsia="Times New Roman" w:hAnsi="Roboto Condensed" w:cs="Times New Roman"/>
          <w:sz w:val="24"/>
          <w:szCs w:val="24"/>
          <w:lang w:val="az-Latn-AZ" w:eastAsia="ru-RU"/>
        </w:rPr>
        <w:t xml:space="preserve">Əmək Məcəlləsinin </w:t>
      </w:r>
      <w:r w:rsidR="00331146" w:rsidRPr="00331146">
        <w:rPr>
          <w:rFonts w:ascii="Roboto Condensed" w:eastAsia="Times New Roman" w:hAnsi="Roboto Condensed" w:cs="Times New Roman"/>
          <w:sz w:val="24"/>
          <w:szCs w:val="24"/>
          <w:lang w:val="az-Latn-AZ" w:eastAsia="ru-RU"/>
        </w:rPr>
        <w:t>159-cu maddə</w:t>
      </w:r>
      <w:r w:rsidR="00336B73">
        <w:rPr>
          <w:rFonts w:ascii="Roboto Condensed" w:eastAsia="Times New Roman" w:hAnsi="Roboto Condensed" w:cs="Times New Roman"/>
          <w:sz w:val="24"/>
          <w:szCs w:val="24"/>
          <w:lang w:val="az-Latn-AZ" w:eastAsia="ru-RU"/>
        </w:rPr>
        <w:t>si</w:t>
      </w:r>
      <w:r w:rsidR="00331146" w:rsidRPr="00331146">
        <w:rPr>
          <w:rFonts w:ascii="Roboto Condensed" w:eastAsia="Times New Roman" w:hAnsi="Roboto Condensed" w:cs="Times New Roman"/>
          <w:sz w:val="24"/>
          <w:szCs w:val="24"/>
          <w:lang w:val="az-Latn-AZ" w:eastAsia="ru-RU"/>
        </w:rPr>
        <w:t>nin məzmunundan göründüyü kimi, qanunveric</w:t>
      </w:r>
      <w:r w:rsidR="00123C60">
        <w:rPr>
          <w:rFonts w:ascii="Roboto Condensed" w:eastAsia="Times New Roman" w:hAnsi="Roboto Condensed" w:cs="Times New Roman"/>
          <w:sz w:val="24"/>
          <w:szCs w:val="24"/>
          <w:lang w:val="az-Latn-AZ" w:eastAsia="ru-RU"/>
        </w:rPr>
        <w:t>i yuxar</w:t>
      </w:r>
      <w:r w:rsidR="000F2E5F">
        <w:rPr>
          <w:rFonts w:ascii="Roboto Condensed" w:eastAsia="Times New Roman" w:hAnsi="Roboto Condensed" w:cs="Times New Roman"/>
          <w:sz w:val="24"/>
          <w:szCs w:val="24"/>
          <w:lang w:val="az-Latn-AZ" w:eastAsia="ru-RU"/>
        </w:rPr>
        <w:t>ı</w:t>
      </w:r>
      <w:r w:rsidR="00123C60">
        <w:rPr>
          <w:rFonts w:ascii="Roboto Condensed" w:eastAsia="Times New Roman" w:hAnsi="Roboto Condensed" w:cs="Times New Roman"/>
          <w:sz w:val="24"/>
          <w:szCs w:val="24"/>
          <w:lang w:val="az-Latn-AZ" w:eastAsia="ru-RU"/>
        </w:rPr>
        <w:t>da</w:t>
      </w:r>
      <w:r w:rsidR="00331146" w:rsidRPr="00331146">
        <w:rPr>
          <w:rFonts w:ascii="Roboto Condensed" w:eastAsia="Times New Roman" w:hAnsi="Roboto Condensed" w:cs="Times New Roman"/>
          <w:sz w:val="24"/>
          <w:szCs w:val="24"/>
          <w:lang w:val="az-Latn-AZ" w:eastAsia="ru-RU"/>
        </w:rPr>
        <w:t xml:space="preserve"> göstərilən məqsədə nail ol</w:t>
      </w:r>
      <w:r w:rsidR="000F2E5F">
        <w:rPr>
          <w:rFonts w:ascii="Roboto Condensed" w:eastAsia="Times New Roman" w:hAnsi="Roboto Condensed" w:cs="Times New Roman"/>
          <w:sz w:val="24"/>
          <w:szCs w:val="24"/>
          <w:lang w:val="az-Latn-AZ" w:eastAsia="ru-RU"/>
        </w:rPr>
        <w:t>un</w:t>
      </w:r>
      <w:r w:rsidR="00331146" w:rsidRPr="00331146">
        <w:rPr>
          <w:rFonts w:ascii="Roboto Condensed" w:eastAsia="Times New Roman" w:hAnsi="Roboto Condensed" w:cs="Times New Roman"/>
          <w:sz w:val="24"/>
          <w:szCs w:val="24"/>
          <w:lang w:val="az-Latn-AZ" w:eastAsia="ru-RU"/>
        </w:rPr>
        <w:t xml:space="preserve">ması </w:t>
      </w:r>
      <w:r w:rsidR="00D74407">
        <w:rPr>
          <w:rFonts w:ascii="Roboto Condensed" w:eastAsia="Times New Roman" w:hAnsi="Roboto Condensed" w:cs="Times New Roman"/>
          <w:sz w:val="24"/>
          <w:szCs w:val="24"/>
          <w:lang w:val="az-Latn-AZ" w:eastAsia="ru-RU"/>
        </w:rPr>
        <w:t xml:space="preserve">üçün </w:t>
      </w:r>
      <w:r w:rsidR="00D74407" w:rsidRPr="00C22C71">
        <w:rPr>
          <w:rFonts w:ascii="Roboto Condensed" w:eastAsia="Times New Roman" w:hAnsi="Roboto Condensed" w:cs="Times New Roman"/>
          <w:sz w:val="24"/>
          <w:szCs w:val="24"/>
          <w:lang w:val="az-Latn-AZ" w:eastAsia="ru-RU"/>
        </w:rPr>
        <w:t xml:space="preserve">işçilərin əmək haqqının </w:t>
      </w:r>
      <w:r w:rsidR="00D74407" w:rsidRPr="00C22C71">
        <w:rPr>
          <w:rFonts w:ascii="Roboto Condensed" w:eastAsia="Times New Roman" w:hAnsi="Roboto Condensed" w:cs="Times New Roman"/>
          <w:sz w:val="24"/>
          <w:szCs w:val="24"/>
          <w:lang w:val="az-Latn-AZ" w:eastAsia="ru-RU"/>
        </w:rPr>
        <w:lastRenderedPageBreak/>
        <w:t>yüksək məbləğdə ödənilməsini təmin edən artımlar (əmsallar) müəyyən edir. Eyni zamanda</w:t>
      </w:r>
      <w:r w:rsidR="000F2E5F">
        <w:rPr>
          <w:rFonts w:ascii="Roboto Condensed" w:eastAsia="Times New Roman" w:hAnsi="Roboto Condensed" w:cs="Times New Roman"/>
          <w:sz w:val="24"/>
          <w:szCs w:val="24"/>
          <w:lang w:val="az-Latn-AZ" w:eastAsia="ru-RU"/>
        </w:rPr>
        <w:t>,</w:t>
      </w:r>
      <w:r w:rsidR="002E7889">
        <w:rPr>
          <w:rFonts w:ascii="Roboto Condensed" w:eastAsia="Times New Roman" w:hAnsi="Roboto Condensed" w:cs="Times New Roman"/>
          <w:sz w:val="24"/>
          <w:szCs w:val="24"/>
          <w:lang w:val="az-Latn-AZ" w:eastAsia="ru-RU"/>
        </w:rPr>
        <w:t xml:space="preserve"> göstərilən</w:t>
      </w:r>
      <w:r w:rsidR="00D74407" w:rsidRPr="00C22C71">
        <w:rPr>
          <w:rFonts w:ascii="Roboto Condensed" w:eastAsia="Times New Roman" w:hAnsi="Roboto Condensed" w:cs="Times New Roman"/>
          <w:sz w:val="24"/>
          <w:szCs w:val="24"/>
          <w:lang w:val="az-Latn-AZ" w:eastAsia="ru-RU"/>
        </w:rPr>
        <w:t xml:space="preserve"> maddənin tələblərinə görə artımların (əmsalların) məbləğinin minimum miqdarı müvafiq icra hakimiyyəti orqanı</w:t>
      </w:r>
      <w:r w:rsidR="008061F3">
        <w:rPr>
          <w:rFonts w:ascii="Roboto Condensed" w:eastAsia="Times New Roman" w:hAnsi="Roboto Condensed" w:cs="Times New Roman"/>
          <w:sz w:val="24"/>
          <w:szCs w:val="24"/>
          <w:lang w:val="az-Latn-AZ" w:eastAsia="ru-RU"/>
        </w:rPr>
        <w:t xml:space="preserve"> </w:t>
      </w:r>
      <w:r w:rsidR="00D74407" w:rsidRPr="00C22C71">
        <w:rPr>
          <w:rFonts w:ascii="Roboto Condensed" w:eastAsia="Times New Roman" w:hAnsi="Roboto Condensed" w:cs="Times New Roman"/>
          <w:sz w:val="24"/>
          <w:szCs w:val="24"/>
          <w:lang w:val="az-Latn-AZ" w:eastAsia="ru-RU"/>
        </w:rPr>
        <w:t>tərəfindən müəyyən edilir.</w:t>
      </w:r>
      <w:r w:rsidR="00041EA9" w:rsidRPr="00C22C71">
        <w:rPr>
          <w:rFonts w:ascii="Roboto Condensed" w:eastAsia="Times New Roman" w:hAnsi="Roboto Condensed" w:cs="Times New Roman"/>
          <w:sz w:val="24"/>
          <w:szCs w:val="24"/>
          <w:lang w:val="az-Latn-AZ" w:eastAsia="ru-RU"/>
        </w:rPr>
        <w:t xml:space="preserve"> </w:t>
      </w:r>
    </w:p>
    <w:p w14:paraId="4513420E" w14:textId="38A611C6" w:rsidR="00D74407" w:rsidRPr="00F07F65" w:rsidRDefault="00D74407"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sidRPr="00C22C71">
        <w:rPr>
          <w:rFonts w:ascii="Roboto Condensed" w:hAnsi="Roboto Condensed"/>
          <w:lang w:val="az-Latn-AZ"/>
        </w:rPr>
        <w:t xml:space="preserve">Bu </w:t>
      </w:r>
      <w:r w:rsidR="00041EA9" w:rsidRPr="00C22C71">
        <w:rPr>
          <w:rFonts w:ascii="Roboto Condensed" w:hAnsi="Roboto Condensed"/>
          <w:lang w:val="az-Latn-AZ"/>
        </w:rPr>
        <w:t>müddəan</w:t>
      </w:r>
      <w:r w:rsidR="000F2E5F">
        <w:rPr>
          <w:rFonts w:ascii="Roboto Condensed" w:hAnsi="Roboto Condensed"/>
          <w:lang w:val="az-Latn-AZ"/>
        </w:rPr>
        <w:t>ı</w:t>
      </w:r>
      <w:r w:rsidR="00041EA9" w:rsidRPr="00C22C71">
        <w:rPr>
          <w:rFonts w:ascii="Roboto Condensed" w:hAnsi="Roboto Condensed"/>
          <w:lang w:val="az-Latn-AZ"/>
        </w:rPr>
        <w:t xml:space="preserve">n </w:t>
      </w:r>
      <w:r w:rsidRPr="00C22C71">
        <w:rPr>
          <w:rFonts w:ascii="Roboto Condensed" w:hAnsi="Roboto Condensed"/>
          <w:lang w:val="az-Latn-AZ"/>
        </w:rPr>
        <w:t>icrasını təmin etmək məqsədi ilə</w:t>
      </w:r>
      <w:r w:rsidR="00B31E41">
        <w:rPr>
          <w:rFonts w:ascii="Roboto Condensed" w:hAnsi="Roboto Condensed"/>
          <w:lang w:val="az-Latn-AZ"/>
        </w:rPr>
        <w:t xml:space="preserve">, </w:t>
      </w:r>
      <w:r w:rsidRPr="00C22C71">
        <w:rPr>
          <w:rFonts w:ascii="Roboto Condensed" w:hAnsi="Roboto Condensed"/>
          <w:lang w:val="az-Latn-AZ"/>
        </w:rPr>
        <w:t>Nazirlər Kabineti</w:t>
      </w:r>
      <w:r w:rsidR="00B605E5">
        <w:rPr>
          <w:rFonts w:ascii="Roboto Condensed" w:hAnsi="Roboto Condensed"/>
          <w:lang w:val="az-Latn-AZ"/>
        </w:rPr>
        <w:t>,</w:t>
      </w:r>
      <w:r w:rsidRPr="00C22C71">
        <w:rPr>
          <w:rFonts w:ascii="Roboto Condensed" w:hAnsi="Roboto Condensed"/>
          <w:lang w:val="az-Latn-AZ"/>
        </w:rPr>
        <w:t xml:space="preserve"> </w:t>
      </w:r>
      <w:r w:rsidR="009A7E9B" w:rsidRPr="00336B73">
        <w:rPr>
          <w:rFonts w:ascii="Arial" w:hAnsi="Arial" w:cs="Arial"/>
          <w:lang w:val="az-Latn-AZ"/>
        </w:rPr>
        <w:t xml:space="preserve">“Azərbaycan Respublikası Əmək Məcəlləsinin təsdiq edilməsi, qüvvəyə minməsi və bununla bağlı hüquqi tənzimləmə məsələləri haqqında” Azərbaycan Respublikası </w:t>
      </w:r>
      <w:r w:rsidR="000F2E5F">
        <w:rPr>
          <w:rFonts w:ascii="Arial" w:hAnsi="Arial" w:cs="Arial"/>
          <w:lang w:val="az-Latn-AZ"/>
        </w:rPr>
        <w:t>Q</w:t>
      </w:r>
      <w:r w:rsidR="009A7E9B" w:rsidRPr="00336B73">
        <w:rPr>
          <w:rFonts w:ascii="Arial" w:hAnsi="Arial" w:cs="Arial"/>
          <w:lang w:val="az-Latn-AZ"/>
        </w:rPr>
        <w:t>anununun tətbiq edilməsi barədə</w:t>
      </w:r>
      <w:r w:rsidR="000F2E5F">
        <w:rPr>
          <w:rFonts w:ascii="Arial" w:hAnsi="Arial" w:cs="Arial"/>
          <w:lang w:val="az-Latn-AZ"/>
        </w:rPr>
        <w:t>”</w:t>
      </w:r>
      <w:r w:rsidR="009A7E9B">
        <w:rPr>
          <w:rFonts w:ascii="Arial" w:hAnsi="Arial" w:cs="Arial"/>
          <w:lang w:val="az-Latn-AZ"/>
        </w:rPr>
        <w:t xml:space="preserve"> </w:t>
      </w:r>
      <w:r w:rsidR="009A7E9B" w:rsidRPr="00336B73">
        <w:rPr>
          <w:rFonts w:ascii="Arial" w:hAnsi="Arial" w:cs="Arial"/>
          <w:lang w:val="az-Latn-AZ"/>
        </w:rPr>
        <w:t xml:space="preserve">Azərbaycan Respublikası Prezidentinin </w:t>
      </w:r>
      <w:r w:rsidR="000F2E5F" w:rsidRPr="00336B73">
        <w:rPr>
          <w:rFonts w:ascii="Arial" w:hAnsi="Arial" w:cs="Arial"/>
          <w:lang w:val="az-Latn-AZ"/>
        </w:rPr>
        <w:t>1999-cu il 15 aprel</w:t>
      </w:r>
      <w:r w:rsidR="000F2E5F">
        <w:rPr>
          <w:rFonts w:ascii="Arial" w:hAnsi="Arial" w:cs="Arial"/>
          <w:lang w:val="az-Latn-AZ"/>
        </w:rPr>
        <w:t xml:space="preserve"> tarixli </w:t>
      </w:r>
      <w:r w:rsidR="009A7E9B" w:rsidRPr="004A38E0">
        <w:rPr>
          <w:rFonts w:ascii="Arial" w:hAnsi="Arial" w:cs="Arial"/>
          <w:lang w:val="az-Latn-AZ"/>
        </w:rPr>
        <w:t>Fərmanın</w:t>
      </w:r>
      <w:r w:rsidR="009A7E9B">
        <w:rPr>
          <w:rFonts w:ascii="Arial" w:hAnsi="Arial" w:cs="Arial"/>
          <w:lang w:val="az-Latn-AZ"/>
        </w:rPr>
        <w:t>a müvafiq olaraq</w:t>
      </w:r>
      <w:r w:rsidR="009A7E9B">
        <w:rPr>
          <w:rFonts w:ascii="Roboto Condensed" w:hAnsi="Roboto Condensed"/>
          <w:lang w:val="az-Latn-AZ"/>
        </w:rPr>
        <w:t xml:space="preserve"> </w:t>
      </w:r>
      <w:r w:rsidRPr="00C22C71">
        <w:rPr>
          <w:rFonts w:ascii="Roboto Condensed" w:hAnsi="Roboto Condensed"/>
          <w:lang w:val="az-Latn-AZ"/>
        </w:rPr>
        <w:t xml:space="preserve">2002-ci il </w:t>
      </w:r>
      <w:r w:rsidR="000F2E5F" w:rsidRPr="00C22C71">
        <w:rPr>
          <w:rFonts w:ascii="Roboto Condensed" w:hAnsi="Roboto Condensed"/>
          <w:lang w:val="az-Latn-AZ"/>
        </w:rPr>
        <w:t xml:space="preserve">22 avqust </w:t>
      </w:r>
      <w:r w:rsidRPr="00C22C71">
        <w:rPr>
          <w:rFonts w:ascii="Roboto Condensed" w:hAnsi="Roboto Condensed"/>
          <w:lang w:val="az-Latn-AZ"/>
        </w:rPr>
        <w:t>tarixli 137 saylı Qərar</w:t>
      </w:r>
      <w:r w:rsidR="000F2E5F">
        <w:rPr>
          <w:rFonts w:ascii="Roboto Condensed" w:hAnsi="Roboto Condensed"/>
          <w:lang w:val="az-Latn-AZ"/>
        </w:rPr>
        <w:t>ı</w:t>
      </w:r>
      <w:r w:rsidRPr="00C22C71">
        <w:rPr>
          <w:rFonts w:ascii="Roboto Condensed" w:hAnsi="Roboto Condensed"/>
          <w:lang w:val="az-Latn-AZ"/>
        </w:rPr>
        <w:t xml:space="preserve"> qəbul e</w:t>
      </w:r>
      <w:r w:rsidR="000F2E5F">
        <w:rPr>
          <w:rFonts w:ascii="Roboto Condensed" w:hAnsi="Roboto Condensed"/>
          <w:lang w:val="az-Latn-AZ"/>
        </w:rPr>
        <w:t xml:space="preserve">tmişdir. </w:t>
      </w:r>
      <w:r w:rsidR="00C22C71" w:rsidRPr="00C22C71">
        <w:rPr>
          <w:rFonts w:ascii="Roboto Condensed" w:hAnsi="Roboto Condensed"/>
          <w:lang w:val="az-Latn-AZ"/>
        </w:rPr>
        <w:t xml:space="preserve">Həmin Qərara Nazirlər Kabinetinin 2003-cü il </w:t>
      </w:r>
      <w:r w:rsidR="005535EB" w:rsidRPr="00C22C71">
        <w:rPr>
          <w:rFonts w:ascii="Roboto Condensed" w:hAnsi="Roboto Condensed"/>
          <w:lang w:val="az-Latn-AZ"/>
        </w:rPr>
        <w:t xml:space="preserve">22 aprel </w:t>
      </w:r>
      <w:r w:rsidR="00C22C71" w:rsidRPr="00C22C71">
        <w:rPr>
          <w:rFonts w:ascii="Roboto Condensed" w:hAnsi="Roboto Condensed"/>
          <w:lang w:val="az-Latn-AZ"/>
        </w:rPr>
        <w:t xml:space="preserve">tarixli 54 saylı Qərarı ilə “Qeyd” əlavə edilmişdir. Qeydə görə, əraziləri işğal olunmuş rayonların büdcədən maliyyələşdirilən </w:t>
      </w:r>
      <w:r w:rsidR="00C22C71" w:rsidRPr="00F07F65">
        <w:rPr>
          <w:rFonts w:ascii="Arial" w:hAnsi="Arial" w:cs="Arial"/>
          <w:lang w:val="az-Latn-AZ"/>
        </w:rPr>
        <w:t>müəssisələrində və təşkilatlarında çalışan məcburi köçkünlərin əmək haqlarına yüksəkliyə görə tətbiq edilən artımın (əmsalın) minimum miqdarı həmin müəssisələrin və təşkilatların yerləşdiyi ərazilərdən asılı olmayaraq saxlanılır</w:t>
      </w:r>
      <w:r w:rsidR="008121BB">
        <w:rPr>
          <w:rFonts w:ascii="Arial" w:hAnsi="Arial" w:cs="Arial"/>
          <w:lang w:val="az-Latn-AZ"/>
        </w:rPr>
        <w:t>.</w:t>
      </w:r>
    </w:p>
    <w:p w14:paraId="5BC51213" w14:textId="02C87EC0" w:rsidR="00C22C71" w:rsidRPr="004A38E0" w:rsidRDefault="00C22C71" w:rsidP="00C22C71">
      <w:pPr>
        <w:pStyle w:val="yiv8687255191ydpbc0ac1a3msonormal"/>
        <w:shd w:val="clear" w:color="auto" w:fill="FFFFFF"/>
        <w:spacing w:before="0" w:beforeAutospacing="0" w:after="0" w:afterAutospacing="0"/>
        <w:ind w:firstLine="567"/>
        <w:jc w:val="both"/>
        <w:rPr>
          <w:rFonts w:ascii="Arial" w:hAnsi="Arial" w:cs="Arial"/>
          <w:lang w:val="az-Latn-AZ"/>
        </w:rPr>
      </w:pPr>
      <w:r w:rsidRPr="004A38E0">
        <w:rPr>
          <w:rFonts w:ascii="Arial" w:hAnsi="Arial" w:cs="Arial"/>
          <w:lang w:val="az-Latn-AZ"/>
        </w:rPr>
        <w:t xml:space="preserve">Konstitusiya Məhkəməsinin Plenumu müraciətdə qaldırılan məsələ ilə </w:t>
      </w:r>
      <w:r w:rsidR="006E4590" w:rsidRPr="004A38E0">
        <w:rPr>
          <w:rFonts w:ascii="Arial" w:hAnsi="Arial" w:cs="Arial"/>
          <w:lang w:val="az-Latn-AZ"/>
        </w:rPr>
        <w:t>bağlı</w:t>
      </w:r>
      <w:r w:rsidR="006E4590">
        <w:rPr>
          <w:rFonts w:ascii="Arial" w:hAnsi="Arial" w:cs="Arial"/>
          <w:lang w:val="az-Latn-AZ"/>
        </w:rPr>
        <w:t xml:space="preserve"> (yəni,</w:t>
      </w:r>
      <w:r w:rsidR="008061F3">
        <w:rPr>
          <w:rFonts w:ascii="Arial" w:hAnsi="Arial" w:cs="Arial"/>
          <w:lang w:val="az-Latn-AZ"/>
        </w:rPr>
        <w:t xml:space="preserve"> </w:t>
      </w:r>
      <w:r w:rsidR="006E4590">
        <w:rPr>
          <w:rFonts w:ascii="Arial" w:hAnsi="Arial" w:cs="Arial"/>
          <w:lang w:val="az-Latn-AZ"/>
        </w:rPr>
        <w:t xml:space="preserve">Qeydin vaxtilə yüksəklikdə yerləşən və əraziləri işğal olunmuş rayonların büdcədən </w:t>
      </w:r>
      <w:r w:rsidR="006E4590" w:rsidRPr="004A38E0">
        <w:rPr>
          <w:rFonts w:ascii="Arial" w:hAnsi="Arial" w:cs="Arial"/>
          <w:lang w:val="az-Latn-AZ"/>
        </w:rPr>
        <w:t>maliyyələşdirilən müəssisələrində və təşkilatlarında</w:t>
      </w:r>
      <w:r w:rsidR="006E4590">
        <w:rPr>
          <w:rFonts w:ascii="Arial" w:hAnsi="Arial" w:cs="Arial"/>
          <w:lang w:val="az-Latn-AZ"/>
        </w:rPr>
        <w:t xml:space="preserve"> işğaldan sonra işə qəbul edilmiş </w:t>
      </w:r>
      <w:r w:rsidR="006E4590" w:rsidRPr="004A38E0">
        <w:rPr>
          <w:rFonts w:ascii="Arial" w:hAnsi="Arial" w:cs="Arial"/>
          <w:lang w:val="az-Latn-AZ"/>
        </w:rPr>
        <w:t>məcburi köçkünlə</w:t>
      </w:r>
      <w:r w:rsidR="006E4590">
        <w:rPr>
          <w:rFonts w:ascii="Arial" w:hAnsi="Arial" w:cs="Arial"/>
          <w:lang w:val="az-Latn-AZ"/>
        </w:rPr>
        <w:t xml:space="preserve">rə </w:t>
      </w:r>
      <w:r w:rsidR="008121BB">
        <w:rPr>
          <w:rFonts w:ascii="Arial" w:hAnsi="Arial" w:cs="Arial"/>
          <w:lang w:val="az-Latn-AZ"/>
        </w:rPr>
        <w:t xml:space="preserve">də </w:t>
      </w:r>
      <w:r w:rsidR="006E4590">
        <w:rPr>
          <w:rFonts w:ascii="Arial" w:hAnsi="Arial" w:cs="Arial"/>
          <w:lang w:val="az-Latn-AZ"/>
        </w:rPr>
        <w:t>şamil edilib-edilməməsi</w:t>
      </w:r>
      <w:r w:rsidR="008121BB">
        <w:rPr>
          <w:rFonts w:ascii="Arial" w:hAnsi="Arial" w:cs="Arial"/>
          <w:lang w:val="az-Latn-AZ"/>
        </w:rPr>
        <w:t xml:space="preserve"> məsələsi ilə bağlı</w:t>
      </w:r>
      <w:r w:rsidR="006E4590">
        <w:rPr>
          <w:rFonts w:ascii="Arial" w:hAnsi="Arial" w:cs="Arial"/>
          <w:lang w:val="az-Latn-AZ"/>
        </w:rPr>
        <w:t xml:space="preserve">) </w:t>
      </w:r>
      <w:r w:rsidR="008121BB">
        <w:rPr>
          <w:rFonts w:ascii="Arial" w:hAnsi="Arial" w:cs="Arial"/>
          <w:lang w:val="az-Latn-AZ"/>
        </w:rPr>
        <w:t>aşağıdakıları</w:t>
      </w:r>
      <w:r w:rsidRPr="004A38E0">
        <w:rPr>
          <w:rFonts w:ascii="Arial" w:hAnsi="Arial" w:cs="Arial"/>
          <w:lang w:val="az-Latn-AZ"/>
        </w:rPr>
        <w:t xml:space="preserve"> qeyd edir.</w:t>
      </w:r>
    </w:p>
    <w:p w14:paraId="347045C2" w14:textId="5F0B34B6" w:rsidR="0070638C" w:rsidRDefault="00F07F65"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sidRPr="00F07F65">
        <w:rPr>
          <w:rFonts w:ascii="Arial" w:hAnsi="Arial" w:cs="Arial"/>
          <w:lang w:val="az-Latn-AZ"/>
        </w:rPr>
        <w:t xml:space="preserve">Qeydin məzmunundan (“saxlanılır” ifadəsindən) görünur ki, </w:t>
      </w:r>
      <w:r w:rsidRPr="004A38E0">
        <w:rPr>
          <w:rFonts w:ascii="Arial" w:hAnsi="Arial" w:cs="Arial"/>
          <w:lang w:val="az-Latn-AZ"/>
        </w:rPr>
        <w:t>artımlar (əmsallar</w:t>
      </w:r>
      <w:r>
        <w:rPr>
          <w:rFonts w:ascii="Arial" w:hAnsi="Arial" w:cs="Arial"/>
          <w:lang w:val="az-Latn-AZ"/>
        </w:rPr>
        <w:t xml:space="preserve">) yalnız əraziləri işğal olunmuş rayonların büdcədən </w:t>
      </w:r>
      <w:r w:rsidRPr="004A38E0">
        <w:rPr>
          <w:rFonts w:ascii="Arial" w:hAnsi="Arial" w:cs="Arial"/>
          <w:lang w:val="az-Latn-AZ"/>
        </w:rPr>
        <w:t>maliyyələşdirilən müəssisələrində və təşkilatlarında</w:t>
      </w:r>
      <w:r>
        <w:rPr>
          <w:rFonts w:ascii="Arial" w:hAnsi="Arial" w:cs="Arial"/>
          <w:lang w:val="az-Latn-AZ"/>
        </w:rPr>
        <w:t xml:space="preserve"> </w:t>
      </w:r>
      <w:r w:rsidRPr="00F07F65">
        <w:rPr>
          <w:rFonts w:ascii="Arial" w:hAnsi="Arial" w:cs="Arial"/>
          <w:lang w:val="az-Latn-AZ"/>
        </w:rPr>
        <w:t>əmək fəaliyyət</w:t>
      </w:r>
      <w:r>
        <w:rPr>
          <w:rFonts w:ascii="Arial" w:hAnsi="Arial" w:cs="Arial"/>
          <w:lang w:val="az-Latn-AZ"/>
        </w:rPr>
        <w:t>lərini</w:t>
      </w:r>
      <w:r w:rsidRPr="00F07F65">
        <w:rPr>
          <w:rFonts w:ascii="Arial" w:hAnsi="Arial" w:cs="Arial"/>
          <w:lang w:val="az-Latn-AZ"/>
        </w:rPr>
        <w:t xml:space="preserve"> başla</w:t>
      </w:r>
      <w:r>
        <w:rPr>
          <w:rFonts w:ascii="Arial" w:hAnsi="Arial" w:cs="Arial"/>
          <w:lang w:val="az-Latn-AZ"/>
        </w:rPr>
        <w:t xml:space="preserve">mış və işğaldan sonra həmin </w:t>
      </w:r>
      <w:r w:rsidRPr="004A38E0">
        <w:rPr>
          <w:rFonts w:ascii="Arial" w:hAnsi="Arial" w:cs="Arial"/>
          <w:lang w:val="az-Latn-AZ"/>
        </w:rPr>
        <w:t>müəssisə və təşkilatlarda</w:t>
      </w:r>
      <w:r>
        <w:rPr>
          <w:rFonts w:ascii="Arial" w:hAnsi="Arial" w:cs="Arial"/>
          <w:lang w:val="az-Latn-AZ"/>
        </w:rPr>
        <w:t xml:space="preserve"> davam etdirmiş </w:t>
      </w:r>
      <w:r w:rsidRPr="004A38E0">
        <w:rPr>
          <w:rFonts w:ascii="Arial" w:hAnsi="Arial" w:cs="Arial"/>
          <w:lang w:val="az-Latn-AZ"/>
        </w:rPr>
        <w:t>məcburi köçkünlə</w:t>
      </w:r>
      <w:r>
        <w:rPr>
          <w:rFonts w:ascii="Arial" w:hAnsi="Arial" w:cs="Arial"/>
          <w:lang w:val="az-Latn-AZ"/>
        </w:rPr>
        <w:t>rə şamil edilir.</w:t>
      </w:r>
    </w:p>
    <w:p w14:paraId="5E1CCB60" w14:textId="38746569" w:rsidR="00611DFF" w:rsidRPr="00611DFF" w:rsidRDefault="00611DFF" w:rsidP="00611DFF">
      <w:pPr>
        <w:pStyle w:val="yiv8687255191ydpbc0ac1a3msonormal"/>
        <w:shd w:val="clear" w:color="auto" w:fill="FFFFFF"/>
        <w:spacing w:before="0" w:beforeAutospacing="0" w:after="0" w:afterAutospacing="0"/>
        <w:ind w:firstLine="567"/>
        <w:jc w:val="both"/>
        <w:rPr>
          <w:rFonts w:ascii="Arial" w:hAnsi="Arial" w:cs="Arial"/>
          <w:lang w:val="az-Latn-AZ"/>
        </w:rPr>
      </w:pPr>
      <w:r w:rsidRPr="00611DFF">
        <w:rPr>
          <w:rFonts w:ascii="Arial" w:hAnsi="Arial" w:cs="Arial"/>
          <w:lang w:val="az-Latn-AZ"/>
        </w:rPr>
        <w:t>Konstitusiya Məhkəməsi Plenumun</w:t>
      </w:r>
      <w:r>
        <w:rPr>
          <w:rFonts w:ascii="Arial" w:hAnsi="Arial" w:cs="Arial"/>
          <w:lang w:val="az-Latn-AZ"/>
        </w:rPr>
        <w:t>a təqdim olunmuş mütəxəssis</w:t>
      </w:r>
      <w:r w:rsidRPr="00611DFF">
        <w:rPr>
          <w:rFonts w:ascii="Arial" w:hAnsi="Arial" w:cs="Arial"/>
          <w:lang w:val="az-Latn-AZ"/>
        </w:rPr>
        <w:t xml:space="preserve"> </w:t>
      </w:r>
      <w:r>
        <w:rPr>
          <w:rFonts w:ascii="Arial" w:hAnsi="Arial" w:cs="Arial"/>
          <w:lang w:val="az-Latn-AZ"/>
        </w:rPr>
        <w:t xml:space="preserve">rəylərindən </w:t>
      </w:r>
      <w:r w:rsidRPr="00611DFF">
        <w:rPr>
          <w:rFonts w:ascii="Arial" w:hAnsi="Arial" w:cs="Arial"/>
          <w:lang w:val="az-Latn-AZ"/>
        </w:rPr>
        <w:t xml:space="preserve">müəyyən olunmuşdur ki, </w:t>
      </w:r>
      <w:r>
        <w:rPr>
          <w:rFonts w:ascii="Arial" w:hAnsi="Arial" w:cs="Arial"/>
          <w:lang w:val="az-Latn-AZ"/>
        </w:rPr>
        <w:t>ö</w:t>
      </w:r>
      <w:r w:rsidRPr="00611DFF">
        <w:rPr>
          <w:rFonts w:ascii="Arial" w:hAnsi="Arial" w:cs="Arial"/>
          <w:lang w:val="az-Latn-AZ"/>
        </w:rPr>
        <w:t xml:space="preserve">tən müddət ərzində həmin normaların tətbiqi təcrübəsi əsasında formalaşmış yanaşma da əsasən yuxarıda qeyd </w:t>
      </w:r>
      <w:r>
        <w:rPr>
          <w:rFonts w:ascii="Arial" w:hAnsi="Arial" w:cs="Arial"/>
          <w:lang w:val="az-Latn-AZ"/>
        </w:rPr>
        <w:t>olunan</w:t>
      </w:r>
      <w:r w:rsidRPr="00611DFF">
        <w:rPr>
          <w:rFonts w:ascii="Arial" w:hAnsi="Arial" w:cs="Arial"/>
          <w:lang w:val="az-Latn-AZ"/>
        </w:rPr>
        <w:t xml:space="preserve"> qaydada olmuşdur.</w:t>
      </w:r>
      <w:r w:rsidR="008061F3">
        <w:rPr>
          <w:rFonts w:ascii="Arial" w:hAnsi="Arial" w:cs="Arial"/>
          <w:lang w:val="az-Latn-AZ"/>
        </w:rPr>
        <w:t xml:space="preserve"> </w:t>
      </w:r>
    </w:p>
    <w:p w14:paraId="745FC047" w14:textId="004380CB" w:rsidR="00335365" w:rsidRDefault="00611DFF"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Pr>
          <w:rFonts w:ascii="Roboto Condensed" w:hAnsi="Roboto Condensed"/>
          <w:lang w:val="az-Latn-AZ"/>
        </w:rPr>
        <w:t>Qeyd olunmalıdır ki, ə</w:t>
      </w:r>
      <w:r w:rsidRPr="00331146">
        <w:rPr>
          <w:rFonts w:ascii="Roboto Condensed" w:hAnsi="Roboto Condensed"/>
          <w:lang w:val="az-Latn-AZ"/>
        </w:rPr>
        <w:t xml:space="preserve">lverişsiz iqlim şəraitində </w:t>
      </w:r>
      <w:r w:rsidR="00A7528B" w:rsidRPr="00A7528B">
        <w:rPr>
          <w:rFonts w:ascii="Arial" w:hAnsi="Arial" w:cs="Arial"/>
          <w:lang w:val="az-Latn-AZ"/>
        </w:rPr>
        <w:t xml:space="preserve">işləmiş və özlərindən asılı olmayan səbəbdən iş yerinin əmək şəraiti şərtləri dəyişmiş (işlədiyi müəssisənin və ya təşkilatın dəniz səviyyəsindən hündürlüyə görə artımlar (əmsallar) tətbiq edilməyən əraziyə köçürülməsi) məcburi köçkünlərin sosial müdafiəsinin təmin edilməsi məqsədilə, onların əmək haqlarına tətbiq edilən bu artımlar (əmsallar) Nazirlər Kabinetinin 2003-cü il 22 aprel tarixli 54 nömrəli </w:t>
      </w:r>
      <w:r w:rsidR="004E232C">
        <w:rPr>
          <w:rFonts w:ascii="Arial" w:hAnsi="Arial" w:cs="Arial"/>
          <w:lang w:val="az-Latn-AZ"/>
        </w:rPr>
        <w:t>Q</w:t>
      </w:r>
      <w:r w:rsidR="00A7528B" w:rsidRPr="00A7528B">
        <w:rPr>
          <w:rFonts w:ascii="Arial" w:hAnsi="Arial" w:cs="Arial"/>
          <w:lang w:val="az-Latn-AZ"/>
        </w:rPr>
        <w:t>ərarı ilə saxlanılmışdır.</w:t>
      </w:r>
    </w:p>
    <w:p w14:paraId="07A29469" w14:textId="369F7BE8" w:rsidR="00611DFF" w:rsidRPr="00C50CC3" w:rsidRDefault="00C50CC3"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4A38E0">
        <w:rPr>
          <w:rFonts w:ascii="Arial" w:hAnsi="Arial" w:cs="Arial"/>
          <w:lang w:val="az-Latn-AZ"/>
        </w:rPr>
        <w:t>Konstitusiya Məhkəməsinin Plenumu</w:t>
      </w:r>
      <w:r>
        <w:rPr>
          <w:rFonts w:ascii="Arial" w:hAnsi="Arial" w:cs="Arial"/>
          <w:lang w:val="az-Latn-AZ"/>
        </w:rPr>
        <w:t xml:space="preserve"> hesab edir ki,</w:t>
      </w:r>
      <w:r w:rsidRPr="004A38E0">
        <w:rPr>
          <w:rFonts w:ascii="Arial" w:hAnsi="Arial" w:cs="Arial"/>
          <w:lang w:val="az-Latn-AZ"/>
        </w:rPr>
        <w:t xml:space="preserve"> </w:t>
      </w:r>
      <w:r w:rsidR="00611DFF" w:rsidRPr="00C50CC3">
        <w:rPr>
          <w:rFonts w:ascii="Arial" w:hAnsi="Arial" w:cs="Arial"/>
          <w:lang w:val="az-Latn-AZ"/>
        </w:rPr>
        <w:t xml:space="preserve">məcburi köçkünlərin sosial təminatı sahəsində mövcud olan qanunvericilik aktlarının tələblərinin, həmçinin ötən müddət ərzində bu sahədə aparılan islahatların nəzərdən keçirilməsi </w:t>
      </w:r>
      <w:r>
        <w:rPr>
          <w:rFonts w:ascii="Arial" w:hAnsi="Arial" w:cs="Arial"/>
          <w:lang w:val="az-Latn-AZ"/>
        </w:rPr>
        <w:t>vacibdir</w:t>
      </w:r>
      <w:r w:rsidR="00611DFF" w:rsidRPr="00C50CC3">
        <w:rPr>
          <w:rFonts w:ascii="Arial" w:hAnsi="Arial" w:cs="Arial"/>
          <w:lang w:val="az-Latn-AZ"/>
        </w:rPr>
        <w:t xml:space="preserve">. </w:t>
      </w:r>
    </w:p>
    <w:p w14:paraId="032437D2" w14:textId="1E9CCC71" w:rsidR="00611DFF" w:rsidRPr="00C50CC3" w:rsidRDefault="00611DFF"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Belə ki, Azərbaycan Respublikası</w:t>
      </w:r>
      <w:r w:rsidR="004E232C">
        <w:rPr>
          <w:rFonts w:ascii="Arial" w:hAnsi="Arial" w:cs="Arial"/>
          <w:lang w:val="az-Latn-AZ"/>
        </w:rPr>
        <w:t>nın</w:t>
      </w:r>
      <w:r w:rsidRPr="00C50CC3">
        <w:rPr>
          <w:rFonts w:ascii="Arial" w:hAnsi="Arial" w:cs="Arial"/>
          <w:lang w:val="az-Latn-AZ"/>
        </w:rPr>
        <w:t xml:space="preserve"> Nazirlər Kabineti tərəfindən hələ 10 may 1994-cü il tarix</w:t>
      </w:r>
      <w:r w:rsidR="004E232C">
        <w:rPr>
          <w:rFonts w:ascii="Arial" w:hAnsi="Arial" w:cs="Arial"/>
          <w:lang w:val="az-Latn-AZ"/>
        </w:rPr>
        <w:t>in</w:t>
      </w:r>
      <w:r w:rsidRPr="00C50CC3">
        <w:rPr>
          <w:rFonts w:ascii="Arial" w:hAnsi="Arial" w:cs="Arial"/>
          <w:lang w:val="az-Latn-AZ"/>
        </w:rPr>
        <w:t>də “Büdcədən maliyyələşdirilən müəssisələrdə, təşkilatlarda çalışmış və özlərindən asılı olmayaraq iş yerindən məhrum olmuş məcburi köçkünlərin həyat şəraitinin yaxşılaşdırılması tədbirləri haqqında” Qərar qəbul edilərək aidiyyətli dövlət qurumlarına tapşırıq verilmişdir ki, məcburi köçkünləri təcili surətdə işlə təmin etsinlər.</w:t>
      </w:r>
    </w:p>
    <w:p w14:paraId="1F7E2532" w14:textId="2526B3F0" w:rsidR="00611DFF" w:rsidRPr="00C50CC3" w:rsidRDefault="00611DFF"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Eyni zamanda</w:t>
      </w:r>
      <w:r w:rsidR="004E232C">
        <w:rPr>
          <w:rFonts w:ascii="Arial" w:hAnsi="Arial" w:cs="Arial"/>
          <w:lang w:val="az-Latn-AZ"/>
        </w:rPr>
        <w:t xml:space="preserve">, </w:t>
      </w:r>
      <w:r w:rsidRPr="00C50CC3">
        <w:rPr>
          <w:rFonts w:ascii="Arial" w:hAnsi="Arial" w:cs="Arial"/>
          <w:lang w:val="az-Latn-AZ"/>
        </w:rPr>
        <w:t xml:space="preserve">adıçəkilən Qərarla büdcədən maliyyələşdirilən müəssisə və təşkilatlarda işləmiş, lakin özlərindən asılı olmayan səbəblərə görə işlə təmin edilməmiş məcburi köçkünlərə orta əmək haqlarının verilməsi qərara alınmış və bu təminat 20 ildən çox müddətdə davam etdirilmişdir. </w:t>
      </w:r>
    </w:p>
    <w:p w14:paraId="4565A198" w14:textId="43C2AF71" w:rsidR="00611DFF" w:rsidRPr="00C50CC3" w:rsidRDefault="00611DFF"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Digər tərəfdən</w:t>
      </w:r>
      <w:r w:rsidR="00A57DA7">
        <w:rPr>
          <w:rFonts w:ascii="Arial" w:hAnsi="Arial" w:cs="Arial"/>
          <w:lang w:val="az-Latn-AZ"/>
        </w:rPr>
        <w:t>,</w:t>
      </w:r>
      <w:r w:rsidRPr="00C50CC3">
        <w:rPr>
          <w:rFonts w:ascii="Arial" w:hAnsi="Arial" w:cs="Arial"/>
          <w:lang w:val="az-Latn-AZ"/>
        </w:rPr>
        <w:t xml:space="preserve"> Azərbaycan Respublikası Prezidentinin 2003-cü il </w:t>
      </w:r>
      <w:r w:rsidR="004D4650" w:rsidRPr="00C50CC3">
        <w:rPr>
          <w:rFonts w:ascii="Arial" w:hAnsi="Arial" w:cs="Arial"/>
          <w:lang w:val="az-Latn-AZ"/>
        </w:rPr>
        <w:t xml:space="preserve">4 avqust </w:t>
      </w:r>
      <w:r w:rsidRPr="00C50CC3">
        <w:rPr>
          <w:rFonts w:ascii="Arial" w:hAnsi="Arial" w:cs="Arial"/>
          <w:lang w:val="az-Latn-AZ"/>
        </w:rPr>
        <w:t>tarixli 1308 nömrəli Sərəncamı ilə Azərbaycan Respublikasının dövlət ali və orta ixtisas təhsil müəssisələrində</w:t>
      </w:r>
      <w:r w:rsidR="004D4650">
        <w:rPr>
          <w:rFonts w:ascii="Arial" w:hAnsi="Arial" w:cs="Arial"/>
          <w:lang w:val="az-Latn-AZ"/>
        </w:rPr>
        <w:t xml:space="preserve"> </w:t>
      </w:r>
      <w:r w:rsidRPr="00C50CC3">
        <w:rPr>
          <w:rFonts w:ascii="Arial" w:hAnsi="Arial" w:cs="Arial"/>
          <w:lang w:val="az-Latn-AZ"/>
        </w:rPr>
        <w:t xml:space="preserve">ödənişli formada təhsil alan məcburi köçkünlər 2002/2003-cü tədris ilindən etibarən təhsillərini başa çatdıranadək təhsil haqqını ödəməkdən azad edilmişlər. </w:t>
      </w:r>
    </w:p>
    <w:p w14:paraId="66F51810" w14:textId="194FE0B7" w:rsidR="00611DFF" w:rsidRPr="00C50CC3" w:rsidRDefault="00611DFF"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Bundan başqa</w:t>
      </w:r>
      <w:r w:rsidR="004D4650">
        <w:rPr>
          <w:rFonts w:ascii="Arial" w:hAnsi="Arial" w:cs="Arial"/>
          <w:lang w:val="az-Latn-AZ"/>
        </w:rPr>
        <w:t>,</w:t>
      </w:r>
      <w:r w:rsidRPr="00C50CC3">
        <w:rPr>
          <w:rFonts w:ascii="Arial" w:hAnsi="Arial" w:cs="Arial"/>
          <w:lang w:val="az-Latn-AZ"/>
        </w:rPr>
        <w:t xml:space="preserve"> müvafiq qanunvericilik aktları ilə məcburi köçkünlərə yemək xərci müavinəti, habelə kommunal və digər xidmətlər üzrə bir sıra təminatlar (güzəştlər) </w:t>
      </w:r>
      <w:r w:rsidRPr="00C50CC3">
        <w:rPr>
          <w:rFonts w:ascii="Arial" w:hAnsi="Arial" w:cs="Arial"/>
          <w:lang w:val="az-Latn-AZ"/>
        </w:rPr>
        <w:lastRenderedPageBreak/>
        <w:t xml:space="preserve">nəzərdə tutulmuş, sonradan “Məcburi köçkünlər və onlara bərabət tutulan şəxslər üçün vahid aylıq müavinətin müəyyən edilməsi haqqında” Azərbaycan Respublikası Prezidentinin 2017-ci il 23 yanvar tarixli 1206 nömrəli Fərmanı ilə məcburi köçkünlər və onlara bərabər tutulan şəxslər üçün yemək xərci müavinəti, habelə kommunal və digər xidmətlər üzrə dövlət büdcəsindən ödənişlər əvəzinə hər bir məcburi köçkün və onlara bərabər tutulan şəxslər üçün vahid aylıq müavinət müəyyən edilmişdir. </w:t>
      </w:r>
    </w:p>
    <w:p w14:paraId="04D437EB" w14:textId="63A90177" w:rsidR="00611DFF" w:rsidRPr="00A7528B" w:rsidRDefault="00611DFF" w:rsidP="00611DFF">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Göründüyü kimi, Azərbaycan Respublikasının əraziləri işğal olunduğu tarixdən keçən müddətdə Azərbaycan Hökuməti tərəfindən məcburi köçkünlərin maddi vəziyyətinin yaxşılaşdırılması və onların sosial təminatı ilə bağlı normaların tədricən vahid qaydaya salınması istiqamətində zəruri tədbirlər həyata keçirilmişdir.</w:t>
      </w:r>
    </w:p>
    <w:p w14:paraId="3E6F0D7D" w14:textId="1E16CF04" w:rsidR="00C50CC3" w:rsidRPr="00C50CC3" w:rsidRDefault="00C50CC3"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 xml:space="preserve">Konstitusiya Məhkəməsinin Plenumu bununla bağlı qeyd edir ki, müraciətdə göstərilən məsələ </w:t>
      </w:r>
      <w:r w:rsidRPr="008061F3">
        <w:rPr>
          <w:rFonts w:ascii="Arial" w:hAnsi="Arial" w:cs="Arial"/>
          <w:lang w:val="az-Latn-AZ"/>
        </w:rPr>
        <w:t xml:space="preserve">Əmək Məcəlləsinin 159-cu maddəsində </w:t>
      </w:r>
      <w:r>
        <w:rPr>
          <w:rFonts w:ascii="Arial" w:hAnsi="Arial" w:cs="Arial"/>
          <w:lang w:val="az-Latn-AZ"/>
        </w:rPr>
        <w:t>kifayət qədər</w:t>
      </w:r>
      <w:r w:rsidR="008061F3">
        <w:rPr>
          <w:rFonts w:ascii="Arial" w:hAnsi="Arial" w:cs="Arial"/>
          <w:lang w:val="az-Latn-AZ"/>
        </w:rPr>
        <w:t xml:space="preserve"> </w:t>
      </w:r>
      <w:r w:rsidRPr="00C50CC3">
        <w:rPr>
          <w:rFonts w:ascii="Arial" w:hAnsi="Arial" w:cs="Arial"/>
          <w:lang w:val="az-Latn-AZ"/>
        </w:rPr>
        <w:t>açıqlanmış və məhkəmələr ehtiyac olduğu təqdirdə həmin maddə</w:t>
      </w:r>
      <w:r w:rsidR="009A7E9B">
        <w:rPr>
          <w:rFonts w:ascii="Arial" w:hAnsi="Arial" w:cs="Arial"/>
          <w:lang w:val="az-Latn-AZ"/>
        </w:rPr>
        <w:t>yə</w:t>
      </w:r>
      <w:r w:rsidRPr="00C50CC3">
        <w:rPr>
          <w:rFonts w:ascii="Arial" w:hAnsi="Arial" w:cs="Arial"/>
          <w:lang w:val="az-Latn-AZ"/>
        </w:rPr>
        <w:t xml:space="preserve"> uyğun olaraq müvafiq qərar qəbul edə bilərlər.</w:t>
      </w:r>
    </w:p>
    <w:p w14:paraId="45654961" w14:textId="1DEC70D9" w:rsidR="00C50CC3" w:rsidRPr="00C50CC3" w:rsidRDefault="00C50CC3" w:rsidP="00C50CC3">
      <w:pPr>
        <w:pStyle w:val="yiv8687255191ydpbc0ac1a3msonormal"/>
        <w:shd w:val="clear" w:color="auto" w:fill="FFFFFF"/>
        <w:spacing w:before="0" w:beforeAutospacing="0" w:after="0" w:afterAutospacing="0"/>
        <w:ind w:firstLine="567"/>
        <w:jc w:val="both"/>
        <w:rPr>
          <w:rFonts w:ascii="Arial" w:hAnsi="Arial" w:cs="Arial"/>
          <w:lang w:val="az-Latn-AZ"/>
        </w:rPr>
      </w:pPr>
      <w:r w:rsidRPr="00C50CC3">
        <w:rPr>
          <w:rFonts w:ascii="Arial" w:hAnsi="Arial" w:cs="Arial"/>
          <w:lang w:val="az-Latn-AZ"/>
        </w:rPr>
        <w:t>Yuxarıda göstərilmiş</w:t>
      </w:r>
      <w:r w:rsidR="008061F3">
        <w:rPr>
          <w:rFonts w:ascii="Arial" w:hAnsi="Arial" w:cs="Arial"/>
          <w:lang w:val="az-Latn-AZ"/>
        </w:rPr>
        <w:t xml:space="preserve"> </w:t>
      </w:r>
      <w:r w:rsidR="008061F3" w:rsidRPr="008061F3">
        <w:rPr>
          <w:rFonts w:ascii="Arial" w:hAnsi="Arial" w:cs="Arial"/>
          <w:lang w:val="az-Latn-AZ"/>
        </w:rPr>
        <w:t>qanunvericilik</w:t>
      </w:r>
      <w:r w:rsidR="008061F3">
        <w:rPr>
          <w:rFonts w:ascii="Arial" w:hAnsi="Arial" w:cs="Arial"/>
          <w:lang w:val="az-Latn-AZ"/>
        </w:rPr>
        <w:t xml:space="preserve"> </w:t>
      </w:r>
      <w:r w:rsidR="008061F3" w:rsidRPr="008061F3">
        <w:rPr>
          <w:rFonts w:ascii="Arial" w:hAnsi="Arial" w:cs="Arial"/>
          <w:lang w:val="az-Latn-AZ"/>
        </w:rPr>
        <w:t>normalarını</w:t>
      </w:r>
      <w:r w:rsidR="008061F3">
        <w:rPr>
          <w:rFonts w:ascii="Arial" w:hAnsi="Arial" w:cs="Arial"/>
          <w:lang w:val="az-Latn-AZ"/>
        </w:rPr>
        <w:t xml:space="preserve"> </w:t>
      </w:r>
      <w:r w:rsidRPr="00C50CC3">
        <w:rPr>
          <w:rFonts w:ascii="Arial" w:hAnsi="Arial" w:cs="Arial"/>
          <w:lang w:val="az-Latn-AZ"/>
        </w:rPr>
        <w:t>və</w:t>
      </w:r>
      <w:r w:rsidR="008061F3">
        <w:rPr>
          <w:rFonts w:ascii="Arial" w:hAnsi="Arial" w:cs="Arial"/>
          <w:lang w:val="az-Latn-AZ"/>
        </w:rPr>
        <w:t xml:space="preserve"> </w:t>
      </w:r>
      <w:r w:rsidRPr="00C50CC3">
        <w:rPr>
          <w:rFonts w:ascii="Arial" w:hAnsi="Arial" w:cs="Arial"/>
          <w:lang w:val="az-Latn-AZ"/>
        </w:rPr>
        <w:t>formalaşmış</w:t>
      </w:r>
      <w:r>
        <w:rPr>
          <w:rFonts w:ascii="Arial" w:hAnsi="Arial" w:cs="Arial"/>
          <w:lang w:val="az-Latn-AZ"/>
        </w:rPr>
        <w:t xml:space="preserve"> hüquq tətbiqetmə </w:t>
      </w:r>
      <w:r w:rsidRPr="00C50CC3">
        <w:rPr>
          <w:rFonts w:ascii="Arial" w:hAnsi="Arial" w:cs="Arial"/>
          <w:lang w:val="az-Latn-AZ"/>
        </w:rPr>
        <w:t>təcrübə</w:t>
      </w:r>
      <w:r>
        <w:rPr>
          <w:rFonts w:ascii="Arial" w:hAnsi="Arial" w:cs="Arial"/>
          <w:lang w:val="az-Latn-AZ"/>
        </w:rPr>
        <w:t>si</w:t>
      </w:r>
      <w:r w:rsidRPr="00C50CC3">
        <w:rPr>
          <w:rFonts w:ascii="Arial" w:hAnsi="Arial" w:cs="Arial"/>
          <w:lang w:val="az-Latn-AZ"/>
        </w:rPr>
        <w:t xml:space="preserve">ni nəzərə alaraq, Konstitusiya Məhkəməsinin Plenumu hesab edir ki, hazırkı vəziyyətdə </w:t>
      </w:r>
      <w:r>
        <w:rPr>
          <w:rFonts w:ascii="Arial" w:hAnsi="Arial" w:cs="Arial"/>
          <w:lang w:val="az-Latn-AZ"/>
        </w:rPr>
        <w:t>Tərtər</w:t>
      </w:r>
      <w:r w:rsidRPr="00C50CC3">
        <w:rPr>
          <w:rFonts w:ascii="Arial" w:hAnsi="Arial" w:cs="Arial"/>
          <w:lang w:val="az-Latn-AZ"/>
        </w:rPr>
        <w:t xml:space="preserve"> </w:t>
      </w:r>
      <w:r w:rsidR="00702898">
        <w:rPr>
          <w:rFonts w:ascii="Arial" w:hAnsi="Arial" w:cs="Arial"/>
          <w:lang w:val="az-Latn-AZ"/>
        </w:rPr>
        <w:t>R</w:t>
      </w:r>
      <w:r w:rsidRPr="00C50CC3">
        <w:rPr>
          <w:rFonts w:ascii="Arial" w:hAnsi="Arial" w:cs="Arial"/>
          <w:lang w:val="az-Latn-AZ"/>
        </w:rPr>
        <w:t xml:space="preserve">ayon </w:t>
      </w:r>
      <w:r w:rsidR="00702898">
        <w:rPr>
          <w:rFonts w:ascii="Arial" w:hAnsi="Arial" w:cs="Arial"/>
          <w:lang w:val="az-Latn-AZ"/>
        </w:rPr>
        <w:t>M</w:t>
      </w:r>
      <w:r w:rsidRPr="00C50CC3">
        <w:rPr>
          <w:rFonts w:ascii="Arial" w:hAnsi="Arial" w:cs="Arial"/>
          <w:lang w:val="az-Latn-AZ"/>
        </w:rPr>
        <w:t>əhkəməsinin müraciəti üzrə konstitusiya işinin icraatına xitam verilməlidir. </w:t>
      </w:r>
    </w:p>
    <w:p w14:paraId="2A0EEF81" w14:textId="50E503AB" w:rsidR="00B31E41" w:rsidRDefault="00A7528B"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Bununla belə</w:t>
      </w:r>
      <w:r w:rsidR="000D1072">
        <w:rPr>
          <w:rFonts w:ascii="Arial" w:hAnsi="Arial" w:cs="Arial"/>
          <w:lang w:val="az-Latn-AZ"/>
        </w:rPr>
        <w:t xml:space="preserve"> nəzərə almaq lazımdır ki, </w:t>
      </w:r>
      <w:r w:rsidR="000D1072" w:rsidRPr="00331146">
        <w:rPr>
          <w:rFonts w:ascii="Arial" w:hAnsi="Arial" w:cs="Arial"/>
          <w:lang w:val="az-Latn-AZ"/>
        </w:rPr>
        <w:t>Əmək Məcəlləsinin 159-cu maddəsin</w:t>
      </w:r>
      <w:r w:rsidR="000D1072" w:rsidRPr="00FA1A05">
        <w:rPr>
          <w:rFonts w:ascii="Arial" w:hAnsi="Arial" w:cs="Arial"/>
          <w:lang w:val="az-Latn-AZ"/>
        </w:rPr>
        <w:t>dən göründüyü kimi,</w:t>
      </w:r>
      <w:r w:rsidR="000D1072">
        <w:rPr>
          <w:rFonts w:ascii="Arial" w:hAnsi="Arial" w:cs="Arial"/>
          <w:lang w:val="az-Latn-AZ"/>
        </w:rPr>
        <w:t xml:space="preserve"> </w:t>
      </w:r>
      <w:r w:rsidR="000D1072" w:rsidRPr="00FA1A05">
        <w:rPr>
          <w:rFonts w:ascii="Arial" w:hAnsi="Arial" w:cs="Arial"/>
          <w:lang w:val="az-Latn-AZ"/>
        </w:rPr>
        <w:t xml:space="preserve">iqlim şəraitinə görə </w:t>
      </w:r>
      <w:bookmarkStart w:id="2" w:name="_Hlk43299201"/>
      <w:r w:rsidR="000D1072" w:rsidRPr="00FA1A05">
        <w:rPr>
          <w:rFonts w:ascii="Arial" w:hAnsi="Arial" w:cs="Arial"/>
          <w:lang w:val="az-Latn-AZ"/>
        </w:rPr>
        <w:t xml:space="preserve">əmək haqqına artımların (əmsalların) </w:t>
      </w:r>
      <w:bookmarkEnd w:id="2"/>
      <w:r w:rsidR="000D1072" w:rsidRPr="00FA1A05">
        <w:rPr>
          <w:rFonts w:ascii="Arial" w:hAnsi="Arial" w:cs="Arial"/>
          <w:lang w:val="az-Latn-AZ"/>
        </w:rPr>
        <w:t xml:space="preserve">tətbiqi </w:t>
      </w:r>
      <w:r w:rsidR="00B31E41">
        <w:rPr>
          <w:rFonts w:ascii="Arial" w:hAnsi="Arial" w:cs="Arial"/>
          <w:lang w:val="az-Latn-AZ"/>
        </w:rPr>
        <w:t xml:space="preserve">üçün iş yeri </w:t>
      </w:r>
      <w:r w:rsidR="008121BB">
        <w:rPr>
          <w:rFonts w:ascii="Arial" w:hAnsi="Arial" w:cs="Arial"/>
          <w:lang w:val="az-Latn-AZ"/>
        </w:rPr>
        <w:t xml:space="preserve">faktiki olaraq </w:t>
      </w:r>
      <w:r w:rsidR="00B31E41">
        <w:rPr>
          <w:rFonts w:ascii="Arial" w:hAnsi="Arial" w:cs="Arial"/>
          <w:lang w:val="az-Latn-AZ"/>
        </w:rPr>
        <w:t>bu cür ərazidə</w:t>
      </w:r>
      <w:r w:rsidR="008121BB">
        <w:rPr>
          <w:rFonts w:ascii="Arial" w:hAnsi="Arial" w:cs="Arial"/>
          <w:lang w:val="az-Latn-AZ"/>
        </w:rPr>
        <w:t xml:space="preserve"> yerləşməlidir</w:t>
      </w:r>
      <w:r w:rsidR="00B31E41">
        <w:rPr>
          <w:rFonts w:ascii="Arial" w:hAnsi="Arial" w:cs="Arial"/>
          <w:lang w:val="az-Latn-AZ"/>
        </w:rPr>
        <w:t>. Belə ki, “iş yeri” dedikdə</w:t>
      </w:r>
      <w:r w:rsidR="00702898">
        <w:rPr>
          <w:rFonts w:ascii="Arial" w:hAnsi="Arial" w:cs="Arial"/>
          <w:lang w:val="az-Latn-AZ"/>
        </w:rPr>
        <w:t>,</w:t>
      </w:r>
      <w:r w:rsidR="008061F3">
        <w:rPr>
          <w:rFonts w:ascii="Arial" w:hAnsi="Arial" w:cs="Arial"/>
          <w:lang w:val="az-Latn-AZ"/>
        </w:rPr>
        <w:t xml:space="preserve"> </w:t>
      </w:r>
      <w:r w:rsidR="00B31E41" w:rsidRPr="00B31E41">
        <w:rPr>
          <w:rFonts w:ascii="Arial" w:hAnsi="Arial" w:cs="Arial"/>
          <w:lang w:val="az-Latn-AZ"/>
        </w:rPr>
        <w:t>işçinin haqqı ödənilməklə vəzifəsi (peşəsi) üzrə əmək müqaviləsi ilə müəyyən edilmiş işləri (xidmətləri) yerinə yetirdiyi yer</w:t>
      </w:r>
      <w:r w:rsidR="00B31E41">
        <w:rPr>
          <w:rFonts w:ascii="Arial" w:hAnsi="Arial" w:cs="Arial"/>
          <w:lang w:val="az-Latn-AZ"/>
        </w:rPr>
        <w:t xml:space="preserve"> </w:t>
      </w:r>
      <w:r w:rsidR="008121BB">
        <w:rPr>
          <w:rFonts w:ascii="Arial" w:hAnsi="Arial" w:cs="Arial"/>
          <w:lang w:val="az-Latn-AZ"/>
        </w:rPr>
        <w:t xml:space="preserve">başa düşülür </w:t>
      </w:r>
      <w:r w:rsidR="00B31E41">
        <w:rPr>
          <w:rFonts w:ascii="Arial" w:hAnsi="Arial" w:cs="Arial"/>
          <w:lang w:val="az-Latn-AZ"/>
        </w:rPr>
        <w:t>(</w:t>
      </w:r>
      <w:r w:rsidR="00B31E41" w:rsidRPr="00331146">
        <w:rPr>
          <w:rFonts w:ascii="Arial" w:hAnsi="Arial" w:cs="Arial"/>
          <w:lang w:val="az-Latn-AZ"/>
        </w:rPr>
        <w:t xml:space="preserve">Əmək Məcəlləsinin </w:t>
      </w:r>
      <w:r w:rsidR="00B31E41">
        <w:rPr>
          <w:rFonts w:ascii="Arial" w:hAnsi="Arial" w:cs="Arial"/>
          <w:lang w:val="az-Latn-AZ"/>
        </w:rPr>
        <w:t>3</w:t>
      </w:r>
      <w:r w:rsidR="00B31E41" w:rsidRPr="00331146">
        <w:rPr>
          <w:rFonts w:ascii="Arial" w:hAnsi="Arial" w:cs="Arial"/>
          <w:lang w:val="az-Latn-AZ"/>
        </w:rPr>
        <w:t>-c</w:t>
      </w:r>
      <w:r w:rsidR="00B31E41">
        <w:rPr>
          <w:rFonts w:ascii="Arial" w:hAnsi="Arial" w:cs="Arial"/>
          <w:lang w:val="az-Latn-AZ"/>
        </w:rPr>
        <w:t>ü</w:t>
      </w:r>
      <w:r w:rsidR="00B31E41" w:rsidRPr="00331146">
        <w:rPr>
          <w:rFonts w:ascii="Arial" w:hAnsi="Arial" w:cs="Arial"/>
          <w:lang w:val="az-Latn-AZ"/>
        </w:rPr>
        <w:t xml:space="preserve"> maddəsi</w:t>
      </w:r>
      <w:r w:rsidR="00B31E41">
        <w:rPr>
          <w:rFonts w:ascii="Arial" w:hAnsi="Arial" w:cs="Arial"/>
          <w:lang w:val="az-Latn-AZ"/>
        </w:rPr>
        <w:t>nin 8-ci hissəsi)</w:t>
      </w:r>
      <w:r w:rsidR="00B31E41" w:rsidRPr="00B31E41">
        <w:rPr>
          <w:rFonts w:ascii="Arial" w:hAnsi="Arial" w:cs="Arial"/>
          <w:lang w:val="az-Latn-AZ"/>
        </w:rPr>
        <w:t>.</w:t>
      </w:r>
      <w:r>
        <w:rPr>
          <w:rFonts w:ascii="Arial" w:hAnsi="Arial" w:cs="Arial"/>
          <w:lang w:val="az-Latn-AZ"/>
        </w:rPr>
        <w:t xml:space="preserve"> Başqa sözlə </w:t>
      </w:r>
      <w:r w:rsidR="008121BB">
        <w:rPr>
          <w:rFonts w:ascii="Arial" w:hAnsi="Arial" w:cs="Arial"/>
          <w:lang w:val="az-Latn-AZ"/>
        </w:rPr>
        <w:t>əmək haqqına artımları (əmsalları</w:t>
      </w:r>
      <w:r w:rsidRPr="00FA1A05">
        <w:rPr>
          <w:rFonts w:ascii="Arial" w:hAnsi="Arial" w:cs="Arial"/>
          <w:lang w:val="az-Latn-AZ"/>
        </w:rPr>
        <w:t>)</w:t>
      </w:r>
      <w:r>
        <w:rPr>
          <w:rFonts w:ascii="Arial" w:hAnsi="Arial" w:cs="Arial"/>
          <w:lang w:val="az-Latn-AZ"/>
        </w:rPr>
        <w:t xml:space="preserve"> almaq hüququna malik olan şəxslər</w:t>
      </w:r>
      <w:r w:rsidR="008121BB">
        <w:rPr>
          <w:rFonts w:ascii="Arial" w:hAnsi="Arial" w:cs="Arial"/>
          <w:lang w:val="az-Latn-AZ"/>
        </w:rPr>
        <w:t>in</w:t>
      </w:r>
      <w:r>
        <w:rPr>
          <w:rFonts w:ascii="Arial" w:hAnsi="Arial" w:cs="Arial"/>
          <w:lang w:val="az-Latn-AZ"/>
        </w:rPr>
        <w:t xml:space="preserve"> dairəsi Əmək Məcəlləsi ilə artıq müəyyən olun</w:t>
      </w:r>
      <w:r w:rsidR="00702898">
        <w:rPr>
          <w:rFonts w:ascii="Arial" w:hAnsi="Arial" w:cs="Arial"/>
          <w:lang w:val="az-Latn-AZ"/>
        </w:rPr>
        <w:t>muşdur</w:t>
      </w:r>
      <w:r>
        <w:rPr>
          <w:rFonts w:ascii="Arial" w:hAnsi="Arial" w:cs="Arial"/>
          <w:lang w:val="az-Latn-AZ"/>
        </w:rPr>
        <w:t>.</w:t>
      </w:r>
    </w:p>
    <w:p w14:paraId="2681F4CC" w14:textId="6F328930" w:rsidR="00FA1A05" w:rsidRDefault="00B31E41"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 xml:space="preserve">Eyni zamanda qeyd olunmalıdır ki, </w:t>
      </w:r>
      <w:r w:rsidR="00923280" w:rsidRPr="004A38E0">
        <w:rPr>
          <w:rFonts w:ascii="Arial" w:hAnsi="Arial" w:cs="Arial"/>
          <w:lang w:val="az-Latn-AZ"/>
        </w:rPr>
        <w:t>Nazirlər Kabinetinin Qərarı</w:t>
      </w:r>
      <w:r w:rsidR="00923280">
        <w:rPr>
          <w:rFonts w:ascii="Arial" w:hAnsi="Arial" w:cs="Arial"/>
          <w:lang w:val="az-Latn-AZ"/>
        </w:rPr>
        <w:t xml:space="preserve">nı qəbul etməyə hüquqi əsas verən norma məhz </w:t>
      </w:r>
      <w:r w:rsidR="00923280" w:rsidRPr="00331146">
        <w:rPr>
          <w:rFonts w:ascii="Arial" w:hAnsi="Arial" w:cs="Arial"/>
          <w:lang w:val="az-Latn-AZ"/>
        </w:rPr>
        <w:t>Əmək Məcəlləsinin 159-cu maddə</w:t>
      </w:r>
      <w:r w:rsidR="00923280" w:rsidRPr="00A7528B">
        <w:rPr>
          <w:rFonts w:ascii="Arial" w:hAnsi="Arial" w:cs="Arial"/>
          <w:lang w:val="az-Latn-AZ"/>
        </w:rPr>
        <w:t xml:space="preserve">sinin birinci hissəsidir. </w:t>
      </w:r>
      <w:r w:rsidR="00A7528B" w:rsidRPr="00A7528B">
        <w:rPr>
          <w:rFonts w:ascii="Arial" w:hAnsi="Arial" w:cs="Arial"/>
          <w:lang w:val="az-Latn-AZ"/>
        </w:rPr>
        <w:t xml:space="preserve">Belə ki, </w:t>
      </w:r>
      <w:r w:rsidR="00A7528B">
        <w:rPr>
          <w:rFonts w:ascii="Arial" w:hAnsi="Arial" w:cs="Arial"/>
          <w:lang w:val="az-Latn-AZ"/>
        </w:rPr>
        <w:t xml:space="preserve">həmin müddəaya görə yalnız </w:t>
      </w:r>
      <w:r w:rsidR="00A7528B" w:rsidRPr="00A7528B">
        <w:rPr>
          <w:rFonts w:ascii="Arial" w:hAnsi="Arial" w:cs="Arial"/>
          <w:lang w:val="az-Latn-AZ"/>
        </w:rPr>
        <w:t>artımların (əmsalların) məbləğinin minimum miqdarı müvafiq icra hakimiyyəti orqanı tərəfindən təsdiq edilir.</w:t>
      </w:r>
      <w:r w:rsidR="00A7528B">
        <w:rPr>
          <w:rFonts w:ascii="Arial" w:hAnsi="Arial" w:cs="Arial"/>
          <w:lang w:val="az-Latn-AZ"/>
        </w:rPr>
        <w:t xml:space="preserve"> </w:t>
      </w:r>
      <w:r w:rsidR="00923280" w:rsidRPr="00A7528B">
        <w:rPr>
          <w:rFonts w:ascii="Arial" w:hAnsi="Arial" w:cs="Arial"/>
          <w:lang w:val="az-Latn-AZ"/>
        </w:rPr>
        <w:t xml:space="preserve">Buna dair göstəriş həm də </w:t>
      </w:r>
      <w:r w:rsidR="00923280" w:rsidRPr="004A38E0">
        <w:rPr>
          <w:rFonts w:ascii="Arial" w:hAnsi="Arial" w:cs="Arial"/>
          <w:lang w:val="az-Latn-AZ"/>
        </w:rPr>
        <w:t>Nazirlər Kabinetinin Qərarı</w:t>
      </w:r>
      <w:r w:rsidR="00923280">
        <w:rPr>
          <w:rFonts w:ascii="Arial" w:hAnsi="Arial" w:cs="Arial"/>
          <w:lang w:val="az-Latn-AZ"/>
        </w:rPr>
        <w:t xml:space="preserve">nın preambulasında mövcuddur. </w:t>
      </w:r>
    </w:p>
    <w:p w14:paraId="7C6CE443" w14:textId="5F9A7A6D" w:rsidR="00923280" w:rsidRPr="00B31E41" w:rsidRDefault="00A7528B" w:rsidP="00F07F65">
      <w:pPr>
        <w:pStyle w:val="yiv8687255191ydpbc0ac1a3msonormal"/>
        <w:shd w:val="clear" w:color="auto" w:fill="FFFFFF"/>
        <w:spacing w:before="0" w:beforeAutospacing="0" w:after="0" w:afterAutospacing="0"/>
        <w:ind w:firstLine="567"/>
        <w:jc w:val="both"/>
        <w:rPr>
          <w:rFonts w:ascii="Arial" w:hAnsi="Arial" w:cs="Arial"/>
          <w:lang w:val="az-Latn-AZ"/>
        </w:rPr>
      </w:pPr>
      <w:r>
        <w:rPr>
          <w:rFonts w:ascii="Arial" w:hAnsi="Arial" w:cs="Arial"/>
          <w:lang w:val="az-Latn-AZ"/>
        </w:rPr>
        <w:t xml:space="preserve">Lakin </w:t>
      </w:r>
      <w:r w:rsidRPr="00A7528B">
        <w:rPr>
          <w:rFonts w:ascii="Arial" w:hAnsi="Arial" w:cs="Arial"/>
          <w:lang w:val="az-Latn-AZ"/>
        </w:rPr>
        <w:t xml:space="preserve">Nazirlər Kabinetinin 2003-cü il 22 aprel tarixli 54 nömrəli </w:t>
      </w:r>
      <w:r w:rsidR="00201E44">
        <w:rPr>
          <w:rFonts w:ascii="Arial" w:hAnsi="Arial" w:cs="Arial"/>
          <w:lang w:val="az-Latn-AZ"/>
        </w:rPr>
        <w:t>Q</w:t>
      </w:r>
      <w:r w:rsidRPr="00A7528B">
        <w:rPr>
          <w:rFonts w:ascii="Arial" w:hAnsi="Arial" w:cs="Arial"/>
          <w:lang w:val="az-Latn-AZ"/>
        </w:rPr>
        <w:t>ərarı ilə</w:t>
      </w:r>
      <w:r>
        <w:rPr>
          <w:rFonts w:ascii="Arial" w:hAnsi="Arial" w:cs="Arial"/>
          <w:lang w:val="az-Latn-AZ"/>
        </w:rPr>
        <w:t xml:space="preserve"> </w:t>
      </w:r>
      <w:r w:rsidR="00336B73" w:rsidRPr="00FA1A05">
        <w:rPr>
          <w:rFonts w:ascii="Arial" w:hAnsi="Arial" w:cs="Arial"/>
          <w:lang w:val="az-Latn-AZ"/>
        </w:rPr>
        <w:t>əmək haqqına artımla</w:t>
      </w:r>
      <w:r w:rsidR="008121BB">
        <w:rPr>
          <w:rFonts w:ascii="Arial" w:hAnsi="Arial" w:cs="Arial"/>
          <w:lang w:val="az-Latn-AZ"/>
        </w:rPr>
        <w:t>rı (əmsalları</w:t>
      </w:r>
      <w:r w:rsidR="00336B73" w:rsidRPr="00FA1A05">
        <w:rPr>
          <w:rFonts w:ascii="Arial" w:hAnsi="Arial" w:cs="Arial"/>
          <w:lang w:val="az-Latn-AZ"/>
        </w:rPr>
        <w:t>)</w:t>
      </w:r>
      <w:r w:rsidR="00336B73">
        <w:rPr>
          <w:rFonts w:ascii="Arial" w:hAnsi="Arial" w:cs="Arial"/>
          <w:lang w:val="az-Latn-AZ"/>
        </w:rPr>
        <w:t xml:space="preserve"> </w:t>
      </w:r>
      <w:r w:rsidR="008121BB">
        <w:rPr>
          <w:rFonts w:ascii="Arial" w:hAnsi="Arial" w:cs="Arial"/>
          <w:lang w:val="az-Latn-AZ"/>
        </w:rPr>
        <w:t>almaq hüququna malik olan şəxsl</w:t>
      </w:r>
      <w:r w:rsidR="00336B73">
        <w:rPr>
          <w:rFonts w:ascii="Arial" w:hAnsi="Arial" w:cs="Arial"/>
          <w:lang w:val="az-Latn-AZ"/>
        </w:rPr>
        <w:t>ər</w:t>
      </w:r>
      <w:r w:rsidR="008121BB">
        <w:rPr>
          <w:rFonts w:ascii="Arial" w:hAnsi="Arial" w:cs="Arial"/>
          <w:lang w:val="az-Latn-AZ"/>
        </w:rPr>
        <w:t>in</w:t>
      </w:r>
      <w:r w:rsidR="00336B73">
        <w:rPr>
          <w:rFonts w:ascii="Arial" w:hAnsi="Arial" w:cs="Arial"/>
          <w:lang w:val="az-Latn-AZ"/>
        </w:rPr>
        <w:t xml:space="preserve"> dairəsi genişləndirilmişdir.</w:t>
      </w:r>
    </w:p>
    <w:p w14:paraId="0C2F4116" w14:textId="13779D0E" w:rsidR="0070638C" w:rsidRPr="004A38E0" w:rsidRDefault="0070638C" w:rsidP="0070638C">
      <w:pPr>
        <w:pStyle w:val="a5"/>
        <w:spacing w:before="0" w:beforeAutospacing="0" w:after="0" w:afterAutospacing="0"/>
        <w:ind w:firstLine="567"/>
        <w:jc w:val="both"/>
        <w:rPr>
          <w:rFonts w:ascii="Arial" w:hAnsi="Arial" w:cs="Arial"/>
          <w:lang w:val="az-Latn-AZ"/>
        </w:rPr>
      </w:pPr>
      <w:r w:rsidRPr="004A38E0">
        <w:rPr>
          <w:rFonts w:ascii="Arial" w:hAnsi="Arial" w:cs="Arial"/>
          <w:lang w:val="az-Latn-AZ"/>
        </w:rPr>
        <w:t xml:space="preserve">Konstitusiyanın 149-cu maddəsinin V hissəsinin məzmununa, habelə Konstitusiya Məhkəməsi Plenumunun “Şəhid adının əbədiləşdirilməsi və şəhid ailələrinə edilən güzəştlər haqqında” Azərbaycan Respublikası Qanununun 1-ci maddəsinə dair” 2008-ci il </w:t>
      </w:r>
      <w:r w:rsidR="00201E44" w:rsidRPr="004A38E0">
        <w:rPr>
          <w:rFonts w:ascii="Arial" w:hAnsi="Arial" w:cs="Arial"/>
          <w:lang w:val="az-Latn-AZ"/>
        </w:rPr>
        <w:t xml:space="preserve">30 dekabr </w:t>
      </w:r>
      <w:r w:rsidRPr="004A38E0">
        <w:rPr>
          <w:rFonts w:ascii="Arial" w:hAnsi="Arial" w:cs="Arial"/>
          <w:lang w:val="az-Latn-AZ"/>
        </w:rPr>
        <w:t>tarixli Qərarında ifadə olunan hüquqi mövqeyinə görə, Nazirlər Kabinetinin qərarları konstitusiya norma və prinsiplərinə, hamılıqla qəbul edilən ümumi prinsiplərə, qanunlara və Azərbaycan Respublikası Prezidentinin fərmanlarına zidd olmamalıdır. Buna müvafiq olaraq qanunların icrası ilə əlaqədar qəbul edilən Nazirlər Kabinetinin qərarları həmin qanunun məqsədlərinə uyğun olmalı, məzmununu dəyişməməli, qanunda müəyyən edilən məsələləri tənzimləməlidir.</w:t>
      </w:r>
    </w:p>
    <w:p w14:paraId="0BE0A144" w14:textId="0548B4A2" w:rsidR="0070638C" w:rsidRPr="004A38E0" w:rsidRDefault="00336B73" w:rsidP="00336B73">
      <w:pPr>
        <w:pStyle w:val="a5"/>
        <w:spacing w:before="0" w:beforeAutospacing="0" w:after="0" w:afterAutospacing="0"/>
        <w:ind w:firstLine="567"/>
        <w:jc w:val="both"/>
        <w:rPr>
          <w:rFonts w:ascii="Arial" w:hAnsi="Arial" w:cs="Arial"/>
          <w:lang w:val="az-Latn-AZ"/>
        </w:rPr>
      </w:pPr>
      <w:r>
        <w:rPr>
          <w:rFonts w:ascii="Arial" w:hAnsi="Arial" w:cs="Arial"/>
          <w:lang w:val="az-Latn-AZ"/>
        </w:rPr>
        <w:t xml:space="preserve">Əmək Məcəlləsinin </w:t>
      </w:r>
      <w:r w:rsidRPr="00331146">
        <w:rPr>
          <w:rFonts w:ascii="Arial" w:hAnsi="Arial" w:cs="Arial"/>
          <w:lang w:val="az-Latn-AZ"/>
        </w:rPr>
        <w:t>159-cu maddə</w:t>
      </w:r>
      <w:r w:rsidRPr="00336B73">
        <w:rPr>
          <w:rFonts w:ascii="Arial" w:hAnsi="Arial" w:cs="Arial"/>
          <w:lang w:val="az-Latn-AZ"/>
        </w:rPr>
        <w:t>si</w:t>
      </w:r>
      <w:r w:rsidRPr="00331146">
        <w:rPr>
          <w:rFonts w:ascii="Arial" w:hAnsi="Arial" w:cs="Arial"/>
          <w:lang w:val="az-Latn-AZ"/>
        </w:rPr>
        <w:t>ni</w:t>
      </w:r>
      <w:r w:rsidRPr="00336B73">
        <w:rPr>
          <w:rFonts w:ascii="Arial" w:hAnsi="Arial" w:cs="Arial"/>
          <w:lang w:val="az-Latn-AZ"/>
        </w:rPr>
        <w:t>n</w:t>
      </w:r>
      <w:r>
        <w:rPr>
          <w:rFonts w:ascii="Arial" w:hAnsi="Arial" w:cs="Arial"/>
          <w:lang w:val="az-Latn-AZ"/>
        </w:rPr>
        <w:t xml:space="preserve"> </w:t>
      </w:r>
      <w:r w:rsidR="0070638C" w:rsidRPr="004A38E0">
        <w:rPr>
          <w:rFonts w:ascii="Arial" w:hAnsi="Arial" w:cs="Arial"/>
          <w:lang w:val="az-Latn-AZ"/>
        </w:rPr>
        <w:t xml:space="preserve">və </w:t>
      </w:r>
      <w:r w:rsidRPr="00336B73">
        <w:rPr>
          <w:rFonts w:ascii="Arial" w:hAnsi="Arial" w:cs="Arial"/>
          <w:lang w:val="az-Latn-AZ"/>
        </w:rPr>
        <w:t xml:space="preserve">“Azərbaycan Respublikası Əmək Məcəlləsinin təsdiq edilməsi, qüvvəyə minməsi və bununla bağlı hüquqi tənzimləmə məsələləri haqqında” Azərbaycan Respublikası </w:t>
      </w:r>
      <w:r w:rsidR="00C679D7">
        <w:rPr>
          <w:rFonts w:ascii="Arial" w:hAnsi="Arial" w:cs="Arial"/>
          <w:lang w:val="az-Latn-AZ"/>
        </w:rPr>
        <w:t>Q</w:t>
      </w:r>
      <w:r w:rsidRPr="00336B73">
        <w:rPr>
          <w:rFonts w:ascii="Arial" w:hAnsi="Arial" w:cs="Arial"/>
          <w:lang w:val="az-Latn-AZ"/>
        </w:rPr>
        <w:t>anununun tətbiq edilməsi barədə</w:t>
      </w:r>
      <w:r w:rsidR="00C679D7">
        <w:rPr>
          <w:rFonts w:ascii="Arial" w:hAnsi="Arial" w:cs="Arial"/>
          <w:lang w:val="az-Latn-AZ"/>
        </w:rPr>
        <w:t>”</w:t>
      </w:r>
      <w:r>
        <w:rPr>
          <w:rFonts w:ascii="Arial" w:hAnsi="Arial" w:cs="Arial"/>
          <w:lang w:val="az-Latn-AZ"/>
        </w:rPr>
        <w:t xml:space="preserve"> </w:t>
      </w:r>
      <w:r w:rsidRPr="00336B73">
        <w:rPr>
          <w:rFonts w:ascii="Arial" w:hAnsi="Arial" w:cs="Arial"/>
          <w:lang w:val="az-Latn-AZ"/>
        </w:rPr>
        <w:t xml:space="preserve">Azərbaycan Respublikası Prezidentinin </w:t>
      </w:r>
      <w:r w:rsidR="00C679D7" w:rsidRPr="00336B73">
        <w:rPr>
          <w:rFonts w:ascii="Arial" w:hAnsi="Arial" w:cs="Arial"/>
          <w:lang w:val="az-Latn-AZ"/>
        </w:rPr>
        <w:t>1999-cu il 15 aprel</w:t>
      </w:r>
      <w:r w:rsidR="00C679D7" w:rsidRPr="004A38E0">
        <w:rPr>
          <w:rFonts w:ascii="Arial" w:hAnsi="Arial" w:cs="Arial"/>
          <w:lang w:val="az-Latn-AZ"/>
        </w:rPr>
        <w:t xml:space="preserve"> </w:t>
      </w:r>
      <w:r w:rsidR="00C679D7">
        <w:rPr>
          <w:rFonts w:ascii="Arial" w:hAnsi="Arial" w:cs="Arial"/>
          <w:lang w:val="az-Latn-AZ"/>
        </w:rPr>
        <w:t xml:space="preserve">tarixli </w:t>
      </w:r>
      <w:r w:rsidR="0070638C" w:rsidRPr="004A38E0">
        <w:rPr>
          <w:rFonts w:ascii="Arial" w:hAnsi="Arial" w:cs="Arial"/>
          <w:lang w:val="az-Latn-AZ"/>
        </w:rPr>
        <w:t>Fərmanın</w:t>
      </w:r>
      <w:r w:rsidR="00C679D7">
        <w:rPr>
          <w:rFonts w:ascii="Arial" w:hAnsi="Arial" w:cs="Arial"/>
          <w:lang w:val="az-Latn-AZ"/>
        </w:rPr>
        <w:t>ın</w:t>
      </w:r>
      <w:r w:rsidR="0070638C" w:rsidRPr="004A38E0">
        <w:rPr>
          <w:rFonts w:ascii="Arial" w:hAnsi="Arial" w:cs="Arial"/>
          <w:lang w:val="az-Latn-AZ"/>
        </w:rPr>
        <w:t xml:space="preserve"> məzmunundan görünür ki, Nazirlər Kabinetini</w:t>
      </w:r>
      <w:r w:rsidR="00C679D7">
        <w:rPr>
          <w:rFonts w:ascii="Arial" w:hAnsi="Arial" w:cs="Arial"/>
          <w:lang w:val="az-Latn-AZ"/>
        </w:rPr>
        <w:t>n</w:t>
      </w:r>
      <w:r w:rsidR="0070638C" w:rsidRPr="004A38E0">
        <w:rPr>
          <w:rFonts w:ascii="Arial" w:hAnsi="Arial" w:cs="Arial"/>
          <w:lang w:val="az-Latn-AZ"/>
        </w:rPr>
        <w:t xml:space="preserve"> </w:t>
      </w:r>
      <w:r>
        <w:rPr>
          <w:rFonts w:ascii="Arial" w:hAnsi="Arial" w:cs="Arial"/>
          <w:lang w:val="az-Latn-AZ"/>
        </w:rPr>
        <w:t>ə</w:t>
      </w:r>
      <w:r w:rsidRPr="00336B73">
        <w:rPr>
          <w:rFonts w:ascii="Arial" w:hAnsi="Arial" w:cs="Arial"/>
          <w:lang w:val="az-Latn-AZ"/>
        </w:rPr>
        <w:t>mək haqqına artımların (əmsalların) məbləğinin minimum miqdarı</w:t>
      </w:r>
      <w:r w:rsidR="00C679D7">
        <w:rPr>
          <w:rFonts w:ascii="Arial" w:hAnsi="Arial" w:cs="Arial"/>
          <w:lang w:val="az-Latn-AZ"/>
        </w:rPr>
        <w:t>nı</w:t>
      </w:r>
      <w:r w:rsidRPr="00336B73">
        <w:rPr>
          <w:rFonts w:ascii="Arial" w:hAnsi="Arial" w:cs="Arial"/>
          <w:lang w:val="az-Latn-AZ"/>
        </w:rPr>
        <w:t xml:space="preserve"> </w:t>
      </w:r>
      <w:r w:rsidR="0070638C" w:rsidRPr="004A38E0">
        <w:rPr>
          <w:rFonts w:ascii="Arial" w:hAnsi="Arial" w:cs="Arial"/>
          <w:lang w:val="az-Latn-AZ"/>
        </w:rPr>
        <w:t xml:space="preserve">müəyyən etmək səlahiyyəti olsa da, o, </w:t>
      </w:r>
      <w:r>
        <w:rPr>
          <w:rFonts w:ascii="Arial" w:hAnsi="Arial" w:cs="Arial"/>
          <w:lang w:val="az-Latn-AZ"/>
        </w:rPr>
        <w:t>həmin</w:t>
      </w:r>
      <w:r w:rsidR="008061F3">
        <w:rPr>
          <w:rFonts w:ascii="Arial" w:hAnsi="Arial" w:cs="Arial"/>
          <w:lang w:val="az-Latn-AZ"/>
        </w:rPr>
        <w:t xml:space="preserve"> </w:t>
      </w:r>
      <w:r w:rsidRPr="00336B73">
        <w:rPr>
          <w:rFonts w:ascii="Arial" w:hAnsi="Arial" w:cs="Arial"/>
          <w:lang w:val="az-Latn-AZ"/>
        </w:rPr>
        <w:t xml:space="preserve">artımları (əmsalları) </w:t>
      </w:r>
      <w:r w:rsidR="0070638C" w:rsidRPr="004A38E0">
        <w:rPr>
          <w:rFonts w:ascii="Arial" w:hAnsi="Arial" w:cs="Arial"/>
          <w:lang w:val="az-Latn-AZ"/>
        </w:rPr>
        <w:t>almaq hüququna malik olan şəxslərin dairəsini nizamlaya bilməz. Əks hal Konstitusiyanın 149-cu maddəsinin V hissəsinin pozulmasına səbəb ola bilər.</w:t>
      </w:r>
    </w:p>
    <w:p w14:paraId="7ED62F43" w14:textId="4FC39B07" w:rsidR="00B5027B" w:rsidRPr="00B5027B" w:rsidRDefault="00B5027B" w:rsidP="00E01319">
      <w:pPr>
        <w:pStyle w:val="a5"/>
        <w:spacing w:before="0" w:beforeAutospacing="0" w:after="0" w:afterAutospacing="0"/>
        <w:ind w:firstLine="567"/>
        <w:jc w:val="both"/>
        <w:rPr>
          <w:rFonts w:ascii="Arial" w:hAnsi="Arial" w:cs="Arial"/>
          <w:lang w:val="az-Latn-AZ"/>
        </w:rPr>
      </w:pPr>
      <w:r w:rsidRPr="00B5027B">
        <w:rPr>
          <w:rFonts w:ascii="Arial" w:hAnsi="Arial" w:cs="Arial"/>
          <w:lang w:val="az-Latn-AZ"/>
        </w:rPr>
        <w:lastRenderedPageBreak/>
        <w:t xml:space="preserve">Qeyd olunanlara əsaslanaraq, Konstitusiya Məhkəməsinin Plenumu </w:t>
      </w:r>
      <w:r w:rsidR="00E01319" w:rsidRPr="004A38E0">
        <w:rPr>
          <w:rFonts w:ascii="Arial" w:hAnsi="Arial" w:cs="Arial"/>
          <w:lang w:val="az-Latn-AZ"/>
        </w:rPr>
        <w:t>Nazirlər Kabinetinin Qərarı</w:t>
      </w:r>
      <w:r w:rsidR="00E01319">
        <w:rPr>
          <w:rFonts w:ascii="Arial" w:hAnsi="Arial" w:cs="Arial"/>
          <w:lang w:val="az-Latn-AZ"/>
        </w:rPr>
        <w:t>n</w:t>
      </w:r>
      <w:r w:rsidR="00C679D7">
        <w:rPr>
          <w:rFonts w:ascii="Arial" w:hAnsi="Arial" w:cs="Arial"/>
          <w:lang w:val="az-Latn-AZ"/>
        </w:rPr>
        <w:t>ın</w:t>
      </w:r>
      <w:r w:rsidR="00E01319" w:rsidRPr="00E01319">
        <w:rPr>
          <w:rFonts w:ascii="Arial" w:hAnsi="Arial" w:cs="Arial"/>
          <w:lang w:val="az-Latn-AZ"/>
        </w:rPr>
        <w:t xml:space="preserve"> </w:t>
      </w:r>
      <w:r w:rsidR="00E01319">
        <w:rPr>
          <w:rFonts w:ascii="Arial" w:hAnsi="Arial" w:cs="Arial"/>
          <w:lang w:val="az-Latn-AZ"/>
        </w:rPr>
        <w:t>həmin orqan tərəfindən</w:t>
      </w:r>
      <w:r w:rsidRPr="00B5027B">
        <w:rPr>
          <w:rFonts w:ascii="Arial" w:hAnsi="Arial" w:cs="Arial"/>
          <w:lang w:val="az-Latn-AZ"/>
        </w:rPr>
        <w:t xml:space="preserve"> təkmilləşdirilməsini məqsədəmüvafiq hesab edir.</w:t>
      </w:r>
    </w:p>
    <w:p w14:paraId="0D3D3A0E" w14:textId="21F60665" w:rsidR="00C679D7" w:rsidRDefault="00023FFC" w:rsidP="009E069E">
      <w:pPr>
        <w:pStyle w:val="a5"/>
        <w:spacing w:before="0" w:beforeAutospacing="0" w:after="0" w:afterAutospacing="0"/>
        <w:ind w:firstLine="567"/>
        <w:jc w:val="both"/>
        <w:rPr>
          <w:rFonts w:ascii="Arial" w:hAnsi="Arial" w:cs="Arial"/>
          <w:b/>
          <w:bCs/>
          <w:lang w:val="az-Latn-AZ"/>
        </w:rPr>
      </w:pPr>
      <w:r w:rsidRPr="00023FFC">
        <w:rPr>
          <w:rFonts w:ascii="Arial" w:hAnsi="Arial" w:cs="Arial"/>
          <w:lang w:val="az-Latn-AZ"/>
        </w:rPr>
        <w:t>Azərbaycan Respublikası Konstitusiyasının 130-cu maddəsinin VI hissəsini, “Konstitusiya Məhkəməsi haqqında” Azərbaycan Respublikası Qanununun 49, 62 və 68-ci maddələrini rəhbər tutaraq, Azərbaycan Respublikası Konstitusiya Məhkəməsinin Plenumu</w:t>
      </w:r>
    </w:p>
    <w:p w14:paraId="57A6D820" w14:textId="218C1403" w:rsidR="00023FFC" w:rsidRPr="000E1413" w:rsidRDefault="00023FFC" w:rsidP="009E069E">
      <w:pPr>
        <w:pStyle w:val="yiv0766611444ydp882d8508msonormal"/>
        <w:shd w:val="clear" w:color="auto" w:fill="FFFFFF"/>
        <w:ind w:firstLine="567"/>
        <w:jc w:val="center"/>
        <w:rPr>
          <w:rFonts w:ascii="Arial" w:hAnsi="Arial" w:cs="Arial"/>
          <w:bCs/>
          <w:lang w:val="az-Latn-AZ"/>
        </w:rPr>
      </w:pPr>
      <w:r w:rsidRPr="00023FFC">
        <w:rPr>
          <w:rFonts w:ascii="Arial" w:hAnsi="Arial" w:cs="Arial"/>
          <w:b/>
          <w:bCs/>
          <w:lang w:val="az-Latn-AZ"/>
        </w:rPr>
        <w:t>QƏRARA   ALDI:</w:t>
      </w:r>
    </w:p>
    <w:p w14:paraId="33C09836" w14:textId="77777777" w:rsidR="000E1413" w:rsidRDefault="00794F7D" w:rsidP="000E1413">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0E1413">
        <w:rPr>
          <w:rFonts w:ascii="Arial" w:hAnsi="Arial" w:cs="Arial"/>
          <w:lang w:val="az-Latn-AZ"/>
        </w:rPr>
        <w:t xml:space="preserve">Bu Qərardadın təsviri-əsaslandırıcı hissəsində əks olunmuş hüquqi mövqelər nəzərə alınaraq, Azərbaycan Respublikası Nazirlər Kabinetinin </w:t>
      </w:r>
      <w:r w:rsidRPr="000E1413">
        <w:rPr>
          <w:rFonts w:ascii="Arial" w:hAnsi="Arial" w:cs="Arial"/>
          <w:bCs/>
          <w:lang w:val="az-Latn-AZ"/>
        </w:rPr>
        <w:t>2002-ci il 22 avqust tarixli 137 saylı Qərarının</w:t>
      </w:r>
      <w:r w:rsidRPr="000E1413">
        <w:rPr>
          <w:rFonts w:ascii="Arial" w:hAnsi="Arial" w:cs="Arial"/>
          <w:lang w:val="az-Latn-AZ"/>
        </w:rPr>
        <w:t xml:space="preserve"> həmin orqan tərəfindən təkmilləşdirilməsi tövsiyə edilsin.</w:t>
      </w:r>
    </w:p>
    <w:p w14:paraId="6A4446B4" w14:textId="7E9C31C5" w:rsidR="00C679D7" w:rsidRPr="000E1413" w:rsidRDefault="00794F7D" w:rsidP="000E1413">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0E1413">
        <w:rPr>
          <w:rFonts w:ascii="Arial" w:hAnsi="Arial" w:cs="Arial"/>
          <w:lang w:val="az-Latn-AZ"/>
        </w:rPr>
        <w:t>Azərbaycan Respublikası Konstitusiya Məhkəməsi Plenumunun bu Qərardadının təsviri-əsaslandırıcı hissəsində göstərilən əsaslara görə Tərtər Rayon Məhkəməsinin müraciəti üzrə konstitusiya işinin icraatına xitam verilsin.</w:t>
      </w:r>
    </w:p>
    <w:p w14:paraId="79FD8EB7" w14:textId="77777777" w:rsidR="00CE3AF6" w:rsidRDefault="00023FFC" w:rsidP="00CE3AF6">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C679D7">
        <w:rPr>
          <w:rFonts w:ascii="Arial" w:hAnsi="Arial" w:cs="Arial"/>
          <w:lang w:val="az-Latn-AZ"/>
        </w:rPr>
        <w:t xml:space="preserve">Qərardadın surəti 7 gün müddətində Tərtər </w:t>
      </w:r>
      <w:r w:rsidR="00C679D7">
        <w:rPr>
          <w:rFonts w:ascii="Arial" w:hAnsi="Arial" w:cs="Arial"/>
          <w:lang w:val="az-Latn-AZ"/>
        </w:rPr>
        <w:t>R</w:t>
      </w:r>
      <w:r w:rsidRPr="00C679D7">
        <w:rPr>
          <w:rFonts w:ascii="Arial" w:hAnsi="Arial" w:cs="Arial"/>
          <w:lang w:val="az-Latn-AZ"/>
        </w:rPr>
        <w:t>ayon Məhkəməsinə göndərilsin.</w:t>
      </w:r>
    </w:p>
    <w:p w14:paraId="23C7CADC" w14:textId="0F590456" w:rsidR="00CE3AF6" w:rsidRPr="00CE3AF6" w:rsidRDefault="00CE3AF6" w:rsidP="00CE3AF6">
      <w:pPr>
        <w:pStyle w:val="a5"/>
        <w:numPr>
          <w:ilvl w:val="0"/>
          <w:numId w:val="2"/>
        </w:numPr>
        <w:tabs>
          <w:tab w:val="left" w:pos="851"/>
        </w:tabs>
        <w:spacing w:before="0" w:beforeAutospacing="0" w:after="0" w:afterAutospacing="0"/>
        <w:ind w:left="0" w:firstLine="567"/>
        <w:jc w:val="both"/>
        <w:rPr>
          <w:rFonts w:ascii="Arial" w:hAnsi="Arial" w:cs="Arial"/>
          <w:lang w:val="az-Latn-AZ"/>
        </w:rPr>
      </w:pPr>
      <w:r w:rsidRPr="00CE3AF6">
        <w:rPr>
          <w:rFonts w:ascii="Arial" w:hAnsi="Arial" w:cs="Arial"/>
          <w:lang w:val="az-Latn-AZ"/>
        </w:rPr>
        <w:t>Qərardad “Azərbaycan Respublikası Konstitusiya Məhkəməsinin Məlumatı”nda dərc edilsin.</w:t>
      </w:r>
    </w:p>
    <w:p w14:paraId="315C3F23" w14:textId="77777777" w:rsidR="00C679D7" w:rsidRPr="00C679D7" w:rsidRDefault="00C679D7" w:rsidP="00CE3AF6">
      <w:pPr>
        <w:pStyle w:val="a5"/>
        <w:tabs>
          <w:tab w:val="left" w:pos="851"/>
        </w:tabs>
        <w:spacing w:before="0" w:beforeAutospacing="0" w:after="0" w:afterAutospacing="0"/>
        <w:ind w:left="567"/>
        <w:jc w:val="both"/>
        <w:rPr>
          <w:rFonts w:ascii="Arial" w:hAnsi="Arial" w:cs="Arial"/>
          <w:lang w:val="az-Latn-AZ"/>
        </w:rPr>
      </w:pPr>
    </w:p>
    <w:p w14:paraId="59D24344" w14:textId="77777777" w:rsidR="006409C2" w:rsidRPr="004A38E0" w:rsidRDefault="006409C2" w:rsidP="0070638C">
      <w:pPr>
        <w:pStyle w:val="a5"/>
        <w:spacing w:before="0" w:beforeAutospacing="0" w:after="0" w:afterAutospacing="0"/>
        <w:ind w:left="3540" w:firstLine="567"/>
        <w:jc w:val="both"/>
        <w:rPr>
          <w:rStyle w:val="a6"/>
          <w:rFonts w:ascii="Arial" w:hAnsi="Arial" w:cs="Arial"/>
          <w:lang w:val="az-Latn-AZ"/>
        </w:rPr>
      </w:pPr>
    </w:p>
    <w:p w14:paraId="1AE46095" w14:textId="77777777" w:rsidR="00C24601" w:rsidRPr="004A38E0" w:rsidRDefault="00C24601" w:rsidP="0070638C">
      <w:pPr>
        <w:pStyle w:val="a5"/>
        <w:spacing w:before="0" w:beforeAutospacing="0" w:after="0" w:afterAutospacing="0"/>
        <w:ind w:left="708" w:firstLine="567"/>
        <w:jc w:val="both"/>
        <w:rPr>
          <w:rStyle w:val="a6"/>
          <w:rFonts w:ascii="Arial" w:hAnsi="Arial" w:cs="Arial"/>
          <w:lang w:val="az-Latn-AZ"/>
        </w:rPr>
      </w:pPr>
    </w:p>
    <w:p w14:paraId="4659FFF5" w14:textId="77777777" w:rsidR="00C24601" w:rsidRPr="004A38E0" w:rsidRDefault="00C24601" w:rsidP="0070638C">
      <w:pPr>
        <w:pStyle w:val="a5"/>
        <w:spacing w:before="0" w:beforeAutospacing="0" w:after="0" w:afterAutospacing="0"/>
        <w:ind w:firstLine="567"/>
        <w:jc w:val="both"/>
        <w:rPr>
          <w:rFonts w:ascii="Arial" w:hAnsi="Arial" w:cs="Arial"/>
          <w:lang w:val="az-Latn-AZ"/>
        </w:rPr>
      </w:pPr>
      <w:r w:rsidRPr="004A38E0">
        <w:rPr>
          <w:rStyle w:val="a6"/>
          <w:rFonts w:ascii="Arial" w:hAnsi="Arial" w:cs="Arial"/>
          <w:lang w:val="az-Latn-AZ"/>
        </w:rPr>
        <w:t>Sədr</w:t>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r>
      <w:r w:rsidRPr="004A38E0">
        <w:rPr>
          <w:rStyle w:val="a6"/>
          <w:rFonts w:ascii="Arial" w:hAnsi="Arial" w:cs="Arial"/>
          <w:lang w:val="az-Latn-AZ"/>
        </w:rPr>
        <w:tab/>
        <w:t>Fərhad Abdullayev</w:t>
      </w:r>
    </w:p>
    <w:p w14:paraId="05BD2CF4" w14:textId="77777777" w:rsidR="00C24601" w:rsidRPr="004A38E0" w:rsidRDefault="00C24601" w:rsidP="0070638C">
      <w:pPr>
        <w:spacing w:after="0" w:line="240" w:lineRule="auto"/>
        <w:ind w:firstLine="567"/>
        <w:rPr>
          <w:sz w:val="24"/>
          <w:szCs w:val="24"/>
          <w:lang w:val="az-Latn-AZ"/>
        </w:rPr>
      </w:pPr>
    </w:p>
    <w:p w14:paraId="4572430A" w14:textId="77777777" w:rsidR="00C24601" w:rsidRPr="004A38E0" w:rsidRDefault="00C24601" w:rsidP="0070638C">
      <w:pPr>
        <w:spacing w:after="0" w:line="240" w:lineRule="auto"/>
        <w:ind w:firstLine="567"/>
        <w:rPr>
          <w:sz w:val="24"/>
          <w:szCs w:val="24"/>
          <w:lang w:val="az-Latn-AZ"/>
        </w:rPr>
      </w:pPr>
    </w:p>
    <w:p w14:paraId="4B82AB87" w14:textId="77777777" w:rsidR="00C24601" w:rsidRPr="004A38E0" w:rsidRDefault="00C24601" w:rsidP="0070638C">
      <w:pPr>
        <w:spacing w:after="0" w:line="240" w:lineRule="auto"/>
        <w:ind w:firstLine="567"/>
        <w:rPr>
          <w:sz w:val="24"/>
          <w:szCs w:val="24"/>
          <w:lang w:val="az-Latn-AZ"/>
        </w:rPr>
      </w:pPr>
    </w:p>
    <w:sectPr w:rsidR="00C24601" w:rsidRPr="004A38E0" w:rsidSect="00C24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EA961" w14:textId="77777777" w:rsidR="008F72C3" w:rsidRDefault="008F72C3">
      <w:pPr>
        <w:spacing w:after="0" w:line="240" w:lineRule="auto"/>
      </w:pPr>
      <w:r>
        <w:separator/>
      </w:r>
    </w:p>
  </w:endnote>
  <w:endnote w:type="continuationSeparator" w:id="0">
    <w:p w14:paraId="49DD77D9" w14:textId="77777777" w:rsidR="008F72C3" w:rsidRDefault="008F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Condense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819041"/>
      <w:docPartObj>
        <w:docPartGallery w:val="Page Numbers (Bottom of Page)"/>
        <w:docPartUnique/>
      </w:docPartObj>
    </w:sdtPr>
    <w:sdtEndPr/>
    <w:sdtContent>
      <w:p w14:paraId="7012749C" w14:textId="04793D26" w:rsidR="00023FFC" w:rsidRDefault="00023FFC">
        <w:pPr>
          <w:pStyle w:val="a3"/>
          <w:jc w:val="right"/>
        </w:pPr>
        <w:r>
          <w:fldChar w:fldCharType="begin"/>
        </w:r>
        <w:r>
          <w:instrText>PAGE   \* MERGEFORMAT</w:instrText>
        </w:r>
        <w:r>
          <w:fldChar w:fldCharType="separate"/>
        </w:r>
        <w:r w:rsidR="00812336">
          <w:rPr>
            <w:noProof/>
          </w:rPr>
          <w:t>6</w:t>
        </w:r>
        <w:r>
          <w:fldChar w:fldCharType="end"/>
        </w:r>
      </w:p>
    </w:sdtContent>
  </w:sdt>
  <w:p w14:paraId="596B41FB" w14:textId="77777777" w:rsidR="00477F7C" w:rsidRDefault="008F72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11ECE" w14:textId="77777777" w:rsidR="008F72C3" w:rsidRDefault="008F72C3">
      <w:pPr>
        <w:spacing w:after="0" w:line="240" w:lineRule="auto"/>
      </w:pPr>
      <w:r>
        <w:separator/>
      </w:r>
    </w:p>
  </w:footnote>
  <w:footnote w:type="continuationSeparator" w:id="0">
    <w:p w14:paraId="10BDFA2E" w14:textId="77777777" w:rsidR="008F72C3" w:rsidRDefault="008F7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65D11"/>
    <w:multiLevelType w:val="hybridMultilevel"/>
    <w:tmpl w:val="1842082E"/>
    <w:lvl w:ilvl="0" w:tplc="042C000F">
      <w:start w:val="1"/>
      <w:numFmt w:val="decimal"/>
      <w:lvlText w:val="%1."/>
      <w:lvlJc w:val="left"/>
      <w:pPr>
        <w:ind w:left="1287" w:hanging="360"/>
      </w:pPr>
    </w:lvl>
    <w:lvl w:ilvl="1" w:tplc="042C0019" w:tentative="1">
      <w:start w:val="1"/>
      <w:numFmt w:val="lowerLetter"/>
      <w:lvlText w:val="%2."/>
      <w:lvlJc w:val="left"/>
      <w:pPr>
        <w:ind w:left="2007" w:hanging="360"/>
      </w:pPr>
    </w:lvl>
    <w:lvl w:ilvl="2" w:tplc="042C001B" w:tentative="1">
      <w:start w:val="1"/>
      <w:numFmt w:val="lowerRoman"/>
      <w:lvlText w:val="%3."/>
      <w:lvlJc w:val="right"/>
      <w:pPr>
        <w:ind w:left="2727" w:hanging="180"/>
      </w:pPr>
    </w:lvl>
    <w:lvl w:ilvl="3" w:tplc="042C000F" w:tentative="1">
      <w:start w:val="1"/>
      <w:numFmt w:val="decimal"/>
      <w:lvlText w:val="%4."/>
      <w:lvlJc w:val="left"/>
      <w:pPr>
        <w:ind w:left="3447" w:hanging="360"/>
      </w:pPr>
    </w:lvl>
    <w:lvl w:ilvl="4" w:tplc="042C0019" w:tentative="1">
      <w:start w:val="1"/>
      <w:numFmt w:val="lowerLetter"/>
      <w:lvlText w:val="%5."/>
      <w:lvlJc w:val="left"/>
      <w:pPr>
        <w:ind w:left="4167" w:hanging="360"/>
      </w:pPr>
    </w:lvl>
    <w:lvl w:ilvl="5" w:tplc="042C001B" w:tentative="1">
      <w:start w:val="1"/>
      <w:numFmt w:val="lowerRoman"/>
      <w:lvlText w:val="%6."/>
      <w:lvlJc w:val="right"/>
      <w:pPr>
        <w:ind w:left="4887" w:hanging="180"/>
      </w:pPr>
    </w:lvl>
    <w:lvl w:ilvl="6" w:tplc="042C000F" w:tentative="1">
      <w:start w:val="1"/>
      <w:numFmt w:val="decimal"/>
      <w:lvlText w:val="%7."/>
      <w:lvlJc w:val="left"/>
      <w:pPr>
        <w:ind w:left="5607" w:hanging="360"/>
      </w:pPr>
    </w:lvl>
    <w:lvl w:ilvl="7" w:tplc="042C0019" w:tentative="1">
      <w:start w:val="1"/>
      <w:numFmt w:val="lowerLetter"/>
      <w:lvlText w:val="%8."/>
      <w:lvlJc w:val="left"/>
      <w:pPr>
        <w:ind w:left="6327" w:hanging="360"/>
      </w:pPr>
    </w:lvl>
    <w:lvl w:ilvl="8" w:tplc="042C001B" w:tentative="1">
      <w:start w:val="1"/>
      <w:numFmt w:val="lowerRoman"/>
      <w:lvlText w:val="%9."/>
      <w:lvlJc w:val="right"/>
      <w:pPr>
        <w:ind w:left="7047" w:hanging="180"/>
      </w:pPr>
    </w:lvl>
  </w:abstractNum>
  <w:abstractNum w:abstractNumId="1" w15:restartNumberingAfterBreak="0">
    <w:nsid w:val="75D00DAA"/>
    <w:multiLevelType w:val="hybridMultilevel"/>
    <w:tmpl w:val="AF3AD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01"/>
    <w:rsid w:val="00022858"/>
    <w:rsid w:val="00023FFC"/>
    <w:rsid w:val="00041EA9"/>
    <w:rsid w:val="000D1072"/>
    <w:rsid w:val="000D4B7A"/>
    <w:rsid w:val="000E1413"/>
    <w:rsid w:val="000E409D"/>
    <w:rsid w:val="000F1769"/>
    <w:rsid w:val="000F2E5F"/>
    <w:rsid w:val="00122F6D"/>
    <w:rsid w:val="00123C60"/>
    <w:rsid w:val="00184973"/>
    <w:rsid w:val="001B1043"/>
    <w:rsid w:val="00201E44"/>
    <w:rsid w:val="002633F9"/>
    <w:rsid w:val="00292603"/>
    <w:rsid w:val="002C1715"/>
    <w:rsid w:val="002E7889"/>
    <w:rsid w:val="003072DF"/>
    <w:rsid w:val="00317607"/>
    <w:rsid w:val="00331146"/>
    <w:rsid w:val="00335365"/>
    <w:rsid w:val="00336B73"/>
    <w:rsid w:val="00344E77"/>
    <w:rsid w:val="00376E49"/>
    <w:rsid w:val="003C716C"/>
    <w:rsid w:val="0045231F"/>
    <w:rsid w:val="004A2B3B"/>
    <w:rsid w:val="004A38E0"/>
    <w:rsid w:val="004B0BE1"/>
    <w:rsid w:val="004C5B65"/>
    <w:rsid w:val="004D4650"/>
    <w:rsid w:val="004D4A7F"/>
    <w:rsid w:val="004E232C"/>
    <w:rsid w:val="004F1EF5"/>
    <w:rsid w:val="005367E7"/>
    <w:rsid w:val="00537C30"/>
    <w:rsid w:val="005455E7"/>
    <w:rsid w:val="005535EB"/>
    <w:rsid w:val="005643AF"/>
    <w:rsid w:val="00587BD3"/>
    <w:rsid w:val="005A19B0"/>
    <w:rsid w:val="00611DFF"/>
    <w:rsid w:val="006409C2"/>
    <w:rsid w:val="00650FF3"/>
    <w:rsid w:val="00657A5A"/>
    <w:rsid w:val="00666766"/>
    <w:rsid w:val="00694DA4"/>
    <w:rsid w:val="006A3E2F"/>
    <w:rsid w:val="006C1B46"/>
    <w:rsid w:val="006D29BA"/>
    <w:rsid w:val="006E4590"/>
    <w:rsid w:val="006F3DA3"/>
    <w:rsid w:val="00702898"/>
    <w:rsid w:val="0070638C"/>
    <w:rsid w:val="00722FFD"/>
    <w:rsid w:val="007826A0"/>
    <w:rsid w:val="00794F7D"/>
    <w:rsid w:val="007E68DE"/>
    <w:rsid w:val="008061F3"/>
    <w:rsid w:val="008121BB"/>
    <w:rsid w:val="00812336"/>
    <w:rsid w:val="008654B2"/>
    <w:rsid w:val="00886DF0"/>
    <w:rsid w:val="00891DBD"/>
    <w:rsid w:val="00896214"/>
    <w:rsid w:val="008D10A6"/>
    <w:rsid w:val="008F72C3"/>
    <w:rsid w:val="00907EF0"/>
    <w:rsid w:val="00923280"/>
    <w:rsid w:val="00954055"/>
    <w:rsid w:val="00954D6B"/>
    <w:rsid w:val="0096162D"/>
    <w:rsid w:val="00966DC1"/>
    <w:rsid w:val="00972757"/>
    <w:rsid w:val="009819FB"/>
    <w:rsid w:val="009A550B"/>
    <w:rsid w:val="009A7E9B"/>
    <w:rsid w:val="009E069E"/>
    <w:rsid w:val="00A00947"/>
    <w:rsid w:val="00A45785"/>
    <w:rsid w:val="00A474B1"/>
    <w:rsid w:val="00A57DA7"/>
    <w:rsid w:val="00A7528B"/>
    <w:rsid w:val="00A83CF8"/>
    <w:rsid w:val="00AF415D"/>
    <w:rsid w:val="00B1196A"/>
    <w:rsid w:val="00B31E41"/>
    <w:rsid w:val="00B5027B"/>
    <w:rsid w:val="00B605E5"/>
    <w:rsid w:val="00B85DA0"/>
    <w:rsid w:val="00B9577A"/>
    <w:rsid w:val="00C126DA"/>
    <w:rsid w:val="00C22C71"/>
    <w:rsid w:val="00C24601"/>
    <w:rsid w:val="00C3707B"/>
    <w:rsid w:val="00C50CC3"/>
    <w:rsid w:val="00C679D7"/>
    <w:rsid w:val="00CE3AF6"/>
    <w:rsid w:val="00CF0285"/>
    <w:rsid w:val="00D234CE"/>
    <w:rsid w:val="00D7141E"/>
    <w:rsid w:val="00D74407"/>
    <w:rsid w:val="00D80414"/>
    <w:rsid w:val="00D95728"/>
    <w:rsid w:val="00DA3E67"/>
    <w:rsid w:val="00DB3033"/>
    <w:rsid w:val="00E01319"/>
    <w:rsid w:val="00E058FF"/>
    <w:rsid w:val="00E61C98"/>
    <w:rsid w:val="00F07F65"/>
    <w:rsid w:val="00F74A7A"/>
    <w:rsid w:val="00FA1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EEE9"/>
  <w15:chartTrackingRefBased/>
  <w15:docId w15:val="{39934B0D-DDF4-44FA-A251-CD29D3BA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01"/>
    <w:rPr>
      <w:lang w:val="ru-RU"/>
    </w:rPr>
  </w:style>
  <w:style w:type="paragraph" w:styleId="1">
    <w:name w:val="heading 1"/>
    <w:basedOn w:val="a"/>
    <w:next w:val="a"/>
    <w:link w:val="10"/>
    <w:uiPriority w:val="9"/>
    <w:qFormat/>
    <w:rsid w:val="00782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82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460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24601"/>
    <w:rPr>
      <w:lang w:val="ru-RU"/>
    </w:rPr>
  </w:style>
  <w:style w:type="paragraph" w:styleId="a5">
    <w:name w:val="Normal (Web)"/>
    <w:basedOn w:val="a"/>
    <w:uiPriority w:val="99"/>
    <w:unhideWhenUsed/>
    <w:rsid w:val="00C24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4601"/>
    <w:rPr>
      <w:b/>
      <w:bCs/>
    </w:rPr>
  </w:style>
  <w:style w:type="paragraph" w:customStyle="1" w:styleId="yiv8687255191ydpbc0ac1a3msonormal">
    <w:name w:val="yiv8687255191ydpbc0ac1a3msonormal"/>
    <w:basedOn w:val="a"/>
    <w:rsid w:val="00C2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311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146"/>
    <w:rPr>
      <w:rFonts w:ascii="Segoe UI" w:hAnsi="Segoe UI" w:cs="Segoe UI"/>
      <w:sz w:val="18"/>
      <w:szCs w:val="18"/>
      <w:lang w:val="ru-RU"/>
    </w:rPr>
  </w:style>
  <w:style w:type="character" w:customStyle="1" w:styleId="a9">
    <w:name w:val="Основной текст_"/>
    <w:basedOn w:val="a0"/>
    <w:link w:val="11"/>
    <w:rsid w:val="00317607"/>
    <w:rPr>
      <w:rFonts w:ascii="Times New Roman" w:eastAsia="Times New Roman" w:hAnsi="Times New Roman" w:cs="Times New Roman"/>
      <w:shd w:val="clear" w:color="auto" w:fill="FFFFFF"/>
    </w:rPr>
  </w:style>
  <w:style w:type="paragraph" w:customStyle="1" w:styleId="11">
    <w:name w:val="Основной текст1"/>
    <w:basedOn w:val="a"/>
    <w:link w:val="a9"/>
    <w:rsid w:val="00317607"/>
    <w:pPr>
      <w:widowControl w:val="0"/>
      <w:shd w:val="clear" w:color="auto" w:fill="FFFFFF"/>
      <w:spacing w:after="0" w:line="240" w:lineRule="auto"/>
      <w:ind w:firstLine="400"/>
    </w:pPr>
    <w:rPr>
      <w:rFonts w:ascii="Times New Roman" w:eastAsia="Times New Roman" w:hAnsi="Times New Roman" w:cs="Times New Roman"/>
      <w:lang w:val="az-Latn-AZ"/>
    </w:rPr>
  </w:style>
  <w:style w:type="paragraph" w:customStyle="1" w:styleId="nexttonumber">
    <w:name w:val="nexttonumber"/>
    <w:basedOn w:val="a"/>
    <w:rsid w:val="00336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wtype">
    <w:name w:val="lawtype"/>
    <w:basedOn w:val="a"/>
    <w:rsid w:val="00336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826A0"/>
    <w:rPr>
      <w:rFonts w:ascii="Times New Roman" w:eastAsia="Times New Roman" w:hAnsi="Times New Roman" w:cs="Times New Roman"/>
      <w:b/>
      <w:bCs/>
      <w:sz w:val="27"/>
      <w:szCs w:val="27"/>
      <w:lang w:val="ru-RU" w:eastAsia="ru-RU"/>
    </w:rPr>
  </w:style>
  <w:style w:type="character" w:styleId="aa">
    <w:name w:val="Emphasis"/>
    <w:basedOn w:val="a0"/>
    <w:uiPriority w:val="20"/>
    <w:qFormat/>
    <w:rsid w:val="007826A0"/>
    <w:rPr>
      <w:i/>
      <w:iCs/>
    </w:rPr>
  </w:style>
  <w:style w:type="character" w:customStyle="1" w:styleId="10">
    <w:name w:val="Заголовок 1 Знак"/>
    <w:basedOn w:val="a0"/>
    <w:link w:val="1"/>
    <w:uiPriority w:val="9"/>
    <w:rsid w:val="007826A0"/>
    <w:rPr>
      <w:rFonts w:asciiTheme="majorHAnsi" w:eastAsiaTheme="majorEastAsia" w:hAnsiTheme="majorHAnsi" w:cstheme="majorBidi"/>
      <w:color w:val="2E74B5" w:themeColor="accent1" w:themeShade="BF"/>
      <w:sz w:val="32"/>
      <w:szCs w:val="32"/>
      <w:lang w:val="ru-RU"/>
    </w:rPr>
  </w:style>
  <w:style w:type="paragraph" w:customStyle="1" w:styleId="yiv0766611444ydp882d8508msonormal">
    <w:name w:val="yiv0766611444ydp882d8508msonormal"/>
    <w:basedOn w:val="a"/>
    <w:rsid w:val="00023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23F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3FFC"/>
    <w:rPr>
      <w:lang w:val="ru-RU"/>
    </w:rPr>
  </w:style>
  <w:style w:type="paragraph" w:styleId="ad">
    <w:name w:val="List Paragraph"/>
    <w:basedOn w:val="a"/>
    <w:uiPriority w:val="34"/>
    <w:qFormat/>
    <w:rsid w:val="00CE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90710">
      <w:bodyDiv w:val="1"/>
      <w:marLeft w:val="0"/>
      <w:marRight w:val="0"/>
      <w:marTop w:val="0"/>
      <w:marBottom w:val="0"/>
      <w:divBdr>
        <w:top w:val="none" w:sz="0" w:space="0" w:color="auto"/>
        <w:left w:val="none" w:sz="0" w:space="0" w:color="auto"/>
        <w:bottom w:val="none" w:sz="0" w:space="0" w:color="auto"/>
        <w:right w:val="none" w:sz="0" w:space="0" w:color="auto"/>
      </w:divBdr>
    </w:div>
    <w:div w:id="394592786">
      <w:bodyDiv w:val="1"/>
      <w:marLeft w:val="0"/>
      <w:marRight w:val="0"/>
      <w:marTop w:val="0"/>
      <w:marBottom w:val="0"/>
      <w:divBdr>
        <w:top w:val="none" w:sz="0" w:space="0" w:color="auto"/>
        <w:left w:val="none" w:sz="0" w:space="0" w:color="auto"/>
        <w:bottom w:val="none" w:sz="0" w:space="0" w:color="auto"/>
        <w:right w:val="none" w:sz="0" w:space="0" w:color="auto"/>
      </w:divBdr>
    </w:div>
    <w:div w:id="507254727">
      <w:bodyDiv w:val="1"/>
      <w:marLeft w:val="0"/>
      <w:marRight w:val="0"/>
      <w:marTop w:val="0"/>
      <w:marBottom w:val="0"/>
      <w:divBdr>
        <w:top w:val="none" w:sz="0" w:space="0" w:color="auto"/>
        <w:left w:val="none" w:sz="0" w:space="0" w:color="auto"/>
        <w:bottom w:val="none" w:sz="0" w:space="0" w:color="auto"/>
        <w:right w:val="none" w:sz="0" w:space="0" w:color="auto"/>
      </w:divBdr>
    </w:div>
    <w:div w:id="526719790">
      <w:bodyDiv w:val="1"/>
      <w:marLeft w:val="0"/>
      <w:marRight w:val="0"/>
      <w:marTop w:val="0"/>
      <w:marBottom w:val="0"/>
      <w:divBdr>
        <w:top w:val="none" w:sz="0" w:space="0" w:color="auto"/>
        <w:left w:val="none" w:sz="0" w:space="0" w:color="auto"/>
        <w:bottom w:val="none" w:sz="0" w:space="0" w:color="auto"/>
        <w:right w:val="none" w:sz="0" w:space="0" w:color="auto"/>
      </w:divBdr>
    </w:div>
    <w:div w:id="798383003">
      <w:bodyDiv w:val="1"/>
      <w:marLeft w:val="0"/>
      <w:marRight w:val="0"/>
      <w:marTop w:val="0"/>
      <w:marBottom w:val="0"/>
      <w:divBdr>
        <w:top w:val="none" w:sz="0" w:space="0" w:color="auto"/>
        <w:left w:val="none" w:sz="0" w:space="0" w:color="auto"/>
        <w:bottom w:val="none" w:sz="0" w:space="0" w:color="auto"/>
        <w:right w:val="none" w:sz="0" w:space="0" w:color="auto"/>
      </w:divBdr>
    </w:div>
    <w:div w:id="1113595511">
      <w:bodyDiv w:val="1"/>
      <w:marLeft w:val="0"/>
      <w:marRight w:val="0"/>
      <w:marTop w:val="0"/>
      <w:marBottom w:val="0"/>
      <w:divBdr>
        <w:top w:val="none" w:sz="0" w:space="0" w:color="auto"/>
        <w:left w:val="none" w:sz="0" w:space="0" w:color="auto"/>
        <w:bottom w:val="none" w:sz="0" w:space="0" w:color="auto"/>
        <w:right w:val="none" w:sz="0" w:space="0" w:color="auto"/>
      </w:divBdr>
    </w:div>
    <w:div w:id="1249314804">
      <w:bodyDiv w:val="1"/>
      <w:marLeft w:val="0"/>
      <w:marRight w:val="0"/>
      <w:marTop w:val="0"/>
      <w:marBottom w:val="0"/>
      <w:divBdr>
        <w:top w:val="none" w:sz="0" w:space="0" w:color="auto"/>
        <w:left w:val="none" w:sz="0" w:space="0" w:color="auto"/>
        <w:bottom w:val="none" w:sz="0" w:space="0" w:color="auto"/>
        <w:right w:val="none" w:sz="0" w:space="0" w:color="auto"/>
      </w:divBdr>
    </w:div>
    <w:div w:id="1401320421">
      <w:bodyDiv w:val="1"/>
      <w:marLeft w:val="0"/>
      <w:marRight w:val="0"/>
      <w:marTop w:val="0"/>
      <w:marBottom w:val="0"/>
      <w:divBdr>
        <w:top w:val="none" w:sz="0" w:space="0" w:color="auto"/>
        <w:left w:val="none" w:sz="0" w:space="0" w:color="auto"/>
        <w:bottom w:val="none" w:sz="0" w:space="0" w:color="auto"/>
        <w:right w:val="none" w:sz="0" w:space="0" w:color="auto"/>
      </w:divBdr>
    </w:div>
    <w:div w:id="1506092073">
      <w:bodyDiv w:val="1"/>
      <w:marLeft w:val="0"/>
      <w:marRight w:val="0"/>
      <w:marTop w:val="0"/>
      <w:marBottom w:val="0"/>
      <w:divBdr>
        <w:top w:val="none" w:sz="0" w:space="0" w:color="auto"/>
        <w:left w:val="none" w:sz="0" w:space="0" w:color="auto"/>
        <w:bottom w:val="none" w:sz="0" w:space="0" w:color="auto"/>
        <w:right w:val="none" w:sz="0" w:space="0" w:color="auto"/>
      </w:divBdr>
    </w:div>
    <w:div w:id="18358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81B8-0A89-46AE-823A-041190E0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11836</Words>
  <Characters>6748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Esger</dc:creator>
  <cp:keywords/>
  <dc:description/>
  <cp:lastModifiedBy>Anar Hacizade</cp:lastModifiedBy>
  <cp:revision>50</cp:revision>
  <cp:lastPrinted>2020-07-01T11:20:00Z</cp:lastPrinted>
  <dcterms:created xsi:type="dcterms:W3CDTF">2020-06-22T06:04:00Z</dcterms:created>
  <dcterms:modified xsi:type="dcterms:W3CDTF">2021-03-12T07:38:00Z</dcterms:modified>
</cp:coreProperties>
</file>