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B284" w14:textId="77777777" w:rsidR="00F40196" w:rsidRPr="00E80A6B" w:rsidRDefault="00F40196" w:rsidP="00E80A6B">
      <w:pPr>
        <w:shd w:val="clear" w:color="auto" w:fill="FFFFFF"/>
        <w:spacing w:after="0" w:line="240" w:lineRule="auto"/>
        <w:ind w:firstLine="567"/>
        <w:jc w:val="right"/>
        <w:rPr>
          <w:rFonts w:ascii="Arial" w:eastAsia="Times New Roman" w:hAnsi="Arial" w:cs="Arial"/>
          <w:b/>
          <w:bCs/>
          <w:iCs/>
          <w:sz w:val="24"/>
          <w:szCs w:val="24"/>
          <w:lang w:val="en-US" w:eastAsia="ru-RU"/>
        </w:rPr>
      </w:pPr>
    </w:p>
    <w:p w14:paraId="3FC4505D" w14:textId="77777777" w:rsidR="00F40196" w:rsidRPr="00E80A6B" w:rsidRDefault="00F40196" w:rsidP="00E80A6B">
      <w:pPr>
        <w:shd w:val="clear" w:color="auto" w:fill="FFFFFF"/>
        <w:spacing w:after="0" w:line="240" w:lineRule="auto"/>
        <w:ind w:firstLine="567"/>
        <w:jc w:val="right"/>
        <w:rPr>
          <w:rFonts w:ascii="Arial" w:eastAsia="Times New Roman" w:hAnsi="Arial" w:cs="Arial"/>
          <w:b/>
          <w:bCs/>
          <w:iCs/>
          <w:sz w:val="24"/>
          <w:szCs w:val="24"/>
          <w:lang w:val="az-Latn-AZ" w:eastAsia="ru-RU"/>
        </w:rPr>
      </w:pPr>
    </w:p>
    <w:p w14:paraId="743E2EA9" w14:textId="77777777" w:rsidR="002F76D2" w:rsidRPr="00E80A6B" w:rsidRDefault="002F76D2"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1090F36C" w14:textId="77777777" w:rsidR="002F76D2" w:rsidRPr="00E80A6B" w:rsidRDefault="002F76D2"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23D72A9C" w14:textId="77777777" w:rsidR="002F76D2" w:rsidRPr="00E80A6B" w:rsidRDefault="002F76D2"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108A7B3E" w14:textId="77777777" w:rsidR="002F76D2" w:rsidRPr="00E80A6B" w:rsidRDefault="002F76D2"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2BA6A176" w14:textId="77777777" w:rsidR="002F76D2" w:rsidRPr="00E80A6B" w:rsidRDefault="002F76D2"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1D252998" w14:textId="77777777" w:rsidR="00F40196" w:rsidRPr="00E80A6B" w:rsidRDefault="00F40196"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r w:rsidRPr="00E80A6B">
        <w:rPr>
          <w:rFonts w:ascii="Arial" w:eastAsia="Times New Roman" w:hAnsi="Arial" w:cs="Arial"/>
          <w:b/>
          <w:bCs/>
          <w:iCs/>
          <w:sz w:val="24"/>
          <w:szCs w:val="24"/>
          <w:lang w:val="az-Latn-AZ" w:eastAsia="ru-RU"/>
        </w:rPr>
        <w:tab/>
      </w:r>
      <w:r w:rsidRPr="00E80A6B">
        <w:rPr>
          <w:rFonts w:ascii="Arial" w:eastAsia="Times New Roman" w:hAnsi="Arial" w:cs="Arial"/>
          <w:b/>
          <w:bCs/>
          <w:iCs/>
          <w:sz w:val="24"/>
          <w:szCs w:val="24"/>
          <w:lang w:val="az-Latn-AZ" w:eastAsia="ru-RU"/>
        </w:rPr>
        <w:tab/>
      </w:r>
      <w:r w:rsidRPr="00E80A6B">
        <w:rPr>
          <w:rFonts w:ascii="Arial" w:eastAsia="Times New Roman" w:hAnsi="Arial" w:cs="Arial"/>
          <w:b/>
          <w:bCs/>
          <w:iCs/>
          <w:sz w:val="24"/>
          <w:szCs w:val="24"/>
          <w:lang w:val="az-Latn-AZ" w:eastAsia="ru-RU"/>
        </w:rPr>
        <w:tab/>
      </w:r>
    </w:p>
    <w:p w14:paraId="365097CC" w14:textId="77777777" w:rsidR="00F40196" w:rsidRPr="00E80A6B" w:rsidRDefault="00F40196"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69E9D080" w14:textId="77777777" w:rsidR="00E80A6B" w:rsidRPr="00E80A6B" w:rsidRDefault="00E80A6B"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49F0BCC1" w14:textId="77777777" w:rsidR="00E80A6B" w:rsidRPr="00E80A6B" w:rsidRDefault="00E80A6B"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3386146D" w14:textId="77777777" w:rsidR="00E80A6B" w:rsidRPr="00E80A6B" w:rsidRDefault="00E80A6B"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39CA6B0C" w14:textId="77777777" w:rsidR="00E80A6B" w:rsidRPr="00E80A6B" w:rsidRDefault="00E80A6B"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4CDC4779"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r w:rsidRPr="00E80A6B">
        <w:rPr>
          <w:rFonts w:ascii="Arial" w:eastAsia="Times New Roman" w:hAnsi="Arial" w:cs="Arial"/>
          <w:b/>
          <w:bCs/>
          <w:iCs/>
          <w:sz w:val="24"/>
          <w:szCs w:val="24"/>
          <w:lang w:val="az-Latn-AZ" w:eastAsia="ru-RU"/>
        </w:rPr>
        <w:t>AZƏRBAYCAN RESPUBLİKASI ADINDAN</w:t>
      </w:r>
    </w:p>
    <w:p w14:paraId="01638DE8" w14:textId="77777777" w:rsidR="00F40196" w:rsidRPr="00E80A6B" w:rsidRDefault="00F40196" w:rsidP="00E80A6B">
      <w:pPr>
        <w:shd w:val="clear" w:color="auto" w:fill="FFFFFF"/>
        <w:spacing w:after="0" w:line="240" w:lineRule="auto"/>
        <w:jc w:val="center"/>
        <w:rPr>
          <w:rFonts w:ascii="Arial" w:eastAsia="Times New Roman" w:hAnsi="Arial" w:cs="Arial"/>
          <w:b/>
          <w:bCs/>
          <w:iCs/>
          <w:sz w:val="24"/>
          <w:szCs w:val="24"/>
          <w:lang w:val="az-Latn-AZ" w:eastAsia="ru-RU"/>
        </w:rPr>
      </w:pPr>
    </w:p>
    <w:p w14:paraId="6347A7C4"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r w:rsidRPr="00E80A6B">
        <w:rPr>
          <w:rFonts w:ascii="Arial" w:eastAsia="Times New Roman" w:hAnsi="Arial" w:cs="Arial"/>
          <w:b/>
          <w:bCs/>
          <w:iCs/>
          <w:sz w:val="24"/>
          <w:szCs w:val="24"/>
          <w:lang w:val="az-Latn-AZ" w:eastAsia="ru-RU"/>
        </w:rPr>
        <w:t>Azərbaycan Respublikası</w:t>
      </w:r>
    </w:p>
    <w:p w14:paraId="4EFBE3AB"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r w:rsidRPr="00E80A6B">
        <w:rPr>
          <w:rFonts w:ascii="Arial" w:eastAsia="Times New Roman" w:hAnsi="Arial" w:cs="Arial"/>
          <w:b/>
          <w:bCs/>
          <w:iCs/>
          <w:sz w:val="24"/>
          <w:szCs w:val="24"/>
          <w:lang w:val="az-Latn-AZ" w:eastAsia="ru-RU"/>
        </w:rPr>
        <w:t>Konstitusiya Məhkəməsi Plenumunun</w:t>
      </w:r>
    </w:p>
    <w:p w14:paraId="3059F7C8"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p>
    <w:p w14:paraId="06837346"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r w:rsidRPr="00E80A6B">
        <w:rPr>
          <w:rFonts w:ascii="Arial" w:eastAsia="Times New Roman" w:hAnsi="Arial" w:cs="Arial"/>
          <w:b/>
          <w:bCs/>
          <w:iCs/>
          <w:sz w:val="24"/>
          <w:szCs w:val="24"/>
          <w:lang w:val="az-Latn-AZ" w:eastAsia="ru-RU"/>
        </w:rPr>
        <w:t>Q Ə R A R I</w:t>
      </w:r>
    </w:p>
    <w:p w14:paraId="7BEA0012"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p>
    <w:p w14:paraId="328CFE97" w14:textId="77777777" w:rsidR="002F76D2" w:rsidRPr="00E80A6B" w:rsidRDefault="002F76D2" w:rsidP="00E80A6B">
      <w:pPr>
        <w:shd w:val="clear" w:color="auto" w:fill="FFFFFF"/>
        <w:spacing w:after="0" w:line="240" w:lineRule="auto"/>
        <w:jc w:val="center"/>
        <w:rPr>
          <w:rFonts w:ascii="Arial" w:eastAsia="Times New Roman" w:hAnsi="Arial" w:cs="Arial"/>
          <w:b/>
          <w:iCs/>
          <w:sz w:val="24"/>
          <w:szCs w:val="24"/>
          <w:lang w:val="az-Latn-AZ" w:eastAsia="ru-RU"/>
        </w:rPr>
      </w:pPr>
    </w:p>
    <w:p w14:paraId="5B11A2DB" w14:textId="1D289887" w:rsidR="002A74F8" w:rsidRPr="00E80A6B" w:rsidRDefault="002A74F8" w:rsidP="00E80A6B">
      <w:pPr>
        <w:shd w:val="clear" w:color="auto" w:fill="FFFFFF"/>
        <w:spacing w:after="0" w:line="240" w:lineRule="auto"/>
        <w:jc w:val="center"/>
        <w:rPr>
          <w:rFonts w:ascii="Arial" w:eastAsia="Times New Roman" w:hAnsi="Arial" w:cs="Arial"/>
          <w:b/>
          <w:iCs/>
          <w:sz w:val="24"/>
          <w:szCs w:val="24"/>
          <w:lang w:val="az-Latn-AZ" w:eastAsia="ru-RU"/>
        </w:rPr>
      </w:pPr>
      <w:r w:rsidRPr="00E80A6B">
        <w:rPr>
          <w:rFonts w:ascii="Arial" w:eastAsia="Times New Roman" w:hAnsi="Arial" w:cs="Arial"/>
          <w:b/>
          <w:iCs/>
          <w:sz w:val="24"/>
          <w:szCs w:val="24"/>
          <w:lang w:val="az-Latn-AZ" w:eastAsia="ru-RU"/>
        </w:rPr>
        <w:t xml:space="preserve"> “Əmək pensiyaları haqqında” Azərbaycan Respublikası Qanununun 1.0.1</w:t>
      </w:r>
      <w:r w:rsidR="008171F8" w:rsidRPr="00E80A6B">
        <w:rPr>
          <w:rFonts w:ascii="Arial" w:eastAsia="Times New Roman" w:hAnsi="Arial" w:cs="Arial"/>
          <w:b/>
          <w:iCs/>
          <w:sz w:val="24"/>
          <w:szCs w:val="24"/>
          <w:lang w:val="az-Latn-AZ" w:eastAsia="ru-RU"/>
        </w:rPr>
        <w:t>, 1</w:t>
      </w:r>
      <w:r w:rsidR="00235C71" w:rsidRPr="00E80A6B">
        <w:rPr>
          <w:rFonts w:ascii="Arial" w:eastAsia="Times New Roman" w:hAnsi="Arial" w:cs="Arial"/>
          <w:b/>
          <w:iCs/>
          <w:sz w:val="24"/>
          <w:szCs w:val="24"/>
          <w:lang w:val="az-Latn-AZ" w:eastAsia="ru-RU"/>
        </w:rPr>
        <w:t>.</w:t>
      </w:r>
      <w:r w:rsidR="008171F8" w:rsidRPr="00E80A6B">
        <w:rPr>
          <w:rFonts w:ascii="Arial" w:eastAsia="Times New Roman" w:hAnsi="Arial" w:cs="Arial"/>
          <w:b/>
          <w:iCs/>
          <w:sz w:val="24"/>
          <w:szCs w:val="24"/>
          <w:lang w:val="az-Latn-AZ" w:eastAsia="ru-RU"/>
        </w:rPr>
        <w:t>0.2, 1.0.5 və 20</w:t>
      </w:r>
      <w:r w:rsidR="00D30990" w:rsidRPr="00E80A6B">
        <w:rPr>
          <w:rFonts w:ascii="Arial" w:eastAsia="Times New Roman" w:hAnsi="Arial" w:cs="Arial"/>
          <w:b/>
          <w:iCs/>
          <w:sz w:val="24"/>
          <w:szCs w:val="24"/>
          <w:lang w:val="az-Latn-AZ" w:eastAsia="ru-RU"/>
        </w:rPr>
        <w:t>.14</w:t>
      </w:r>
      <w:r w:rsidR="008171F8" w:rsidRPr="00E80A6B">
        <w:rPr>
          <w:rFonts w:ascii="Arial" w:eastAsia="Times New Roman" w:hAnsi="Arial" w:cs="Arial"/>
          <w:b/>
          <w:iCs/>
          <w:sz w:val="24"/>
          <w:szCs w:val="24"/>
          <w:lang w:val="az-Latn-AZ" w:eastAsia="ru-RU"/>
        </w:rPr>
        <w:t>-</w:t>
      </w:r>
      <w:r w:rsidRPr="00E80A6B">
        <w:rPr>
          <w:rFonts w:ascii="Arial" w:eastAsia="Times New Roman" w:hAnsi="Arial" w:cs="Arial"/>
          <w:b/>
          <w:iCs/>
          <w:sz w:val="24"/>
          <w:szCs w:val="24"/>
          <w:lang w:val="az-Latn-AZ" w:eastAsia="ru-RU"/>
        </w:rPr>
        <w:t>c</w:t>
      </w:r>
      <w:r w:rsidR="00D30990" w:rsidRPr="00E80A6B">
        <w:rPr>
          <w:rFonts w:ascii="Arial" w:eastAsia="Times New Roman" w:hAnsi="Arial" w:cs="Arial"/>
          <w:b/>
          <w:iCs/>
          <w:sz w:val="24"/>
          <w:szCs w:val="24"/>
          <w:lang w:val="az-Latn-AZ" w:eastAsia="ru-RU"/>
        </w:rPr>
        <w:t>ü</w:t>
      </w:r>
      <w:r w:rsidRPr="00E80A6B">
        <w:rPr>
          <w:rFonts w:ascii="Arial" w:eastAsia="Times New Roman" w:hAnsi="Arial" w:cs="Arial"/>
          <w:b/>
          <w:iCs/>
          <w:sz w:val="24"/>
          <w:szCs w:val="24"/>
          <w:lang w:val="az-Latn-AZ" w:eastAsia="ru-RU"/>
        </w:rPr>
        <w:t xml:space="preserve"> maddələrinin şərh edilməsinə dair</w:t>
      </w:r>
    </w:p>
    <w:p w14:paraId="4EA19030" w14:textId="77777777" w:rsidR="00F40196" w:rsidRPr="00E80A6B" w:rsidRDefault="00F40196" w:rsidP="00E80A6B">
      <w:pPr>
        <w:shd w:val="clear" w:color="auto" w:fill="FFFFFF"/>
        <w:spacing w:after="0" w:line="240" w:lineRule="auto"/>
        <w:jc w:val="center"/>
        <w:rPr>
          <w:rFonts w:ascii="Arial" w:eastAsia="Times New Roman" w:hAnsi="Arial" w:cs="Arial"/>
          <w:b/>
          <w:iCs/>
          <w:sz w:val="24"/>
          <w:szCs w:val="24"/>
          <w:lang w:val="az-Latn-AZ" w:eastAsia="ru-RU"/>
        </w:rPr>
      </w:pPr>
    </w:p>
    <w:p w14:paraId="2725591B" w14:textId="77777777" w:rsidR="00F40196" w:rsidRPr="00E80A6B" w:rsidRDefault="00F40196"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5ED82837" w14:textId="16D6D28B" w:rsidR="00F40196" w:rsidRPr="00E80A6B" w:rsidRDefault="00235C71" w:rsidP="00E80A6B">
      <w:pPr>
        <w:shd w:val="clear" w:color="auto" w:fill="FFFFFF"/>
        <w:spacing w:after="0" w:line="240" w:lineRule="auto"/>
        <w:ind w:firstLine="567"/>
        <w:rPr>
          <w:rFonts w:ascii="Arial" w:eastAsia="Times New Roman" w:hAnsi="Arial" w:cs="Arial"/>
          <w:b/>
          <w:iCs/>
          <w:sz w:val="24"/>
          <w:szCs w:val="24"/>
          <w:lang w:val="az-Latn-AZ" w:eastAsia="ru-RU"/>
        </w:rPr>
      </w:pPr>
      <w:r w:rsidRPr="00E80A6B">
        <w:rPr>
          <w:rFonts w:ascii="Arial" w:eastAsia="Times New Roman" w:hAnsi="Arial" w:cs="Arial"/>
          <w:b/>
          <w:bCs/>
          <w:iCs/>
          <w:sz w:val="24"/>
          <w:szCs w:val="24"/>
          <w:lang w:val="az-Latn-AZ" w:eastAsia="ru-RU"/>
        </w:rPr>
        <w:t>15 may</w:t>
      </w:r>
      <w:r w:rsidR="00F40196" w:rsidRPr="00E80A6B">
        <w:rPr>
          <w:rFonts w:ascii="Arial" w:eastAsia="Times New Roman" w:hAnsi="Arial" w:cs="Arial"/>
          <w:b/>
          <w:bCs/>
          <w:iCs/>
          <w:sz w:val="24"/>
          <w:szCs w:val="24"/>
          <w:lang w:val="az-Latn-AZ" w:eastAsia="ru-RU"/>
        </w:rPr>
        <w:t xml:space="preserve"> 2020-ci il</w:t>
      </w:r>
      <w:r w:rsidR="002F76D2" w:rsidRPr="00E80A6B">
        <w:rPr>
          <w:rFonts w:ascii="Arial" w:eastAsia="Times New Roman" w:hAnsi="Arial" w:cs="Arial"/>
          <w:b/>
          <w:bCs/>
          <w:iCs/>
          <w:sz w:val="24"/>
          <w:szCs w:val="24"/>
          <w:lang w:val="az-Latn-AZ" w:eastAsia="ru-RU"/>
        </w:rPr>
        <w:t xml:space="preserve">                                                                                  </w:t>
      </w:r>
      <w:r w:rsidR="00F40196" w:rsidRPr="00E80A6B">
        <w:rPr>
          <w:rFonts w:ascii="Arial" w:eastAsia="Times New Roman" w:hAnsi="Arial" w:cs="Arial"/>
          <w:b/>
          <w:bCs/>
          <w:iCs/>
          <w:sz w:val="24"/>
          <w:szCs w:val="24"/>
          <w:lang w:val="az-Latn-AZ" w:eastAsia="ru-RU"/>
        </w:rPr>
        <w:t>Bakı şəhəri</w:t>
      </w:r>
    </w:p>
    <w:p w14:paraId="7917661A" w14:textId="77777777" w:rsidR="00F40196" w:rsidRPr="00E80A6B" w:rsidRDefault="00F40196" w:rsidP="00E80A6B">
      <w:pPr>
        <w:shd w:val="clear" w:color="auto" w:fill="FFFFFF"/>
        <w:spacing w:after="0" w:line="240" w:lineRule="auto"/>
        <w:ind w:firstLine="567"/>
        <w:jc w:val="center"/>
        <w:rPr>
          <w:rFonts w:ascii="Arial" w:eastAsia="Times New Roman" w:hAnsi="Arial" w:cs="Arial"/>
          <w:iCs/>
          <w:sz w:val="24"/>
          <w:szCs w:val="24"/>
          <w:lang w:val="az-Latn-AZ" w:eastAsia="ru-RU"/>
        </w:rPr>
      </w:pPr>
    </w:p>
    <w:p w14:paraId="11B4FEF7" w14:textId="48FD45F5" w:rsidR="00F40196" w:rsidRPr="00E80A6B" w:rsidRDefault="00F40196"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Azərbaycan Respublikası Konstitusiya Məhkəməsinin Plenumu Fərhad Ab</w:t>
      </w:r>
      <w:r w:rsidR="003A2B11" w:rsidRPr="00E80A6B">
        <w:rPr>
          <w:rFonts w:ascii="Arial" w:eastAsia="Times New Roman" w:hAnsi="Arial" w:cs="Arial"/>
          <w:iCs/>
          <w:sz w:val="24"/>
          <w:szCs w:val="24"/>
          <w:lang w:val="az-Latn-AZ" w:eastAsia="ru-RU"/>
        </w:rPr>
        <w:t xml:space="preserve">dullayev (sədr), Sona Salmanova, </w:t>
      </w:r>
      <w:r w:rsidRPr="00E80A6B">
        <w:rPr>
          <w:rFonts w:ascii="Arial" w:eastAsia="Times New Roman" w:hAnsi="Arial" w:cs="Arial"/>
          <w:iCs/>
          <w:sz w:val="24"/>
          <w:szCs w:val="24"/>
          <w:lang w:val="az-Latn-AZ" w:eastAsia="ru-RU"/>
        </w:rPr>
        <w:t>Südabə Həsənova, Rövşən İsmayılov, Ceyhun Qaracayev, Rafael Qvaladze</w:t>
      </w:r>
      <w:r w:rsidR="003A2B11" w:rsidRPr="00E80A6B">
        <w:rPr>
          <w:rFonts w:ascii="Arial" w:eastAsia="Times New Roman" w:hAnsi="Arial" w:cs="Arial"/>
          <w:iCs/>
          <w:sz w:val="24"/>
          <w:szCs w:val="24"/>
          <w:lang w:val="az-Latn-AZ" w:eastAsia="ru-RU"/>
        </w:rPr>
        <w:t xml:space="preserve"> (məruzəçi-hakim),</w:t>
      </w:r>
      <w:r w:rsidR="00980A74" w:rsidRPr="00E80A6B">
        <w:rPr>
          <w:rFonts w:ascii="Arial" w:eastAsia="Times New Roman" w:hAnsi="Arial" w:cs="Arial"/>
          <w:iCs/>
          <w:sz w:val="24"/>
          <w:szCs w:val="24"/>
          <w:lang w:val="az-Latn-AZ" w:eastAsia="ru-RU"/>
        </w:rPr>
        <w:t xml:space="preserve"> Mahir Muradov,</w:t>
      </w:r>
      <w:r w:rsidRPr="00E80A6B">
        <w:rPr>
          <w:rFonts w:ascii="Arial" w:eastAsia="Times New Roman" w:hAnsi="Arial" w:cs="Arial"/>
          <w:iCs/>
          <w:sz w:val="24"/>
          <w:szCs w:val="24"/>
          <w:lang w:val="az-Latn-AZ" w:eastAsia="ru-RU"/>
        </w:rPr>
        <w:t xml:space="preserve"> İsa Nəcəfov və Kamran Şəfiyevdən ibarət tərkibdə,</w:t>
      </w:r>
    </w:p>
    <w:p w14:paraId="67A60599" w14:textId="77777777" w:rsidR="00F40196" w:rsidRPr="00E80A6B" w:rsidRDefault="00F40196"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məhkəmə katibi Fəraid Əliyevin,</w:t>
      </w:r>
    </w:p>
    <w:p w14:paraId="7571D03D" w14:textId="652EBFA9" w:rsidR="003A5A4B" w:rsidRPr="00E80A6B" w:rsidRDefault="003A2B11"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maraqlı subyektlərin nümayəndə</w:t>
      </w:r>
      <w:r w:rsidR="00810CEF" w:rsidRPr="00E80A6B">
        <w:rPr>
          <w:rFonts w:ascii="Arial" w:eastAsia="Times New Roman" w:hAnsi="Arial" w:cs="Arial"/>
          <w:iCs/>
          <w:sz w:val="24"/>
          <w:szCs w:val="24"/>
          <w:lang w:val="az-Latn-AZ" w:eastAsia="ru-RU"/>
        </w:rPr>
        <w:t>ləri</w:t>
      </w:r>
      <w:r w:rsidRPr="00E80A6B">
        <w:rPr>
          <w:rFonts w:ascii="Arial" w:eastAsia="Times New Roman" w:hAnsi="Arial" w:cs="Arial"/>
          <w:iCs/>
          <w:sz w:val="24"/>
          <w:szCs w:val="24"/>
          <w:lang w:val="az-Latn-AZ" w:eastAsia="ru-RU"/>
        </w:rPr>
        <w:t xml:space="preserve"> </w:t>
      </w:r>
      <w:r w:rsidR="003A5A4B" w:rsidRPr="00E80A6B">
        <w:rPr>
          <w:rFonts w:ascii="Arial" w:eastAsia="Times New Roman" w:hAnsi="Arial" w:cs="Arial"/>
          <w:iCs/>
          <w:sz w:val="24"/>
          <w:szCs w:val="24"/>
          <w:lang w:val="az-Latn-AZ" w:eastAsia="ru-RU"/>
        </w:rPr>
        <w:t>Azərbaycan Respublikası Daxili İşlər Nazirliyinin</w:t>
      </w:r>
      <w:r w:rsidR="004A0508" w:rsidRPr="00E80A6B">
        <w:rPr>
          <w:rFonts w:ascii="Arial" w:eastAsia="Times New Roman" w:hAnsi="Arial" w:cs="Arial"/>
          <w:iCs/>
          <w:sz w:val="24"/>
          <w:szCs w:val="24"/>
          <w:lang w:val="az-Latn-AZ" w:eastAsia="ru-RU"/>
        </w:rPr>
        <w:t xml:space="preserve"> Baş Təşkilati-</w:t>
      </w:r>
      <w:r w:rsidR="003A5A4B" w:rsidRPr="00E80A6B">
        <w:rPr>
          <w:rFonts w:ascii="Arial" w:eastAsia="Times New Roman" w:hAnsi="Arial" w:cs="Arial"/>
          <w:iCs/>
          <w:sz w:val="24"/>
          <w:szCs w:val="24"/>
          <w:lang w:val="az-Latn-AZ" w:eastAsia="ru-RU"/>
        </w:rPr>
        <w:t>İnspeksiya İdarəs</w:t>
      </w:r>
      <w:r w:rsidR="00786433" w:rsidRPr="00E80A6B">
        <w:rPr>
          <w:rFonts w:ascii="Arial" w:eastAsia="Times New Roman" w:hAnsi="Arial" w:cs="Arial"/>
          <w:iCs/>
          <w:sz w:val="24"/>
          <w:szCs w:val="24"/>
          <w:lang w:val="az-Latn-AZ" w:eastAsia="ru-RU"/>
        </w:rPr>
        <w:t>inin rəis müavini Elman Qasımov və</w:t>
      </w:r>
      <w:r w:rsidR="004A0508" w:rsidRPr="00E80A6B">
        <w:rPr>
          <w:rFonts w:ascii="Arial" w:eastAsia="Times New Roman" w:hAnsi="Arial" w:cs="Arial"/>
          <w:iCs/>
          <w:sz w:val="24"/>
          <w:szCs w:val="24"/>
          <w:lang w:val="az-Latn-AZ" w:eastAsia="ru-RU"/>
        </w:rPr>
        <w:t xml:space="preserve"> həmin idarənin </w:t>
      </w:r>
      <w:r w:rsidR="003A5A4B" w:rsidRPr="00E80A6B">
        <w:rPr>
          <w:rFonts w:ascii="Arial" w:eastAsia="Times New Roman" w:hAnsi="Arial" w:cs="Arial"/>
          <w:iCs/>
          <w:sz w:val="24"/>
          <w:szCs w:val="24"/>
          <w:lang w:val="az-Latn-AZ" w:eastAsia="ru-RU"/>
        </w:rPr>
        <w:t xml:space="preserve">xüsusilə mühüm tapşırıqlar üzrə inspektoru Babək Atakişiyev </w:t>
      </w:r>
      <w:r w:rsidR="003125D0" w:rsidRPr="00E80A6B">
        <w:rPr>
          <w:rFonts w:ascii="Arial" w:eastAsia="Times New Roman" w:hAnsi="Arial" w:cs="Arial"/>
          <w:iCs/>
          <w:sz w:val="24"/>
          <w:szCs w:val="24"/>
          <w:lang w:val="az-Latn-AZ" w:eastAsia="ru-RU"/>
        </w:rPr>
        <w:t>və</w:t>
      </w:r>
      <w:r w:rsidR="003A5A4B" w:rsidRPr="00E80A6B">
        <w:rPr>
          <w:rFonts w:ascii="Arial" w:eastAsia="Times New Roman" w:hAnsi="Arial" w:cs="Arial"/>
          <w:iCs/>
          <w:sz w:val="24"/>
          <w:szCs w:val="24"/>
          <w:lang w:val="az-Latn-AZ" w:eastAsia="ru-RU"/>
        </w:rPr>
        <w:t xml:space="preserve"> vəkil Əlirza Həbilov</w:t>
      </w:r>
      <w:r w:rsidR="004A0508" w:rsidRPr="00E80A6B">
        <w:rPr>
          <w:rFonts w:ascii="Arial" w:eastAsia="Times New Roman" w:hAnsi="Arial" w:cs="Arial"/>
          <w:iCs/>
          <w:sz w:val="24"/>
          <w:szCs w:val="24"/>
          <w:lang w:val="az-Latn-AZ" w:eastAsia="ru-RU"/>
        </w:rPr>
        <w:t>un</w:t>
      </w:r>
      <w:r w:rsidR="003A5A4B" w:rsidRPr="00E80A6B">
        <w:rPr>
          <w:rFonts w:ascii="Arial" w:eastAsia="Times New Roman" w:hAnsi="Arial" w:cs="Arial"/>
          <w:iCs/>
          <w:sz w:val="24"/>
          <w:szCs w:val="24"/>
          <w:lang w:val="az-Latn-AZ" w:eastAsia="ru-RU"/>
        </w:rPr>
        <w:t>,</w:t>
      </w:r>
    </w:p>
    <w:p w14:paraId="52E2F473" w14:textId="1E850608" w:rsidR="00786433" w:rsidRPr="00E80A6B" w:rsidRDefault="003A5A4B"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Azərbaycan Respublikası Əmək və Əhalinin Sosial Müdafiəsi Nazirliyinin Pensiya siyasəti</w:t>
      </w:r>
      <w:r w:rsidR="00786433" w:rsidRPr="00E80A6B">
        <w:rPr>
          <w:rFonts w:ascii="Arial" w:eastAsia="Times New Roman" w:hAnsi="Arial" w:cs="Arial"/>
          <w:iCs/>
          <w:sz w:val="24"/>
          <w:szCs w:val="24"/>
          <w:lang w:val="az-Latn-AZ" w:eastAsia="ru-RU"/>
        </w:rPr>
        <w:t xml:space="preserve"> və fərdi uçota nəzarət</w:t>
      </w:r>
      <w:r w:rsidRPr="00E80A6B">
        <w:rPr>
          <w:rFonts w:ascii="Arial" w:eastAsia="Times New Roman" w:hAnsi="Arial" w:cs="Arial"/>
          <w:iCs/>
          <w:sz w:val="24"/>
          <w:szCs w:val="24"/>
          <w:lang w:val="az-Latn-AZ" w:eastAsia="ru-RU"/>
        </w:rPr>
        <w:t xml:space="preserve"> şöbəsinin müdiri Mustafa Abasbəyli</w:t>
      </w:r>
      <w:r w:rsidR="00786433" w:rsidRPr="00E80A6B">
        <w:rPr>
          <w:rFonts w:ascii="Arial" w:eastAsia="Times New Roman" w:hAnsi="Arial" w:cs="Arial"/>
          <w:iCs/>
          <w:sz w:val="24"/>
          <w:szCs w:val="24"/>
          <w:lang w:val="az-Latn-AZ" w:eastAsia="ru-RU"/>
        </w:rPr>
        <w:t>nin</w:t>
      </w:r>
      <w:r w:rsidRPr="00E80A6B">
        <w:rPr>
          <w:rFonts w:ascii="Arial" w:eastAsia="Times New Roman" w:hAnsi="Arial" w:cs="Arial"/>
          <w:iCs/>
          <w:sz w:val="24"/>
          <w:szCs w:val="24"/>
          <w:lang w:val="az-Latn-AZ" w:eastAsia="ru-RU"/>
        </w:rPr>
        <w:t>,</w:t>
      </w:r>
      <w:r w:rsidR="00786433" w:rsidRPr="00E80A6B">
        <w:rPr>
          <w:rFonts w:ascii="Arial" w:eastAsia="Times New Roman" w:hAnsi="Arial" w:cs="Arial"/>
          <w:iCs/>
          <w:sz w:val="24"/>
          <w:szCs w:val="24"/>
          <w:lang w:val="az-Latn-AZ" w:eastAsia="ru-RU"/>
        </w:rPr>
        <w:t xml:space="preserve"> </w:t>
      </w:r>
    </w:p>
    <w:p w14:paraId="2736934C" w14:textId="7A463639" w:rsidR="003A5A4B" w:rsidRPr="00E80A6B" w:rsidRDefault="003A5A4B"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 xml:space="preserve">Azərbaycan Respublikası Əmək və Əhalinin Sosial Müdafiəsi Nazirliyi yanında </w:t>
      </w:r>
      <w:r w:rsidR="008F317E" w:rsidRPr="00E80A6B">
        <w:rPr>
          <w:rFonts w:ascii="Arial" w:eastAsia="Times New Roman" w:hAnsi="Arial" w:cs="Arial"/>
          <w:iCs/>
          <w:sz w:val="24"/>
          <w:szCs w:val="24"/>
          <w:lang w:val="az-Latn-AZ" w:eastAsia="ru-RU"/>
        </w:rPr>
        <w:t>Dövlət Sosial Müdafiə Fondunun i</w:t>
      </w:r>
      <w:r w:rsidRPr="00E80A6B">
        <w:rPr>
          <w:rFonts w:ascii="Arial" w:eastAsia="Times New Roman" w:hAnsi="Arial" w:cs="Arial"/>
          <w:iCs/>
          <w:sz w:val="24"/>
          <w:szCs w:val="24"/>
          <w:lang w:val="az-Latn-AZ" w:eastAsia="ru-RU"/>
        </w:rPr>
        <w:t>darə rəisi Zəka Mirzəyev</w:t>
      </w:r>
      <w:r w:rsidR="00786433" w:rsidRPr="00E80A6B">
        <w:rPr>
          <w:rFonts w:ascii="Arial" w:eastAsia="Times New Roman" w:hAnsi="Arial" w:cs="Arial"/>
          <w:iCs/>
          <w:sz w:val="24"/>
          <w:szCs w:val="24"/>
          <w:lang w:val="az-Latn-AZ" w:eastAsia="ru-RU"/>
        </w:rPr>
        <w:t>in</w:t>
      </w:r>
      <w:r w:rsidRPr="00E80A6B">
        <w:rPr>
          <w:rFonts w:ascii="Arial" w:eastAsia="Times New Roman" w:hAnsi="Arial" w:cs="Arial"/>
          <w:iCs/>
          <w:sz w:val="24"/>
          <w:szCs w:val="24"/>
          <w:lang w:val="az-Latn-AZ" w:eastAsia="ru-RU"/>
        </w:rPr>
        <w:t>,</w:t>
      </w:r>
    </w:p>
    <w:p w14:paraId="020CF538" w14:textId="7AEE0F60" w:rsidR="003A5A4B" w:rsidRPr="00E80A6B" w:rsidRDefault="003A5A4B"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Azərbaycan Respublikası Maliyyə Nazirliyinin Sosial müdafiə, sosial təminat və səhiyyə sahələrinin maliyyəsi şöbəsi</w:t>
      </w:r>
      <w:r w:rsidR="00786433" w:rsidRPr="00E80A6B">
        <w:rPr>
          <w:rFonts w:ascii="Arial" w:eastAsia="Times New Roman" w:hAnsi="Arial" w:cs="Arial"/>
          <w:iCs/>
          <w:sz w:val="24"/>
          <w:szCs w:val="24"/>
          <w:lang w:val="az-Latn-AZ" w:eastAsia="ru-RU"/>
        </w:rPr>
        <w:t>nin sektor müdiri Nazim Şiriyev,</w:t>
      </w:r>
      <w:r w:rsidRPr="00E80A6B">
        <w:rPr>
          <w:rFonts w:ascii="Arial" w:eastAsia="Times New Roman" w:hAnsi="Arial" w:cs="Arial"/>
          <w:iCs/>
          <w:sz w:val="24"/>
          <w:szCs w:val="24"/>
          <w:lang w:val="az-Latn-AZ" w:eastAsia="ru-RU"/>
        </w:rPr>
        <w:t xml:space="preserve"> Hüquq şöbəsinin apar</w:t>
      </w:r>
      <w:r w:rsidR="00786433" w:rsidRPr="00E80A6B">
        <w:rPr>
          <w:rFonts w:ascii="Arial" w:eastAsia="Times New Roman" w:hAnsi="Arial" w:cs="Arial"/>
          <w:iCs/>
          <w:sz w:val="24"/>
          <w:szCs w:val="24"/>
          <w:lang w:val="az-Latn-AZ" w:eastAsia="ru-RU"/>
        </w:rPr>
        <w:t xml:space="preserve">ıcı məsləhətçisi Fərid Məmmədov və </w:t>
      </w:r>
      <w:r w:rsidRPr="00E80A6B">
        <w:rPr>
          <w:rFonts w:ascii="Arial" w:eastAsia="Times New Roman" w:hAnsi="Arial" w:cs="Arial"/>
          <w:iCs/>
          <w:sz w:val="24"/>
          <w:szCs w:val="24"/>
          <w:lang w:val="az-Latn-AZ" w:eastAsia="ru-RU"/>
        </w:rPr>
        <w:t>Hərbi qurumların və hüquq mühafizə orqanlarının maliyyəsi şöbəsinin baş məsləhətçisi Məcid Miriyev</w:t>
      </w:r>
      <w:r w:rsidR="00786433" w:rsidRPr="00E80A6B">
        <w:rPr>
          <w:rFonts w:ascii="Arial" w:eastAsia="Times New Roman" w:hAnsi="Arial" w:cs="Arial"/>
          <w:iCs/>
          <w:sz w:val="24"/>
          <w:szCs w:val="24"/>
          <w:lang w:val="az-Latn-AZ" w:eastAsia="ru-RU"/>
        </w:rPr>
        <w:t>in</w:t>
      </w:r>
      <w:r w:rsidRPr="00E80A6B">
        <w:rPr>
          <w:rFonts w:ascii="Arial" w:eastAsia="Times New Roman" w:hAnsi="Arial" w:cs="Arial"/>
          <w:iCs/>
          <w:sz w:val="24"/>
          <w:szCs w:val="24"/>
          <w:lang w:val="az-Latn-AZ" w:eastAsia="ru-RU"/>
        </w:rPr>
        <w:t>,</w:t>
      </w:r>
    </w:p>
    <w:p w14:paraId="462823FC" w14:textId="19D0D299" w:rsidR="00284438" w:rsidRPr="00E80A6B" w:rsidRDefault="00AB4BBD"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Azərbaycan Respublikası Milli Məclisi Aparatının Əmək qanunvericiliyi sektorunun müdiri Adil Vəliyev</w:t>
      </w:r>
      <w:r w:rsidR="00786433" w:rsidRPr="00E80A6B">
        <w:rPr>
          <w:rFonts w:ascii="Arial" w:eastAsia="Times New Roman" w:hAnsi="Arial" w:cs="Arial"/>
          <w:iCs/>
          <w:sz w:val="24"/>
          <w:szCs w:val="24"/>
          <w:lang w:val="az-Latn-AZ" w:eastAsia="ru-RU"/>
        </w:rPr>
        <w:t>in</w:t>
      </w:r>
      <w:r w:rsidRPr="00E80A6B">
        <w:rPr>
          <w:rFonts w:ascii="Arial" w:eastAsia="Times New Roman" w:hAnsi="Arial" w:cs="Arial"/>
          <w:iCs/>
          <w:sz w:val="24"/>
          <w:szCs w:val="24"/>
          <w:lang w:val="az-Latn-AZ" w:eastAsia="ru-RU"/>
        </w:rPr>
        <w:t>,</w:t>
      </w:r>
    </w:p>
    <w:p w14:paraId="0CF94EB2" w14:textId="7B2BE50F" w:rsidR="003A5A4B" w:rsidRPr="00E80A6B" w:rsidRDefault="003A2B11"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 xml:space="preserve">ekspert </w:t>
      </w:r>
      <w:r w:rsidR="003A5A4B" w:rsidRPr="00E80A6B">
        <w:rPr>
          <w:rFonts w:ascii="Arial" w:eastAsia="Times New Roman" w:hAnsi="Arial" w:cs="Arial"/>
          <w:iCs/>
          <w:sz w:val="24"/>
          <w:szCs w:val="24"/>
          <w:lang w:val="az-Latn-AZ" w:eastAsia="ru-RU"/>
        </w:rPr>
        <w:t>Bakı Dövlət Universitetinin Hüquq fakültəsinin Əmək və ekologiya hüququ kafedrasının professoru Mayis Əliyev</w:t>
      </w:r>
      <w:r w:rsidR="00786433" w:rsidRPr="00E80A6B">
        <w:rPr>
          <w:rFonts w:ascii="Arial" w:eastAsia="Times New Roman" w:hAnsi="Arial" w:cs="Arial"/>
          <w:iCs/>
          <w:sz w:val="24"/>
          <w:szCs w:val="24"/>
          <w:lang w:val="az-Latn-AZ" w:eastAsia="ru-RU"/>
        </w:rPr>
        <w:t>in</w:t>
      </w:r>
      <w:r w:rsidR="003A5A4B" w:rsidRPr="00E80A6B">
        <w:rPr>
          <w:rFonts w:ascii="Arial" w:eastAsia="Times New Roman" w:hAnsi="Arial" w:cs="Arial"/>
          <w:iCs/>
          <w:sz w:val="24"/>
          <w:szCs w:val="24"/>
          <w:lang w:val="az-Latn-AZ" w:eastAsia="ru-RU"/>
        </w:rPr>
        <w:t>,</w:t>
      </w:r>
    </w:p>
    <w:p w14:paraId="534CCC78" w14:textId="77363A69" w:rsidR="003A5A4B" w:rsidRPr="00E80A6B" w:rsidRDefault="003A5A4B"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mütəxəssislər Azərbaycan Respublikası Ali Məhkəməsinin hakimi Zakir Quliyev</w:t>
      </w:r>
      <w:r w:rsidR="00235C71" w:rsidRPr="00E80A6B">
        <w:rPr>
          <w:rFonts w:ascii="Arial" w:eastAsia="Times New Roman" w:hAnsi="Arial" w:cs="Arial"/>
          <w:iCs/>
          <w:sz w:val="24"/>
          <w:szCs w:val="24"/>
          <w:lang w:val="az-Latn-AZ" w:eastAsia="ru-RU"/>
        </w:rPr>
        <w:t xml:space="preserve"> və</w:t>
      </w:r>
      <w:r w:rsidRPr="00E80A6B">
        <w:rPr>
          <w:rFonts w:ascii="Arial" w:eastAsia="Times New Roman" w:hAnsi="Arial" w:cs="Arial"/>
          <w:iCs/>
          <w:sz w:val="24"/>
          <w:szCs w:val="24"/>
          <w:lang w:val="az-Latn-AZ" w:eastAsia="ru-RU"/>
        </w:rPr>
        <w:t xml:space="preserve"> Bakı Apellyasiya Məhkəməsini</w:t>
      </w:r>
      <w:r w:rsidR="00786433" w:rsidRPr="00E80A6B">
        <w:rPr>
          <w:rFonts w:ascii="Arial" w:eastAsia="Times New Roman" w:hAnsi="Arial" w:cs="Arial"/>
          <w:iCs/>
          <w:sz w:val="24"/>
          <w:szCs w:val="24"/>
          <w:lang w:val="az-Latn-AZ" w:eastAsia="ru-RU"/>
        </w:rPr>
        <w:t>n hakimi Ülvi Mayılovun iştirakı</w:t>
      </w:r>
      <w:r w:rsidRPr="00E80A6B">
        <w:rPr>
          <w:rFonts w:ascii="Arial" w:eastAsia="Times New Roman" w:hAnsi="Arial" w:cs="Arial"/>
          <w:iCs/>
          <w:sz w:val="24"/>
          <w:szCs w:val="24"/>
          <w:lang w:val="az-Latn-AZ" w:eastAsia="ru-RU"/>
        </w:rPr>
        <w:t xml:space="preserve"> ilə, </w:t>
      </w:r>
    </w:p>
    <w:p w14:paraId="444CEE36" w14:textId="1FE4A78F" w:rsidR="003A2B11" w:rsidRPr="00E80A6B" w:rsidRDefault="003A2B11"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 xml:space="preserve">Azərbaycan Respublikası Konstitusiyasının 130-cu maddəsinin IV hissəsinə müvafiq olaraq xüsusi konstitusiya icraatı üzrə açıq məhkəmə iclasında Azərbaycan </w:t>
      </w:r>
      <w:r w:rsidRPr="00E80A6B">
        <w:rPr>
          <w:rFonts w:ascii="Arial" w:eastAsia="Times New Roman" w:hAnsi="Arial" w:cs="Arial"/>
          <w:iCs/>
          <w:sz w:val="24"/>
          <w:szCs w:val="24"/>
          <w:lang w:val="az-Latn-AZ" w:eastAsia="ru-RU"/>
        </w:rPr>
        <w:lastRenderedPageBreak/>
        <w:t>Respublikası Nazirlər Kabinetinin sorğusu əsasında “Əmək pensiyaları haqqında” Azərbaycan Respublikası Qanununun 1.0.1</w:t>
      </w:r>
      <w:r w:rsidR="001408B9" w:rsidRPr="00E80A6B">
        <w:rPr>
          <w:rFonts w:ascii="Arial" w:eastAsia="Times New Roman" w:hAnsi="Arial" w:cs="Arial"/>
          <w:iCs/>
          <w:sz w:val="24"/>
          <w:szCs w:val="24"/>
          <w:lang w:val="az-Latn-AZ" w:eastAsia="ru-RU"/>
        </w:rPr>
        <w:t>, 1.0.2,</w:t>
      </w:r>
      <w:r w:rsidRPr="00E80A6B">
        <w:rPr>
          <w:rFonts w:ascii="Arial" w:eastAsia="Times New Roman" w:hAnsi="Arial" w:cs="Arial"/>
          <w:iCs/>
          <w:sz w:val="24"/>
          <w:szCs w:val="24"/>
          <w:lang w:val="az-Latn-AZ" w:eastAsia="ru-RU"/>
        </w:rPr>
        <w:t xml:space="preserve"> 1.0.5</w:t>
      </w:r>
      <w:r w:rsidR="001408B9" w:rsidRPr="00E80A6B">
        <w:rPr>
          <w:rFonts w:ascii="Arial" w:eastAsia="Times New Roman" w:hAnsi="Arial" w:cs="Arial"/>
          <w:iCs/>
          <w:sz w:val="24"/>
          <w:szCs w:val="24"/>
          <w:lang w:val="az-Latn-AZ" w:eastAsia="ru-RU"/>
        </w:rPr>
        <w:t xml:space="preserve"> və 20</w:t>
      </w:r>
      <w:r w:rsidR="00D30990" w:rsidRPr="00E80A6B">
        <w:rPr>
          <w:rFonts w:ascii="Arial" w:eastAsia="Times New Roman" w:hAnsi="Arial" w:cs="Arial"/>
          <w:iCs/>
          <w:sz w:val="24"/>
          <w:szCs w:val="24"/>
          <w:lang w:val="az-Latn-AZ" w:eastAsia="ru-RU"/>
        </w:rPr>
        <w:t>.14-cü</w:t>
      </w:r>
      <w:r w:rsidRPr="00E80A6B">
        <w:rPr>
          <w:rFonts w:ascii="Arial" w:eastAsia="Times New Roman" w:hAnsi="Arial" w:cs="Arial"/>
          <w:iCs/>
          <w:sz w:val="24"/>
          <w:szCs w:val="24"/>
          <w:lang w:val="az-Latn-AZ" w:eastAsia="ru-RU"/>
        </w:rPr>
        <w:t xml:space="preserve"> maddələrinin şərh edilməsinə dair konstitusiya işinə baxdı.</w:t>
      </w:r>
    </w:p>
    <w:p w14:paraId="565B668E" w14:textId="7AC3DC5C" w:rsidR="003A2B11" w:rsidRPr="00E80A6B" w:rsidRDefault="00786433" w:rsidP="00E80A6B">
      <w:pPr>
        <w:shd w:val="clear" w:color="auto" w:fill="FFFFFF"/>
        <w:spacing w:after="0" w:line="240" w:lineRule="auto"/>
        <w:ind w:firstLine="567"/>
        <w:jc w:val="both"/>
        <w:rPr>
          <w:rFonts w:ascii="Arial" w:eastAsia="Times New Roman" w:hAnsi="Arial" w:cs="Arial"/>
          <w:iCs/>
          <w:sz w:val="24"/>
          <w:szCs w:val="24"/>
          <w:lang w:val="az-Latn-AZ" w:eastAsia="ru-RU"/>
        </w:rPr>
      </w:pPr>
      <w:r w:rsidRPr="00E80A6B">
        <w:rPr>
          <w:rFonts w:ascii="Arial" w:eastAsia="Times New Roman" w:hAnsi="Arial" w:cs="Arial"/>
          <w:iCs/>
          <w:sz w:val="24"/>
          <w:szCs w:val="24"/>
          <w:lang w:val="az-Latn-AZ" w:eastAsia="ru-RU"/>
        </w:rPr>
        <w:t>İş üzrə hakim R.</w:t>
      </w:r>
      <w:r w:rsidR="003A2B11" w:rsidRPr="00E80A6B">
        <w:rPr>
          <w:rFonts w:ascii="Arial" w:eastAsia="Times New Roman" w:hAnsi="Arial" w:cs="Arial"/>
          <w:iCs/>
          <w:sz w:val="24"/>
          <w:szCs w:val="24"/>
          <w:lang w:val="az-Latn-AZ" w:eastAsia="ru-RU"/>
        </w:rPr>
        <w:t>Qvaladze</w:t>
      </w:r>
      <w:r w:rsidR="005A0E10" w:rsidRPr="00E80A6B">
        <w:rPr>
          <w:rFonts w:ascii="Arial" w:eastAsia="Times New Roman" w:hAnsi="Arial" w:cs="Arial"/>
          <w:iCs/>
          <w:sz w:val="24"/>
          <w:szCs w:val="24"/>
          <w:lang w:val="az-Latn-AZ" w:eastAsia="ru-RU"/>
        </w:rPr>
        <w:t>nin</w:t>
      </w:r>
      <w:r w:rsidR="003A2B11" w:rsidRPr="00E80A6B">
        <w:rPr>
          <w:rFonts w:ascii="Arial" w:eastAsia="Times New Roman" w:hAnsi="Arial" w:cs="Arial"/>
          <w:iCs/>
          <w:sz w:val="24"/>
          <w:szCs w:val="24"/>
          <w:lang w:val="az-Latn-AZ" w:eastAsia="ru-RU"/>
        </w:rPr>
        <w:t xml:space="preserve"> məruzəsini, maraqlı subyektlərin nümayəndələrinin </w:t>
      </w:r>
      <w:r w:rsidR="003E0369" w:rsidRPr="00E80A6B">
        <w:rPr>
          <w:rFonts w:ascii="Arial" w:eastAsia="Times New Roman" w:hAnsi="Arial" w:cs="Arial"/>
          <w:iCs/>
          <w:sz w:val="24"/>
          <w:szCs w:val="24"/>
          <w:lang w:val="az-Latn-AZ" w:eastAsia="ru-RU"/>
        </w:rPr>
        <w:t xml:space="preserve">və mütəxəssislərin </w:t>
      </w:r>
      <w:r w:rsidR="003A2B11" w:rsidRPr="00E80A6B">
        <w:rPr>
          <w:rFonts w:ascii="Arial" w:eastAsia="Times New Roman" w:hAnsi="Arial" w:cs="Arial"/>
          <w:iCs/>
          <w:sz w:val="24"/>
          <w:szCs w:val="24"/>
          <w:lang w:val="az-Latn-AZ" w:eastAsia="ru-RU"/>
        </w:rPr>
        <w:t>çıxışlarını, ekspertin rəyini dinləyib, iş materiallarını araşdırıb müzakirə edərək, Azərbaycan  Respublikası Konstitusiya Məhkəməsinin Plenumu</w:t>
      </w:r>
    </w:p>
    <w:p w14:paraId="0B7A46BB" w14:textId="77777777" w:rsidR="00F40196" w:rsidRPr="00E80A6B" w:rsidRDefault="00F40196"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6CF8320C" w14:textId="77777777" w:rsidR="00F40196" w:rsidRPr="00E80A6B" w:rsidRDefault="00F40196" w:rsidP="00E80A6B">
      <w:pPr>
        <w:shd w:val="clear" w:color="auto" w:fill="FFFFFF"/>
        <w:spacing w:after="0" w:line="240" w:lineRule="auto"/>
        <w:ind w:firstLine="567"/>
        <w:jc w:val="center"/>
        <w:rPr>
          <w:rFonts w:ascii="Arial" w:eastAsia="Times New Roman" w:hAnsi="Arial" w:cs="Arial"/>
          <w:b/>
          <w:bCs/>
          <w:iCs/>
          <w:sz w:val="24"/>
          <w:szCs w:val="24"/>
          <w:lang w:val="az-Latn-AZ" w:eastAsia="ru-RU"/>
        </w:rPr>
      </w:pPr>
    </w:p>
    <w:p w14:paraId="3929BFCA" w14:textId="2FEA5676" w:rsidR="00F40196" w:rsidRPr="00E80A6B" w:rsidRDefault="00F40196" w:rsidP="00E80A6B">
      <w:pPr>
        <w:spacing w:after="0" w:line="240" w:lineRule="auto"/>
        <w:ind w:firstLine="567"/>
        <w:jc w:val="center"/>
        <w:rPr>
          <w:rFonts w:ascii="Arial" w:eastAsia="Times New Roman" w:hAnsi="Arial" w:cs="Arial"/>
          <w:b/>
          <w:bCs/>
          <w:iCs/>
          <w:sz w:val="24"/>
          <w:szCs w:val="24"/>
          <w:lang w:val="az-Latn-AZ" w:eastAsia="ru-RU"/>
        </w:rPr>
      </w:pPr>
      <w:r w:rsidRPr="00E80A6B">
        <w:rPr>
          <w:rFonts w:ascii="Arial" w:eastAsia="Times New Roman" w:hAnsi="Arial" w:cs="Arial"/>
          <w:b/>
          <w:bCs/>
          <w:iCs/>
          <w:sz w:val="24"/>
          <w:szCs w:val="24"/>
          <w:lang w:val="az-Latn-AZ" w:eastAsia="ru-RU"/>
        </w:rPr>
        <w:t>M Ü Ə Y Y Ə N  </w:t>
      </w:r>
      <w:r w:rsidR="002F76D2" w:rsidRPr="00E80A6B">
        <w:rPr>
          <w:rFonts w:ascii="Arial" w:eastAsia="Times New Roman" w:hAnsi="Arial" w:cs="Arial"/>
          <w:b/>
          <w:bCs/>
          <w:iCs/>
          <w:sz w:val="24"/>
          <w:szCs w:val="24"/>
          <w:lang w:val="az-Latn-AZ" w:eastAsia="ru-RU"/>
        </w:rPr>
        <w:t xml:space="preserve"> </w:t>
      </w:r>
      <w:r w:rsidRPr="00E80A6B">
        <w:rPr>
          <w:rFonts w:ascii="Arial" w:eastAsia="Times New Roman" w:hAnsi="Arial" w:cs="Arial"/>
          <w:b/>
          <w:bCs/>
          <w:iCs/>
          <w:sz w:val="24"/>
          <w:szCs w:val="24"/>
          <w:lang w:val="az-Latn-AZ" w:eastAsia="ru-RU"/>
        </w:rPr>
        <w:t>E T D İ:</w:t>
      </w:r>
    </w:p>
    <w:p w14:paraId="11AF8572" w14:textId="77777777" w:rsidR="00DF1039" w:rsidRPr="00E80A6B" w:rsidRDefault="00DF1039" w:rsidP="00E80A6B">
      <w:pPr>
        <w:spacing w:after="0" w:line="240" w:lineRule="auto"/>
        <w:ind w:firstLine="567"/>
        <w:jc w:val="center"/>
        <w:rPr>
          <w:rFonts w:ascii="Arial" w:eastAsia="Times New Roman" w:hAnsi="Arial" w:cs="Arial"/>
          <w:b/>
          <w:bCs/>
          <w:iCs/>
          <w:sz w:val="24"/>
          <w:szCs w:val="24"/>
          <w:lang w:val="az-Latn-AZ" w:eastAsia="ru-RU"/>
        </w:rPr>
      </w:pPr>
    </w:p>
    <w:p w14:paraId="159F30D2" w14:textId="77777777" w:rsidR="00DF1039" w:rsidRPr="00E80A6B" w:rsidRDefault="00DF1039" w:rsidP="00E80A6B">
      <w:pPr>
        <w:spacing w:after="0" w:line="240" w:lineRule="auto"/>
        <w:ind w:firstLine="567"/>
        <w:jc w:val="center"/>
        <w:rPr>
          <w:rFonts w:ascii="Arial" w:eastAsia="Times New Roman" w:hAnsi="Arial" w:cs="Arial"/>
          <w:b/>
          <w:bCs/>
          <w:iCs/>
          <w:sz w:val="24"/>
          <w:szCs w:val="24"/>
          <w:lang w:val="az-Latn-AZ" w:eastAsia="ru-RU"/>
        </w:rPr>
      </w:pPr>
    </w:p>
    <w:p w14:paraId="5B23C76E" w14:textId="18E8F2D9" w:rsidR="005E2D25" w:rsidRPr="00E80A6B" w:rsidRDefault="0098532C"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Azərbaycan Respublikasının Nazirlər Kabineti (bundan sonra</w:t>
      </w:r>
      <w:r w:rsidR="00DE1A60" w:rsidRPr="00E80A6B">
        <w:rPr>
          <w:rFonts w:ascii="Arial" w:hAnsi="Arial" w:cs="Arial"/>
          <w:sz w:val="24"/>
          <w:szCs w:val="24"/>
          <w:lang w:val="az-Latn-AZ"/>
        </w:rPr>
        <w:t xml:space="preserve"> </w:t>
      </w:r>
      <w:r w:rsidR="000E0323" w:rsidRPr="00E80A6B">
        <w:rPr>
          <w:rFonts w:ascii="Arial" w:eastAsia="Times New Roman" w:hAnsi="Arial" w:cs="Arial"/>
          <w:iCs/>
          <w:sz w:val="24"/>
          <w:szCs w:val="24"/>
          <w:lang w:val="az-Latn-AZ" w:eastAsia="ru-RU"/>
        </w:rPr>
        <w:t>–</w:t>
      </w:r>
      <w:r w:rsidR="00DE1A60" w:rsidRPr="00E80A6B">
        <w:rPr>
          <w:rFonts w:ascii="Arial" w:hAnsi="Arial" w:cs="Arial"/>
          <w:sz w:val="24"/>
          <w:szCs w:val="24"/>
          <w:lang w:val="az-Latn-AZ"/>
        </w:rPr>
        <w:t xml:space="preserve"> </w:t>
      </w:r>
      <w:r w:rsidRPr="00E80A6B">
        <w:rPr>
          <w:rFonts w:ascii="Arial" w:hAnsi="Arial" w:cs="Arial"/>
          <w:sz w:val="24"/>
          <w:szCs w:val="24"/>
          <w:lang w:val="az-Latn-AZ"/>
        </w:rPr>
        <w:t>Nazirlər Kabineti) Azərbaycan Respublikası</w:t>
      </w:r>
      <w:r w:rsidR="000E0323" w:rsidRPr="00E80A6B">
        <w:rPr>
          <w:rFonts w:ascii="Arial" w:hAnsi="Arial" w:cs="Arial"/>
          <w:sz w:val="24"/>
          <w:szCs w:val="24"/>
          <w:lang w:val="az-Latn-AZ"/>
        </w:rPr>
        <w:t>nın</w:t>
      </w:r>
      <w:r w:rsidRPr="00E80A6B">
        <w:rPr>
          <w:rFonts w:ascii="Arial" w:hAnsi="Arial" w:cs="Arial"/>
          <w:sz w:val="24"/>
          <w:szCs w:val="24"/>
          <w:lang w:val="az-Latn-AZ"/>
        </w:rPr>
        <w:t xml:space="preserve"> Konstitusiya Məhkəməsinə</w:t>
      </w:r>
      <w:r w:rsidR="00DE1A60" w:rsidRPr="00E80A6B">
        <w:rPr>
          <w:rFonts w:ascii="Arial" w:hAnsi="Arial" w:cs="Arial"/>
          <w:sz w:val="24"/>
          <w:szCs w:val="24"/>
          <w:lang w:val="az-Latn-AZ"/>
        </w:rPr>
        <w:t xml:space="preserve"> (bundan sonra – Konstitusiya Məhkəməsi)</w:t>
      </w:r>
      <w:r w:rsidR="001408B9" w:rsidRPr="00E80A6B">
        <w:rPr>
          <w:rFonts w:ascii="Arial" w:hAnsi="Arial" w:cs="Arial"/>
          <w:sz w:val="24"/>
          <w:szCs w:val="24"/>
          <w:lang w:val="az-Latn-AZ"/>
        </w:rPr>
        <w:t xml:space="preserve"> sorğu ilə</w:t>
      </w:r>
      <w:r w:rsidR="00DE1A60" w:rsidRPr="00E80A6B">
        <w:rPr>
          <w:rFonts w:ascii="Arial" w:hAnsi="Arial" w:cs="Arial"/>
          <w:sz w:val="24"/>
          <w:szCs w:val="24"/>
          <w:lang w:val="az-Latn-AZ"/>
        </w:rPr>
        <w:t xml:space="preserve"> </w:t>
      </w:r>
      <w:r w:rsidRPr="00E80A6B">
        <w:rPr>
          <w:rFonts w:ascii="Arial" w:hAnsi="Arial" w:cs="Arial"/>
          <w:sz w:val="24"/>
          <w:szCs w:val="24"/>
          <w:lang w:val="az-Latn-AZ"/>
        </w:rPr>
        <w:t xml:space="preserve">müraciət edərək </w:t>
      </w:r>
      <w:r w:rsidR="0021590A" w:rsidRPr="00E80A6B">
        <w:rPr>
          <w:rFonts w:ascii="Arial" w:hAnsi="Arial" w:cs="Arial"/>
          <w:sz w:val="24"/>
          <w:szCs w:val="24"/>
          <w:lang w:val="az-Latn-AZ"/>
        </w:rPr>
        <w:t>“Əmək pensiyaları haqqında” Azərbaycan Respublikası Qanununun</w:t>
      </w:r>
      <w:r w:rsidRPr="00E80A6B">
        <w:rPr>
          <w:rFonts w:ascii="Arial" w:hAnsi="Arial" w:cs="Arial"/>
          <w:sz w:val="24"/>
          <w:szCs w:val="24"/>
          <w:lang w:val="az-Latn-AZ"/>
        </w:rPr>
        <w:t xml:space="preserve"> (bundan sonra</w:t>
      </w:r>
      <w:r w:rsidR="005E2D25" w:rsidRPr="00E80A6B">
        <w:rPr>
          <w:rFonts w:ascii="Arial" w:hAnsi="Arial" w:cs="Arial"/>
          <w:sz w:val="24"/>
          <w:szCs w:val="24"/>
          <w:lang w:val="az-Latn-AZ"/>
        </w:rPr>
        <w:t xml:space="preserve"> </w:t>
      </w:r>
      <w:r w:rsidR="000E0323" w:rsidRPr="00E80A6B">
        <w:rPr>
          <w:rFonts w:ascii="Arial" w:eastAsia="Times New Roman" w:hAnsi="Arial" w:cs="Arial"/>
          <w:iCs/>
          <w:sz w:val="24"/>
          <w:szCs w:val="24"/>
          <w:lang w:val="az-Latn-AZ" w:eastAsia="ru-RU"/>
        </w:rPr>
        <w:t>–</w:t>
      </w:r>
      <w:r w:rsidR="0021590A" w:rsidRPr="00E80A6B">
        <w:rPr>
          <w:rFonts w:ascii="Arial" w:hAnsi="Arial" w:cs="Arial"/>
          <w:sz w:val="24"/>
          <w:szCs w:val="24"/>
          <w:lang w:val="az-Latn-AZ"/>
        </w:rPr>
        <w:t xml:space="preserve"> </w:t>
      </w:r>
      <w:r w:rsidRPr="00E80A6B">
        <w:rPr>
          <w:rFonts w:ascii="Arial" w:hAnsi="Arial" w:cs="Arial"/>
          <w:sz w:val="24"/>
          <w:szCs w:val="24"/>
          <w:lang w:val="az-Latn-AZ"/>
        </w:rPr>
        <w:t xml:space="preserve">“Əmək pensiyaları haqqında” Qanun) </w:t>
      </w:r>
      <w:r w:rsidR="005E2D25" w:rsidRPr="00E80A6B">
        <w:rPr>
          <w:rFonts w:ascii="Arial" w:hAnsi="Arial" w:cs="Arial"/>
          <w:sz w:val="24"/>
          <w:szCs w:val="24"/>
          <w:lang w:val="az-Latn-AZ"/>
        </w:rPr>
        <w:t>1.0.1</w:t>
      </w:r>
      <w:r w:rsidR="001E2644" w:rsidRPr="00E80A6B">
        <w:rPr>
          <w:rFonts w:ascii="Arial" w:hAnsi="Arial" w:cs="Arial"/>
          <w:sz w:val="24"/>
          <w:szCs w:val="24"/>
          <w:lang w:val="az-Latn-AZ"/>
        </w:rPr>
        <w:t>,</w:t>
      </w:r>
      <w:r w:rsidR="003125D0" w:rsidRPr="00E80A6B">
        <w:rPr>
          <w:rFonts w:ascii="Arial" w:hAnsi="Arial" w:cs="Arial"/>
          <w:sz w:val="24"/>
          <w:szCs w:val="24"/>
          <w:lang w:val="az-Latn-AZ"/>
        </w:rPr>
        <w:t xml:space="preserve"> </w:t>
      </w:r>
      <w:r w:rsidR="0021590A" w:rsidRPr="00E80A6B">
        <w:rPr>
          <w:rFonts w:ascii="Arial" w:hAnsi="Arial" w:cs="Arial"/>
          <w:sz w:val="24"/>
          <w:szCs w:val="24"/>
          <w:lang w:val="az-Latn-AZ"/>
        </w:rPr>
        <w:t>1.0.5</w:t>
      </w:r>
      <w:r w:rsidR="001E2644" w:rsidRPr="00E80A6B">
        <w:rPr>
          <w:rFonts w:ascii="Arial" w:hAnsi="Arial" w:cs="Arial"/>
          <w:sz w:val="24"/>
          <w:szCs w:val="24"/>
          <w:lang w:val="az-Latn-AZ"/>
        </w:rPr>
        <w:t xml:space="preserve"> və 20.14-cü</w:t>
      </w:r>
      <w:r w:rsidR="003125D0" w:rsidRPr="00E80A6B">
        <w:rPr>
          <w:rFonts w:ascii="Arial" w:hAnsi="Arial" w:cs="Arial"/>
          <w:sz w:val="24"/>
          <w:szCs w:val="24"/>
          <w:lang w:val="az-Latn-AZ"/>
        </w:rPr>
        <w:t xml:space="preserve"> </w:t>
      </w:r>
      <w:r w:rsidR="0021590A" w:rsidRPr="00E80A6B">
        <w:rPr>
          <w:rFonts w:ascii="Arial" w:hAnsi="Arial" w:cs="Arial"/>
          <w:sz w:val="24"/>
          <w:szCs w:val="24"/>
          <w:lang w:val="az-Latn-AZ"/>
        </w:rPr>
        <w:t xml:space="preserve"> maddə</w:t>
      </w:r>
      <w:r w:rsidR="005E2D25" w:rsidRPr="00E80A6B">
        <w:rPr>
          <w:rFonts w:ascii="Arial" w:hAnsi="Arial" w:cs="Arial"/>
          <w:sz w:val="24"/>
          <w:szCs w:val="24"/>
          <w:lang w:val="az-Latn-AZ"/>
        </w:rPr>
        <w:t>lərinin şərh olunmasını xahiş etmişdir.</w:t>
      </w:r>
    </w:p>
    <w:p w14:paraId="06A6BB1B" w14:textId="75037B69" w:rsidR="009732F7" w:rsidRPr="00E80A6B" w:rsidRDefault="005E2D25"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Sorğuda qeyd olunur ki,</w:t>
      </w:r>
      <w:r w:rsidR="0098532C" w:rsidRPr="00E80A6B">
        <w:rPr>
          <w:rFonts w:ascii="Arial" w:hAnsi="Arial" w:cs="Arial"/>
          <w:sz w:val="24"/>
          <w:szCs w:val="24"/>
          <w:lang w:val="az-Latn-AZ"/>
        </w:rPr>
        <w:t xml:space="preserve"> </w:t>
      </w:r>
      <w:r w:rsidR="0021590A" w:rsidRPr="00E80A6B">
        <w:rPr>
          <w:rFonts w:ascii="Arial" w:hAnsi="Arial" w:cs="Arial"/>
          <w:sz w:val="24"/>
          <w:szCs w:val="24"/>
          <w:lang w:val="az-Latn-AZ"/>
        </w:rPr>
        <w:t>“Əmək pensiyaları haqqında”</w:t>
      </w:r>
      <w:r w:rsidR="0098532C" w:rsidRPr="00E80A6B">
        <w:rPr>
          <w:rFonts w:ascii="Arial" w:hAnsi="Arial" w:cs="Arial"/>
          <w:sz w:val="24"/>
          <w:szCs w:val="24"/>
          <w:lang w:val="az-Latn-AZ"/>
        </w:rPr>
        <w:t xml:space="preserve"> Qanunun </w:t>
      </w:r>
      <w:r w:rsidR="009732F7" w:rsidRPr="00E80A6B">
        <w:rPr>
          <w:rFonts w:ascii="Arial" w:hAnsi="Arial" w:cs="Arial"/>
          <w:sz w:val="24"/>
          <w:szCs w:val="24"/>
          <w:lang w:val="az-Latn-AZ"/>
        </w:rPr>
        <w:t>1.0.1-ci maddəsinə görə</w:t>
      </w:r>
      <w:r w:rsidR="000E0323" w:rsidRPr="00E80A6B">
        <w:rPr>
          <w:rFonts w:ascii="Arial" w:hAnsi="Arial" w:cs="Arial"/>
          <w:sz w:val="24"/>
          <w:szCs w:val="24"/>
          <w:lang w:val="az-Latn-AZ"/>
        </w:rPr>
        <w:t>,</w:t>
      </w:r>
      <w:r w:rsidR="00827C73" w:rsidRPr="00E80A6B">
        <w:rPr>
          <w:rFonts w:ascii="Arial" w:hAnsi="Arial" w:cs="Arial"/>
          <w:sz w:val="24"/>
          <w:szCs w:val="24"/>
          <w:lang w:val="az-Latn-AZ"/>
        </w:rPr>
        <w:t xml:space="preserve"> əmə</w:t>
      </w:r>
      <w:r w:rsidR="009732F7" w:rsidRPr="00E80A6B">
        <w:rPr>
          <w:rFonts w:ascii="Arial" w:hAnsi="Arial" w:cs="Arial"/>
          <w:sz w:val="24"/>
          <w:szCs w:val="24"/>
          <w:lang w:val="az-Latn-AZ"/>
        </w:rPr>
        <w:t>k pensiyası</w:t>
      </w:r>
      <w:r w:rsidR="001E2644" w:rsidRPr="00E80A6B">
        <w:rPr>
          <w:rFonts w:ascii="Arial" w:hAnsi="Arial" w:cs="Arial"/>
          <w:sz w:val="24"/>
          <w:szCs w:val="24"/>
          <w:lang w:val="az-Latn-AZ"/>
        </w:rPr>
        <w:t xml:space="preserve"> </w:t>
      </w:r>
      <w:r w:rsidR="001E2644" w:rsidRPr="00E80A6B">
        <w:rPr>
          <w:rFonts w:ascii="Arial" w:eastAsia="Times New Roman" w:hAnsi="Arial" w:cs="Arial"/>
          <w:iCs/>
          <w:sz w:val="24"/>
          <w:szCs w:val="24"/>
          <w:lang w:val="az-Latn-AZ" w:eastAsia="ru-RU"/>
        </w:rPr>
        <w:t>–</w:t>
      </w:r>
      <w:r w:rsidR="00235C71" w:rsidRPr="00E80A6B">
        <w:rPr>
          <w:rFonts w:ascii="Arial" w:hAnsi="Arial" w:cs="Arial"/>
          <w:sz w:val="24"/>
          <w:szCs w:val="24"/>
          <w:lang w:val="az-Latn-AZ"/>
        </w:rPr>
        <w:t xml:space="preserve"> </w:t>
      </w:r>
      <w:r w:rsidR="00827C73" w:rsidRPr="00E80A6B">
        <w:rPr>
          <w:rFonts w:ascii="Arial" w:hAnsi="Arial" w:cs="Arial"/>
          <w:sz w:val="24"/>
          <w:szCs w:val="24"/>
          <w:lang w:val="az-Latn-AZ"/>
        </w:rPr>
        <w:t>bu Qanunla nəzərdə tutulmuş qayda və şərtlərlə müəyyən edilən və məcburi dövlət sosial sığortaolunanların onlara əmək pensiyası təyin olunduqdan əvvə</w:t>
      </w:r>
      <w:r w:rsidR="00CC300F" w:rsidRPr="00E80A6B">
        <w:rPr>
          <w:rFonts w:ascii="Arial" w:hAnsi="Arial" w:cs="Arial"/>
          <w:sz w:val="24"/>
          <w:szCs w:val="24"/>
          <w:lang w:val="az-Latn-AZ"/>
        </w:rPr>
        <w:t>l aldıq</w:t>
      </w:r>
      <w:r w:rsidR="00827C73" w:rsidRPr="00E80A6B">
        <w:rPr>
          <w:rFonts w:ascii="Arial" w:hAnsi="Arial" w:cs="Arial"/>
          <w:sz w:val="24"/>
          <w:szCs w:val="24"/>
          <w:lang w:val="az-Latn-AZ"/>
        </w:rPr>
        <w:t>ları əməkhaqqı və digər gəlirlə</w:t>
      </w:r>
      <w:r w:rsidR="005A0E10" w:rsidRPr="00E80A6B">
        <w:rPr>
          <w:rFonts w:ascii="Arial" w:hAnsi="Arial" w:cs="Arial"/>
          <w:sz w:val="24"/>
          <w:szCs w:val="24"/>
          <w:lang w:val="az-Latn-AZ"/>
        </w:rPr>
        <w:t>rin, yaxud sığortaolunanları</w:t>
      </w:r>
      <w:r w:rsidR="00827C73" w:rsidRPr="00E80A6B">
        <w:rPr>
          <w:rFonts w:ascii="Arial" w:hAnsi="Arial" w:cs="Arial"/>
          <w:sz w:val="24"/>
          <w:szCs w:val="24"/>
          <w:lang w:val="az-Latn-AZ"/>
        </w:rPr>
        <w:t>n ölümü ilə əlaqədar onların ailə üzvlərinin itirdikləri gəlirlərin kompensasiyası məqsədilə vətəndaşlara aylıq pul ödənişidir</w:t>
      </w:r>
      <w:r w:rsidR="00904686" w:rsidRPr="00E80A6B">
        <w:rPr>
          <w:rFonts w:ascii="Arial" w:hAnsi="Arial" w:cs="Arial"/>
          <w:sz w:val="24"/>
          <w:szCs w:val="24"/>
          <w:lang w:val="az-Latn-AZ"/>
        </w:rPr>
        <w:t>.</w:t>
      </w:r>
    </w:p>
    <w:p w14:paraId="45649CC0" w14:textId="41431936" w:rsidR="0098532C" w:rsidRPr="00E80A6B" w:rsidRDefault="00827C7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Həmin Qanunun </w:t>
      </w:r>
      <w:r w:rsidR="0021590A" w:rsidRPr="00E80A6B">
        <w:rPr>
          <w:rFonts w:ascii="Arial" w:hAnsi="Arial" w:cs="Arial"/>
          <w:sz w:val="24"/>
          <w:szCs w:val="24"/>
          <w:lang w:val="az-Latn-AZ"/>
        </w:rPr>
        <w:t>1.0.5-ci maddəsinə əsasən</w:t>
      </w:r>
      <w:r w:rsidR="001E2644" w:rsidRPr="00E80A6B">
        <w:rPr>
          <w:rFonts w:ascii="Arial" w:hAnsi="Arial" w:cs="Arial"/>
          <w:sz w:val="24"/>
          <w:szCs w:val="24"/>
          <w:lang w:val="az-Latn-AZ"/>
        </w:rPr>
        <w:t>,</w:t>
      </w:r>
      <w:r w:rsidR="0021590A" w:rsidRPr="00E80A6B">
        <w:rPr>
          <w:rFonts w:ascii="Arial" w:hAnsi="Arial" w:cs="Arial"/>
          <w:sz w:val="24"/>
          <w:szCs w:val="24"/>
          <w:lang w:val="az-Latn-AZ"/>
        </w:rPr>
        <w:t xml:space="preserve"> təminat xərcliyi (pul təminatı)</w:t>
      </w:r>
      <w:r w:rsidR="001E2644" w:rsidRPr="00E80A6B">
        <w:rPr>
          <w:rFonts w:ascii="Arial" w:hAnsi="Arial" w:cs="Arial"/>
          <w:sz w:val="24"/>
          <w:szCs w:val="24"/>
          <w:lang w:val="az-Latn-AZ"/>
        </w:rPr>
        <w:t xml:space="preserve"> </w:t>
      </w:r>
      <w:r w:rsidR="001E2644" w:rsidRPr="00E80A6B">
        <w:rPr>
          <w:rFonts w:ascii="Arial" w:eastAsia="Times New Roman" w:hAnsi="Arial" w:cs="Arial"/>
          <w:iCs/>
          <w:sz w:val="24"/>
          <w:szCs w:val="24"/>
          <w:lang w:val="az-Latn-AZ" w:eastAsia="ru-RU"/>
        </w:rPr>
        <w:t>–</w:t>
      </w:r>
      <w:r w:rsidR="0021590A" w:rsidRPr="00E80A6B">
        <w:rPr>
          <w:rFonts w:ascii="Arial" w:hAnsi="Arial" w:cs="Arial"/>
          <w:sz w:val="24"/>
          <w:szCs w:val="24"/>
          <w:lang w:val="az-Latn-AZ"/>
        </w:rPr>
        <w:t xml:space="preserve"> </w:t>
      </w:r>
      <w:r w:rsidR="0098532C" w:rsidRPr="00E80A6B">
        <w:rPr>
          <w:rFonts w:ascii="Arial" w:hAnsi="Arial" w:cs="Arial"/>
          <w:sz w:val="24"/>
          <w:szCs w:val="24"/>
          <w:lang w:val="az-Latn-AZ"/>
        </w:rPr>
        <w:t>hərbi qulluqçuların hərbi xidmətdən buraxıldığı günə </w:t>
      </w:r>
      <w:r w:rsidR="0098532C" w:rsidRPr="00E80A6B">
        <w:rPr>
          <w:rFonts w:ascii="Arial" w:hAnsi="Arial" w:cs="Arial"/>
          <w:iCs/>
          <w:sz w:val="24"/>
          <w:szCs w:val="24"/>
          <w:lang w:val="az-Latn-AZ"/>
        </w:rPr>
        <w:t>(sərəncamdan ehtiyata və ya istefaya buraxılarkən sərəncama götürüldüyü günə)</w:t>
      </w:r>
      <w:r w:rsidR="0098532C" w:rsidRPr="00E80A6B">
        <w:rPr>
          <w:rFonts w:ascii="Arial" w:hAnsi="Arial" w:cs="Arial"/>
          <w:sz w:val="24"/>
          <w:szCs w:val="24"/>
          <w:lang w:val="az-Latn-AZ"/>
        </w:rPr>
        <w:t> aldıqları miqdarda (sonrakı artımlar da nəzərə alınmaqla) aylıq vəzifə maaşından, rütbə maaşından, xidmət illərinə görə əlavədən, ərzaq payı əvəzinə verilən pul kompensasiyasından, vəzifə maaşından hesablanan digər əlavələrdən </w:t>
      </w:r>
      <w:r w:rsidR="0098532C" w:rsidRPr="00E80A6B">
        <w:rPr>
          <w:rFonts w:ascii="Arial" w:hAnsi="Arial" w:cs="Arial"/>
          <w:iCs/>
          <w:sz w:val="24"/>
          <w:szCs w:val="24"/>
          <w:lang w:val="az-Latn-AZ"/>
        </w:rPr>
        <w:t>(büdcədənkənar vəsaitlər hesabına hesablanan əlavələr və digər ödənişlər istisna olmaqla)</w:t>
      </w:r>
      <w:r w:rsidR="0098532C" w:rsidRPr="00E80A6B">
        <w:rPr>
          <w:rFonts w:ascii="Arial" w:hAnsi="Arial" w:cs="Arial"/>
          <w:sz w:val="24"/>
          <w:szCs w:val="24"/>
          <w:lang w:val="az-Latn-AZ"/>
        </w:rPr>
        <w:t>, artımlardan ibarət olan məbləğdir.</w:t>
      </w:r>
    </w:p>
    <w:p w14:paraId="3FDE5674" w14:textId="7B3C0CD4" w:rsidR="00354268" w:rsidRPr="00E80A6B" w:rsidRDefault="0021590A"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Eyni zamanda</w:t>
      </w:r>
      <w:r w:rsidR="00095308" w:rsidRPr="00E80A6B">
        <w:rPr>
          <w:rFonts w:ascii="Arial" w:hAnsi="Arial" w:cs="Arial"/>
          <w:sz w:val="24"/>
          <w:szCs w:val="24"/>
          <w:lang w:val="az-Latn-AZ"/>
        </w:rPr>
        <w:t xml:space="preserve"> </w:t>
      </w:r>
      <w:r w:rsidR="001E2644" w:rsidRPr="00E80A6B">
        <w:rPr>
          <w:rFonts w:ascii="Arial" w:hAnsi="Arial" w:cs="Arial"/>
          <w:sz w:val="24"/>
          <w:szCs w:val="24"/>
          <w:lang w:val="az-Latn-AZ"/>
        </w:rPr>
        <w:t xml:space="preserve">həmin </w:t>
      </w:r>
      <w:r w:rsidR="00095308" w:rsidRPr="00E80A6B">
        <w:rPr>
          <w:rFonts w:ascii="Arial" w:hAnsi="Arial" w:cs="Arial"/>
          <w:sz w:val="24"/>
          <w:szCs w:val="24"/>
          <w:lang w:val="az-Latn-AZ"/>
        </w:rPr>
        <w:t xml:space="preserve">Qanunun </w:t>
      </w:r>
      <w:r w:rsidRPr="00E80A6B">
        <w:rPr>
          <w:rFonts w:ascii="Arial" w:hAnsi="Arial" w:cs="Arial"/>
          <w:sz w:val="24"/>
          <w:szCs w:val="24"/>
          <w:lang w:val="az-Latn-AZ"/>
        </w:rPr>
        <w:t>20.14-cü maddə</w:t>
      </w:r>
      <w:r w:rsidR="00095308" w:rsidRPr="00E80A6B">
        <w:rPr>
          <w:rFonts w:ascii="Arial" w:hAnsi="Arial" w:cs="Arial"/>
          <w:sz w:val="24"/>
          <w:szCs w:val="24"/>
          <w:lang w:val="az-Latn-AZ"/>
        </w:rPr>
        <w:t xml:space="preserve">si ilə </w:t>
      </w:r>
      <w:r w:rsidR="009F1B1C" w:rsidRPr="00E80A6B">
        <w:rPr>
          <w:rFonts w:ascii="Arial" w:hAnsi="Arial" w:cs="Arial"/>
          <w:sz w:val="24"/>
          <w:szCs w:val="24"/>
          <w:lang w:val="az-Latn-AZ"/>
        </w:rPr>
        <w:t xml:space="preserve">hərbi qulluqçuların əmək pensiyalarına </w:t>
      </w:r>
      <w:r w:rsidR="005407CF" w:rsidRPr="00E80A6B">
        <w:rPr>
          <w:rFonts w:ascii="Arial" w:hAnsi="Arial" w:cs="Arial"/>
          <w:sz w:val="24"/>
          <w:szCs w:val="24"/>
          <w:lang w:val="az-Latn-AZ"/>
        </w:rPr>
        <w:t>əlavələr</w:t>
      </w:r>
      <w:r w:rsidR="009F1B1C" w:rsidRPr="00E80A6B">
        <w:rPr>
          <w:rFonts w:ascii="Arial" w:hAnsi="Arial" w:cs="Arial"/>
          <w:sz w:val="24"/>
          <w:szCs w:val="24"/>
          <w:lang w:val="az-Latn-AZ"/>
        </w:rPr>
        <w:t>in</w:t>
      </w:r>
      <w:r w:rsidR="005407CF" w:rsidRPr="00E80A6B">
        <w:rPr>
          <w:rFonts w:ascii="Arial" w:hAnsi="Arial" w:cs="Arial"/>
          <w:sz w:val="24"/>
          <w:szCs w:val="24"/>
          <w:lang w:val="az-Latn-AZ"/>
        </w:rPr>
        <w:t xml:space="preserve"> təminat xərcliyindəki sonrakı artımlar nəzərə alınmaqla</w:t>
      </w:r>
      <w:r w:rsidR="009F1B1C" w:rsidRPr="00E80A6B">
        <w:rPr>
          <w:rFonts w:ascii="Arial" w:hAnsi="Arial" w:cs="Arial"/>
          <w:sz w:val="24"/>
          <w:szCs w:val="24"/>
          <w:lang w:val="az-Latn-AZ"/>
        </w:rPr>
        <w:t xml:space="preserve"> təyin edilməsi qaydası</w:t>
      </w:r>
      <w:r w:rsidR="005407CF" w:rsidRPr="00E80A6B">
        <w:rPr>
          <w:rFonts w:ascii="Arial" w:hAnsi="Arial" w:cs="Arial"/>
          <w:sz w:val="24"/>
          <w:szCs w:val="24"/>
          <w:lang w:val="az-Latn-AZ"/>
        </w:rPr>
        <w:t xml:space="preserve"> müəyyə</w:t>
      </w:r>
      <w:r w:rsidR="00763D42" w:rsidRPr="00E80A6B">
        <w:rPr>
          <w:rFonts w:ascii="Arial" w:hAnsi="Arial" w:cs="Arial"/>
          <w:sz w:val="24"/>
          <w:szCs w:val="24"/>
          <w:lang w:val="az-Latn-AZ"/>
        </w:rPr>
        <w:t>n edilmişdi</w:t>
      </w:r>
      <w:r w:rsidR="009F1B1C" w:rsidRPr="00E80A6B">
        <w:rPr>
          <w:rFonts w:ascii="Arial" w:hAnsi="Arial" w:cs="Arial"/>
          <w:sz w:val="24"/>
          <w:szCs w:val="24"/>
          <w:lang w:val="az-Latn-AZ"/>
        </w:rPr>
        <w:t>r.</w:t>
      </w:r>
      <w:r w:rsidR="00E504A7" w:rsidRPr="00E80A6B">
        <w:rPr>
          <w:rFonts w:ascii="Arial" w:hAnsi="Arial" w:cs="Arial"/>
          <w:sz w:val="24"/>
          <w:szCs w:val="24"/>
          <w:lang w:val="az-Latn-AZ"/>
        </w:rPr>
        <w:t xml:space="preserve"> </w:t>
      </w:r>
    </w:p>
    <w:p w14:paraId="4FA77EC6" w14:textId="2BBC6DBA" w:rsidR="003D381B" w:rsidRPr="00E80A6B" w:rsidRDefault="003D381B"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Sorğuda daxili işlər orqanlarının əməkdaşlarına xidmət illərinə görə haqqın ödənilməsi</w:t>
      </w:r>
      <w:r w:rsidR="001E2644" w:rsidRPr="00E80A6B">
        <w:rPr>
          <w:rFonts w:ascii="Arial" w:hAnsi="Arial" w:cs="Arial"/>
          <w:sz w:val="24"/>
          <w:szCs w:val="24"/>
          <w:lang w:val="az-Latn-AZ"/>
        </w:rPr>
        <w:t xml:space="preserve"> </w:t>
      </w:r>
      <w:r w:rsidR="00364B76" w:rsidRPr="00E80A6B">
        <w:rPr>
          <w:rFonts w:ascii="Arial" w:hAnsi="Arial" w:cs="Arial"/>
          <w:sz w:val="24"/>
          <w:szCs w:val="24"/>
          <w:lang w:val="az-Latn-AZ"/>
        </w:rPr>
        <w:t xml:space="preserve">üçün </w:t>
      </w:r>
      <w:r w:rsidRPr="00E80A6B">
        <w:rPr>
          <w:rFonts w:ascii="Arial" w:hAnsi="Arial" w:cs="Arial"/>
          <w:sz w:val="24"/>
          <w:szCs w:val="24"/>
          <w:lang w:val="az-Latn-AZ"/>
        </w:rPr>
        <w:t>xidmət müddətinin hesablanmasına dair Nazirlə</w:t>
      </w:r>
      <w:r w:rsidR="00C15C50" w:rsidRPr="00E80A6B">
        <w:rPr>
          <w:rFonts w:ascii="Arial" w:hAnsi="Arial" w:cs="Arial"/>
          <w:sz w:val="24"/>
          <w:szCs w:val="24"/>
          <w:lang w:val="az-Latn-AZ"/>
        </w:rPr>
        <w:t xml:space="preserve">r Kabinetinin bir sıra </w:t>
      </w:r>
      <w:r w:rsidR="008F317E" w:rsidRPr="00E80A6B">
        <w:rPr>
          <w:rFonts w:ascii="Arial" w:hAnsi="Arial" w:cs="Arial"/>
          <w:sz w:val="24"/>
          <w:szCs w:val="24"/>
          <w:lang w:val="az-Latn-AZ"/>
        </w:rPr>
        <w:t>q</w:t>
      </w:r>
      <w:r w:rsidRPr="00E80A6B">
        <w:rPr>
          <w:rFonts w:ascii="Arial" w:hAnsi="Arial" w:cs="Arial"/>
          <w:sz w:val="24"/>
          <w:szCs w:val="24"/>
          <w:lang w:val="az-Latn-AZ"/>
        </w:rPr>
        <w:t>ərarlarına və “Əmək pensiyaları haq</w:t>
      </w:r>
      <w:r w:rsidR="008A09CA" w:rsidRPr="00E80A6B">
        <w:rPr>
          <w:rFonts w:ascii="Arial" w:hAnsi="Arial" w:cs="Arial"/>
          <w:sz w:val="24"/>
          <w:szCs w:val="24"/>
          <w:lang w:val="az-Latn-AZ"/>
        </w:rPr>
        <w:t>q</w:t>
      </w:r>
      <w:r w:rsidRPr="00E80A6B">
        <w:rPr>
          <w:rFonts w:ascii="Arial" w:hAnsi="Arial" w:cs="Arial"/>
          <w:sz w:val="24"/>
          <w:szCs w:val="24"/>
          <w:lang w:val="az-Latn-AZ"/>
        </w:rPr>
        <w:t>ında” Qanunun yuxarıda göstərilən normalarına əsaslanmaqla qeyd edilir ki, bu normativ hüquqi aktların tətbiq edilməsi ilə bağlı təcrübədə qeyri-müəyyənlik mövcuddur.</w:t>
      </w:r>
    </w:p>
    <w:p w14:paraId="67B75B94" w14:textId="1DACC29A" w:rsidR="002B12AE" w:rsidRPr="00E80A6B" w:rsidRDefault="00257A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Sorğuda </w:t>
      </w:r>
      <w:r w:rsidR="008A721D" w:rsidRPr="00E80A6B">
        <w:rPr>
          <w:rFonts w:ascii="Arial" w:hAnsi="Arial" w:cs="Arial"/>
          <w:sz w:val="24"/>
          <w:szCs w:val="24"/>
          <w:lang w:val="az-Latn-AZ"/>
        </w:rPr>
        <w:t>göstərilə</w:t>
      </w:r>
      <w:r w:rsidR="00E07D19" w:rsidRPr="00E80A6B">
        <w:rPr>
          <w:rFonts w:ascii="Arial" w:hAnsi="Arial" w:cs="Arial"/>
          <w:sz w:val="24"/>
          <w:szCs w:val="24"/>
          <w:lang w:val="az-Latn-AZ"/>
        </w:rPr>
        <w:t xml:space="preserve">n </w:t>
      </w:r>
      <w:r w:rsidRPr="00E80A6B">
        <w:rPr>
          <w:rFonts w:ascii="Arial" w:hAnsi="Arial" w:cs="Arial"/>
          <w:sz w:val="24"/>
          <w:szCs w:val="24"/>
          <w:lang w:val="az-Latn-AZ"/>
        </w:rPr>
        <w:t xml:space="preserve">digər məsələ </w:t>
      </w:r>
      <w:r w:rsidR="00E73DBC" w:rsidRPr="00E80A6B">
        <w:rPr>
          <w:rFonts w:ascii="Arial" w:hAnsi="Arial" w:cs="Arial"/>
          <w:sz w:val="24"/>
          <w:szCs w:val="24"/>
          <w:lang w:val="az-Latn-AZ"/>
        </w:rPr>
        <w:t xml:space="preserve">“Əmək pensiyaları haqqında” </w:t>
      </w:r>
      <w:r w:rsidR="00464401" w:rsidRPr="00E80A6B">
        <w:rPr>
          <w:rFonts w:ascii="Arial" w:hAnsi="Arial" w:cs="Arial"/>
          <w:sz w:val="24"/>
          <w:szCs w:val="24"/>
          <w:lang w:val="az-Latn-AZ"/>
        </w:rPr>
        <w:t>Qanunun</w:t>
      </w:r>
      <w:r w:rsidR="00F50AE9" w:rsidRPr="00E80A6B">
        <w:rPr>
          <w:rFonts w:ascii="Arial" w:hAnsi="Arial" w:cs="Arial"/>
          <w:sz w:val="24"/>
          <w:szCs w:val="24"/>
          <w:lang w:val="az-Latn-AZ"/>
        </w:rPr>
        <w:t xml:space="preserve"> </w:t>
      </w:r>
      <w:r w:rsidR="00D30990" w:rsidRPr="00E80A6B">
        <w:rPr>
          <w:rFonts w:ascii="Arial" w:hAnsi="Arial" w:cs="Arial"/>
          <w:sz w:val="24"/>
          <w:szCs w:val="24"/>
          <w:lang w:val="az-Latn-AZ"/>
        </w:rPr>
        <w:t>20.14-cü</w:t>
      </w:r>
      <w:r w:rsidR="0021590A" w:rsidRPr="00E80A6B">
        <w:rPr>
          <w:rFonts w:ascii="Arial" w:hAnsi="Arial" w:cs="Arial"/>
          <w:sz w:val="24"/>
          <w:szCs w:val="24"/>
          <w:lang w:val="az-Latn-AZ"/>
        </w:rPr>
        <w:t xml:space="preserve"> maddə</w:t>
      </w:r>
      <w:r w:rsidR="00E73DBC" w:rsidRPr="00E80A6B">
        <w:rPr>
          <w:rFonts w:ascii="Arial" w:hAnsi="Arial" w:cs="Arial"/>
          <w:sz w:val="24"/>
          <w:szCs w:val="24"/>
          <w:lang w:val="az-Latn-AZ"/>
        </w:rPr>
        <w:t xml:space="preserve">sinin </w:t>
      </w:r>
      <w:r w:rsidR="00590F77" w:rsidRPr="00E80A6B">
        <w:rPr>
          <w:rFonts w:ascii="Arial" w:hAnsi="Arial" w:cs="Arial"/>
          <w:sz w:val="24"/>
          <w:szCs w:val="24"/>
          <w:lang w:val="az-Latn-AZ"/>
        </w:rPr>
        <w:t xml:space="preserve">məhkəmələr tərəfindən fərqli qaydada </w:t>
      </w:r>
      <w:r w:rsidR="00E73DBC" w:rsidRPr="00E80A6B">
        <w:rPr>
          <w:rFonts w:ascii="Arial" w:hAnsi="Arial" w:cs="Arial"/>
          <w:sz w:val="24"/>
          <w:szCs w:val="24"/>
          <w:lang w:val="az-Latn-AZ"/>
        </w:rPr>
        <w:t>tətbiqi ilə bağlıdır.</w:t>
      </w:r>
      <w:r w:rsidR="0021590A" w:rsidRPr="00E80A6B">
        <w:rPr>
          <w:rFonts w:ascii="Arial" w:hAnsi="Arial" w:cs="Arial"/>
          <w:sz w:val="24"/>
          <w:szCs w:val="24"/>
          <w:lang w:val="az-Latn-AZ"/>
        </w:rPr>
        <w:t xml:space="preserve"> </w:t>
      </w:r>
      <w:r w:rsidR="002B12AE" w:rsidRPr="00E80A6B">
        <w:rPr>
          <w:rFonts w:ascii="Arial" w:hAnsi="Arial" w:cs="Arial"/>
          <w:sz w:val="24"/>
          <w:szCs w:val="24"/>
          <w:lang w:val="az-Latn-AZ"/>
        </w:rPr>
        <w:t>Qanunun həmin maddəsi ilə qulluq stajına görə əmək pensiyasına əlavələr müəyyən edilmişdir.</w:t>
      </w:r>
      <w:r w:rsidR="00E07D19" w:rsidRPr="00E80A6B">
        <w:rPr>
          <w:rFonts w:ascii="Arial" w:hAnsi="Arial" w:cs="Arial"/>
          <w:sz w:val="24"/>
          <w:szCs w:val="24"/>
          <w:lang w:val="az-Latn-AZ"/>
        </w:rPr>
        <w:t xml:space="preserve"> Maddəyə </w:t>
      </w:r>
      <w:r w:rsidR="0021590A" w:rsidRPr="00E80A6B">
        <w:rPr>
          <w:rFonts w:ascii="Arial" w:hAnsi="Arial" w:cs="Arial"/>
          <w:sz w:val="24"/>
          <w:szCs w:val="24"/>
          <w:lang w:val="az-Latn-AZ"/>
        </w:rPr>
        <w:t>uyğun olaraq hərbi və xüsusi rütbələr nəzərdə tutulan vəzifələrdə xidmət keçmiş şəxslərin pensiyalarına əlavələr qulluq stajına uyğun olaraq təminat xərcliyinin faizlə hesablanan müvafiq hissəsi miqdarında ödənilir. Onlara xidmət (qulluq) illərinə görə əlavə müvafiq dövlət orqanlarında çalışan şəxslərin vəzifə maaşlarındakı (əmə</w:t>
      </w:r>
      <w:r w:rsidR="00590F77" w:rsidRPr="00E80A6B">
        <w:rPr>
          <w:rFonts w:ascii="Arial" w:hAnsi="Arial" w:cs="Arial"/>
          <w:sz w:val="24"/>
          <w:szCs w:val="24"/>
          <w:lang w:val="az-Latn-AZ"/>
        </w:rPr>
        <w:t>k haqlarındakı</w:t>
      </w:r>
      <w:r w:rsidR="0021590A" w:rsidRPr="00E80A6B">
        <w:rPr>
          <w:rFonts w:ascii="Arial" w:hAnsi="Arial" w:cs="Arial"/>
          <w:sz w:val="24"/>
          <w:szCs w:val="24"/>
          <w:lang w:val="az-Latn-AZ"/>
        </w:rPr>
        <w:t xml:space="preserve">) artım faizinə uyğun olaraq yenidən hesablanır. </w:t>
      </w:r>
    </w:p>
    <w:p w14:paraId="5CB3C27A" w14:textId="1B1CBA5C" w:rsidR="00DD0015" w:rsidRPr="00E80A6B" w:rsidRDefault="00D5415E"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Sorğuverənin qənaətinə görə, </w:t>
      </w:r>
      <w:r w:rsidR="00F161C4" w:rsidRPr="00E80A6B">
        <w:rPr>
          <w:rFonts w:ascii="Arial" w:hAnsi="Arial" w:cs="Arial"/>
          <w:sz w:val="24"/>
          <w:szCs w:val="24"/>
          <w:lang w:val="az-Latn-AZ"/>
        </w:rPr>
        <w:t xml:space="preserve">əmək pensiyasının təyin edilməsi üçün təminat xərcliyi müəyyən edilərkən </w:t>
      </w:r>
      <w:r w:rsidR="001A0C85" w:rsidRPr="00E80A6B">
        <w:rPr>
          <w:rFonts w:ascii="Arial" w:hAnsi="Arial" w:cs="Arial"/>
          <w:sz w:val="24"/>
          <w:szCs w:val="24"/>
          <w:lang w:val="az-Latn-AZ"/>
        </w:rPr>
        <w:t>“Zabit heyətinə mənsub şəxslərə, gizirlərə, miçmanlara, müddətdən artıq həqiqi hərbi xidmət hərbi qulluqçularına, daxili işlər, ədliyyə, gömrük, miqrasiya, fövqəladə hallar orqanlarının rəis və sıravi heyətinə mənsub şəxslərə və onların ailələrinə pensiya təyin edilib verilməsi üçün uzun müddət xidmət vaxtının hesablanması qaydası haqqında” Nazirlər Kabinetinin 1992-ci il 23 noyabr tarixli 631 nömrəli</w:t>
      </w:r>
      <w:r w:rsidR="00590F77" w:rsidRPr="00E80A6B">
        <w:rPr>
          <w:rFonts w:ascii="Arial" w:hAnsi="Arial" w:cs="Arial"/>
          <w:sz w:val="24"/>
          <w:szCs w:val="24"/>
          <w:lang w:val="az-Latn-AZ"/>
        </w:rPr>
        <w:t xml:space="preserve"> </w:t>
      </w:r>
      <w:r w:rsidR="001A0C85" w:rsidRPr="00E80A6B">
        <w:rPr>
          <w:rFonts w:ascii="Arial" w:hAnsi="Arial" w:cs="Arial"/>
          <w:sz w:val="24"/>
          <w:szCs w:val="24"/>
          <w:lang w:val="az-Latn-AZ"/>
        </w:rPr>
        <w:t>(</w:t>
      </w:r>
      <w:r w:rsidR="00A33B3D" w:rsidRPr="00E80A6B">
        <w:rPr>
          <w:rFonts w:ascii="Arial" w:hAnsi="Arial" w:cs="Arial"/>
          <w:sz w:val="24"/>
          <w:szCs w:val="24"/>
          <w:lang w:val="az-Latn-AZ"/>
        </w:rPr>
        <w:t xml:space="preserve">bundan sonra </w:t>
      </w:r>
      <w:r w:rsidR="00590F77" w:rsidRPr="00E80A6B">
        <w:rPr>
          <w:rFonts w:ascii="Arial" w:eastAsia="Times New Roman" w:hAnsi="Arial" w:cs="Arial"/>
          <w:iCs/>
          <w:sz w:val="24"/>
          <w:szCs w:val="24"/>
          <w:lang w:val="az-Latn-AZ" w:eastAsia="ru-RU"/>
        </w:rPr>
        <w:t>–</w:t>
      </w:r>
      <w:r w:rsidR="00A33B3D" w:rsidRPr="00E80A6B">
        <w:rPr>
          <w:rFonts w:ascii="Arial" w:hAnsi="Arial" w:cs="Arial"/>
          <w:sz w:val="24"/>
          <w:szCs w:val="24"/>
          <w:lang w:val="az-Latn-AZ"/>
        </w:rPr>
        <w:t xml:space="preserve"> </w:t>
      </w:r>
      <w:r w:rsidR="00F161C4" w:rsidRPr="00E80A6B">
        <w:rPr>
          <w:rFonts w:ascii="Arial" w:hAnsi="Arial" w:cs="Arial"/>
          <w:sz w:val="24"/>
          <w:szCs w:val="24"/>
          <w:lang w:val="az-Latn-AZ"/>
        </w:rPr>
        <w:t xml:space="preserve">Nazirlər Kabinetinin 1992-ci il 23 noyabr tarixli 631 nömrəli </w:t>
      </w:r>
      <w:r w:rsidR="00A33B3D" w:rsidRPr="00E80A6B">
        <w:rPr>
          <w:rFonts w:ascii="Arial" w:hAnsi="Arial" w:cs="Arial"/>
          <w:sz w:val="24"/>
          <w:szCs w:val="24"/>
          <w:lang w:val="az-Latn-AZ"/>
        </w:rPr>
        <w:lastRenderedPageBreak/>
        <w:t xml:space="preserve">Qərarı) </w:t>
      </w:r>
      <w:r w:rsidR="00F161C4" w:rsidRPr="00E80A6B">
        <w:rPr>
          <w:rFonts w:ascii="Arial" w:hAnsi="Arial" w:cs="Arial"/>
          <w:sz w:val="24"/>
          <w:szCs w:val="24"/>
          <w:lang w:val="az-Latn-AZ"/>
        </w:rPr>
        <w:t xml:space="preserve">və </w:t>
      </w:r>
      <w:r w:rsidR="001A0C85" w:rsidRPr="00E80A6B">
        <w:rPr>
          <w:rFonts w:ascii="Arial" w:hAnsi="Arial" w:cs="Arial"/>
          <w:sz w:val="24"/>
          <w:szCs w:val="24"/>
          <w:lang w:val="az-Latn-AZ"/>
        </w:rPr>
        <w:t xml:space="preserve">“Daxili işlər orqanlarının əməkdaşlarına fasiləsiz xidmət illərinə görə haqqın ödənilməsi üçün xidmət illərinin hesablanması Qaydasının təsdiq edilməsi barədə” Nazirlər Kabinetinin 2004-cü il 22 iyul tarixli 98 nömrəli (bundan sonra </w:t>
      </w:r>
      <w:r w:rsidR="002B727B" w:rsidRPr="00E80A6B">
        <w:rPr>
          <w:rFonts w:ascii="Arial" w:hAnsi="Arial" w:cs="Arial"/>
          <w:sz w:val="24"/>
          <w:szCs w:val="24"/>
          <w:lang w:val="az-Latn-AZ"/>
        </w:rPr>
        <w:t>–</w:t>
      </w:r>
      <w:r w:rsidR="001A0C85" w:rsidRPr="00E80A6B">
        <w:rPr>
          <w:rFonts w:ascii="Arial" w:hAnsi="Arial" w:cs="Arial"/>
          <w:sz w:val="24"/>
          <w:szCs w:val="24"/>
          <w:lang w:val="az-Latn-AZ"/>
        </w:rPr>
        <w:t xml:space="preserve"> </w:t>
      </w:r>
      <w:r w:rsidR="002B727B" w:rsidRPr="00E80A6B">
        <w:rPr>
          <w:rFonts w:ascii="Arial" w:hAnsi="Arial" w:cs="Arial"/>
          <w:sz w:val="24"/>
          <w:szCs w:val="24"/>
          <w:lang w:val="az-Latn-AZ"/>
        </w:rPr>
        <w:t xml:space="preserve">Nazirlər Kabinetinin </w:t>
      </w:r>
      <w:r w:rsidR="00F161C4" w:rsidRPr="00E80A6B">
        <w:rPr>
          <w:rFonts w:ascii="Arial" w:hAnsi="Arial" w:cs="Arial"/>
          <w:sz w:val="24"/>
          <w:szCs w:val="24"/>
          <w:lang w:val="az-Latn-AZ"/>
        </w:rPr>
        <w:t>2004-cü il 22 iyul tarixli 98 nömrəli</w:t>
      </w:r>
      <w:r w:rsidR="001A0C85" w:rsidRPr="00E80A6B">
        <w:rPr>
          <w:rFonts w:ascii="Arial" w:hAnsi="Arial" w:cs="Arial"/>
          <w:sz w:val="24"/>
          <w:szCs w:val="24"/>
          <w:lang w:val="az-Latn-AZ"/>
        </w:rPr>
        <w:t xml:space="preserve"> Qərar</w:t>
      </w:r>
      <w:r w:rsidR="00590F77" w:rsidRPr="00E80A6B">
        <w:rPr>
          <w:rFonts w:ascii="Arial" w:hAnsi="Arial" w:cs="Arial"/>
          <w:sz w:val="24"/>
          <w:szCs w:val="24"/>
          <w:lang w:val="az-Latn-AZ"/>
        </w:rPr>
        <w:t>ı</w:t>
      </w:r>
      <w:r w:rsidR="001A0C85" w:rsidRPr="00E80A6B">
        <w:rPr>
          <w:rFonts w:ascii="Arial" w:hAnsi="Arial" w:cs="Arial"/>
          <w:sz w:val="24"/>
          <w:szCs w:val="24"/>
          <w:lang w:val="az-Latn-AZ"/>
        </w:rPr>
        <w:t>)</w:t>
      </w:r>
      <w:r w:rsidR="00590F77" w:rsidRPr="00E80A6B">
        <w:rPr>
          <w:rFonts w:ascii="Arial" w:hAnsi="Arial" w:cs="Arial"/>
          <w:sz w:val="24"/>
          <w:szCs w:val="24"/>
          <w:lang w:val="az-Latn-AZ"/>
        </w:rPr>
        <w:t xml:space="preserve"> qərarlarına</w:t>
      </w:r>
      <w:r w:rsidR="00F161C4" w:rsidRPr="00E80A6B">
        <w:rPr>
          <w:rFonts w:ascii="Arial" w:hAnsi="Arial" w:cs="Arial"/>
          <w:sz w:val="24"/>
          <w:szCs w:val="24"/>
          <w:lang w:val="az-Latn-AZ"/>
        </w:rPr>
        <w:t xml:space="preserve"> </w:t>
      </w:r>
      <w:r w:rsidR="003062B0" w:rsidRPr="00E80A6B">
        <w:rPr>
          <w:rFonts w:ascii="Arial" w:hAnsi="Arial" w:cs="Arial"/>
          <w:sz w:val="24"/>
          <w:szCs w:val="24"/>
          <w:lang w:val="az-Latn-AZ"/>
        </w:rPr>
        <w:t xml:space="preserve">müvafiq olaraq </w:t>
      </w:r>
      <w:r w:rsidR="00F161C4" w:rsidRPr="00E80A6B">
        <w:rPr>
          <w:rFonts w:ascii="Arial" w:hAnsi="Arial" w:cs="Arial"/>
          <w:sz w:val="24"/>
          <w:szCs w:val="24"/>
          <w:lang w:val="az-Latn-AZ"/>
        </w:rPr>
        <w:t>xidmət illərinin və fasiləsiz xidmət illərinə görə haqqın hesablanması qaydasına, həmçinin “Əmək</w:t>
      </w:r>
      <w:r w:rsidR="00262ED5" w:rsidRPr="00E80A6B">
        <w:rPr>
          <w:rFonts w:ascii="Arial" w:hAnsi="Arial" w:cs="Arial"/>
          <w:sz w:val="24"/>
          <w:szCs w:val="24"/>
          <w:lang w:val="az-Latn-AZ"/>
        </w:rPr>
        <w:t xml:space="preserve"> pensiyaları haqqında” Qanunun</w:t>
      </w:r>
      <w:r w:rsidR="00F161C4" w:rsidRPr="00E80A6B">
        <w:rPr>
          <w:rFonts w:ascii="Arial" w:hAnsi="Arial" w:cs="Arial"/>
          <w:sz w:val="24"/>
          <w:szCs w:val="24"/>
          <w:lang w:val="az-Latn-AZ"/>
        </w:rPr>
        <w:t xml:space="preserve"> 20</w:t>
      </w:r>
      <w:r w:rsidR="00D30990" w:rsidRPr="00E80A6B">
        <w:rPr>
          <w:rFonts w:ascii="Arial" w:hAnsi="Arial" w:cs="Arial"/>
          <w:sz w:val="24"/>
          <w:szCs w:val="24"/>
          <w:lang w:val="az-Latn-AZ"/>
        </w:rPr>
        <w:t>.14-cü</w:t>
      </w:r>
      <w:r w:rsidR="00F161C4" w:rsidRPr="00E80A6B">
        <w:rPr>
          <w:rFonts w:ascii="Arial" w:hAnsi="Arial" w:cs="Arial"/>
          <w:sz w:val="24"/>
          <w:szCs w:val="24"/>
          <w:lang w:val="az-Latn-AZ"/>
        </w:rPr>
        <w:t xml:space="preserve"> maddəsinin tətbiqi zamanı pensiyaçının vaxtilə müvafiq vəzifədə olarkən almadığı və buna görə də məcburi dövlət sosial sığorta haqqı tutulmamış ödənclərin əmək pensiyasının yenidən hesablanması zamanı nəzərə alınması məsələ</w:t>
      </w:r>
      <w:r w:rsidR="008F317E" w:rsidRPr="00E80A6B">
        <w:rPr>
          <w:rFonts w:ascii="Arial" w:hAnsi="Arial" w:cs="Arial"/>
          <w:sz w:val="24"/>
          <w:szCs w:val="24"/>
          <w:lang w:val="az-Latn-AZ"/>
        </w:rPr>
        <w:t>lərinə</w:t>
      </w:r>
      <w:r w:rsidR="00F161C4" w:rsidRPr="00E80A6B">
        <w:rPr>
          <w:rFonts w:ascii="Arial" w:hAnsi="Arial" w:cs="Arial"/>
          <w:sz w:val="24"/>
          <w:szCs w:val="24"/>
          <w:lang w:val="az-Latn-AZ"/>
        </w:rPr>
        <w:t xml:space="preserve"> aydınlıq gətirilmə</w:t>
      </w:r>
      <w:r w:rsidR="002412EF" w:rsidRPr="00E80A6B">
        <w:rPr>
          <w:rFonts w:ascii="Arial" w:hAnsi="Arial" w:cs="Arial"/>
          <w:sz w:val="24"/>
          <w:szCs w:val="24"/>
          <w:lang w:val="az-Latn-AZ"/>
        </w:rPr>
        <w:t>si</w:t>
      </w:r>
      <w:r w:rsidR="00585957" w:rsidRPr="00E80A6B">
        <w:rPr>
          <w:rFonts w:ascii="Arial" w:hAnsi="Arial" w:cs="Arial"/>
          <w:sz w:val="24"/>
          <w:szCs w:val="24"/>
          <w:lang w:val="az-Latn-AZ"/>
        </w:rPr>
        <w:t xml:space="preserve"> </w:t>
      </w:r>
      <w:r w:rsidR="00590F77" w:rsidRPr="00E80A6B">
        <w:rPr>
          <w:rFonts w:ascii="Arial" w:hAnsi="Arial" w:cs="Arial"/>
          <w:sz w:val="24"/>
          <w:szCs w:val="24"/>
          <w:lang w:val="az-Latn-AZ"/>
        </w:rPr>
        <w:t>zəruridir.</w:t>
      </w:r>
    </w:p>
    <w:p w14:paraId="0C1C1E08" w14:textId="71A5A9E0" w:rsidR="00B22120" w:rsidRPr="00E80A6B" w:rsidRDefault="00F161C4"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Konstitusiya Məhkəməsinin Plenumu sorğuda qaldırılan məsələlər ilə</w:t>
      </w:r>
      <w:r w:rsidR="00B22120" w:rsidRPr="00E80A6B">
        <w:rPr>
          <w:rFonts w:ascii="Arial" w:hAnsi="Arial" w:cs="Arial"/>
          <w:sz w:val="24"/>
          <w:szCs w:val="24"/>
          <w:lang w:val="az-Latn-AZ"/>
        </w:rPr>
        <w:t xml:space="preserve"> bağlı</w:t>
      </w:r>
      <w:r w:rsidR="00590F77" w:rsidRPr="00E80A6B">
        <w:rPr>
          <w:rFonts w:ascii="Arial" w:hAnsi="Arial" w:cs="Arial"/>
          <w:sz w:val="24"/>
          <w:szCs w:val="24"/>
          <w:lang w:val="az-Latn-AZ"/>
        </w:rPr>
        <w:t>,</w:t>
      </w:r>
      <w:r w:rsidR="00B22120" w:rsidRPr="00E80A6B">
        <w:rPr>
          <w:rFonts w:ascii="Arial" w:hAnsi="Arial" w:cs="Arial"/>
          <w:sz w:val="24"/>
          <w:szCs w:val="24"/>
          <w:lang w:val="az-Latn-AZ"/>
        </w:rPr>
        <w:t xml:space="preserve"> ilk növbədə</w:t>
      </w:r>
      <w:r w:rsidR="00590F77" w:rsidRPr="00E80A6B">
        <w:rPr>
          <w:rFonts w:ascii="Arial" w:hAnsi="Arial" w:cs="Arial"/>
          <w:sz w:val="24"/>
          <w:szCs w:val="24"/>
          <w:lang w:val="az-Latn-AZ"/>
        </w:rPr>
        <w:t>,</w:t>
      </w:r>
      <w:r w:rsidR="00B22120" w:rsidRPr="00E80A6B">
        <w:rPr>
          <w:rFonts w:ascii="Arial" w:hAnsi="Arial" w:cs="Arial"/>
          <w:sz w:val="24"/>
          <w:szCs w:val="24"/>
          <w:lang w:val="az-Latn-AZ"/>
        </w:rPr>
        <w:t xml:space="preserve"> hazırda qüvvədə olan “Əmək pensiyaları haqqında” Qanunun və Nazirlər Kabinetinin normativ hüquqi aktların</w:t>
      </w:r>
      <w:r w:rsidR="00590F77" w:rsidRPr="00E80A6B">
        <w:rPr>
          <w:rFonts w:ascii="Arial" w:hAnsi="Arial" w:cs="Arial"/>
          <w:sz w:val="24"/>
          <w:szCs w:val="24"/>
          <w:lang w:val="az-Latn-AZ"/>
        </w:rPr>
        <w:t>ın</w:t>
      </w:r>
      <w:r w:rsidR="00B22120" w:rsidRPr="00E80A6B">
        <w:rPr>
          <w:rFonts w:ascii="Arial" w:hAnsi="Arial" w:cs="Arial"/>
          <w:sz w:val="24"/>
          <w:szCs w:val="24"/>
          <w:lang w:val="az-Latn-AZ"/>
        </w:rPr>
        <w:t xml:space="preserve"> bir sıra normalarına aydınlıq gətirilməsini vacib hesab edir</w:t>
      </w:r>
      <w:r w:rsidRPr="00E80A6B">
        <w:rPr>
          <w:rFonts w:ascii="Arial" w:hAnsi="Arial" w:cs="Arial"/>
          <w:sz w:val="24"/>
          <w:szCs w:val="24"/>
          <w:lang w:val="az-Latn-AZ"/>
        </w:rPr>
        <w:t>.</w:t>
      </w:r>
    </w:p>
    <w:p w14:paraId="5626FEC6" w14:textId="06182E5D" w:rsidR="00B60E0C" w:rsidRPr="00E80A6B" w:rsidRDefault="00B60E0C"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Əsas sosial-iqtisadi hüquqlardan biri olan sosial təminat hüququ </w:t>
      </w:r>
      <w:r w:rsidR="008F317E" w:rsidRPr="00E80A6B">
        <w:rPr>
          <w:rFonts w:ascii="Arial" w:hAnsi="Arial" w:cs="Arial"/>
          <w:sz w:val="24"/>
          <w:szCs w:val="24"/>
          <w:lang w:val="az-Latn-AZ"/>
        </w:rPr>
        <w:t xml:space="preserve">Azərbaycan Respublikası </w:t>
      </w:r>
      <w:r w:rsidRPr="00E80A6B">
        <w:rPr>
          <w:rFonts w:ascii="Arial" w:hAnsi="Arial" w:cs="Arial"/>
          <w:sz w:val="24"/>
          <w:szCs w:val="24"/>
          <w:lang w:val="az-Latn-AZ"/>
        </w:rPr>
        <w:t>Konstitusiya</w:t>
      </w:r>
      <w:r w:rsidR="008F317E" w:rsidRPr="00E80A6B">
        <w:rPr>
          <w:rFonts w:ascii="Arial" w:hAnsi="Arial" w:cs="Arial"/>
          <w:sz w:val="24"/>
          <w:szCs w:val="24"/>
          <w:lang w:val="az-Latn-AZ"/>
        </w:rPr>
        <w:t>sı</w:t>
      </w:r>
      <w:r w:rsidRPr="00E80A6B">
        <w:rPr>
          <w:rFonts w:ascii="Arial" w:hAnsi="Arial" w:cs="Arial"/>
          <w:sz w:val="24"/>
          <w:szCs w:val="24"/>
          <w:lang w:val="az-Latn-AZ"/>
        </w:rPr>
        <w:t>nın</w:t>
      </w:r>
      <w:r w:rsidR="008F317E" w:rsidRPr="00E80A6B">
        <w:rPr>
          <w:rFonts w:ascii="Arial" w:hAnsi="Arial" w:cs="Arial"/>
          <w:sz w:val="24"/>
          <w:szCs w:val="24"/>
          <w:lang w:val="az-Latn-AZ"/>
        </w:rPr>
        <w:t xml:space="preserve"> (bundan sonra – Konstitusiya)</w:t>
      </w:r>
      <w:r w:rsidRPr="00E80A6B">
        <w:rPr>
          <w:rFonts w:ascii="Arial" w:hAnsi="Arial" w:cs="Arial"/>
          <w:sz w:val="24"/>
          <w:szCs w:val="24"/>
          <w:lang w:val="az-Latn-AZ"/>
        </w:rPr>
        <w:t xml:space="preserve"> 38-ci maddəsində təsbit olunmuşdur. Həmin maddəyə əsasən</w:t>
      </w:r>
      <w:r w:rsidR="007C36C3" w:rsidRPr="00E80A6B">
        <w:rPr>
          <w:rFonts w:ascii="Arial" w:hAnsi="Arial" w:cs="Arial"/>
          <w:sz w:val="24"/>
          <w:szCs w:val="24"/>
          <w:lang w:val="az-Latn-AZ"/>
        </w:rPr>
        <w:t>,</w:t>
      </w:r>
      <w:r w:rsidRPr="00E80A6B">
        <w:rPr>
          <w:rFonts w:ascii="Arial" w:hAnsi="Arial" w:cs="Arial"/>
          <w:sz w:val="24"/>
          <w:szCs w:val="24"/>
          <w:lang w:val="az-Latn-AZ"/>
        </w:rPr>
        <w:t xml:space="preserve"> hər kəsin sosial təminat hüququ vardır. Hər kəs qanunla müəyyən edilmiş yaş həddinə çatdıqda, xəstəliyinə, əlilliyinə, ailə başçısını itirdiyinə, əmək qabiliyyətini itirdiyinə, işsizliyə görə və qanunla nəzərdə tutulmuş digər hallarda sosial tə</w:t>
      </w:r>
      <w:r w:rsidR="007C36C3" w:rsidRPr="00E80A6B">
        <w:rPr>
          <w:rFonts w:ascii="Arial" w:hAnsi="Arial" w:cs="Arial"/>
          <w:sz w:val="24"/>
          <w:szCs w:val="24"/>
          <w:lang w:val="az-Latn-AZ"/>
        </w:rPr>
        <w:t>minat hüququna malikdir</w:t>
      </w:r>
      <w:r w:rsidRPr="00E80A6B">
        <w:rPr>
          <w:rFonts w:ascii="Arial" w:hAnsi="Arial" w:cs="Arial"/>
          <w:sz w:val="24"/>
          <w:szCs w:val="24"/>
          <w:lang w:val="az-Latn-AZ"/>
        </w:rPr>
        <w:t xml:space="preserve"> (Konstitusiyanın 38-ci maddəsinin I və III hissələri).</w:t>
      </w:r>
    </w:p>
    <w:p w14:paraId="3108D2F7" w14:textId="1841124D" w:rsidR="00E7691A" w:rsidRPr="00E80A6B" w:rsidRDefault="007C36C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İ</w:t>
      </w:r>
      <w:r w:rsidR="00E7691A" w:rsidRPr="00E80A6B">
        <w:rPr>
          <w:rFonts w:ascii="Arial" w:hAnsi="Arial" w:cs="Arial"/>
          <w:sz w:val="24"/>
          <w:szCs w:val="24"/>
          <w:lang w:val="az-Latn-AZ"/>
        </w:rPr>
        <w:t>nsan və vətəndaş hüquqlarının və azadlıqlarının, Azərbaycan Respublikasının vətəndaşlarına layiqli həyat səviyyəsinin təmin edilməsi dövlətin ali məqsədidir. Azərbaycan dövləti xalqın və hər bir vətəndaşın rifahının yüksəldilməsi, onun sosial müdafiəsi və layiqli həyat səviyyə</w:t>
      </w:r>
      <w:r w:rsidR="00262ED5" w:rsidRPr="00E80A6B">
        <w:rPr>
          <w:rFonts w:ascii="Arial" w:hAnsi="Arial" w:cs="Arial"/>
          <w:sz w:val="24"/>
          <w:szCs w:val="24"/>
          <w:lang w:val="az-Latn-AZ"/>
        </w:rPr>
        <w:t>si qayğısına qalır</w:t>
      </w:r>
      <w:r w:rsidR="00E7691A" w:rsidRPr="00E80A6B">
        <w:rPr>
          <w:rFonts w:ascii="Arial" w:hAnsi="Arial" w:cs="Arial"/>
          <w:sz w:val="24"/>
          <w:szCs w:val="24"/>
          <w:lang w:val="az-Latn-AZ"/>
        </w:rPr>
        <w:t xml:space="preserve"> (Konstitusiyanın 12-ci maddəsinin I hissə</w:t>
      </w:r>
      <w:r w:rsidRPr="00E80A6B">
        <w:rPr>
          <w:rFonts w:ascii="Arial" w:hAnsi="Arial" w:cs="Arial"/>
          <w:sz w:val="24"/>
          <w:szCs w:val="24"/>
          <w:lang w:val="az-Latn-AZ"/>
        </w:rPr>
        <w:t>si və</w:t>
      </w:r>
      <w:r w:rsidR="00E7691A" w:rsidRPr="00E80A6B">
        <w:rPr>
          <w:rFonts w:ascii="Arial" w:hAnsi="Arial" w:cs="Arial"/>
          <w:sz w:val="24"/>
          <w:szCs w:val="24"/>
          <w:lang w:val="az-Latn-AZ"/>
        </w:rPr>
        <w:t xml:space="preserve"> 16-cı maddəsinin I hissəsi).</w:t>
      </w:r>
    </w:p>
    <w:p w14:paraId="0F8FB10E" w14:textId="08E38B80" w:rsidR="0014167F" w:rsidRPr="00E80A6B" w:rsidRDefault="0014167F"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Konstitusiyanın 71-ci maddəsinin II hissəsinə </w:t>
      </w:r>
      <w:r w:rsidR="007C36C3" w:rsidRPr="00E80A6B">
        <w:rPr>
          <w:rFonts w:ascii="Arial" w:hAnsi="Arial" w:cs="Arial"/>
          <w:sz w:val="24"/>
          <w:szCs w:val="24"/>
          <w:lang w:val="az-Latn-AZ"/>
        </w:rPr>
        <w:t>müvafiq olaraq,</w:t>
      </w:r>
      <w:r w:rsidRPr="00E80A6B">
        <w:rPr>
          <w:rFonts w:ascii="Arial" w:hAnsi="Arial" w:cs="Arial"/>
          <w:sz w:val="24"/>
          <w:szCs w:val="24"/>
          <w:lang w:val="az-Latn-AZ"/>
        </w:rPr>
        <w:t xml:space="preserve"> insan və vətəndaş hüquqlarının və azadlıqlarının həyata keçirilməsini heç kəs məhdudlaşdıra bilməz.</w:t>
      </w:r>
    </w:p>
    <w:p w14:paraId="168831EB" w14:textId="166D2627" w:rsidR="00B60E0C" w:rsidRPr="00E80A6B" w:rsidRDefault="00B60E0C"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Konstitusiya ayrılmaz insan hüquq və</w:t>
      </w:r>
      <w:r w:rsidR="00F84062" w:rsidRPr="00E80A6B">
        <w:rPr>
          <w:rFonts w:ascii="Arial" w:hAnsi="Arial" w:cs="Arial"/>
          <w:sz w:val="24"/>
          <w:szCs w:val="24"/>
          <w:lang w:val="az-Latn-AZ"/>
        </w:rPr>
        <w:t xml:space="preserve"> azadlıqlarını</w:t>
      </w:r>
      <w:r w:rsidRPr="00E80A6B">
        <w:rPr>
          <w:rFonts w:ascii="Arial" w:hAnsi="Arial" w:cs="Arial"/>
          <w:sz w:val="24"/>
          <w:szCs w:val="24"/>
          <w:lang w:val="az-Latn-AZ"/>
        </w:rPr>
        <w:t xml:space="preserve"> müdafiə etmək vəzifəsini dövlətin üzərinə qoyur. Bu </w:t>
      </w:r>
      <w:r w:rsidR="008F317E" w:rsidRPr="00E80A6B">
        <w:rPr>
          <w:rFonts w:ascii="Arial" w:hAnsi="Arial" w:cs="Arial"/>
          <w:sz w:val="24"/>
          <w:szCs w:val="24"/>
          <w:lang w:val="az-Latn-AZ"/>
        </w:rPr>
        <w:t>da</w:t>
      </w:r>
      <w:r w:rsidRPr="00E80A6B">
        <w:rPr>
          <w:rFonts w:ascii="Arial" w:hAnsi="Arial" w:cs="Arial"/>
          <w:sz w:val="24"/>
          <w:szCs w:val="24"/>
          <w:lang w:val="az-Latn-AZ"/>
        </w:rPr>
        <w:t xml:space="preserve"> öz növbəsində, pensiya təminatı sahəsində hüquqi müəyyənlik və vətəndaşların qanuna və dövlətə etimadı prinsiplərinə uyğun</w:t>
      </w:r>
      <w:r w:rsidR="00F84062" w:rsidRPr="00E80A6B">
        <w:rPr>
          <w:rFonts w:ascii="Arial" w:hAnsi="Arial" w:cs="Arial"/>
          <w:sz w:val="24"/>
          <w:szCs w:val="24"/>
          <w:lang w:val="az-Latn-AZ"/>
        </w:rPr>
        <w:t xml:space="preserve"> olaraq</w:t>
      </w:r>
      <w:r w:rsidRPr="00E80A6B">
        <w:rPr>
          <w:rFonts w:ascii="Arial" w:hAnsi="Arial" w:cs="Arial"/>
          <w:sz w:val="24"/>
          <w:szCs w:val="24"/>
          <w:lang w:val="az-Latn-AZ"/>
        </w:rPr>
        <w:t xml:space="preserve"> pensiyaların yalnız səlahiyyətli orqanlar tərəfindən və qanuna </w:t>
      </w:r>
      <w:r w:rsidR="00F84062" w:rsidRPr="00E80A6B">
        <w:rPr>
          <w:rFonts w:ascii="Arial" w:hAnsi="Arial" w:cs="Arial"/>
          <w:sz w:val="24"/>
          <w:szCs w:val="24"/>
          <w:lang w:val="az-Latn-AZ"/>
        </w:rPr>
        <w:t>müvafiq</w:t>
      </w:r>
      <w:r w:rsidRPr="00E80A6B">
        <w:rPr>
          <w:rFonts w:ascii="Arial" w:hAnsi="Arial" w:cs="Arial"/>
          <w:sz w:val="24"/>
          <w:szCs w:val="24"/>
          <w:lang w:val="az-Latn-AZ"/>
        </w:rPr>
        <w:t xml:space="preserve"> təyin edilmə</w:t>
      </w:r>
      <w:r w:rsidR="00F84062" w:rsidRPr="00E80A6B">
        <w:rPr>
          <w:rFonts w:ascii="Arial" w:hAnsi="Arial" w:cs="Arial"/>
          <w:sz w:val="24"/>
          <w:szCs w:val="24"/>
          <w:lang w:val="az-Latn-AZ"/>
        </w:rPr>
        <w:t>sini</w:t>
      </w:r>
      <w:r w:rsidRPr="00E80A6B">
        <w:rPr>
          <w:rFonts w:ascii="Arial" w:hAnsi="Arial" w:cs="Arial"/>
          <w:sz w:val="24"/>
          <w:szCs w:val="24"/>
          <w:lang w:val="az-Latn-AZ"/>
        </w:rPr>
        <w:t>, pensiya hüququn</w:t>
      </w:r>
      <w:r w:rsidR="003E43E0" w:rsidRPr="00E80A6B">
        <w:rPr>
          <w:rFonts w:ascii="Arial" w:hAnsi="Arial" w:cs="Arial"/>
          <w:sz w:val="24"/>
          <w:szCs w:val="24"/>
          <w:lang w:val="az-Latn-AZ"/>
        </w:rPr>
        <w:t>u</w:t>
      </w:r>
      <w:r w:rsidRPr="00E80A6B">
        <w:rPr>
          <w:rFonts w:ascii="Arial" w:hAnsi="Arial" w:cs="Arial"/>
          <w:sz w:val="24"/>
          <w:szCs w:val="24"/>
          <w:lang w:val="az-Latn-AZ"/>
        </w:rPr>
        <w:t>n yaranmasını təsdiq edən sənədlərin hazırlanması və pensiya məbləğinin hesablanmasının dəqiq və aydın aparılmasını təmin edən hüquqi tənzimləmə sisteminin yaradılması</w:t>
      </w:r>
      <w:r w:rsidR="00F84062" w:rsidRPr="00E80A6B">
        <w:rPr>
          <w:rFonts w:ascii="Arial" w:hAnsi="Arial" w:cs="Arial"/>
          <w:sz w:val="24"/>
          <w:szCs w:val="24"/>
          <w:lang w:val="az-Latn-AZ"/>
        </w:rPr>
        <w:t>nı</w:t>
      </w:r>
      <w:r w:rsidRPr="00E80A6B">
        <w:rPr>
          <w:rFonts w:ascii="Arial" w:hAnsi="Arial" w:cs="Arial"/>
          <w:sz w:val="24"/>
          <w:szCs w:val="24"/>
          <w:lang w:val="az-Latn-AZ"/>
        </w:rPr>
        <w:t xml:space="preserve"> </w:t>
      </w:r>
      <w:r w:rsidR="00F84062" w:rsidRPr="00E80A6B">
        <w:rPr>
          <w:rFonts w:ascii="Arial" w:hAnsi="Arial" w:cs="Arial"/>
          <w:sz w:val="24"/>
          <w:szCs w:val="24"/>
          <w:lang w:val="az-Latn-AZ"/>
        </w:rPr>
        <w:t>ehtiva edir</w:t>
      </w:r>
      <w:r w:rsidRPr="00E80A6B">
        <w:rPr>
          <w:rFonts w:ascii="Arial" w:hAnsi="Arial" w:cs="Arial"/>
          <w:sz w:val="24"/>
          <w:szCs w:val="24"/>
          <w:lang w:val="az-Latn-AZ"/>
        </w:rPr>
        <w:t>.</w:t>
      </w:r>
    </w:p>
    <w:p w14:paraId="01EFB0F5" w14:textId="630C7B32" w:rsidR="00D961F1" w:rsidRPr="00E80A6B" w:rsidRDefault="00D961F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shd w:val="clear" w:color="auto" w:fill="FFFFFF"/>
          <w:lang w:val="az-Latn-AZ"/>
        </w:rPr>
        <w:t>Konstitusiya Məhkəməsinin Plenumu qeyd etməyi zəruri hesab edir ki, insan hüquqlarının, o cümlədən sosial hüquqların həyata keçirilməsinin əsasını təşkil edən ədalət və hüquqi müəyyənlik prinsipləri qanunvericilik siyasətinin gözlənilən olmasını tələb edir. Hüquqi müəyyənlik prinsipi müvafiq hüquq münasibətlə</w:t>
      </w:r>
      <w:r w:rsidR="00AB1C1F" w:rsidRPr="00E80A6B">
        <w:rPr>
          <w:rFonts w:ascii="Arial" w:hAnsi="Arial" w:cs="Arial"/>
          <w:sz w:val="24"/>
          <w:szCs w:val="24"/>
          <w:shd w:val="clear" w:color="auto" w:fill="FFFFFF"/>
          <w:lang w:val="az-Latn-AZ"/>
        </w:rPr>
        <w:t>ri iştirakçılarının</w:t>
      </w:r>
      <w:r w:rsidRPr="00E80A6B">
        <w:rPr>
          <w:rFonts w:ascii="Arial" w:hAnsi="Arial" w:cs="Arial"/>
          <w:sz w:val="24"/>
          <w:szCs w:val="24"/>
          <w:shd w:val="clear" w:color="auto" w:fill="FFFFFF"/>
          <w:lang w:val="az-Latn-AZ"/>
        </w:rPr>
        <w:t xml:space="preserve"> davranışlarının nəticələrini ağlabatan hüdudlarda qabaqcadan bilməsi</w:t>
      </w:r>
      <w:r w:rsidR="00AB1C1F" w:rsidRPr="00E80A6B">
        <w:rPr>
          <w:rFonts w:ascii="Arial" w:hAnsi="Arial" w:cs="Arial"/>
          <w:sz w:val="24"/>
          <w:szCs w:val="24"/>
          <w:shd w:val="clear" w:color="auto" w:fill="FFFFFF"/>
          <w:lang w:val="az-Latn-AZ"/>
        </w:rPr>
        <w:t>ni təmin etməklə,</w:t>
      </w:r>
      <w:r w:rsidRPr="00E80A6B">
        <w:rPr>
          <w:rFonts w:ascii="Arial" w:hAnsi="Arial" w:cs="Arial"/>
          <w:sz w:val="24"/>
          <w:szCs w:val="24"/>
          <w:shd w:val="clear" w:color="auto" w:fill="FFFFFF"/>
          <w:lang w:val="az-Latn-AZ"/>
        </w:rPr>
        <w:t xml:space="preserve"> rəsm</w:t>
      </w:r>
      <w:r w:rsidR="00AB1C1F" w:rsidRPr="00E80A6B">
        <w:rPr>
          <w:rFonts w:ascii="Arial" w:hAnsi="Arial" w:cs="Arial"/>
          <w:sz w:val="24"/>
          <w:szCs w:val="24"/>
          <w:shd w:val="clear" w:color="auto" w:fill="FFFFFF"/>
          <w:lang w:val="az-Latn-AZ"/>
        </w:rPr>
        <w:t>i tanınmış hüquqi statuslarının</w:t>
      </w:r>
      <w:r w:rsidRPr="00E80A6B">
        <w:rPr>
          <w:rFonts w:ascii="Arial" w:hAnsi="Arial" w:cs="Arial"/>
          <w:sz w:val="24"/>
          <w:szCs w:val="24"/>
          <w:shd w:val="clear" w:color="auto" w:fill="FFFFFF"/>
          <w:lang w:val="az-Latn-AZ"/>
        </w:rPr>
        <w:t xml:space="preserve">, əldə edilmiş hüquqlarının dəyişilməzliyində əminlik yaratmaqla, </w:t>
      </w:r>
      <w:r w:rsidR="00AB1C1F" w:rsidRPr="00E80A6B">
        <w:rPr>
          <w:rFonts w:ascii="Arial" w:hAnsi="Arial" w:cs="Arial"/>
          <w:sz w:val="24"/>
          <w:szCs w:val="24"/>
          <w:shd w:val="clear" w:color="auto" w:fill="FFFFFF"/>
          <w:lang w:val="az-Latn-AZ"/>
        </w:rPr>
        <w:t xml:space="preserve">onların </w:t>
      </w:r>
      <w:r w:rsidRPr="00E80A6B">
        <w:rPr>
          <w:rFonts w:ascii="Arial" w:hAnsi="Arial" w:cs="Arial"/>
          <w:sz w:val="24"/>
          <w:szCs w:val="24"/>
          <w:shd w:val="clear" w:color="auto" w:fill="FFFFFF"/>
          <w:lang w:val="az-Latn-AZ"/>
        </w:rPr>
        <w:t>dövlətin hüquq siyasətinə</w:t>
      </w:r>
      <w:r w:rsidR="00AB1C1F" w:rsidRPr="00E80A6B">
        <w:rPr>
          <w:rFonts w:ascii="Arial" w:hAnsi="Arial" w:cs="Arial"/>
          <w:sz w:val="24"/>
          <w:szCs w:val="24"/>
          <w:shd w:val="clear" w:color="auto" w:fill="FFFFFF"/>
          <w:lang w:val="az-Latn-AZ"/>
        </w:rPr>
        <w:t xml:space="preserve"> etibarını</w:t>
      </w:r>
      <w:r w:rsidRPr="00E80A6B">
        <w:rPr>
          <w:rFonts w:ascii="Arial" w:hAnsi="Arial" w:cs="Arial"/>
          <w:sz w:val="24"/>
          <w:szCs w:val="24"/>
          <w:shd w:val="clear" w:color="auto" w:fill="FFFFFF"/>
          <w:lang w:val="az-Latn-AZ"/>
        </w:rPr>
        <w:t xml:space="preserve"> artırır.</w:t>
      </w:r>
    </w:p>
    <w:p w14:paraId="63645D66" w14:textId="3482FC21" w:rsidR="00320A65" w:rsidRPr="00E80A6B" w:rsidRDefault="00A044DE"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Dövlət</w:t>
      </w:r>
      <w:r w:rsidR="003E43E0" w:rsidRPr="00E80A6B">
        <w:rPr>
          <w:rFonts w:ascii="Arial" w:hAnsi="Arial" w:cs="Arial"/>
          <w:sz w:val="24"/>
          <w:szCs w:val="24"/>
          <w:lang w:val="az-Latn-AZ"/>
        </w:rPr>
        <w:t>in</w:t>
      </w:r>
      <w:r w:rsidRPr="00E80A6B">
        <w:rPr>
          <w:rFonts w:ascii="Arial" w:hAnsi="Arial" w:cs="Arial"/>
          <w:sz w:val="24"/>
          <w:szCs w:val="24"/>
          <w:lang w:val="az-Latn-AZ"/>
        </w:rPr>
        <w:t xml:space="preserve"> pensiya təminatı sistemi sosial həmrəylik və sosial sığorta prinsipləri əsasında fəaliyyət göstərir. </w:t>
      </w:r>
      <w:r w:rsidR="00272431" w:rsidRPr="00E80A6B">
        <w:rPr>
          <w:rFonts w:ascii="Arial" w:hAnsi="Arial" w:cs="Arial"/>
          <w:sz w:val="24"/>
          <w:szCs w:val="24"/>
          <w:lang w:val="az-Latn-AZ"/>
        </w:rPr>
        <w:t>Əmək pensiya</w:t>
      </w:r>
      <w:r w:rsidR="00262ED5" w:rsidRPr="00E80A6B">
        <w:rPr>
          <w:rFonts w:ascii="Arial" w:hAnsi="Arial" w:cs="Arial"/>
          <w:sz w:val="24"/>
          <w:szCs w:val="24"/>
          <w:lang w:val="az-Latn-AZ"/>
        </w:rPr>
        <w:t>ları haqqında qanunvericiliyin</w:t>
      </w:r>
      <w:r w:rsidR="00272431" w:rsidRPr="00E80A6B">
        <w:rPr>
          <w:rFonts w:ascii="Arial" w:hAnsi="Arial" w:cs="Arial"/>
          <w:sz w:val="24"/>
          <w:szCs w:val="24"/>
          <w:lang w:val="az-Latn-AZ"/>
        </w:rPr>
        <w:t xml:space="preserve"> əsas məqsədi pensiya təminatı sistemində bu prinsiplərin </w:t>
      </w:r>
      <w:r w:rsidR="00B22120" w:rsidRPr="00E80A6B">
        <w:rPr>
          <w:rFonts w:ascii="Arial" w:hAnsi="Arial" w:cs="Arial"/>
          <w:sz w:val="24"/>
          <w:szCs w:val="24"/>
          <w:lang w:val="az-Latn-AZ"/>
        </w:rPr>
        <w:t>qorunmasında</w:t>
      </w:r>
      <w:r w:rsidR="00272431" w:rsidRPr="00E80A6B">
        <w:rPr>
          <w:rFonts w:ascii="Arial" w:hAnsi="Arial" w:cs="Arial"/>
          <w:sz w:val="24"/>
          <w:szCs w:val="24"/>
          <w:lang w:val="az-Latn-AZ"/>
        </w:rPr>
        <w:t xml:space="preserve">, qazanılan pensiya hüquqları ilə toplanılan sığorta vəsaitləri arasında tarazlaşdırma mexanizminin formalaşdırılmasında ifadə olunur. Bu </w:t>
      </w:r>
      <w:r w:rsidR="00755B27" w:rsidRPr="00E80A6B">
        <w:rPr>
          <w:rFonts w:ascii="Arial" w:hAnsi="Arial" w:cs="Arial"/>
          <w:sz w:val="24"/>
          <w:szCs w:val="24"/>
          <w:lang w:val="az-Latn-AZ"/>
        </w:rPr>
        <w:t>sahədə</w:t>
      </w:r>
      <w:r w:rsidRPr="00E80A6B">
        <w:rPr>
          <w:rFonts w:ascii="Arial" w:hAnsi="Arial" w:cs="Arial"/>
          <w:sz w:val="24"/>
          <w:szCs w:val="24"/>
          <w:lang w:val="az-Latn-AZ"/>
        </w:rPr>
        <w:t xml:space="preserve"> aparılan islahat tədbirlə</w:t>
      </w:r>
      <w:r w:rsidR="00755B27" w:rsidRPr="00E80A6B">
        <w:rPr>
          <w:rFonts w:ascii="Arial" w:hAnsi="Arial" w:cs="Arial"/>
          <w:sz w:val="24"/>
          <w:szCs w:val="24"/>
          <w:lang w:val="az-Latn-AZ"/>
        </w:rPr>
        <w:t>ri</w:t>
      </w:r>
      <w:r w:rsidRPr="00E80A6B">
        <w:rPr>
          <w:rFonts w:ascii="Arial" w:hAnsi="Arial" w:cs="Arial"/>
          <w:sz w:val="24"/>
          <w:szCs w:val="24"/>
          <w:lang w:val="az-Latn-AZ"/>
        </w:rPr>
        <w:t xml:space="preserve"> sığortaolunana münasibətdə ədalətliliyin gözlənilməsinə yönəlmişdir.</w:t>
      </w:r>
    </w:p>
    <w:p w14:paraId="1C600D51" w14:textId="20D2AD4A" w:rsidR="009402CF" w:rsidRPr="00E80A6B" w:rsidRDefault="005B5A7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S</w:t>
      </w:r>
      <w:r w:rsidR="0069666B" w:rsidRPr="00E80A6B">
        <w:rPr>
          <w:rFonts w:ascii="Arial" w:hAnsi="Arial" w:cs="Arial"/>
          <w:sz w:val="24"/>
          <w:szCs w:val="24"/>
          <w:lang w:val="az-Latn-AZ"/>
        </w:rPr>
        <w:t xml:space="preserve">orğuda qaldırılan </w:t>
      </w:r>
      <w:r w:rsidR="009402CF" w:rsidRPr="00E80A6B">
        <w:rPr>
          <w:rFonts w:ascii="Arial" w:hAnsi="Arial" w:cs="Arial"/>
          <w:sz w:val="24"/>
          <w:szCs w:val="24"/>
          <w:lang w:val="az-Latn-AZ"/>
        </w:rPr>
        <w:t xml:space="preserve">birinci </w:t>
      </w:r>
      <w:r w:rsidR="0069666B" w:rsidRPr="00E80A6B">
        <w:rPr>
          <w:rFonts w:ascii="Arial" w:hAnsi="Arial" w:cs="Arial"/>
          <w:sz w:val="24"/>
          <w:szCs w:val="24"/>
          <w:lang w:val="az-Latn-AZ"/>
        </w:rPr>
        <w:t xml:space="preserve">məsələ </w:t>
      </w:r>
      <w:r w:rsidR="00B41292" w:rsidRPr="00E80A6B">
        <w:rPr>
          <w:rFonts w:ascii="Arial" w:hAnsi="Arial" w:cs="Arial"/>
          <w:sz w:val="24"/>
          <w:szCs w:val="24"/>
          <w:lang w:val="az-Latn-AZ"/>
        </w:rPr>
        <w:t xml:space="preserve">qanunvericilikdə öz əksini tapmış </w:t>
      </w:r>
      <w:r w:rsidR="001105C4" w:rsidRPr="00E80A6B">
        <w:rPr>
          <w:rFonts w:ascii="Arial" w:hAnsi="Arial" w:cs="Arial"/>
          <w:sz w:val="24"/>
          <w:szCs w:val="24"/>
          <w:lang w:val="az-Latn-AZ"/>
        </w:rPr>
        <w:t>“xidmət illərinə görə əlavə</w:t>
      </w:r>
      <w:r w:rsidR="00140900" w:rsidRPr="00E80A6B">
        <w:rPr>
          <w:rFonts w:ascii="Arial" w:hAnsi="Arial" w:cs="Arial"/>
          <w:sz w:val="24"/>
          <w:szCs w:val="24"/>
          <w:lang w:val="az-Latn-AZ"/>
        </w:rPr>
        <w:t>”</w:t>
      </w:r>
      <w:r w:rsidR="001221C4" w:rsidRPr="00E80A6B">
        <w:rPr>
          <w:rFonts w:ascii="Arial" w:hAnsi="Arial" w:cs="Arial"/>
          <w:sz w:val="24"/>
          <w:szCs w:val="24"/>
          <w:lang w:val="az-Latn-AZ"/>
        </w:rPr>
        <w:t>nin müəyyən edilməsi</w:t>
      </w:r>
      <w:r w:rsidR="000A7168" w:rsidRPr="00E80A6B">
        <w:rPr>
          <w:rFonts w:ascii="Arial" w:hAnsi="Arial" w:cs="Arial"/>
          <w:sz w:val="24"/>
          <w:szCs w:val="24"/>
          <w:lang w:val="az-Latn-AZ"/>
        </w:rPr>
        <w:t xml:space="preserve"> </w:t>
      </w:r>
      <w:r w:rsidR="00B41292" w:rsidRPr="00E80A6B">
        <w:rPr>
          <w:rFonts w:ascii="Arial" w:hAnsi="Arial" w:cs="Arial"/>
          <w:sz w:val="24"/>
          <w:szCs w:val="24"/>
          <w:lang w:val="az-Latn-AZ"/>
        </w:rPr>
        <w:t>və</w:t>
      </w:r>
      <w:r w:rsidR="001221C4" w:rsidRPr="00E80A6B">
        <w:rPr>
          <w:rFonts w:ascii="Arial" w:hAnsi="Arial" w:cs="Arial"/>
          <w:sz w:val="24"/>
          <w:szCs w:val="24"/>
          <w:lang w:val="az-Latn-AZ"/>
        </w:rPr>
        <w:t xml:space="preserve"> əmək pensiyasının təyin edilməsi üçün tələb olunan</w:t>
      </w:r>
      <w:r w:rsidR="00B41292" w:rsidRPr="00E80A6B">
        <w:rPr>
          <w:rFonts w:ascii="Arial" w:hAnsi="Arial" w:cs="Arial"/>
          <w:sz w:val="24"/>
          <w:szCs w:val="24"/>
          <w:lang w:val="az-Latn-AZ"/>
        </w:rPr>
        <w:t xml:space="preserve"> </w:t>
      </w:r>
      <w:r w:rsidR="001105C4" w:rsidRPr="00E80A6B">
        <w:rPr>
          <w:rFonts w:ascii="Arial" w:hAnsi="Arial" w:cs="Arial"/>
          <w:sz w:val="24"/>
          <w:szCs w:val="24"/>
          <w:lang w:val="az-Latn-AZ"/>
        </w:rPr>
        <w:t>“uzun müddət xidmət”</w:t>
      </w:r>
      <w:r w:rsidR="006B766D" w:rsidRPr="00E80A6B">
        <w:rPr>
          <w:rFonts w:ascii="Arial" w:hAnsi="Arial" w:cs="Arial"/>
          <w:sz w:val="24"/>
          <w:szCs w:val="24"/>
          <w:lang w:val="az-Latn-AZ"/>
        </w:rPr>
        <w:t xml:space="preserve"> anlayışının</w:t>
      </w:r>
      <w:r w:rsidR="00232188" w:rsidRPr="00E80A6B">
        <w:rPr>
          <w:rFonts w:ascii="Arial" w:hAnsi="Arial" w:cs="Arial"/>
          <w:sz w:val="24"/>
          <w:szCs w:val="24"/>
          <w:lang w:val="az-Latn-AZ"/>
        </w:rPr>
        <w:t>,</w:t>
      </w:r>
      <w:r w:rsidR="00B41292" w:rsidRPr="00E80A6B">
        <w:rPr>
          <w:rFonts w:ascii="Arial" w:hAnsi="Arial" w:cs="Arial"/>
          <w:sz w:val="24"/>
          <w:szCs w:val="24"/>
          <w:lang w:val="az-Latn-AZ"/>
        </w:rPr>
        <w:t xml:space="preserve"> </w:t>
      </w:r>
      <w:r w:rsidR="001105C4" w:rsidRPr="00E80A6B">
        <w:rPr>
          <w:rFonts w:ascii="Arial" w:hAnsi="Arial" w:cs="Arial"/>
          <w:sz w:val="24"/>
          <w:szCs w:val="24"/>
          <w:lang w:val="az-Latn-AZ"/>
        </w:rPr>
        <w:t xml:space="preserve">bir çox hallarda </w:t>
      </w:r>
      <w:r w:rsidR="008F317E" w:rsidRPr="00E80A6B">
        <w:rPr>
          <w:rFonts w:ascii="Arial" w:hAnsi="Arial" w:cs="Arial"/>
          <w:sz w:val="24"/>
          <w:szCs w:val="24"/>
          <w:lang w:val="az-Latn-AZ"/>
        </w:rPr>
        <w:t xml:space="preserve">Azərbaycan Respublikasının 2001-ci il 29 iyun tarixli 168-IIQ saylı Qanunu ilə təsdiq edilmiş </w:t>
      </w:r>
      <w:r w:rsidR="001105C4" w:rsidRPr="00E80A6B">
        <w:rPr>
          <w:rFonts w:ascii="Arial" w:hAnsi="Arial" w:cs="Arial"/>
          <w:sz w:val="24"/>
          <w:szCs w:val="24"/>
          <w:lang w:val="az-Latn-AZ"/>
        </w:rPr>
        <w:t xml:space="preserve">“Azərbaycan Respublikasının daxili işlər orqanlarında xidmət keçmə haqqında Əsasnamə”nin 91-ci maddəsində </w:t>
      </w:r>
      <w:r w:rsidR="001105C4" w:rsidRPr="00E80A6B">
        <w:rPr>
          <w:rFonts w:ascii="Arial" w:hAnsi="Arial" w:cs="Arial"/>
          <w:sz w:val="24"/>
          <w:szCs w:val="24"/>
          <w:lang w:val="az-Latn-AZ"/>
        </w:rPr>
        <w:lastRenderedPageBreak/>
        <w:t>nəzərdə tutulan “fasiləsiz xidmət illərinə görə haqq”ın hesablanması zamanı nəzərə</w:t>
      </w:r>
      <w:r w:rsidR="00EA4FD2" w:rsidRPr="00E80A6B">
        <w:rPr>
          <w:rFonts w:ascii="Arial" w:hAnsi="Arial" w:cs="Arial"/>
          <w:sz w:val="24"/>
          <w:szCs w:val="24"/>
          <w:lang w:val="az-Latn-AZ"/>
        </w:rPr>
        <w:t xml:space="preserve"> </w:t>
      </w:r>
      <w:r w:rsidR="00AC13BB" w:rsidRPr="00E80A6B">
        <w:rPr>
          <w:rFonts w:ascii="Arial" w:hAnsi="Arial" w:cs="Arial"/>
          <w:sz w:val="24"/>
          <w:szCs w:val="24"/>
          <w:lang w:val="az-Latn-AZ"/>
        </w:rPr>
        <w:t>alınması ilə</w:t>
      </w:r>
      <w:r w:rsidR="006B256D" w:rsidRPr="00E80A6B">
        <w:rPr>
          <w:rFonts w:ascii="Arial" w:hAnsi="Arial" w:cs="Arial"/>
          <w:sz w:val="24"/>
          <w:szCs w:val="24"/>
          <w:lang w:val="az-Latn-AZ"/>
        </w:rPr>
        <w:t xml:space="preserve"> bağlıdır</w:t>
      </w:r>
      <w:r w:rsidR="009402CF" w:rsidRPr="00E80A6B">
        <w:rPr>
          <w:rFonts w:ascii="Arial" w:hAnsi="Arial" w:cs="Arial"/>
          <w:sz w:val="24"/>
          <w:szCs w:val="24"/>
          <w:lang w:val="az-Latn-AZ"/>
        </w:rPr>
        <w:t>.</w:t>
      </w:r>
      <w:r w:rsidR="003D2A6E" w:rsidRPr="00E80A6B">
        <w:rPr>
          <w:rFonts w:ascii="Arial" w:hAnsi="Arial" w:cs="Arial"/>
          <w:sz w:val="24"/>
          <w:szCs w:val="24"/>
          <w:lang w:val="az-Latn-AZ"/>
        </w:rPr>
        <w:t xml:space="preserve"> Həmin maddəyə əsasən</w:t>
      </w:r>
      <w:r w:rsidR="00217466" w:rsidRPr="00E80A6B">
        <w:rPr>
          <w:rFonts w:ascii="Arial" w:hAnsi="Arial" w:cs="Arial"/>
          <w:sz w:val="24"/>
          <w:szCs w:val="24"/>
          <w:lang w:val="az-Latn-AZ"/>
        </w:rPr>
        <w:t>,</w:t>
      </w:r>
      <w:r w:rsidR="003D2A6E" w:rsidRPr="00E80A6B">
        <w:rPr>
          <w:rFonts w:ascii="Arial" w:hAnsi="Arial" w:cs="Arial"/>
          <w:sz w:val="24"/>
          <w:szCs w:val="24"/>
          <w:lang w:val="az-Latn-AZ"/>
        </w:rPr>
        <w:t xml:space="preserve"> daxili işlər orqanları əməkdaşlarının təminat xərclərinə tutduğu vəzifəyə və xüsusi rütbəyə görə maaşları, fasiləsiz xidməti illərinə görə haqq, məharət dərəcəsinə görə verilən əlavə, ərzaq payı və ya ərzaq payı əvəzinə verilən pul kompensasiyası, digər müavinət və ödənişlər daxildir.</w:t>
      </w:r>
    </w:p>
    <w:p w14:paraId="2BEB9F30" w14:textId="77777777" w:rsidR="006831B3" w:rsidRPr="00E80A6B" w:rsidRDefault="006831B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“Əmək pensiyaları haqqında” Qanunun 1.0.5-ci maddəsi ilə təminat xərcliyinə (pul təminatı) hərbi qulluqçuların hərbi xidmətdən buraxıldığı günə aldıqları miqdarda (sonrakı artımlar da nəzərə alınmaqla) aylıq vəzifə maaşından, rütbə maaşından, xidmət illərinə görə əlavədən, ərzaq payı əvəzinə verilən pul kompensasiyasından, vəzifə maaşından hesablanan digər əlavələrdən (büdcədənkənar vəsaitlər hesabına hesablanan əlavələr və digər ödənişlər istisna olmaqla), artımlardan ibarət olan məbləğ kimi anlayış verilmişdir.</w:t>
      </w:r>
    </w:p>
    <w:p w14:paraId="0946C836" w14:textId="37BA3913" w:rsidR="006831B3" w:rsidRPr="00E80A6B" w:rsidRDefault="006831B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 </w:t>
      </w:r>
      <w:r w:rsidR="00217466" w:rsidRPr="00E80A6B">
        <w:rPr>
          <w:rFonts w:ascii="Arial" w:hAnsi="Arial" w:cs="Arial"/>
          <w:sz w:val="24"/>
          <w:szCs w:val="24"/>
          <w:lang w:val="az-Latn-AZ"/>
        </w:rPr>
        <w:t>T</w:t>
      </w:r>
      <w:r w:rsidRPr="00E80A6B">
        <w:rPr>
          <w:rFonts w:ascii="Arial" w:hAnsi="Arial" w:cs="Arial"/>
          <w:sz w:val="24"/>
          <w:szCs w:val="24"/>
          <w:lang w:val="az-Latn-AZ"/>
        </w:rPr>
        <w:t>əminat xərcliyi gəlir növü kimi, “Sosial s</w:t>
      </w:r>
      <w:r w:rsidR="00567308" w:rsidRPr="00E80A6B">
        <w:rPr>
          <w:rFonts w:ascii="Arial" w:hAnsi="Arial" w:cs="Arial"/>
          <w:sz w:val="24"/>
          <w:szCs w:val="24"/>
          <w:lang w:val="az-Latn-AZ"/>
        </w:rPr>
        <w:t>ığorta haqqı</w:t>
      </w:r>
      <w:r w:rsidRPr="00E80A6B">
        <w:rPr>
          <w:rFonts w:ascii="Arial" w:hAnsi="Arial" w:cs="Arial"/>
          <w:sz w:val="24"/>
          <w:szCs w:val="24"/>
          <w:lang w:val="az-Latn-AZ"/>
        </w:rPr>
        <w:t>nda” Azə</w:t>
      </w:r>
      <w:r w:rsidR="00567308" w:rsidRPr="00E80A6B">
        <w:rPr>
          <w:rFonts w:ascii="Arial" w:hAnsi="Arial" w:cs="Arial"/>
          <w:sz w:val="24"/>
          <w:szCs w:val="24"/>
          <w:lang w:val="az-Latn-AZ"/>
        </w:rPr>
        <w:t>rbaycan Respublikası</w:t>
      </w:r>
      <w:r w:rsidRPr="00E80A6B">
        <w:rPr>
          <w:rFonts w:ascii="Arial" w:hAnsi="Arial" w:cs="Arial"/>
          <w:sz w:val="24"/>
          <w:szCs w:val="24"/>
          <w:lang w:val="az-Latn-AZ"/>
        </w:rPr>
        <w:t xml:space="preserve"> Qanununun 15-ci maddəsinə əsasən</w:t>
      </w:r>
      <w:r w:rsidR="00567308" w:rsidRPr="00E80A6B">
        <w:rPr>
          <w:rFonts w:ascii="Arial" w:hAnsi="Arial" w:cs="Arial"/>
          <w:sz w:val="24"/>
          <w:szCs w:val="24"/>
          <w:lang w:val="az-Latn-AZ"/>
        </w:rPr>
        <w:t>,</w:t>
      </w:r>
      <w:r w:rsidRPr="00E80A6B">
        <w:rPr>
          <w:rFonts w:ascii="Arial" w:hAnsi="Arial" w:cs="Arial"/>
          <w:sz w:val="24"/>
          <w:szCs w:val="24"/>
          <w:lang w:val="az-Latn-AZ"/>
        </w:rPr>
        <w:t xml:space="preserve"> məcburi dövlət sosial sığorta haqqı hesablanan gəlir növlərinə aiddir. </w:t>
      </w:r>
    </w:p>
    <w:p w14:paraId="7B7B75F0" w14:textId="54069908" w:rsidR="005766D2" w:rsidRPr="00E80A6B" w:rsidRDefault="00D2086A"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Onu da nəzərə almaq lazımdır</w:t>
      </w:r>
      <w:r w:rsidR="00AC13BB" w:rsidRPr="00E80A6B">
        <w:rPr>
          <w:rFonts w:ascii="Arial" w:hAnsi="Arial" w:cs="Arial"/>
          <w:sz w:val="24"/>
          <w:szCs w:val="24"/>
          <w:lang w:val="az-Latn-AZ"/>
        </w:rPr>
        <w:t xml:space="preserve"> ki, </w:t>
      </w:r>
      <w:r w:rsidR="00140900" w:rsidRPr="00E80A6B">
        <w:rPr>
          <w:rFonts w:ascii="Arial" w:hAnsi="Arial" w:cs="Arial"/>
          <w:sz w:val="24"/>
          <w:szCs w:val="24"/>
          <w:lang w:val="az-Latn-AZ"/>
        </w:rPr>
        <w:t xml:space="preserve">hərbi qulluqçuların, xüsusi rütbəli şəxslərin, prokurorluq və ədliyyə orqanları işçilərinin xidmət müddətinin (qulluq illərinin) hesablanması </w:t>
      </w:r>
      <w:r w:rsidR="00CA2702" w:rsidRPr="00E80A6B">
        <w:rPr>
          <w:rFonts w:ascii="Arial" w:hAnsi="Arial" w:cs="Arial"/>
          <w:sz w:val="24"/>
          <w:szCs w:val="24"/>
          <w:lang w:val="az-Latn-AZ"/>
        </w:rPr>
        <w:t xml:space="preserve">bir sıra </w:t>
      </w:r>
      <w:r w:rsidR="001C0EB9" w:rsidRPr="00E80A6B">
        <w:rPr>
          <w:rFonts w:ascii="Arial" w:hAnsi="Arial" w:cs="Arial"/>
          <w:sz w:val="24"/>
          <w:szCs w:val="24"/>
          <w:lang w:val="az-Latn-AZ"/>
        </w:rPr>
        <w:t>xüsusi</w:t>
      </w:r>
      <w:r w:rsidR="00CA2702" w:rsidRPr="00E80A6B">
        <w:rPr>
          <w:rFonts w:ascii="Arial" w:hAnsi="Arial" w:cs="Arial"/>
          <w:sz w:val="24"/>
          <w:szCs w:val="24"/>
          <w:lang w:val="az-Latn-AZ"/>
        </w:rPr>
        <w:t xml:space="preserve"> hüquqi aktlar </w:t>
      </w:r>
      <w:r w:rsidR="00C016A1" w:rsidRPr="00E80A6B">
        <w:rPr>
          <w:rFonts w:ascii="Arial" w:hAnsi="Arial" w:cs="Arial"/>
          <w:sz w:val="24"/>
          <w:szCs w:val="24"/>
          <w:lang w:val="az-Latn-AZ"/>
        </w:rPr>
        <w:t>ilə tə</w:t>
      </w:r>
      <w:r w:rsidR="00567308" w:rsidRPr="00E80A6B">
        <w:rPr>
          <w:rFonts w:ascii="Arial" w:hAnsi="Arial" w:cs="Arial"/>
          <w:sz w:val="24"/>
          <w:szCs w:val="24"/>
          <w:lang w:val="az-Latn-AZ"/>
        </w:rPr>
        <w:t>nzi</w:t>
      </w:r>
      <w:r w:rsidR="00C016A1" w:rsidRPr="00E80A6B">
        <w:rPr>
          <w:rFonts w:ascii="Arial" w:hAnsi="Arial" w:cs="Arial"/>
          <w:sz w:val="24"/>
          <w:szCs w:val="24"/>
          <w:lang w:val="az-Latn-AZ"/>
        </w:rPr>
        <w:t xml:space="preserve">mlənir. </w:t>
      </w:r>
    </w:p>
    <w:p w14:paraId="4A686C7A" w14:textId="6DB6AC63" w:rsidR="00C016A1" w:rsidRPr="00E80A6B" w:rsidRDefault="00C016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A</w:t>
      </w:r>
      <w:r w:rsidR="00CA2702" w:rsidRPr="00E80A6B">
        <w:rPr>
          <w:rFonts w:ascii="Arial" w:hAnsi="Arial" w:cs="Arial"/>
          <w:sz w:val="24"/>
          <w:szCs w:val="24"/>
          <w:lang w:val="az-Latn-AZ"/>
        </w:rPr>
        <w:t>zə</w:t>
      </w:r>
      <w:r w:rsidR="00567308" w:rsidRPr="00E80A6B">
        <w:rPr>
          <w:rFonts w:ascii="Arial" w:hAnsi="Arial" w:cs="Arial"/>
          <w:sz w:val="24"/>
          <w:szCs w:val="24"/>
          <w:lang w:val="az-Latn-AZ"/>
        </w:rPr>
        <w:t>rbaycan Respublikası</w:t>
      </w:r>
      <w:r w:rsidR="00C116B3" w:rsidRPr="00E80A6B">
        <w:rPr>
          <w:rFonts w:ascii="Arial" w:hAnsi="Arial" w:cs="Arial"/>
          <w:sz w:val="24"/>
          <w:szCs w:val="24"/>
          <w:lang w:val="az-Latn-AZ"/>
        </w:rPr>
        <w:t>nın</w:t>
      </w:r>
      <w:r w:rsidR="00CA2702" w:rsidRPr="00E80A6B">
        <w:rPr>
          <w:rFonts w:ascii="Arial" w:hAnsi="Arial" w:cs="Arial"/>
          <w:sz w:val="24"/>
          <w:szCs w:val="24"/>
          <w:lang w:val="az-Latn-AZ"/>
        </w:rPr>
        <w:t xml:space="preserve"> Əmək və Əhalinin Sosial Müdafiəsi Nazirliyi Kollegiyasının 2017-ci il 11 dekabr tarixli 17 nömrəli </w:t>
      </w:r>
      <w:r w:rsidR="00C116B3" w:rsidRPr="00E80A6B">
        <w:rPr>
          <w:rFonts w:ascii="Arial" w:hAnsi="Arial" w:cs="Arial"/>
          <w:sz w:val="24"/>
          <w:szCs w:val="24"/>
          <w:lang w:val="az-Latn-AZ"/>
        </w:rPr>
        <w:t>q</w:t>
      </w:r>
      <w:r w:rsidR="00CA2702" w:rsidRPr="00E80A6B">
        <w:rPr>
          <w:rFonts w:ascii="Arial" w:hAnsi="Arial" w:cs="Arial"/>
          <w:sz w:val="24"/>
          <w:szCs w:val="24"/>
          <w:lang w:val="az-Latn-AZ"/>
        </w:rPr>
        <w:t>ərarı ilə təsdiq edilmiş “Əmək pensiyaları haqqında” Azərbaycan Respublikası Qanununa əsasən əmək pensiyalarının təyin edilməsi, yenidən hesablanması, bir növündən başqa növünə keçirilməsi və ödənilməsi Qaydaları</w:t>
      </w:r>
      <w:r w:rsidR="001408B9" w:rsidRPr="00E80A6B">
        <w:rPr>
          <w:rFonts w:ascii="Arial" w:hAnsi="Arial" w:cs="Arial"/>
          <w:sz w:val="24"/>
          <w:szCs w:val="24"/>
          <w:lang w:val="az-Latn-AZ"/>
        </w:rPr>
        <w:t>”</w:t>
      </w:r>
      <w:r w:rsidR="00CA2702" w:rsidRPr="00E80A6B">
        <w:rPr>
          <w:rFonts w:ascii="Arial" w:hAnsi="Arial" w:cs="Arial"/>
          <w:sz w:val="24"/>
          <w:szCs w:val="24"/>
          <w:lang w:val="az-Latn-AZ"/>
        </w:rPr>
        <w:t>nın 3.8-ci bəndinə əsasən</w:t>
      </w:r>
      <w:r w:rsidR="005766D2" w:rsidRPr="00E80A6B">
        <w:rPr>
          <w:rFonts w:ascii="Arial" w:hAnsi="Arial" w:cs="Arial"/>
          <w:sz w:val="24"/>
          <w:szCs w:val="24"/>
          <w:lang w:val="az-Latn-AZ"/>
        </w:rPr>
        <w:t>:</w:t>
      </w:r>
      <w:r w:rsidR="00CA2702" w:rsidRPr="00E80A6B">
        <w:rPr>
          <w:rFonts w:ascii="Arial" w:hAnsi="Arial" w:cs="Arial"/>
          <w:sz w:val="24"/>
          <w:szCs w:val="24"/>
          <w:lang w:val="az-Latn-AZ"/>
        </w:rPr>
        <w:t xml:space="preserve"> </w:t>
      </w:r>
    </w:p>
    <w:p w14:paraId="23165A91" w14:textId="7E8D5AF1" w:rsidR="00C016A1" w:rsidRPr="00E80A6B" w:rsidRDefault="00C016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w:t>
      </w:r>
      <w:r w:rsidR="00590ACF" w:rsidRPr="00E80A6B">
        <w:rPr>
          <w:rFonts w:ascii="Arial" w:hAnsi="Arial" w:cs="Arial"/>
          <w:sz w:val="24"/>
          <w:szCs w:val="24"/>
          <w:lang w:val="az-Latn-AZ"/>
        </w:rPr>
        <w:t xml:space="preserve"> </w:t>
      </w:r>
      <w:r w:rsidR="00CA2702" w:rsidRPr="00E80A6B">
        <w:rPr>
          <w:rFonts w:ascii="Arial" w:hAnsi="Arial" w:cs="Arial"/>
          <w:sz w:val="24"/>
          <w:szCs w:val="24"/>
          <w:lang w:val="az-Latn-AZ"/>
        </w:rPr>
        <w:t>“Zabit heyətinə mənsub şəxslərə, gizirlərə, miçmanlara, müddətdən artıq həqiqi hərbi xidmət hərbi qulluqçularına, daxili işlər, ədliyyə, gömrük, miqrasiya, fövqəladə hallar orqanlarının rəis və sıravi heyətinə mənsub şəxslərə və onların ailələrinə pensiya təyin edilib verilməsi üçün uzun müddət xidmət vaxtının hesablanması qaydası haqqında” Nazirlər Kabinetinin 1992-ci il 23 noyabr tarixli 631 nömrə</w:t>
      </w:r>
      <w:r w:rsidRPr="00E80A6B">
        <w:rPr>
          <w:rFonts w:ascii="Arial" w:hAnsi="Arial" w:cs="Arial"/>
          <w:sz w:val="24"/>
          <w:szCs w:val="24"/>
          <w:lang w:val="az-Latn-AZ"/>
        </w:rPr>
        <w:t>li;</w:t>
      </w:r>
    </w:p>
    <w:p w14:paraId="2B9D22C7" w14:textId="0FE6D3E1" w:rsidR="001A0C85" w:rsidRPr="00E80A6B" w:rsidRDefault="00C016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w:t>
      </w:r>
      <w:r w:rsidR="00CA2702" w:rsidRPr="00E80A6B">
        <w:rPr>
          <w:rFonts w:ascii="Arial" w:hAnsi="Arial" w:cs="Arial"/>
          <w:sz w:val="24"/>
          <w:szCs w:val="24"/>
          <w:lang w:val="az-Latn-AZ"/>
        </w:rPr>
        <w:t xml:space="preserve"> “Daxili işlər orqanlarının əməkdaşlarına fasiləsiz xidmət illərinə görə haqqın ödənilməsi üçün xidmət illərinin hesablanması Qaydasının təsdiq edilməsi barədə” Nazirlər Kabinetinin 2004-cü il 22 iyul tarixli 98 nömrə</w:t>
      </w:r>
      <w:r w:rsidRPr="00E80A6B">
        <w:rPr>
          <w:rFonts w:ascii="Arial" w:hAnsi="Arial" w:cs="Arial"/>
          <w:sz w:val="24"/>
          <w:szCs w:val="24"/>
          <w:lang w:val="az-Latn-AZ"/>
        </w:rPr>
        <w:t>li</w:t>
      </w:r>
      <w:r w:rsidR="001A0C85" w:rsidRPr="00E80A6B">
        <w:rPr>
          <w:rFonts w:ascii="Arial" w:hAnsi="Arial" w:cs="Arial"/>
          <w:sz w:val="24"/>
          <w:szCs w:val="24"/>
          <w:lang w:val="az-Latn-AZ"/>
        </w:rPr>
        <w:t>;</w:t>
      </w:r>
      <w:r w:rsidR="00A33B3D" w:rsidRPr="00E80A6B">
        <w:rPr>
          <w:rFonts w:ascii="Arial" w:hAnsi="Arial" w:cs="Arial"/>
          <w:sz w:val="24"/>
          <w:szCs w:val="24"/>
          <w:lang w:val="az-Latn-AZ"/>
        </w:rPr>
        <w:t xml:space="preserve"> </w:t>
      </w:r>
    </w:p>
    <w:p w14:paraId="464BE550" w14:textId="255B09D3" w:rsidR="00C016A1" w:rsidRPr="00E80A6B" w:rsidRDefault="00C016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w:t>
      </w:r>
      <w:r w:rsidR="00CA2702" w:rsidRPr="00E80A6B">
        <w:rPr>
          <w:rFonts w:ascii="Arial" w:hAnsi="Arial" w:cs="Arial"/>
          <w:sz w:val="24"/>
          <w:szCs w:val="24"/>
          <w:lang w:val="az-Latn-AZ"/>
        </w:rPr>
        <w:t xml:space="preserve"> “Yüksək ixtisaslı mütəxəssislər sırasından seçilərək kəşfiyyat və əks-kəşfiyyat fəaliyyəti subyektlərinə hərbi xidmətə qəbul olunmuş hərbi qulluqçuların hərbi xidmətə qəbul olunana qədərki əmək stajının pensiya təyin edilməsi və xidmət illərinə görə əlavə faizin ödənilməsi üçün onların xidmət illərinə hesablanması Qaydası”nın təsdiq edilməsi haqqında” Nazirlər Kabinetinin 2005-ci il 1 iyul tarixli 124 nömrə</w:t>
      </w:r>
      <w:r w:rsidRPr="00E80A6B">
        <w:rPr>
          <w:rFonts w:ascii="Arial" w:hAnsi="Arial" w:cs="Arial"/>
          <w:sz w:val="24"/>
          <w:szCs w:val="24"/>
          <w:lang w:val="az-Latn-AZ"/>
        </w:rPr>
        <w:t>li;</w:t>
      </w:r>
    </w:p>
    <w:p w14:paraId="68A910AA" w14:textId="3094A823" w:rsidR="00C016A1" w:rsidRPr="00E80A6B" w:rsidRDefault="00C016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w:t>
      </w:r>
      <w:r w:rsidR="00CA2702" w:rsidRPr="00E80A6B">
        <w:rPr>
          <w:rFonts w:ascii="Arial" w:hAnsi="Arial" w:cs="Arial"/>
          <w:sz w:val="24"/>
          <w:szCs w:val="24"/>
          <w:lang w:val="az-Latn-AZ"/>
        </w:rPr>
        <w:t xml:space="preserve"> “Gömrük orqanlarının vəzifəli şəxslərinə fasiləsiz xidmət illərinə görə əlavələrin ödənilməsi üçün xidmət illərinin hesablanması Qaydası”nın təsdiq edilməsi haqqında” Nazirlər Kabinetinin 2006-cı il 9 yanvar tarixli 4 nömrə</w:t>
      </w:r>
      <w:r w:rsidRPr="00E80A6B">
        <w:rPr>
          <w:rFonts w:ascii="Arial" w:hAnsi="Arial" w:cs="Arial"/>
          <w:sz w:val="24"/>
          <w:szCs w:val="24"/>
          <w:lang w:val="az-Latn-AZ"/>
        </w:rPr>
        <w:t>li;</w:t>
      </w:r>
    </w:p>
    <w:p w14:paraId="38F14B76" w14:textId="5203214D" w:rsidR="00CA2702" w:rsidRPr="00E80A6B" w:rsidRDefault="00C016A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w:t>
      </w:r>
      <w:r w:rsidR="00CA2702" w:rsidRPr="00E80A6B">
        <w:rPr>
          <w:rFonts w:ascii="Arial" w:hAnsi="Arial" w:cs="Arial"/>
          <w:sz w:val="24"/>
          <w:szCs w:val="24"/>
          <w:lang w:val="az-Latn-AZ"/>
        </w:rPr>
        <w:t xml:space="preserve"> “Prokurorluq orqanları işçilərinin maddi və sosial təminatı haqqında” Nazirlər Kabinetinin 2002-ci il 31 oktyabr tarixli 168 nömrəli qərarları və digə</w:t>
      </w:r>
      <w:r w:rsidR="005766D2" w:rsidRPr="00E80A6B">
        <w:rPr>
          <w:rFonts w:ascii="Arial" w:hAnsi="Arial" w:cs="Arial"/>
          <w:sz w:val="24"/>
          <w:szCs w:val="24"/>
          <w:lang w:val="az-Latn-AZ"/>
        </w:rPr>
        <w:t>r normativ hüquqi aktlar</w:t>
      </w:r>
      <w:r w:rsidR="001408B9" w:rsidRPr="00E80A6B">
        <w:rPr>
          <w:rFonts w:ascii="Arial" w:hAnsi="Arial" w:cs="Arial"/>
          <w:sz w:val="24"/>
          <w:szCs w:val="24"/>
          <w:lang w:val="az-Latn-AZ"/>
        </w:rPr>
        <w:t>la həyata keçirilir.</w:t>
      </w:r>
    </w:p>
    <w:p w14:paraId="1BE8B174" w14:textId="5D7C9BB1" w:rsidR="00181F52" w:rsidRPr="00E80A6B" w:rsidRDefault="00590ACF"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Q</w:t>
      </w:r>
      <w:r w:rsidR="002C6AF9" w:rsidRPr="00E80A6B">
        <w:rPr>
          <w:rFonts w:ascii="Arial" w:hAnsi="Arial" w:cs="Arial"/>
          <w:sz w:val="24"/>
          <w:szCs w:val="24"/>
          <w:lang w:val="az-Latn-AZ"/>
        </w:rPr>
        <w:t xml:space="preserve">eyd edilməlidir ki, </w:t>
      </w:r>
      <w:r w:rsidR="00181F52" w:rsidRPr="00E80A6B">
        <w:rPr>
          <w:rFonts w:ascii="Arial" w:hAnsi="Arial" w:cs="Arial"/>
          <w:sz w:val="24"/>
          <w:szCs w:val="24"/>
          <w:lang w:val="az-Latn-AZ"/>
        </w:rPr>
        <w:t xml:space="preserve">Nazirlər Kabinetinin 2004-cü il 22 iyul tarixli 98 nömrəli Qərarı daxili işlər orqanlarının əməkdaşlarına xidmət keçərkən fasiləsiz xidmət illərinə görə haqqın ödənilməsi üçün xidmət illərinin hesablanması qaydasını,  Nazirlər Kabinetinin </w:t>
      </w:r>
      <w:r w:rsidRPr="00E80A6B">
        <w:rPr>
          <w:rFonts w:ascii="Arial" w:hAnsi="Arial" w:cs="Arial"/>
          <w:sz w:val="24"/>
          <w:szCs w:val="24"/>
          <w:lang w:val="az-Latn-AZ"/>
        </w:rPr>
        <w:t xml:space="preserve">1992-ci il </w:t>
      </w:r>
      <w:r w:rsidR="00181F52" w:rsidRPr="00E80A6B">
        <w:rPr>
          <w:rFonts w:ascii="Arial" w:hAnsi="Arial" w:cs="Arial"/>
          <w:sz w:val="24"/>
          <w:szCs w:val="24"/>
          <w:lang w:val="az-Latn-AZ"/>
        </w:rPr>
        <w:t xml:space="preserve">23 noyabr </w:t>
      </w:r>
      <w:r w:rsidR="00C116B3" w:rsidRPr="00E80A6B">
        <w:rPr>
          <w:rFonts w:ascii="Arial" w:hAnsi="Arial" w:cs="Arial"/>
          <w:sz w:val="24"/>
          <w:szCs w:val="24"/>
          <w:lang w:val="az-Latn-AZ"/>
        </w:rPr>
        <w:t xml:space="preserve">tarixli </w:t>
      </w:r>
      <w:r w:rsidR="00181F52" w:rsidRPr="00E80A6B">
        <w:rPr>
          <w:rFonts w:ascii="Arial" w:hAnsi="Arial" w:cs="Arial"/>
          <w:sz w:val="24"/>
          <w:szCs w:val="24"/>
          <w:lang w:val="az-Latn-AZ"/>
        </w:rPr>
        <w:t xml:space="preserve">631 nömrəli Qərarı isə xidmətdən tərxis olunduqdan sonra pensiya təyin edilib verilməsi üçün </w:t>
      </w:r>
      <w:r w:rsidR="002B727B" w:rsidRPr="00E80A6B">
        <w:rPr>
          <w:rFonts w:ascii="Arial" w:hAnsi="Arial" w:cs="Arial"/>
          <w:sz w:val="24"/>
          <w:szCs w:val="24"/>
          <w:lang w:val="az-Latn-AZ"/>
        </w:rPr>
        <w:t>uzun müddət xidmət vaxtının hesablanması qaydası</w:t>
      </w:r>
      <w:r w:rsidR="00A04355" w:rsidRPr="00E80A6B">
        <w:rPr>
          <w:rFonts w:ascii="Arial" w:hAnsi="Arial" w:cs="Arial"/>
          <w:sz w:val="24"/>
          <w:szCs w:val="24"/>
          <w:lang w:val="az-Latn-AZ"/>
        </w:rPr>
        <w:t>nı</w:t>
      </w:r>
      <w:r w:rsidR="002B727B" w:rsidRPr="00E80A6B">
        <w:rPr>
          <w:rFonts w:ascii="Arial" w:hAnsi="Arial" w:cs="Arial"/>
          <w:sz w:val="24"/>
          <w:szCs w:val="24"/>
          <w:lang w:val="az-Latn-AZ"/>
        </w:rPr>
        <w:t xml:space="preserve"> müəyyən edir.</w:t>
      </w:r>
      <w:r w:rsidR="00D66E50" w:rsidRPr="00E80A6B">
        <w:rPr>
          <w:rFonts w:ascii="Arial" w:hAnsi="Arial" w:cs="Arial"/>
          <w:sz w:val="24"/>
          <w:szCs w:val="24"/>
          <w:lang w:val="az-Latn-AZ"/>
        </w:rPr>
        <w:t xml:space="preserve"> </w:t>
      </w:r>
      <w:r w:rsidR="00C15C50" w:rsidRPr="00E80A6B">
        <w:rPr>
          <w:rFonts w:ascii="Arial" w:hAnsi="Arial" w:cs="Arial"/>
          <w:sz w:val="24"/>
          <w:szCs w:val="24"/>
          <w:lang w:val="az-Latn-AZ"/>
        </w:rPr>
        <w:t xml:space="preserve">Bu </w:t>
      </w:r>
      <w:r w:rsidR="00C116B3" w:rsidRPr="00E80A6B">
        <w:rPr>
          <w:rFonts w:ascii="Arial" w:hAnsi="Arial" w:cs="Arial"/>
          <w:sz w:val="24"/>
          <w:szCs w:val="24"/>
          <w:lang w:val="az-Latn-AZ"/>
        </w:rPr>
        <w:t>q</w:t>
      </w:r>
      <w:r w:rsidR="001408B9" w:rsidRPr="00E80A6B">
        <w:rPr>
          <w:rFonts w:ascii="Arial" w:hAnsi="Arial" w:cs="Arial"/>
          <w:sz w:val="24"/>
          <w:szCs w:val="24"/>
          <w:lang w:val="az-Latn-AZ"/>
        </w:rPr>
        <w:t>ərarların məzmunundan göründüyü kimi</w:t>
      </w:r>
      <w:r w:rsidR="00D66E50" w:rsidRPr="00E80A6B">
        <w:rPr>
          <w:rFonts w:ascii="Arial" w:hAnsi="Arial" w:cs="Arial"/>
          <w:sz w:val="24"/>
          <w:szCs w:val="24"/>
          <w:lang w:val="az-Latn-AZ"/>
        </w:rPr>
        <w:t xml:space="preserve">, qanunvericilikdə nəzərdə tutulan fasiləsiz xidmət ili ilə təqvim ili </w:t>
      </w:r>
      <w:r w:rsidR="001A1518" w:rsidRPr="00E80A6B">
        <w:rPr>
          <w:rFonts w:ascii="Arial" w:hAnsi="Arial" w:cs="Arial"/>
          <w:sz w:val="24"/>
          <w:szCs w:val="24"/>
          <w:lang w:val="az-Latn-AZ"/>
        </w:rPr>
        <w:t>eyni</w:t>
      </w:r>
      <w:r w:rsidR="00D66E50" w:rsidRPr="00E80A6B">
        <w:rPr>
          <w:rFonts w:ascii="Arial" w:hAnsi="Arial" w:cs="Arial"/>
          <w:sz w:val="24"/>
          <w:szCs w:val="24"/>
          <w:lang w:val="az-Latn-AZ"/>
        </w:rPr>
        <w:t xml:space="preserve"> anlayışı ehtiva edir.</w:t>
      </w:r>
    </w:p>
    <w:p w14:paraId="48EC82D6" w14:textId="5E967F33" w:rsidR="002C6AF9" w:rsidRPr="00E80A6B" w:rsidRDefault="002B727B"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Nazirlər Kabinetinin 2004-cü il 22 iyul tarixli 98 nömrəli </w:t>
      </w:r>
      <w:r w:rsidR="00C116B3" w:rsidRPr="00E80A6B">
        <w:rPr>
          <w:rFonts w:ascii="Arial" w:hAnsi="Arial" w:cs="Arial"/>
          <w:sz w:val="24"/>
          <w:szCs w:val="24"/>
          <w:lang w:val="az-Latn-AZ"/>
        </w:rPr>
        <w:t>q</w:t>
      </w:r>
      <w:r w:rsidRPr="00E80A6B">
        <w:rPr>
          <w:rFonts w:ascii="Arial" w:hAnsi="Arial" w:cs="Arial"/>
          <w:sz w:val="24"/>
          <w:szCs w:val="24"/>
          <w:lang w:val="az-Latn-AZ"/>
        </w:rPr>
        <w:t>ərarı ilə təsdiq edilmiş Qaydanın 2-ci bəndinə</w:t>
      </w:r>
      <w:r w:rsidR="00590ACF" w:rsidRPr="00E80A6B">
        <w:rPr>
          <w:rFonts w:ascii="Arial" w:hAnsi="Arial" w:cs="Arial"/>
          <w:sz w:val="24"/>
          <w:szCs w:val="24"/>
          <w:lang w:val="az-Latn-AZ"/>
        </w:rPr>
        <w:t xml:space="preserve"> əsasən</w:t>
      </w:r>
      <w:r w:rsidRPr="00E80A6B">
        <w:rPr>
          <w:rFonts w:ascii="Arial" w:hAnsi="Arial" w:cs="Arial"/>
          <w:sz w:val="24"/>
          <w:szCs w:val="24"/>
          <w:lang w:val="az-Latn-AZ"/>
        </w:rPr>
        <w:t>, f</w:t>
      </w:r>
      <w:r w:rsidR="002C6AF9" w:rsidRPr="00E80A6B">
        <w:rPr>
          <w:rFonts w:ascii="Arial" w:hAnsi="Arial" w:cs="Arial"/>
          <w:sz w:val="24"/>
          <w:szCs w:val="24"/>
          <w:lang w:val="az-Latn-AZ"/>
        </w:rPr>
        <w:t>asiləsiz xidmət illərinə görə haqqın ödənilməsi üçün daxili işlər orqanları əməkdaşlarının xidmət illərinə aşağıdakı dövrlər hesablanır:</w:t>
      </w:r>
      <w:r w:rsidRPr="00E80A6B">
        <w:rPr>
          <w:rFonts w:ascii="Arial" w:hAnsi="Arial" w:cs="Arial"/>
          <w:sz w:val="24"/>
          <w:szCs w:val="24"/>
          <w:lang w:val="az-Latn-AZ"/>
        </w:rPr>
        <w:t xml:space="preserve"> </w:t>
      </w:r>
      <w:r w:rsidR="002C6AF9" w:rsidRPr="00E80A6B">
        <w:rPr>
          <w:rFonts w:ascii="Arial" w:hAnsi="Arial" w:cs="Arial"/>
          <w:sz w:val="24"/>
          <w:szCs w:val="24"/>
          <w:lang w:val="az-Latn-AZ"/>
        </w:rPr>
        <w:t xml:space="preserve">daxili </w:t>
      </w:r>
      <w:r w:rsidR="002C6AF9" w:rsidRPr="00E80A6B">
        <w:rPr>
          <w:rFonts w:ascii="Arial" w:hAnsi="Arial" w:cs="Arial"/>
          <w:sz w:val="24"/>
          <w:szCs w:val="24"/>
          <w:lang w:val="az-Latn-AZ"/>
        </w:rPr>
        <w:lastRenderedPageBreak/>
        <w:t>işlər orqanlarında xidmətə qəbul olunmuş əməkdaşlara təyin olunduğu gündən başlayaraq sonrakı xidmət müddəti;</w:t>
      </w:r>
      <w:r w:rsidRPr="00E80A6B">
        <w:rPr>
          <w:rFonts w:ascii="Arial" w:hAnsi="Arial" w:cs="Arial"/>
          <w:sz w:val="24"/>
          <w:szCs w:val="24"/>
          <w:lang w:val="az-Latn-AZ"/>
        </w:rPr>
        <w:t xml:space="preserve"> </w:t>
      </w:r>
      <w:r w:rsidR="002C6AF9" w:rsidRPr="00E80A6B">
        <w:rPr>
          <w:rFonts w:ascii="Arial" w:hAnsi="Arial" w:cs="Arial"/>
          <w:sz w:val="24"/>
          <w:szCs w:val="24"/>
          <w:lang w:val="az-Latn-AZ"/>
        </w:rPr>
        <w:t>daxili işlər orqanlarının kadrlarında saxlanılmaqla, müvafiq normativ hüquqi aktların tələblərinə uyğun olaraq Azərbaycan Respublikasının ali icra və ya qanunvericilik hakimiyyəti orqanlarına, hüquq mühafizə orqanlarının təşkilati və qanunvericilik təminatı ilə bağlı işə keçmiş və bu orqanlarda işdən çıxdıqdan sonra daxili işlər orqanlarında xidmətini davam etdirən əməkdaşların həmin orqanlarda işlədikləri müddət;</w:t>
      </w:r>
      <w:r w:rsidRPr="00E80A6B">
        <w:rPr>
          <w:rFonts w:ascii="Arial" w:hAnsi="Arial" w:cs="Arial"/>
          <w:sz w:val="24"/>
          <w:szCs w:val="24"/>
          <w:lang w:val="az-Latn-AZ"/>
        </w:rPr>
        <w:t xml:space="preserve"> </w:t>
      </w:r>
      <w:r w:rsidR="002C6AF9" w:rsidRPr="00E80A6B">
        <w:rPr>
          <w:rFonts w:ascii="Arial" w:hAnsi="Arial" w:cs="Arial"/>
          <w:sz w:val="24"/>
          <w:szCs w:val="24"/>
          <w:lang w:val="az-Latn-AZ"/>
        </w:rPr>
        <w:t>xarici ölkələrin hüquq mühafizə və məhkəmə hakimiyyəti orqanlarında xidmət keçmiş və həmin orqanlardan işdən çıxdıqdan sonra dövlətlərarası müqavilələrlə və digər beynəlxalq sənədlərlə tənzimləndiyi halda Azərbaycan Respublikasının daxili işlər orqanlarında xidmətini davam etdirməyə qəbul olunmuş əməkdaşların həmin orqanlarda işlədikləri müddət;</w:t>
      </w:r>
      <w:r w:rsidRPr="00E80A6B">
        <w:rPr>
          <w:rFonts w:ascii="Arial" w:hAnsi="Arial" w:cs="Arial"/>
          <w:sz w:val="24"/>
          <w:szCs w:val="24"/>
          <w:lang w:val="az-Latn-AZ"/>
        </w:rPr>
        <w:t xml:space="preserve"> </w:t>
      </w:r>
      <w:r w:rsidR="002C6AF9" w:rsidRPr="00E80A6B">
        <w:rPr>
          <w:rFonts w:ascii="Arial" w:hAnsi="Arial" w:cs="Arial"/>
          <w:iCs/>
          <w:sz w:val="24"/>
          <w:szCs w:val="24"/>
          <w:lang w:val="az-Latn-AZ"/>
        </w:rPr>
        <w:t>daxili işlər orqanlarından xaric edilmiş əməkdaş iki il ərzində yenidən xidmətə qəbul edilərsə, daxili işlər orqanlarında əvvəl xidmət etdiyi müddət;</w:t>
      </w:r>
      <w:r w:rsidR="002C6AF9" w:rsidRPr="00E80A6B">
        <w:rPr>
          <w:rFonts w:ascii="Arial" w:hAnsi="Arial" w:cs="Arial"/>
          <w:bCs/>
          <w:sz w:val="24"/>
          <w:szCs w:val="24"/>
          <w:vertAlign w:val="superscript"/>
          <w:lang w:val="az-Latn-AZ"/>
        </w:rPr>
        <w:t> </w:t>
      </w:r>
      <w:r w:rsidR="002C6AF9" w:rsidRPr="00E80A6B">
        <w:rPr>
          <w:rFonts w:ascii="Arial" w:hAnsi="Arial" w:cs="Arial"/>
          <w:sz w:val="24"/>
          <w:szCs w:val="24"/>
          <w:lang w:val="az-Latn-AZ"/>
        </w:rPr>
        <w:t>Daxili İşlər Nazirliyinin tədris müəssisələrində təhsil aldıqları, ilkin, yenidən hazırlıq və ixtisasartırma kursları keçdikləri müddət;</w:t>
      </w:r>
      <w:r w:rsidRPr="00E80A6B">
        <w:rPr>
          <w:rFonts w:ascii="Arial" w:hAnsi="Arial" w:cs="Arial"/>
          <w:sz w:val="24"/>
          <w:szCs w:val="24"/>
          <w:lang w:val="az-Latn-AZ"/>
        </w:rPr>
        <w:t xml:space="preserve"> </w:t>
      </w:r>
      <w:r w:rsidR="002C6AF9" w:rsidRPr="00E80A6B">
        <w:rPr>
          <w:rFonts w:ascii="Arial" w:hAnsi="Arial" w:cs="Arial"/>
          <w:sz w:val="24"/>
          <w:szCs w:val="24"/>
          <w:lang w:val="az-Latn-AZ"/>
        </w:rPr>
        <w:t>daxili işlər orqanlarında xidmət keçərkən əmək haqqının saxlanması şərtilə əməkdaşların vəzifədən kənarlaşdırıldıqları müddə</w:t>
      </w:r>
      <w:r w:rsidRPr="00E80A6B">
        <w:rPr>
          <w:rFonts w:ascii="Arial" w:hAnsi="Arial" w:cs="Arial"/>
          <w:sz w:val="24"/>
          <w:szCs w:val="24"/>
          <w:lang w:val="az-Latn-AZ"/>
        </w:rPr>
        <w:t>t və s.</w:t>
      </w:r>
    </w:p>
    <w:p w14:paraId="34642176" w14:textId="43ADA5C8" w:rsidR="00D66E50" w:rsidRPr="00E80A6B" w:rsidRDefault="00C15C50"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Burada qeyd etmək</w:t>
      </w:r>
      <w:r w:rsidR="00A04355" w:rsidRPr="00E80A6B">
        <w:rPr>
          <w:rFonts w:ascii="Arial" w:hAnsi="Arial" w:cs="Arial"/>
          <w:sz w:val="24"/>
          <w:szCs w:val="24"/>
          <w:lang w:val="az-Latn-AZ"/>
        </w:rPr>
        <w:t xml:space="preserve"> lazımdır ki</w:t>
      </w:r>
      <w:r w:rsidR="00D66E50" w:rsidRPr="00E80A6B">
        <w:rPr>
          <w:rFonts w:ascii="Arial" w:hAnsi="Arial" w:cs="Arial"/>
          <w:sz w:val="24"/>
          <w:szCs w:val="24"/>
          <w:lang w:val="az-Latn-AZ"/>
        </w:rPr>
        <w:t>, xidmət müddəti (qulluq illəri) fasiləsiz xidmət illəri ilə yanaşı güzəştli illəri də əhatə edir. Həmin Qaydanın 5</w:t>
      </w:r>
      <w:r w:rsidR="00D341B9" w:rsidRPr="00E80A6B">
        <w:rPr>
          <w:rFonts w:ascii="Arial" w:hAnsi="Arial" w:cs="Arial"/>
          <w:sz w:val="24"/>
          <w:szCs w:val="24"/>
          <w:lang w:val="az-Latn-AZ"/>
        </w:rPr>
        <w:t>-ci bəndinə əsasən,</w:t>
      </w:r>
      <w:r w:rsidR="00D66E50" w:rsidRPr="00E80A6B">
        <w:rPr>
          <w:rFonts w:ascii="Arial" w:hAnsi="Arial" w:cs="Arial"/>
          <w:sz w:val="24"/>
          <w:szCs w:val="24"/>
          <w:lang w:val="az-Latn-AZ"/>
        </w:rPr>
        <w:t xml:space="preserve"> daxili işlər orqanlarında fasiləsiz xidmət illərinə görə haqqın ödənilməsi üçün xidmət illəri:</w:t>
      </w:r>
    </w:p>
    <w:p w14:paraId="00647DEB" w14:textId="06656F84" w:rsidR="00D66E50" w:rsidRPr="00E80A6B" w:rsidRDefault="00D66E50"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xüsusi təyinatlı struktur vahidində xidmət edən əmək</w:t>
      </w:r>
      <w:r w:rsidR="00C116B3" w:rsidRPr="00E80A6B">
        <w:rPr>
          <w:rFonts w:ascii="Arial" w:hAnsi="Arial" w:cs="Arial"/>
          <w:sz w:val="24"/>
          <w:szCs w:val="24"/>
          <w:lang w:val="az-Latn-AZ"/>
        </w:rPr>
        <w:t>daşların bir ayı - bir ay yarım;</w:t>
      </w:r>
    </w:p>
    <w:p w14:paraId="063FA773" w14:textId="75859F92" w:rsidR="00A04355" w:rsidRPr="00E80A6B" w:rsidRDefault="00D66E50"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partlayıcı maddələrin zərərsizləşdirilməsi üzrə və terrorizmə qarşı mübarizəni bilavasitə həyata keçirən bölmələrdə xidmət edən əmə</w:t>
      </w:r>
      <w:r w:rsidR="00A04355" w:rsidRPr="00E80A6B">
        <w:rPr>
          <w:rFonts w:ascii="Arial" w:hAnsi="Arial" w:cs="Arial"/>
          <w:sz w:val="24"/>
          <w:szCs w:val="24"/>
          <w:lang w:val="az-Latn-AZ"/>
        </w:rPr>
        <w:t>kdaşların bir ayı</w:t>
      </w:r>
      <w:r w:rsidR="00590ACF" w:rsidRPr="00E80A6B">
        <w:rPr>
          <w:rFonts w:ascii="Arial" w:hAnsi="Arial" w:cs="Arial"/>
          <w:sz w:val="24"/>
          <w:szCs w:val="24"/>
          <w:lang w:val="az-Latn-AZ"/>
        </w:rPr>
        <w:t xml:space="preserve"> </w:t>
      </w:r>
      <w:r w:rsidR="00A04355" w:rsidRPr="00E80A6B">
        <w:rPr>
          <w:rFonts w:ascii="Arial" w:hAnsi="Arial" w:cs="Arial"/>
          <w:sz w:val="24"/>
          <w:szCs w:val="24"/>
          <w:lang w:val="az-Latn-AZ"/>
        </w:rPr>
        <w:t>-</w:t>
      </w:r>
      <w:r w:rsidR="00590ACF" w:rsidRPr="00E80A6B">
        <w:rPr>
          <w:rFonts w:ascii="Arial" w:hAnsi="Arial" w:cs="Arial"/>
          <w:sz w:val="24"/>
          <w:szCs w:val="24"/>
          <w:lang w:val="az-Latn-AZ"/>
        </w:rPr>
        <w:t xml:space="preserve"> </w:t>
      </w:r>
      <w:r w:rsidR="00C116B3" w:rsidRPr="00E80A6B">
        <w:rPr>
          <w:rFonts w:ascii="Arial" w:hAnsi="Arial" w:cs="Arial"/>
          <w:sz w:val="24"/>
          <w:szCs w:val="24"/>
          <w:lang w:val="az-Latn-AZ"/>
        </w:rPr>
        <w:t>iki aya;</w:t>
      </w:r>
    </w:p>
    <w:p w14:paraId="3B162A7F" w14:textId="77777777" w:rsidR="00A04355" w:rsidRPr="00E80A6B" w:rsidRDefault="00D66E50"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terror əleyhinə aparılan əməliyyatlarda, o cümlədən beynəlxalq polis qüvvələrinin tərkibində iştirak müddəti bir xidmət günü üç günə bərabər tutularaq hesablanır. </w:t>
      </w:r>
    </w:p>
    <w:p w14:paraId="2A3F4FE1" w14:textId="328C58FD" w:rsidR="00D66E50" w:rsidRPr="00E80A6B" w:rsidRDefault="00D66E50"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Bu halda xidmət müddəti terror əleyhinə aparılan əməliyyatın başlandığını, başa çatdığını əks etdirən və əməkdaşların iştirakını təsdiqləyən Daxili İşlər Nazirliyinin müvafiq sənədi əsasında müəyyən edilərək hesablan</w:t>
      </w:r>
      <w:r w:rsidR="001408B9" w:rsidRPr="00E80A6B">
        <w:rPr>
          <w:rFonts w:ascii="Arial" w:hAnsi="Arial" w:cs="Arial"/>
          <w:sz w:val="24"/>
          <w:szCs w:val="24"/>
          <w:lang w:val="az-Latn-AZ"/>
        </w:rPr>
        <w:t>ı</w:t>
      </w:r>
      <w:r w:rsidRPr="00E80A6B">
        <w:rPr>
          <w:rFonts w:ascii="Arial" w:hAnsi="Arial" w:cs="Arial"/>
          <w:sz w:val="24"/>
          <w:szCs w:val="24"/>
          <w:lang w:val="az-Latn-AZ"/>
        </w:rPr>
        <w:t>r.</w:t>
      </w:r>
    </w:p>
    <w:p w14:paraId="59E8245C" w14:textId="77777777" w:rsidR="00225237" w:rsidRPr="00E80A6B" w:rsidRDefault="00D341B9"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Qaydanın 6-cı bəndinə görə, </w:t>
      </w:r>
      <w:r w:rsidR="00D66E50" w:rsidRPr="00E80A6B">
        <w:rPr>
          <w:rFonts w:ascii="Arial" w:hAnsi="Arial" w:cs="Arial"/>
          <w:sz w:val="24"/>
          <w:szCs w:val="24"/>
          <w:lang w:val="az-Latn-AZ"/>
        </w:rPr>
        <w:t>Azərbaycan Respublikasının digər normativ hüquqi aktları ilə xidmət illərinin güzəştli şərtlərlə hesablanması nəzərdə tutulan hallar daxili işlər orqanlarında fasiləsiz xidmət illərinə görə haqqın ödənilməsi üçün xidmət illərinin hesablanmasında nəzərə alınır.</w:t>
      </w:r>
      <w:r w:rsidR="00225237" w:rsidRPr="00E80A6B">
        <w:rPr>
          <w:rFonts w:ascii="Arial" w:hAnsi="Arial" w:cs="Arial"/>
          <w:sz w:val="24"/>
          <w:szCs w:val="24"/>
          <w:lang w:val="az-Latn-AZ"/>
        </w:rPr>
        <w:t xml:space="preserve"> </w:t>
      </w:r>
    </w:p>
    <w:p w14:paraId="39C7B96F" w14:textId="569D85E5" w:rsidR="006B7758" w:rsidRPr="00E80A6B" w:rsidRDefault="003C483E"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Göründüyü</w:t>
      </w:r>
      <w:r w:rsidR="00225237" w:rsidRPr="00E80A6B">
        <w:rPr>
          <w:rFonts w:ascii="Arial" w:hAnsi="Arial" w:cs="Arial"/>
          <w:sz w:val="24"/>
          <w:szCs w:val="24"/>
          <w:lang w:val="az-Latn-AZ"/>
        </w:rPr>
        <w:t xml:space="preserve"> kimi, Azərbaycan Respublikasının daxili işlər orqanlarında xidmətini davam etdirməyə qəbul olunmuş əməkdaşların həmin orqanlarda işlədikləri müddət fasiləsi</w:t>
      </w:r>
      <w:r w:rsidR="00B837C5" w:rsidRPr="00E80A6B">
        <w:rPr>
          <w:rFonts w:ascii="Arial" w:hAnsi="Arial" w:cs="Arial"/>
          <w:sz w:val="24"/>
          <w:szCs w:val="24"/>
          <w:lang w:val="az-Latn-AZ"/>
        </w:rPr>
        <w:t>z</w:t>
      </w:r>
      <w:r w:rsidR="00225237" w:rsidRPr="00E80A6B">
        <w:rPr>
          <w:rFonts w:ascii="Arial" w:hAnsi="Arial" w:cs="Arial"/>
          <w:sz w:val="24"/>
          <w:szCs w:val="24"/>
          <w:lang w:val="az-Latn-AZ"/>
        </w:rPr>
        <w:t xml:space="preserve"> xidmət illərinə aiddir. Bu əməkdaşların həmin orqanlarda işlədikləri müddət</w:t>
      </w:r>
      <w:r w:rsidR="0069225F" w:rsidRPr="00E80A6B">
        <w:rPr>
          <w:rFonts w:ascii="Arial" w:hAnsi="Arial" w:cs="Arial"/>
          <w:sz w:val="24"/>
          <w:szCs w:val="24"/>
          <w:lang w:val="az-Latn-AZ"/>
        </w:rPr>
        <w:t xml:space="preserve"> ərzində xidmət illərinin güzəştli şərtlərlə hesablanması istisna edilmir.</w:t>
      </w:r>
      <w:r w:rsidR="00225237" w:rsidRPr="00E80A6B">
        <w:rPr>
          <w:rFonts w:ascii="Arial" w:hAnsi="Arial" w:cs="Arial"/>
          <w:sz w:val="24"/>
          <w:szCs w:val="24"/>
          <w:lang w:val="az-Latn-AZ"/>
        </w:rPr>
        <w:t xml:space="preserve"> </w:t>
      </w:r>
      <w:r w:rsidR="0069225F" w:rsidRPr="00E80A6B">
        <w:rPr>
          <w:rFonts w:ascii="Arial" w:hAnsi="Arial" w:cs="Arial"/>
          <w:sz w:val="24"/>
          <w:szCs w:val="24"/>
          <w:lang w:val="az-Latn-AZ"/>
        </w:rPr>
        <w:t>Qaydanın 6-cı bə</w:t>
      </w:r>
      <w:r w:rsidR="006B7758" w:rsidRPr="00E80A6B">
        <w:rPr>
          <w:rFonts w:ascii="Arial" w:hAnsi="Arial" w:cs="Arial"/>
          <w:sz w:val="24"/>
          <w:szCs w:val="24"/>
          <w:lang w:val="az-Latn-AZ"/>
        </w:rPr>
        <w:t xml:space="preserve">ndi ilə güzəştli xidmət illəri </w:t>
      </w:r>
      <w:r w:rsidR="00225237" w:rsidRPr="00E80A6B">
        <w:rPr>
          <w:rFonts w:ascii="Arial" w:hAnsi="Arial" w:cs="Arial"/>
          <w:sz w:val="24"/>
          <w:szCs w:val="24"/>
          <w:lang w:val="az-Latn-AZ"/>
        </w:rPr>
        <w:t xml:space="preserve">fasiləsiz xidmət illərinə görə </w:t>
      </w:r>
      <w:r w:rsidR="006B7758" w:rsidRPr="00E80A6B">
        <w:rPr>
          <w:rFonts w:ascii="Arial" w:hAnsi="Arial" w:cs="Arial"/>
          <w:sz w:val="24"/>
          <w:szCs w:val="24"/>
          <w:lang w:val="az-Latn-AZ"/>
        </w:rPr>
        <w:t>haqqın ödənilməsində nəzərə alınır. Lakin bu fasiləsiz xidmət illərinə sözügedən güzəştli xidmət illərinin əlavə edilərək süni şəkildə artımı kimi qəbul edilməməlidir.</w:t>
      </w:r>
    </w:p>
    <w:p w14:paraId="2DE6E64F" w14:textId="5B8E769E" w:rsidR="006B6263" w:rsidRPr="00E80A6B" w:rsidRDefault="006B626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Nazirlər Kabinetinin 2000</w:t>
      </w:r>
      <w:r w:rsidR="003C483E" w:rsidRPr="00E80A6B">
        <w:rPr>
          <w:rFonts w:ascii="Arial" w:hAnsi="Arial" w:cs="Arial"/>
          <w:sz w:val="24"/>
          <w:szCs w:val="24"/>
          <w:lang w:val="az-Latn-AZ"/>
        </w:rPr>
        <w:t>-ci il 20 aprel tarixli</w:t>
      </w:r>
      <w:r w:rsidR="00D2086A" w:rsidRPr="00E80A6B">
        <w:rPr>
          <w:rFonts w:ascii="Arial" w:hAnsi="Arial" w:cs="Arial"/>
          <w:sz w:val="24"/>
          <w:szCs w:val="24"/>
          <w:lang w:val="az-Latn-AZ"/>
        </w:rPr>
        <w:t xml:space="preserve"> 73 </w:t>
      </w:r>
      <w:r w:rsidR="003C483E" w:rsidRPr="00E80A6B">
        <w:rPr>
          <w:rFonts w:ascii="Arial" w:hAnsi="Arial" w:cs="Arial"/>
          <w:sz w:val="24"/>
          <w:szCs w:val="24"/>
          <w:lang w:val="az-Latn-AZ"/>
        </w:rPr>
        <w:t>nömrəli</w:t>
      </w:r>
      <w:r w:rsidRPr="00E80A6B">
        <w:rPr>
          <w:rFonts w:ascii="Arial" w:hAnsi="Arial" w:cs="Arial"/>
          <w:sz w:val="24"/>
          <w:szCs w:val="24"/>
          <w:lang w:val="az-Latn-AZ"/>
        </w:rPr>
        <w:t xml:space="preserve"> </w:t>
      </w:r>
      <w:r w:rsidR="00217466" w:rsidRPr="00E80A6B">
        <w:rPr>
          <w:rFonts w:ascii="Arial" w:hAnsi="Arial" w:cs="Arial"/>
          <w:sz w:val="24"/>
          <w:szCs w:val="24"/>
          <w:lang w:val="az-Latn-AZ"/>
        </w:rPr>
        <w:t>Q</w:t>
      </w:r>
      <w:r w:rsidRPr="00E80A6B">
        <w:rPr>
          <w:rFonts w:ascii="Arial" w:hAnsi="Arial" w:cs="Arial"/>
          <w:sz w:val="24"/>
          <w:szCs w:val="24"/>
          <w:lang w:val="az-Latn-AZ"/>
        </w:rPr>
        <w:t>ərarının 1 nömrəli əlavəsi</w:t>
      </w:r>
      <w:r w:rsidR="003F51E8" w:rsidRPr="00E80A6B">
        <w:rPr>
          <w:rFonts w:ascii="Arial" w:hAnsi="Arial" w:cs="Arial"/>
          <w:sz w:val="24"/>
          <w:szCs w:val="24"/>
          <w:lang w:val="az-Latn-AZ"/>
        </w:rPr>
        <w:t xml:space="preserve"> ilə</w:t>
      </w:r>
      <w:r w:rsidRPr="00E80A6B">
        <w:rPr>
          <w:rFonts w:ascii="Arial" w:hAnsi="Arial" w:cs="Arial"/>
          <w:sz w:val="24"/>
          <w:szCs w:val="24"/>
          <w:lang w:val="az-Latn-AZ"/>
        </w:rPr>
        <w:t xml:space="preserve"> “Azərbaycan Respublikası Daxili İşlər Nazirliyinin polis əmə</w:t>
      </w:r>
      <w:r w:rsidR="003C483E" w:rsidRPr="00E80A6B">
        <w:rPr>
          <w:rFonts w:ascii="Arial" w:hAnsi="Arial" w:cs="Arial"/>
          <w:sz w:val="24"/>
          <w:szCs w:val="24"/>
          <w:lang w:val="az-Latn-AZ"/>
        </w:rPr>
        <w:t>kdaşları</w:t>
      </w:r>
      <w:r w:rsidRPr="00E80A6B">
        <w:rPr>
          <w:rFonts w:ascii="Arial" w:hAnsi="Arial" w:cs="Arial"/>
          <w:sz w:val="24"/>
          <w:szCs w:val="24"/>
          <w:lang w:val="az-Latn-AZ"/>
        </w:rPr>
        <w:t>na verilən fasiləsiz xidmət illərinə görə haqqın, əlavə</w:t>
      </w:r>
      <w:r w:rsidR="003C483E" w:rsidRPr="00E80A6B">
        <w:rPr>
          <w:rFonts w:ascii="Arial" w:hAnsi="Arial" w:cs="Arial"/>
          <w:sz w:val="24"/>
          <w:szCs w:val="24"/>
          <w:lang w:val="az-Latn-AZ"/>
        </w:rPr>
        <w:t xml:space="preserve"> haqların,</w:t>
      </w:r>
      <w:r w:rsidRPr="00E80A6B">
        <w:rPr>
          <w:rFonts w:ascii="Arial" w:hAnsi="Arial" w:cs="Arial"/>
          <w:sz w:val="24"/>
          <w:szCs w:val="24"/>
          <w:lang w:val="az-Latn-AZ"/>
        </w:rPr>
        <w:t xml:space="preserve"> kompensasiyaların, müavinətlərin və başqa ödənişlərin məblə</w:t>
      </w:r>
      <w:r w:rsidR="003C483E" w:rsidRPr="00E80A6B">
        <w:rPr>
          <w:rFonts w:ascii="Arial" w:hAnsi="Arial" w:cs="Arial"/>
          <w:sz w:val="24"/>
          <w:szCs w:val="24"/>
          <w:lang w:val="az-Latn-AZ"/>
        </w:rPr>
        <w:t>ği</w:t>
      </w:r>
      <w:r w:rsidRPr="00E80A6B">
        <w:rPr>
          <w:rFonts w:ascii="Arial" w:hAnsi="Arial" w:cs="Arial"/>
          <w:sz w:val="24"/>
          <w:szCs w:val="24"/>
          <w:lang w:val="az-Latn-AZ"/>
        </w:rPr>
        <w:t xml:space="preserve"> və təyin edilməsi Qaydaları”</w:t>
      </w:r>
      <w:r w:rsidR="0074728A" w:rsidRPr="00E80A6B">
        <w:rPr>
          <w:rFonts w:ascii="Arial" w:hAnsi="Arial" w:cs="Arial"/>
          <w:sz w:val="24"/>
          <w:szCs w:val="24"/>
          <w:lang w:val="az-Latn-AZ"/>
        </w:rPr>
        <w:t xml:space="preserve"> </w:t>
      </w:r>
      <w:r w:rsidRPr="00E80A6B">
        <w:rPr>
          <w:rFonts w:ascii="Arial" w:hAnsi="Arial" w:cs="Arial"/>
          <w:sz w:val="24"/>
          <w:szCs w:val="24"/>
          <w:lang w:val="az-Latn-AZ"/>
        </w:rPr>
        <w:t>təsdiq edilmişdir. Həmin Qaydalar daxili işlər orqanlarının əməkdaşlarının fasiləsiz xidmət illərinə görə haqqın hesablanmasını və s. müəyyən edir. Qaydaların 1-ci bəndinə əsasən</w:t>
      </w:r>
      <w:r w:rsidR="003C483E" w:rsidRPr="00E80A6B">
        <w:rPr>
          <w:rFonts w:ascii="Arial" w:hAnsi="Arial" w:cs="Arial"/>
          <w:sz w:val="24"/>
          <w:szCs w:val="24"/>
          <w:lang w:val="az-Latn-AZ"/>
        </w:rPr>
        <w:t>,</w:t>
      </w:r>
      <w:r w:rsidRPr="00E80A6B">
        <w:rPr>
          <w:rFonts w:ascii="Arial" w:hAnsi="Arial" w:cs="Arial"/>
          <w:sz w:val="24"/>
          <w:szCs w:val="24"/>
          <w:lang w:val="az-Latn-AZ"/>
        </w:rPr>
        <w:t xml:space="preserve"> fasiləsiz xidmət illərinə görə verilə</w:t>
      </w:r>
      <w:r w:rsidR="00D2086A" w:rsidRPr="00E80A6B">
        <w:rPr>
          <w:rFonts w:ascii="Arial" w:hAnsi="Arial" w:cs="Arial"/>
          <w:sz w:val="24"/>
          <w:szCs w:val="24"/>
          <w:lang w:val="az-Latn-AZ"/>
        </w:rPr>
        <w:t>n haqq</w:t>
      </w:r>
      <w:r w:rsidR="000A68F5" w:rsidRPr="00E80A6B">
        <w:rPr>
          <w:rFonts w:ascii="Arial" w:hAnsi="Arial" w:cs="Arial"/>
          <w:sz w:val="24"/>
          <w:szCs w:val="24"/>
          <w:lang w:val="az-Latn-AZ"/>
        </w:rPr>
        <w:t>ın</w:t>
      </w:r>
      <w:r w:rsidRPr="00E80A6B">
        <w:rPr>
          <w:rFonts w:ascii="Arial" w:hAnsi="Arial" w:cs="Arial"/>
          <w:sz w:val="24"/>
          <w:szCs w:val="24"/>
          <w:lang w:val="az-Latn-AZ"/>
        </w:rPr>
        <w:t xml:space="preserve"> vəzifə və xüsusi rütbəyə görə maaşlardan hesablanması </w:t>
      </w:r>
      <w:r w:rsidR="004E1480" w:rsidRPr="00E80A6B">
        <w:rPr>
          <w:rFonts w:ascii="Arial" w:hAnsi="Arial" w:cs="Arial"/>
          <w:sz w:val="24"/>
          <w:szCs w:val="24"/>
          <w:lang w:val="az-Latn-AZ"/>
        </w:rPr>
        <w:t xml:space="preserve">(faiz nisbətində) </w:t>
      </w:r>
      <w:r w:rsidRPr="00E80A6B">
        <w:rPr>
          <w:rFonts w:ascii="Arial" w:hAnsi="Arial" w:cs="Arial"/>
          <w:sz w:val="24"/>
          <w:szCs w:val="24"/>
          <w:lang w:val="az-Latn-AZ"/>
        </w:rPr>
        <w:t xml:space="preserve">müəyyən edilmişdir. </w:t>
      </w:r>
    </w:p>
    <w:p w14:paraId="20632245" w14:textId="79E044BF" w:rsidR="009927EA" w:rsidRPr="00E80A6B" w:rsidRDefault="00F621C5"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Beləliklə, </w:t>
      </w:r>
      <w:r w:rsidR="00967D70" w:rsidRPr="00E80A6B">
        <w:rPr>
          <w:rFonts w:ascii="Arial" w:hAnsi="Arial" w:cs="Arial"/>
          <w:sz w:val="24"/>
          <w:szCs w:val="24"/>
          <w:lang w:val="az-Latn-AZ"/>
        </w:rPr>
        <w:t xml:space="preserve">Nazirlər Kabinetinin </w:t>
      </w:r>
      <w:r w:rsidR="00D2086A" w:rsidRPr="00E80A6B">
        <w:rPr>
          <w:rFonts w:ascii="Arial" w:hAnsi="Arial" w:cs="Arial"/>
          <w:sz w:val="24"/>
          <w:szCs w:val="24"/>
          <w:lang w:val="az-Latn-AZ"/>
        </w:rPr>
        <w:t xml:space="preserve">2004-cü il 22 iyul tarixli </w:t>
      </w:r>
      <w:r w:rsidR="00C373F3" w:rsidRPr="00E80A6B">
        <w:rPr>
          <w:rFonts w:ascii="Arial" w:hAnsi="Arial" w:cs="Arial"/>
          <w:sz w:val="24"/>
          <w:szCs w:val="24"/>
          <w:lang w:val="az-Latn-AZ"/>
        </w:rPr>
        <w:t xml:space="preserve">98 </w:t>
      </w:r>
      <w:r w:rsidR="003C483E" w:rsidRPr="00E80A6B">
        <w:rPr>
          <w:rFonts w:ascii="Arial" w:hAnsi="Arial" w:cs="Arial"/>
          <w:sz w:val="24"/>
          <w:szCs w:val="24"/>
          <w:lang w:val="az-Latn-AZ"/>
        </w:rPr>
        <w:t>nömrəli</w:t>
      </w:r>
      <w:r w:rsidR="00C373F3" w:rsidRPr="00E80A6B">
        <w:rPr>
          <w:rFonts w:ascii="Arial" w:hAnsi="Arial" w:cs="Arial"/>
          <w:sz w:val="24"/>
          <w:szCs w:val="24"/>
          <w:lang w:val="az-Latn-AZ"/>
        </w:rPr>
        <w:t xml:space="preserve"> </w:t>
      </w:r>
      <w:r w:rsidR="00C116B3" w:rsidRPr="00E80A6B">
        <w:rPr>
          <w:rFonts w:ascii="Arial" w:hAnsi="Arial" w:cs="Arial"/>
          <w:sz w:val="24"/>
          <w:szCs w:val="24"/>
          <w:lang w:val="az-Latn-AZ"/>
        </w:rPr>
        <w:t>q</w:t>
      </w:r>
      <w:r w:rsidR="00D2086A" w:rsidRPr="00E80A6B">
        <w:rPr>
          <w:rFonts w:ascii="Arial" w:hAnsi="Arial" w:cs="Arial"/>
          <w:sz w:val="24"/>
          <w:szCs w:val="24"/>
          <w:lang w:val="az-Latn-AZ"/>
        </w:rPr>
        <w:t>ərarı i</w:t>
      </w:r>
      <w:r w:rsidR="00C373F3" w:rsidRPr="00E80A6B">
        <w:rPr>
          <w:rFonts w:ascii="Arial" w:hAnsi="Arial" w:cs="Arial"/>
          <w:sz w:val="24"/>
          <w:szCs w:val="24"/>
          <w:lang w:val="az-Latn-AZ"/>
        </w:rPr>
        <w:t>l</w:t>
      </w:r>
      <w:r w:rsidR="00D2086A" w:rsidRPr="00E80A6B">
        <w:rPr>
          <w:rFonts w:ascii="Arial" w:hAnsi="Arial" w:cs="Arial"/>
          <w:sz w:val="24"/>
          <w:szCs w:val="24"/>
          <w:lang w:val="az-Latn-AZ"/>
        </w:rPr>
        <w:t>ə təsdiq edilmiş Qaydanın 6-cı bəndindəki “Azə</w:t>
      </w:r>
      <w:r w:rsidR="00C373F3" w:rsidRPr="00E80A6B">
        <w:rPr>
          <w:rFonts w:ascii="Arial" w:hAnsi="Arial" w:cs="Arial"/>
          <w:sz w:val="24"/>
          <w:szCs w:val="24"/>
          <w:lang w:val="az-Latn-AZ"/>
        </w:rPr>
        <w:t xml:space="preserve">rbaycan Respublikasının </w:t>
      </w:r>
      <w:r w:rsidR="00D2086A" w:rsidRPr="00E80A6B">
        <w:rPr>
          <w:rFonts w:ascii="Arial" w:hAnsi="Arial" w:cs="Arial"/>
          <w:sz w:val="24"/>
          <w:szCs w:val="24"/>
          <w:lang w:val="az-Latn-AZ"/>
        </w:rPr>
        <w:t>digər normativ hüquqi aktları ilə xidmət illərinin güzəştli şərtlərlə hesablanması nəzərdə</w:t>
      </w:r>
      <w:r w:rsidR="00967D70" w:rsidRPr="00E80A6B">
        <w:rPr>
          <w:rFonts w:ascii="Arial" w:hAnsi="Arial" w:cs="Arial"/>
          <w:sz w:val="24"/>
          <w:szCs w:val="24"/>
          <w:lang w:val="az-Latn-AZ"/>
        </w:rPr>
        <w:t xml:space="preserve"> tutulan hallar” </w:t>
      </w:r>
      <w:r w:rsidR="00C15C50" w:rsidRPr="00E80A6B">
        <w:rPr>
          <w:rFonts w:ascii="Arial" w:hAnsi="Arial" w:cs="Arial"/>
          <w:sz w:val="24"/>
          <w:szCs w:val="24"/>
          <w:lang w:val="az-Latn-AZ"/>
        </w:rPr>
        <w:t>müddəası</w:t>
      </w:r>
      <w:r w:rsidR="00967D70" w:rsidRPr="00E80A6B">
        <w:rPr>
          <w:rFonts w:ascii="Arial" w:hAnsi="Arial" w:cs="Arial"/>
          <w:sz w:val="24"/>
          <w:szCs w:val="24"/>
          <w:lang w:val="az-Latn-AZ"/>
        </w:rPr>
        <w:t xml:space="preserve"> ilə</w:t>
      </w:r>
      <w:r w:rsidR="00C373F3" w:rsidRPr="00E80A6B">
        <w:rPr>
          <w:rFonts w:ascii="Arial" w:hAnsi="Arial" w:cs="Arial"/>
          <w:sz w:val="24"/>
          <w:szCs w:val="24"/>
          <w:lang w:val="az-Latn-AZ"/>
        </w:rPr>
        <w:t xml:space="preserve"> </w:t>
      </w:r>
      <w:r w:rsidR="00D2086A" w:rsidRPr="00E80A6B">
        <w:rPr>
          <w:rFonts w:ascii="Arial" w:hAnsi="Arial" w:cs="Arial"/>
          <w:sz w:val="24"/>
          <w:szCs w:val="24"/>
          <w:lang w:val="az-Latn-AZ"/>
        </w:rPr>
        <w:t xml:space="preserve">daxili işlər orqanlarında </w:t>
      </w:r>
      <w:r w:rsidR="00870355" w:rsidRPr="00E80A6B">
        <w:rPr>
          <w:rFonts w:ascii="Arial" w:hAnsi="Arial" w:cs="Arial"/>
          <w:sz w:val="24"/>
          <w:szCs w:val="24"/>
          <w:lang w:val="az-Latn-AZ"/>
        </w:rPr>
        <w:t xml:space="preserve">xidmət zamanı fasiləsiz xidmət illərinə görə (təqvim ili) haqqın ödənilməsi üçün </w:t>
      </w:r>
      <w:r w:rsidR="00D84CBA" w:rsidRPr="00E80A6B">
        <w:rPr>
          <w:rFonts w:ascii="Arial" w:hAnsi="Arial" w:cs="Arial"/>
          <w:sz w:val="24"/>
          <w:szCs w:val="24"/>
          <w:lang w:val="az-Latn-AZ"/>
        </w:rPr>
        <w:t xml:space="preserve">güzəştli </w:t>
      </w:r>
      <w:r w:rsidR="00870355" w:rsidRPr="00E80A6B">
        <w:rPr>
          <w:rFonts w:ascii="Arial" w:hAnsi="Arial" w:cs="Arial"/>
          <w:sz w:val="24"/>
          <w:szCs w:val="24"/>
          <w:lang w:val="az-Latn-AZ"/>
        </w:rPr>
        <w:t>xidmət illərinin hesablanması</w:t>
      </w:r>
      <w:r w:rsidR="00967D70" w:rsidRPr="00E80A6B">
        <w:rPr>
          <w:rFonts w:ascii="Arial" w:hAnsi="Arial" w:cs="Arial"/>
          <w:sz w:val="24"/>
          <w:szCs w:val="24"/>
          <w:lang w:val="az-Latn-AZ"/>
        </w:rPr>
        <w:t xml:space="preserve"> nəzərdə</w:t>
      </w:r>
      <w:r w:rsidR="003C483E" w:rsidRPr="00E80A6B">
        <w:rPr>
          <w:rFonts w:ascii="Arial" w:hAnsi="Arial" w:cs="Arial"/>
          <w:sz w:val="24"/>
          <w:szCs w:val="24"/>
          <w:lang w:val="az-Latn-AZ"/>
        </w:rPr>
        <w:t xml:space="preserve"> tutulmuşdur.</w:t>
      </w:r>
      <w:r w:rsidR="00967D70" w:rsidRPr="00E80A6B">
        <w:rPr>
          <w:rFonts w:ascii="Arial" w:hAnsi="Arial" w:cs="Arial"/>
          <w:sz w:val="24"/>
          <w:szCs w:val="24"/>
          <w:lang w:val="az-Latn-AZ"/>
        </w:rPr>
        <w:t xml:space="preserve"> </w:t>
      </w:r>
      <w:r w:rsidR="003C483E" w:rsidRPr="00E80A6B">
        <w:rPr>
          <w:rFonts w:ascii="Arial" w:hAnsi="Arial" w:cs="Arial"/>
          <w:sz w:val="24"/>
          <w:szCs w:val="24"/>
          <w:lang w:val="az-Latn-AZ"/>
        </w:rPr>
        <w:t>X</w:t>
      </w:r>
      <w:r w:rsidR="00967D70" w:rsidRPr="00E80A6B">
        <w:rPr>
          <w:rFonts w:ascii="Arial" w:hAnsi="Arial" w:cs="Arial"/>
          <w:sz w:val="24"/>
          <w:szCs w:val="24"/>
          <w:lang w:val="az-Latn-AZ"/>
        </w:rPr>
        <w:t>idmət zamanı isə fasiləsiz xidmət illərinə görə verilən haqq</w:t>
      </w:r>
      <w:r w:rsidR="00A04355" w:rsidRPr="00E80A6B">
        <w:rPr>
          <w:rFonts w:ascii="Arial" w:hAnsi="Arial" w:cs="Arial"/>
          <w:sz w:val="24"/>
          <w:szCs w:val="24"/>
          <w:lang w:val="az-Latn-AZ"/>
        </w:rPr>
        <w:t>ın</w:t>
      </w:r>
      <w:r w:rsidR="00967D70" w:rsidRPr="00E80A6B">
        <w:rPr>
          <w:rFonts w:ascii="Arial" w:hAnsi="Arial" w:cs="Arial"/>
          <w:sz w:val="24"/>
          <w:szCs w:val="24"/>
          <w:lang w:val="az-Latn-AZ"/>
        </w:rPr>
        <w:t xml:space="preserve"> ödənilməsi Nazirlər </w:t>
      </w:r>
      <w:r w:rsidR="00967D70" w:rsidRPr="00E80A6B">
        <w:rPr>
          <w:rFonts w:ascii="Arial" w:hAnsi="Arial" w:cs="Arial"/>
          <w:sz w:val="24"/>
          <w:szCs w:val="24"/>
          <w:lang w:val="az-Latn-AZ"/>
        </w:rPr>
        <w:lastRenderedPageBreak/>
        <w:t xml:space="preserve">Kabinetinin 2000-ci il 20 aprel tarixli 73 </w:t>
      </w:r>
      <w:r w:rsidR="003C483E" w:rsidRPr="00E80A6B">
        <w:rPr>
          <w:rFonts w:ascii="Arial" w:hAnsi="Arial" w:cs="Arial"/>
          <w:sz w:val="24"/>
          <w:szCs w:val="24"/>
          <w:lang w:val="az-Latn-AZ"/>
        </w:rPr>
        <w:t>nömrəli</w:t>
      </w:r>
      <w:r w:rsidR="00967D70" w:rsidRPr="00E80A6B">
        <w:rPr>
          <w:rFonts w:ascii="Arial" w:hAnsi="Arial" w:cs="Arial"/>
          <w:sz w:val="24"/>
          <w:szCs w:val="24"/>
          <w:lang w:val="az-Latn-AZ"/>
        </w:rPr>
        <w:t xml:space="preserve"> </w:t>
      </w:r>
      <w:r w:rsidR="00C116B3" w:rsidRPr="00E80A6B">
        <w:rPr>
          <w:rFonts w:ascii="Arial" w:hAnsi="Arial" w:cs="Arial"/>
          <w:sz w:val="24"/>
          <w:szCs w:val="24"/>
          <w:lang w:val="az-Latn-AZ"/>
        </w:rPr>
        <w:t>q</w:t>
      </w:r>
      <w:r w:rsidR="00967D70" w:rsidRPr="00E80A6B">
        <w:rPr>
          <w:rFonts w:ascii="Arial" w:hAnsi="Arial" w:cs="Arial"/>
          <w:sz w:val="24"/>
          <w:szCs w:val="24"/>
          <w:lang w:val="az-Latn-AZ"/>
        </w:rPr>
        <w:t>ərarı ilə təsdiq edilmiş Qaydaların 1-ci bəndi</w:t>
      </w:r>
      <w:r w:rsidR="00225237" w:rsidRPr="00E80A6B">
        <w:rPr>
          <w:rFonts w:ascii="Arial" w:hAnsi="Arial" w:cs="Arial"/>
          <w:sz w:val="24"/>
          <w:szCs w:val="24"/>
          <w:lang w:val="az-Latn-AZ"/>
        </w:rPr>
        <w:t>ndə</w:t>
      </w:r>
      <w:r w:rsidR="00967D70" w:rsidRPr="00E80A6B">
        <w:rPr>
          <w:rFonts w:ascii="Arial" w:hAnsi="Arial" w:cs="Arial"/>
          <w:sz w:val="24"/>
          <w:szCs w:val="24"/>
          <w:lang w:val="az-Latn-AZ"/>
        </w:rPr>
        <w:t xml:space="preserve"> </w:t>
      </w:r>
      <w:r w:rsidR="00225237" w:rsidRPr="00E80A6B">
        <w:rPr>
          <w:rFonts w:ascii="Arial" w:hAnsi="Arial" w:cs="Arial"/>
          <w:sz w:val="24"/>
          <w:szCs w:val="24"/>
          <w:lang w:val="az-Latn-AZ"/>
        </w:rPr>
        <w:t>göstərilmişdir.</w:t>
      </w:r>
    </w:p>
    <w:p w14:paraId="162679AD" w14:textId="2359D9E2" w:rsidR="004D33ED" w:rsidRPr="00E80A6B" w:rsidRDefault="00A04355"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D</w:t>
      </w:r>
      <w:r w:rsidR="00D84CBA" w:rsidRPr="00E80A6B">
        <w:rPr>
          <w:rFonts w:ascii="Arial" w:hAnsi="Arial" w:cs="Arial"/>
          <w:sz w:val="24"/>
          <w:szCs w:val="24"/>
          <w:lang w:val="az-Latn-AZ"/>
        </w:rPr>
        <w:t xml:space="preserve">axili işlər orqanlarının əməkdaşlarına </w:t>
      </w:r>
      <w:r w:rsidR="00E4028A" w:rsidRPr="00E80A6B">
        <w:rPr>
          <w:rFonts w:ascii="Arial" w:hAnsi="Arial" w:cs="Arial"/>
          <w:sz w:val="24"/>
          <w:szCs w:val="24"/>
          <w:lang w:val="az-Latn-AZ"/>
        </w:rPr>
        <w:t xml:space="preserve">pensiya təyin edilib verilməsi üçün </w:t>
      </w:r>
      <w:r w:rsidR="00C15C50" w:rsidRPr="00E80A6B">
        <w:rPr>
          <w:rFonts w:ascii="Arial" w:hAnsi="Arial" w:cs="Arial"/>
          <w:sz w:val="24"/>
          <w:szCs w:val="24"/>
          <w:lang w:val="az-Latn-AZ"/>
        </w:rPr>
        <w:t>“</w:t>
      </w:r>
      <w:r w:rsidR="00E4028A" w:rsidRPr="00E80A6B">
        <w:rPr>
          <w:rFonts w:ascii="Arial" w:hAnsi="Arial" w:cs="Arial"/>
          <w:sz w:val="24"/>
          <w:szCs w:val="24"/>
          <w:lang w:val="az-Latn-AZ"/>
        </w:rPr>
        <w:t>uzun müddət xidmət</w:t>
      </w:r>
      <w:r w:rsidR="00C15C50" w:rsidRPr="00E80A6B">
        <w:rPr>
          <w:rFonts w:ascii="Arial" w:hAnsi="Arial" w:cs="Arial"/>
          <w:sz w:val="24"/>
          <w:szCs w:val="24"/>
          <w:lang w:val="az-Latn-AZ"/>
        </w:rPr>
        <w:t>”</w:t>
      </w:r>
      <w:r w:rsidR="00E4028A" w:rsidRPr="00E80A6B">
        <w:rPr>
          <w:rFonts w:ascii="Arial" w:hAnsi="Arial" w:cs="Arial"/>
          <w:sz w:val="24"/>
          <w:szCs w:val="24"/>
          <w:lang w:val="az-Latn-AZ"/>
        </w:rPr>
        <w:t xml:space="preserve"> vaxtının hesablanması </w:t>
      </w:r>
      <w:r w:rsidR="00C73027" w:rsidRPr="00E80A6B">
        <w:rPr>
          <w:rFonts w:ascii="Arial" w:hAnsi="Arial" w:cs="Arial"/>
          <w:sz w:val="24"/>
          <w:szCs w:val="24"/>
          <w:lang w:val="az-Latn-AZ"/>
        </w:rPr>
        <w:t xml:space="preserve">Nazirlər Kabinetinin </w:t>
      </w:r>
      <w:r w:rsidR="003C483E" w:rsidRPr="00E80A6B">
        <w:rPr>
          <w:rFonts w:ascii="Arial" w:hAnsi="Arial" w:cs="Arial"/>
          <w:sz w:val="24"/>
          <w:szCs w:val="24"/>
          <w:lang w:val="az-Latn-AZ"/>
        </w:rPr>
        <w:t xml:space="preserve">1992-ci il </w:t>
      </w:r>
      <w:r w:rsidR="00C73027" w:rsidRPr="00E80A6B">
        <w:rPr>
          <w:rFonts w:ascii="Arial" w:hAnsi="Arial" w:cs="Arial"/>
          <w:sz w:val="24"/>
          <w:szCs w:val="24"/>
          <w:lang w:val="az-Latn-AZ"/>
        </w:rPr>
        <w:t>23 noyabr tarixli 631 nömrəli Qərar</w:t>
      </w:r>
      <w:r w:rsidR="00D84CBA" w:rsidRPr="00E80A6B">
        <w:rPr>
          <w:rFonts w:ascii="Arial" w:hAnsi="Arial" w:cs="Arial"/>
          <w:sz w:val="24"/>
          <w:szCs w:val="24"/>
          <w:lang w:val="az-Latn-AZ"/>
        </w:rPr>
        <w:t>ının tələbləri əsasında</w:t>
      </w:r>
      <w:r w:rsidR="00E4028A" w:rsidRPr="00E80A6B">
        <w:rPr>
          <w:rFonts w:ascii="Arial" w:hAnsi="Arial" w:cs="Arial"/>
          <w:sz w:val="24"/>
          <w:szCs w:val="24"/>
          <w:lang w:val="az-Latn-AZ"/>
        </w:rPr>
        <w:t xml:space="preserve"> həyata keçirilməlidir</w:t>
      </w:r>
      <w:r w:rsidR="00D84CBA" w:rsidRPr="00E80A6B">
        <w:rPr>
          <w:rFonts w:ascii="Arial" w:hAnsi="Arial" w:cs="Arial"/>
          <w:sz w:val="24"/>
          <w:szCs w:val="24"/>
          <w:lang w:val="az-Latn-AZ"/>
        </w:rPr>
        <w:t>.</w:t>
      </w:r>
      <w:r w:rsidR="00C73027" w:rsidRPr="00E80A6B">
        <w:rPr>
          <w:rFonts w:ascii="Arial" w:hAnsi="Arial" w:cs="Arial"/>
          <w:sz w:val="24"/>
          <w:szCs w:val="24"/>
          <w:lang w:val="az-Latn-AZ"/>
        </w:rPr>
        <w:t xml:space="preserve"> Nazirlər Kabinetinin 2004-</w:t>
      </w:r>
      <w:r w:rsidR="003C483E" w:rsidRPr="00E80A6B">
        <w:rPr>
          <w:rFonts w:ascii="Arial" w:hAnsi="Arial" w:cs="Arial"/>
          <w:sz w:val="24"/>
          <w:szCs w:val="24"/>
          <w:lang w:val="az-Latn-AZ"/>
        </w:rPr>
        <w:t>cü il 22 iyul tarixli 98 nömrəli</w:t>
      </w:r>
      <w:r w:rsidRPr="00E80A6B">
        <w:rPr>
          <w:rFonts w:ascii="Arial" w:hAnsi="Arial" w:cs="Arial"/>
          <w:sz w:val="24"/>
          <w:szCs w:val="24"/>
          <w:lang w:val="az-Latn-AZ"/>
        </w:rPr>
        <w:t xml:space="preserve"> </w:t>
      </w:r>
      <w:r w:rsidR="00C116B3" w:rsidRPr="00E80A6B">
        <w:rPr>
          <w:rFonts w:ascii="Arial" w:hAnsi="Arial" w:cs="Arial"/>
          <w:sz w:val="24"/>
          <w:szCs w:val="24"/>
          <w:lang w:val="az-Latn-AZ"/>
        </w:rPr>
        <w:t>q</w:t>
      </w:r>
      <w:r w:rsidR="00C73027" w:rsidRPr="00E80A6B">
        <w:rPr>
          <w:rFonts w:ascii="Arial" w:hAnsi="Arial" w:cs="Arial"/>
          <w:sz w:val="24"/>
          <w:szCs w:val="24"/>
          <w:lang w:val="az-Latn-AZ"/>
        </w:rPr>
        <w:t>ərarı ilə tə</w:t>
      </w:r>
      <w:r w:rsidR="00D84CBA" w:rsidRPr="00E80A6B">
        <w:rPr>
          <w:rFonts w:ascii="Arial" w:hAnsi="Arial" w:cs="Arial"/>
          <w:sz w:val="24"/>
          <w:szCs w:val="24"/>
          <w:lang w:val="az-Latn-AZ"/>
        </w:rPr>
        <w:t>sdiq edilmiş Qayda</w:t>
      </w:r>
      <w:r w:rsidR="00E4028A" w:rsidRPr="00E80A6B">
        <w:rPr>
          <w:rFonts w:ascii="Arial" w:hAnsi="Arial" w:cs="Arial"/>
          <w:sz w:val="24"/>
          <w:szCs w:val="24"/>
          <w:lang w:val="az-Latn-AZ"/>
        </w:rPr>
        <w:t xml:space="preserve"> </w:t>
      </w:r>
      <w:r w:rsidR="00D84CBA" w:rsidRPr="00E80A6B">
        <w:rPr>
          <w:rFonts w:ascii="Arial" w:hAnsi="Arial" w:cs="Arial"/>
          <w:sz w:val="24"/>
          <w:szCs w:val="24"/>
          <w:lang w:val="az-Latn-AZ"/>
        </w:rPr>
        <w:t>daxili işlər orqanlarında xidmət zamanı fasiləsiz xidmət illərinə görə (tə</w:t>
      </w:r>
      <w:r w:rsidR="00E4028A" w:rsidRPr="00E80A6B">
        <w:rPr>
          <w:rFonts w:ascii="Arial" w:hAnsi="Arial" w:cs="Arial"/>
          <w:sz w:val="24"/>
          <w:szCs w:val="24"/>
          <w:lang w:val="az-Latn-AZ"/>
        </w:rPr>
        <w:t>qvim</w:t>
      </w:r>
      <w:r w:rsidR="00D84CBA" w:rsidRPr="00E80A6B">
        <w:rPr>
          <w:rFonts w:ascii="Arial" w:hAnsi="Arial" w:cs="Arial"/>
          <w:sz w:val="24"/>
          <w:szCs w:val="24"/>
          <w:lang w:val="az-Latn-AZ"/>
        </w:rPr>
        <w:t>) haqqın ödənilməsi üçün güzəştli xidmət illərinin hesablanması</w:t>
      </w:r>
      <w:r w:rsidRPr="00E80A6B">
        <w:rPr>
          <w:rFonts w:ascii="Arial" w:hAnsi="Arial" w:cs="Arial"/>
          <w:sz w:val="24"/>
          <w:szCs w:val="24"/>
          <w:lang w:val="az-Latn-AZ"/>
        </w:rPr>
        <w:t>nı</w:t>
      </w:r>
      <w:r w:rsidR="00D84CBA" w:rsidRPr="00E80A6B">
        <w:rPr>
          <w:rFonts w:ascii="Arial" w:hAnsi="Arial" w:cs="Arial"/>
          <w:sz w:val="24"/>
          <w:szCs w:val="24"/>
          <w:lang w:val="az-Latn-AZ"/>
        </w:rPr>
        <w:t xml:space="preserve"> tənzimlədiyindən həmin </w:t>
      </w:r>
      <w:r w:rsidR="00E4028A" w:rsidRPr="00E80A6B">
        <w:rPr>
          <w:rFonts w:ascii="Arial" w:hAnsi="Arial" w:cs="Arial"/>
          <w:sz w:val="24"/>
          <w:szCs w:val="24"/>
          <w:lang w:val="az-Latn-AZ"/>
        </w:rPr>
        <w:t>Qaydanın 6-cı</w:t>
      </w:r>
      <w:r w:rsidR="00D84CBA" w:rsidRPr="00E80A6B">
        <w:rPr>
          <w:rFonts w:ascii="Arial" w:hAnsi="Arial" w:cs="Arial"/>
          <w:sz w:val="24"/>
          <w:szCs w:val="24"/>
          <w:lang w:val="az-Latn-AZ"/>
        </w:rPr>
        <w:t xml:space="preserve"> bəndin</w:t>
      </w:r>
      <w:r w:rsidR="00E4028A" w:rsidRPr="00E80A6B">
        <w:rPr>
          <w:rFonts w:ascii="Arial" w:hAnsi="Arial" w:cs="Arial"/>
          <w:sz w:val="24"/>
          <w:szCs w:val="24"/>
          <w:lang w:val="az-Latn-AZ"/>
        </w:rPr>
        <w:t>in</w:t>
      </w:r>
      <w:r w:rsidR="00D84CBA" w:rsidRPr="00E80A6B">
        <w:rPr>
          <w:rFonts w:ascii="Arial" w:hAnsi="Arial" w:cs="Arial"/>
          <w:sz w:val="24"/>
          <w:szCs w:val="24"/>
          <w:lang w:val="az-Latn-AZ"/>
        </w:rPr>
        <w:t xml:space="preserve"> tələbləri </w:t>
      </w:r>
      <w:r w:rsidR="00C73027" w:rsidRPr="00E80A6B">
        <w:rPr>
          <w:rFonts w:ascii="Arial" w:hAnsi="Arial" w:cs="Arial"/>
          <w:sz w:val="24"/>
          <w:szCs w:val="24"/>
          <w:lang w:val="az-Latn-AZ"/>
        </w:rPr>
        <w:t xml:space="preserve">pensiya təyin edilərkən </w:t>
      </w:r>
      <w:r w:rsidR="00D84CBA" w:rsidRPr="00E80A6B">
        <w:rPr>
          <w:rFonts w:ascii="Arial" w:hAnsi="Arial" w:cs="Arial"/>
          <w:sz w:val="24"/>
          <w:szCs w:val="24"/>
          <w:lang w:val="az-Latn-AZ"/>
        </w:rPr>
        <w:t>əsas</w:t>
      </w:r>
      <w:r w:rsidR="00E4028A" w:rsidRPr="00E80A6B">
        <w:rPr>
          <w:rFonts w:ascii="Arial" w:hAnsi="Arial" w:cs="Arial"/>
          <w:sz w:val="24"/>
          <w:szCs w:val="24"/>
          <w:lang w:val="az-Latn-AZ"/>
        </w:rPr>
        <w:t xml:space="preserve"> gö</w:t>
      </w:r>
      <w:r w:rsidR="004D33ED" w:rsidRPr="00E80A6B">
        <w:rPr>
          <w:rFonts w:ascii="Arial" w:hAnsi="Arial" w:cs="Arial"/>
          <w:sz w:val="24"/>
          <w:szCs w:val="24"/>
          <w:lang w:val="az-Latn-AZ"/>
        </w:rPr>
        <w:t>türülə bilməz.</w:t>
      </w:r>
    </w:p>
    <w:p w14:paraId="481B237F" w14:textId="05058DF8" w:rsidR="00F56882" w:rsidRPr="00E80A6B" w:rsidRDefault="00B27234"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Qeyd edilməlidir ki, </w:t>
      </w:r>
      <w:r w:rsidRPr="00E80A6B">
        <w:rPr>
          <w:rFonts w:ascii="Arial" w:hAnsi="Arial" w:cs="Arial"/>
          <w:bCs/>
          <w:sz w:val="24"/>
          <w:szCs w:val="24"/>
          <w:lang w:val="az-Latn-AZ"/>
        </w:rPr>
        <w:t>p</w:t>
      </w:r>
      <w:r w:rsidR="00BA5B40" w:rsidRPr="00E80A6B">
        <w:rPr>
          <w:rFonts w:ascii="Arial" w:hAnsi="Arial" w:cs="Arial"/>
          <w:bCs/>
          <w:sz w:val="24"/>
          <w:szCs w:val="24"/>
          <w:lang w:val="az-Latn-AZ"/>
        </w:rPr>
        <w:t>ensiya</w:t>
      </w:r>
      <w:r w:rsidR="0069078D" w:rsidRPr="00E80A6B">
        <w:rPr>
          <w:rFonts w:ascii="Arial" w:hAnsi="Arial" w:cs="Arial"/>
          <w:bCs/>
          <w:sz w:val="24"/>
          <w:szCs w:val="24"/>
          <w:lang w:val="az-Latn-AZ"/>
        </w:rPr>
        <w:t xml:space="preserve"> münasibətləri sahəsində </w:t>
      </w:r>
      <w:r w:rsidR="00BA5B40" w:rsidRPr="00E80A6B">
        <w:rPr>
          <w:rFonts w:ascii="Arial" w:hAnsi="Arial" w:cs="Arial"/>
          <w:sz w:val="24"/>
          <w:szCs w:val="24"/>
          <w:lang w:val="az-Latn-AZ"/>
        </w:rPr>
        <w:t>fasiləsiz xidmət illərinə güzəştli xidmət</w:t>
      </w:r>
      <w:r w:rsidR="00870355" w:rsidRPr="00E80A6B">
        <w:rPr>
          <w:rFonts w:ascii="Arial" w:hAnsi="Arial" w:cs="Arial"/>
          <w:sz w:val="24"/>
          <w:szCs w:val="24"/>
          <w:lang w:val="az-Latn-AZ"/>
        </w:rPr>
        <w:t xml:space="preserve"> müddətlərinin</w:t>
      </w:r>
      <w:r w:rsidR="00BA5B40" w:rsidRPr="00E80A6B">
        <w:rPr>
          <w:rFonts w:ascii="Arial" w:hAnsi="Arial" w:cs="Arial"/>
          <w:sz w:val="24"/>
          <w:szCs w:val="24"/>
          <w:lang w:val="az-Latn-AZ"/>
        </w:rPr>
        <w:t xml:space="preserve"> daxil edilmə</w:t>
      </w:r>
      <w:r w:rsidR="009B0010" w:rsidRPr="00E80A6B">
        <w:rPr>
          <w:rFonts w:ascii="Arial" w:hAnsi="Arial" w:cs="Arial"/>
          <w:sz w:val="24"/>
          <w:szCs w:val="24"/>
          <w:lang w:val="az-Latn-AZ"/>
        </w:rPr>
        <w:t>si qeyri-</w:t>
      </w:r>
      <w:r w:rsidR="00C373F3" w:rsidRPr="00E80A6B">
        <w:rPr>
          <w:rFonts w:ascii="Arial" w:hAnsi="Arial" w:cs="Arial"/>
          <w:sz w:val="24"/>
          <w:szCs w:val="24"/>
          <w:lang w:val="az-Latn-AZ"/>
        </w:rPr>
        <w:t>mümkündür. Belə ki,</w:t>
      </w:r>
      <w:r w:rsidR="00BA5B40" w:rsidRPr="00E80A6B">
        <w:rPr>
          <w:rFonts w:ascii="Arial" w:hAnsi="Arial" w:cs="Arial"/>
          <w:sz w:val="24"/>
          <w:szCs w:val="24"/>
          <w:lang w:val="az-Latn-AZ"/>
        </w:rPr>
        <w:t xml:space="preserve"> “Əmək pensiyaları haqqında” Qanunun </w:t>
      </w:r>
      <w:r w:rsidRPr="00E80A6B">
        <w:rPr>
          <w:rFonts w:ascii="Arial" w:hAnsi="Arial" w:cs="Arial"/>
          <w:sz w:val="24"/>
          <w:szCs w:val="24"/>
          <w:lang w:val="az-Latn-AZ"/>
        </w:rPr>
        <w:t>20.14-cü maddəsinə görə, bu Qanunun 20.1.11-ci maddəsində nəzərdə tutulmuş şəxslərin əmək pensiyasına əlavələr təminat xərcliyindəki sonrakı artımlar nəzərə alınmaqla müəyyən edilir.</w:t>
      </w:r>
      <w:r w:rsidR="00F368C3" w:rsidRPr="00E80A6B">
        <w:rPr>
          <w:rFonts w:ascii="Arial" w:hAnsi="Arial" w:cs="Arial"/>
          <w:sz w:val="24"/>
          <w:szCs w:val="24"/>
          <w:lang w:val="az-Latn-AZ"/>
        </w:rPr>
        <w:t xml:space="preserve"> </w:t>
      </w:r>
      <w:r w:rsidR="00C15C50" w:rsidRPr="00E80A6B">
        <w:rPr>
          <w:rFonts w:ascii="Arial" w:hAnsi="Arial" w:cs="Arial"/>
          <w:sz w:val="24"/>
          <w:szCs w:val="24"/>
          <w:lang w:val="az-Latn-AZ"/>
        </w:rPr>
        <w:t xml:space="preserve">Qanunun </w:t>
      </w:r>
      <w:r w:rsidR="00F56882" w:rsidRPr="00E80A6B">
        <w:rPr>
          <w:rFonts w:ascii="Arial" w:hAnsi="Arial" w:cs="Arial"/>
          <w:sz w:val="24"/>
          <w:szCs w:val="24"/>
          <w:lang w:val="az-Latn-AZ"/>
        </w:rPr>
        <w:t>20.1.11-ci maddə</w:t>
      </w:r>
      <w:r w:rsidR="00C15C50" w:rsidRPr="00E80A6B">
        <w:rPr>
          <w:rFonts w:ascii="Arial" w:hAnsi="Arial" w:cs="Arial"/>
          <w:sz w:val="24"/>
          <w:szCs w:val="24"/>
          <w:lang w:val="az-Latn-AZ"/>
        </w:rPr>
        <w:t>si</w:t>
      </w:r>
      <w:r w:rsidR="00F56882" w:rsidRPr="00E80A6B">
        <w:rPr>
          <w:rFonts w:ascii="Arial" w:hAnsi="Arial" w:cs="Arial"/>
          <w:sz w:val="24"/>
          <w:szCs w:val="24"/>
          <w:lang w:val="az-Latn-AZ"/>
        </w:rPr>
        <w:t xml:space="preserve">  bu Q</w:t>
      </w:r>
      <w:r w:rsidR="00F368C3" w:rsidRPr="00E80A6B">
        <w:rPr>
          <w:rFonts w:ascii="Arial" w:hAnsi="Arial" w:cs="Arial"/>
          <w:sz w:val="24"/>
          <w:szCs w:val="24"/>
          <w:lang w:val="az-Latn-AZ"/>
        </w:rPr>
        <w:t>anunun 9.5-ci maddəsində göstərilən hə</w:t>
      </w:r>
      <w:r w:rsidR="00F56882" w:rsidRPr="00E80A6B">
        <w:rPr>
          <w:rFonts w:ascii="Arial" w:hAnsi="Arial" w:cs="Arial"/>
          <w:sz w:val="24"/>
          <w:szCs w:val="24"/>
          <w:lang w:val="az-Latn-AZ"/>
        </w:rPr>
        <w:t xml:space="preserve">rbi qulluqçuları nəzərdə tutur. </w:t>
      </w:r>
    </w:p>
    <w:p w14:paraId="542D8F3C" w14:textId="61095464" w:rsidR="00F56882" w:rsidRPr="00E80A6B" w:rsidRDefault="00F56882"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Nazirlər Kabinetinin 2007-ci il 27 avqust tarixli 135 nömrə</w:t>
      </w:r>
      <w:r w:rsidR="00A04355" w:rsidRPr="00E80A6B">
        <w:rPr>
          <w:rFonts w:ascii="Arial" w:hAnsi="Arial" w:cs="Arial"/>
          <w:sz w:val="24"/>
          <w:szCs w:val="24"/>
          <w:lang w:val="az-Latn-AZ"/>
        </w:rPr>
        <w:t xml:space="preserve">li </w:t>
      </w:r>
      <w:r w:rsidR="00C116B3" w:rsidRPr="00E80A6B">
        <w:rPr>
          <w:rFonts w:ascii="Arial" w:hAnsi="Arial" w:cs="Arial"/>
          <w:sz w:val="24"/>
          <w:szCs w:val="24"/>
          <w:lang w:val="az-Latn-AZ"/>
        </w:rPr>
        <w:t>q</w:t>
      </w:r>
      <w:r w:rsidRPr="00E80A6B">
        <w:rPr>
          <w:rFonts w:ascii="Arial" w:hAnsi="Arial" w:cs="Arial"/>
          <w:sz w:val="24"/>
          <w:szCs w:val="24"/>
          <w:lang w:val="az-Latn-AZ"/>
        </w:rPr>
        <w:t>ərarı ilə təsdiq edilmiş “Təminat xərcliyinin hesablanması, hərbi xidmət müddəti və təminat xərcliyi barədə məlumatların təqd</w:t>
      </w:r>
      <w:r w:rsidR="00C116B3" w:rsidRPr="00E80A6B">
        <w:rPr>
          <w:rFonts w:ascii="Arial" w:hAnsi="Arial" w:cs="Arial"/>
          <w:sz w:val="24"/>
          <w:szCs w:val="24"/>
          <w:lang w:val="az-Latn-AZ"/>
        </w:rPr>
        <w:t>im olunması” Qaydalarının 1-ci hissəsinə</w:t>
      </w:r>
      <w:r w:rsidRPr="00E80A6B">
        <w:rPr>
          <w:rFonts w:ascii="Arial" w:hAnsi="Arial" w:cs="Arial"/>
          <w:sz w:val="24"/>
          <w:szCs w:val="24"/>
          <w:lang w:val="az-Latn-AZ"/>
        </w:rPr>
        <w:t xml:space="preserve"> əsasən, “Əmə</w:t>
      </w:r>
      <w:r w:rsidR="00A04355" w:rsidRPr="00E80A6B">
        <w:rPr>
          <w:rFonts w:ascii="Arial" w:hAnsi="Arial" w:cs="Arial"/>
          <w:sz w:val="24"/>
          <w:szCs w:val="24"/>
          <w:lang w:val="az-Latn-AZ"/>
        </w:rPr>
        <w:t>k p</w:t>
      </w:r>
      <w:r w:rsidRPr="00E80A6B">
        <w:rPr>
          <w:rFonts w:ascii="Arial" w:hAnsi="Arial" w:cs="Arial"/>
          <w:sz w:val="24"/>
          <w:szCs w:val="24"/>
          <w:lang w:val="az-Latn-AZ"/>
        </w:rPr>
        <w:t>ensiyaları haqqında” Qanunun 1.0.3-cü maddəsində nəzərdə tutulmuş hə</w:t>
      </w:r>
      <w:r w:rsidR="007F525B" w:rsidRPr="00E80A6B">
        <w:rPr>
          <w:rFonts w:ascii="Arial" w:hAnsi="Arial" w:cs="Arial"/>
          <w:sz w:val="24"/>
          <w:szCs w:val="24"/>
          <w:lang w:val="az-Latn-AZ"/>
        </w:rPr>
        <w:t xml:space="preserve">rbi qulluqçuların sırasına </w:t>
      </w:r>
      <w:r w:rsidRPr="00E80A6B">
        <w:rPr>
          <w:rFonts w:ascii="Arial" w:hAnsi="Arial" w:cs="Arial"/>
          <w:sz w:val="24"/>
          <w:szCs w:val="24"/>
          <w:lang w:val="az-Latn-AZ"/>
        </w:rPr>
        <w:t xml:space="preserve">Azərbaycan Respublikasının Daxili İşlər </w:t>
      </w:r>
      <w:r w:rsidR="007F525B" w:rsidRPr="00E80A6B">
        <w:rPr>
          <w:rFonts w:ascii="Arial" w:hAnsi="Arial" w:cs="Arial"/>
          <w:sz w:val="24"/>
          <w:szCs w:val="24"/>
          <w:lang w:val="az-Latn-AZ"/>
        </w:rPr>
        <w:t xml:space="preserve">Nazirliyində </w:t>
      </w:r>
      <w:r w:rsidRPr="00E80A6B">
        <w:rPr>
          <w:rFonts w:ascii="Arial" w:hAnsi="Arial" w:cs="Arial"/>
          <w:sz w:val="24"/>
          <w:szCs w:val="24"/>
          <w:lang w:val="az-Latn-AZ"/>
        </w:rPr>
        <w:t>xidmət edən hərbi rütbəli şəxslər və 1.0.4-cü maddəsində nəzərdə tutulmuş xüsusi rütbəli şəxslərə - Azərbaycan Respublikasının Daxili İşlər Nazirliyi</w:t>
      </w:r>
      <w:r w:rsidR="007F525B" w:rsidRPr="00E80A6B">
        <w:rPr>
          <w:rFonts w:ascii="Arial" w:hAnsi="Arial" w:cs="Arial"/>
          <w:sz w:val="24"/>
          <w:szCs w:val="24"/>
          <w:lang w:val="az-Latn-AZ"/>
        </w:rPr>
        <w:t>ndə</w:t>
      </w:r>
      <w:r w:rsidRPr="00E80A6B">
        <w:rPr>
          <w:rFonts w:ascii="Arial" w:hAnsi="Arial" w:cs="Arial"/>
          <w:sz w:val="24"/>
          <w:szCs w:val="24"/>
          <w:lang w:val="az-Latn-AZ"/>
        </w:rPr>
        <w:t xml:space="preserve"> xidmət edən xüsusi rütbəli şəxslər</w:t>
      </w:r>
      <w:r w:rsidR="007F525B" w:rsidRPr="00E80A6B">
        <w:rPr>
          <w:rFonts w:ascii="Arial" w:hAnsi="Arial" w:cs="Arial"/>
          <w:sz w:val="24"/>
          <w:szCs w:val="24"/>
          <w:lang w:val="az-Latn-AZ"/>
        </w:rPr>
        <w:t xml:space="preserve"> aid edilmişdir. </w:t>
      </w:r>
      <w:r w:rsidRPr="00E80A6B">
        <w:rPr>
          <w:rFonts w:ascii="Arial" w:hAnsi="Arial" w:cs="Arial"/>
          <w:sz w:val="24"/>
          <w:szCs w:val="24"/>
          <w:lang w:val="az-Latn-AZ"/>
        </w:rPr>
        <w:t xml:space="preserve"> </w:t>
      </w:r>
    </w:p>
    <w:p w14:paraId="72DCD14D" w14:textId="57B4F97D" w:rsidR="00BA5B40" w:rsidRPr="00E80A6B" w:rsidRDefault="007F525B"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“Əmək </w:t>
      </w:r>
      <w:r w:rsidR="00C116B3" w:rsidRPr="00E80A6B">
        <w:rPr>
          <w:rFonts w:ascii="Arial" w:hAnsi="Arial" w:cs="Arial"/>
          <w:sz w:val="24"/>
          <w:szCs w:val="24"/>
          <w:lang w:val="az-Latn-AZ"/>
        </w:rPr>
        <w:t>p</w:t>
      </w:r>
      <w:r w:rsidRPr="00E80A6B">
        <w:rPr>
          <w:rFonts w:ascii="Arial" w:hAnsi="Arial" w:cs="Arial"/>
          <w:sz w:val="24"/>
          <w:szCs w:val="24"/>
          <w:lang w:val="az-Latn-AZ"/>
        </w:rPr>
        <w:t xml:space="preserve">ensiyaları haqqında” </w:t>
      </w:r>
      <w:r w:rsidR="00B27234" w:rsidRPr="00E80A6B">
        <w:rPr>
          <w:rFonts w:ascii="Arial" w:hAnsi="Arial" w:cs="Arial"/>
          <w:sz w:val="24"/>
          <w:szCs w:val="24"/>
          <w:lang w:val="az-Latn-AZ"/>
        </w:rPr>
        <w:t xml:space="preserve">Qanunun </w:t>
      </w:r>
      <w:r w:rsidR="00AB700D" w:rsidRPr="00E80A6B">
        <w:rPr>
          <w:rFonts w:ascii="Arial" w:hAnsi="Arial" w:cs="Arial"/>
          <w:sz w:val="24"/>
          <w:szCs w:val="24"/>
          <w:lang w:val="az-Latn-AZ"/>
        </w:rPr>
        <w:t>20.14</w:t>
      </w:r>
      <w:r w:rsidR="00BA5B40" w:rsidRPr="00E80A6B">
        <w:rPr>
          <w:rFonts w:ascii="Arial" w:hAnsi="Arial" w:cs="Arial"/>
          <w:sz w:val="24"/>
          <w:szCs w:val="24"/>
          <w:lang w:val="az-Latn-AZ"/>
        </w:rPr>
        <w:t>.1-ci maddə</w:t>
      </w:r>
      <w:r w:rsidRPr="00E80A6B">
        <w:rPr>
          <w:rFonts w:ascii="Arial" w:hAnsi="Arial" w:cs="Arial"/>
          <w:sz w:val="24"/>
          <w:szCs w:val="24"/>
          <w:lang w:val="az-Latn-AZ"/>
        </w:rPr>
        <w:t xml:space="preserve">si ilə hərbi xidmətdə olan şəxslərin əmək pensiyasına </w:t>
      </w:r>
      <w:r w:rsidR="00BA5B40" w:rsidRPr="00E80A6B">
        <w:rPr>
          <w:rFonts w:ascii="Arial" w:hAnsi="Arial" w:cs="Arial"/>
          <w:sz w:val="24"/>
          <w:szCs w:val="24"/>
          <w:lang w:val="az-Latn-AZ"/>
        </w:rPr>
        <w:t>əlavələrin hesablanması zamanı xidmətin güzəştli sayılan hissə</w:t>
      </w:r>
      <w:r w:rsidR="0083505A" w:rsidRPr="00E80A6B">
        <w:rPr>
          <w:rFonts w:ascii="Arial" w:hAnsi="Arial" w:cs="Arial"/>
          <w:sz w:val="24"/>
          <w:szCs w:val="24"/>
          <w:lang w:val="az-Latn-AZ"/>
        </w:rPr>
        <w:t>sinin nəzərə alınması müəyyən edilmişdir</w:t>
      </w:r>
      <w:r w:rsidR="00BA5B40" w:rsidRPr="00E80A6B">
        <w:rPr>
          <w:rFonts w:ascii="Arial" w:hAnsi="Arial" w:cs="Arial"/>
          <w:sz w:val="24"/>
          <w:szCs w:val="24"/>
          <w:lang w:val="az-Latn-AZ"/>
        </w:rPr>
        <w:t>. Yəni, xidmət illərinə güzəştli xidmət illəri daxil edilir.</w:t>
      </w:r>
      <w:r w:rsidR="0083505A" w:rsidRPr="00E80A6B">
        <w:rPr>
          <w:rFonts w:ascii="Arial" w:hAnsi="Arial" w:cs="Arial"/>
          <w:sz w:val="24"/>
          <w:szCs w:val="24"/>
          <w:lang w:val="az-Latn-AZ"/>
        </w:rPr>
        <w:t xml:space="preserve"> </w:t>
      </w:r>
    </w:p>
    <w:p w14:paraId="1C567561" w14:textId="64FBF208" w:rsidR="0038011F" w:rsidRPr="00E80A6B" w:rsidRDefault="0083505A"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H</w:t>
      </w:r>
      <w:r w:rsidR="00291082" w:rsidRPr="00E80A6B">
        <w:rPr>
          <w:rFonts w:ascii="Arial" w:hAnsi="Arial" w:cs="Arial"/>
          <w:sz w:val="24"/>
          <w:szCs w:val="24"/>
          <w:lang w:val="az-Latn-AZ"/>
        </w:rPr>
        <w:t>ərbi xidmət müddətinin və təminat xərcliyinin hesablanması və bu barədə məlumatların təqdim olunması qaydası müvafiq icra hakimiyyəti orqanı tərəfindən müəyyən edilir</w:t>
      </w:r>
      <w:r w:rsidRPr="00E80A6B">
        <w:rPr>
          <w:rFonts w:ascii="Arial" w:hAnsi="Arial" w:cs="Arial"/>
          <w:sz w:val="24"/>
          <w:szCs w:val="24"/>
          <w:lang w:val="az-Latn-AZ"/>
        </w:rPr>
        <w:t xml:space="preserve"> (</w:t>
      </w:r>
      <w:r w:rsidR="00C15C50" w:rsidRPr="00E80A6B">
        <w:rPr>
          <w:rFonts w:ascii="Arial" w:hAnsi="Arial" w:cs="Arial"/>
          <w:sz w:val="24"/>
          <w:szCs w:val="24"/>
          <w:lang w:val="az-Latn-AZ"/>
        </w:rPr>
        <w:t xml:space="preserve">“Əmək </w:t>
      </w:r>
      <w:r w:rsidR="00C116B3" w:rsidRPr="00E80A6B">
        <w:rPr>
          <w:rFonts w:ascii="Arial" w:hAnsi="Arial" w:cs="Arial"/>
          <w:sz w:val="24"/>
          <w:szCs w:val="24"/>
          <w:lang w:val="az-Latn-AZ"/>
        </w:rPr>
        <w:t>p</w:t>
      </w:r>
      <w:r w:rsidR="00C15C50" w:rsidRPr="00E80A6B">
        <w:rPr>
          <w:rFonts w:ascii="Arial" w:hAnsi="Arial" w:cs="Arial"/>
          <w:sz w:val="24"/>
          <w:szCs w:val="24"/>
          <w:lang w:val="az-Latn-AZ"/>
        </w:rPr>
        <w:t xml:space="preserve">ensiyaları haqqında” Qanunun 22.4-cü </w:t>
      </w:r>
      <w:r w:rsidRPr="00E80A6B">
        <w:rPr>
          <w:rFonts w:ascii="Arial" w:hAnsi="Arial" w:cs="Arial"/>
          <w:sz w:val="24"/>
          <w:szCs w:val="24"/>
          <w:lang w:val="az-Latn-AZ"/>
        </w:rPr>
        <w:t>maddə</w:t>
      </w:r>
      <w:r w:rsidR="00C15C50" w:rsidRPr="00E80A6B">
        <w:rPr>
          <w:rFonts w:ascii="Arial" w:hAnsi="Arial" w:cs="Arial"/>
          <w:sz w:val="24"/>
          <w:szCs w:val="24"/>
          <w:lang w:val="az-Latn-AZ"/>
        </w:rPr>
        <w:t>si</w:t>
      </w:r>
      <w:r w:rsidRPr="00E80A6B">
        <w:rPr>
          <w:rFonts w:ascii="Arial" w:hAnsi="Arial" w:cs="Arial"/>
          <w:sz w:val="24"/>
          <w:szCs w:val="24"/>
          <w:lang w:val="az-Latn-AZ"/>
        </w:rPr>
        <w:t>)</w:t>
      </w:r>
      <w:r w:rsidR="00291082" w:rsidRPr="00E80A6B">
        <w:rPr>
          <w:rFonts w:ascii="Arial" w:hAnsi="Arial" w:cs="Arial"/>
          <w:sz w:val="24"/>
          <w:szCs w:val="24"/>
          <w:lang w:val="az-Latn-AZ"/>
        </w:rPr>
        <w:t>.</w:t>
      </w:r>
    </w:p>
    <w:p w14:paraId="3BE1CE33" w14:textId="7E209DE2" w:rsidR="0038011F" w:rsidRPr="00E80A6B" w:rsidRDefault="00C373F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Bununla bağlı qeyd edilməlidir ki, </w:t>
      </w:r>
      <w:r w:rsidR="0038011F" w:rsidRPr="00E80A6B">
        <w:rPr>
          <w:rFonts w:ascii="Arial" w:hAnsi="Arial" w:cs="Arial"/>
          <w:sz w:val="24"/>
          <w:szCs w:val="24"/>
          <w:lang w:val="az-Latn-AZ"/>
        </w:rPr>
        <w:t>Nazirlər Kabinetinin 2007-ci il 27 avqust</w:t>
      </w:r>
      <w:r w:rsidR="002D588B" w:rsidRPr="00E80A6B">
        <w:rPr>
          <w:rFonts w:ascii="Arial" w:hAnsi="Arial" w:cs="Arial"/>
          <w:sz w:val="24"/>
          <w:szCs w:val="24"/>
          <w:lang w:val="az-Latn-AZ"/>
        </w:rPr>
        <w:t xml:space="preserve"> tarixli</w:t>
      </w:r>
      <w:r w:rsidR="0038011F" w:rsidRPr="00E80A6B">
        <w:rPr>
          <w:rFonts w:ascii="Arial" w:hAnsi="Arial" w:cs="Arial"/>
          <w:sz w:val="24"/>
          <w:szCs w:val="24"/>
          <w:lang w:val="az-Latn-AZ"/>
        </w:rPr>
        <w:t xml:space="preserve"> 135 nömrə</w:t>
      </w:r>
      <w:r w:rsidR="00C15C50" w:rsidRPr="00E80A6B">
        <w:rPr>
          <w:rFonts w:ascii="Arial" w:hAnsi="Arial" w:cs="Arial"/>
          <w:sz w:val="24"/>
          <w:szCs w:val="24"/>
          <w:lang w:val="az-Latn-AZ"/>
        </w:rPr>
        <w:t xml:space="preserve">li </w:t>
      </w:r>
      <w:r w:rsidR="00C116B3" w:rsidRPr="00E80A6B">
        <w:rPr>
          <w:rFonts w:ascii="Arial" w:hAnsi="Arial" w:cs="Arial"/>
          <w:sz w:val="24"/>
          <w:szCs w:val="24"/>
          <w:lang w:val="az-Latn-AZ"/>
        </w:rPr>
        <w:t>q</w:t>
      </w:r>
      <w:r w:rsidR="0038011F" w:rsidRPr="00E80A6B">
        <w:rPr>
          <w:rFonts w:ascii="Arial" w:hAnsi="Arial" w:cs="Arial"/>
          <w:sz w:val="24"/>
          <w:szCs w:val="24"/>
          <w:lang w:val="az-Latn-AZ"/>
        </w:rPr>
        <w:t>ərarı ilə təsdiq edilmiş “Təminat xərcliyinin hesablanması, hərbi xidmət müddəti və təminat xərcliyi barədə məlumatların tə</w:t>
      </w:r>
      <w:r w:rsidR="0047272E" w:rsidRPr="00E80A6B">
        <w:rPr>
          <w:rFonts w:ascii="Arial" w:hAnsi="Arial" w:cs="Arial"/>
          <w:sz w:val="24"/>
          <w:szCs w:val="24"/>
          <w:lang w:val="az-Latn-AZ"/>
        </w:rPr>
        <w:t>qdim olunması Qaydaları</w:t>
      </w:r>
      <w:r w:rsidR="0038011F" w:rsidRPr="00E80A6B">
        <w:rPr>
          <w:rFonts w:ascii="Arial" w:hAnsi="Arial" w:cs="Arial"/>
          <w:sz w:val="24"/>
          <w:szCs w:val="24"/>
          <w:lang w:val="az-Latn-AZ"/>
        </w:rPr>
        <w:t xml:space="preserve">”na Əlavədə əmək pensiyası təminatı üçün hərbi qulluqçu (xüsusi rütbəli şəxs) haqqında Azərbaycan Respublikası Dövlət Sosial Müdafiə Fonduna təqdim olunan </w:t>
      </w:r>
      <w:r w:rsidR="00C116B3" w:rsidRPr="00E80A6B">
        <w:rPr>
          <w:rFonts w:ascii="Arial" w:hAnsi="Arial" w:cs="Arial"/>
          <w:sz w:val="24"/>
          <w:szCs w:val="24"/>
          <w:lang w:val="az-Latn-AZ"/>
        </w:rPr>
        <w:t>M</w:t>
      </w:r>
      <w:r w:rsidR="0038011F" w:rsidRPr="00E80A6B">
        <w:rPr>
          <w:rFonts w:ascii="Arial" w:hAnsi="Arial" w:cs="Arial"/>
          <w:sz w:val="24"/>
          <w:szCs w:val="24"/>
          <w:lang w:val="az-Latn-AZ"/>
        </w:rPr>
        <w:t xml:space="preserve">əlumat </w:t>
      </w:r>
      <w:r w:rsidR="00C116B3" w:rsidRPr="00E80A6B">
        <w:rPr>
          <w:rFonts w:ascii="Arial" w:hAnsi="Arial" w:cs="Arial"/>
          <w:sz w:val="24"/>
          <w:szCs w:val="24"/>
          <w:lang w:val="az-Latn-AZ"/>
        </w:rPr>
        <w:t>V</w:t>
      </w:r>
      <w:r w:rsidR="0038011F" w:rsidRPr="00E80A6B">
        <w:rPr>
          <w:rFonts w:ascii="Arial" w:hAnsi="Arial" w:cs="Arial"/>
          <w:sz w:val="24"/>
          <w:szCs w:val="24"/>
          <w:lang w:val="az-Latn-AZ"/>
        </w:rPr>
        <w:t>ərəqə</w:t>
      </w:r>
      <w:r w:rsidR="001408B9" w:rsidRPr="00E80A6B">
        <w:rPr>
          <w:rFonts w:ascii="Arial" w:hAnsi="Arial" w:cs="Arial"/>
          <w:sz w:val="24"/>
          <w:szCs w:val="24"/>
          <w:lang w:val="az-Latn-AZ"/>
        </w:rPr>
        <w:t xml:space="preserve">sinin </w:t>
      </w:r>
      <w:r w:rsidR="002D588B" w:rsidRPr="00E80A6B">
        <w:rPr>
          <w:rFonts w:ascii="Arial" w:hAnsi="Arial" w:cs="Arial"/>
          <w:sz w:val="24"/>
          <w:szCs w:val="24"/>
          <w:lang w:val="az-Latn-AZ"/>
        </w:rPr>
        <w:t xml:space="preserve">7 və </w:t>
      </w:r>
      <w:r w:rsidR="001408B9" w:rsidRPr="00E80A6B">
        <w:rPr>
          <w:rFonts w:ascii="Arial" w:hAnsi="Arial" w:cs="Arial"/>
          <w:sz w:val="24"/>
          <w:szCs w:val="24"/>
          <w:lang w:val="az-Latn-AZ"/>
        </w:rPr>
        <w:t>8</w:t>
      </w:r>
      <w:r w:rsidR="0083505A" w:rsidRPr="00E80A6B">
        <w:rPr>
          <w:rFonts w:ascii="Arial" w:hAnsi="Arial" w:cs="Arial"/>
          <w:sz w:val="24"/>
          <w:szCs w:val="24"/>
          <w:lang w:val="az-Latn-AZ"/>
        </w:rPr>
        <w:t>-ci bənd</w:t>
      </w:r>
      <w:r w:rsidR="002D588B" w:rsidRPr="00E80A6B">
        <w:rPr>
          <w:rFonts w:ascii="Arial" w:hAnsi="Arial" w:cs="Arial"/>
          <w:sz w:val="24"/>
          <w:szCs w:val="24"/>
          <w:lang w:val="az-Latn-AZ"/>
        </w:rPr>
        <w:t>lərində</w:t>
      </w:r>
      <w:r w:rsidR="0083505A" w:rsidRPr="00E80A6B">
        <w:rPr>
          <w:rFonts w:ascii="Arial" w:hAnsi="Arial" w:cs="Arial"/>
          <w:sz w:val="24"/>
          <w:szCs w:val="24"/>
          <w:lang w:val="az-Latn-AZ"/>
        </w:rPr>
        <w:t xml:space="preserve">  </w:t>
      </w:r>
      <w:r w:rsidR="0038011F" w:rsidRPr="00E80A6B">
        <w:rPr>
          <w:rFonts w:ascii="Arial" w:hAnsi="Arial" w:cs="Arial"/>
          <w:sz w:val="24"/>
          <w:szCs w:val="24"/>
          <w:lang w:val="az-Latn-AZ"/>
        </w:rPr>
        <w:t>hərbi qulluqçuların</w:t>
      </w:r>
      <w:r w:rsidR="0083505A" w:rsidRPr="00E80A6B">
        <w:rPr>
          <w:rFonts w:ascii="Arial" w:hAnsi="Arial" w:cs="Arial"/>
          <w:sz w:val="24"/>
          <w:szCs w:val="24"/>
          <w:lang w:val="az-Latn-AZ"/>
        </w:rPr>
        <w:t xml:space="preserve"> həm təqvim üzrə xidmət illəri, həm də</w:t>
      </w:r>
      <w:r w:rsidR="0038011F" w:rsidRPr="00E80A6B">
        <w:rPr>
          <w:rFonts w:ascii="Arial" w:hAnsi="Arial" w:cs="Arial"/>
          <w:sz w:val="24"/>
          <w:szCs w:val="24"/>
          <w:lang w:val="az-Latn-AZ"/>
        </w:rPr>
        <w:t xml:space="preserve"> güzəştli xidmət illərinə dair məlumatın göstərilməsi müəyyə</w:t>
      </w:r>
      <w:r w:rsidR="0083505A" w:rsidRPr="00E80A6B">
        <w:rPr>
          <w:rFonts w:ascii="Arial" w:hAnsi="Arial" w:cs="Arial"/>
          <w:sz w:val="24"/>
          <w:szCs w:val="24"/>
          <w:lang w:val="az-Latn-AZ"/>
        </w:rPr>
        <w:t xml:space="preserve">n edilmişdir. </w:t>
      </w:r>
      <w:r w:rsidR="00470C2C" w:rsidRPr="00E80A6B">
        <w:rPr>
          <w:rFonts w:ascii="Arial" w:hAnsi="Arial" w:cs="Arial"/>
          <w:sz w:val="24"/>
          <w:szCs w:val="24"/>
          <w:lang w:val="az-Latn-AZ"/>
        </w:rPr>
        <w:t>Həmçini</w:t>
      </w:r>
      <w:r w:rsidR="0047272E" w:rsidRPr="00E80A6B">
        <w:rPr>
          <w:rFonts w:ascii="Arial" w:hAnsi="Arial" w:cs="Arial"/>
          <w:sz w:val="24"/>
          <w:szCs w:val="24"/>
          <w:lang w:val="az-Latn-AZ"/>
        </w:rPr>
        <w:t>n</w:t>
      </w:r>
      <w:r w:rsidR="00470C2C" w:rsidRPr="00E80A6B">
        <w:rPr>
          <w:rFonts w:ascii="Arial" w:hAnsi="Arial" w:cs="Arial"/>
          <w:sz w:val="24"/>
          <w:szCs w:val="24"/>
          <w:lang w:val="az-Latn-AZ"/>
        </w:rPr>
        <w:t xml:space="preserve"> t</w:t>
      </w:r>
      <w:r w:rsidR="0038011F" w:rsidRPr="00E80A6B">
        <w:rPr>
          <w:rFonts w:ascii="Arial" w:hAnsi="Arial" w:cs="Arial"/>
          <w:sz w:val="24"/>
          <w:szCs w:val="24"/>
          <w:lang w:val="az-Latn-AZ"/>
        </w:rPr>
        <w:t>əminat xərcliyinin hesablanmasını nəzərdə</w:t>
      </w:r>
      <w:r w:rsidR="0083505A" w:rsidRPr="00E80A6B">
        <w:rPr>
          <w:rFonts w:ascii="Arial" w:hAnsi="Arial" w:cs="Arial"/>
          <w:sz w:val="24"/>
          <w:szCs w:val="24"/>
          <w:lang w:val="az-Latn-AZ"/>
        </w:rPr>
        <w:t xml:space="preserve"> tutan 14-cü bənddə</w:t>
      </w:r>
      <w:r w:rsidR="00470C2C" w:rsidRPr="00E80A6B">
        <w:rPr>
          <w:rFonts w:ascii="Arial" w:hAnsi="Arial" w:cs="Arial"/>
          <w:sz w:val="24"/>
          <w:szCs w:val="24"/>
          <w:lang w:val="az-Latn-AZ"/>
        </w:rPr>
        <w:t xml:space="preserve"> qeyd</w:t>
      </w:r>
      <w:r w:rsidR="0038011F" w:rsidRPr="00E80A6B">
        <w:rPr>
          <w:rFonts w:ascii="Arial" w:hAnsi="Arial" w:cs="Arial"/>
          <w:sz w:val="24"/>
          <w:szCs w:val="24"/>
          <w:lang w:val="az-Latn-AZ"/>
        </w:rPr>
        <w:t xml:space="preserve"> edilən pul təminatından pensiya hesablanarkən faiz dərəcələri şəxsin ümumi (təqvimi və güzəştlinin cəmi) xidmət illərinə münasibətdə</w:t>
      </w:r>
      <w:r w:rsidR="0047272E" w:rsidRPr="00E80A6B">
        <w:rPr>
          <w:rFonts w:ascii="Arial" w:hAnsi="Arial" w:cs="Arial"/>
          <w:sz w:val="24"/>
          <w:szCs w:val="24"/>
          <w:lang w:val="az-Latn-AZ"/>
        </w:rPr>
        <w:t xml:space="preserve"> </w:t>
      </w:r>
      <w:r w:rsidR="00470C2C" w:rsidRPr="00E80A6B">
        <w:rPr>
          <w:rFonts w:ascii="Arial" w:hAnsi="Arial" w:cs="Arial"/>
          <w:sz w:val="24"/>
          <w:szCs w:val="24"/>
          <w:lang w:val="az-Latn-AZ"/>
        </w:rPr>
        <w:t>hesablanır</w:t>
      </w:r>
      <w:r w:rsidR="0038011F" w:rsidRPr="00E80A6B">
        <w:rPr>
          <w:rFonts w:ascii="Arial" w:hAnsi="Arial" w:cs="Arial"/>
          <w:sz w:val="24"/>
          <w:szCs w:val="24"/>
          <w:lang w:val="az-Latn-AZ"/>
        </w:rPr>
        <w:t>.</w:t>
      </w:r>
    </w:p>
    <w:p w14:paraId="60B04AB3" w14:textId="574E1FBF" w:rsidR="00126317" w:rsidRPr="00E80A6B" w:rsidRDefault="0083505A"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Beləliklə</w:t>
      </w:r>
      <w:r w:rsidR="00470C2C" w:rsidRPr="00E80A6B">
        <w:rPr>
          <w:rFonts w:ascii="Arial" w:hAnsi="Arial" w:cs="Arial"/>
          <w:sz w:val="24"/>
          <w:szCs w:val="24"/>
          <w:lang w:val="az-Latn-AZ"/>
        </w:rPr>
        <w:t xml:space="preserve">, hərbi qulluqçuların, o cümlədən daxili işlər orqanları əməkdaşlarının əmək pensiyasına </w:t>
      </w:r>
      <w:r w:rsidRPr="00E80A6B">
        <w:rPr>
          <w:rFonts w:ascii="Arial" w:hAnsi="Arial" w:cs="Arial"/>
          <w:sz w:val="24"/>
          <w:szCs w:val="24"/>
          <w:lang w:val="az-Latn-AZ"/>
        </w:rPr>
        <w:t>əlavələ</w:t>
      </w:r>
      <w:r w:rsidR="00C116B3" w:rsidRPr="00E80A6B">
        <w:rPr>
          <w:rFonts w:ascii="Arial" w:hAnsi="Arial" w:cs="Arial"/>
          <w:sz w:val="24"/>
          <w:szCs w:val="24"/>
          <w:lang w:val="az-Latn-AZ"/>
        </w:rPr>
        <w:t>r</w:t>
      </w:r>
      <w:r w:rsidRPr="00E80A6B">
        <w:rPr>
          <w:rFonts w:ascii="Arial" w:hAnsi="Arial" w:cs="Arial"/>
          <w:sz w:val="24"/>
          <w:szCs w:val="24"/>
          <w:lang w:val="az-Latn-AZ"/>
        </w:rPr>
        <w:t xml:space="preserve"> xidmətin güzəştli sayılan hissə</w:t>
      </w:r>
      <w:r w:rsidR="003F54AC" w:rsidRPr="00E80A6B">
        <w:rPr>
          <w:rFonts w:ascii="Arial" w:hAnsi="Arial" w:cs="Arial"/>
          <w:sz w:val="24"/>
          <w:szCs w:val="24"/>
          <w:lang w:val="az-Latn-AZ"/>
        </w:rPr>
        <w:t>si</w:t>
      </w:r>
      <w:r w:rsidRPr="00E80A6B">
        <w:rPr>
          <w:rFonts w:ascii="Arial" w:hAnsi="Arial" w:cs="Arial"/>
          <w:sz w:val="24"/>
          <w:szCs w:val="24"/>
          <w:lang w:val="az-Latn-AZ"/>
        </w:rPr>
        <w:t xml:space="preserve"> nəzərə</w:t>
      </w:r>
      <w:r w:rsidR="00C51D41" w:rsidRPr="00E80A6B">
        <w:rPr>
          <w:rFonts w:ascii="Arial" w:hAnsi="Arial" w:cs="Arial"/>
          <w:sz w:val="24"/>
          <w:szCs w:val="24"/>
          <w:lang w:val="az-Latn-AZ"/>
        </w:rPr>
        <w:t xml:space="preserve"> alınaraq hesablanır.</w:t>
      </w:r>
    </w:p>
    <w:p w14:paraId="662E9C80" w14:textId="62B463A5" w:rsidR="00126317" w:rsidRPr="00E80A6B" w:rsidRDefault="007D7D76"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Göstərilə</w:t>
      </w:r>
      <w:r w:rsidR="0047272E" w:rsidRPr="00E80A6B">
        <w:rPr>
          <w:rFonts w:ascii="Arial" w:hAnsi="Arial" w:cs="Arial"/>
          <w:sz w:val="24"/>
          <w:szCs w:val="24"/>
          <w:lang w:val="az-Latn-AZ"/>
        </w:rPr>
        <w:t>nl</w:t>
      </w:r>
      <w:r w:rsidRPr="00E80A6B">
        <w:rPr>
          <w:rFonts w:ascii="Arial" w:hAnsi="Arial" w:cs="Arial"/>
          <w:sz w:val="24"/>
          <w:szCs w:val="24"/>
          <w:lang w:val="az-Latn-AZ"/>
        </w:rPr>
        <w:t xml:space="preserve">ərə </w:t>
      </w:r>
      <w:r w:rsidR="003F51E8" w:rsidRPr="00E80A6B">
        <w:rPr>
          <w:rFonts w:ascii="Arial" w:hAnsi="Arial" w:cs="Arial"/>
          <w:sz w:val="24"/>
          <w:szCs w:val="24"/>
          <w:lang w:val="az-Latn-AZ"/>
        </w:rPr>
        <w:t>əsasən</w:t>
      </w:r>
      <w:r w:rsidRPr="00E80A6B">
        <w:rPr>
          <w:rFonts w:ascii="Arial" w:hAnsi="Arial" w:cs="Arial"/>
          <w:sz w:val="24"/>
          <w:szCs w:val="24"/>
          <w:lang w:val="az-Latn-AZ"/>
        </w:rPr>
        <w:t xml:space="preserve"> Konstitusiya Məhkəməsinin Plenumu hesab edir ki, fasiləsiz xidmət illərinə güzəştli xidmət müddətinin yenidən daxil edilməsi pensiya təyin edilərkən nəzərə alınan güzəştli dövrün </w:t>
      </w:r>
      <w:r w:rsidR="001C0EB9" w:rsidRPr="00E80A6B">
        <w:rPr>
          <w:rFonts w:ascii="Arial" w:hAnsi="Arial" w:cs="Arial"/>
          <w:sz w:val="24"/>
          <w:szCs w:val="24"/>
          <w:lang w:val="az-Latn-AZ"/>
        </w:rPr>
        <w:t>təkrarən</w:t>
      </w:r>
      <w:r w:rsidRPr="00E80A6B">
        <w:rPr>
          <w:rFonts w:ascii="Arial" w:hAnsi="Arial" w:cs="Arial"/>
          <w:sz w:val="24"/>
          <w:szCs w:val="24"/>
          <w:lang w:val="az-Latn-AZ"/>
        </w:rPr>
        <w:t xml:space="preserve"> tətbiqinə şərait yaratmış olar. </w:t>
      </w:r>
      <w:r w:rsidR="00C15C50" w:rsidRPr="00E80A6B">
        <w:rPr>
          <w:rFonts w:ascii="Arial" w:hAnsi="Arial" w:cs="Arial"/>
          <w:sz w:val="24"/>
          <w:szCs w:val="24"/>
          <w:lang w:val="az-Latn-AZ"/>
        </w:rPr>
        <w:t>Belə ki,</w:t>
      </w:r>
      <w:r w:rsidRPr="00E80A6B">
        <w:rPr>
          <w:rFonts w:ascii="Arial" w:hAnsi="Arial" w:cs="Arial"/>
          <w:sz w:val="24"/>
          <w:szCs w:val="24"/>
          <w:lang w:val="az-Latn-AZ"/>
        </w:rPr>
        <w:t xml:space="preserve"> </w:t>
      </w:r>
      <w:r w:rsidR="001408B9" w:rsidRPr="00E80A6B">
        <w:rPr>
          <w:rFonts w:ascii="Arial" w:hAnsi="Arial" w:cs="Arial"/>
          <w:sz w:val="24"/>
          <w:szCs w:val="24"/>
          <w:lang w:val="az-Latn-AZ"/>
        </w:rPr>
        <w:t xml:space="preserve">güzəştli </w:t>
      </w:r>
      <w:r w:rsidRPr="00E80A6B">
        <w:rPr>
          <w:rFonts w:ascii="Arial" w:hAnsi="Arial" w:cs="Arial"/>
          <w:sz w:val="24"/>
          <w:szCs w:val="24"/>
          <w:lang w:val="az-Latn-AZ"/>
        </w:rPr>
        <w:t xml:space="preserve">xidmət illərinin </w:t>
      </w:r>
      <w:r w:rsidR="009B0010" w:rsidRPr="00E80A6B">
        <w:rPr>
          <w:rFonts w:ascii="Arial" w:hAnsi="Arial" w:cs="Arial"/>
          <w:sz w:val="24"/>
          <w:szCs w:val="24"/>
          <w:lang w:val="az-Latn-AZ"/>
        </w:rPr>
        <w:t>bir daha</w:t>
      </w:r>
      <w:r w:rsidRPr="00E80A6B">
        <w:rPr>
          <w:rFonts w:ascii="Arial" w:hAnsi="Arial" w:cs="Arial"/>
          <w:sz w:val="24"/>
          <w:szCs w:val="24"/>
          <w:lang w:val="az-Latn-AZ"/>
        </w:rPr>
        <w:t xml:space="preserve"> fasiləsiz xidmət illərinin tərkibində hesablanması müvafiq güzəştin pensiya təyinatı zamanı ikinci dəfə təkrarlanması ilə nəticələn</w:t>
      </w:r>
      <w:r w:rsidR="00D72206" w:rsidRPr="00E80A6B">
        <w:rPr>
          <w:rFonts w:ascii="Arial" w:hAnsi="Arial" w:cs="Arial"/>
          <w:sz w:val="24"/>
          <w:szCs w:val="24"/>
          <w:lang w:val="az-Latn-AZ"/>
        </w:rPr>
        <w:t>ə</w:t>
      </w:r>
      <w:r w:rsidR="003F54AC" w:rsidRPr="00E80A6B">
        <w:rPr>
          <w:rFonts w:ascii="Arial" w:hAnsi="Arial" w:cs="Arial"/>
          <w:sz w:val="24"/>
          <w:szCs w:val="24"/>
          <w:lang w:val="az-Latn-AZ"/>
        </w:rPr>
        <w:t>r.</w:t>
      </w:r>
    </w:p>
    <w:p w14:paraId="2536D4C9" w14:textId="77777777" w:rsidR="00A64C81"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Sorğuda qaldırılan digər məsələ qulluq stajına görə əmək pensiyasına əlavələr edilən şəxslərin müdafiəsi ilə əlaqə</w:t>
      </w:r>
      <w:r w:rsidR="003E59A4" w:rsidRPr="00E80A6B">
        <w:rPr>
          <w:rFonts w:ascii="Arial" w:hAnsi="Arial" w:cs="Arial"/>
          <w:sz w:val="24"/>
          <w:szCs w:val="24"/>
          <w:lang w:val="az-Latn-AZ"/>
        </w:rPr>
        <w:t>dar qanunvericilikd</w:t>
      </w:r>
      <w:r w:rsidRPr="00E80A6B">
        <w:rPr>
          <w:rFonts w:ascii="Arial" w:hAnsi="Arial" w:cs="Arial"/>
          <w:sz w:val="24"/>
          <w:szCs w:val="24"/>
          <w:lang w:val="az-Latn-AZ"/>
        </w:rPr>
        <w:t>ə</w:t>
      </w:r>
      <w:r w:rsidR="003E59A4" w:rsidRPr="00E80A6B">
        <w:rPr>
          <w:rFonts w:ascii="Arial" w:hAnsi="Arial" w:cs="Arial"/>
          <w:sz w:val="24"/>
          <w:szCs w:val="24"/>
          <w:lang w:val="az-Latn-AZ"/>
        </w:rPr>
        <w:t>ki</w:t>
      </w:r>
      <w:r w:rsidRPr="00E80A6B">
        <w:rPr>
          <w:rFonts w:ascii="Arial" w:hAnsi="Arial" w:cs="Arial"/>
          <w:sz w:val="24"/>
          <w:szCs w:val="24"/>
          <w:lang w:val="az-Latn-AZ"/>
        </w:rPr>
        <w:t xml:space="preserve"> dəyişikliklərlə bağlı onların pensiyalarının xidmət etdikləri dövrdə qanunvericilikdə nəzərdə tutulmayan və həmin şəxslərə ödənilməyən, məcburi sığorta ayırmalarına cəlb edilməmiş əlavələr də nəzərə alınmaqla yenidən hesablanması ilə bağlıdır.</w:t>
      </w:r>
    </w:p>
    <w:p w14:paraId="438DE748" w14:textId="77777777"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lastRenderedPageBreak/>
        <w:t>Konstitusiya Məhkəməsinin Plenumu hesab edir ki, bu məsələnin düzgün həll edilməsi üçün “Əmək pensiyaları haqqında” Qanunun ümumi müddəalarına və bir sıra normalarına açıqlama verilməlidir.</w:t>
      </w:r>
    </w:p>
    <w:p w14:paraId="0C56C65B" w14:textId="09733686"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“Əmək pensiyaları haqqında” Qanuna əsasən </w:t>
      </w:r>
      <w:r w:rsidR="001C0EB9" w:rsidRPr="00E80A6B">
        <w:rPr>
          <w:rFonts w:ascii="Arial" w:hAnsi="Arial" w:cs="Arial"/>
          <w:sz w:val="24"/>
          <w:szCs w:val="24"/>
          <w:lang w:val="az-Latn-AZ"/>
        </w:rPr>
        <w:t>Azərbaycan Respublikasında</w:t>
      </w:r>
      <w:r w:rsidRPr="00E80A6B">
        <w:rPr>
          <w:rFonts w:ascii="Arial" w:hAnsi="Arial" w:cs="Arial"/>
          <w:sz w:val="24"/>
          <w:szCs w:val="24"/>
          <w:lang w:val="az-Latn-AZ"/>
        </w:rPr>
        <w:t xml:space="preserve"> əmək pensiyasının üç növü mövcuddur: yaşa, əlilliyə və ailə başçısını itirməyə görə əmək pensiyası. </w:t>
      </w:r>
    </w:p>
    <w:p w14:paraId="6166B352" w14:textId="0515E421"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Ümumi əsaslarla yaşa və əlilliyə görə əmək pensiya</w:t>
      </w:r>
      <w:r w:rsidR="000C3AC2" w:rsidRPr="00E80A6B">
        <w:rPr>
          <w:rFonts w:ascii="Arial" w:hAnsi="Arial" w:cs="Arial"/>
          <w:sz w:val="24"/>
          <w:szCs w:val="24"/>
          <w:lang w:val="az-Latn-AZ"/>
        </w:rPr>
        <w:t>sı</w:t>
      </w:r>
      <w:r w:rsidRPr="00E80A6B">
        <w:rPr>
          <w:rFonts w:ascii="Arial" w:hAnsi="Arial" w:cs="Arial"/>
          <w:sz w:val="24"/>
          <w:szCs w:val="24"/>
          <w:lang w:val="az-Latn-AZ"/>
        </w:rPr>
        <w:t xml:space="preserve"> hüququnun yaranması üçün əsas şərt müvafiq olaraq pensiya yaş həddinə çatması və ya əlillik dərəcəsinin olması ilə yanaşı minimum pensiya təyinatına imkan verən pensiya kapitalı və (və ya) minimum staj tələbini yerinə yetirməkdir. Ailə başçısını itirməyə görə əmək pensiya</w:t>
      </w:r>
      <w:r w:rsidR="000C3AC2" w:rsidRPr="00E80A6B">
        <w:rPr>
          <w:rFonts w:ascii="Arial" w:hAnsi="Arial" w:cs="Arial"/>
          <w:sz w:val="24"/>
          <w:szCs w:val="24"/>
          <w:lang w:val="az-Latn-AZ"/>
        </w:rPr>
        <w:t>sı</w:t>
      </w:r>
      <w:r w:rsidRPr="00E80A6B">
        <w:rPr>
          <w:rFonts w:ascii="Arial" w:hAnsi="Arial" w:cs="Arial"/>
          <w:sz w:val="24"/>
          <w:szCs w:val="24"/>
          <w:lang w:val="az-Latn-AZ"/>
        </w:rPr>
        <w:t xml:space="preserve"> hüququnun yaranmasının əsas şərti isə vəfat etmiş ailə başçısının əmək qabiliyyətli yaşına uyğun minimum stajının olmasıdır.</w:t>
      </w:r>
    </w:p>
    <w:p w14:paraId="7762978C" w14:textId="77777777" w:rsidR="00CC03DE"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Ümumi əsaslarla hesablanmış pensiyanın artırılması Azərbaycan Respublikası Prezidentinin sərəncamına əsasən ildə bir dəfə ölkə üzrə orta aylıq nominal əməkhaqqının illik artım tempinə uyğun olaraq indeksləşdirilməsi yolu ilə həyata keçirilir.</w:t>
      </w:r>
    </w:p>
    <w:p w14:paraId="4B420B6F" w14:textId="5B0445A6"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Bundan başqa “Əmək pensiyalar</w:t>
      </w:r>
      <w:r w:rsidR="00C803F9" w:rsidRPr="00E80A6B">
        <w:rPr>
          <w:rFonts w:ascii="Arial" w:hAnsi="Arial" w:cs="Arial"/>
          <w:sz w:val="24"/>
          <w:szCs w:val="24"/>
          <w:lang w:val="az-Latn-AZ"/>
        </w:rPr>
        <w:t>ı</w:t>
      </w:r>
      <w:r w:rsidRPr="00E80A6B">
        <w:rPr>
          <w:rFonts w:ascii="Arial" w:hAnsi="Arial" w:cs="Arial"/>
          <w:sz w:val="24"/>
          <w:szCs w:val="24"/>
          <w:lang w:val="az-Latn-AZ"/>
        </w:rPr>
        <w:t xml:space="preserve"> haqqında” Qanunun 8,</w:t>
      </w:r>
      <w:r w:rsidR="00C803F9" w:rsidRPr="00E80A6B">
        <w:rPr>
          <w:rFonts w:ascii="Arial" w:hAnsi="Arial" w:cs="Arial"/>
          <w:sz w:val="24"/>
          <w:szCs w:val="24"/>
          <w:lang w:val="az-Latn-AZ"/>
        </w:rPr>
        <w:t xml:space="preserve"> </w:t>
      </w:r>
      <w:r w:rsidRPr="00E80A6B">
        <w:rPr>
          <w:rFonts w:ascii="Arial" w:hAnsi="Arial" w:cs="Arial"/>
          <w:sz w:val="24"/>
          <w:szCs w:val="24"/>
          <w:lang w:val="az-Latn-AZ"/>
        </w:rPr>
        <w:t>9 və 20-ci maddələrində müəyyən kateqoriyadan olan şəxslərə əmək pensiyasının hesablanması zamanı güzəştlərin tətbiq olunması nəzərdə tutulur.</w:t>
      </w:r>
    </w:p>
    <w:p w14:paraId="223FEF9D" w14:textId="1FA9AC41"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Qeyd olunan maddələrin məzmunundan aydın olur ki, güzəştli qaydada pensiyalar ümumilikdə üç istiqamətdə tətbiq edilir: </w:t>
      </w:r>
    </w:p>
    <w:p w14:paraId="2E3D93C3" w14:textId="39BD598B"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birincisi, uşağa qulluğa görə pensiya yaş həddində tətbiq olunan güzə</w:t>
      </w:r>
      <w:r w:rsidR="00A04355" w:rsidRPr="00E80A6B">
        <w:rPr>
          <w:rFonts w:ascii="Arial" w:hAnsi="Arial" w:cs="Arial"/>
          <w:sz w:val="24"/>
          <w:szCs w:val="24"/>
          <w:lang w:val="az-Latn-AZ"/>
        </w:rPr>
        <w:t>şt;</w:t>
      </w:r>
    </w:p>
    <w:p w14:paraId="4F5CFDC4" w14:textId="1ACFE23F"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ikincisi, əmək şəraiti xüsusilə ağır və zərərli sahələrdə çalışanlara yaşa görə verilən güzə</w:t>
      </w:r>
      <w:r w:rsidR="00A04355" w:rsidRPr="00E80A6B">
        <w:rPr>
          <w:rFonts w:ascii="Arial" w:hAnsi="Arial" w:cs="Arial"/>
          <w:sz w:val="24"/>
          <w:szCs w:val="24"/>
          <w:lang w:val="az-Latn-AZ"/>
        </w:rPr>
        <w:t>şt;</w:t>
      </w:r>
      <w:r w:rsidRPr="00E80A6B">
        <w:rPr>
          <w:rFonts w:ascii="Arial" w:hAnsi="Arial" w:cs="Arial"/>
          <w:sz w:val="24"/>
          <w:szCs w:val="24"/>
          <w:lang w:val="az-Latn-AZ"/>
        </w:rPr>
        <w:t xml:space="preserve"> </w:t>
      </w:r>
    </w:p>
    <w:p w14:paraId="14635D5D" w14:textId="3BCDED08"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üçüncüsü, dövlət qarşısında xüsusi xidmətləri olan şəxslərə münasibətdə pensiya yaş həddində və (və ya) pensiya məbləğində nəzərdə tutulan güzəşt.</w:t>
      </w:r>
    </w:p>
    <w:p w14:paraId="43017939" w14:textId="33B28291"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Dövlət qarşısında xüsusi xidmətlərə görə həm pensiya yaş həddində, həm də pensiya məbləğində müəyyən edi</w:t>
      </w:r>
      <w:r w:rsidR="00C803F9" w:rsidRPr="00E80A6B">
        <w:rPr>
          <w:rFonts w:ascii="Arial" w:hAnsi="Arial" w:cs="Arial"/>
          <w:sz w:val="24"/>
          <w:szCs w:val="24"/>
          <w:lang w:val="az-Latn-AZ"/>
        </w:rPr>
        <w:t>l</w:t>
      </w:r>
      <w:r w:rsidRPr="00E80A6B">
        <w:rPr>
          <w:rFonts w:ascii="Arial" w:hAnsi="Arial" w:cs="Arial"/>
          <w:sz w:val="24"/>
          <w:szCs w:val="24"/>
          <w:lang w:val="az-Latn-AZ"/>
        </w:rPr>
        <w:t>ən güzəştlər hərbi və xüsusi rütbəli şəxslərə, dövlət qulluqçularına, məhkəmə hakimlərinə, Milli Məclis deputatlarına və s.</w:t>
      </w:r>
      <w:r w:rsidR="00C803F9" w:rsidRPr="00E80A6B">
        <w:rPr>
          <w:rFonts w:ascii="Arial" w:hAnsi="Arial" w:cs="Arial"/>
          <w:sz w:val="24"/>
          <w:szCs w:val="24"/>
          <w:lang w:val="az-Latn-AZ"/>
        </w:rPr>
        <w:t xml:space="preserve"> də</w:t>
      </w:r>
      <w:r w:rsidRPr="00E80A6B">
        <w:rPr>
          <w:rFonts w:ascii="Arial" w:hAnsi="Arial" w:cs="Arial"/>
          <w:sz w:val="24"/>
          <w:szCs w:val="24"/>
          <w:lang w:val="az-Latn-AZ"/>
        </w:rPr>
        <w:t xml:space="preserve"> şamil olunur. </w:t>
      </w:r>
    </w:p>
    <w:p w14:paraId="2A9461A4" w14:textId="6247D34F"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Pensiya məbləğində müəyyən edi</w:t>
      </w:r>
      <w:r w:rsidR="00C803F9" w:rsidRPr="00E80A6B">
        <w:rPr>
          <w:rFonts w:ascii="Arial" w:hAnsi="Arial" w:cs="Arial"/>
          <w:sz w:val="24"/>
          <w:szCs w:val="24"/>
          <w:lang w:val="az-Latn-AZ"/>
        </w:rPr>
        <w:t>l</w:t>
      </w:r>
      <w:r w:rsidRPr="00E80A6B">
        <w:rPr>
          <w:rFonts w:ascii="Arial" w:hAnsi="Arial" w:cs="Arial"/>
          <w:sz w:val="24"/>
          <w:szCs w:val="24"/>
          <w:lang w:val="az-Latn-AZ"/>
        </w:rPr>
        <w:t>ən güzəşt Qanunun 20</w:t>
      </w:r>
      <w:r w:rsidR="00D30990" w:rsidRPr="00E80A6B">
        <w:rPr>
          <w:rFonts w:ascii="Arial" w:hAnsi="Arial" w:cs="Arial"/>
          <w:sz w:val="24"/>
          <w:szCs w:val="24"/>
          <w:lang w:val="az-Latn-AZ"/>
        </w:rPr>
        <w:t>.14-cü</w:t>
      </w:r>
      <w:r w:rsidRPr="00E80A6B">
        <w:rPr>
          <w:rFonts w:ascii="Arial" w:hAnsi="Arial" w:cs="Arial"/>
          <w:sz w:val="24"/>
          <w:szCs w:val="24"/>
          <w:lang w:val="az-Latn-AZ"/>
        </w:rPr>
        <w:t xml:space="preserve"> maddəsinə uyğun olaraq, pensiyanın sığorta hissəsinə dövlət büdcəsi vəsaiti hesabına qulluq stajına görə əlavələrin tətbiq edilməsini nəzərdə tutur. </w:t>
      </w:r>
    </w:p>
    <w:p w14:paraId="19729391" w14:textId="14985C7A" w:rsidR="00C51D41" w:rsidRPr="00E80A6B" w:rsidRDefault="00C51D4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Dövlət qarşısında xüsusi xidmətləri olan şəxslərə güzəştli şərtlərlə pensiyanın hesablanması zamanı şəxsin tutduğu vəzifədəki son 12 və ya 24 ayın və ya istənilən ardıcıl gələn 60 ay üzrə əmək haqqının yaxud dövlət məvacibinin orta aylıq məbləğinin (və ya son təminat xə</w:t>
      </w:r>
      <w:r w:rsidR="000275F3" w:rsidRPr="00E80A6B">
        <w:rPr>
          <w:rFonts w:ascii="Arial" w:hAnsi="Arial" w:cs="Arial"/>
          <w:sz w:val="24"/>
          <w:szCs w:val="24"/>
          <w:lang w:val="az-Latn-AZ"/>
        </w:rPr>
        <w:t>rcliyinin)</w:t>
      </w:r>
      <w:r w:rsidRPr="00E80A6B">
        <w:rPr>
          <w:rFonts w:ascii="Arial" w:hAnsi="Arial" w:cs="Arial"/>
          <w:sz w:val="24"/>
          <w:szCs w:val="24"/>
          <w:lang w:val="az-Latn-AZ"/>
        </w:rPr>
        <w:t xml:space="preserve"> 50-100% həcmində onun pensiyasının sığorta hissəsinə qulluq stajına görə əlavə edilir. </w:t>
      </w:r>
    </w:p>
    <w:p w14:paraId="5B93E3FC" w14:textId="12070520" w:rsidR="00C51D41" w:rsidRPr="00E80A6B" w:rsidRDefault="000275F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H</w:t>
      </w:r>
      <w:r w:rsidR="00C51D41" w:rsidRPr="00E80A6B">
        <w:rPr>
          <w:rFonts w:ascii="Arial" w:hAnsi="Arial" w:cs="Arial"/>
          <w:sz w:val="24"/>
          <w:szCs w:val="24"/>
          <w:lang w:val="az-Latn-AZ"/>
        </w:rPr>
        <w:t xml:space="preserve">ərbi qulluqçulara, xüsusi rütbəli şəxslərə, dövlət qulluqçularına və qanunla əmək pensiyasına qulluq stajına görə əlavələr müəyyən edilən digər şəxslərə </w:t>
      </w:r>
      <w:r w:rsidRPr="00E80A6B">
        <w:rPr>
          <w:rFonts w:ascii="Arial" w:hAnsi="Arial" w:cs="Arial"/>
          <w:sz w:val="24"/>
          <w:szCs w:val="24"/>
          <w:lang w:val="az-Latn-AZ"/>
        </w:rPr>
        <w:t>pensiya yuxarıda göstərilən şərtlərlə hesablanır</w:t>
      </w:r>
      <w:r w:rsidR="00C51D41" w:rsidRPr="00E80A6B">
        <w:rPr>
          <w:rFonts w:ascii="Arial" w:hAnsi="Arial" w:cs="Arial"/>
          <w:sz w:val="24"/>
          <w:szCs w:val="24"/>
          <w:lang w:val="az-Latn-AZ"/>
        </w:rPr>
        <w:t>. Bu şərtlərlə pensiya hüququnun yaranması üçün əsas 15-35 il minimum qulluq stajına malik olma</w:t>
      </w:r>
      <w:r w:rsidR="00B11DB0" w:rsidRPr="00E80A6B">
        <w:rPr>
          <w:rFonts w:ascii="Arial" w:hAnsi="Arial" w:cs="Arial"/>
          <w:sz w:val="24"/>
          <w:szCs w:val="24"/>
          <w:lang w:val="az-Latn-AZ"/>
        </w:rPr>
        <w:t>q</w:t>
      </w:r>
      <w:r w:rsidR="00C51D41" w:rsidRPr="00E80A6B">
        <w:rPr>
          <w:rFonts w:ascii="Arial" w:hAnsi="Arial" w:cs="Arial"/>
          <w:sz w:val="24"/>
          <w:szCs w:val="24"/>
          <w:lang w:val="az-Latn-AZ"/>
        </w:rPr>
        <w:t>dır.</w:t>
      </w:r>
    </w:p>
    <w:p w14:paraId="254EA34C" w14:textId="118391B5"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Qulluq stajına görə əlavə almaq hüququ olan şəxslərə münasibətdə hesablanmış pensiya məbləğinin artırılması isə Qanunun 20</w:t>
      </w:r>
      <w:r w:rsidR="00D30990" w:rsidRPr="00E80A6B">
        <w:rPr>
          <w:rFonts w:ascii="Arial" w:hAnsi="Arial" w:cs="Arial"/>
          <w:sz w:val="24"/>
          <w:szCs w:val="24"/>
          <w:lang w:val="az-Latn-AZ"/>
        </w:rPr>
        <w:t>.14-cü</w:t>
      </w:r>
      <w:r w:rsidRPr="00E80A6B">
        <w:rPr>
          <w:rFonts w:ascii="Arial" w:hAnsi="Arial" w:cs="Arial"/>
          <w:sz w:val="24"/>
          <w:szCs w:val="24"/>
          <w:lang w:val="az-Latn-AZ"/>
        </w:rPr>
        <w:t xml:space="preserve"> maddəsinə uyğun olaraq şəxsin əmək haqqındakı, təminat xərcliyindəki və ya dövlət məvacibindəki “sonrakı artımlar” nəzərə alınmaqla pensiyasının yenidən hesablanması yolu ilə həyata keçirilir. </w:t>
      </w:r>
    </w:p>
    <w:p w14:paraId="54DB5A99" w14:textId="505EB59B"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Azərb</w:t>
      </w:r>
      <w:r w:rsidR="00C803F9" w:rsidRPr="00E80A6B">
        <w:rPr>
          <w:rFonts w:ascii="Arial" w:hAnsi="Arial" w:cs="Arial"/>
          <w:sz w:val="24"/>
          <w:szCs w:val="24"/>
          <w:lang w:val="az-Latn-AZ"/>
        </w:rPr>
        <w:t>aycan Respublikası</w:t>
      </w:r>
      <w:r w:rsidRPr="00E80A6B">
        <w:rPr>
          <w:rFonts w:ascii="Arial" w:hAnsi="Arial" w:cs="Arial"/>
          <w:sz w:val="24"/>
          <w:szCs w:val="24"/>
          <w:lang w:val="az-Latn-AZ"/>
        </w:rPr>
        <w:t xml:space="preserve"> Əmək Məcəlləsinin</w:t>
      </w:r>
      <w:r w:rsidR="00B41292" w:rsidRPr="00E80A6B">
        <w:rPr>
          <w:rFonts w:ascii="Arial" w:hAnsi="Arial" w:cs="Arial"/>
          <w:sz w:val="24"/>
          <w:szCs w:val="24"/>
          <w:lang w:val="az-Latn-AZ"/>
        </w:rPr>
        <w:t xml:space="preserve"> (bundan sonra – Əmək Məcəlləsi)</w:t>
      </w:r>
      <w:r w:rsidRPr="00E80A6B">
        <w:rPr>
          <w:rFonts w:ascii="Arial" w:hAnsi="Arial" w:cs="Arial"/>
          <w:sz w:val="24"/>
          <w:szCs w:val="24"/>
          <w:lang w:val="az-Latn-AZ"/>
        </w:rPr>
        <w:t xml:space="preserve"> 154-cü maddəsinin 1-ci hissəsinə görə</w:t>
      </w:r>
      <w:r w:rsidR="00C803F9" w:rsidRPr="00E80A6B">
        <w:rPr>
          <w:rFonts w:ascii="Arial" w:hAnsi="Arial" w:cs="Arial"/>
          <w:sz w:val="24"/>
          <w:szCs w:val="24"/>
          <w:lang w:val="az-Latn-AZ"/>
        </w:rPr>
        <w:t>,</w:t>
      </w:r>
      <w:r w:rsidRPr="00E80A6B">
        <w:rPr>
          <w:rFonts w:ascii="Arial" w:hAnsi="Arial" w:cs="Arial"/>
          <w:sz w:val="24"/>
          <w:szCs w:val="24"/>
          <w:lang w:val="az-Latn-AZ"/>
        </w:rPr>
        <w:t xml:space="preserve"> əmək haqqı müvafiq iş vaxtı ərzində əmək funksiyasını yerinə yetirmək üçün əmək müqaviləsi ilə müəyyən edilmiş, işçinin gördüyü işə (göstərdiyi xidmətlərə) görə işəgötürən tərəfindən pul və ya natura formasında ödənilən gündəlik və ya aylıq məbləğ</w:t>
      </w:r>
      <w:r w:rsidR="00CC03DE" w:rsidRPr="00E80A6B">
        <w:rPr>
          <w:rFonts w:ascii="Arial" w:hAnsi="Arial" w:cs="Arial"/>
          <w:sz w:val="24"/>
          <w:szCs w:val="24"/>
          <w:lang w:val="az-Latn-AZ"/>
        </w:rPr>
        <w:t>in</w:t>
      </w:r>
      <w:r w:rsidRPr="00E80A6B">
        <w:rPr>
          <w:rFonts w:ascii="Arial" w:hAnsi="Arial" w:cs="Arial"/>
          <w:sz w:val="24"/>
          <w:szCs w:val="24"/>
          <w:lang w:val="az-Latn-AZ"/>
        </w:rPr>
        <w:t xml:space="preserve">, habelə ona edilən əlavələrin, mükafatların və digər ödənclərin məcmusudur. </w:t>
      </w:r>
    </w:p>
    <w:p w14:paraId="7E2F7E10" w14:textId="33DD6B87" w:rsidR="00126317" w:rsidRPr="00E80A6B" w:rsidRDefault="00A77C7D"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Qeyd olunduğu kimi</w:t>
      </w:r>
      <w:r w:rsidR="000C3AC2" w:rsidRPr="00E80A6B">
        <w:rPr>
          <w:rFonts w:ascii="Arial" w:hAnsi="Arial" w:cs="Arial"/>
          <w:sz w:val="24"/>
          <w:szCs w:val="24"/>
          <w:lang w:val="az-Latn-AZ"/>
        </w:rPr>
        <w:t>,</w:t>
      </w:r>
      <w:r w:rsidRPr="00E80A6B">
        <w:rPr>
          <w:rFonts w:ascii="Arial" w:hAnsi="Arial" w:cs="Arial"/>
          <w:sz w:val="24"/>
          <w:szCs w:val="24"/>
          <w:lang w:val="az-Latn-AZ"/>
        </w:rPr>
        <w:t xml:space="preserve"> əmək </w:t>
      </w:r>
      <w:r w:rsidR="00126317" w:rsidRPr="00E80A6B">
        <w:rPr>
          <w:rFonts w:ascii="Arial" w:hAnsi="Arial" w:cs="Arial"/>
          <w:sz w:val="24"/>
          <w:szCs w:val="24"/>
          <w:lang w:val="az-Latn-AZ"/>
        </w:rPr>
        <w:t>pensiya</w:t>
      </w:r>
      <w:r w:rsidRPr="00E80A6B">
        <w:rPr>
          <w:rFonts w:ascii="Arial" w:hAnsi="Arial" w:cs="Arial"/>
          <w:sz w:val="24"/>
          <w:szCs w:val="24"/>
          <w:lang w:val="az-Latn-AZ"/>
        </w:rPr>
        <w:t>sı</w:t>
      </w:r>
      <w:r w:rsidR="00126317" w:rsidRPr="00E80A6B">
        <w:rPr>
          <w:rFonts w:ascii="Arial" w:hAnsi="Arial" w:cs="Arial"/>
          <w:sz w:val="24"/>
          <w:szCs w:val="24"/>
          <w:lang w:val="az-Latn-AZ"/>
        </w:rPr>
        <w:t xml:space="preserve"> </w:t>
      </w:r>
      <w:r w:rsidRPr="00E80A6B">
        <w:rPr>
          <w:rFonts w:ascii="Arial" w:hAnsi="Arial" w:cs="Arial"/>
          <w:sz w:val="24"/>
          <w:szCs w:val="24"/>
          <w:lang w:val="az-Latn-AZ"/>
        </w:rPr>
        <w:t xml:space="preserve">qanunla </w:t>
      </w:r>
      <w:r w:rsidR="00126317" w:rsidRPr="00E80A6B">
        <w:rPr>
          <w:rFonts w:ascii="Arial" w:hAnsi="Arial" w:cs="Arial"/>
          <w:sz w:val="24"/>
          <w:szCs w:val="24"/>
          <w:lang w:val="az-Latn-AZ"/>
        </w:rPr>
        <w:t>nəzərdə tutulmuş qayda və şərtlərlə müəyyən edilən və məcburi dövlə</w:t>
      </w:r>
      <w:r w:rsidRPr="00E80A6B">
        <w:rPr>
          <w:rFonts w:ascii="Arial" w:hAnsi="Arial" w:cs="Arial"/>
          <w:sz w:val="24"/>
          <w:szCs w:val="24"/>
          <w:lang w:val="az-Latn-AZ"/>
        </w:rPr>
        <w:t>t sosial sığortaolunanların</w:t>
      </w:r>
      <w:r w:rsidR="00126317" w:rsidRPr="00E80A6B">
        <w:rPr>
          <w:rFonts w:ascii="Arial" w:hAnsi="Arial" w:cs="Arial"/>
          <w:sz w:val="24"/>
          <w:szCs w:val="24"/>
          <w:lang w:val="az-Latn-AZ"/>
        </w:rPr>
        <w:t xml:space="preserve"> onlara </w:t>
      </w:r>
      <w:r w:rsidRPr="00E80A6B">
        <w:rPr>
          <w:rFonts w:ascii="Arial" w:hAnsi="Arial" w:cs="Arial"/>
          <w:sz w:val="24"/>
          <w:szCs w:val="24"/>
          <w:lang w:val="az-Latn-AZ"/>
        </w:rPr>
        <w:t xml:space="preserve">əmək </w:t>
      </w:r>
      <w:r w:rsidR="00126317" w:rsidRPr="00E80A6B">
        <w:rPr>
          <w:rFonts w:ascii="Arial" w:hAnsi="Arial" w:cs="Arial"/>
          <w:sz w:val="24"/>
          <w:szCs w:val="24"/>
          <w:lang w:val="az-Latn-AZ"/>
        </w:rPr>
        <w:t>pensiya</w:t>
      </w:r>
      <w:r w:rsidRPr="00E80A6B">
        <w:rPr>
          <w:rFonts w:ascii="Arial" w:hAnsi="Arial" w:cs="Arial"/>
          <w:sz w:val="24"/>
          <w:szCs w:val="24"/>
          <w:lang w:val="az-Latn-AZ"/>
        </w:rPr>
        <w:t>sı</w:t>
      </w:r>
      <w:r w:rsidR="00126317" w:rsidRPr="00E80A6B">
        <w:rPr>
          <w:rFonts w:ascii="Arial" w:hAnsi="Arial" w:cs="Arial"/>
          <w:sz w:val="24"/>
          <w:szCs w:val="24"/>
          <w:lang w:val="az-Latn-AZ"/>
        </w:rPr>
        <w:t xml:space="preserve"> təyin </w:t>
      </w:r>
      <w:r w:rsidR="00126317" w:rsidRPr="00E80A6B">
        <w:rPr>
          <w:rFonts w:ascii="Arial" w:hAnsi="Arial" w:cs="Arial"/>
          <w:sz w:val="24"/>
          <w:szCs w:val="24"/>
          <w:lang w:val="az-Latn-AZ"/>
        </w:rPr>
        <w:lastRenderedPageBreak/>
        <w:t>olunduqdan əvvəl aldıqları əməkhaqqı və digər gəlirlərin, yaxud sığortaolunanların ölümü ilə əlaqədar onların ailə üzvlərinin itirdikləri gəlirlərin kompensasiyası məqsədilə vətəndaşlara</w:t>
      </w:r>
      <w:r w:rsidRPr="00E80A6B">
        <w:rPr>
          <w:rFonts w:ascii="Arial" w:hAnsi="Arial" w:cs="Arial"/>
          <w:sz w:val="24"/>
          <w:szCs w:val="24"/>
          <w:lang w:val="az-Latn-AZ"/>
        </w:rPr>
        <w:t xml:space="preserve"> ödənilən</w:t>
      </w:r>
      <w:r w:rsidR="00126317" w:rsidRPr="00E80A6B">
        <w:rPr>
          <w:rFonts w:ascii="Arial" w:hAnsi="Arial" w:cs="Arial"/>
          <w:sz w:val="24"/>
          <w:szCs w:val="24"/>
          <w:lang w:val="az-Latn-AZ"/>
        </w:rPr>
        <w:t xml:space="preserve"> aylıq pul ödənişidir. Başqa sözlə, sığortaolunanın əmək pensiyası ona pensiya təyin olunduqdan əvvəl aldığı əməkhaqqı və digər gəlirlərin kompensasiyası məqsədilə verilən pul ödənişidir.</w:t>
      </w:r>
    </w:p>
    <w:p w14:paraId="7F042DE2" w14:textId="22FDFE96" w:rsidR="00126317" w:rsidRPr="00E80A6B" w:rsidRDefault="00A77C7D"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“Əmək pensiyaları haqqında” </w:t>
      </w:r>
      <w:r w:rsidR="00126317" w:rsidRPr="00E80A6B">
        <w:rPr>
          <w:rFonts w:ascii="Arial" w:hAnsi="Arial" w:cs="Arial"/>
          <w:sz w:val="24"/>
          <w:szCs w:val="24"/>
          <w:lang w:val="az-Latn-AZ"/>
        </w:rPr>
        <w:t>Qanunun 1.0.2-ci maddəsində müəyyən edilmişdir ki, sosial sığorta stajı əmək pensiyası hüququnun müəyyən edilməsi zamanı nəzərə alınan iş və ya digər fəaliyyət dövrlərinin (müvafiq icra hakimiyyəti orqanlarına məcburi dövlət sosial sığorta haqları ödəmək şərtilə) və eləcə də müvafiq qanunvericiliklə sığorta stajına daxil edilən digər dövrlərin məcmusudur.</w:t>
      </w:r>
    </w:p>
    <w:p w14:paraId="5E6143E4" w14:textId="2C0C5299" w:rsidR="00126317" w:rsidRPr="00E80A6B" w:rsidRDefault="000275F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Həmçinin</w:t>
      </w:r>
      <w:r w:rsidR="00EB51AA" w:rsidRPr="00E80A6B">
        <w:rPr>
          <w:rFonts w:ascii="Arial" w:hAnsi="Arial" w:cs="Arial"/>
          <w:sz w:val="24"/>
          <w:szCs w:val="24"/>
          <w:lang w:val="az-Latn-AZ"/>
        </w:rPr>
        <w:t xml:space="preserve"> </w:t>
      </w:r>
      <w:r w:rsidR="00126317" w:rsidRPr="00E80A6B">
        <w:rPr>
          <w:rFonts w:ascii="Arial" w:hAnsi="Arial" w:cs="Arial"/>
          <w:sz w:val="24"/>
          <w:szCs w:val="24"/>
          <w:lang w:val="az-Latn-AZ"/>
        </w:rPr>
        <w:t>Qanunun 1.0.5-ci maddəsinə müvafiq olaraq</w:t>
      </w:r>
      <w:r w:rsidR="002D588B" w:rsidRPr="00E80A6B">
        <w:rPr>
          <w:rFonts w:ascii="Arial" w:hAnsi="Arial" w:cs="Arial"/>
          <w:sz w:val="24"/>
          <w:szCs w:val="24"/>
          <w:lang w:val="az-Latn-AZ"/>
        </w:rPr>
        <w:t>,</w:t>
      </w:r>
      <w:r w:rsidR="00126317" w:rsidRPr="00E80A6B">
        <w:rPr>
          <w:rFonts w:ascii="Arial" w:hAnsi="Arial" w:cs="Arial"/>
          <w:sz w:val="24"/>
          <w:szCs w:val="24"/>
          <w:lang w:val="az-Latn-AZ"/>
        </w:rPr>
        <w:t xml:space="preserve"> təminat xərcliyi dedikdə hərbi qulluqçuların hərbi xidmətdən buraxıldığı günə aldıqları miqdarda (sonrakı artırmalar da nəzərə alınmaqla) aylıq vəzifə maaşından</w:t>
      </w:r>
      <w:r w:rsidR="002D588B" w:rsidRPr="00E80A6B">
        <w:rPr>
          <w:rFonts w:ascii="Arial" w:hAnsi="Arial" w:cs="Arial"/>
          <w:sz w:val="24"/>
          <w:szCs w:val="24"/>
          <w:lang w:val="az-Latn-AZ"/>
        </w:rPr>
        <w:t>,</w:t>
      </w:r>
      <w:r w:rsidR="00126317" w:rsidRPr="00E80A6B">
        <w:rPr>
          <w:rFonts w:ascii="Arial" w:hAnsi="Arial" w:cs="Arial"/>
          <w:sz w:val="24"/>
          <w:szCs w:val="24"/>
          <w:lang w:val="az-Latn-AZ"/>
        </w:rPr>
        <w:t xml:space="preserve"> digər əlavələrdən (büdcədənkənar vəsaitlər hes</w:t>
      </w:r>
      <w:r w:rsidR="000C3AC2" w:rsidRPr="00E80A6B">
        <w:rPr>
          <w:rFonts w:ascii="Arial" w:hAnsi="Arial" w:cs="Arial"/>
          <w:sz w:val="24"/>
          <w:szCs w:val="24"/>
          <w:lang w:val="az-Latn-AZ"/>
        </w:rPr>
        <w:t>a</w:t>
      </w:r>
      <w:r w:rsidR="00126317" w:rsidRPr="00E80A6B">
        <w:rPr>
          <w:rFonts w:ascii="Arial" w:hAnsi="Arial" w:cs="Arial"/>
          <w:sz w:val="24"/>
          <w:szCs w:val="24"/>
          <w:lang w:val="az-Latn-AZ"/>
        </w:rPr>
        <w:t>bına hes</w:t>
      </w:r>
      <w:r w:rsidR="008A09CA" w:rsidRPr="00E80A6B">
        <w:rPr>
          <w:rFonts w:ascii="Arial" w:hAnsi="Arial" w:cs="Arial"/>
          <w:sz w:val="24"/>
          <w:szCs w:val="24"/>
          <w:lang w:val="az-Latn-AZ"/>
        </w:rPr>
        <w:t>a</w:t>
      </w:r>
      <w:r w:rsidR="00126317" w:rsidRPr="00E80A6B">
        <w:rPr>
          <w:rFonts w:ascii="Arial" w:hAnsi="Arial" w:cs="Arial"/>
          <w:sz w:val="24"/>
          <w:szCs w:val="24"/>
          <w:lang w:val="az-Latn-AZ"/>
        </w:rPr>
        <w:t>blana</w:t>
      </w:r>
      <w:r w:rsidR="002D588B" w:rsidRPr="00E80A6B">
        <w:rPr>
          <w:rFonts w:ascii="Arial" w:hAnsi="Arial" w:cs="Arial"/>
          <w:sz w:val="24"/>
          <w:szCs w:val="24"/>
          <w:lang w:val="az-Latn-AZ"/>
        </w:rPr>
        <w:t>n</w:t>
      </w:r>
      <w:r w:rsidR="00126317" w:rsidRPr="00E80A6B">
        <w:rPr>
          <w:rFonts w:ascii="Arial" w:hAnsi="Arial" w:cs="Arial"/>
          <w:sz w:val="24"/>
          <w:szCs w:val="24"/>
          <w:lang w:val="az-Latn-AZ"/>
        </w:rPr>
        <w:t xml:space="preserve"> əlavələr və digər ödənişlər istisna olmaqla), artımlardan ibarət olan məbləğdir.</w:t>
      </w:r>
    </w:p>
    <w:p w14:paraId="5476675B" w14:textId="1E2E03D6"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Konstitusiya Məhkəməsinin Plenumu </w:t>
      </w:r>
      <w:r w:rsidR="00C15C50" w:rsidRPr="00E80A6B">
        <w:rPr>
          <w:rFonts w:ascii="Arial" w:hAnsi="Arial" w:cs="Arial"/>
          <w:sz w:val="24"/>
          <w:szCs w:val="24"/>
          <w:lang w:val="az-Latn-AZ"/>
        </w:rPr>
        <w:t xml:space="preserve">“Əmək </w:t>
      </w:r>
      <w:r w:rsidR="008A09CA" w:rsidRPr="00E80A6B">
        <w:rPr>
          <w:rFonts w:ascii="Arial" w:hAnsi="Arial" w:cs="Arial"/>
          <w:sz w:val="24"/>
          <w:szCs w:val="24"/>
          <w:lang w:val="az-Latn-AZ"/>
        </w:rPr>
        <w:t>p</w:t>
      </w:r>
      <w:r w:rsidR="00C15C50" w:rsidRPr="00E80A6B">
        <w:rPr>
          <w:rFonts w:ascii="Arial" w:hAnsi="Arial" w:cs="Arial"/>
          <w:sz w:val="24"/>
          <w:szCs w:val="24"/>
          <w:lang w:val="az-Latn-AZ"/>
        </w:rPr>
        <w:t xml:space="preserve">ensiyaları haqqında” </w:t>
      </w:r>
      <w:r w:rsidR="002D588B" w:rsidRPr="00E80A6B">
        <w:rPr>
          <w:rFonts w:ascii="Arial" w:hAnsi="Arial" w:cs="Arial"/>
          <w:sz w:val="24"/>
          <w:szCs w:val="24"/>
          <w:lang w:val="az-Latn-AZ"/>
        </w:rPr>
        <w:t>Qanunda öz əksini tapmış</w:t>
      </w:r>
      <w:r w:rsidRPr="00E80A6B">
        <w:rPr>
          <w:rFonts w:ascii="Arial" w:hAnsi="Arial" w:cs="Arial"/>
          <w:sz w:val="24"/>
          <w:szCs w:val="24"/>
          <w:lang w:val="az-Latn-AZ"/>
        </w:rPr>
        <w:t xml:space="preserve"> “əmək pensiyası” anlayışı ilə bağlı</w:t>
      </w:r>
      <w:r w:rsidR="002D588B" w:rsidRPr="00E80A6B">
        <w:rPr>
          <w:rFonts w:ascii="Arial" w:hAnsi="Arial" w:cs="Arial"/>
          <w:sz w:val="24"/>
          <w:szCs w:val="24"/>
          <w:lang w:val="az-Latn-AZ"/>
        </w:rPr>
        <w:t xml:space="preserve"> olan</w:t>
      </w:r>
      <w:r w:rsidRPr="00E80A6B">
        <w:rPr>
          <w:rFonts w:ascii="Arial" w:hAnsi="Arial" w:cs="Arial"/>
          <w:sz w:val="24"/>
          <w:szCs w:val="24"/>
          <w:lang w:val="az-Latn-AZ"/>
        </w:rPr>
        <w:t xml:space="preserve"> 1.0.1-ci maddəsində</w:t>
      </w:r>
      <w:r w:rsidR="00454C31" w:rsidRPr="00E80A6B">
        <w:rPr>
          <w:rFonts w:ascii="Arial" w:hAnsi="Arial" w:cs="Arial"/>
          <w:sz w:val="24"/>
          <w:szCs w:val="24"/>
          <w:lang w:val="az-Latn-AZ"/>
        </w:rPr>
        <w:t>ki</w:t>
      </w:r>
      <w:r w:rsidRPr="00E80A6B">
        <w:rPr>
          <w:rFonts w:ascii="Arial" w:hAnsi="Arial" w:cs="Arial"/>
          <w:sz w:val="24"/>
          <w:szCs w:val="24"/>
          <w:lang w:val="az-Latn-AZ"/>
        </w:rPr>
        <w:t xml:space="preserve"> “əmək pensiyası təyin olunduqdan əvvəl aldıqları”, “təminat xərcliyi”</w:t>
      </w:r>
      <w:r w:rsidR="000275F3" w:rsidRPr="00E80A6B">
        <w:rPr>
          <w:rFonts w:ascii="Arial" w:hAnsi="Arial" w:cs="Arial"/>
          <w:sz w:val="24"/>
          <w:szCs w:val="24"/>
          <w:lang w:val="az-Latn-AZ"/>
        </w:rPr>
        <w:t>,</w:t>
      </w:r>
      <w:r w:rsidRPr="00E80A6B">
        <w:rPr>
          <w:rFonts w:ascii="Arial" w:hAnsi="Arial" w:cs="Arial"/>
          <w:sz w:val="24"/>
          <w:szCs w:val="24"/>
          <w:lang w:val="az-Latn-AZ"/>
        </w:rPr>
        <w:t xml:space="preserve"> 1.0.5-ci maddəsində</w:t>
      </w:r>
      <w:r w:rsidR="00454C31" w:rsidRPr="00E80A6B">
        <w:rPr>
          <w:rFonts w:ascii="Arial" w:hAnsi="Arial" w:cs="Arial"/>
          <w:sz w:val="24"/>
          <w:szCs w:val="24"/>
          <w:lang w:val="az-Latn-AZ"/>
        </w:rPr>
        <w:t>ki</w:t>
      </w:r>
      <w:r w:rsidRPr="00E80A6B">
        <w:rPr>
          <w:rFonts w:ascii="Arial" w:hAnsi="Arial" w:cs="Arial"/>
          <w:sz w:val="24"/>
          <w:szCs w:val="24"/>
          <w:lang w:val="az-Latn-AZ"/>
        </w:rPr>
        <w:t xml:space="preserve"> “xidmətdən buraxıldığı günə aldıqları”, “sosial sığorta stajı”</w:t>
      </w:r>
      <w:r w:rsidR="000275F3" w:rsidRPr="00E80A6B">
        <w:rPr>
          <w:rFonts w:ascii="Arial" w:hAnsi="Arial" w:cs="Arial"/>
          <w:sz w:val="24"/>
          <w:szCs w:val="24"/>
          <w:lang w:val="az-Latn-AZ"/>
        </w:rPr>
        <w:t>,</w:t>
      </w:r>
      <w:r w:rsidRPr="00E80A6B">
        <w:rPr>
          <w:rFonts w:ascii="Arial" w:hAnsi="Arial" w:cs="Arial"/>
          <w:sz w:val="24"/>
          <w:szCs w:val="24"/>
          <w:lang w:val="az-Latn-AZ"/>
        </w:rPr>
        <w:t xml:space="preserve"> 1.0.2-ci maddəsində</w:t>
      </w:r>
      <w:r w:rsidR="00454C31" w:rsidRPr="00E80A6B">
        <w:rPr>
          <w:rFonts w:ascii="Arial" w:hAnsi="Arial" w:cs="Arial"/>
          <w:sz w:val="24"/>
          <w:szCs w:val="24"/>
          <w:lang w:val="az-Latn-AZ"/>
        </w:rPr>
        <w:t>ki</w:t>
      </w:r>
      <w:r w:rsidRPr="00E80A6B">
        <w:rPr>
          <w:rFonts w:ascii="Arial" w:hAnsi="Arial" w:cs="Arial"/>
          <w:sz w:val="24"/>
          <w:szCs w:val="24"/>
          <w:lang w:val="az-Latn-AZ"/>
        </w:rPr>
        <w:t xml:space="preserve"> “məcburi dövlət sosial sığorta haqqı ödəmək şərtilə</w:t>
      </w:r>
      <w:r w:rsidR="000275F3" w:rsidRPr="00E80A6B">
        <w:rPr>
          <w:rFonts w:ascii="Arial" w:hAnsi="Arial" w:cs="Arial"/>
          <w:sz w:val="24"/>
          <w:szCs w:val="24"/>
          <w:lang w:val="az-Latn-AZ"/>
        </w:rPr>
        <w:t>”</w:t>
      </w:r>
      <w:r w:rsidRPr="00E80A6B">
        <w:rPr>
          <w:rFonts w:ascii="Arial" w:hAnsi="Arial" w:cs="Arial"/>
          <w:sz w:val="24"/>
          <w:szCs w:val="24"/>
          <w:lang w:val="az-Latn-AZ"/>
        </w:rPr>
        <w:t>, həmçinin Əmək Məcəlləsinin 154-cü maddəsinin 1-ci hissəsində</w:t>
      </w:r>
      <w:r w:rsidR="00454C31" w:rsidRPr="00E80A6B">
        <w:rPr>
          <w:rFonts w:ascii="Arial" w:hAnsi="Arial" w:cs="Arial"/>
          <w:sz w:val="24"/>
          <w:szCs w:val="24"/>
          <w:lang w:val="az-Latn-AZ"/>
        </w:rPr>
        <w:t>ki</w:t>
      </w:r>
      <w:r w:rsidRPr="00E80A6B">
        <w:rPr>
          <w:rFonts w:ascii="Arial" w:hAnsi="Arial" w:cs="Arial"/>
          <w:sz w:val="24"/>
          <w:szCs w:val="24"/>
          <w:lang w:val="az-Latn-AZ"/>
        </w:rPr>
        <w:t xml:space="preserve">  “işçinin gördüyü işə görə ödənilə</w:t>
      </w:r>
      <w:r w:rsidR="000275F3" w:rsidRPr="00E80A6B">
        <w:rPr>
          <w:rFonts w:ascii="Arial" w:hAnsi="Arial" w:cs="Arial"/>
          <w:sz w:val="24"/>
          <w:szCs w:val="24"/>
          <w:lang w:val="az-Latn-AZ"/>
        </w:rPr>
        <w:t>n” müddəalarına</w:t>
      </w:r>
      <w:r w:rsidRPr="00E80A6B">
        <w:rPr>
          <w:rFonts w:ascii="Arial" w:hAnsi="Arial" w:cs="Arial"/>
          <w:sz w:val="24"/>
          <w:szCs w:val="24"/>
          <w:lang w:val="az-Latn-AZ"/>
        </w:rPr>
        <w:t xml:space="preserve"> xüsusi diqqət yetirərək belə nəticəyə gəlir ki, Qanunun 20</w:t>
      </w:r>
      <w:r w:rsidR="00D30990" w:rsidRPr="00E80A6B">
        <w:rPr>
          <w:rFonts w:ascii="Arial" w:hAnsi="Arial" w:cs="Arial"/>
          <w:sz w:val="24"/>
          <w:szCs w:val="24"/>
          <w:lang w:val="az-Latn-AZ"/>
        </w:rPr>
        <w:t>-c</w:t>
      </w:r>
      <w:r w:rsidR="00A707D2" w:rsidRPr="00E80A6B">
        <w:rPr>
          <w:rFonts w:ascii="Arial" w:hAnsi="Arial" w:cs="Arial"/>
          <w:sz w:val="24"/>
          <w:szCs w:val="24"/>
          <w:lang w:val="az-Latn-AZ"/>
        </w:rPr>
        <w:t>i</w:t>
      </w:r>
      <w:r w:rsidRPr="00E80A6B">
        <w:rPr>
          <w:rFonts w:ascii="Arial" w:hAnsi="Arial" w:cs="Arial"/>
          <w:sz w:val="24"/>
          <w:szCs w:val="24"/>
          <w:lang w:val="az-Latn-AZ"/>
        </w:rPr>
        <w:t xml:space="preserve"> maddəsin</w:t>
      </w:r>
      <w:r w:rsidR="00EC0E3E" w:rsidRPr="00E80A6B">
        <w:rPr>
          <w:rFonts w:ascii="Arial" w:hAnsi="Arial" w:cs="Arial"/>
          <w:sz w:val="24"/>
          <w:szCs w:val="24"/>
          <w:lang w:val="az-Latn-AZ"/>
        </w:rPr>
        <w:t>in</w:t>
      </w:r>
      <w:r w:rsidRPr="00E80A6B">
        <w:rPr>
          <w:rFonts w:ascii="Arial" w:hAnsi="Arial" w:cs="Arial"/>
          <w:sz w:val="24"/>
          <w:szCs w:val="24"/>
          <w:lang w:val="az-Latn-AZ"/>
        </w:rPr>
        <w:t xml:space="preserve"> “əmək haqqındakı sonrakı artımlar”, “təminat xərcliyindəki sonrakı artımlar” “dövlət məvacibindəki sonrakı artımlar” </w:t>
      </w:r>
      <w:r w:rsidR="00DC15EB" w:rsidRPr="00E80A6B">
        <w:rPr>
          <w:rFonts w:ascii="Arial" w:hAnsi="Arial" w:cs="Arial"/>
          <w:sz w:val="24"/>
          <w:szCs w:val="24"/>
          <w:lang w:val="az-Latn-AZ"/>
        </w:rPr>
        <w:t>müddəalar</w:t>
      </w:r>
      <w:r w:rsidR="00EC0E3E" w:rsidRPr="00E80A6B">
        <w:rPr>
          <w:rFonts w:ascii="Arial" w:hAnsi="Arial" w:cs="Arial"/>
          <w:sz w:val="24"/>
          <w:szCs w:val="24"/>
          <w:lang w:val="az-Latn-AZ"/>
        </w:rPr>
        <w:t>ı</w:t>
      </w:r>
      <w:r w:rsidRPr="00E80A6B">
        <w:rPr>
          <w:rFonts w:ascii="Arial" w:hAnsi="Arial" w:cs="Arial"/>
          <w:sz w:val="24"/>
          <w:szCs w:val="24"/>
          <w:lang w:val="az-Latn-AZ"/>
        </w:rPr>
        <w:t xml:space="preserve"> şəxsin vaxtilə aldığı əmək haqqının</w:t>
      </w:r>
      <w:r w:rsidR="00DC15EB" w:rsidRPr="00E80A6B">
        <w:rPr>
          <w:rFonts w:ascii="Arial" w:hAnsi="Arial" w:cs="Arial"/>
          <w:sz w:val="24"/>
          <w:szCs w:val="24"/>
          <w:lang w:val="az-Latn-AZ"/>
        </w:rPr>
        <w:t>,</w:t>
      </w:r>
      <w:r w:rsidRPr="00E80A6B">
        <w:rPr>
          <w:rFonts w:ascii="Arial" w:hAnsi="Arial" w:cs="Arial"/>
          <w:sz w:val="24"/>
          <w:szCs w:val="24"/>
          <w:lang w:val="az-Latn-AZ"/>
        </w:rPr>
        <w:t xml:space="preserve"> </w:t>
      </w:r>
      <w:r w:rsidR="00DC15EB" w:rsidRPr="00E80A6B">
        <w:rPr>
          <w:rFonts w:ascii="Arial" w:hAnsi="Arial" w:cs="Arial"/>
          <w:sz w:val="24"/>
          <w:szCs w:val="24"/>
          <w:lang w:val="az-Latn-AZ"/>
        </w:rPr>
        <w:t xml:space="preserve">təminat xərcliyinin və </w:t>
      </w:r>
      <w:r w:rsidR="00A707D2" w:rsidRPr="00E80A6B">
        <w:rPr>
          <w:rFonts w:ascii="Arial" w:hAnsi="Arial" w:cs="Arial"/>
          <w:sz w:val="24"/>
          <w:szCs w:val="24"/>
          <w:shd w:val="clear" w:color="auto" w:fill="FFFFFF"/>
          <w:lang w:val="az-Latn-AZ"/>
        </w:rPr>
        <w:t>dövlət məvacibinin tərkib hissələrinə daxil olmuş və </w:t>
      </w:r>
      <w:r w:rsidR="00490178" w:rsidRPr="00E80A6B">
        <w:rPr>
          <w:rFonts w:ascii="Arial" w:hAnsi="Arial" w:cs="Arial"/>
          <w:sz w:val="24"/>
          <w:szCs w:val="24"/>
          <w:shd w:val="clear" w:color="auto" w:fill="FFFFFF"/>
          <w:lang w:val="az-Latn-AZ"/>
        </w:rPr>
        <w:t xml:space="preserve"> verilmiş ödənclərdəki</w:t>
      </w:r>
      <w:r w:rsidR="00A707D2" w:rsidRPr="00E80A6B">
        <w:rPr>
          <w:rFonts w:ascii="Arial" w:hAnsi="Arial" w:cs="Arial"/>
          <w:sz w:val="24"/>
          <w:szCs w:val="24"/>
          <w:shd w:val="clear" w:color="auto" w:fill="FFFFFF"/>
          <w:lang w:val="az-Latn-AZ"/>
        </w:rPr>
        <w:t> artımları nəzərdə tutur.</w:t>
      </w:r>
      <w:r w:rsidRPr="00E80A6B">
        <w:rPr>
          <w:rFonts w:ascii="Arial" w:hAnsi="Arial" w:cs="Arial"/>
          <w:sz w:val="24"/>
          <w:szCs w:val="24"/>
          <w:lang w:val="az-Latn-AZ"/>
        </w:rPr>
        <w:t xml:space="preserve"> </w:t>
      </w:r>
    </w:p>
    <w:p w14:paraId="5D67EC9E" w14:textId="77777777"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Buna görə, şəxsin əmək pensiyasının hesablanması və ya yenidən hesablanması zamanı o vəsaitlər (və vəsaitlərdəki artımlar) nəzərə alınır ki, həmin şəxs:</w:t>
      </w:r>
    </w:p>
    <w:p w14:paraId="76ED4C13" w14:textId="0B71AE08" w:rsidR="00126317" w:rsidRPr="00E80A6B" w:rsidRDefault="00A707D2" w:rsidP="00E80A6B">
      <w:pPr>
        <w:pStyle w:val="a9"/>
        <w:numPr>
          <w:ilvl w:val="0"/>
          <w:numId w:val="5"/>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 xml:space="preserve">“Əmək </w:t>
      </w:r>
      <w:r w:rsidR="008A09CA" w:rsidRPr="00E80A6B">
        <w:rPr>
          <w:rFonts w:ascii="Arial" w:hAnsi="Arial" w:cs="Arial"/>
          <w:sz w:val="24"/>
          <w:szCs w:val="24"/>
          <w:lang w:val="az-Latn-AZ"/>
        </w:rPr>
        <w:t>p</w:t>
      </w:r>
      <w:r w:rsidRPr="00E80A6B">
        <w:rPr>
          <w:rFonts w:ascii="Arial" w:hAnsi="Arial" w:cs="Arial"/>
          <w:sz w:val="24"/>
          <w:szCs w:val="24"/>
          <w:lang w:val="az-Latn-AZ"/>
        </w:rPr>
        <w:t xml:space="preserve">ensiyaları haqqında” </w:t>
      </w:r>
      <w:r w:rsidR="00126317" w:rsidRPr="00E80A6B">
        <w:rPr>
          <w:rFonts w:ascii="Arial" w:hAnsi="Arial" w:cs="Arial"/>
          <w:sz w:val="24"/>
          <w:szCs w:val="24"/>
          <w:lang w:val="az-Latn-AZ"/>
        </w:rPr>
        <w:t>Qanunun 1.0.1 və 1.0.5-ci maddələrinə uyğun olaraq bu vəsaitləri müvafiq olaraq pensiya təyin ediləndən əvvəl (əmək haqqı və dövlət məvacibinə münasibətdə) və ya xidmətdən buraxıldığı günə (təminat xərcliyinə münasibətdə) almış olsun;</w:t>
      </w:r>
    </w:p>
    <w:p w14:paraId="088C7D93" w14:textId="39E43A35" w:rsidR="00126317" w:rsidRPr="00E80A6B" w:rsidRDefault="00A707D2" w:rsidP="00E80A6B">
      <w:pPr>
        <w:pStyle w:val="a9"/>
        <w:numPr>
          <w:ilvl w:val="0"/>
          <w:numId w:val="5"/>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 xml:space="preserve">“Əmək </w:t>
      </w:r>
      <w:r w:rsidR="008A09CA" w:rsidRPr="00E80A6B">
        <w:rPr>
          <w:rFonts w:ascii="Arial" w:hAnsi="Arial" w:cs="Arial"/>
          <w:sz w:val="24"/>
          <w:szCs w:val="24"/>
          <w:lang w:val="az-Latn-AZ"/>
        </w:rPr>
        <w:t>p</w:t>
      </w:r>
      <w:r w:rsidRPr="00E80A6B">
        <w:rPr>
          <w:rFonts w:ascii="Arial" w:hAnsi="Arial" w:cs="Arial"/>
          <w:sz w:val="24"/>
          <w:szCs w:val="24"/>
          <w:lang w:val="az-Latn-AZ"/>
        </w:rPr>
        <w:t xml:space="preserve">ensiyaları haqqında” </w:t>
      </w:r>
      <w:r w:rsidR="00126317" w:rsidRPr="00E80A6B">
        <w:rPr>
          <w:rFonts w:ascii="Arial" w:hAnsi="Arial" w:cs="Arial"/>
          <w:sz w:val="24"/>
          <w:szCs w:val="24"/>
          <w:lang w:val="az-Latn-AZ"/>
        </w:rPr>
        <w:t>Qanunun 1.0.2-ci maddəsinə görə həmin vəsaitlərdən sosial sığorta haqqı ödəmiş olsun.</w:t>
      </w:r>
    </w:p>
    <w:p w14:paraId="10BA2FDF" w14:textId="7B9E2816"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Beləliklə</w:t>
      </w:r>
      <w:r w:rsidR="00454C31" w:rsidRPr="00E80A6B">
        <w:rPr>
          <w:rFonts w:ascii="Arial" w:hAnsi="Arial" w:cs="Arial"/>
          <w:sz w:val="24"/>
          <w:szCs w:val="24"/>
          <w:lang w:val="az-Latn-AZ"/>
        </w:rPr>
        <w:t>,</w:t>
      </w:r>
      <w:r w:rsidR="00CC03DE" w:rsidRPr="00E80A6B">
        <w:rPr>
          <w:rFonts w:ascii="Arial" w:hAnsi="Arial" w:cs="Arial"/>
          <w:sz w:val="24"/>
          <w:szCs w:val="24"/>
          <w:lang w:val="az-Latn-AZ"/>
        </w:rPr>
        <w:t xml:space="preserve"> göstərilənlərdən aydın olur ki,</w:t>
      </w:r>
      <w:r w:rsidRPr="00E80A6B">
        <w:rPr>
          <w:rFonts w:ascii="Arial" w:hAnsi="Arial" w:cs="Arial"/>
          <w:sz w:val="24"/>
          <w:szCs w:val="24"/>
          <w:lang w:val="az-Latn-AZ"/>
        </w:rPr>
        <w:t xml:space="preserve"> sığortaolunanın əmək pensiyası ona pensiya təyin olunduqdan əvvə</w:t>
      </w:r>
      <w:r w:rsidR="00423FD4" w:rsidRPr="00E80A6B">
        <w:rPr>
          <w:rFonts w:ascii="Arial" w:hAnsi="Arial" w:cs="Arial"/>
          <w:sz w:val="24"/>
          <w:szCs w:val="24"/>
          <w:lang w:val="az-Latn-AZ"/>
        </w:rPr>
        <w:t>l aldığı</w:t>
      </w:r>
      <w:r w:rsidRPr="00E80A6B">
        <w:rPr>
          <w:rFonts w:ascii="Arial" w:hAnsi="Arial" w:cs="Arial"/>
          <w:sz w:val="24"/>
          <w:szCs w:val="24"/>
          <w:lang w:val="az-Latn-AZ"/>
        </w:rPr>
        <w:t xml:space="preserve"> əməkhaqqı və digər gəlirlərin kompensasiyası məqsədilə verilən pul ödənişidir. Belə olan halda isə artıq pensiya alan şəxslərə münasibətdə pensiya təyin edildikdən sonra almadıqları və məcburi dövlət sosial sığortasına cəlb edilməyən əmə</w:t>
      </w:r>
      <w:r w:rsidR="00217466" w:rsidRPr="00E80A6B">
        <w:rPr>
          <w:rFonts w:ascii="Arial" w:hAnsi="Arial" w:cs="Arial"/>
          <w:sz w:val="24"/>
          <w:szCs w:val="24"/>
          <w:lang w:val="az-Latn-AZ"/>
        </w:rPr>
        <w:t>k haqqına</w:t>
      </w:r>
      <w:r w:rsidRPr="00E80A6B">
        <w:rPr>
          <w:rFonts w:ascii="Arial" w:hAnsi="Arial" w:cs="Arial"/>
          <w:sz w:val="24"/>
          <w:szCs w:val="24"/>
          <w:lang w:val="az-Latn-AZ"/>
        </w:rPr>
        <w:t xml:space="preserve"> və ya ona edilən əlavələrə görə əmək pensiyalarının yenidən hesablanması əmək pensiyaları haqqında qanunvericiliyin sosial sığorta prinsiplərini özündə əks etdirən məzmununa </w:t>
      </w:r>
      <w:r w:rsidR="00F65366" w:rsidRPr="00E80A6B">
        <w:rPr>
          <w:rFonts w:ascii="Arial" w:hAnsi="Arial" w:cs="Arial"/>
          <w:sz w:val="24"/>
          <w:szCs w:val="24"/>
          <w:lang w:val="az-Latn-AZ"/>
        </w:rPr>
        <w:t>cavab vermir</w:t>
      </w:r>
      <w:r w:rsidRPr="00E80A6B">
        <w:rPr>
          <w:rFonts w:ascii="Arial" w:hAnsi="Arial" w:cs="Arial"/>
          <w:sz w:val="24"/>
          <w:szCs w:val="24"/>
          <w:lang w:val="az-Latn-AZ"/>
        </w:rPr>
        <w:t>.</w:t>
      </w:r>
    </w:p>
    <w:p w14:paraId="51CB2BB8" w14:textId="3F37053D"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Məsələyə </w:t>
      </w:r>
      <w:r w:rsidR="00A707D2" w:rsidRPr="00E80A6B">
        <w:rPr>
          <w:rFonts w:ascii="Arial" w:hAnsi="Arial" w:cs="Arial"/>
          <w:sz w:val="24"/>
          <w:szCs w:val="24"/>
          <w:lang w:val="az-Latn-AZ"/>
        </w:rPr>
        <w:t xml:space="preserve">“Əmək </w:t>
      </w:r>
      <w:r w:rsidR="008A09CA" w:rsidRPr="00E80A6B">
        <w:rPr>
          <w:rFonts w:ascii="Arial" w:hAnsi="Arial" w:cs="Arial"/>
          <w:sz w:val="24"/>
          <w:szCs w:val="24"/>
          <w:lang w:val="az-Latn-AZ"/>
        </w:rPr>
        <w:t>p</w:t>
      </w:r>
      <w:r w:rsidR="00A707D2" w:rsidRPr="00E80A6B">
        <w:rPr>
          <w:rFonts w:ascii="Arial" w:hAnsi="Arial" w:cs="Arial"/>
          <w:sz w:val="24"/>
          <w:szCs w:val="24"/>
          <w:lang w:val="az-Latn-AZ"/>
        </w:rPr>
        <w:t xml:space="preserve">ensiyaları haqqında” </w:t>
      </w:r>
      <w:r w:rsidRPr="00E80A6B">
        <w:rPr>
          <w:rFonts w:ascii="Arial" w:hAnsi="Arial" w:cs="Arial"/>
          <w:sz w:val="24"/>
          <w:szCs w:val="24"/>
          <w:lang w:val="az-Latn-AZ"/>
        </w:rPr>
        <w:t>Qanunun 1.0.1, 1.0.2 və 1.0.5-ci maddələrinin tələbləri nəzərə alınmadan yanaşma pensiya sisteminin aşağıdakı iki əsas təməl prinsipinə uyğun deyil:</w:t>
      </w:r>
      <w:r w:rsidR="00576F1C" w:rsidRPr="00E80A6B">
        <w:rPr>
          <w:rFonts w:ascii="Arial" w:hAnsi="Arial" w:cs="Arial"/>
          <w:sz w:val="24"/>
          <w:szCs w:val="24"/>
          <w:lang w:val="az-Latn-AZ"/>
        </w:rPr>
        <w:t xml:space="preserve"> </w:t>
      </w:r>
    </w:p>
    <w:p w14:paraId="7A590409" w14:textId="2095095D" w:rsidR="00126317" w:rsidRPr="00E80A6B" w:rsidRDefault="00126317" w:rsidP="00E80A6B">
      <w:pPr>
        <w:pStyle w:val="a9"/>
        <w:numPr>
          <w:ilvl w:val="0"/>
          <w:numId w:val="1"/>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əmək pensiyasının hesablanması</w:t>
      </w:r>
      <w:r w:rsidR="00454C31" w:rsidRPr="00E80A6B">
        <w:rPr>
          <w:rFonts w:ascii="Arial" w:hAnsi="Arial" w:cs="Arial"/>
          <w:sz w:val="24"/>
          <w:szCs w:val="24"/>
          <w:lang w:val="az-Latn-AZ"/>
        </w:rPr>
        <w:t>nın</w:t>
      </w:r>
      <w:r w:rsidRPr="00E80A6B">
        <w:rPr>
          <w:rFonts w:ascii="Arial" w:hAnsi="Arial" w:cs="Arial"/>
          <w:sz w:val="24"/>
          <w:szCs w:val="24"/>
          <w:lang w:val="az-Latn-AZ"/>
        </w:rPr>
        <w:t xml:space="preserve"> şəxsin sığorta stajının əhatə etdiyi dövrdə yalnız aldığı vəsaitlər əsasında həyata keçirilməsi;</w:t>
      </w:r>
    </w:p>
    <w:p w14:paraId="43FCD770" w14:textId="77777777" w:rsidR="00126317" w:rsidRPr="00E80A6B" w:rsidRDefault="00126317" w:rsidP="00E80A6B">
      <w:pPr>
        <w:pStyle w:val="a9"/>
        <w:numPr>
          <w:ilvl w:val="0"/>
          <w:numId w:val="1"/>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əmək haqqının və ya təminat xərcliyinin məcburi dövlət sosial sığorta haqqı ödənməyən hissəsinin pensiya hesablanması zamanı nəzərə alınmaması.</w:t>
      </w:r>
    </w:p>
    <w:p w14:paraId="726426CC" w14:textId="308E1117" w:rsidR="00490178" w:rsidRPr="00E80A6B" w:rsidRDefault="00423FD4"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Göstərilənləri nəzərə alaraq </w:t>
      </w:r>
      <w:r w:rsidR="00126317" w:rsidRPr="00E80A6B">
        <w:rPr>
          <w:rFonts w:ascii="Arial" w:hAnsi="Arial" w:cs="Arial"/>
          <w:sz w:val="24"/>
          <w:szCs w:val="24"/>
          <w:lang w:val="az-Latn-AZ"/>
        </w:rPr>
        <w:t xml:space="preserve">Konstitusiya Məhkəməsinin Plenumu </w:t>
      </w:r>
      <w:r w:rsidR="00DC15EB" w:rsidRPr="00E80A6B">
        <w:rPr>
          <w:rFonts w:ascii="Arial" w:hAnsi="Arial" w:cs="Arial"/>
          <w:sz w:val="24"/>
          <w:szCs w:val="24"/>
          <w:lang w:val="az-Latn-AZ"/>
        </w:rPr>
        <w:t>belə nəticəyə gəlir</w:t>
      </w:r>
      <w:r w:rsidR="00126317" w:rsidRPr="00E80A6B">
        <w:rPr>
          <w:rFonts w:ascii="Arial" w:hAnsi="Arial" w:cs="Arial"/>
          <w:sz w:val="24"/>
          <w:szCs w:val="24"/>
          <w:lang w:val="az-Latn-AZ"/>
        </w:rPr>
        <w:t xml:space="preserve"> ki, pensiya təminatı sisteminin məhz sosial sığorta prinsipləri və qazanılan pensiya hüquqları ilə şəxsin fərdi hesabında qeydə alınan vəsaitlər arasında tarazlaşdırma mexanizmləri əsasında qurulması baxımından </w:t>
      </w:r>
      <w:r w:rsidR="00576F1C" w:rsidRPr="00E80A6B">
        <w:rPr>
          <w:rFonts w:ascii="Arial" w:hAnsi="Arial" w:cs="Arial"/>
          <w:sz w:val="24"/>
          <w:szCs w:val="24"/>
          <w:lang w:val="az-Latn-AZ"/>
        </w:rPr>
        <w:t xml:space="preserve">“Əmək </w:t>
      </w:r>
      <w:r w:rsidR="008A09CA" w:rsidRPr="00E80A6B">
        <w:rPr>
          <w:rFonts w:ascii="Arial" w:hAnsi="Arial" w:cs="Arial"/>
          <w:sz w:val="24"/>
          <w:szCs w:val="24"/>
          <w:lang w:val="az-Latn-AZ"/>
        </w:rPr>
        <w:t>p</w:t>
      </w:r>
      <w:r w:rsidR="00576F1C" w:rsidRPr="00E80A6B">
        <w:rPr>
          <w:rFonts w:ascii="Arial" w:hAnsi="Arial" w:cs="Arial"/>
          <w:sz w:val="24"/>
          <w:szCs w:val="24"/>
          <w:lang w:val="az-Latn-AZ"/>
        </w:rPr>
        <w:t xml:space="preserve">ensiyaları haqqında” </w:t>
      </w:r>
      <w:r w:rsidR="00126317" w:rsidRPr="00E80A6B">
        <w:rPr>
          <w:rFonts w:ascii="Arial" w:hAnsi="Arial" w:cs="Arial"/>
          <w:sz w:val="24"/>
          <w:szCs w:val="24"/>
          <w:lang w:val="az-Latn-AZ"/>
        </w:rPr>
        <w:t xml:space="preserve">Qanunun </w:t>
      </w:r>
      <w:r w:rsidR="00126317" w:rsidRPr="00E80A6B">
        <w:rPr>
          <w:rFonts w:ascii="Arial" w:hAnsi="Arial" w:cs="Arial"/>
          <w:sz w:val="24"/>
          <w:szCs w:val="24"/>
          <w:lang w:val="az-Latn-AZ"/>
        </w:rPr>
        <w:lastRenderedPageBreak/>
        <w:t>1.0.1, 1.0.2 və 1.0.5-ci maddələrinin tələb</w:t>
      </w:r>
      <w:r w:rsidRPr="00E80A6B">
        <w:rPr>
          <w:rFonts w:ascii="Arial" w:hAnsi="Arial" w:cs="Arial"/>
          <w:sz w:val="24"/>
          <w:szCs w:val="24"/>
          <w:lang w:val="az-Latn-AZ"/>
        </w:rPr>
        <w:t>lər</w:t>
      </w:r>
      <w:r w:rsidR="00126317" w:rsidRPr="00E80A6B">
        <w:rPr>
          <w:rFonts w:ascii="Arial" w:hAnsi="Arial" w:cs="Arial"/>
          <w:sz w:val="24"/>
          <w:szCs w:val="24"/>
          <w:lang w:val="az-Latn-AZ"/>
        </w:rPr>
        <w:t>inə görə</w:t>
      </w:r>
      <w:r w:rsidR="00454C31" w:rsidRPr="00E80A6B">
        <w:rPr>
          <w:rFonts w:ascii="Arial" w:hAnsi="Arial" w:cs="Arial"/>
          <w:sz w:val="24"/>
          <w:szCs w:val="24"/>
          <w:lang w:val="az-Latn-AZ"/>
        </w:rPr>
        <w:t>,</w:t>
      </w:r>
      <w:r w:rsidR="00126317" w:rsidRPr="00E80A6B">
        <w:rPr>
          <w:rFonts w:ascii="Arial" w:hAnsi="Arial" w:cs="Arial"/>
          <w:sz w:val="24"/>
          <w:szCs w:val="24"/>
          <w:lang w:val="az-Latn-AZ"/>
        </w:rPr>
        <w:t xml:space="preserve"> sığortaolunanlara pensiya təyin edilərkən və ya təyin edildikdən </w:t>
      </w:r>
      <w:r w:rsidR="00576F1C" w:rsidRPr="00E80A6B">
        <w:rPr>
          <w:rFonts w:ascii="Arial" w:hAnsi="Arial" w:cs="Arial"/>
          <w:sz w:val="24"/>
          <w:szCs w:val="24"/>
          <w:lang w:val="az-Latn-AZ"/>
        </w:rPr>
        <w:t xml:space="preserve"> </w:t>
      </w:r>
      <w:r w:rsidR="00126317" w:rsidRPr="00E80A6B">
        <w:rPr>
          <w:rFonts w:ascii="Arial" w:hAnsi="Arial" w:cs="Arial"/>
          <w:sz w:val="24"/>
          <w:szCs w:val="24"/>
          <w:lang w:val="az-Latn-AZ"/>
        </w:rPr>
        <w:t>sonra yenidə</w:t>
      </w:r>
      <w:r w:rsidRPr="00E80A6B">
        <w:rPr>
          <w:rFonts w:ascii="Arial" w:hAnsi="Arial" w:cs="Arial"/>
          <w:sz w:val="24"/>
          <w:szCs w:val="24"/>
          <w:lang w:val="az-Latn-AZ"/>
        </w:rPr>
        <w:t>n hesab</w:t>
      </w:r>
      <w:r w:rsidR="00126317" w:rsidRPr="00E80A6B">
        <w:rPr>
          <w:rFonts w:ascii="Arial" w:hAnsi="Arial" w:cs="Arial"/>
          <w:sz w:val="24"/>
          <w:szCs w:val="24"/>
          <w:lang w:val="az-Latn-AZ"/>
        </w:rPr>
        <w:t xml:space="preserve">lanarkən xidmət etdiyi, işlədiyi və (və ya) qulluq keçdiyi dövrdə almadıqları və ya məcburi dövlət sosial sığortasına cəlb edilməyən əmək haqqının, təminat xərcliyinin, dövlət məvacibinin və ya onlara edilən əlavələrin əsas götürülməsi </w:t>
      </w:r>
      <w:r w:rsidR="00FF20CC" w:rsidRPr="00E80A6B">
        <w:rPr>
          <w:rFonts w:ascii="Arial" w:hAnsi="Arial" w:cs="Arial"/>
          <w:sz w:val="24"/>
          <w:szCs w:val="24"/>
          <w:lang w:val="az-Latn-AZ"/>
        </w:rPr>
        <w:t>qanunun tələblərinə uyğun deyildir</w:t>
      </w:r>
      <w:r w:rsidR="00126317" w:rsidRPr="00E80A6B">
        <w:rPr>
          <w:rFonts w:ascii="Arial" w:hAnsi="Arial" w:cs="Arial"/>
          <w:sz w:val="24"/>
          <w:szCs w:val="24"/>
          <w:lang w:val="az-Latn-AZ"/>
        </w:rPr>
        <w:t>.</w:t>
      </w:r>
    </w:p>
    <w:p w14:paraId="4FE03956" w14:textId="55325E5F" w:rsidR="00126317" w:rsidRPr="00E80A6B" w:rsidRDefault="00576F1C"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Buna görə </w:t>
      </w:r>
      <w:r w:rsidR="00126317" w:rsidRPr="00E80A6B">
        <w:rPr>
          <w:rFonts w:ascii="Arial" w:hAnsi="Arial" w:cs="Arial"/>
          <w:sz w:val="24"/>
          <w:szCs w:val="24"/>
          <w:lang w:val="az-Latn-AZ"/>
        </w:rPr>
        <w:t>Konstitusiya Məhkəməsi</w:t>
      </w:r>
      <w:r w:rsidR="008A09CA" w:rsidRPr="00E80A6B">
        <w:rPr>
          <w:rFonts w:ascii="Arial" w:hAnsi="Arial" w:cs="Arial"/>
          <w:sz w:val="24"/>
          <w:szCs w:val="24"/>
          <w:lang w:val="az-Latn-AZ"/>
        </w:rPr>
        <w:t>nin</w:t>
      </w:r>
      <w:r w:rsidR="00126317" w:rsidRPr="00E80A6B">
        <w:rPr>
          <w:rFonts w:ascii="Arial" w:hAnsi="Arial" w:cs="Arial"/>
          <w:sz w:val="24"/>
          <w:szCs w:val="24"/>
          <w:lang w:val="az-Latn-AZ"/>
        </w:rPr>
        <w:t xml:space="preserve"> </w:t>
      </w:r>
      <w:r w:rsidR="00454C31" w:rsidRPr="00E80A6B">
        <w:rPr>
          <w:rFonts w:ascii="Arial" w:hAnsi="Arial" w:cs="Arial"/>
          <w:sz w:val="24"/>
          <w:szCs w:val="24"/>
          <w:lang w:val="az-Latn-AZ"/>
        </w:rPr>
        <w:t xml:space="preserve">Plenumu </w:t>
      </w:r>
      <w:r w:rsidR="00126317" w:rsidRPr="00E80A6B">
        <w:rPr>
          <w:rFonts w:ascii="Arial" w:hAnsi="Arial" w:cs="Arial"/>
          <w:sz w:val="24"/>
          <w:szCs w:val="24"/>
          <w:lang w:val="az-Latn-AZ"/>
        </w:rPr>
        <w:t>qeyd edir ki, “Əmək pensiyaları haqqında” Qanunun 20</w:t>
      </w:r>
      <w:r w:rsidR="00F65366" w:rsidRPr="00E80A6B">
        <w:rPr>
          <w:rFonts w:ascii="Arial" w:hAnsi="Arial" w:cs="Arial"/>
          <w:sz w:val="24"/>
          <w:szCs w:val="24"/>
          <w:lang w:val="az-Latn-AZ"/>
        </w:rPr>
        <w:t>-ci</w:t>
      </w:r>
      <w:r w:rsidR="00126317" w:rsidRPr="00E80A6B">
        <w:rPr>
          <w:rFonts w:ascii="Arial" w:hAnsi="Arial" w:cs="Arial"/>
          <w:sz w:val="24"/>
          <w:szCs w:val="24"/>
          <w:lang w:val="az-Latn-AZ"/>
        </w:rPr>
        <w:t xml:space="preserve"> maddəsində göstərilən “sonrakı artımlar” </w:t>
      </w:r>
      <w:r w:rsidR="00FF20CC" w:rsidRPr="00E80A6B">
        <w:rPr>
          <w:rFonts w:ascii="Arial" w:hAnsi="Arial" w:cs="Arial"/>
          <w:sz w:val="24"/>
          <w:szCs w:val="24"/>
          <w:lang w:val="az-Latn-AZ"/>
        </w:rPr>
        <w:t>müddəası</w:t>
      </w:r>
      <w:r w:rsidR="00126317" w:rsidRPr="00E80A6B">
        <w:rPr>
          <w:rFonts w:ascii="Arial" w:hAnsi="Arial" w:cs="Arial"/>
          <w:sz w:val="24"/>
          <w:szCs w:val="24"/>
          <w:lang w:val="az-Latn-AZ"/>
        </w:rPr>
        <w:t xml:space="preserve"> pensiya hüququ olan şəxsin vaxtilə müvafiq vəzifədə aldığı əmək haqqının, təminat xərcliyinin, dövlət məvacibinin tərkibinə daxil olmuş</w:t>
      </w:r>
      <w:r w:rsidRPr="00E80A6B">
        <w:rPr>
          <w:rFonts w:ascii="Arial" w:hAnsi="Arial" w:cs="Arial"/>
          <w:sz w:val="24"/>
          <w:szCs w:val="24"/>
          <w:lang w:val="az-Latn-AZ"/>
        </w:rPr>
        <w:t xml:space="preserve"> </w:t>
      </w:r>
      <w:r w:rsidRPr="00E80A6B">
        <w:rPr>
          <w:rFonts w:ascii="Arial" w:hAnsi="Arial" w:cs="Arial"/>
          <w:sz w:val="24"/>
          <w:szCs w:val="24"/>
          <w:shd w:val="clear" w:color="auto" w:fill="FFFFFF"/>
          <w:lang w:val="az-Latn-AZ"/>
        </w:rPr>
        <w:t>və </w:t>
      </w:r>
      <w:r w:rsidR="00490178" w:rsidRPr="00E80A6B">
        <w:rPr>
          <w:rFonts w:ascii="Arial" w:hAnsi="Arial" w:cs="Arial"/>
          <w:sz w:val="24"/>
          <w:szCs w:val="24"/>
          <w:shd w:val="clear" w:color="auto" w:fill="FFFFFF"/>
          <w:lang w:val="az-Latn-AZ"/>
        </w:rPr>
        <w:t>verilmiş ödənclərdəki</w:t>
      </w:r>
      <w:r w:rsidRPr="00E80A6B">
        <w:rPr>
          <w:rFonts w:ascii="Arial" w:hAnsi="Arial" w:cs="Arial"/>
          <w:sz w:val="24"/>
          <w:szCs w:val="24"/>
          <w:shd w:val="clear" w:color="auto" w:fill="FFFFFF"/>
          <w:lang w:val="az-Latn-AZ"/>
        </w:rPr>
        <w:t> artımları nəzərdə tutur</w:t>
      </w:r>
      <w:r w:rsidR="00126317" w:rsidRPr="00E80A6B">
        <w:rPr>
          <w:rFonts w:ascii="Arial" w:hAnsi="Arial" w:cs="Arial"/>
          <w:sz w:val="24"/>
          <w:szCs w:val="24"/>
          <w:lang w:val="az-Latn-AZ"/>
        </w:rPr>
        <w:t xml:space="preserve">. </w:t>
      </w:r>
    </w:p>
    <w:p w14:paraId="29EBD992" w14:textId="279F306B" w:rsidR="00576F1C" w:rsidRPr="00E80A6B" w:rsidRDefault="00576F1C"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Bu baxımdan “Əmək </w:t>
      </w:r>
      <w:r w:rsidR="008A09CA" w:rsidRPr="00E80A6B">
        <w:rPr>
          <w:rFonts w:ascii="Arial" w:hAnsi="Arial" w:cs="Arial"/>
          <w:sz w:val="24"/>
          <w:szCs w:val="24"/>
          <w:lang w:val="az-Latn-AZ"/>
        </w:rPr>
        <w:t>p</w:t>
      </w:r>
      <w:r w:rsidRPr="00E80A6B">
        <w:rPr>
          <w:rFonts w:ascii="Arial" w:hAnsi="Arial" w:cs="Arial"/>
          <w:sz w:val="24"/>
          <w:szCs w:val="24"/>
          <w:lang w:val="az-Latn-AZ"/>
        </w:rPr>
        <w:t>ensiyaları haqqın</w:t>
      </w:r>
      <w:r w:rsidR="00217466" w:rsidRPr="00E80A6B">
        <w:rPr>
          <w:rFonts w:ascii="Arial" w:hAnsi="Arial" w:cs="Arial"/>
          <w:sz w:val="24"/>
          <w:szCs w:val="24"/>
          <w:lang w:val="az-Latn-AZ"/>
        </w:rPr>
        <w:t>da” Qanunun 1.0.1, 1.0.2, 1.0.5, 9.5 və</w:t>
      </w:r>
      <w:r w:rsidR="008A09CA" w:rsidRPr="00E80A6B">
        <w:rPr>
          <w:rFonts w:ascii="Arial" w:hAnsi="Arial" w:cs="Arial"/>
          <w:sz w:val="24"/>
          <w:szCs w:val="24"/>
          <w:lang w:val="az-Latn-AZ"/>
        </w:rPr>
        <w:t xml:space="preserve"> 20.1</w:t>
      </w:r>
      <w:r w:rsidR="00217466" w:rsidRPr="00E80A6B">
        <w:rPr>
          <w:rFonts w:ascii="Arial" w:hAnsi="Arial" w:cs="Arial"/>
          <w:sz w:val="24"/>
          <w:szCs w:val="24"/>
          <w:lang w:val="az-Latn-AZ"/>
        </w:rPr>
        <w:t>4-cü</w:t>
      </w:r>
      <w:r w:rsidRPr="00E80A6B">
        <w:rPr>
          <w:rFonts w:ascii="Arial" w:hAnsi="Arial" w:cs="Arial"/>
          <w:sz w:val="24"/>
          <w:szCs w:val="24"/>
          <w:lang w:val="az-Latn-AZ"/>
        </w:rPr>
        <w:t xml:space="preserve"> maddələrinin tələblərinə müvafiq olaraq</w:t>
      </w:r>
      <w:r w:rsidR="00454C31" w:rsidRPr="00E80A6B">
        <w:rPr>
          <w:rFonts w:ascii="Arial" w:hAnsi="Arial" w:cs="Arial"/>
          <w:sz w:val="24"/>
          <w:szCs w:val="24"/>
          <w:lang w:val="az-Latn-AZ"/>
        </w:rPr>
        <w:t>,</w:t>
      </w:r>
      <w:r w:rsidRPr="00E80A6B">
        <w:rPr>
          <w:rFonts w:ascii="Arial" w:hAnsi="Arial" w:cs="Arial"/>
          <w:sz w:val="24"/>
          <w:szCs w:val="24"/>
          <w:lang w:val="az-Latn-AZ"/>
        </w:rPr>
        <w:t xml:space="preserve"> şəxsə pensiya təyin edilərkən və ya təyin edildikdən sonra yenidən hesablanarkən xidmət etdiyi, işlədiyi və ya qulluq keçdiyi dövrdə almadığı və məcburi dövlət sosial sığortasına cəlb olunmayan əlavələrə edilən artımlar nəzərə alına bilməz.</w:t>
      </w:r>
    </w:p>
    <w:p w14:paraId="73A9CC94" w14:textId="1942FE26" w:rsidR="00126317" w:rsidRPr="00E80A6B" w:rsidRDefault="001A2B54"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Sorğudan və </w:t>
      </w:r>
      <w:r w:rsidR="00126317" w:rsidRPr="00E80A6B">
        <w:rPr>
          <w:rFonts w:ascii="Arial" w:hAnsi="Arial" w:cs="Arial"/>
          <w:sz w:val="24"/>
          <w:szCs w:val="24"/>
          <w:lang w:val="az-Latn-AZ"/>
        </w:rPr>
        <w:t xml:space="preserve">Konstitusiya Məhkəməsi Plenumunun iclasındakı çıxışlardan </w:t>
      </w:r>
      <w:r w:rsidRPr="00E80A6B">
        <w:rPr>
          <w:rFonts w:ascii="Arial" w:hAnsi="Arial" w:cs="Arial"/>
          <w:sz w:val="24"/>
          <w:szCs w:val="24"/>
          <w:lang w:val="az-Latn-AZ"/>
        </w:rPr>
        <w:t xml:space="preserve">görünür </w:t>
      </w:r>
      <w:r w:rsidR="00126317" w:rsidRPr="00E80A6B">
        <w:rPr>
          <w:rFonts w:ascii="Arial" w:hAnsi="Arial" w:cs="Arial"/>
          <w:sz w:val="24"/>
          <w:szCs w:val="24"/>
          <w:lang w:val="az-Latn-AZ"/>
        </w:rPr>
        <w:t xml:space="preserve">ki, bu qəbildən olan işlərə baxılarkən Konstitusiyanın </w:t>
      </w:r>
      <w:r w:rsidRPr="00E80A6B">
        <w:rPr>
          <w:rFonts w:ascii="Arial" w:hAnsi="Arial" w:cs="Arial"/>
          <w:sz w:val="24"/>
          <w:szCs w:val="24"/>
          <w:lang w:val="az-Latn-AZ"/>
        </w:rPr>
        <w:t>bərabə</w:t>
      </w:r>
      <w:r w:rsidR="008A09CA" w:rsidRPr="00E80A6B">
        <w:rPr>
          <w:rFonts w:ascii="Arial" w:hAnsi="Arial" w:cs="Arial"/>
          <w:sz w:val="24"/>
          <w:szCs w:val="24"/>
          <w:lang w:val="az-Latn-AZ"/>
        </w:rPr>
        <w:t>rlik hüququ</w:t>
      </w:r>
      <w:r w:rsidRPr="00E80A6B">
        <w:rPr>
          <w:rFonts w:ascii="Arial" w:hAnsi="Arial" w:cs="Arial"/>
          <w:sz w:val="24"/>
          <w:szCs w:val="24"/>
          <w:lang w:val="az-Latn-AZ"/>
        </w:rPr>
        <w:t xml:space="preserve"> tə</w:t>
      </w:r>
      <w:r w:rsidR="008A09CA" w:rsidRPr="00E80A6B">
        <w:rPr>
          <w:rFonts w:ascii="Arial" w:hAnsi="Arial" w:cs="Arial"/>
          <w:sz w:val="24"/>
          <w:szCs w:val="24"/>
          <w:lang w:val="az-Latn-AZ"/>
        </w:rPr>
        <w:t>sbit olunmuş</w:t>
      </w:r>
      <w:r w:rsidRPr="00E80A6B">
        <w:rPr>
          <w:rFonts w:ascii="Arial" w:hAnsi="Arial" w:cs="Arial"/>
          <w:sz w:val="24"/>
          <w:szCs w:val="24"/>
          <w:lang w:val="az-Latn-AZ"/>
        </w:rPr>
        <w:t xml:space="preserve"> </w:t>
      </w:r>
      <w:r w:rsidR="00126317" w:rsidRPr="00E80A6B">
        <w:rPr>
          <w:rFonts w:ascii="Arial" w:hAnsi="Arial" w:cs="Arial"/>
          <w:sz w:val="24"/>
          <w:szCs w:val="24"/>
          <w:lang w:val="az-Latn-AZ"/>
        </w:rPr>
        <w:t>25-ci maddəsinə əsaslanmaqla məhkəmə aktları qəbul edilir.</w:t>
      </w:r>
    </w:p>
    <w:p w14:paraId="541A3D9B" w14:textId="77777777"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Bununla bağlı Konstitusiya Məhkəməsinin Plenumu təkrar olaraq Konstitusiyanın göstərilən maddəsinin mahiyyətinin açıqlamasını zəruri hesab edir.</w:t>
      </w:r>
    </w:p>
    <w:p w14:paraId="0DBA3642" w14:textId="47DDCF7C" w:rsidR="00126317" w:rsidRPr="00E80A6B" w:rsidRDefault="001A2B54"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Konstitusiya Məhkəməsi Plenumunun </w:t>
      </w:r>
      <w:r w:rsidR="00423FD4" w:rsidRPr="00E80A6B">
        <w:rPr>
          <w:rFonts w:ascii="Arial" w:hAnsi="Arial" w:cs="Arial"/>
          <w:sz w:val="24"/>
          <w:szCs w:val="24"/>
          <w:lang w:val="az-Latn-AZ"/>
        </w:rPr>
        <w:t xml:space="preserve">“Əmək pensiyaları haqqında” </w:t>
      </w:r>
      <w:r w:rsidRPr="00E80A6B">
        <w:rPr>
          <w:rFonts w:ascii="Arial" w:hAnsi="Arial" w:cs="Arial"/>
          <w:sz w:val="24"/>
          <w:szCs w:val="24"/>
          <w:lang w:val="az-Latn-AZ"/>
        </w:rPr>
        <w:t xml:space="preserve"> Azərbaycan Respublikası </w:t>
      </w:r>
      <w:r w:rsidR="00126317" w:rsidRPr="00E80A6B">
        <w:rPr>
          <w:rFonts w:ascii="Arial" w:hAnsi="Arial" w:cs="Arial"/>
          <w:sz w:val="24"/>
          <w:szCs w:val="24"/>
          <w:lang w:val="az-Latn-AZ"/>
        </w:rPr>
        <w:t>Qanunun</w:t>
      </w:r>
      <w:r w:rsidRPr="00E80A6B">
        <w:rPr>
          <w:rFonts w:ascii="Arial" w:hAnsi="Arial" w:cs="Arial"/>
          <w:sz w:val="24"/>
          <w:szCs w:val="24"/>
          <w:lang w:val="az-Latn-AZ"/>
        </w:rPr>
        <w:t>un</w:t>
      </w:r>
      <w:r w:rsidR="00126317" w:rsidRPr="00E80A6B">
        <w:rPr>
          <w:rFonts w:ascii="Arial" w:hAnsi="Arial" w:cs="Arial"/>
          <w:sz w:val="24"/>
          <w:szCs w:val="24"/>
          <w:lang w:val="az-Latn-AZ"/>
        </w:rPr>
        <w:t xml:space="preserve"> 37.3.4-cü maddəsinin Azərbaycan Respublikasının Konstitusiyasına uyğunluğunun yoxlanılmasına dair“</w:t>
      </w:r>
      <w:r w:rsidRPr="00E80A6B">
        <w:rPr>
          <w:rFonts w:ascii="Arial" w:hAnsi="Arial" w:cs="Arial"/>
          <w:sz w:val="24"/>
          <w:szCs w:val="24"/>
          <w:lang w:val="az-Latn-AZ"/>
        </w:rPr>
        <w:t xml:space="preserve"> 2014-cü il </w:t>
      </w:r>
      <w:r w:rsidR="00126317" w:rsidRPr="00E80A6B">
        <w:rPr>
          <w:rFonts w:ascii="Arial" w:hAnsi="Arial" w:cs="Arial"/>
          <w:sz w:val="24"/>
          <w:szCs w:val="24"/>
          <w:lang w:val="az-Latn-AZ"/>
        </w:rPr>
        <w:t>14 noyabr tarixli Qərarında qeyd edilmişdir ki, mübahisələndirilən bu və ya digər normanın Konstitusiyanın 25-ci maddəsinin I hissəsinə uyğun olub-olmaması məsələsinə qiymət vermək üçün hansı şəxslərin bərabər və ya müəyyən meyarlara görə oxşar vəziyyətdə olmalarını, mübahisələndirilən normanın bu cür şəxslərə aid bərabər və ya fərqli rəftarı nəzərdə tutub-tutmadığını və belə rəftar üçün obyektiv və ağlabatan əsasın mövcudluğunu aydınlaşdırmaq vacibdir.</w:t>
      </w:r>
    </w:p>
    <w:p w14:paraId="2C2FCE99" w14:textId="0A2A4E51" w:rsidR="001A2B54"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Konstitusiya Məhkəməsinin Plenumu daha sonra göstərmişdir ki, </w:t>
      </w:r>
      <w:r w:rsidR="001A2B54" w:rsidRPr="00E80A6B">
        <w:rPr>
          <w:rFonts w:ascii="Arial" w:hAnsi="Arial" w:cs="Arial"/>
          <w:sz w:val="24"/>
          <w:szCs w:val="24"/>
          <w:lang w:val="az-Latn-AZ"/>
        </w:rPr>
        <w:t xml:space="preserve">İnsan Hüquqları üzrə </w:t>
      </w:r>
      <w:r w:rsidRPr="00E80A6B">
        <w:rPr>
          <w:rFonts w:ascii="Arial" w:hAnsi="Arial" w:cs="Arial"/>
          <w:sz w:val="24"/>
          <w:szCs w:val="24"/>
          <w:lang w:val="az-Latn-AZ"/>
        </w:rPr>
        <w:t>Avropa Məhkəməsinin</w:t>
      </w:r>
      <w:r w:rsidR="0074728A" w:rsidRPr="00E80A6B">
        <w:rPr>
          <w:rFonts w:ascii="Arial" w:hAnsi="Arial" w:cs="Arial"/>
          <w:sz w:val="24"/>
          <w:szCs w:val="24"/>
          <w:lang w:val="az-Latn-AZ"/>
        </w:rPr>
        <w:t xml:space="preserve"> (bundan sonra – Avropa Məhkəməsi)</w:t>
      </w:r>
      <w:r w:rsidRPr="00E80A6B">
        <w:rPr>
          <w:rFonts w:ascii="Arial" w:hAnsi="Arial" w:cs="Arial"/>
          <w:sz w:val="24"/>
          <w:szCs w:val="24"/>
          <w:lang w:val="az-Latn-AZ"/>
        </w:rPr>
        <w:t xml:space="preserve"> Böyük Palatasının </w:t>
      </w:r>
      <w:r w:rsidRPr="00E80A6B">
        <w:rPr>
          <w:rFonts w:ascii="Arial" w:hAnsi="Arial" w:cs="Arial"/>
          <w:i/>
          <w:sz w:val="24"/>
          <w:szCs w:val="24"/>
          <w:lang w:val="az-Latn-AZ"/>
        </w:rPr>
        <w:t xml:space="preserve">Stummerin Avstriyaya qarşı iş üzrə </w:t>
      </w:r>
      <w:r w:rsidR="001A2B54" w:rsidRPr="00E80A6B">
        <w:rPr>
          <w:rFonts w:ascii="Arial" w:hAnsi="Arial" w:cs="Arial"/>
          <w:sz w:val="24"/>
          <w:szCs w:val="24"/>
          <w:lang w:val="az-Latn-AZ"/>
        </w:rPr>
        <w:t xml:space="preserve">2011-ci il </w:t>
      </w:r>
      <w:r w:rsidRPr="00E80A6B">
        <w:rPr>
          <w:rFonts w:ascii="Arial" w:hAnsi="Arial" w:cs="Arial"/>
          <w:sz w:val="24"/>
          <w:szCs w:val="24"/>
          <w:lang w:val="az-Latn-AZ"/>
        </w:rPr>
        <w:t>7 iyul tarixli Qə</w:t>
      </w:r>
      <w:r w:rsidR="001A2B54" w:rsidRPr="00E80A6B">
        <w:rPr>
          <w:rFonts w:ascii="Arial" w:hAnsi="Arial" w:cs="Arial"/>
          <w:sz w:val="24"/>
          <w:szCs w:val="24"/>
          <w:lang w:val="az-Latn-AZ"/>
        </w:rPr>
        <w:t xml:space="preserve">rarında </w:t>
      </w:r>
      <w:r w:rsidRPr="00E80A6B">
        <w:rPr>
          <w:rFonts w:ascii="Arial" w:hAnsi="Arial" w:cs="Arial"/>
          <w:sz w:val="24"/>
          <w:szCs w:val="24"/>
          <w:lang w:val="az-Latn-AZ"/>
        </w:rPr>
        <w:t xml:space="preserve">aşağıdakılar qeyd olunmuşdur: </w:t>
      </w:r>
    </w:p>
    <w:p w14:paraId="3BC03860" w14:textId="41159508"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Ayrı-seçkilik obyektiv və ağlabatan əsaslandırma olmadan eyni vəziyyətdə olan şəxslərə fərqli rəftar deməkdir. “Obyektiv və ağlabatan əsaslandırma olmadan” o deməkdir ki, sözügedən rəftarda fərqlilik “legitim məqsəd” daşımır və ya “istifadə olunan vasitələr və güdülən məqsəd arasında ağlabatan mütənasiblik əlaqəsi” yoxdur (§87). </w:t>
      </w:r>
    </w:p>
    <w:p w14:paraId="583F8FC5" w14:textId="140B2F61"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Avropa Məhkəməsi həm də onu göstərmişdir ki, iqtisadi və sosial strategiyaların ümumi tədbirlərinə gəldikdə, adətə</w:t>
      </w:r>
      <w:r w:rsidR="00A648E9" w:rsidRPr="00E80A6B">
        <w:rPr>
          <w:rFonts w:ascii="Arial" w:hAnsi="Arial" w:cs="Arial"/>
          <w:sz w:val="24"/>
          <w:szCs w:val="24"/>
          <w:lang w:val="az-Latn-AZ"/>
        </w:rPr>
        <w:t>n</w:t>
      </w:r>
      <w:r w:rsidRPr="00E80A6B">
        <w:rPr>
          <w:rFonts w:ascii="Arial" w:hAnsi="Arial" w:cs="Arial"/>
          <w:sz w:val="24"/>
          <w:szCs w:val="24"/>
          <w:lang w:val="az-Latn-AZ"/>
        </w:rPr>
        <w:t xml:space="preserve"> Üzv Dövlətə mülahizə sərbəstliyi verilir. Dövlət hakimiyyəti orqanları cəmiyyət və onun ehtiyacları barədə bilavasitə biliyə malik olduqlarından, onlar sosial və ya iqtisadi sahədə ictimai maraqların qiymətləndirilməsində beynəlxalq hakimə nisbətən daha çox imkanlara malikdirlər və Məhkəmə “açıq-aydın ağlabatan əsaslandırma olmayan” hallardan başqa, adətən qanunverici orqanın siyasi seçiminə hörmə</w:t>
      </w:r>
      <w:r w:rsidR="00A648E9" w:rsidRPr="00E80A6B">
        <w:rPr>
          <w:rFonts w:ascii="Arial" w:hAnsi="Arial" w:cs="Arial"/>
          <w:sz w:val="24"/>
          <w:szCs w:val="24"/>
          <w:lang w:val="az-Latn-AZ"/>
        </w:rPr>
        <w:t>t edir</w:t>
      </w:r>
      <w:r w:rsidRPr="00E80A6B">
        <w:rPr>
          <w:rFonts w:ascii="Arial" w:hAnsi="Arial" w:cs="Arial"/>
          <w:sz w:val="24"/>
          <w:szCs w:val="24"/>
          <w:lang w:val="az-Latn-AZ"/>
        </w:rPr>
        <w:t xml:space="preserve"> (</w:t>
      </w:r>
      <w:r w:rsidRPr="00E80A6B">
        <w:rPr>
          <w:rFonts w:ascii="Arial" w:hAnsi="Arial" w:cs="Arial"/>
          <w:i/>
          <w:sz w:val="24"/>
          <w:szCs w:val="24"/>
          <w:lang w:val="az-Latn-AZ"/>
        </w:rPr>
        <w:t xml:space="preserve">Karson və digərləri </w:t>
      </w:r>
      <w:r w:rsidRPr="00E80A6B">
        <w:rPr>
          <w:rFonts w:ascii="Arial" w:hAnsi="Arial" w:cs="Arial"/>
          <w:i/>
          <w:sz w:val="24"/>
          <w:szCs w:val="24"/>
          <w:shd w:val="clear" w:color="auto" w:fill="FFFFFF"/>
          <w:lang w:val="az-Latn-AZ"/>
        </w:rPr>
        <w:t>Birləşmiş Krallığa qarşı iş üzrə</w:t>
      </w:r>
      <w:r w:rsidRPr="00E80A6B">
        <w:rPr>
          <w:rFonts w:ascii="Arial" w:hAnsi="Arial" w:cs="Arial"/>
          <w:sz w:val="24"/>
          <w:szCs w:val="24"/>
          <w:lang w:val="az-Latn-AZ"/>
        </w:rPr>
        <w:t xml:space="preserve"> </w:t>
      </w:r>
      <w:r w:rsidRPr="00E80A6B">
        <w:rPr>
          <w:rFonts w:ascii="Arial" w:hAnsi="Arial" w:cs="Arial"/>
          <w:sz w:val="24"/>
          <w:szCs w:val="24"/>
          <w:shd w:val="clear" w:color="auto" w:fill="FFFFFF"/>
          <w:lang w:val="az-Latn-AZ"/>
        </w:rPr>
        <w:t xml:space="preserve">Böyük Palatanın </w:t>
      </w:r>
      <w:r w:rsidR="00A648E9" w:rsidRPr="00E80A6B">
        <w:rPr>
          <w:rFonts w:ascii="Arial" w:hAnsi="Arial" w:cs="Arial"/>
          <w:sz w:val="24"/>
          <w:szCs w:val="24"/>
          <w:lang w:val="az-Latn-AZ"/>
        </w:rPr>
        <w:t>2010-cu</w:t>
      </w:r>
      <w:r w:rsidR="00A648E9" w:rsidRPr="00E80A6B">
        <w:rPr>
          <w:rFonts w:ascii="Arial" w:hAnsi="Arial" w:cs="Arial"/>
          <w:sz w:val="24"/>
          <w:szCs w:val="24"/>
          <w:shd w:val="clear" w:color="auto" w:fill="FFFFFF"/>
          <w:lang w:val="az-Latn-AZ"/>
        </w:rPr>
        <w:t xml:space="preserve"> il </w:t>
      </w:r>
      <w:r w:rsidRPr="00E80A6B">
        <w:rPr>
          <w:rFonts w:ascii="Arial" w:hAnsi="Arial" w:cs="Arial"/>
          <w:sz w:val="24"/>
          <w:szCs w:val="24"/>
          <w:lang w:val="az-Latn-AZ"/>
        </w:rPr>
        <w:t xml:space="preserve">16 mart </w:t>
      </w:r>
      <w:r w:rsidRPr="00E80A6B">
        <w:rPr>
          <w:rFonts w:ascii="Arial" w:hAnsi="Arial" w:cs="Arial"/>
          <w:sz w:val="24"/>
          <w:szCs w:val="24"/>
          <w:shd w:val="clear" w:color="auto" w:fill="FFFFFF"/>
          <w:lang w:val="az-Latn-AZ"/>
        </w:rPr>
        <w:t>tarixli Qə</w:t>
      </w:r>
      <w:r w:rsidR="00A648E9" w:rsidRPr="00E80A6B">
        <w:rPr>
          <w:rFonts w:ascii="Arial" w:hAnsi="Arial" w:cs="Arial"/>
          <w:sz w:val="24"/>
          <w:szCs w:val="24"/>
          <w:shd w:val="clear" w:color="auto" w:fill="FFFFFF"/>
          <w:lang w:val="az-Latn-AZ"/>
        </w:rPr>
        <w:t>rarı</w:t>
      </w:r>
      <w:r w:rsidRPr="00E80A6B">
        <w:rPr>
          <w:rFonts w:ascii="Arial" w:hAnsi="Arial" w:cs="Arial"/>
          <w:sz w:val="24"/>
          <w:szCs w:val="24"/>
          <w:shd w:val="clear" w:color="auto" w:fill="FFFFFF"/>
          <w:lang w:val="az-Latn-AZ"/>
        </w:rPr>
        <w:t xml:space="preserve">, </w:t>
      </w:r>
      <w:r w:rsidRPr="00E80A6B">
        <w:rPr>
          <w:rFonts w:ascii="Arial" w:hAnsi="Arial" w:cs="Arial"/>
          <w:sz w:val="24"/>
          <w:szCs w:val="24"/>
          <w:lang w:val="az-Latn-AZ"/>
        </w:rPr>
        <w:t>§61).</w:t>
      </w:r>
    </w:p>
    <w:p w14:paraId="197B4AB1" w14:textId="6AB228FD" w:rsidR="00126317" w:rsidRPr="00E80A6B" w:rsidRDefault="00126317"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Konstitusiya Məhkəməsinin Plenumu bir daha qeyd edir ki, Konstitusiyanın 25-ci maddəsinin tələbləri və bu maddəyə dair Konstitusiya Məhkəməsi Plenumunun hüquqi mövqeləri məhkəmələr tərəfindən işlərə baxılarkən dönmədən yerinə yetir</w:t>
      </w:r>
      <w:r w:rsidR="00A648E9" w:rsidRPr="00E80A6B">
        <w:rPr>
          <w:rFonts w:ascii="Arial" w:hAnsi="Arial" w:cs="Arial"/>
          <w:sz w:val="24"/>
          <w:szCs w:val="24"/>
          <w:lang w:val="az-Latn-AZ"/>
        </w:rPr>
        <w:t>i</w:t>
      </w:r>
      <w:r w:rsidRPr="00E80A6B">
        <w:rPr>
          <w:rFonts w:ascii="Arial" w:hAnsi="Arial" w:cs="Arial"/>
          <w:sz w:val="24"/>
          <w:szCs w:val="24"/>
          <w:lang w:val="az-Latn-AZ"/>
        </w:rPr>
        <w:t>lməlidir.</w:t>
      </w:r>
    </w:p>
    <w:p w14:paraId="367A8946" w14:textId="77777777" w:rsidR="00C51D41" w:rsidRPr="00E80A6B" w:rsidRDefault="009D7F63"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Göstərilənləri nəzərə alaraq Konstitusiya Məhkəməsinin Plenumu aşağıdakı nəticələrə gəlir:</w:t>
      </w:r>
      <w:r w:rsidR="00047113" w:rsidRPr="00E80A6B">
        <w:rPr>
          <w:rFonts w:ascii="Arial" w:hAnsi="Arial" w:cs="Arial"/>
          <w:sz w:val="24"/>
          <w:szCs w:val="24"/>
          <w:lang w:val="az-Latn-AZ"/>
        </w:rPr>
        <w:t xml:space="preserve"> </w:t>
      </w:r>
    </w:p>
    <w:p w14:paraId="5DC4F677" w14:textId="4C5C6ACB" w:rsidR="00C51D41" w:rsidRPr="00E80A6B" w:rsidRDefault="00047113" w:rsidP="00E80A6B">
      <w:pPr>
        <w:pStyle w:val="a9"/>
        <w:numPr>
          <w:ilvl w:val="0"/>
          <w:numId w:val="1"/>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w:t>
      </w:r>
      <w:r w:rsidR="009D7F63" w:rsidRPr="00E80A6B">
        <w:rPr>
          <w:rFonts w:ascii="Arial" w:hAnsi="Arial" w:cs="Arial"/>
          <w:sz w:val="24"/>
          <w:szCs w:val="24"/>
          <w:lang w:val="az-Latn-AZ"/>
        </w:rPr>
        <w:t>Əmək pensiyaları haqqında” Qanunun 1.0.1, 20.1.11, 20.14 və 22.4-cü maddələrinin, Nazirlər Kabinetinin 2000</w:t>
      </w:r>
      <w:r w:rsidR="00A648E9" w:rsidRPr="00E80A6B">
        <w:rPr>
          <w:rFonts w:ascii="Arial" w:hAnsi="Arial" w:cs="Arial"/>
          <w:sz w:val="24"/>
          <w:szCs w:val="24"/>
          <w:lang w:val="az-Latn-AZ"/>
        </w:rPr>
        <w:t>-ci il 20 aprel tarixli 73 nömrəli</w:t>
      </w:r>
      <w:r w:rsidR="009D7F63" w:rsidRPr="00E80A6B">
        <w:rPr>
          <w:rFonts w:ascii="Arial" w:hAnsi="Arial" w:cs="Arial"/>
          <w:sz w:val="24"/>
          <w:szCs w:val="24"/>
          <w:lang w:val="az-Latn-AZ"/>
        </w:rPr>
        <w:t xml:space="preserve"> </w:t>
      </w:r>
      <w:r w:rsidR="008A09CA" w:rsidRPr="00E80A6B">
        <w:rPr>
          <w:rFonts w:ascii="Arial" w:hAnsi="Arial" w:cs="Arial"/>
          <w:sz w:val="24"/>
          <w:szCs w:val="24"/>
          <w:lang w:val="az-Latn-AZ"/>
        </w:rPr>
        <w:t>q</w:t>
      </w:r>
      <w:r w:rsidR="009D7F63" w:rsidRPr="00E80A6B">
        <w:rPr>
          <w:rFonts w:ascii="Arial" w:hAnsi="Arial" w:cs="Arial"/>
          <w:sz w:val="24"/>
          <w:szCs w:val="24"/>
          <w:lang w:val="az-Latn-AZ"/>
        </w:rPr>
        <w:t xml:space="preserve">ərarı ilə təsdiq edilmiş “Azərbaycan Respublikası Daxili İşlər Nazirliyinin polis əməkdaşlarına verilən </w:t>
      </w:r>
      <w:r w:rsidR="009D7F63" w:rsidRPr="00E80A6B">
        <w:rPr>
          <w:rFonts w:ascii="Arial" w:hAnsi="Arial" w:cs="Arial"/>
          <w:sz w:val="24"/>
          <w:szCs w:val="24"/>
          <w:lang w:val="az-Latn-AZ"/>
        </w:rPr>
        <w:lastRenderedPageBreak/>
        <w:t>fasiləsiz xidmət illərinə görə haqqın, əlavə haqların, kompensasiyaların, müavinətlərin və başqa ödənişlərin məblə</w:t>
      </w:r>
      <w:r w:rsidR="00A648E9" w:rsidRPr="00E80A6B">
        <w:rPr>
          <w:rFonts w:ascii="Arial" w:hAnsi="Arial" w:cs="Arial"/>
          <w:sz w:val="24"/>
          <w:szCs w:val="24"/>
          <w:lang w:val="az-Latn-AZ"/>
        </w:rPr>
        <w:t>ği və</w:t>
      </w:r>
      <w:r w:rsidR="009D7F63" w:rsidRPr="00E80A6B">
        <w:rPr>
          <w:rFonts w:ascii="Arial" w:hAnsi="Arial" w:cs="Arial"/>
          <w:sz w:val="24"/>
          <w:szCs w:val="24"/>
          <w:lang w:val="az-Latn-AZ"/>
        </w:rPr>
        <w:t xml:space="preserve"> təyin edilmə</w:t>
      </w:r>
      <w:r w:rsidR="00423FD4" w:rsidRPr="00E80A6B">
        <w:rPr>
          <w:rFonts w:ascii="Arial" w:hAnsi="Arial" w:cs="Arial"/>
          <w:sz w:val="24"/>
          <w:szCs w:val="24"/>
          <w:lang w:val="az-Latn-AZ"/>
        </w:rPr>
        <w:t>si Qaydaları”</w:t>
      </w:r>
      <w:r w:rsidR="009D7F63" w:rsidRPr="00E80A6B">
        <w:rPr>
          <w:rFonts w:ascii="Arial" w:hAnsi="Arial" w:cs="Arial"/>
          <w:sz w:val="24"/>
          <w:szCs w:val="24"/>
          <w:lang w:val="az-Latn-AZ"/>
        </w:rPr>
        <w:t>nın 1-ci bə</w:t>
      </w:r>
      <w:r w:rsidR="00A648E9" w:rsidRPr="00E80A6B">
        <w:rPr>
          <w:rFonts w:ascii="Arial" w:hAnsi="Arial" w:cs="Arial"/>
          <w:sz w:val="24"/>
          <w:szCs w:val="24"/>
          <w:lang w:val="az-Latn-AZ"/>
        </w:rPr>
        <w:t>ndinin, Nazirlər Kabinetinin</w:t>
      </w:r>
      <w:r w:rsidRPr="00E80A6B">
        <w:rPr>
          <w:rFonts w:ascii="Arial" w:hAnsi="Arial" w:cs="Arial"/>
          <w:sz w:val="24"/>
          <w:szCs w:val="24"/>
          <w:lang w:val="az-Latn-AZ"/>
        </w:rPr>
        <w:t xml:space="preserve"> </w:t>
      </w:r>
      <w:r w:rsidR="007B4783" w:rsidRPr="00E80A6B">
        <w:rPr>
          <w:rFonts w:ascii="Arial" w:hAnsi="Arial" w:cs="Arial"/>
          <w:sz w:val="24"/>
          <w:szCs w:val="24"/>
          <w:lang w:val="az-Latn-AZ"/>
        </w:rPr>
        <w:t xml:space="preserve">2004-cü il 22 iyul tarixli 98 </w:t>
      </w:r>
      <w:r w:rsidR="00A648E9" w:rsidRPr="00E80A6B">
        <w:rPr>
          <w:rFonts w:ascii="Arial" w:hAnsi="Arial" w:cs="Arial"/>
          <w:sz w:val="24"/>
          <w:szCs w:val="24"/>
          <w:lang w:val="az-Latn-AZ"/>
        </w:rPr>
        <w:t>nömrəli</w:t>
      </w:r>
      <w:r w:rsidR="007B4783" w:rsidRPr="00E80A6B">
        <w:rPr>
          <w:rFonts w:ascii="Arial" w:hAnsi="Arial" w:cs="Arial"/>
          <w:sz w:val="24"/>
          <w:szCs w:val="24"/>
          <w:lang w:val="az-Latn-AZ"/>
        </w:rPr>
        <w:t xml:space="preserve"> </w:t>
      </w:r>
      <w:r w:rsidR="008A09CA" w:rsidRPr="00E80A6B">
        <w:rPr>
          <w:rFonts w:ascii="Arial" w:hAnsi="Arial" w:cs="Arial"/>
          <w:sz w:val="24"/>
          <w:szCs w:val="24"/>
          <w:lang w:val="az-Latn-AZ"/>
        </w:rPr>
        <w:t>q</w:t>
      </w:r>
      <w:r w:rsidR="007B4783" w:rsidRPr="00E80A6B">
        <w:rPr>
          <w:rFonts w:ascii="Arial" w:hAnsi="Arial" w:cs="Arial"/>
          <w:sz w:val="24"/>
          <w:szCs w:val="24"/>
          <w:lang w:val="az-Latn-AZ"/>
        </w:rPr>
        <w:t xml:space="preserve">ərarı ilə təsdiq edilmiş </w:t>
      </w:r>
      <w:r w:rsidR="009D7F63" w:rsidRPr="00E80A6B">
        <w:rPr>
          <w:rFonts w:ascii="Arial" w:hAnsi="Arial" w:cs="Arial"/>
          <w:sz w:val="24"/>
          <w:szCs w:val="24"/>
          <w:lang w:val="az-Latn-AZ"/>
        </w:rPr>
        <w:t>“Daxili işlər orqanlarının əməkdaşlarına fasiləsiz xidmət illərinə görə haqqın ödənilməsi üçün xidmət illərini</w:t>
      </w:r>
      <w:r w:rsidR="0048232E" w:rsidRPr="00E80A6B">
        <w:rPr>
          <w:rFonts w:ascii="Arial" w:hAnsi="Arial" w:cs="Arial"/>
          <w:sz w:val="24"/>
          <w:szCs w:val="24"/>
          <w:lang w:val="az-Latn-AZ"/>
        </w:rPr>
        <w:t>n hesablanması</w:t>
      </w:r>
      <w:r w:rsidR="00423FD4" w:rsidRPr="00E80A6B">
        <w:rPr>
          <w:rFonts w:ascii="Arial" w:hAnsi="Arial" w:cs="Arial"/>
          <w:sz w:val="24"/>
          <w:szCs w:val="24"/>
          <w:lang w:val="az-Latn-AZ"/>
        </w:rPr>
        <w:t xml:space="preserve"> Qaydası</w:t>
      </w:r>
      <w:r w:rsidR="0048232E" w:rsidRPr="00E80A6B">
        <w:rPr>
          <w:rFonts w:ascii="Arial" w:hAnsi="Arial" w:cs="Arial"/>
          <w:sz w:val="24"/>
          <w:szCs w:val="24"/>
          <w:lang w:val="az-Latn-AZ"/>
        </w:rPr>
        <w:t>”</w:t>
      </w:r>
      <w:r w:rsidR="00423FD4" w:rsidRPr="00E80A6B">
        <w:rPr>
          <w:rFonts w:ascii="Arial" w:hAnsi="Arial" w:cs="Arial"/>
          <w:sz w:val="24"/>
          <w:szCs w:val="24"/>
          <w:lang w:val="az-Latn-AZ"/>
        </w:rPr>
        <w:t xml:space="preserve">nın 1 </w:t>
      </w:r>
      <w:r w:rsidR="00126317" w:rsidRPr="00E80A6B">
        <w:rPr>
          <w:rFonts w:ascii="Arial" w:hAnsi="Arial" w:cs="Arial"/>
          <w:sz w:val="24"/>
          <w:szCs w:val="24"/>
          <w:lang w:val="az-Latn-AZ"/>
        </w:rPr>
        <w:t xml:space="preserve">və 6-cı </w:t>
      </w:r>
      <w:r w:rsidR="009D7F63" w:rsidRPr="00E80A6B">
        <w:rPr>
          <w:rFonts w:ascii="Arial" w:hAnsi="Arial" w:cs="Arial"/>
          <w:sz w:val="24"/>
          <w:szCs w:val="24"/>
          <w:lang w:val="az-Latn-AZ"/>
        </w:rPr>
        <w:t>bənd</w:t>
      </w:r>
      <w:r w:rsidR="00126317" w:rsidRPr="00E80A6B">
        <w:rPr>
          <w:rFonts w:ascii="Arial" w:hAnsi="Arial" w:cs="Arial"/>
          <w:sz w:val="24"/>
          <w:szCs w:val="24"/>
          <w:lang w:val="az-Latn-AZ"/>
        </w:rPr>
        <w:t>lər</w:t>
      </w:r>
      <w:r w:rsidR="009D7F63" w:rsidRPr="00E80A6B">
        <w:rPr>
          <w:rFonts w:ascii="Arial" w:hAnsi="Arial" w:cs="Arial"/>
          <w:sz w:val="24"/>
          <w:szCs w:val="24"/>
          <w:lang w:val="az-Latn-AZ"/>
        </w:rPr>
        <w:t xml:space="preserve">inin müddəalarına uyğun olaraq pensiya təyin edilməsi və hesablanması ilə bağlı fasiləsiz </w:t>
      </w:r>
      <w:r w:rsidR="007B4783" w:rsidRPr="00E80A6B">
        <w:rPr>
          <w:rFonts w:ascii="Arial" w:hAnsi="Arial" w:cs="Arial"/>
          <w:sz w:val="24"/>
          <w:szCs w:val="24"/>
          <w:lang w:val="az-Latn-AZ"/>
        </w:rPr>
        <w:t>xidmət illərinə güzəştli xidmət müddətinin yenidən daxil edilməsi pensiya təyin edilərkən nəzərə alınan güzəştli dövrün</w:t>
      </w:r>
      <w:r w:rsidR="008A09CA" w:rsidRPr="00E80A6B">
        <w:rPr>
          <w:rFonts w:ascii="Arial" w:hAnsi="Arial" w:cs="Arial"/>
          <w:sz w:val="24"/>
          <w:szCs w:val="24"/>
          <w:lang w:val="az-Latn-AZ"/>
        </w:rPr>
        <w:t xml:space="preserve"> faktiki olaraq</w:t>
      </w:r>
      <w:r w:rsidR="007B4783" w:rsidRPr="00E80A6B">
        <w:rPr>
          <w:rFonts w:ascii="Arial" w:hAnsi="Arial" w:cs="Arial"/>
          <w:sz w:val="24"/>
          <w:szCs w:val="24"/>
          <w:lang w:val="az-Latn-AZ"/>
        </w:rPr>
        <w:t xml:space="preserve"> </w:t>
      </w:r>
      <w:r w:rsidR="00F65366" w:rsidRPr="00E80A6B">
        <w:rPr>
          <w:rFonts w:ascii="Arial" w:hAnsi="Arial" w:cs="Arial"/>
          <w:sz w:val="24"/>
          <w:szCs w:val="24"/>
          <w:lang w:val="az-Latn-AZ"/>
        </w:rPr>
        <w:t>təkrar</w:t>
      </w:r>
      <w:r w:rsidR="00663957" w:rsidRPr="00E80A6B">
        <w:rPr>
          <w:rFonts w:ascii="Arial" w:hAnsi="Arial" w:cs="Arial"/>
          <w:sz w:val="24"/>
          <w:szCs w:val="24"/>
          <w:lang w:val="az-Latn-AZ"/>
        </w:rPr>
        <w:t xml:space="preserve"> hesablanması</w:t>
      </w:r>
      <w:r w:rsidR="00F65366" w:rsidRPr="00E80A6B">
        <w:rPr>
          <w:rFonts w:ascii="Arial" w:hAnsi="Arial" w:cs="Arial"/>
          <w:sz w:val="24"/>
          <w:szCs w:val="24"/>
          <w:lang w:val="az-Latn-AZ"/>
        </w:rPr>
        <w:t xml:space="preserve"> ilə nəticələndiyindən </w:t>
      </w:r>
      <w:r w:rsidR="00663957" w:rsidRPr="00E80A6B">
        <w:rPr>
          <w:rFonts w:ascii="Arial" w:hAnsi="Arial" w:cs="Arial"/>
          <w:sz w:val="24"/>
          <w:szCs w:val="24"/>
          <w:lang w:val="az-Latn-AZ"/>
        </w:rPr>
        <w:t>yolverilməzdir</w:t>
      </w:r>
      <w:r w:rsidR="00126317" w:rsidRPr="00E80A6B">
        <w:rPr>
          <w:rFonts w:ascii="Arial" w:hAnsi="Arial" w:cs="Arial"/>
          <w:sz w:val="24"/>
          <w:szCs w:val="24"/>
          <w:lang w:val="az-Latn-AZ"/>
        </w:rPr>
        <w:t>;</w:t>
      </w:r>
    </w:p>
    <w:p w14:paraId="513D84CC" w14:textId="4D935329" w:rsidR="00F65366" w:rsidRPr="00E80A6B" w:rsidRDefault="00F65366" w:rsidP="00E80A6B">
      <w:pPr>
        <w:pStyle w:val="a9"/>
        <w:numPr>
          <w:ilvl w:val="0"/>
          <w:numId w:val="1"/>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 xml:space="preserve">“Əmək pensiyaları haqqında” Qanunun 20-ci maddəsində göstərilən “sonrakı artımlar” </w:t>
      </w:r>
      <w:r w:rsidR="00FF20CC" w:rsidRPr="00E80A6B">
        <w:rPr>
          <w:rFonts w:ascii="Arial" w:hAnsi="Arial" w:cs="Arial"/>
          <w:sz w:val="24"/>
          <w:szCs w:val="24"/>
          <w:lang w:val="az-Latn-AZ"/>
        </w:rPr>
        <w:t>müddəası</w:t>
      </w:r>
      <w:r w:rsidRPr="00E80A6B">
        <w:rPr>
          <w:rFonts w:ascii="Arial" w:hAnsi="Arial" w:cs="Arial"/>
          <w:sz w:val="24"/>
          <w:szCs w:val="24"/>
          <w:lang w:val="az-Latn-AZ"/>
        </w:rPr>
        <w:t xml:space="preserve"> pensiya hüququ olan şəxsin vaxtilə müvafiq vəzifədə aldığı əmək haqqının, təminat xərcliyinin, dövlət məvacibinin tərkib hissələrinə daxil olmuş </w:t>
      </w:r>
      <w:r w:rsidR="00576F1C" w:rsidRPr="00E80A6B">
        <w:rPr>
          <w:rFonts w:ascii="Arial" w:hAnsi="Arial" w:cs="Arial"/>
          <w:sz w:val="24"/>
          <w:szCs w:val="24"/>
          <w:shd w:val="clear" w:color="auto" w:fill="FFFFFF"/>
          <w:lang w:val="az-Latn-AZ"/>
        </w:rPr>
        <w:t>və </w:t>
      </w:r>
      <w:r w:rsidR="00490178" w:rsidRPr="00E80A6B">
        <w:rPr>
          <w:rFonts w:ascii="Arial" w:hAnsi="Arial" w:cs="Arial"/>
          <w:sz w:val="24"/>
          <w:szCs w:val="24"/>
          <w:shd w:val="clear" w:color="auto" w:fill="FFFFFF"/>
          <w:lang w:val="az-Latn-AZ"/>
        </w:rPr>
        <w:t>verilmiş ödənclərdəki</w:t>
      </w:r>
      <w:r w:rsidR="00576F1C" w:rsidRPr="00E80A6B">
        <w:rPr>
          <w:rFonts w:ascii="Arial" w:hAnsi="Arial" w:cs="Arial"/>
          <w:sz w:val="24"/>
          <w:szCs w:val="24"/>
          <w:shd w:val="clear" w:color="auto" w:fill="FFFFFF"/>
          <w:lang w:val="az-Latn-AZ"/>
        </w:rPr>
        <w:t> artımları nəzərdə tutur</w:t>
      </w:r>
      <w:r w:rsidRPr="00E80A6B">
        <w:rPr>
          <w:rFonts w:ascii="Arial" w:hAnsi="Arial" w:cs="Arial"/>
          <w:sz w:val="24"/>
          <w:szCs w:val="24"/>
          <w:lang w:val="az-Latn-AZ"/>
        </w:rPr>
        <w:t>;</w:t>
      </w:r>
    </w:p>
    <w:p w14:paraId="2273C69A" w14:textId="4F171930" w:rsidR="00423FD4" w:rsidRPr="00E80A6B" w:rsidRDefault="00F65366" w:rsidP="00E80A6B">
      <w:pPr>
        <w:pStyle w:val="a9"/>
        <w:numPr>
          <w:ilvl w:val="0"/>
          <w:numId w:val="1"/>
        </w:numPr>
        <w:spacing w:after="0" w:line="240" w:lineRule="auto"/>
        <w:ind w:left="0" w:firstLine="567"/>
        <w:jc w:val="both"/>
        <w:rPr>
          <w:rFonts w:ascii="Arial" w:hAnsi="Arial" w:cs="Arial"/>
          <w:sz w:val="24"/>
          <w:szCs w:val="24"/>
          <w:lang w:val="az-Latn-AZ"/>
        </w:rPr>
      </w:pPr>
      <w:r w:rsidRPr="00E80A6B">
        <w:rPr>
          <w:rFonts w:ascii="Arial" w:hAnsi="Arial" w:cs="Arial"/>
          <w:sz w:val="24"/>
          <w:szCs w:val="24"/>
          <w:lang w:val="az-Latn-AZ"/>
        </w:rPr>
        <w:t>“Əmək pensiyaları haqqında” Qanunun 1.0.1, 1.0.2, 1.0.5</w:t>
      </w:r>
      <w:r w:rsidR="00FF20CC" w:rsidRPr="00E80A6B">
        <w:rPr>
          <w:rFonts w:ascii="Arial" w:hAnsi="Arial" w:cs="Arial"/>
          <w:sz w:val="24"/>
          <w:szCs w:val="24"/>
          <w:lang w:val="az-Latn-AZ"/>
        </w:rPr>
        <w:t>, 9.5</w:t>
      </w:r>
      <w:r w:rsidRPr="00E80A6B">
        <w:rPr>
          <w:rFonts w:ascii="Arial" w:hAnsi="Arial" w:cs="Arial"/>
          <w:sz w:val="24"/>
          <w:szCs w:val="24"/>
          <w:lang w:val="az-Latn-AZ"/>
        </w:rPr>
        <w:t xml:space="preserve"> və 20.14-cü maddələrinin tələblərinə görə</w:t>
      </w:r>
      <w:r w:rsidR="0074728A" w:rsidRPr="00E80A6B">
        <w:rPr>
          <w:rFonts w:ascii="Arial" w:hAnsi="Arial" w:cs="Arial"/>
          <w:sz w:val="24"/>
          <w:szCs w:val="24"/>
          <w:lang w:val="az-Latn-AZ"/>
        </w:rPr>
        <w:t>,</w:t>
      </w:r>
      <w:r w:rsidRPr="00E80A6B">
        <w:rPr>
          <w:rFonts w:ascii="Arial" w:hAnsi="Arial" w:cs="Arial"/>
          <w:sz w:val="24"/>
          <w:szCs w:val="24"/>
          <w:lang w:val="az-Latn-AZ"/>
        </w:rPr>
        <w:t xml:space="preserve"> şəxsə pensiya təyin edilərkən və ya təyin edildikdən sonra yenidən hesablanarkən xidmət etdiyi, işlədiyi və ya qulluq keçdiyi dövrdə almadığı və məcburi dövlət sosial sığortasına cəlb </w:t>
      </w:r>
      <w:r w:rsidR="00FF20CC" w:rsidRPr="00E80A6B">
        <w:rPr>
          <w:rFonts w:ascii="Arial" w:hAnsi="Arial" w:cs="Arial"/>
          <w:sz w:val="24"/>
          <w:szCs w:val="24"/>
          <w:lang w:val="az-Latn-AZ"/>
        </w:rPr>
        <w:t xml:space="preserve">olunmayan </w:t>
      </w:r>
      <w:r w:rsidRPr="00E80A6B">
        <w:rPr>
          <w:rFonts w:ascii="Arial" w:hAnsi="Arial" w:cs="Arial"/>
          <w:sz w:val="24"/>
          <w:szCs w:val="24"/>
          <w:lang w:val="az-Latn-AZ"/>
        </w:rPr>
        <w:t>əlavələrə edilən artımlar nəzərə alına bilməz.</w:t>
      </w:r>
    </w:p>
    <w:p w14:paraId="6C128B66" w14:textId="2FFA40D9" w:rsidR="001E4F48" w:rsidRPr="00E031AA" w:rsidRDefault="00F215B2" w:rsidP="001E4F48">
      <w:pPr>
        <w:spacing w:after="0" w:line="240" w:lineRule="auto"/>
        <w:ind w:firstLine="567"/>
        <w:jc w:val="both"/>
        <w:rPr>
          <w:rFonts w:ascii="Arial" w:eastAsia="Times New Roman" w:hAnsi="Arial" w:cs="Arial"/>
          <w:bCs/>
          <w:sz w:val="24"/>
          <w:szCs w:val="24"/>
          <w:lang w:val="az-Latn-AZ"/>
        </w:rPr>
      </w:pPr>
      <w:r w:rsidRPr="00E031AA">
        <w:rPr>
          <w:rFonts w:ascii="Arial" w:hAnsi="Arial" w:cs="Arial"/>
          <w:sz w:val="24"/>
          <w:szCs w:val="24"/>
          <w:lang w:val="az-Latn-AZ"/>
        </w:rPr>
        <w:t>Konstitusiya Məhkəməsinin Plenumu</w:t>
      </w:r>
      <w:r w:rsidR="00737D78">
        <w:rPr>
          <w:rFonts w:ascii="Arial" w:hAnsi="Arial" w:cs="Arial"/>
          <w:sz w:val="24"/>
          <w:szCs w:val="24"/>
          <w:lang w:val="az-Latn-AZ"/>
        </w:rPr>
        <w:t>,</w:t>
      </w:r>
      <w:bookmarkStart w:id="0" w:name="_GoBack"/>
      <w:bookmarkEnd w:id="0"/>
      <w:r w:rsidR="00737D78">
        <w:rPr>
          <w:rFonts w:ascii="Arial" w:hAnsi="Arial" w:cs="Arial"/>
          <w:sz w:val="24"/>
          <w:szCs w:val="24"/>
          <w:lang w:val="az-Latn-AZ"/>
        </w:rPr>
        <w:t xml:space="preserve"> həmçinin qeyd etməyi zəruri </w:t>
      </w:r>
      <w:r w:rsidR="00B84A07" w:rsidRPr="00E031AA">
        <w:rPr>
          <w:rFonts w:ascii="Arial" w:hAnsi="Arial" w:cs="Arial"/>
          <w:sz w:val="24"/>
          <w:szCs w:val="24"/>
          <w:lang w:val="az-Latn-AZ"/>
        </w:rPr>
        <w:t>hesab edir ki,</w:t>
      </w:r>
      <w:r w:rsidRPr="00E031AA">
        <w:rPr>
          <w:rFonts w:ascii="Arial" w:hAnsi="Arial" w:cs="Arial"/>
          <w:sz w:val="24"/>
          <w:szCs w:val="24"/>
          <w:lang w:val="az-Latn-AZ"/>
        </w:rPr>
        <w:t xml:space="preserve"> </w:t>
      </w:r>
      <w:r w:rsidR="00B84A07" w:rsidRPr="00E031AA">
        <w:rPr>
          <w:rFonts w:ascii="Arial" w:hAnsi="Arial" w:cs="Arial"/>
          <w:sz w:val="24"/>
          <w:szCs w:val="24"/>
          <w:lang w:val="az-Latn-AZ"/>
        </w:rPr>
        <w:t xml:space="preserve">bu </w:t>
      </w:r>
      <w:r w:rsidRPr="00E031AA">
        <w:rPr>
          <w:rFonts w:ascii="Arial" w:hAnsi="Arial" w:cs="Arial"/>
          <w:sz w:val="24"/>
          <w:szCs w:val="24"/>
          <w:lang w:val="az-Latn-AZ"/>
        </w:rPr>
        <w:t>Qə</w:t>
      </w:r>
      <w:r w:rsidR="001E4F48" w:rsidRPr="00E031AA">
        <w:rPr>
          <w:rFonts w:ascii="Arial" w:hAnsi="Arial" w:cs="Arial"/>
          <w:sz w:val="24"/>
          <w:szCs w:val="24"/>
          <w:lang w:val="az-Latn-AZ"/>
        </w:rPr>
        <w:t>rar</w:t>
      </w:r>
      <w:r w:rsidRPr="00E031AA">
        <w:rPr>
          <w:rFonts w:ascii="Arial" w:hAnsi="Arial" w:cs="Arial"/>
          <w:sz w:val="24"/>
          <w:szCs w:val="24"/>
          <w:lang w:val="az-Latn-AZ"/>
        </w:rPr>
        <w:t xml:space="preserve"> </w:t>
      </w:r>
      <w:r w:rsidR="001E4F48" w:rsidRPr="00E031AA">
        <w:rPr>
          <w:rFonts w:ascii="Arial" w:hAnsi="Arial" w:cs="Arial"/>
          <w:sz w:val="24"/>
          <w:szCs w:val="24"/>
          <w:lang w:val="az-Latn-AZ" w:eastAsia="ru-RU"/>
        </w:rPr>
        <w:t>q</w:t>
      </w:r>
      <w:r w:rsidR="001E4F48" w:rsidRPr="00E031AA">
        <w:rPr>
          <w:rFonts w:ascii="Arial" w:eastAsia="Times New Roman" w:hAnsi="Arial" w:cs="Arial"/>
          <w:bCs/>
          <w:sz w:val="24"/>
          <w:szCs w:val="24"/>
          <w:lang w:val="az-Latn-AZ"/>
        </w:rPr>
        <w:t>anuni qüvvəyə minmiş məhkəmə aktları ilə həll olunmuş mübahisələrə şamil olunmur.</w:t>
      </w:r>
    </w:p>
    <w:p w14:paraId="4E96B3EC" w14:textId="1FA9B775" w:rsidR="00644B45" w:rsidRPr="00E80A6B" w:rsidRDefault="00644B45"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Azərbaycan Respublikası Konstitusiyasının 130-cu maddəsinin IV hissəsini və “Konstitusiya Məhkəməsi haqqında” Azərbaycan Respublikası Qanununun 60, 62, 63, 65-67 və 69-cu maddələrini rəhbər tutaraq, Azərbaycan Respublikası Konstitusiya Məhkəməsinin Plenumu </w:t>
      </w:r>
    </w:p>
    <w:p w14:paraId="0681447F" w14:textId="4275DAE5" w:rsidR="00644B45" w:rsidRPr="00E80A6B" w:rsidRDefault="00F65366"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 </w:t>
      </w:r>
    </w:p>
    <w:p w14:paraId="554FC53E" w14:textId="77777777" w:rsidR="002F76D2" w:rsidRPr="00E80A6B" w:rsidRDefault="002F76D2" w:rsidP="00E80A6B">
      <w:pPr>
        <w:spacing w:after="0" w:line="240" w:lineRule="auto"/>
        <w:ind w:firstLine="567"/>
        <w:jc w:val="both"/>
        <w:rPr>
          <w:rFonts w:ascii="Arial" w:hAnsi="Arial" w:cs="Arial"/>
          <w:sz w:val="24"/>
          <w:szCs w:val="24"/>
          <w:lang w:val="az-Latn-AZ"/>
        </w:rPr>
      </w:pPr>
    </w:p>
    <w:p w14:paraId="5F87FFEF" w14:textId="0926456B" w:rsidR="00644B45" w:rsidRPr="00E80A6B" w:rsidRDefault="00644B45" w:rsidP="00E80A6B">
      <w:pPr>
        <w:spacing w:after="0" w:line="240" w:lineRule="auto"/>
        <w:ind w:firstLine="567"/>
        <w:jc w:val="center"/>
        <w:rPr>
          <w:rFonts w:ascii="Arial" w:hAnsi="Arial" w:cs="Arial"/>
          <w:b/>
          <w:sz w:val="24"/>
          <w:szCs w:val="24"/>
          <w:lang w:val="az-Latn-AZ"/>
        </w:rPr>
      </w:pPr>
      <w:r w:rsidRPr="00E80A6B">
        <w:rPr>
          <w:rFonts w:ascii="Arial" w:hAnsi="Arial" w:cs="Arial"/>
          <w:b/>
          <w:sz w:val="24"/>
          <w:szCs w:val="24"/>
          <w:lang w:val="az-Latn-AZ"/>
        </w:rPr>
        <w:t>Q</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Ə</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R</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A</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R</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 xml:space="preserve">A  </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A</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L</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D</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I:</w:t>
      </w:r>
    </w:p>
    <w:p w14:paraId="7F725CA5" w14:textId="77777777" w:rsidR="00126317" w:rsidRPr="00E80A6B" w:rsidRDefault="00126317" w:rsidP="00E80A6B">
      <w:pPr>
        <w:spacing w:after="0" w:line="240" w:lineRule="auto"/>
        <w:ind w:firstLine="567"/>
        <w:jc w:val="both"/>
        <w:rPr>
          <w:rFonts w:ascii="Arial" w:hAnsi="Arial" w:cs="Arial"/>
          <w:sz w:val="24"/>
          <w:szCs w:val="24"/>
          <w:lang w:val="az-Latn-AZ"/>
        </w:rPr>
      </w:pPr>
    </w:p>
    <w:p w14:paraId="61592A90" w14:textId="77777777" w:rsidR="00126317" w:rsidRPr="00E80A6B" w:rsidRDefault="00126317" w:rsidP="00E80A6B">
      <w:pPr>
        <w:spacing w:after="0" w:line="240" w:lineRule="auto"/>
        <w:ind w:firstLine="567"/>
        <w:jc w:val="both"/>
        <w:rPr>
          <w:rFonts w:ascii="Arial" w:hAnsi="Arial" w:cs="Arial"/>
          <w:sz w:val="24"/>
          <w:szCs w:val="24"/>
          <w:lang w:val="az-Latn-AZ"/>
        </w:rPr>
      </w:pPr>
    </w:p>
    <w:p w14:paraId="2F343AA6" w14:textId="638DA76A" w:rsidR="00DB4A72" w:rsidRPr="00E80A6B" w:rsidRDefault="00644B45"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1. </w:t>
      </w:r>
      <w:r w:rsidR="00B84A07" w:rsidRPr="00E80A6B">
        <w:rPr>
          <w:rFonts w:ascii="Arial" w:hAnsi="Arial" w:cs="Arial"/>
          <w:sz w:val="24"/>
          <w:szCs w:val="24"/>
          <w:lang w:val="az-Latn-AZ"/>
        </w:rPr>
        <w:t xml:space="preserve">“Əmək pensiyaları haqqında” </w:t>
      </w:r>
      <w:r w:rsidR="00126317" w:rsidRPr="00E80A6B">
        <w:rPr>
          <w:rFonts w:ascii="Arial" w:hAnsi="Arial" w:cs="Arial"/>
          <w:sz w:val="24"/>
          <w:szCs w:val="24"/>
          <w:lang w:val="az-Latn-AZ"/>
        </w:rPr>
        <w:t>Azərbaycan Respublikası Qanunun</w:t>
      </w:r>
      <w:r w:rsidR="00B84A07" w:rsidRPr="00E80A6B">
        <w:rPr>
          <w:rFonts w:ascii="Arial" w:hAnsi="Arial" w:cs="Arial"/>
          <w:sz w:val="24"/>
          <w:szCs w:val="24"/>
          <w:lang w:val="az-Latn-AZ"/>
        </w:rPr>
        <w:t>un</w:t>
      </w:r>
      <w:r w:rsidR="00126317" w:rsidRPr="00E80A6B">
        <w:rPr>
          <w:rFonts w:ascii="Arial" w:hAnsi="Arial" w:cs="Arial"/>
          <w:sz w:val="24"/>
          <w:szCs w:val="24"/>
          <w:lang w:val="az-Latn-AZ"/>
        </w:rPr>
        <w:t xml:space="preserve"> 1.0.1, 20.1.11, 20.14 və 22.4-cü maddələrinin, </w:t>
      </w:r>
      <w:r w:rsidR="00423FD4" w:rsidRPr="00E80A6B">
        <w:rPr>
          <w:rFonts w:ascii="Arial" w:hAnsi="Arial" w:cs="Arial"/>
          <w:sz w:val="24"/>
          <w:szCs w:val="24"/>
          <w:lang w:val="az-Latn-AZ"/>
        </w:rPr>
        <w:t xml:space="preserve">Azərbaycan Respublikası </w:t>
      </w:r>
      <w:r w:rsidR="00126317" w:rsidRPr="00E80A6B">
        <w:rPr>
          <w:rFonts w:ascii="Arial" w:hAnsi="Arial" w:cs="Arial"/>
          <w:sz w:val="24"/>
          <w:szCs w:val="24"/>
          <w:lang w:val="az-Latn-AZ"/>
        </w:rPr>
        <w:t xml:space="preserve">Nazirlər Kabinetinin 2000-ci il 20 aprel tarixli 73 </w:t>
      </w:r>
      <w:r w:rsidR="00B84A07" w:rsidRPr="00E80A6B">
        <w:rPr>
          <w:rFonts w:ascii="Arial" w:hAnsi="Arial" w:cs="Arial"/>
          <w:sz w:val="24"/>
          <w:szCs w:val="24"/>
          <w:lang w:val="az-Latn-AZ"/>
        </w:rPr>
        <w:t>nömrəli</w:t>
      </w:r>
      <w:r w:rsidR="00126317" w:rsidRPr="00E80A6B">
        <w:rPr>
          <w:rFonts w:ascii="Arial" w:hAnsi="Arial" w:cs="Arial"/>
          <w:sz w:val="24"/>
          <w:szCs w:val="24"/>
          <w:lang w:val="az-Latn-AZ"/>
        </w:rPr>
        <w:t xml:space="preserve"> </w:t>
      </w:r>
      <w:r w:rsidR="008A09CA" w:rsidRPr="00E80A6B">
        <w:rPr>
          <w:rFonts w:ascii="Arial" w:hAnsi="Arial" w:cs="Arial"/>
          <w:sz w:val="24"/>
          <w:szCs w:val="24"/>
          <w:lang w:val="az-Latn-AZ"/>
        </w:rPr>
        <w:t>q</w:t>
      </w:r>
      <w:r w:rsidR="00126317" w:rsidRPr="00E80A6B">
        <w:rPr>
          <w:rFonts w:ascii="Arial" w:hAnsi="Arial" w:cs="Arial"/>
          <w:sz w:val="24"/>
          <w:szCs w:val="24"/>
          <w:lang w:val="az-Latn-AZ"/>
        </w:rPr>
        <w:t>ərarı ilə təsdiq edilmiş “Azərbaycan Respublikası Daxili İşlər Nazirliyinin polis əməkdaşlarına verilən fasiləsiz xidmət illərinə görə haqqın, əlavə haqların, kompensasiyaların, müavinətlərin və başqa ödənişlərin məblə</w:t>
      </w:r>
      <w:r w:rsidR="00B84A07" w:rsidRPr="00E80A6B">
        <w:rPr>
          <w:rFonts w:ascii="Arial" w:hAnsi="Arial" w:cs="Arial"/>
          <w:sz w:val="24"/>
          <w:szCs w:val="24"/>
          <w:lang w:val="az-Latn-AZ"/>
        </w:rPr>
        <w:t>ği və</w:t>
      </w:r>
      <w:r w:rsidR="00126317" w:rsidRPr="00E80A6B">
        <w:rPr>
          <w:rFonts w:ascii="Arial" w:hAnsi="Arial" w:cs="Arial"/>
          <w:sz w:val="24"/>
          <w:szCs w:val="24"/>
          <w:lang w:val="az-Latn-AZ"/>
        </w:rPr>
        <w:t xml:space="preserve"> təyin edilməsi Qaydaları”nın 1-ci bə</w:t>
      </w:r>
      <w:r w:rsidR="00B84A07" w:rsidRPr="00E80A6B">
        <w:rPr>
          <w:rFonts w:ascii="Arial" w:hAnsi="Arial" w:cs="Arial"/>
          <w:sz w:val="24"/>
          <w:szCs w:val="24"/>
          <w:lang w:val="az-Latn-AZ"/>
        </w:rPr>
        <w:t>ndinin, Azərbaycan Respublikası Nazirlər Kabinetinin</w:t>
      </w:r>
      <w:r w:rsidR="00126317" w:rsidRPr="00E80A6B">
        <w:rPr>
          <w:rFonts w:ascii="Arial" w:hAnsi="Arial" w:cs="Arial"/>
          <w:sz w:val="24"/>
          <w:szCs w:val="24"/>
          <w:lang w:val="az-Latn-AZ"/>
        </w:rPr>
        <w:t xml:space="preserve"> 200</w:t>
      </w:r>
      <w:r w:rsidR="00B84A07" w:rsidRPr="00E80A6B">
        <w:rPr>
          <w:rFonts w:ascii="Arial" w:hAnsi="Arial" w:cs="Arial"/>
          <w:sz w:val="24"/>
          <w:szCs w:val="24"/>
          <w:lang w:val="az-Latn-AZ"/>
        </w:rPr>
        <w:t>4-cü il 22 iyul tarixli 98 nömrəli</w:t>
      </w:r>
      <w:r w:rsidR="00126317" w:rsidRPr="00E80A6B">
        <w:rPr>
          <w:rFonts w:ascii="Arial" w:hAnsi="Arial" w:cs="Arial"/>
          <w:sz w:val="24"/>
          <w:szCs w:val="24"/>
          <w:lang w:val="az-Latn-AZ"/>
        </w:rPr>
        <w:t xml:space="preserve"> </w:t>
      </w:r>
      <w:r w:rsidR="008A09CA" w:rsidRPr="00E80A6B">
        <w:rPr>
          <w:rFonts w:ascii="Arial" w:hAnsi="Arial" w:cs="Arial"/>
          <w:sz w:val="24"/>
          <w:szCs w:val="24"/>
          <w:lang w:val="az-Latn-AZ"/>
        </w:rPr>
        <w:t>q</w:t>
      </w:r>
      <w:r w:rsidR="00126317" w:rsidRPr="00E80A6B">
        <w:rPr>
          <w:rFonts w:ascii="Arial" w:hAnsi="Arial" w:cs="Arial"/>
          <w:sz w:val="24"/>
          <w:szCs w:val="24"/>
          <w:lang w:val="az-Latn-AZ"/>
        </w:rPr>
        <w:t>ərarı ilə təsdiq edilmiş “Daxili işlər orqanlarının əməkdaşlarına fasiləsiz xidmət illərinə görə haqqın ödənilməsi üçün xidmət illə</w:t>
      </w:r>
      <w:r w:rsidR="00423FD4" w:rsidRPr="00E80A6B">
        <w:rPr>
          <w:rFonts w:ascii="Arial" w:hAnsi="Arial" w:cs="Arial"/>
          <w:sz w:val="24"/>
          <w:szCs w:val="24"/>
          <w:lang w:val="az-Latn-AZ"/>
        </w:rPr>
        <w:t>rinin hesablanması</w:t>
      </w:r>
      <w:r w:rsidR="00126317" w:rsidRPr="00E80A6B">
        <w:rPr>
          <w:rFonts w:ascii="Arial" w:hAnsi="Arial" w:cs="Arial"/>
          <w:sz w:val="24"/>
          <w:szCs w:val="24"/>
          <w:lang w:val="az-Latn-AZ"/>
        </w:rPr>
        <w:t xml:space="preserve"> Qaydası</w:t>
      </w:r>
      <w:r w:rsidR="00423FD4" w:rsidRPr="00E80A6B">
        <w:rPr>
          <w:rFonts w:ascii="Arial" w:hAnsi="Arial" w:cs="Arial"/>
          <w:sz w:val="24"/>
          <w:szCs w:val="24"/>
          <w:lang w:val="az-Latn-AZ"/>
        </w:rPr>
        <w:t>”</w:t>
      </w:r>
      <w:r w:rsidR="00126317" w:rsidRPr="00E80A6B">
        <w:rPr>
          <w:rFonts w:ascii="Arial" w:hAnsi="Arial" w:cs="Arial"/>
          <w:sz w:val="24"/>
          <w:szCs w:val="24"/>
          <w:lang w:val="az-Latn-AZ"/>
        </w:rPr>
        <w:t>nın 1</w:t>
      </w:r>
      <w:r w:rsidR="00423FD4" w:rsidRPr="00E80A6B">
        <w:rPr>
          <w:rFonts w:ascii="Arial" w:hAnsi="Arial" w:cs="Arial"/>
          <w:sz w:val="24"/>
          <w:szCs w:val="24"/>
          <w:lang w:val="az-Latn-AZ"/>
        </w:rPr>
        <w:t xml:space="preserve"> </w:t>
      </w:r>
      <w:r w:rsidR="00126317" w:rsidRPr="00E80A6B">
        <w:rPr>
          <w:rFonts w:ascii="Arial" w:hAnsi="Arial" w:cs="Arial"/>
          <w:sz w:val="24"/>
          <w:szCs w:val="24"/>
          <w:lang w:val="az-Latn-AZ"/>
        </w:rPr>
        <w:t>və 6-cı bəndlərinin müddəalarına uyğun olaraq pensiya təyin edilməsi və hesablanması ilə bağlı fasiləsiz xidmət illərinə güzəştli xidmət müddətinin yenidən daxil edilməsi pensiya təyin edilərkən nəzərə alınan güzəştli dövrün</w:t>
      </w:r>
      <w:r w:rsidR="00942159" w:rsidRPr="00E80A6B">
        <w:rPr>
          <w:rFonts w:ascii="Arial" w:hAnsi="Arial" w:cs="Arial"/>
          <w:sz w:val="24"/>
          <w:szCs w:val="24"/>
          <w:lang w:val="az-Latn-AZ"/>
        </w:rPr>
        <w:t xml:space="preserve"> faktiki olaraq</w:t>
      </w:r>
      <w:r w:rsidR="00126317" w:rsidRPr="00E80A6B">
        <w:rPr>
          <w:rFonts w:ascii="Arial" w:hAnsi="Arial" w:cs="Arial"/>
          <w:sz w:val="24"/>
          <w:szCs w:val="24"/>
          <w:lang w:val="az-Latn-AZ"/>
        </w:rPr>
        <w:t xml:space="preserve"> </w:t>
      </w:r>
      <w:r w:rsidR="00F65366" w:rsidRPr="00E80A6B">
        <w:rPr>
          <w:rFonts w:ascii="Arial" w:hAnsi="Arial" w:cs="Arial"/>
          <w:sz w:val="24"/>
          <w:szCs w:val="24"/>
          <w:lang w:val="az-Latn-AZ"/>
        </w:rPr>
        <w:t>təkrar</w:t>
      </w:r>
      <w:r w:rsidR="00942159" w:rsidRPr="00E80A6B">
        <w:rPr>
          <w:rFonts w:ascii="Arial" w:hAnsi="Arial" w:cs="Arial"/>
          <w:b/>
          <w:sz w:val="24"/>
          <w:szCs w:val="24"/>
          <w:lang w:val="az-Latn-AZ"/>
        </w:rPr>
        <w:t xml:space="preserve"> </w:t>
      </w:r>
      <w:r w:rsidR="00942159" w:rsidRPr="00E80A6B">
        <w:rPr>
          <w:rFonts w:ascii="Arial" w:hAnsi="Arial" w:cs="Arial"/>
          <w:sz w:val="24"/>
          <w:szCs w:val="24"/>
          <w:lang w:val="az-Latn-AZ"/>
        </w:rPr>
        <w:t>hesablanması</w:t>
      </w:r>
      <w:r w:rsidR="00D4086B" w:rsidRPr="00E80A6B">
        <w:rPr>
          <w:rFonts w:ascii="Arial" w:hAnsi="Arial" w:cs="Arial"/>
          <w:sz w:val="24"/>
          <w:szCs w:val="24"/>
          <w:lang w:val="az-Latn-AZ"/>
        </w:rPr>
        <w:t xml:space="preserve"> ilə nəticələndiyindən</w:t>
      </w:r>
      <w:r w:rsidR="00942159" w:rsidRPr="00E80A6B">
        <w:rPr>
          <w:rFonts w:ascii="Arial" w:hAnsi="Arial" w:cs="Arial"/>
          <w:sz w:val="24"/>
          <w:szCs w:val="24"/>
          <w:lang w:val="az-Latn-AZ"/>
        </w:rPr>
        <w:t xml:space="preserve"> yolverilməzdir</w:t>
      </w:r>
      <w:r w:rsidR="004E3A1C" w:rsidRPr="00E80A6B">
        <w:rPr>
          <w:rFonts w:ascii="Arial" w:hAnsi="Arial" w:cs="Arial"/>
          <w:sz w:val="24"/>
          <w:szCs w:val="24"/>
          <w:lang w:val="az-Latn-AZ"/>
        </w:rPr>
        <w:t>.</w:t>
      </w:r>
      <w:r w:rsidR="00423FD4" w:rsidRPr="00E80A6B">
        <w:rPr>
          <w:rFonts w:ascii="Arial" w:hAnsi="Arial" w:cs="Arial"/>
          <w:sz w:val="24"/>
          <w:szCs w:val="24"/>
          <w:lang w:val="az-Latn-AZ"/>
        </w:rPr>
        <w:t xml:space="preserve"> </w:t>
      </w:r>
    </w:p>
    <w:p w14:paraId="1122B86D" w14:textId="3F9A485A" w:rsidR="00DB4A72" w:rsidRPr="00E80A6B" w:rsidRDefault="00DB4A72"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2</w:t>
      </w:r>
      <w:r w:rsidR="00B84A07" w:rsidRPr="00E80A6B">
        <w:rPr>
          <w:rFonts w:ascii="Arial" w:hAnsi="Arial" w:cs="Arial"/>
          <w:sz w:val="24"/>
          <w:szCs w:val="24"/>
          <w:lang w:val="az-Latn-AZ"/>
        </w:rPr>
        <w:t>.</w:t>
      </w:r>
      <w:r w:rsidRPr="00E80A6B">
        <w:rPr>
          <w:rFonts w:ascii="Arial" w:hAnsi="Arial" w:cs="Arial"/>
          <w:sz w:val="24"/>
          <w:szCs w:val="24"/>
          <w:lang w:val="az-Latn-AZ"/>
        </w:rPr>
        <w:t xml:space="preserve"> </w:t>
      </w:r>
      <w:r w:rsidR="00546D61" w:rsidRPr="00E80A6B">
        <w:rPr>
          <w:rFonts w:ascii="Arial" w:hAnsi="Arial" w:cs="Arial"/>
          <w:sz w:val="24"/>
          <w:szCs w:val="24"/>
          <w:lang w:val="az-Latn-AZ"/>
        </w:rPr>
        <w:t xml:space="preserve">“Əmək pensiyaları haqqında” </w:t>
      </w:r>
      <w:r w:rsidR="00B84A07" w:rsidRPr="00E80A6B">
        <w:rPr>
          <w:rFonts w:ascii="Arial" w:hAnsi="Arial" w:cs="Arial"/>
          <w:sz w:val="24"/>
          <w:szCs w:val="24"/>
          <w:lang w:val="az-Latn-AZ"/>
        </w:rPr>
        <w:t xml:space="preserve">Azərbaycan Respublikası </w:t>
      </w:r>
      <w:r w:rsidR="00546D61" w:rsidRPr="00E80A6B">
        <w:rPr>
          <w:rFonts w:ascii="Arial" w:hAnsi="Arial" w:cs="Arial"/>
          <w:sz w:val="24"/>
          <w:szCs w:val="24"/>
          <w:lang w:val="az-Latn-AZ"/>
        </w:rPr>
        <w:t>Qanunun</w:t>
      </w:r>
      <w:r w:rsidR="00B84A07" w:rsidRPr="00E80A6B">
        <w:rPr>
          <w:rFonts w:ascii="Arial" w:hAnsi="Arial" w:cs="Arial"/>
          <w:sz w:val="24"/>
          <w:szCs w:val="24"/>
          <w:lang w:val="az-Latn-AZ"/>
        </w:rPr>
        <w:t>un</w:t>
      </w:r>
      <w:r w:rsidR="00546D61" w:rsidRPr="00E80A6B">
        <w:rPr>
          <w:rFonts w:ascii="Arial" w:hAnsi="Arial" w:cs="Arial"/>
          <w:sz w:val="24"/>
          <w:szCs w:val="24"/>
          <w:lang w:val="az-Latn-AZ"/>
        </w:rPr>
        <w:t xml:space="preserve"> </w:t>
      </w:r>
      <w:r w:rsidR="009E246B" w:rsidRPr="00E80A6B">
        <w:rPr>
          <w:rFonts w:ascii="Arial" w:hAnsi="Arial" w:cs="Arial"/>
          <w:sz w:val="24"/>
          <w:szCs w:val="24"/>
          <w:lang w:val="az-Latn-AZ"/>
        </w:rPr>
        <w:t>20-ci</w:t>
      </w:r>
      <w:r w:rsidR="00546D61" w:rsidRPr="00E80A6B">
        <w:rPr>
          <w:rFonts w:ascii="Arial" w:hAnsi="Arial" w:cs="Arial"/>
          <w:sz w:val="24"/>
          <w:szCs w:val="24"/>
          <w:lang w:val="az-Latn-AZ"/>
        </w:rPr>
        <w:t xml:space="preserve"> maddəsində göstərilən “sonrakı artımlar” </w:t>
      </w:r>
      <w:r w:rsidR="00FF20CC" w:rsidRPr="00E80A6B">
        <w:rPr>
          <w:rFonts w:ascii="Arial" w:hAnsi="Arial" w:cs="Arial"/>
          <w:sz w:val="24"/>
          <w:szCs w:val="24"/>
          <w:lang w:val="az-Latn-AZ"/>
        </w:rPr>
        <w:t>müddəası</w:t>
      </w:r>
      <w:r w:rsidR="00546D61" w:rsidRPr="00E80A6B">
        <w:rPr>
          <w:rFonts w:ascii="Arial" w:hAnsi="Arial" w:cs="Arial"/>
          <w:sz w:val="24"/>
          <w:szCs w:val="24"/>
          <w:lang w:val="az-Latn-AZ"/>
        </w:rPr>
        <w:t xml:space="preserve"> pensiya hüququ olan şəxsin vaxtilə müvafiq vəzifədə aldığı əmək haqqının, təminat xərcliyinin, dövlət məvacibinin tə</w:t>
      </w:r>
      <w:r w:rsidR="009E246B" w:rsidRPr="00E80A6B">
        <w:rPr>
          <w:rFonts w:ascii="Arial" w:hAnsi="Arial" w:cs="Arial"/>
          <w:sz w:val="24"/>
          <w:szCs w:val="24"/>
          <w:lang w:val="az-Latn-AZ"/>
        </w:rPr>
        <w:t xml:space="preserve">rkib hissələrinə </w:t>
      </w:r>
      <w:r w:rsidR="00D4086B" w:rsidRPr="00E80A6B">
        <w:rPr>
          <w:rFonts w:ascii="Arial" w:hAnsi="Arial" w:cs="Arial"/>
          <w:sz w:val="24"/>
          <w:szCs w:val="24"/>
          <w:lang w:val="az-Latn-AZ"/>
        </w:rPr>
        <w:t xml:space="preserve">daxil olmuş </w:t>
      </w:r>
      <w:r w:rsidR="00576F1C" w:rsidRPr="00E80A6B">
        <w:rPr>
          <w:rFonts w:ascii="Arial" w:hAnsi="Arial" w:cs="Arial"/>
          <w:sz w:val="24"/>
          <w:szCs w:val="24"/>
          <w:shd w:val="clear" w:color="auto" w:fill="FFFFFF"/>
          <w:lang w:val="az-Latn-AZ"/>
        </w:rPr>
        <w:t>və </w:t>
      </w:r>
      <w:r w:rsidR="00490178" w:rsidRPr="00E80A6B">
        <w:rPr>
          <w:rFonts w:ascii="Arial" w:hAnsi="Arial" w:cs="Arial"/>
          <w:sz w:val="24"/>
          <w:szCs w:val="24"/>
          <w:shd w:val="clear" w:color="auto" w:fill="FFFFFF"/>
          <w:lang w:val="az-Latn-AZ"/>
        </w:rPr>
        <w:t>verilmiş ödənclərdəki</w:t>
      </w:r>
      <w:r w:rsidR="00576F1C" w:rsidRPr="00E80A6B">
        <w:rPr>
          <w:rFonts w:ascii="Arial" w:hAnsi="Arial" w:cs="Arial"/>
          <w:sz w:val="24"/>
          <w:szCs w:val="24"/>
          <w:shd w:val="clear" w:color="auto" w:fill="FFFFFF"/>
          <w:lang w:val="az-Latn-AZ"/>
        </w:rPr>
        <w:t> artımları nəzərdə tutur</w:t>
      </w:r>
      <w:r w:rsidR="00576F1C" w:rsidRPr="00E80A6B">
        <w:rPr>
          <w:rFonts w:ascii="Arial" w:hAnsi="Arial" w:cs="Arial"/>
          <w:sz w:val="24"/>
          <w:szCs w:val="24"/>
          <w:lang w:val="az-Latn-AZ"/>
        </w:rPr>
        <w:t>.</w:t>
      </w:r>
    </w:p>
    <w:p w14:paraId="1444F60B" w14:textId="1079CD0F" w:rsidR="00E50FC2" w:rsidRPr="00E80A6B" w:rsidRDefault="00235C71"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 xml:space="preserve">3. </w:t>
      </w:r>
      <w:r w:rsidR="00B41292" w:rsidRPr="00E80A6B">
        <w:rPr>
          <w:rFonts w:ascii="Arial" w:hAnsi="Arial" w:cs="Arial"/>
          <w:sz w:val="24"/>
          <w:szCs w:val="24"/>
          <w:lang w:val="az-Latn-AZ"/>
        </w:rPr>
        <w:t>“Əmək pensiyaları haqqında”</w:t>
      </w:r>
      <w:r w:rsidR="008A09CA" w:rsidRPr="00E80A6B">
        <w:rPr>
          <w:rFonts w:ascii="Arial" w:hAnsi="Arial" w:cs="Arial"/>
          <w:sz w:val="24"/>
          <w:szCs w:val="24"/>
          <w:lang w:val="az-Latn-AZ"/>
        </w:rPr>
        <w:t xml:space="preserve"> </w:t>
      </w:r>
      <w:r w:rsidR="00DB4A72" w:rsidRPr="00E80A6B">
        <w:rPr>
          <w:rFonts w:ascii="Arial" w:hAnsi="Arial" w:cs="Arial"/>
          <w:sz w:val="24"/>
          <w:szCs w:val="24"/>
          <w:lang w:val="az-Latn-AZ"/>
        </w:rPr>
        <w:t>Azərbaycan Respublikası Qanunun</w:t>
      </w:r>
      <w:r w:rsidR="00B41292" w:rsidRPr="00E80A6B">
        <w:rPr>
          <w:rFonts w:ascii="Arial" w:hAnsi="Arial" w:cs="Arial"/>
          <w:sz w:val="24"/>
          <w:szCs w:val="24"/>
          <w:lang w:val="az-Latn-AZ"/>
        </w:rPr>
        <w:t>un</w:t>
      </w:r>
      <w:r w:rsidR="00DB4A72" w:rsidRPr="00E80A6B">
        <w:rPr>
          <w:rFonts w:ascii="Arial" w:hAnsi="Arial" w:cs="Arial"/>
          <w:sz w:val="24"/>
          <w:szCs w:val="24"/>
          <w:lang w:val="az-Latn-AZ"/>
        </w:rPr>
        <w:t xml:space="preserve"> 1.0.1, 1.0.2, 1.0.5</w:t>
      </w:r>
      <w:r w:rsidR="00FF20CC" w:rsidRPr="00E80A6B">
        <w:rPr>
          <w:rFonts w:ascii="Arial" w:hAnsi="Arial" w:cs="Arial"/>
          <w:sz w:val="24"/>
          <w:szCs w:val="24"/>
          <w:lang w:val="az-Latn-AZ"/>
        </w:rPr>
        <w:t>, 9.5</w:t>
      </w:r>
      <w:r w:rsidR="00DB4A72" w:rsidRPr="00E80A6B">
        <w:rPr>
          <w:rFonts w:ascii="Arial" w:hAnsi="Arial" w:cs="Arial"/>
          <w:sz w:val="24"/>
          <w:szCs w:val="24"/>
          <w:lang w:val="az-Latn-AZ"/>
        </w:rPr>
        <w:t xml:space="preserve"> və 20</w:t>
      </w:r>
      <w:r w:rsidR="00546D61" w:rsidRPr="00E80A6B">
        <w:rPr>
          <w:rFonts w:ascii="Arial" w:hAnsi="Arial" w:cs="Arial"/>
          <w:sz w:val="24"/>
          <w:szCs w:val="24"/>
          <w:lang w:val="az-Latn-AZ"/>
        </w:rPr>
        <w:t>.14-cü</w:t>
      </w:r>
      <w:r w:rsidR="00DB4A72" w:rsidRPr="00E80A6B">
        <w:rPr>
          <w:rFonts w:ascii="Arial" w:hAnsi="Arial" w:cs="Arial"/>
          <w:sz w:val="24"/>
          <w:szCs w:val="24"/>
          <w:lang w:val="az-Latn-AZ"/>
        </w:rPr>
        <w:t xml:space="preserve"> maddələrinin tələblərinə görə</w:t>
      </w:r>
      <w:r w:rsidR="00B41292" w:rsidRPr="00E80A6B">
        <w:rPr>
          <w:rFonts w:ascii="Arial" w:hAnsi="Arial" w:cs="Arial"/>
          <w:sz w:val="24"/>
          <w:szCs w:val="24"/>
          <w:lang w:val="az-Latn-AZ"/>
        </w:rPr>
        <w:t>,</w:t>
      </w:r>
      <w:r w:rsidR="00DB4A72" w:rsidRPr="00E80A6B">
        <w:rPr>
          <w:rFonts w:ascii="Arial" w:hAnsi="Arial" w:cs="Arial"/>
          <w:sz w:val="24"/>
          <w:szCs w:val="24"/>
          <w:lang w:val="az-Latn-AZ"/>
        </w:rPr>
        <w:t xml:space="preserve"> </w:t>
      </w:r>
      <w:r w:rsidR="00F65366" w:rsidRPr="00E80A6B">
        <w:rPr>
          <w:rFonts w:ascii="Arial" w:hAnsi="Arial" w:cs="Arial"/>
          <w:sz w:val="24"/>
          <w:szCs w:val="24"/>
          <w:lang w:val="az-Latn-AZ"/>
        </w:rPr>
        <w:t xml:space="preserve">şəxsə </w:t>
      </w:r>
      <w:r w:rsidR="00DB4A72" w:rsidRPr="00E80A6B">
        <w:rPr>
          <w:rFonts w:ascii="Arial" w:hAnsi="Arial" w:cs="Arial"/>
          <w:sz w:val="24"/>
          <w:szCs w:val="24"/>
          <w:lang w:val="az-Latn-AZ"/>
        </w:rPr>
        <w:t>pensiya təyin edilərkən və ya təyin edildikdən sonra yenidən hesablanarkən xidmət etdiyi, işlədiyi və</w:t>
      </w:r>
      <w:r w:rsidR="00AB3AD3" w:rsidRPr="00E80A6B">
        <w:rPr>
          <w:rFonts w:ascii="Arial" w:hAnsi="Arial" w:cs="Arial"/>
          <w:sz w:val="24"/>
          <w:szCs w:val="24"/>
          <w:lang w:val="az-Latn-AZ"/>
        </w:rPr>
        <w:t xml:space="preserve"> ya </w:t>
      </w:r>
      <w:r w:rsidR="00DB4A72" w:rsidRPr="00E80A6B">
        <w:rPr>
          <w:rFonts w:ascii="Arial" w:hAnsi="Arial" w:cs="Arial"/>
          <w:sz w:val="24"/>
          <w:szCs w:val="24"/>
          <w:lang w:val="az-Latn-AZ"/>
        </w:rPr>
        <w:t>qulluq keçdiyi dövrdə almadı</w:t>
      </w:r>
      <w:r w:rsidR="00F65366" w:rsidRPr="00E80A6B">
        <w:rPr>
          <w:rFonts w:ascii="Arial" w:hAnsi="Arial" w:cs="Arial"/>
          <w:sz w:val="24"/>
          <w:szCs w:val="24"/>
          <w:lang w:val="az-Latn-AZ"/>
        </w:rPr>
        <w:t>ğ</w:t>
      </w:r>
      <w:r w:rsidR="00DB4A72" w:rsidRPr="00E80A6B">
        <w:rPr>
          <w:rFonts w:ascii="Arial" w:hAnsi="Arial" w:cs="Arial"/>
          <w:sz w:val="24"/>
          <w:szCs w:val="24"/>
          <w:lang w:val="az-Latn-AZ"/>
        </w:rPr>
        <w:t xml:space="preserve">ı və məcburi dövlət sosial sığortasına cəlb </w:t>
      </w:r>
      <w:r w:rsidR="00FF20CC" w:rsidRPr="00E80A6B">
        <w:rPr>
          <w:rFonts w:ascii="Arial" w:hAnsi="Arial" w:cs="Arial"/>
          <w:sz w:val="24"/>
          <w:szCs w:val="24"/>
          <w:lang w:val="az-Latn-AZ"/>
        </w:rPr>
        <w:t>olunmayan</w:t>
      </w:r>
      <w:r w:rsidR="00AB3AD3" w:rsidRPr="00E80A6B">
        <w:rPr>
          <w:rFonts w:ascii="Arial" w:hAnsi="Arial" w:cs="Arial"/>
          <w:sz w:val="24"/>
          <w:szCs w:val="24"/>
          <w:lang w:val="az-Latn-AZ"/>
        </w:rPr>
        <w:t xml:space="preserve"> </w:t>
      </w:r>
      <w:r w:rsidR="00C96054" w:rsidRPr="00E80A6B">
        <w:rPr>
          <w:rFonts w:ascii="Arial" w:hAnsi="Arial" w:cs="Arial"/>
          <w:sz w:val="24"/>
          <w:szCs w:val="24"/>
          <w:lang w:val="az-Latn-AZ"/>
        </w:rPr>
        <w:t xml:space="preserve">əlavələrə </w:t>
      </w:r>
      <w:r w:rsidR="00DB4A72" w:rsidRPr="00E80A6B">
        <w:rPr>
          <w:rFonts w:ascii="Arial" w:hAnsi="Arial" w:cs="Arial"/>
          <w:sz w:val="24"/>
          <w:szCs w:val="24"/>
          <w:lang w:val="az-Latn-AZ"/>
        </w:rPr>
        <w:t xml:space="preserve">edilən </w:t>
      </w:r>
      <w:r w:rsidR="00812FB1" w:rsidRPr="00E80A6B">
        <w:rPr>
          <w:rFonts w:ascii="Arial" w:hAnsi="Arial" w:cs="Arial"/>
          <w:sz w:val="24"/>
          <w:szCs w:val="24"/>
          <w:lang w:val="az-Latn-AZ"/>
        </w:rPr>
        <w:t>artımlar</w:t>
      </w:r>
      <w:r w:rsidR="00DB4A72" w:rsidRPr="00E80A6B">
        <w:rPr>
          <w:rFonts w:ascii="Arial" w:hAnsi="Arial" w:cs="Arial"/>
          <w:sz w:val="24"/>
          <w:szCs w:val="24"/>
          <w:lang w:val="az-Latn-AZ"/>
        </w:rPr>
        <w:t xml:space="preserve"> nəzərə alına bilməz.</w:t>
      </w:r>
    </w:p>
    <w:p w14:paraId="6B572467" w14:textId="32C3C132" w:rsidR="00E50FC2" w:rsidRPr="00E80A6B" w:rsidRDefault="00667306"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t>4</w:t>
      </w:r>
      <w:r w:rsidR="00644B45" w:rsidRPr="00E80A6B">
        <w:rPr>
          <w:rFonts w:ascii="Arial" w:hAnsi="Arial" w:cs="Arial"/>
          <w:sz w:val="24"/>
          <w:szCs w:val="24"/>
          <w:lang w:val="az-Latn-AZ"/>
        </w:rPr>
        <w:t>. Qərar “Azərbaycan”, “Respublika”, “Xalq qəzeti”, “Bakinski raboçi” qəzetlərində</w:t>
      </w:r>
      <w:r w:rsidR="00B41292" w:rsidRPr="00E80A6B">
        <w:rPr>
          <w:rFonts w:ascii="Arial" w:hAnsi="Arial" w:cs="Arial"/>
          <w:sz w:val="24"/>
          <w:szCs w:val="24"/>
          <w:lang w:val="az-Latn-AZ"/>
        </w:rPr>
        <w:t xml:space="preserve"> və</w:t>
      </w:r>
      <w:r w:rsidR="00644B45" w:rsidRPr="00E80A6B">
        <w:rPr>
          <w:rFonts w:ascii="Arial" w:hAnsi="Arial" w:cs="Arial"/>
          <w:sz w:val="24"/>
          <w:szCs w:val="24"/>
          <w:lang w:val="az-Latn-AZ"/>
        </w:rPr>
        <w:t xml:space="preserve"> “Azərbaycan Respublikası Konstitusiya Məhkəməsinin Məlumatı”nda dərc edilsin.</w:t>
      </w:r>
    </w:p>
    <w:p w14:paraId="1604D864" w14:textId="0E955661" w:rsidR="00644B45" w:rsidRPr="00E80A6B" w:rsidRDefault="00644B45" w:rsidP="00E80A6B">
      <w:pPr>
        <w:spacing w:after="0" w:line="240" w:lineRule="auto"/>
        <w:ind w:firstLine="567"/>
        <w:jc w:val="both"/>
        <w:rPr>
          <w:rFonts w:ascii="Arial" w:hAnsi="Arial" w:cs="Arial"/>
          <w:sz w:val="24"/>
          <w:szCs w:val="24"/>
          <w:lang w:val="az-Latn-AZ"/>
        </w:rPr>
      </w:pPr>
      <w:r w:rsidRPr="00E80A6B">
        <w:rPr>
          <w:rFonts w:ascii="Arial" w:hAnsi="Arial" w:cs="Arial"/>
          <w:sz w:val="24"/>
          <w:szCs w:val="24"/>
          <w:lang w:val="az-Latn-AZ"/>
        </w:rPr>
        <w:lastRenderedPageBreak/>
        <w:t xml:space="preserve">5.  Qərar qətidir, heç bir orqan və ya şəxs tərəfindən ləğv edilə, dəyişdirilə və ya rəsmi təfsir edilə bilməz.   </w:t>
      </w:r>
    </w:p>
    <w:p w14:paraId="52EE2B53" w14:textId="77777777" w:rsidR="00644B45" w:rsidRPr="00E80A6B" w:rsidRDefault="00644B45" w:rsidP="00E80A6B">
      <w:pPr>
        <w:spacing w:after="0" w:line="240" w:lineRule="auto"/>
        <w:ind w:firstLine="567"/>
        <w:jc w:val="both"/>
        <w:rPr>
          <w:rFonts w:ascii="Arial" w:hAnsi="Arial" w:cs="Arial"/>
          <w:sz w:val="24"/>
          <w:szCs w:val="24"/>
          <w:lang w:val="az-Latn-AZ"/>
        </w:rPr>
      </w:pPr>
    </w:p>
    <w:p w14:paraId="6A584D2A" w14:textId="77777777" w:rsidR="00D4086B" w:rsidRPr="00E80A6B" w:rsidRDefault="00D4086B" w:rsidP="00E80A6B">
      <w:pPr>
        <w:spacing w:after="0" w:line="240" w:lineRule="auto"/>
        <w:ind w:firstLine="567"/>
        <w:jc w:val="both"/>
        <w:rPr>
          <w:rFonts w:ascii="Arial" w:hAnsi="Arial" w:cs="Arial"/>
          <w:b/>
          <w:sz w:val="24"/>
          <w:szCs w:val="24"/>
          <w:lang w:val="az-Latn-AZ"/>
        </w:rPr>
      </w:pPr>
    </w:p>
    <w:p w14:paraId="1C41BE4A" w14:textId="77777777" w:rsidR="002F76D2" w:rsidRDefault="002F76D2" w:rsidP="00E80A6B">
      <w:pPr>
        <w:spacing w:after="0" w:line="240" w:lineRule="auto"/>
        <w:ind w:firstLine="567"/>
        <w:jc w:val="both"/>
        <w:rPr>
          <w:rFonts w:ascii="Arial" w:hAnsi="Arial" w:cs="Arial"/>
          <w:b/>
          <w:sz w:val="24"/>
          <w:szCs w:val="24"/>
          <w:lang w:val="az-Latn-AZ"/>
        </w:rPr>
      </w:pPr>
    </w:p>
    <w:p w14:paraId="4C03B805" w14:textId="77777777" w:rsidR="00E80A6B" w:rsidRDefault="00E80A6B" w:rsidP="00E80A6B">
      <w:pPr>
        <w:spacing w:after="0" w:line="240" w:lineRule="auto"/>
        <w:ind w:firstLine="567"/>
        <w:jc w:val="both"/>
        <w:rPr>
          <w:rFonts w:ascii="Arial" w:hAnsi="Arial" w:cs="Arial"/>
          <w:b/>
          <w:sz w:val="24"/>
          <w:szCs w:val="24"/>
          <w:lang w:val="az-Latn-AZ"/>
        </w:rPr>
      </w:pPr>
    </w:p>
    <w:p w14:paraId="45B778C6" w14:textId="77777777" w:rsidR="00E80A6B" w:rsidRDefault="00E80A6B" w:rsidP="00E80A6B">
      <w:pPr>
        <w:spacing w:after="0" w:line="240" w:lineRule="auto"/>
        <w:ind w:firstLine="567"/>
        <w:jc w:val="both"/>
        <w:rPr>
          <w:rFonts w:ascii="Arial" w:hAnsi="Arial" w:cs="Arial"/>
          <w:b/>
          <w:sz w:val="24"/>
          <w:szCs w:val="24"/>
          <w:lang w:val="az-Latn-AZ"/>
        </w:rPr>
      </w:pPr>
    </w:p>
    <w:p w14:paraId="2AA11F6B" w14:textId="77777777" w:rsidR="00E80A6B" w:rsidRDefault="00E80A6B" w:rsidP="00E80A6B">
      <w:pPr>
        <w:spacing w:after="0" w:line="240" w:lineRule="auto"/>
        <w:ind w:firstLine="567"/>
        <w:jc w:val="both"/>
        <w:rPr>
          <w:rFonts w:ascii="Arial" w:hAnsi="Arial" w:cs="Arial"/>
          <w:b/>
          <w:sz w:val="24"/>
          <w:szCs w:val="24"/>
          <w:lang w:val="az-Latn-AZ"/>
        </w:rPr>
      </w:pPr>
    </w:p>
    <w:p w14:paraId="023F1D66" w14:textId="77777777" w:rsidR="00E80A6B" w:rsidRDefault="00E80A6B" w:rsidP="00E80A6B">
      <w:pPr>
        <w:spacing w:after="0" w:line="240" w:lineRule="auto"/>
        <w:ind w:firstLine="567"/>
        <w:jc w:val="both"/>
        <w:rPr>
          <w:rFonts w:ascii="Arial" w:hAnsi="Arial" w:cs="Arial"/>
          <w:b/>
          <w:sz w:val="24"/>
          <w:szCs w:val="24"/>
          <w:lang w:val="az-Latn-AZ"/>
        </w:rPr>
      </w:pPr>
    </w:p>
    <w:p w14:paraId="4A577725" w14:textId="77777777" w:rsidR="00E80A6B" w:rsidRDefault="00E80A6B" w:rsidP="00E80A6B">
      <w:pPr>
        <w:spacing w:after="0" w:line="240" w:lineRule="auto"/>
        <w:ind w:firstLine="567"/>
        <w:jc w:val="both"/>
        <w:rPr>
          <w:rFonts w:ascii="Arial" w:hAnsi="Arial" w:cs="Arial"/>
          <w:b/>
          <w:sz w:val="24"/>
          <w:szCs w:val="24"/>
          <w:lang w:val="az-Latn-AZ"/>
        </w:rPr>
      </w:pPr>
    </w:p>
    <w:p w14:paraId="18829CEA" w14:textId="77777777" w:rsidR="00E80A6B" w:rsidRPr="00E80A6B" w:rsidRDefault="00E80A6B" w:rsidP="00E80A6B">
      <w:pPr>
        <w:spacing w:after="0" w:line="240" w:lineRule="auto"/>
        <w:ind w:firstLine="567"/>
        <w:jc w:val="both"/>
        <w:rPr>
          <w:rFonts w:ascii="Arial" w:hAnsi="Arial" w:cs="Arial"/>
          <w:b/>
          <w:sz w:val="24"/>
          <w:szCs w:val="24"/>
          <w:lang w:val="az-Latn-AZ"/>
        </w:rPr>
      </w:pPr>
    </w:p>
    <w:p w14:paraId="212DDB00" w14:textId="77777777" w:rsidR="002F76D2" w:rsidRPr="00E80A6B" w:rsidRDefault="002F76D2" w:rsidP="00E80A6B">
      <w:pPr>
        <w:spacing w:after="0" w:line="240" w:lineRule="auto"/>
        <w:ind w:firstLine="567"/>
        <w:jc w:val="both"/>
        <w:rPr>
          <w:rFonts w:ascii="Arial" w:hAnsi="Arial" w:cs="Arial"/>
          <w:b/>
          <w:sz w:val="24"/>
          <w:szCs w:val="24"/>
          <w:lang w:val="az-Latn-AZ"/>
        </w:rPr>
      </w:pPr>
    </w:p>
    <w:p w14:paraId="773758BA" w14:textId="77777777" w:rsidR="002F76D2" w:rsidRPr="00E80A6B" w:rsidRDefault="002F76D2" w:rsidP="00E80A6B">
      <w:pPr>
        <w:spacing w:after="0" w:line="240" w:lineRule="auto"/>
        <w:ind w:firstLine="567"/>
        <w:jc w:val="both"/>
        <w:rPr>
          <w:rFonts w:ascii="Arial" w:hAnsi="Arial" w:cs="Arial"/>
          <w:b/>
          <w:sz w:val="24"/>
          <w:szCs w:val="24"/>
          <w:lang w:val="az-Latn-AZ"/>
        </w:rPr>
      </w:pPr>
    </w:p>
    <w:p w14:paraId="2153CD96" w14:textId="77777777" w:rsidR="002F76D2" w:rsidRPr="00E80A6B" w:rsidRDefault="002F76D2" w:rsidP="00E80A6B">
      <w:pPr>
        <w:spacing w:after="0" w:line="240" w:lineRule="auto"/>
        <w:ind w:firstLine="567"/>
        <w:jc w:val="both"/>
        <w:rPr>
          <w:rFonts w:ascii="Arial" w:hAnsi="Arial" w:cs="Arial"/>
          <w:b/>
          <w:sz w:val="24"/>
          <w:szCs w:val="24"/>
          <w:lang w:val="az-Latn-AZ"/>
        </w:rPr>
      </w:pPr>
    </w:p>
    <w:p w14:paraId="52A2C2B0" w14:textId="2702AA44" w:rsidR="00644B45" w:rsidRPr="00E80A6B" w:rsidRDefault="00644B45" w:rsidP="00E80A6B">
      <w:pPr>
        <w:spacing w:after="0" w:line="240" w:lineRule="auto"/>
        <w:ind w:firstLine="567"/>
        <w:jc w:val="both"/>
        <w:rPr>
          <w:rFonts w:ascii="Arial" w:hAnsi="Arial" w:cs="Arial"/>
          <w:b/>
          <w:sz w:val="24"/>
          <w:szCs w:val="24"/>
          <w:lang w:val="az-Latn-AZ"/>
        </w:rPr>
      </w:pPr>
      <w:r w:rsidRPr="00E80A6B">
        <w:rPr>
          <w:rFonts w:ascii="Arial" w:hAnsi="Arial" w:cs="Arial"/>
          <w:b/>
          <w:sz w:val="24"/>
          <w:szCs w:val="24"/>
          <w:lang w:val="az-Latn-AZ"/>
        </w:rPr>
        <w:t>Sədr</w:t>
      </w:r>
      <w:r w:rsidR="002F76D2" w:rsidRPr="00E80A6B">
        <w:rPr>
          <w:rFonts w:ascii="Arial" w:hAnsi="Arial" w:cs="Arial"/>
          <w:b/>
          <w:sz w:val="24"/>
          <w:szCs w:val="24"/>
          <w:lang w:val="az-Latn-AZ"/>
        </w:rPr>
        <w:t xml:space="preserve">    </w:t>
      </w:r>
      <w:r w:rsidRPr="00E80A6B">
        <w:rPr>
          <w:rFonts w:ascii="Arial" w:hAnsi="Arial" w:cs="Arial"/>
          <w:b/>
          <w:sz w:val="24"/>
          <w:szCs w:val="24"/>
          <w:lang w:val="az-Latn-AZ"/>
        </w:rPr>
        <w:t xml:space="preserve">                                                                                       Fərhad Abdullayev</w:t>
      </w:r>
    </w:p>
    <w:p w14:paraId="750C84F1" w14:textId="12583CC0" w:rsidR="00DB3762" w:rsidRPr="00E80A6B" w:rsidRDefault="00DB3762" w:rsidP="00E80A6B">
      <w:pPr>
        <w:spacing w:after="0" w:line="240" w:lineRule="auto"/>
        <w:ind w:firstLine="567"/>
        <w:jc w:val="both"/>
        <w:rPr>
          <w:rFonts w:ascii="Arial" w:hAnsi="Arial" w:cs="Arial"/>
          <w:b/>
          <w:sz w:val="24"/>
          <w:szCs w:val="24"/>
          <w:lang w:val="az-Latn-AZ"/>
        </w:rPr>
      </w:pPr>
    </w:p>
    <w:p w14:paraId="5E1F3BC9" w14:textId="7DDF002D" w:rsidR="00DB3762" w:rsidRPr="00E80A6B" w:rsidRDefault="00DB3762" w:rsidP="00E80A6B">
      <w:pPr>
        <w:spacing w:after="0" w:line="240" w:lineRule="auto"/>
        <w:ind w:firstLine="567"/>
        <w:jc w:val="both"/>
        <w:rPr>
          <w:rFonts w:ascii="Arial" w:hAnsi="Arial" w:cs="Arial"/>
          <w:b/>
          <w:sz w:val="24"/>
          <w:szCs w:val="24"/>
          <w:lang w:val="az-Latn-AZ"/>
        </w:rPr>
      </w:pPr>
    </w:p>
    <w:sectPr w:rsidR="00DB3762" w:rsidRPr="00E80A6B" w:rsidSect="002F76D2">
      <w:footerReference w:type="default" r:id="rId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5FB4" w14:textId="77777777" w:rsidR="003A0B6A" w:rsidRDefault="003A0B6A" w:rsidP="0021590A">
      <w:pPr>
        <w:spacing w:after="0" w:line="240" w:lineRule="auto"/>
      </w:pPr>
      <w:r>
        <w:separator/>
      </w:r>
    </w:p>
  </w:endnote>
  <w:endnote w:type="continuationSeparator" w:id="0">
    <w:p w14:paraId="1C10638B" w14:textId="77777777" w:rsidR="003A0B6A" w:rsidRDefault="003A0B6A" w:rsidP="0021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94215"/>
      <w:docPartObj>
        <w:docPartGallery w:val="Page Numbers (Bottom of Page)"/>
        <w:docPartUnique/>
      </w:docPartObj>
    </w:sdtPr>
    <w:sdtEndPr/>
    <w:sdtContent>
      <w:p w14:paraId="71D43469" w14:textId="0E060CFF" w:rsidR="002F76D2" w:rsidRDefault="002F76D2">
        <w:pPr>
          <w:pStyle w:val="a5"/>
          <w:jc w:val="right"/>
        </w:pPr>
        <w:r>
          <w:fldChar w:fldCharType="begin"/>
        </w:r>
        <w:r>
          <w:instrText>PAGE   \* MERGEFORMAT</w:instrText>
        </w:r>
        <w:r>
          <w:fldChar w:fldCharType="separate"/>
        </w:r>
        <w:r w:rsidR="00737D78">
          <w:rPr>
            <w:noProof/>
          </w:rPr>
          <w:t>10</w:t>
        </w:r>
        <w:r>
          <w:fldChar w:fldCharType="end"/>
        </w:r>
      </w:p>
    </w:sdtContent>
  </w:sdt>
  <w:p w14:paraId="78C73BE8" w14:textId="77777777" w:rsidR="0021590A" w:rsidRDefault="002159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4B5F" w14:textId="77777777" w:rsidR="003A0B6A" w:rsidRDefault="003A0B6A" w:rsidP="0021590A">
      <w:pPr>
        <w:spacing w:after="0" w:line="240" w:lineRule="auto"/>
      </w:pPr>
      <w:r>
        <w:separator/>
      </w:r>
    </w:p>
  </w:footnote>
  <w:footnote w:type="continuationSeparator" w:id="0">
    <w:p w14:paraId="789AD0EF" w14:textId="77777777" w:rsidR="003A0B6A" w:rsidRDefault="003A0B6A" w:rsidP="00215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91A23"/>
    <w:multiLevelType w:val="hybridMultilevel"/>
    <w:tmpl w:val="DF82FA8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3DA63A75"/>
    <w:multiLevelType w:val="hybridMultilevel"/>
    <w:tmpl w:val="A8C4ED6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43194850"/>
    <w:multiLevelType w:val="hybridMultilevel"/>
    <w:tmpl w:val="E3D2A1C6"/>
    <w:lvl w:ilvl="0" w:tplc="FE0216D8">
      <w:numFmt w:val="bullet"/>
      <w:lvlText w:val="-"/>
      <w:lvlJc w:val="left"/>
      <w:pPr>
        <w:ind w:left="2367" w:hanging="360"/>
      </w:pPr>
      <w:rPr>
        <w:rFonts w:ascii="Arial" w:eastAsiaTheme="minorHAnsi" w:hAnsi="Arial" w:cs="Aria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 w15:restartNumberingAfterBreak="0">
    <w:nsid w:val="5B1621AF"/>
    <w:multiLevelType w:val="hybridMultilevel"/>
    <w:tmpl w:val="06ECE1C0"/>
    <w:lvl w:ilvl="0" w:tplc="E708C1DE">
      <w:start w:val="9"/>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9E42B2B"/>
    <w:multiLevelType w:val="hybridMultilevel"/>
    <w:tmpl w:val="63D076E0"/>
    <w:lvl w:ilvl="0" w:tplc="987663DC">
      <w:numFmt w:val="bullet"/>
      <w:lvlText w:val="-"/>
      <w:lvlJc w:val="left"/>
      <w:pPr>
        <w:ind w:left="218" w:hanging="360"/>
      </w:pPr>
      <w:rPr>
        <w:rFonts w:ascii="Arial" w:eastAsiaTheme="minorHAnsi" w:hAnsi="Aria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 w15:restartNumberingAfterBreak="0">
    <w:nsid w:val="7803554A"/>
    <w:multiLevelType w:val="hybridMultilevel"/>
    <w:tmpl w:val="842ADD3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C7"/>
    <w:rsid w:val="00000B87"/>
    <w:rsid w:val="00001466"/>
    <w:rsid w:val="00003005"/>
    <w:rsid w:val="00013C40"/>
    <w:rsid w:val="00014BDD"/>
    <w:rsid w:val="000171B9"/>
    <w:rsid w:val="00017C11"/>
    <w:rsid w:val="000275F3"/>
    <w:rsid w:val="00027AF7"/>
    <w:rsid w:val="00035E9B"/>
    <w:rsid w:val="000361A0"/>
    <w:rsid w:val="000416E7"/>
    <w:rsid w:val="00047113"/>
    <w:rsid w:val="00050D3E"/>
    <w:rsid w:val="00051D5B"/>
    <w:rsid w:val="00052919"/>
    <w:rsid w:val="00062FAD"/>
    <w:rsid w:val="000737D7"/>
    <w:rsid w:val="000743C9"/>
    <w:rsid w:val="0008074C"/>
    <w:rsid w:val="00080CE9"/>
    <w:rsid w:val="00081464"/>
    <w:rsid w:val="00095308"/>
    <w:rsid w:val="000A17E4"/>
    <w:rsid w:val="000A56DB"/>
    <w:rsid w:val="000A6070"/>
    <w:rsid w:val="000A68F5"/>
    <w:rsid w:val="000A7168"/>
    <w:rsid w:val="000B341D"/>
    <w:rsid w:val="000B684D"/>
    <w:rsid w:val="000C0116"/>
    <w:rsid w:val="000C3AC2"/>
    <w:rsid w:val="000C70E8"/>
    <w:rsid w:val="000C7CAA"/>
    <w:rsid w:val="000D0EFD"/>
    <w:rsid w:val="000D16DD"/>
    <w:rsid w:val="000D2D11"/>
    <w:rsid w:val="000D58E7"/>
    <w:rsid w:val="000D7715"/>
    <w:rsid w:val="000E0323"/>
    <w:rsid w:val="000E5345"/>
    <w:rsid w:val="000E626F"/>
    <w:rsid w:val="000F3287"/>
    <w:rsid w:val="000F5C48"/>
    <w:rsid w:val="000F666D"/>
    <w:rsid w:val="000F6EF0"/>
    <w:rsid w:val="0010024A"/>
    <w:rsid w:val="001105C4"/>
    <w:rsid w:val="0011315C"/>
    <w:rsid w:val="00120BED"/>
    <w:rsid w:val="001221C4"/>
    <w:rsid w:val="00126317"/>
    <w:rsid w:val="00126FEA"/>
    <w:rsid w:val="00127CE1"/>
    <w:rsid w:val="00130704"/>
    <w:rsid w:val="001331FD"/>
    <w:rsid w:val="00133C5E"/>
    <w:rsid w:val="00137447"/>
    <w:rsid w:val="00140286"/>
    <w:rsid w:val="00140622"/>
    <w:rsid w:val="001408B9"/>
    <w:rsid w:val="00140900"/>
    <w:rsid w:val="0014167F"/>
    <w:rsid w:val="00142BC1"/>
    <w:rsid w:val="00157440"/>
    <w:rsid w:val="00163300"/>
    <w:rsid w:val="001641A5"/>
    <w:rsid w:val="00164464"/>
    <w:rsid w:val="001707CD"/>
    <w:rsid w:val="001732B9"/>
    <w:rsid w:val="00174221"/>
    <w:rsid w:val="0017559E"/>
    <w:rsid w:val="00181F52"/>
    <w:rsid w:val="00183D69"/>
    <w:rsid w:val="00190D69"/>
    <w:rsid w:val="00194A7F"/>
    <w:rsid w:val="001A0C85"/>
    <w:rsid w:val="001A1518"/>
    <w:rsid w:val="001A2B54"/>
    <w:rsid w:val="001B3E0C"/>
    <w:rsid w:val="001B3E41"/>
    <w:rsid w:val="001C0EB9"/>
    <w:rsid w:val="001C5D5B"/>
    <w:rsid w:val="001C698F"/>
    <w:rsid w:val="001D6A95"/>
    <w:rsid w:val="001D6E53"/>
    <w:rsid w:val="001E1E17"/>
    <w:rsid w:val="001E2644"/>
    <w:rsid w:val="001E4F48"/>
    <w:rsid w:val="001F3D54"/>
    <w:rsid w:val="001F493F"/>
    <w:rsid w:val="00202765"/>
    <w:rsid w:val="0020494E"/>
    <w:rsid w:val="002107A0"/>
    <w:rsid w:val="0021108C"/>
    <w:rsid w:val="00212CB2"/>
    <w:rsid w:val="0021590A"/>
    <w:rsid w:val="00216504"/>
    <w:rsid w:val="00216DBA"/>
    <w:rsid w:val="00217466"/>
    <w:rsid w:val="00224368"/>
    <w:rsid w:val="00225237"/>
    <w:rsid w:val="00227601"/>
    <w:rsid w:val="002279F2"/>
    <w:rsid w:val="00230DEE"/>
    <w:rsid w:val="00231161"/>
    <w:rsid w:val="0023141A"/>
    <w:rsid w:val="00231A3B"/>
    <w:rsid w:val="00232188"/>
    <w:rsid w:val="00233BCE"/>
    <w:rsid w:val="00235C71"/>
    <w:rsid w:val="00236F39"/>
    <w:rsid w:val="00240D8F"/>
    <w:rsid w:val="002412EF"/>
    <w:rsid w:val="002452E0"/>
    <w:rsid w:val="00257AA1"/>
    <w:rsid w:val="00262ED5"/>
    <w:rsid w:val="00272431"/>
    <w:rsid w:val="00276E25"/>
    <w:rsid w:val="00282558"/>
    <w:rsid w:val="00284438"/>
    <w:rsid w:val="00290787"/>
    <w:rsid w:val="00291082"/>
    <w:rsid w:val="00294F41"/>
    <w:rsid w:val="002961D8"/>
    <w:rsid w:val="002A73F4"/>
    <w:rsid w:val="002A74F8"/>
    <w:rsid w:val="002B004D"/>
    <w:rsid w:val="002B12AE"/>
    <w:rsid w:val="002B4798"/>
    <w:rsid w:val="002B727B"/>
    <w:rsid w:val="002C0DDD"/>
    <w:rsid w:val="002C2102"/>
    <w:rsid w:val="002C6466"/>
    <w:rsid w:val="002C6AF9"/>
    <w:rsid w:val="002D3F1B"/>
    <w:rsid w:val="002D4BAB"/>
    <w:rsid w:val="002D588B"/>
    <w:rsid w:val="002E2C24"/>
    <w:rsid w:val="002E50D8"/>
    <w:rsid w:val="002F76D2"/>
    <w:rsid w:val="002F79CA"/>
    <w:rsid w:val="003015E6"/>
    <w:rsid w:val="00301DB4"/>
    <w:rsid w:val="003062B0"/>
    <w:rsid w:val="003108AC"/>
    <w:rsid w:val="00311B67"/>
    <w:rsid w:val="003125D0"/>
    <w:rsid w:val="00320A65"/>
    <w:rsid w:val="00323DA4"/>
    <w:rsid w:val="0033013F"/>
    <w:rsid w:val="00330718"/>
    <w:rsid w:val="00331404"/>
    <w:rsid w:val="00336333"/>
    <w:rsid w:val="00337880"/>
    <w:rsid w:val="00342089"/>
    <w:rsid w:val="00344145"/>
    <w:rsid w:val="003504BD"/>
    <w:rsid w:val="003513E6"/>
    <w:rsid w:val="00351D17"/>
    <w:rsid w:val="003531C5"/>
    <w:rsid w:val="003535FA"/>
    <w:rsid w:val="00354268"/>
    <w:rsid w:val="003567FE"/>
    <w:rsid w:val="00357656"/>
    <w:rsid w:val="0036358F"/>
    <w:rsid w:val="00364B76"/>
    <w:rsid w:val="0036694A"/>
    <w:rsid w:val="0038011F"/>
    <w:rsid w:val="00380621"/>
    <w:rsid w:val="0038703E"/>
    <w:rsid w:val="00387E20"/>
    <w:rsid w:val="00391586"/>
    <w:rsid w:val="003A0B6A"/>
    <w:rsid w:val="003A2B11"/>
    <w:rsid w:val="003A45AA"/>
    <w:rsid w:val="003A5A4B"/>
    <w:rsid w:val="003A750E"/>
    <w:rsid w:val="003A76CB"/>
    <w:rsid w:val="003B0956"/>
    <w:rsid w:val="003B3535"/>
    <w:rsid w:val="003B5859"/>
    <w:rsid w:val="003C483E"/>
    <w:rsid w:val="003D2A6E"/>
    <w:rsid w:val="003D309F"/>
    <w:rsid w:val="003D381B"/>
    <w:rsid w:val="003D6689"/>
    <w:rsid w:val="003D6AF5"/>
    <w:rsid w:val="003E0369"/>
    <w:rsid w:val="003E19EC"/>
    <w:rsid w:val="003E43E0"/>
    <w:rsid w:val="003E5751"/>
    <w:rsid w:val="003E59A4"/>
    <w:rsid w:val="003E62AD"/>
    <w:rsid w:val="003E7824"/>
    <w:rsid w:val="003F3E7D"/>
    <w:rsid w:val="003F44C7"/>
    <w:rsid w:val="003F51E8"/>
    <w:rsid w:val="003F54AC"/>
    <w:rsid w:val="00403B9A"/>
    <w:rsid w:val="00410B87"/>
    <w:rsid w:val="00410BFA"/>
    <w:rsid w:val="00410CA6"/>
    <w:rsid w:val="00414591"/>
    <w:rsid w:val="0041663C"/>
    <w:rsid w:val="00416A5E"/>
    <w:rsid w:val="00416A62"/>
    <w:rsid w:val="0041775E"/>
    <w:rsid w:val="0042002F"/>
    <w:rsid w:val="00422C15"/>
    <w:rsid w:val="00422D12"/>
    <w:rsid w:val="00423FD4"/>
    <w:rsid w:val="00426CEA"/>
    <w:rsid w:val="004350D7"/>
    <w:rsid w:val="0044343F"/>
    <w:rsid w:val="004461AC"/>
    <w:rsid w:val="00450BBE"/>
    <w:rsid w:val="00453368"/>
    <w:rsid w:val="00454C31"/>
    <w:rsid w:val="00455B94"/>
    <w:rsid w:val="004565FB"/>
    <w:rsid w:val="0046025A"/>
    <w:rsid w:val="00460B24"/>
    <w:rsid w:val="00464401"/>
    <w:rsid w:val="004657EE"/>
    <w:rsid w:val="00470C2C"/>
    <w:rsid w:val="0047272E"/>
    <w:rsid w:val="0048232E"/>
    <w:rsid w:val="004846CC"/>
    <w:rsid w:val="00487EF7"/>
    <w:rsid w:val="00490178"/>
    <w:rsid w:val="004A0508"/>
    <w:rsid w:val="004A0936"/>
    <w:rsid w:val="004A1029"/>
    <w:rsid w:val="004A6209"/>
    <w:rsid w:val="004B1692"/>
    <w:rsid w:val="004B64AD"/>
    <w:rsid w:val="004C323B"/>
    <w:rsid w:val="004C4016"/>
    <w:rsid w:val="004D1A1C"/>
    <w:rsid w:val="004D3380"/>
    <w:rsid w:val="004D33ED"/>
    <w:rsid w:val="004E1480"/>
    <w:rsid w:val="004E1643"/>
    <w:rsid w:val="004E3A1C"/>
    <w:rsid w:val="004E5112"/>
    <w:rsid w:val="004F760E"/>
    <w:rsid w:val="0050387B"/>
    <w:rsid w:val="0051011E"/>
    <w:rsid w:val="00510465"/>
    <w:rsid w:val="005317D5"/>
    <w:rsid w:val="005323F7"/>
    <w:rsid w:val="00532F1F"/>
    <w:rsid w:val="005407CF"/>
    <w:rsid w:val="00541269"/>
    <w:rsid w:val="00542B3A"/>
    <w:rsid w:val="00544A17"/>
    <w:rsid w:val="00546D61"/>
    <w:rsid w:val="00551B70"/>
    <w:rsid w:val="00567271"/>
    <w:rsid w:val="00567308"/>
    <w:rsid w:val="0057118F"/>
    <w:rsid w:val="00571CAD"/>
    <w:rsid w:val="005766D2"/>
    <w:rsid w:val="00576F1C"/>
    <w:rsid w:val="00581CEC"/>
    <w:rsid w:val="005823C0"/>
    <w:rsid w:val="00583021"/>
    <w:rsid w:val="005832E0"/>
    <w:rsid w:val="0058417B"/>
    <w:rsid w:val="00584AC2"/>
    <w:rsid w:val="0058545F"/>
    <w:rsid w:val="00585957"/>
    <w:rsid w:val="00590ACF"/>
    <w:rsid w:val="00590F77"/>
    <w:rsid w:val="005935C2"/>
    <w:rsid w:val="005953A5"/>
    <w:rsid w:val="00596673"/>
    <w:rsid w:val="005A0A64"/>
    <w:rsid w:val="005A0E10"/>
    <w:rsid w:val="005A243F"/>
    <w:rsid w:val="005A2DB2"/>
    <w:rsid w:val="005A4818"/>
    <w:rsid w:val="005B0406"/>
    <w:rsid w:val="005B3711"/>
    <w:rsid w:val="005B4A53"/>
    <w:rsid w:val="005B5A71"/>
    <w:rsid w:val="005C3F23"/>
    <w:rsid w:val="005C5A7A"/>
    <w:rsid w:val="005C6481"/>
    <w:rsid w:val="005C72CE"/>
    <w:rsid w:val="005D5848"/>
    <w:rsid w:val="005D5F53"/>
    <w:rsid w:val="005D6921"/>
    <w:rsid w:val="005E0E54"/>
    <w:rsid w:val="005E2C8C"/>
    <w:rsid w:val="005E2D25"/>
    <w:rsid w:val="005E5B82"/>
    <w:rsid w:val="005F29D4"/>
    <w:rsid w:val="005F4013"/>
    <w:rsid w:val="005F59F2"/>
    <w:rsid w:val="005F7EFC"/>
    <w:rsid w:val="00604070"/>
    <w:rsid w:val="00604B58"/>
    <w:rsid w:val="00605A20"/>
    <w:rsid w:val="00610297"/>
    <w:rsid w:val="006111E8"/>
    <w:rsid w:val="0061246D"/>
    <w:rsid w:val="00612FE5"/>
    <w:rsid w:val="0061576A"/>
    <w:rsid w:val="00620325"/>
    <w:rsid w:val="00620E14"/>
    <w:rsid w:val="00626637"/>
    <w:rsid w:val="00627C76"/>
    <w:rsid w:val="006442F5"/>
    <w:rsid w:val="00644B45"/>
    <w:rsid w:val="00646183"/>
    <w:rsid w:val="00646776"/>
    <w:rsid w:val="00647AAD"/>
    <w:rsid w:val="00651217"/>
    <w:rsid w:val="00653743"/>
    <w:rsid w:val="006542D5"/>
    <w:rsid w:val="00663957"/>
    <w:rsid w:val="00667306"/>
    <w:rsid w:val="00674B53"/>
    <w:rsid w:val="006774A1"/>
    <w:rsid w:val="00677FB7"/>
    <w:rsid w:val="00680ECD"/>
    <w:rsid w:val="00681EA6"/>
    <w:rsid w:val="006831B3"/>
    <w:rsid w:val="006854C6"/>
    <w:rsid w:val="0069078D"/>
    <w:rsid w:val="00691331"/>
    <w:rsid w:val="00691B11"/>
    <w:rsid w:val="0069225F"/>
    <w:rsid w:val="0069482E"/>
    <w:rsid w:val="0069666B"/>
    <w:rsid w:val="006A06EC"/>
    <w:rsid w:val="006A4597"/>
    <w:rsid w:val="006A6880"/>
    <w:rsid w:val="006A76AA"/>
    <w:rsid w:val="006A7D5C"/>
    <w:rsid w:val="006B256D"/>
    <w:rsid w:val="006B3C8C"/>
    <w:rsid w:val="006B6263"/>
    <w:rsid w:val="006B766D"/>
    <w:rsid w:val="006B7758"/>
    <w:rsid w:val="006B7887"/>
    <w:rsid w:val="006C65A9"/>
    <w:rsid w:val="006D3F29"/>
    <w:rsid w:val="006D7D3F"/>
    <w:rsid w:val="006E0B6C"/>
    <w:rsid w:val="006E48C2"/>
    <w:rsid w:val="006E7D32"/>
    <w:rsid w:val="006F584F"/>
    <w:rsid w:val="006F5868"/>
    <w:rsid w:val="007013EB"/>
    <w:rsid w:val="00703AE4"/>
    <w:rsid w:val="00710EE1"/>
    <w:rsid w:val="00712ADF"/>
    <w:rsid w:val="00713538"/>
    <w:rsid w:val="0071706C"/>
    <w:rsid w:val="0071745F"/>
    <w:rsid w:val="00725C95"/>
    <w:rsid w:val="0073462F"/>
    <w:rsid w:val="00737D78"/>
    <w:rsid w:val="0074728A"/>
    <w:rsid w:val="007504D3"/>
    <w:rsid w:val="00751904"/>
    <w:rsid w:val="00751B1E"/>
    <w:rsid w:val="007525E4"/>
    <w:rsid w:val="00755B27"/>
    <w:rsid w:val="007618E9"/>
    <w:rsid w:val="00763D42"/>
    <w:rsid w:val="007741DA"/>
    <w:rsid w:val="007835FD"/>
    <w:rsid w:val="00784D0C"/>
    <w:rsid w:val="00786433"/>
    <w:rsid w:val="007869FF"/>
    <w:rsid w:val="00794AAD"/>
    <w:rsid w:val="007961A8"/>
    <w:rsid w:val="007A672B"/>
    <w:rsid w:val="007B1949"/>
    <w:rsid w:val="007B4783"/>
    <w:rsid w:val="007B50F8"/>
    <w:rsid w:val="007B6131"/>
    <w:rsid w:val="007C009C"/>
    <w:rsid w:val="007C36C3"/>
    <w:rsid w:val="007C36D8"/>
    <w:rsid w:val="007D2536"/>
    <w:rsid w:val="007D6435"/>
    <w:rsid w:val="007D7D76"/>
    <w:rsid w:val="007E0BE5"/>
    <w:rsid w:val="007E36FD"/>
    <w:rsid w:val="007E5BD5"/>
    <w:rsid w:val="007E6F32"/>
    <w:rsid w:val="007F2E64"/>
    <w:rsid w:val="007F3D55"/>
    <w:rsid w:val="007F525B"/>
    <w:rsid w:val="0080282C"/>
    <w:rsid w:val="008109FF"/>
    <w:rsid w:val="00810CEF"/>
    <w:rsid w:val="00812FB1"/>
    <w:rsid w:val="008134C8"/>
    <w:rsid w:val="00814581"/>
    <w:rsid w:val="00814CA2"/>
    <w:rsid w:val="00815419"/>
    <w:rsid w:val="00816605"/>
    <w:rsid w:val="0081717C"/>
    <w:rsid w:val="008171F8"/>
    <w:rsid w:val="00817A1B"/>
    <w:rsid w:val="00817A42"/>
    <w:rsid w:val="008239EA"/>
    <w:rsid w:val="00827C73"/>
    <w:rsid w:val="0083083F"/>
    <w:rsid w:val="00830B74"/>
    <w:rsid w:val="00834D22"/>
    <w:rsid w:val="00834F6C"/>
    <w:rsid w:val="0083505A"/>
    <w:rsid w:val="00856A00"/>
    <w:rsid w:val="008626E0"/>
    <w:rsid w:val="00870355"/>
    <w:rsid w:val="00871025"/>
    <w:rsid w:val="0087136F"/>
    <w:rsid w:val="008727A1"/>
    <w:rsid w:val="00873CC3"/>
    <w:rsid w:val="008745AA"/>
    <w:rsid w:val="008767A2"/>
    <w:rsid w:val="00880550"/>
    <w:rsid w:val="00883B6D"/>
    <w:rsid w:val="0088552E"/>
    <w:rsid w:val="00886EB5"/>
    <w:rsid w:val="008931F1"/>
    <w:rsid w:val="00893BB0"/>
    <w:rsid w:val="008A09CA"/>
    <w:rsid w:val="008A0BE6"/>
    <w:rsid w:val="008A19DA"/>
    <w:rsid w:val="008A2AD0"/>
    <w:rsid w:val="008A721D"/>
    <w:rsid w:val="008B2B9C"/>
    <w:rsid w:val="008B50CA"/>
    <w:rsid w:val="008B55CA"/>
    <w:rsid w:val="008C1BF1"/>
    <w:rsid w:val="008D3224"/>
    <w:rsid w:val="008D4773"/>
    <w:rsid w:val="008D6675"/>
    <w:rsid w:val="008D6EBE"/>
    <w:rsid w:val="008E2FB6"/>
    <w:rsid w:val="008E7BDA"/>
    <w:rsid w:val="008F11C6"/>
    <w:rsid w:val="008F317E"/>
    <w:rsid w:val="008F5C62"/>
    <w:rsid w:val="008F5D80"/>
    <w:rsid w:val="009027D2"/>
    <w:rsid w:val="00903B68"/>
    <w:rsid w:val="00904686"/>
    <w:rsid w:val="0091267A"/>
    <w:rsid w:val="009127F7"/>
    <w:rsid w:val="0091292A"/>
    <w:rsid w:val="0091349D"/>
    <w:rsid w:val="00921A3E"/>
    <w:rsid w:val="00924021"/>
    <w:rsid w:val="00933357"/>
    <w:rsid w:val="009402CF"/>
    <w:rsid w:val="00942159"/>
    <w:rsid w:val="00946D9E"/>
    <w:rsid w:val="00950AB9"/>
    <w:rsid w:val="00950C90"/>
    <w:rsid w:val="00954BFC"/>
    <w:rsid w:val="00954F14"/>
    <w:rsid w:val="009560F5"/>
    <w:rsid w:val="009564B8"/>
    <w:rsid w:val="00957607"/>
    <w:rsid w:val="00967D70"/>
    <w:rsid w:val="009720AB"/>
    <w:rsid w:val="009732F7"/>
    <w:rsid w:val="00980A74"/>
    <w:rsid w:val="0098310A"/>
    <w:rsid w:val="0098532C"/>
    <w:rsid w:val="009869CB"/>
    <w:rsid w:val="0099138F"/>
    <w:rsid w:val="009927EA"/>
    <w:rsid w:val="009B0010"/>
    <w:rsid w:val="009B03FD"/>
    <w:rsid w:val="009B3DEB"/>
    <w:rsid w:val="009C0C3B"/>
    <w:rsid w:val="009C15B5"/>
    <w:rsid w:val="009C225D"/>
    <w:rsid w:val="009C3C9A"/>
    <w:rsid w:val="009D7C1B"/>
    <w:rsid w:val="009D7F63"/>
    <w:rsid w:val="009E07D1"/>
    <w:rsid w:val="009E0D75"/>
    <w:rsid w:val="009E0EC4"/>
    <w:rsid w:val="009E11AE"/>
    <w:rsid w:val="009E246B"/>
    <w:rsid w:val="009E41F3"/>
    <w:rsid w:val="009F1B1C"/>
    <w:rsid w:val="00A04355"/>
    <w:rsid w:val="00A044DE"/>
    <w:rsid w:val="00A10CA7"/>
    <w:rsid w:val="00A14932"/>
    <w:rsid w:val="00A20E6F"/>
    <w:rsid w:val="00A22DA0"/>
    <w:rsid w:val="00A23668"/>
    <w:rsid w:val="00A24B9F"/>
    <w:rsid w:val="00A24F22"/>
    <w:rsid w:val="00A31FF2"/>
    <w:rsid w:val="00A33B3D"/>
    <w:rsid w:val="00A345DF"/>
    <w:rsid w:val="00A42C8D"/>
    <w:rsid w:val="00A468F2"/>
    <w:rsid w:val="00A52DC5"/>
    <w:rsid w:val="00A53504"/>
    <w:rsid w:val="00A63112"/>
    <w:rsid w:val="00A63AFA"/>
    <w:rsid w:val="00A64326"/>
    <w:rsid w:val="00A648E9"/>
    <w:rsid w:val="00A64C81"/>
    <w:rsid w:val="00A707D2"/>
    <w:rsid w:val="00A745E6"/>
    <w:rsid w:val="00A74E0C"/>
    <w:rsid w:val="00A77C7D"/>
    <w:rsid w:val="00A83A73"/>
    <w:rsid w:val="00A846E5"/>
    <w:rsid w:val="00A8718F"/>
    <w:rsid w:val="00A93DD1"/>
    <w:rsid w:val="00AA321A"/>
    <w:rsid w:val="00AA37CE"/>
    <w:rsid w:val="00AB1C1F"/>
    <w:rsid w:val="00AB3AD3"/>
    <w:rsid w:val="00AB4BBD"/>
    <w:rsid w:val="00AB664B"/>
    <w:rsid w:val="00AB67B3"/>
    <w:rsid w:val="00AB69C8"/>
    <w:rsid w:val="00AB700D"/>
    <w:rsid w:val="00AB75BB"/>
    <w:rsid w:val="00AC13BB"/>
    <w:rsid w:val="00AC2775"/>
    <w:rsid w:val="00AC4960"/>
    <w:rsid w:val="00AD2AFE"/>
    <w:rsid w:val="00AE1337"/>
    <w:rsid w:val="00AE174C"/>
    <w:rsid w:val="00AE6E2A"/>
    <w:rsid w:val="00AF7432"/>
    <w:rsid w:val="00B022FF"/>
    <w:rsid w:val="00B10BAB"/>
    <w:rsid w:val="00B11143"/>
    <w:rsid w:val="00B1192C"/>
    <w:rsid w:val="00B11DB0"/>
    <w:rsid w:val="00B1230C"/>
    <w:rsid w:val="00B1611B"/>
    <w:rsid w:val="00B1767B"/>
    <w:rsid w:val="00B22120"/>
    <w:rsid w:val="00B23A99"/>
    <w:rsid w:val="00B27234"/>
    <w:rsid w:val="00B32747"/>
    <w:rsid w:val="00B348DB"/>
    <w:rsid w:val="00B41292"/>
    <w:rsid w:val="00B454DD"/>
    <w:rsid w:val="00B45E51"/>
    <w:rsid w:val="00B47E46"/>
    <w:rsid w:val="00B50FEB"/>
    <w:rsid w:val="00B602E6"/>
    <w:rsid w:val="00B60E0C"/>
    <w:rsid w:val="00B617F5"/>
    <w:rsid w:val="00B65A59"/>
    <w:rsid w:val="00B6650D"/>
    <w:rsid w:val="00B758F5"/>
    <w:rsid w:val="00B75905"/>
    <w:rsid w:val="00B75B84"/>
    <w:rsid w:val="00B75C6B"/>
    <w:rsid w:val="00B837C5"/>
    <w:rsid w:val="00B84A07"/>
    <w:rsid w:val="00B8529A"/>
    <w:rsid w:val="00B93DDC"/>
    <w:rsid w:val="00BA1E77"/>
    <w:rsid w:val="00BA5B40"/>
    <w:rsid w:val="00BB0491"/>
    <w:rsid w:val="00BC0290"/>
    <w:rsid w:val="00BC273C"/>
    <w:rsid w:val="00BD0F80"/>
    <w:rsid w:val="00BD26AA"/>
    <w:rsid w:val="00BD2785"/>
    <w:rsid w:val="00BD3875"/>
    <w:rsid w:val="00BE0C69"/>
    <w:rsid w:val="00BE54D1"/>
    <w:rsid w:val="00BF3678"/>
    <w:rsid w:val="00C016A1"/>
    <w:rsid w:val="00C04694"/>
    <w:rsid w:val="00C116B3"/>
    <w:rsid w:val="00C11EB2"/>
    <w:rsid w:val="00C1330B"/>
    <w:rsid w:val="00C13D10"/>
    <w:rsid w:val="00C14BC8"/>
    <w:rsid w:val="00C15988"/>
    <w:rsid w:val="00C15C50"/>
    <w:rsid w:val="00C16B0B"/>
    <w:rsid w:val="00C2246A"/>
    <w:rsid w:val="00C25867"/>
    <w:rsid w:val="00C35829"/>
    <w:rsid w:val="00C373F3"/>
    <w:rsid w:val="00C44899"/>
    <w:rsid w:val="00C5143B"/>
    <w:rsid w:val="00C51D41"/>
    <w:rsid w:val="00C57EBD"/>
    <w:rsid w:val="00C66EBA"/>
    <w:rsid w:val="00C71B92"/>
    <w:rsid w:val="00C73027"/>
    <w:rsid w:val="00C803F9"/>
    <w:rsid w:val="00C805C0"/>
    <w:rsid w:val="00C822C2"/>
    <w:rsid w:val="00C82BD5"/>
    <w:rsid w:val="00C874F8"/>
    <w:rsid w:val="00C90CCC"/>
    <w:rsid w:val="00C92148"/>
    <w:rsid w:val="00C93D3C"/>
    <w:rsid w:val="00C96054"/>
    <w:rsid w:val="00CA2702"/>
    <w:rsid w:val="00CA7C68"/>
    <w:rsid w:val="00CC03DE"/>
    <w:rsid w:val="00CC300F"/>
    <w:rsid w:val="00CC5564"/>
    <w:rsid w:val="00CD2C83"/>
    <w:rsid w:val="00CD574C"/>
    <w:rsid w:val="00CE24A5"/>
    <w:rsid w:val="00CF37C9"/>
    <w:rsid w:val="00CF4329"/>
    <w:rsid w:val="00D04D43"/>
    <w:rsid w:val="00D2086A"/>
    <w:rsid w:val="00D209C0"/>
    <w:rsid w:val="00D215BC"/>
    <w:rsid w:val="00D2783D"/>
    <w:rsid w:val="00D30990"/>
    <w:rsid w:val="00D33603"/>
    <w:rsid w:val="00D341B9"/>
    <w:rsid w:val="00D4086B"/>
    <w:rsid w:val="00D43A44"/>
    <w:rsid w:val="00D43F80"/>
    <w:rsid w:val="00D53DC3"/>
    <w:rsid w:val="00D5415E"/>
    <w:rsid w:val="00D557C5"/>
    <w:rsid w:val="00D55A5B"/>
    <w:rsid w:val="00D56705"/>
    <w:rsid w:val="00D60833"/>
    <w:rsid w:val="00D62803"/>
    <w:rsid w:val="00D65E8B"/>
    <w:rsid w:val="00D66E50"/>
    <w:rsid w:val="00D708C8"/>
    <w:rsid w:val="00D72206"/>
    <w:rsid w:val="00D7387F"/>
    <w:rsid w:val="00D84CBA"/>
    <w:rsid w:val="00D961F1"/>
    <w:rsid w:val="00DA5569"/>
    <w:rsid w:val="00DB1FBB"/>
    <w:rsid w:val="00DB3762"/>
    <w:rsid w:val="00DB4A72"/>
    <w:rsid w:val="00DB4C82"/>
    <w:rsid w:val="00DB6933"/>
    <w:rsid w:val="00DC15EB"/>
    <w:rsid w:val="00DC30B9"/>
    <w:rsid w:val="00DC367E"/>
    <w:rsid w:val="00DC4271"/>
    <w:rsid w:val="00DD0015"/>
    <w:rsid w:val="00DD4CB1"/>
    <w:rsid w:val="00DD7150"/>
    <w:rsid w:val="00DD7E47"/>
    <w:rsid w:val="00DE1A60"/>
    <w:rsid w:val="00DE5E9A"/>
    <w:rsid w:val="00DF1039"/>
    <w:rsid w:val="00DF18EE"/>
    <w:rsid w:val="00DF3D4A"/>
    <w:rsid w:val="00DF734E"/>
    <w:rsid w:val="00DF789C"/>
    <w:rsid w:val="00E031AA"/>
    <w:rsid w:val="00E03DDE"/>
    <w:rsid w:val="00E07D19"/>
    <w:rsid w:val="00E1633C"/>
    <w:rsid w:val="00E20F68"/>
    <w:rsid w:val="00E27083"/>
    <w:rsid w:val="00E27C08"/>
    <w:rsid w:val="00E3014C"/>
    <w:rsid w:val="00E31768"/>
    <w:rsid w:val="00E323FA"/>
    <w:rsid w:val="00E32578"/>
    <w:rsid w:val="00E34AA8"/>
    <w:rsid w:val="00E350DB"/>
    <w:rsid w:val="00E4028A"/>
    <w:rsid w:val="00E41290"/>
    <w:rsid w:val="00E4739E"/>
    <w:rsid w:val="00E47D6B"/>
    <w:rsid w:val="00E504A7"/>
    <w:rsid w:val="00E50FC2"/>
    <w:rsid w:val="00E6081A"/>
    <w:rsid w:val="00E61B0F"/>
    <w:rsid w:val="00E676DE"/>
    <w:rsid w:val="00E73DBC"/>
    <w:rsid w:val="00E7691A"/>
    <w:rsid w:val="00E80A6B"/>
    <w:rsid w:val="00E83FDA"/>
    <w:rsid w:val="00E95E63"/>
    <w:rsid w:val="00EA1693"/>
    <w:rsid w:val="00EA4FD2"/>
    <w:rsid w:val="00EA5C2A"/>
    <w:rsid w:val="00EA7456"/>
    <w:rsid w:val="00EB2E55"/>
    <w:rsid w:val="00EB4524"/>
    <w:rsid w:val="00EB51AA"/>
    <w:rsid w:val="00EC0E3E"/>
    <w:rsid w:val="00EC1C93"/>
    <w:rsid w:val="00EC25F5"/>
    <w:rsid w:val="00EC2EC5"/>
    <w:rsid w:val="00EC3C46"/>
    <w:rsid w:val="00ED1A9B"/>
    <w:rsid w:val="00ED1B34"/>
    <w:rsid w:val="00ED6932"/>
    <w:rsid w:val="00EE03F3"/>
    <w:rsid w:val="00EE4A68"/>
    <w:rsid w:val="00EE510E"/>
    <w:rsid w:val="00EE5B1E"/>
    <w:rsid w:val="00EF395A"/>
    <w:rsid w:val="00EF70DC"/>
    <w:rsid w:val="00F005AC"/>
    <w:rsid w:val="00F13AD1"/>
    <w:rsid w:val="00F13C74"/>
    <w:rsid w:val="00F15E7A"/>
    <w:rsid w:val="00F161C4"/>
    <w:rsid w:val="00F215B2"/>
    <w:rsid w:val="00F22AE2"/>
    <w:rsid w:val="00F22C6B"/>
    <w:rsid w:val="00F31ED2"/>
    <w:rsid w:val="00F34791"/>
    <w:rsid w:val="00F35906"/>
    <w:rsid w:val="00F35ACA"/>
    <w:rsid w:val="00F368C3"/>
    <w:rsid w:val="00F40196"/>
    <w:rsid w:val="00F43F49"/>
    <w:rsid w:val="00F44F88"/>
    <w:rsid w:val="00F50AE9"/>
    <w:rsid w:val="00F564EC"/>
    <w:rsid w:val="00F56882"/>
    <w:rsid w:val="00F621C5"/>
    <w:rsid w:val="00F65366"/>
    <w:rsid w:val="00F66886"/>
    <w:rsid w:val="00F66C7C"/>
    <w:rsid w:val="00F71751"/>
    <w:rsid w:val="00F77D23"/>
    <w:rsid w:val="00F80BA0"/>
    <w:rsid w:val="00F8203A"/>
    <w:rsid w:val="00F83EAB"/>
    <w:rsid w:val="00F84062"/>
    <w:rsid w:val="00F868B8"/>
    <w:rsid w:val="00F908CA"/>
    <w:rsid w:val="00F919BB"/>
    <w:rsid w:val="00FA0089"/>
    <w:rsid w:val="00FA1175"/>
    <w:rsid w:val="00FA2BB5"/>
    <w:rsid w:val="00FA38F6"/>
    <w:rsid w:val="00FA5438"/>
    <w:rsid w:val="00FA66AA"/>
    <w:rsid w:val="00FB1B88"/>
    <w:rsid w:val="00FB2FDD"/>
    <w:rsid w:val="00FC0D25"/>
    <w:rsid w:val="00FC2154"/>
    <w:rsid w:val="00FC2DB4"/>
    <w:rsid w:val="00FD10A2"/>
    <w:rsid w:val="00FD4EC0"/>
    <w:rsid w:val="00FD5BD1"/>
    <w:rsid w:val="00FE5530"/>
    <w:rsid w:val="00FF0E89"/>
    <w:rsid w:val="00FF20CC"/>
    <w:rsid w:val="00FF2B39"/>
    <w:rsid w:val="00FF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5D02"/>
  <w15:docId w15:val="{58478CDF-4D06-4F8C-B302-DEBEAD7E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9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590A"/>
  </w:style>
  <w:style w:type="paragraph" w:styleId="a5">
    <w:name w:val="footer"/>
    <w:basedOn w:val="a"/>
    <w:link w:val="a6"/>
    <w:uiPriority w:val="99"/>
    <w:unhideWhenUsed/>
    <w:rsid w:val="00215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590A"/>
  </w:style>
  <w:style w:type="paragraph" w:styleId="a7">
    <w:name w:val="Balloon Text"/>
    <w:basedOn w:val="a"/>
    <w:link w:val="a8"/>
    <w:uiPriority w:val="99"/>
    <w:semiHidden/>
    <w:unhideWhenUsed/>
    <w:rsid w:val="0060407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4070"/>
    <w:rPr>
      <w:rFonts w:ascii="Segoe UI" w:hAnsi="Segoe UI" w:cs="Segoe UI"/>
      <w:sz w:val="18"/>
      <w:szCs w:val="18"/>
    </w:rPr>
  </w:style>
  <w:style w:type="paragraph" w:styleId="a9">
    <w:name w:val="List Paragraph"/>
    <w:basedOn w:val="a"/>
    <w:uiPriority w:val="34"/>
    <w:qFormat/>
    <w:rsid w:val="00AF7432"/>
    <w:pPr>
      <w:ind w:left="720"/>
      <w:contextualSpacing/>
    </w:pPr>
  </w:style>
  <w:style w:type="paragraph" w:styleId="aa">
    <w:name w:val="Normal (Web)"/>
    <w:basedOn w:val="a"/>
    <w:uiPriority w:val="99"/>
    <w:unhideWhenUsed/>
    <w:rsid w:val="00FA5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2C6AF9"/>
    <w:rPr>
      <w:color w:val="0563C1" w:themeColor="hyperlink"/>
      <w:u w:val="single"/>
    </w:rPr>
  </w:style>
  <w:style w:type="paragraph" w:customStyle="1" w:styleId="bottomno">
    <w:name w:val="bottomno"/>
    <w:basedOn w:val="a"/>
    <w:rsid w:val="008F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212121">
    <w:name w:val="121212121"/>
    <w:basedOn w:val="a"/>
    <w:rsid w:val="008F3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9386">
      <w:bodyDiv w:val="1"/>
      <w:marLeft w:val="0"/>
      <w:marRight w:val="0"/>
      <w:marTop w:val="0"/>
      <w:marBottom w:val="0"/>
      <w:divBdr>
        <w:top w:val="none" w:sz="0" w:space="0" w:color="auto"/>
        <w:left w:val="none" w:sz="0" w:space="0" w:color="auto"/>
        <w:bottom w:val="none" w:sz="0" w:space="0" w:color="auto"/>
        <w:right w:val="none" w:sz="0" w:space="0" w:color="auto"/>
      </w:divBdr>
    </w:div>
    <w:div w:id="288778624">
      <w:bodyDiv w:val="1"/>
      <w:marLeft w:val="0"/>
      <w:marRight w:val="0"/>
      <w:marTop w:val="0"/>
      <w:marBottom w:val="0"/>
      <w:divBdr>
        <w:top w:val="none" w:sz="0" w:space="0" w:color="auto"/>
        <w:left w:val="none" w:sz="0" w:space="0" w:color="auto"/>
        <w:bottom w:val="none" w:sz="0" w:space="0" w:color="auto"/>
        <w:right w:val="none" w:sz="0" w:space="0" w:color="auto"/>
      </w:divBdr>
    </w:div>
    <w:div w:id="1073241271">
      <w:bodyDiv w:val="1"/>
      <w:marLeft w:val="0"/>
      <w:marRight w:val="0"/>
      <w:marTop w:val="0"/>
      <w:marBottom w:val="0"/>
      <w:divBdr>
        <w:top w:val="none" w:sz="0" w:space="0" w:color="auto"/>
        <w:left w:val="none" w:sz="0" w:space="0" w:color="auto"/>
        <w:bottom w:val="none" w:sz="0" w:space="0" w:color="auto"/>
        <w:right w:val="none" w:sz="0" w:space="0" w:color="auto"/>
      </w:divBdr>
    </w:div>
    <w:div w:id="1405487627">
      <w:bodyDiv w:val="1"/>
      <w:marLeft w:val="0"/>
      <w:marRight w:val="0"/>
      <w:marTop w:val="0"/>
      <w:marBottom w:val="0"/>
      <w:divBdr>
        <w:top w:val="none" w:sz="0" w:space="0" w:color="auto"/>
        <w:left w:val="none" w:sz="0" w:space="0" w:color="auto"/>
        <w:bottom w:val="none" w:sz="0" w:space="0" w:color="auto"/>
        <w:right w:val="none" w:sz="0" w:space="0" w:color="auto"/>
      </w:divBdr>
    </w:div>
    <w:div w:id="17736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41F4-21A6-4A83-9519-DD9E1A86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11</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AzRKM</Company>
  <LinksUpToDate>false</LinksUpToDate>
  <CharactersWithSpaces>37312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Konul</dc:creator>
  <cp:lastModifiedBy>User</cp:lastModifiedBy>
  <cp:revision>52</cp:revision>
  <cp:lastPrinted>2020-06-22T08:42:00Z</cp:lastPrinted>
  <dcterms:created xsi:type="dcterms:W3CDTF">2020-06-08T11:59:00Z</dcterms:created>
  <dcterms:modified xsi:type="dcterms:W3CDTF">2020-06-22T09:08:00Z</dcterms:modified>
</cp:coreProperties>
</file>