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D9" w:rsidRPr="00A971CD" w:rsidRDefault="00E96DD9" w:rsidP="00A971CD">
      <w:pPr>
        <w:spacing w:after="0" w:line="240" w:lineRule="auto"/>
        <w:ind w:firstLine="567"/>
        <w:jc w:val="both"/>
        <w:rPr>
          <w:rFonts w:ascii="Arial" w:hAnsi="Arial" w:cs="Arial"/>
          <w:sz w:val="24"/>
          <w:szCs w:val="24"/>
          <w:lang w:val="az-Latn-AZ"/>
        </w:rPr>
      </w:pPr>
    </w:p>
    <w:p w:rsidR="00D41A3E" w:rsidRPr="00A971CD" w:rsidRDefault="00D41A3E" w:rsidP="00A971CD">
      <w:pPr>
        <w:pStyle w:val="1"/>
        <w:ind w:firstLine="567"/>
        <w:jc w:val="center"/>
        <w:rPr>
          <w:rFonts w:ascii="Arial" w:hAnsi="Arial" w:cs="Arial"/>
          <w:b/>
          <w:lang w:val="az-Latn-AZ"/>
        </w:rPr>
      </w:pPr>
    </w:p>
    <w:p w:rsidR="00987210" w:rsidRPr="00AB78AF" w:rsidRDefault="00987210" w:rsidP="00E913D2">
      <w:pPr>
        <w:pStyle w:val="1"/>
        <w:jc w:val="center"/>
        <w:rPr>
          <w:rFonts w:ascii="Arial" w:eastAsia="MS Gothic" w:hAnsi="Arial" w:cs="Arial"/>
          <w:lang w:val="az-Latn-AZ" w:eastAsia="ja-JP"/>
        </w:rPr>
      </w:pPr>
      <w:r w:rsidRPr="00AB78AF">
        <w:rPr>
          <w:rFonts w:ascii="Arial" w:hAnsi="Arial" w:cs="Arial"/>
          <w:b/>
          <w:lang w:val="az-Latn-AZ"/>
        </w:rPr>
        <w:t>AZƏRBAYCAN RESPUBLİKASI  ADINDAN</w:t>
      </w:r>
    </w:p>
    <w:p w:rsidR="00336624" w:rsidRPr="00AB78AF" w:rsidRDefault="00336624" w:rsidP="00E913D2">
      <w:pPr>
        <w:pStyle w:val="1"/>
        <w:jc w:val="center"/>
        <w:rPr>
          <w:rFonts w:ascii="Arial" w:hAnsi="Arial" w:cs="Arial"/>
          <w:b/>
          <w:lang w:val="az-Latn-AZ"/>
        </w:rPr>
      </w:pPr>
    </w:p>
    <w:p w:rsidR="00987210" w:rsidRPr="00AB78AF" w:rsidRDefault="00987210" w:rsidP="00E913D2">
      <w:pPr>
        <w:pStyle w:val="1"/>
        <w:jc w:val="center"/>
        <w:rPr>
          <w:rFonts w:ascii="Arial" w:hAnsi="Arial" w:cs="Arial"/>
          <w:b/>
          <w:lang w:val="az-Latn-AZ"/>
        </w:rPr>
      </w:pPr>
      <w:r w:rsidRPr="00AB78AF">
        <w:rPr>
          <w:rFonts w:ascii="Arial" w:hAnsi="Arial" w:cs="Arial"/>
          <w:b/>
          <w:lang w:val="az-Latn-AZ"/>
        </w:rPr>
        <w:t>Azərbaycan Respublikası</w:t>
      </w:r>
    </w:p>
    <w:p w:rsidR="00987210" w:rsidRPr="00AB78AF" w:rsidRDefault="00987210" w:rsidP="00E913D2">
      <w:pPr>
        <w:pStyle w:val="1"/>
        <w:jc w:val="center"/>
        <w:rPr>
          <w:rFonts w:ascii="Arial" w:hAnsi="Arial" w:cs="Arial"/>
          <w:b/>
          <w:lang w:val="az-Latn-AZ"/>
        </w:rPr>
      </w:pPr>
      <w:r w:rsidRPr="00AB78AF">
        <w:rPr>
          <w:rFonts w:ascii="Arial" w:hAnsi="Arial" w:cs="Arial"/>
          <w:b/>
          <w:lang w:val="az-Latn-AZ"/>
        </w:rPr>
        <w:t>Konstitusiya Məhkəməsi Plenumunun</w:t>
      </w:r>
    </w:p>
    <w:p w:rsidR="00336624" w:rsidRPr="00AB78AF" w:rsidRDefault="00336624" w:rsidP="00E913D2">
      <w:pPr>
        <w:tabs>
          <w:tab w:val="left" w:pos="2460"/>
        </w:tabs>
        <w:spacing w:after="0" w:line="240" w:lineRule="auto"/>
        <w:jc w:val="center"/>
        <w:rPr>
          <w:rFonts w:ascii="Arial" w:hAnsi="Arial" w:cs="Arial"/>
          <w:b/>
          <w:sz w:val="24"/>
          <w:szCs w:val="24"/>
          <w:lang w:val="az-Latn-AZ"/>
        </w:rPr>
      </w:pPr>
    </w:p>
    <w:p w:rsidR="00987210" w:rsidRPr="00AB78AF" w:rsidRDefault="00987210" w:rsidP="00E913D2">
      <w:pPr>
        <w:tabs>
          <w:tab w:val="left" w:pos="2460"/>
        </w:tabs>
        <w:spacing w:after="0" w:line="240" w:lineRule="auto"/>
        <w:jc w:val="center"/>
        <w:rPr>
          <w:rFonts w:ascii="Arial" w:hAnsi="Arial" w:cs="Arial"/>
          <w:b/>
          <w:sz w:val="24"/>
          <w:szCs w:val="24"/>
          <w:lang w:val="az-Latn-AZ"/>
        </w:rPr>
      </w:pPr>
      <w:r w:rsidRPr="00AB78AF">
        <w:rPr>
          <w:rFonts w:ascii="Arial" w:hAnsi="Arial" w:cs="Arial"/>
          <w:b/>
          <w:sz w:val="24"/>
          <w:szCs w:val="24"/>
          <w:lang w:val="az-Latn-AZ"/>
        </w:rPr>
        <w:t>Q</w:t>
      </w:r>
      <w:r w:rsidR="001373EE" w:rsidRPr="00AB78AF">
        <w:rPr>
          <w:rFonts w:ascii="Arial" w:hAnsi="Arial" w:cs="Arial"/>
          <w:b/>
          <w:sz w:val="24"/>
          <w:szCs w:val="24"/>
          <w:lang w:val="az-Latn-AZ"/>
        </w:rPr>
        <w:t xml:space="preserve"> </w:t>
      </w:r>
      <w:r w:rsidRPr="00AB78AF">
        <w:rPr>
          <w:rFonts w:ascii="Arial" w:hAnsi="Arial" w:cs="Arial"/>
          <w:b/>
          <w:sz w:val="24"/>
          <w:szCs w:val="24"/>
          <w:lang w:val="az-Latn-AZ"/>
        </w:rPr>
        <w:t>Ə</w:t>
      </w:r>
      <w:r w:rsidR="001373EE" w:rsidRPr="00AB78AF">
        <w:rPr>
          <w:rFonts w:ascii="Arial" w:hAnsi="Arial" w:cs="Arial"/>
          <w:b/>
          <w:sz w:val="24"/>
          <w:szCs w:val="24"/>
          <w:lang w:val="az-Latn-AZ"/>
        </w:rPr>
        <w:t xml:space="preserve"> </w:t>
      </w:r>
      <w:r w:rsidRPr="00AB78AF">
        <w:rPr>
          <w:rFonts w:ascii="Arial" w:hAnsi="Arial" w:cs="Arial"/>
          <w:b/>
          <w:sz w:val="24"/>
          <w:szCs w:val="24"/>
          <w:lang w:val="az-Latn-AZ"/>
        </w:rPr>
        <w:t>R</w:t>
      </w:r>
      <w:r w:rsidR="001373EE" w:rsidRPr="00AB78AF">
        <w:rPr>
          <w:rFonts w:ascii="Arial" w:hAnsi="Arial" w:cs="Arial"/>
          <w:b/>
          <w:sz w:val="24"/>
          <w:szCs w:val="24"/>
          <w:lang w:val="az-Latn-AZ"/>
        </w:rPr>
        <w:t xml:space="preserve"> </w:t>
      </w:r>
      <w:r w:rsidRPr="00AB78AF">
        <w:rPr>
          <w:rFonts w:ascii="Arial" w:hAnsi="Arial" w:cs="Arial"/>
          <w:b/>
          <w:sz w:val="24"/>
          <w:szCs w:val="24"/>
          <w:lang w:val="az-Latn-AZ"/>
        </w:rPr>
        <w:t>A</w:t>
      </w:r>
      <w:r w:rsidR="001373EE" w:rsidRPr="00AB78AF">
        <w:rPr>
          <w:rFonts w:ascii="Arial" w:hAnsi="Arial" w:cs="Arial"/>
          <w:b/>
          <w:sz w:val="24"/>
          <w:szCs w:val="24"/>
          <w:lang w:val="az-Latn-AZ"/>
        </w:rPr>
        <w:t xml:space="preserve"> </w:t>
      </w:r>
      <w:r w:rsidRPr="00AB78AF">
        <w:rPr>
          <w:rFonts w:ascii="Arial" w:hAnsi="Arial" w:cs="Arial"/>
          <w:b/>
          <w:sz w:val="24"/>
          <w:szCs w:val="24"/>
          <w:lang w:val="az-Latn-AZ"/>
        </w:rPr>
        <w:t>R</w:t>
      </w:r>
      <w:r w:rsidR="001373EE" w:rsidRPr="00AB78AF">
        <w:rPr>
          <w:rFonts w:ascii="Arial" w:hAnsi="Arial" w:cs="Arial"/>
          <w:b/>
          <w:sz w:val="24"/>
          <w:szCs w:val="24"/>
          <w:lang w:val="az-Latn-AZ"/>
        </w:rPr>
        <w:t xml:space="preserve"> </w:t>
      </w:r>
      <w:r w:rsidRPr="00AB78AF">
        <w:rPr>
          <w:rFonts w:ascii="Arial" w:hAnsi="Arial" w:cs="Arial"/>
          <w:b/>
          <w:sz w:val="24"/>
          <w:szCs w:val="24"/>
          <w:lang w:val="az-Latn-AZ"/>
        </w:rPr>
        <w:t>I</w:t>
      </w:r>
    </w:p>
    <w:p w:rsidR="00987210" w:rsidRPr="00AB78AF" w:rsidRDefault="00987210" w:rsidP="00E913D2">
      <w:pPr>
        <w:tabs>
          <w:tab w:val="left" w:pos="2460"/>
        </w:tabs>
        <w:spacing w:after="0" w:line="240" w:lineRule="auto"/>
        <w:jc w:val="center"/>
        <w:rPr>
          <w:rFonts w:ascii="Arial" w:hAnsi="Arial" w:cs="Arial"/>
          <w:b/>
          <w:sz w:val="24"/>
          <w:szCs w:val="24"/>
          <w:lang w:val="az-Latn-AZ"/>
        </w:rPr>
      </w:pPr>
    </w:p>
    <w:p w:rsidR="001373EE" w:rsidRPr="00AB78AF" w:rsidRDefault="001373EE" w:rsidP="00E913D2">
      <w:pPr>
        <w:tabs>
          <w:tab w:val="left" w:pos="2460"/>
        </w:tabs>
        <w:spacing w:after="0" w:line="240" w:lineRule="auto"/>
        <w:jc w:val="center"/>
        <w:rPr>
          <w:rFonts w:ascii="Arial" w:hAnsi="Arial" w:cs="Arial"/>
          <w:b/>
          <w:sz w:val="24"/>
          <w:szCs w:val="24"/>
          <w:lang w:val="az-Latn-AZ"/>
        </w:rPr>
      </w:pPr>
    </w:p>
    <w:p w:rsidR="00E913D2" w:rsidRPr="006C40F6" w:rsidRDefault="007E3733" w:rsidP="00E913D2">
      <w:pPr>
        <w:spacing w:after="0" w:line="240" w:lineRule="auto"/>
        <w:jc w:val="center"/>
        <w:rPr>
          <w:rFonts w:ascii="Arial" w:hAnsi="Arial" w:cs="Arial"/>
          <w:bCs/>
          <w:i/>
          <w:sz w:val="24"/>
          <w:szCs w:val="24"/>
          <w:lang w:val="az-Latn-AZ"/>
        </w:rPr>
      </w:pPr>
      <w:r w:rsidRPr="006C40F6">
        <w:rPr>
          <w:rFonts w:ascii="Arial" w:hAnsi="Arial" w:cs="Arial"/>
          <w:bCs/>
          <w:i/>
          <w:sz w:val="24"/>
          <w:szCs w:val="24"/>
          <w:lang w:val="az-Latn-AZ"/>
        </w:rPr>
        <w:t>Azərbaycan Respublikası Mülki Məcəlləsinin 23-cü maddə</w:t>
      </w:r>
      <w:r w:rsidR="0068402B" w:rsidRPr="006C40F6">
        <w:rPr>
          <w:rFonts w:ascii="Arial" w:hAnsi="Arial" w:cs="Arial"/>
          <w:bCs/>
          <w:i/>
          <w:sz w:val="24"/>
          <w:szCs w:val="24"/>
          <w:lang w:val="az-Latn-AZ"/>
        </w:rPr>
        <w:t>sinin</w:t>
      </w:r>
    </w:p>
    <w:p w:rsidR="00987210" w:rsidRPr="006C40F6" w:rsidRDefault="007E3733" w:rsidP="00E913D2">
      <w:pPr>
        <w:spacing w:after="0" w:line="240" w:lineRule="auto"/>
        <w:jc w:val="center"/>
        <w:rPr>
          <w:rFonts w:ascii="Arial" w:hAnsi="Arial" w:cs="Arial"/>
          <w:bCs/>
          <w:i/>
          <w:sz w:val="24"/>
          <w:szCs w:val="24"/>
          <w:lang w:val="az-Latn-AZ"/>
        </w:rPr>
      </w:pPr>
      <w:r w:rsidRPr="006C40F6">
        <w:rPr>
          <w:rFonts w:ascii="Arial" w:hAnsi="Arial" w:cs="Arial"/>
          <w:bCs/>
          <w:i/>
          <w:sz w:val="24"/>
          <w:szCs w:val="24"/>
          <w:lang w:val="az-Latn-AZ"/>
        </w:rPr>
        <w:t xml:space="preserve"> şərh edilməsinə dair</w:t>
      </w:r>
    </w:p>
    <w:p w:rsidR="00336624" w:rsidRPr="00AB78AF" w:rsidRDefault="00336624" w:rsidP="00E913D2">
      <w:pPr>
        <w:spacing w:after="0" w:line="240" w:lineRule="auto"/>
        <w:jc w:val="center"/>
        <w:rPr>
          <w:rFonts w:ascii="Arial" w:hAnsi="Arial" w:cs="Arial"/>
          <w:b/>
          <w:sz w:val="24"/>
          <w:szCs w:val="24"/>
          <w:lang w:val="az-Latn-AZ"/>
        </w:rPr>
      </w:pPr>
    </w:p>
    <w:p w:rsidR="00336624" w:rsidRPr="00AB78AF" w:rsidRDefault="00336624" w:rsidP="00A971CD">
      <w:pPr>
        <w:spacing w:after="0" w:line="240" w:lineRule="auto"/>
        <w:ind w:firstLine="567"/>
        <w:jc w:val="both"/>
        <w:rPr>
          <w:rFonts w:ascii="Arial" w:hAnsi="Arial" w:cs="Arial"/>
          <w:sz w:val="24"/>
          <w:szCs w:val="24"/>
          <w:lang w:val="az-Latn-AZ"/>
        </w:rPr>
      </w:pPr>
    </w:p>
    <w:p w:rsidR="00336624" w:rsidRPr="00AB78AF" w:rsidRDefault="00957AEB" w:rsidP="00A971CD">
      <w:pPr>
        <w:spacing w:after="0" w:line="240" w:lineRule="auto"/>
        <w:ind w:firstLine="567"/>
        <w:jc w:val="both"/>
        <w:rPr>
          <w:rFonts w:ascii="Arial" w:hAnsi="Arial" w:cs="Arial"/>
          <w:b/>
          <w:sz w:val="24"/>
          <w:szCs w:val="24"/>
          <w:lang w:val="az-Latn-AZ"/>
        </w:rPr>
      </w:pPr>
      <w:r>
        <w:rPr>
          <w:rFonts w:ascii="Arial" w:hAnsi="Arial" w:cs="Arial"/>
          <w:b/>
          <w:sz w:val="24"/>
          <w:szCs w:val="24"/>
          <w:lang w:val="az-Latn-AZ"/>
        </w:rPr>
        <w:t>24 aprel</w:t>
      </w:r>
      <w:r w:rsidR="00E913D2" w:rsidRPr="00AB78AF">
        <w:rPr>
          <w:rFonts w:ascii="Arial" w:hAnsi="Arial" w:cs="Arial"/>
          <w:b/>
          <w:sz w:val="24"/>
          <w:szCs w:val="24"/>
          <w:lang w:val="az-Latn-AZ"/>
        </w:rPr>
        <w:t xml:space="preserve"> </w:t>
      </w:r>
      <w:r w:rsidR="001373EE" w:rsidRPr="00AB78AF">
        <w:rPr>
          <w:rFonts w:ascii="Arial" w:hAnsi="Arial" w:cs="Arial"/>
          <w:b/>
          <w:sz w:val="24"/>
          <w:szCs w:val="24"/>
          <w:lang w:val="az-Latn-AZ"/>
        </w:rPr>
        <w:t>2</w:t>
      </w:r>
      <w:r w:rsidR="00336624" w:rsidRPr="00AB78AF">
        <w:rPr>
          <w:rFonts w:ascii="Arial" w:hAnsi="Arial" w:cs="Arial"/>
          <w:b/>
          <w:sz w:val="24"/>
          <w:szCs w:val="24"/>
          <w:lang w:val="az-Latn-AZ"/>
        </w:rPr>
        <w:t>020-ci il</w:t>
      </w:r>
      <w:r w:rsidR="00E913D2" w:rsidRPr="00AB78AF">
        <w:rPr>
          <w:rFonts w:ascii="Arial" w:hAnsi="Arial" w:cs="Arial"/>
          <w:b/>
          <w:sz w:val="24"/>
          <w:szCs w:val="24"/>
          <w:lang w:val="az-Latn-AZ"/>
        </w:rPr>
        <w:t xml:space="preserve">       </w:t>
      </w:r>
      <w:r w:rsidR="001373EE" w:rsidRPr="00AB78AF">
        <w:rPr>
          <w:rFonts w:ascii="Arial" w:hAnsi="Arial" w:cs="Arial"/>
          <w:b/>
          <w:sz w:val="24"/>
          <w:szCs w:val="24"/>
          <w:lang w:val="az-Latn-AZ"/>
        </w:rPr>
        <w:t xml:space="preserve">                  </w:t>
      </w:r>
      <w:r w:rsidR="00336624" w:rsidRPr="00AB78AF">
        <w:rPr>
          <w:rFonts w:ascii="Arial" w:hAnsi="Arial" w:cs="Arial"/>
          <w:b/>
          <w:sz w:val="24"/>
          <w:szCs w:val="24"/>
          <w:lang w:val="az-Latn-AZ"/>
        </w:rPr>
        <w:t xml:space="preserve">                                                              Bakı şəhəri</w:t>
      </w:r>
    </w:p>
    <w:p w:rsidR="00336624" w:rsidRPr="00AB78AF" w:rsidRDefault="00336624" w:rsidP="00A971CD">
      <w:pPr>
        <w:spacing w:after="0" w:line="240" w:lineRule="auto"/>
        <w:ind w:firstLine="567"/>
        <w:jc w:val="both"/>
        <w:rPr>
          <w:rFonts w:ascii="Arial" w:hAnsi="Arial" w:cs="Arial"/>
          <w:sz w:val="24"/>
          <w:szCs w:val="24"/>
          <w:lang w:val="az-Latn-AZ"/>
        </w:rPr>
      </w:pPr>
    </w:p>
    <w:p w:rsidR="00987210" w:rsidRPr="007B5A11" w:rsidRDefault="00987210"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Azərbaycan Respublikası Konstitusiya Məhkəməsinin Plenumu Fərhad Abdullayev (sədr), Sona Salmanova, Südabə Həsənova (məruzəçi-hakim), Ceyhun Qaracayev, Rafael Qvaladze, Mahir Muradov, İsa Nəcəfov və Kamran Şəfiyevdən ibarət tərkibdə,</w:t>
      </w:r>
    </w:p>
    <w:p w:rsidR="00987210" w:rsidRPr="007B5A11" w:rsidRDefault="00987210"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məhkəmə katibi Fəraid Əliyevin,</w:t>
      </w:r>
    </w:p>
    <w:p w:rsidR="00987210" w:rsidRPr="007B5A11" w:rsidRDefault="00987210"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maraqlı subyektlərin nümayəndələri Bakı şəhəri Xə</w:t>
      </w:r>
      <w:r w:rsidR="001373EE" w:rsidRPr="007B5A11">
        <w:rPr>
          <w:rFonts w:ascii="Arial" w:hAnsi="Arial" w:cs="Arial"/>
          <w:sz w:val="24"/>
          <w:szCs w:val="24"/>
          <w:lang w:val="az-Latn-AZ"/>
        </w:rPr>
        <w:t>tai R</w:t>
      </w:r>
      <w:r w:rsidRPr="007B5A11">
        <w:rPr>
          <w:rFonts w:ascii="Arial" w:hAnsi="Arial" w:cs="Arial"/>
          <w:sz w:val="24"/>
          <w:szCs w:val="24"/>
          <w:lang w:val="az-Latn-AZ"/>
        </w:rPr>
        <w:t>ayon Məhkəməsinin hakimi Pə</w:t>
      </w:r>
      <w:r w:rsidR="0013454E" w:rsidRPr="007B5A11">
        <w:rPr>
          <w:rFonts w:ascii="Arial" w:hAnsi="Arial" w:cs="Arial"/>
          <w:sz w:val="24"/>
          <w:szCs w:val="24"/>
          <w:lang w:val="az-Latn-AZ"/>
        </w:rPr>
        <w:t xml:space="preserve">rviz Zamanlı </w:t>
      </w:r>
      <w:r w:rsidRPr="007B5A11">
        <w:rPr>
          <w:rFonts w:ascii="Arial" w:hAnsi="Arial" w:cs="Arial"/>
          <w:sz w:val="24"/>
          <w:szCs w:val="24"/>
          <w:lang w:val="az-Latn-AZ"/>
        </w:rPr>
        <w:t>və Azərbaycan Respublikası Milli Məclisi Aparatının İqtisadi qanunvericilik şöbə</w:t>
      </w:r>
      <w:r w:rsidR="009C5F95" w:rsidRPr="007B5A11">
        <w:rPr>
          <w:rFonts w:ascii="Arial" w:hAnsi="Arial" w:cs="Arial"/>
          <w:sz w:val="24"/>
          <w:szCs w:val="24"/>
          <w:lang w:val="az-Latn-AZ"/>
        </w:rPr>
        <w:t>sinin baş</w:t>
      </w:r>
      <w:r w:rsidRPr="007B5A11">
        <w:rPr>
          <w:rFonts w:ascii="Arial" w:hAnsi="Arial" w:cs="Arial"/>
          <w:sz w:val="24"/>
          <w:szCs w:val="24"/>
          <w:lang w:val="az-Latn-AZ"/>
        </w:rPr>
        <w:t xml:space="preserve"> məsləhətçisi Fərid Hacıyevin,</w:t>
      </w:r>
    </w:p>
    <w:p w:rsidR="001025D9" w:rsidRPr="007B5A11" w:rsidRDefault="00987210"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mütəxəssislər Azərbaycan Respublikası Ali Məhkəməsinin hakimi Elşanə Və</w:t>
      </w:r>
      <w:r w:rsidR="001373EE" w:rsidRPr="007B5A11">
        <w:rPr>
          <w:rFonts w:ascii="Arial" w:hAnsi="Arial" w:cs="Arial"/>
          <w:sz w:val="24"/>
          <w:szCs w:val="24"/>
          <w:lang w:val="az-Latn-AZ"/>
        </w:rPr>
        <w:t>liyeva və</w:t>
      </w:r>
      <w:r w:rsidRPr="007B5A11">
        <w:rPr>
          <w:rFonts w:ascii="Arial" w:hAnsi="Arial" w:cs="Arial"/>
          <w:sz w:val="24"/>
          <w:szCs w:val="24"/>
          <w:lang w:val="az-Latn-AZ"/>
        </w:rPr>
        <w:t xml:space="preserve"> Bakı Apellyasiya Məhkəməsinin hakimi İkram Şirinovun</w:t>
      </w:r>
      <w:r w:rsidR="00A24067" w:rsidRPr="007B5A11">
        <w:rPr>
          <w:rFonts w:ascii="Arial" w:hAnsi="Arial" w:cs="Arial"/>
          <w:sz w:val="24"/>
          <w:szCs w:val="24"/>
          <w:lang w:val="az-Latn-AZ"/>
        </w:rPr>
        <w:t xml:space="preserve"> iştirakı ilə</w:t>
      </w:r>
      <w:r w:rsidRPr="007B5A11">
        <w:rPr>
          <w:rFonts w:ascii="Arial" w:hAnsi="Arial" w:cs="Arial"/>
          <w:sz w:val="24"/>
          <w:szCs w:val="24"/>
          <w:lang w:val="az-Latn-AZ"/>
        </w:rPr>
        <w:t>,</w:t>
      </w:r>
    </w:p>
    <w:p w:rsidR="00987210" w:rsidRPr="007B5A11" w:rsidRDefault="00987210"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 xml:space="preserve">Azərbaycan Respublikası Konstitusiyasının 130-cu maddəsinin VI hissəsinə müvafiq olaraq xüsusi konstitusiya icraatı </w:t>
      </w:r>
      <w:r w:rsidR="001373EE" w:rsidRPr="007B5A11">
        <w:rPr>
          <w:rFonts w:ascii="Arial" w:hAnsi="Arial" w:cs="Arial"/>
          <w:sz w:val="24"/>
          <w:szCs w:val="24"/>
          <w:lang w:val="az-Latn-AZ"/>
        </w:rPr>
        <w:t>qaydasında</w:t>
      </w:r>
      <w:r w:rsidRPr="007B5A11">
        <w:rPr>
          <w:rFonts w:ascii="Arial" w:hAnsi="Arial" w:cs="Arial"/>
          <w:sz w:val="24"/>
          <w:szCs w:val="24"/>
          <w:lang w:val="az-Latn-AZ"/>
        </w:rPr>
        <w:t xml:space="preserve"> açıq məhkəmə iclasında </w:t>
      </w:r>
      <w:r w:rsidR="001373EE" w:rsidRPr="007B5A11">
        <w:rPr>
          <w:rFonts w:ascii="Arial" w:hAnsi="Arial" w:cs="Arial"/>
          <w:sz w:val="24"/>
          <w:szCs w:val="24"/>
          <w:lang w:val="az-Latn-AZ"/>
        </w:rPr>
        <w:t xml:space="preserve">Bakı şəhəri Xətai Rayon Məhkəməsinin müraciəti əsasında </w:t>
      </w:r>
      <w:r w:rsidRPr="007B5A11">
        <w:rPr>
          <w:rFonts w:ascii="Arial" w:hAnsi="Arial" w:cs="Arial"/>
          <w:sz w:val="24"/>
          <w:szCs w:val="24"/>
          <w:lang w:val="az-Latn-AZ"/>
        </w:rPr>
        <w:t>Azərbaycan Respublikası Mülki Məcəllə</w:t>
      </w:r>
      <w:r w:rsidR="009802F3" w:rsidRPr="007B5A11">
        <w:rPr>
          <w:rFonts w:ascii="Arial" w:hAnsi="Arial" w:cs="Arial"/>
          <w:sz w:val="24"/>
          <w:szCs w:val="24"/>
          <w:lang w:val="az-Latn-AZ"/>
        </w:rPr>
        <w:t xml:space="preserve">sinin 23-cü </w:t>
      </w:r>
      <w:r w:rsidRPr="007B5A11">
        <w:rPr>
          <w:rFonts w:ascii="Arial" w:hAnsi="Arial" w:cs="Arial"/>
          <w:sz w:val="24"/>
          <w:szCs w:val="24"/>
          <w:lang w:val="az-Latn-AZ"/>
        </w:rPr>
        <w:t>maddə</w:t>
      </w:r>
      <w:r w:rsidR="0068402B" w:rsidRPr="007B5A11">
        <w:rPr>
          <w:rFonts w:ascii="Arial" w:hAnsi="Arial" w:cs="Arial"/>
          <w:sz w:val="24"/>
          <w:szCs w:val="24"/>
          <w:lang w:val="az-Latn-AZ"/>
        </w:rPr>
        <w:t>s</w:t>
      </w:r>
      <w:r w:rsidR="009802F3" w:rsidRPr="007B5A11">
        <w:rPr>
          <w:rFonts w:ascii="Arial" w:hAnsi="Arial" w:cs="Arial"/>
          <w:sz w:val="24"/>
          <w:szCs w:val="24"/>
          <w:lang w:val="az-Latn-AZ"/>
        </w:rPr>
        <w:t>inin</w:t>
      </w:r>
      <w:r w:rsidRPr="007B5A11">
        <w:rPr>
          <w:rFonts w:ascii="Arial" w:hAnsi="Arial" w:cs="Arial"/>
          <w:sz w:val="24"/>
          <w:szCs w:val="24"/>
          <w:lang w:val="az-Latn-AZ"/>
        </w:rPr>
        <w:t xml:space="preserve"> </w:t>
      </w:r>
      <w:r w:rsidR="001317A4" w:rsidRPr="007B5A11">
        <w:rPr>
          <w:rFonts w:ascii="Arial" w:hAnsi="Arial" w:cs="Arial"/>
          <w:sz w:val="24"/>
          <w:szCs w:val="24"/>
          <w:lang w:val="az-Latn-AZ"/>
        </w:rPr>
        <w:t>şə</w:t>
      </w:r>
      <w:r w:rsidR="00E53EBD" w:rsidRPr="007B5A11">
        <w:rPr>
          <w:rFonts w:ascii="Arial" w:hAnsi="Arial" w:cs="Arial"/>
          <w:sz w:val="24"/>
          <w:szCs w:val="24"/>
          <w:lang w:val="az-Latn-AZ"/>
        </w:rPr>
        <w:t>rh edilmə</w:t>
      </w:r>
      <w:r w:rsidR="00084E08" w:rsidRPr="007B5A11">
        <w:rPr>
          <w:rFonts w:ascii="Arial" w:hAnsi="Arial" w:cs="Arial"/>
          <w:sz w:val="24"/>
          <w:szCs w:val="24"/>
          <w:lang w:val="az-Latn-AZ"/>
        </w:rPr>
        <w:t xml:space="preserve">sinə </w:t>
      </w:r>
      <w:r w:rsidR="001317A4" w:rsidRPr="007B5A11">
        <w:rPr>
          <w:rFonts w:ascii="Arial" w:hAnsi="Arial" w:cs="Arial"/>
          <w:sz w:val="24"/>
          <w:szCs w:val="24"/>
          <w:lang w:val="az-Latn-AZ"/>
        </w:rPr>
        <w:t xml:space="preserve">dair </w:t>
      </w:r>
      <w:r w:rsidRPr="007B5A11">
        <w:rPr>
          <w:rFonts w:ascii="Arial" w:hAnsi="Arial" w:cs="Arial"/>
          <w:sz w:val="24"/>
          <w:szCs w:val="24"/>
          <w:lang w:val="az-Latn-AZ"/>
        </w:rPr>
        <w:t>konstitusiya işinə baxdı.</w:t>
      </w:r>
    </w:p>
    <w:p w:rsidR="00336624" w:rsidRPr="007B5A11" w:rsidRDefault="00987210" w:rsidP="007B5A11">
      <w:pPr>
        <w:spacing w:after="120" w:line="240" w:lineRule="auto"/>
        <w:ind w:firstLine="567"/>
        <w:jc w:val="both"/>
        <w:rPr>
          <w:rFonts w:ascii="Arial" w:hAnsi="Arial" w:cs="Arial"/>
          <w:b/>
          <w:sz w:val="24"/>
          <w:szCs w:val="24"/>
          <w:lang w:val="az-Latn-AZ"/>
        </w:rPr>
      </w:pPr>
      <w:r w:rsidRPr="007B5A11">
        <w:rPr>
          <w:rFonts w:ascii="Arial" w:hAnsi="Arial" w:cs="Arial"/>
          <w:sz w:val="24"/>
          <w:szCs w:val="24"/>
          <w:lang w:val="az-Latn-AZ"/>
        </w:rPr>
        <w:t>İş üzrə hakim S.Həsənovanın məruzəsini, maraqlı subyektlərin nümayəndələrinin və mütəxəssislə</w:t>
      </w:r>
      <w:r w:rsidR="009C5F95" w:rsidRPr="007B5A11">
        <w:rPr>
          <w:rFonts w:ascii="Arial" w:hAnsi="Arial" w:cs="Arial"/>
          <w:sz w:val="24"/>
          <w:szCs w:val="24"/>
          <w:lang w:val="az-Latn-AZ"/>
        </w:rPr>
        <w:t>rin çıxışlarını dinləyib,</w:t>
      </w:r>
      <w:r w:rsidR="00AF43A9" w:rsidRPr="007B5A11">
        <w:rPr>
          <w:rFonts w:ascii="Arial" w:hAnsi="Arial" w:cs="Arial"/>
          <w:sz w:val="24"/>
          <w:szCs w:val="24"/>
          <w:lang w:val="az-Latn-AZ"/>
        </w:rPr>
        <w:t xml:space="preserve"> </w:t>
      </w:r>
      <w:r w:rsidRPr="007B5A11">
        <w:rPr>
          <w:rFonts w:ascii="Arial" w:hAnsi="Arial" w:cs="Arial"/>
          <w:sz w:val="24"/>
          <w:szCs w:val="24"/>
          <w:lang w:val="az-Latn-AZ"/>
        </w:rPr>
        <w:t>ekspertin rə</w:t>
      </w:r>
      <w:r w:rsidR="00E70E16" w:rsidRPr="007B5A11">
        <w:rPr>
          <w:rFonts w:ascii="Arial" w:hAnsi="Arial" w:cs="Arial"/>
          <w:sz w:val="24"/>
          <w:szCs w:val="24"/>
          <w:lang w:val="az-Latn-AZ"/>
        </w:rPr>
        <w:t>yini nəzərdən keçirib</w:t>
      </w:r>
      <w:r w:rsidR="00AF43A9" w:rsidRPr="007B5A11">
        <w:rPr>
          <w:rFonts w:ascii="Arial" w:hAnsi="Arial" w:cs="Arial"/>
          <w:sz w:val="24"/>
          <w:szCs w:val="24"/>
          <w:lang w:val="az-Latn-AZ"/>
        </w:rPr>
        <w:t xml:space="preserve">, </w:t>
      </w:r>
      <w:r w:rsidRPr="007B5A11">
        <w:rPr>
          <w:rFonts w:ascii="Arial" w:hAnsi="Arial" w:cs="Arial"/>
          <w:sz w:val="24"/>
          <w:szCs w:val="24"/>
          <w:lang w:val="az-Latn-AZ"/>
        </w:rPr>
        <w:t>iş materiallarını araşdırıb müzakirə edərək, Azərbaycan Respublikası Konstitusiya Məhkəməsinin Plenumu</w:t>
      </w:r>
    </w:p>
    <w:p w:rsidR="001373EE" w:rsidRPr="007B5A11" w:rsidRDefault="001373EE" w:rsidP="007B5A11">
      <w:pPr>
        <w:spacing w:after="120" w:line="240" w:lineRule="auto"/>
        <w:ind w:firstLine="567"/>
        <w:jc w:val="both"/>
        <w:rPr>
          <w:rFonts w:ascii="Arial" w:hAnsi="Arial" w:cs="Arial"/>
          <w:b/>
          <w:sz w:val="24"/>
          <w:szCs w:val="24"/>
          <w:lang w:val="az-Latn-AZ"/>
        </w:rPr>
      </w:pPr>
    </w:p>
    <w:p w:rsidR="00987210" w:rsidRPr="007B5A11" w:rsidRDefault="00987210" w:rsidP="007B5A11">
      <w:pPr>
        <w:spacing w:after="120" w:line="240" w:lineRule="auto"/>
        <w:jc w:val="center"/>
        <w:rPr>
          <w:rFonts w:ascii="Arial" w:hAnsi="Arial" w:cs="Arial"/>
          <w:sz w:val="24"/>
          <w:szCs w:val="24"/>
          <w:lang w:val="az-Latn-AZ"/>
        </w:rPr>
      </w:pPr>
      <w:r w:rsidRPr="007B5A11">
        <w:rPr>
          <w:rFonts w:ascii="Arial" w:hAnsi="Arial" w:cs="Arial"/>
          <w:b/>
          <w:sz w:val="24"/>
          <w:szCs w:val="24"/>
          <w:lang w:val="az-Latn-AZ"/>
        </w:rPr>
        <w:t>MÜƏYYƏN  ETDİ:</w:t>
      </w:r>
    </w:p>
    <w:p w:rsidR="001373EE" w:rsidRPr="007B5A11" w:rsidRDefault="001373EE" w:rsidP="007B5A11">
      <w:pPr>
        <w:spacing w:after="120" w:line="240" w:lineRule="auto"/>
        <w:ind w:firstLine="567"/>
        <w:jc w:val="both"/>
        <w:rPr>
          <w:rFonts w:ascii="Arial" w:hAnsi="Arial" w:cs="Arial"/>
          <w:sz w:val="24"/>
          <w:szCs w:val="24"/>
          <w:lang w:val="az-Latn-AZ"/>
        </w:rPr>
      </w:pPr>
    </w:p>
    <w:p w:rsidR="00E913D2" w:rsidRPr="007B5A11" w:rsidRDefault="002C4D12"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Bakı</w:t>
      </w:r>
      <w:r w:rsidR="00987210" w:rsidRPr="007B5A11">
        <w:rPr>
          <w:rFonts w:ascii="Arial" w:hAnsi="Arial" w:cs="Arial"/>
          <w:sz w:val="24"/>
          <w:szCs w:val="24"/>
          <w:lang w:val="az-Latn-AZ"/>
        </w:rPr>
        <w:t xml:space="preserve"> şəhəri </w:t>
      </w:r>
      <w:r w:rsidR="008A484E" w:rsidRPr="007B5A11">
        <w:rPr>
          <w:rFonts w:ascii="Arial" w:hAnsi="Arial" w:cs="Arial"/>
          <w:sz w:val="24"/>
          <w:szCs w:val="24"/>
          <w:lang w:val="az-Latn-AZ"/>
        </w:rPr>
        <w:t xml:space="preserve">Xətai </w:t>
      </w:r>
      <w:r w:rsidR="001373EE" w:rsidRPr="007B5A11">
        <w:rPr>
          <w:rFonts w:ascii="Arial" w:hAnsi="Arial" w:cs="Arial"/>
          <w:sz w:val="24"/>
          <w:szCs w:val="24"/>
          <w:lang w:val="az-Latn-AZ"/>
        </w:rPr>
        <w:t>R</w:t>
      </w:r>
      <w:r w:rsidR="00987210" w:rsidRPr="007B5A11">
        <w:rPr>
          <w:rFonts w:ascii="Arial" w:hAnsi="Arial" w:cs="Arial"/>
          <w:sz w:val="24"/>
          <w:szCs w:val="24"/>
          <w:lang w:val="az-Latn-AZ"/>
        </w:rPr>
        <w:t>ayon Məhkəməsi</w:t>
      </w:r>
      <w:r w:rsidR="009C3F05" w:rsidRPr="007B5A11">
        <w:rPr>
          <w:rFonts w:ascii="Arial" w:hAnsi="Arial" w:cs="Arial"/>
          <w:sz w:val="24"/>
          <w:szCs w:val="24"/>
          <w:lang w:val="az-Latn-AZ"/>
        </w:rPr>
        <w:t xml:space="preserve"> Azərbaycan Respublikası</w:t>
      </w:r>
      <w:r w:rsidR="009C5F95" w:rsidRPr="007B5A11">
        <w:rPr>
          <w:rFonts w:ascii="Arial" w:hAnsi="Arial" w:cs="Arial"/>
          <w:sz w:val="24"/>
          <w:szCs w:val="24"/>
          <w:lang w:val="az-Latn-AZ"/>
        </w:rPr>
        <w:t>nın</w:t>
      </w:r>
      <w:r w:rsidR="009C3F05" w:rsidRPr="007B5A11">
        <w:rPr>
          <w:rFonts w:ascii="Arial" w:hAnsi="Arial" w:cs="Arial"/>
          <w:sz w:val="24"/>
          <w:szCs w:val="24"/>
          <w:lang w:val="az-Latn-AZ"/>
        </w:rPr>
        <w:t xml:space="preserve"> Konstitusiya Məhkəməsinə (bundan sonra – Konstitusiya Məhkəməsi) müraciət edərək Azərbaycan Respublikası Mülki Məcəlləsinin (bundan sonra – Mülki Məcəllə) 21.1 və 23-cü maddələrinin Azərbaycan Respublikası Konstitusiyasın</w:t>
      </w:r>
      <w:r w:rsidR="00A971CD" w:rsidRPr="007B5A11">
        <w:rPr>
          <w:rFonts w:ascii="Arial" w:hAnsi="Arial" w:cs="Arial"/>
          <w:sz w:val="24"/>
          <w:szCs w:val="24"/>
          <w:lang w:val="az-Latn-AZ"/>
        </w:rPr>
        <w:t>ın (bundan sonra –</w:t>
      </w:r>
      <w:r w:rsidR="009C3F05" w:rsidRPr="007B5A11">
        <w:rPr>
          <w:rFonts w:ascii="Arial" w:hAnsi="Arial" w:cs="Arial"/>
          <w:sz w:val="24"/>
          <w:szCs w:val="24"/>
          <w:lang w:val="az-Latn-AZ"/>
        </w:rPr>
        <w:t xml:space="preserve"> Konstitusiya) 29-cu maddəsinin müddəaları baxımından şə</w:t>
      </w:r>
      <w:r w:rsidR="0068402B" w:rsidRPr="007B5A11">
        <w:rPr>
          <w:rFonts w:ascii="Arial" w:hAnsi="Arial" w:cs="Arial"/>
          <w:sz w:val="24"/>
          <w:szCs w:val="24"/>
          <w:lang w:val="az-Latn-AZ"/>
        </w:rPr>
        <w:t xml:space="preserve">rh edilməsini xahiş etmişdir. </w:t>
      </w:r>
    </w:p>
    <w:p w:rsidR="0032304E" w:rsidRPr="007B5A11" w:rsidRDefault="0068402B" w:rsidP="007B5A11">
      <w:pPr>
        <w:pStyle w:val="mecelle"/>
        <w:spacing w:before="0" w:beforeAutospacing="0" w:after="120" w:afterAutospacing="0"/>
        <w:ind w:firstLine="567"/>
        <w:jc w:val="both"/>
        <w:rPr>
          <w:rFonts w:ascii="Arial" w:hAnsi="Arial" w:cs="Arial"/>
          <w:lang w:val="az-Latn-AZ"/>
        </w:rPr>
      </w:pPr>
      <w:r w:rsidRPr="007B5A11">
        <w:rPr>
          <w:rFonts w:ascii="Arial" w:hAnsi="Arial" w:cs="Arial"/>
          <w:lang w:val="az-Latn-AZ"/>
        </w:rPr>
        <w:t xml:space="preserve">Müraciətdə </w:t>
      </w:r>
      <w:r w:rsidR="009C3F05" w:rsidRPr="007B5A11">
        <w:rPr>
          <w:rFonts w:ascii="Arial" w:hAnsi="Arial" w:cs="Arial"/>
          <w:lang w:val="az-Latn-AZ"/>
        </w:rPr>
        <w:t>şəxsin ölməsi nəticəsində onun bütün ailə üzvlərinin mənəvi zərərə görə kompensasiya almaq hüququnun olub-olmaması, belə halda daha kimlərin kompensasiya almaq hüququnun olması, eləcə də ölmüş şəxsin ailə üzvlərindən birinin mənəvi zərərə görə kompensasiya aldığı halda, digər ailə üzvlərinin kompensasiya tələ</w:t>
      </w:r>
      <w:r w:rsidR="00B40558" w:rsidRPr="007B5A11">
        <w:rPr>
          <w:rFonts w:ascii="Arial" w:hAnsi="Arial" w:cs="Arial"/>
          <w:lang w:val="az-Latn-AZ"/>
        </w:rPr>
        <w:t>blərinin</w:t>
      </w:r>
      <w:r w:rsidR="009C3F05" w:rsidRPr="007B5A11">
        <w:rPr>
          <w:rFonts w:ascii="Arial" w:hAnsi="Arial" w:cs="Arial"/>
          <w:lang w:val="az-Latn-AZ"/>
        </w:rPr>
        <w:t xml:space="preserve"> hansı qaydada həll edilmə</w:t>
      </w:r>
      <w:r w:rsidRPr="007B5A11">
        <w:rPr>
          <w:rFonts w:ascii="Arial" w:hAnsi="Arial" w:cs="Arial"/>
          <w:lang w:val="az-Latn-AZ"/>
        </w:rPr>
        <w:t>li olması</w:t>
      </w:r>
      <w:r w:rsidR="009C3F05" w:rsidRPr="007B5A11">
        <w:rPr>
          <w:rFonts w:ascii="Arial" w:hAnsi="Arial" w:cs="Arial"/>
          <w:lang w:val="az-Latn-AZ"/>
        </w:rPr>
        <w:t xml:space="preserve"> məsələ</w:t>
      </w:r>
      <w:r w:rsidR="009C5F95" w:rsidRPr="007B5A11">
        <w:rPr>
          <w:rFonts w:ascii="Arial" w:hAnsi="Arial" w:cs="Arial"/>
          <w:lang w:val="az-Latn-AZ"/>
        </w:rPr>
        <w:t>lərinə</w:t>
      </w:r>
      <w:r w:rsidR="009C3F05" w:rsidRPr="007B5A11">
        <w:rPr>
          <w:rFonts w:ascii="Arial" w:hAnsi="Arial" w:cs="Arial"/>
          <w:lang w:val="az-Latn-AZ"/>
        </w:rPr>
        <w:t xml:space="preserve"> aydınlıq gətirilməsini</w:t>
      </w:r>
      <w:r w:rsidRPr="007B5A11">
        <w:rPr>
          <w:rFonts w:ascii="Arial" w:hAnsi="Arial" w:cs="Arial"/>
          <w:lang w:val="az-Latn-AZ"/>
        </w:rPr>
        <w:t>n zə</w:t>
      </w:r>
      <w:r w:rsidR="00B40558" w:rsidRPr="007B5A11">
        <w:rPr>
          <w:rFonts w:ascii="Arial" w:hAnsi="Arial" w:cs="Arial"/>
          <w:lang w:val="az-Latn-AZ"/>
        </w:rPr>
        <w:t>ruri olduğu</w:t>
      </w:r>
      <w:r w:rsidRPr="007B5A11">
        <w:rPr>
          <w:rFonts w:ascii="Arial" w:hAnsi="Arial" w:cs="Arial"/>
          <w:lang w:val="az-Latn-AZ"/>
        </w:rPr>
        <w:t xml:space="preserve"> </w:t>
      </w:r>
      <w:r w:rsidR="00B40558" w:rsidRPr="007B5A11">
        <w:rPr>
          <w:rFonts w:ascii="Arial" w:hAnsi="Arial" w:cs="Arial"/>
          <w:lang w:val="az-Latn-AZ"/>
        </w:rPr>
        <w:t>qeyd edilmişdir</w:t>
      </w:r>
      <w:r w:rsidRPr="007B5A11">
        <w:rPr>
          <w:rFonts w:ascii="Arial" w:hAnsi="Arial" w:cs="Arial"/>
          <w:lang w:val="az-Latn-AZ"/>
        </w:rPr>
        <w:t xml:space="preserve">. </w:t>
      </w:r>
      <w:r w:rsidR="0032304E" w:rsidRPr="007B5A11">
        <w:rPr>
          <w:rFonts w:ascii="Arial" w:hAnsi="Arial" w:cs="Arial"/>
          <w:lang w:val="az-Latn-AZ"/>
        </w:rPr>
        <w:t>Həmçinin</w:t>
      </w:r>
      <w:r w:rsidR="0032304E" w:rsidRPr="007B5A11">
        <w:rPr>
          <w:rFonts w:ascii="Arial" w:hAnsi="Arial" w:cs="Arial"/>
          <w:color w:val="000000"/>
          <w:lang w:val="az-Latn-AZ"/>
        </w:rPr>
        <w:t xml:space="preserve"> Konstitusiyanın 29-cu maddəsinin </w:t>
      </w:r>
      <w:r w:rsidR="0032304E" w:rsidRPr="007B5A11">
        <w:rPr>
          <w:rFonts w:ascii="Arial" w:eastAsiaTheme="minorHAnsi" w:hAnsi="Arial" w:cs="Arial"/>
          <w:lang w:val="az-Latn-AZ"/>
        </w:rPr>
        <w:t xml:space="preserve">VII hissəsinə istinad edilərək, </w:t>
      </w:r>
      <w:r w:rsidR="0032304E" w:rsidRPr="007B5A11">
        <w:rPr>
          <w:rFonts w:ascii="Arial" w:hAnsi="Arial" w:cs="Arial"/>
          <w:lang w:val="az-Latn-AZ"/>
        </w:rPr>
        <w:t xml:space="preserve">ailə üzvünün ölümü ilə əlaqədar mənəvi zərərin ödənilməsini tələb etmək hüququnun vərəsəlik subyektləri ilə bağlılığının olub-olmasının müəyyənləşdirilməsi məsələsi də qaldırılmışdır. </w:t>
      </w:r>
    </w:p>
    <w:p w:rsidR="001A744E" w:rsidRPr="007B5A11" w:rsidRDefault="009C3F05"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lastRenderedPageBreak/>
        <w:t>Müraciə</w:t>
      </w:r>
      <w:r w:rsidR="00B40558" w:rsidRPr="007B5A11">
        <w:rPr>
          <w:rFonts w:ascii="Arial" w:hAnsi="Arial" w:cs="Arial"/>
          <w:sz w:val="24"/>
          <w:szCs w:val="24"/>
          <w:lang w:val="az-Latn-AZ"/>
        </w:rPr>
        <w:t>tdə</w:t>
      </w:r>
      <w:r w:rsidR="00987210" w:rsidRPr="007B5A11">
        <w:rPr>
          <w:rFonts w:ascii="Arial" w:hAnsi="Arial" w:cs="Arial"/>
          <w:sz w:val="24"/>
          <w:szCs w:val="24"/>
          <w:lang w:val="az-Latn-AZ"/>
        </w:rPr>
        <w:t xml:space="preserve"> </w:t>
      </w:r>
      <w:r w:rsidR="00A942C4" w:rsidRPr="007B5A11">
        <w:rPr>
          <w:rFonts w:ascii="Arial" w:hAnsi="Arial" w:cs="Arial"/>
          <w:sz w:val="24"/>
          <w:szCs w:val="24"/>
          <w:lang w:val="az-Latn-AZ"/>
        </w:rPr>
        <w:t>göstərilmişdir ki,</w:t>
      </w:r>
      <w:r w:rsidR="00C05BF1" w:rsidRPr="007B5A11">
        <w:rPr>
          <w:rFonts w:ascii="Arial" w:hAnsi="Arial" w:cs="Arial"/>
          <w:sz w:val="24"/>
          <w:szCs w:val="24"/>
          <w:lang w:val="az-Latn-AZ"/>
        </w:rPr>
        <w:t xml:space="preserve"> Ə</w:t>
      </w:r>
      <w:r w:rsidR="00A942C4" w:rsidRPr="007B5A11">
        <w:rPr>
          <w:rFonts w:ascii="Arial" w:hAnsi="Arial" w:cs="Arial"/>
          <w:sz w:val="24"/>
          <w:szCs w:val="24"/>
          <w:lang w:val="az-Latn-AZ"/>
        </w:rPr>
        <w:t>.</w:t>
      </w:r>
      <w:r w:rsidR="001A744E" w:rsidRPr="007B5A11">
        <w:rPr>
          <w:rFonts w:ascii="Arial" w:hAnsi="Arial" w:cs="Arial"/>
          <w:sz w:val="24"/>
          <w:szCs w:val="24"/>
          <w:lang w:val="az-Latn-AZ"/>
        </w:rPr>
        <w:t>Mirzəyeva həyat yoldaşı B</w:t>
      </w:r>
      <w:r w:rsidR="00A942C4" w:rsidRPr="007B5A11">
        <w:rPr>
          <w:rFonts w:ascii="Arial" w:hAnsi="Arial" w:cs="Arial"/>
          <w:sz w:val="24"/>
          <w:szCs w:val="24"/>
          <w:lang w:val="az-Latn-AZ"/>
        </w:rPr>
        <w:t>.</w:t>
      </w:r>
      <w:r w:rsidR="001A744E" w:rsidRPr="007B5A11">
        <w:rPr>
          <w:rFonts w:ascii="Arial" w:hAnsi="Arial" w:cs="Arial"/>
          <w:sz w:val="24"/>
          <w:szCs w:val="24"/>
          <w:lang w:val="az-Latn-AZ"/>
        </w:rPr>
        <w:t>Mirzəyev</w:t>
      </w:r>
      <w:r w:rsidR="00B40558" w:rsidRPr="007B5A11">
        <w:rPr>
          <w:rFonts w:ascii="Arial" w:hAnsi="Arial" w:cs="Arial"/>
          <w:sz w:val="24"/>
          <w:szCs w:val="24"/>
          <w:lang w:val="az-Latn-AZ"/>
        </w:rPr>
        <w:t xml:space="preserve"> Azərbaycan Respublikası Dövlət Neft Şirkətinin</w:t>
      </w:r>
      <w:r w:rsidR="001A744E" w:rsidRPr="007B5A11">
        <w:rPr>
          <w:rFonts w:ascii="Arial" w:hAnsi="Arial" w:cs="Arial"/>
          <w:sz w:val="24"/>
          <w:szCs w:val="24"/>
          <w:lang w:val="az-Latn-AZ"/>
        </w:rPr>
        <w:t xml:space="preserve"> </w:t>
      </w:r>
      <w:r w:rsidRPr="007B5A11">
        <w:rPr>
          <w:rFonts w:ascii="Arial" w:hAnsi="Arial" w:cs="Arial"/>
          <w:sz w:val="24"/>
          <w:szCs w:val="24"/>
          <w:lang w:val="az-Latn-AZ"/>
        </w:rPr>
        <w:t>“Azə</w:t>
      </w:r>
      <w:r w:rsidR="00B40558" w:rsidRPr="007B5A11">
        <w:rPr>
          <w:rFonts w:ascii="Arial" w:hAnsi="Arial" w:cs="Arial"/>
          <w:sz w:val="24"/>
          <w:szCs w:val="24"/>
          <w:lang w:val="az-Latn-AZ"/>
        </w:rPr>
        <w:t>riqaz” İstehsalat Birliyinin</w:t>
      </w:r>
      <w:r w:rsidRPr="007B5A11">
        <w:rPr>
          <w:rFonts w:ascii="Arial" w:hAnsi="Arial" w:cs="Arial"/>
          <w:sz w:val="24"/>
          <w:szCs w:val="24"/>
          <w:lang w:val="az-Latn-AZ"/>
        </w:rPr>
        <w:t xml:space="preserve"> </w:t>
      </w:r>
      <w:r w:rsidR="00B40558" w:rsidRPr="007B5A11">
        <w:rPr>
          <w:rFonts w:ascii="Arial" w:hAnsi="Arial" w:cs="Arial"/>
          <w:sz w:val="24"/>
          <w:szCs w:val="24"/>
          <w:lang w:val="az-Latn-AZ"/>
        </w:rPr>
        <w:t xml:space="preserve"> (bundan sonra – “Azəriqaz” İB) </w:t>
      </w:r>
      <w:r w:rsidRPr="007B5A11">
        <w:rPr>
          <w:rFonts w:ascii="Arial" w:hAnsi="Arial" w:cs="Arial"/>
          <w:sz w:val="24"/>
          <w:szCs w:val="24"/>
          <w:lang w:val="az-Latn-AZ"/>
        </w:rPr>
        <w:t xml:space="preserve">Lənkəran Regional qaz istismarı idarəsinin Cəlilabad Xidmət Sahəsinin Təmir-Bərpa Xidmətində usta işləyən N.Həsənovun təqsiri üzündən </w:t>
      </w:r>
      <w:r w:rsidR="001A744E" w:rsidRPr="007B5A11">
        <w:rPr>
          <w:rFonts w:ascii="Arial" w:hAnsi="Arial" w:cs="Arial"/>
          <w:sz w:val="24"/>
          <w:szCs w:val="24"/>
          <w:lang w:val="az-Latn-AZ"/>
        </w:rPr>
        <w:t>14 dekabr 2014-cü il tarix</w:t>
      </w:r>
      <w:r w:rsidRPr="007B5A11">
        <w:rPr>
          <w:rFonts w:ascii="Arial" w:hAnsi="Arial" w:cs="Arial"/>
          <w:sz w:val="24"/>
          <w:szCs w:val="24"/>
          <w:lang w:val="az-Latn-AZ"/>
        </w:rPr>
        <w:t>in</w:t>
      </w:r>
      <w:r w:rsidR="001A744E" w:rsidRPr="007B5A11">
        <w:rPr>
          <w:rFonts w:ascii="Arial" w:hAnsi="Arial" w:cs="Arial"/>
          <w:sz w:val="24"/>
          <w:szCs w:val="24"/>
          <w:lang w:val="az-Latn-AZ"/>
        </w:rPr>
        <w:t>də evin hamam otağında qaz sızması</w:t>
      </w:r>
      <w:r w:rsidR="00FF63BF" w:rsidRPr="007B5A11">
        <w:rPr>
          <w:rFonts w:ascii="Arial" w:hAnsi="Arial" w:cs="Arial"/>
          <w:sz w:val="24"/>
          <w:szCs w:val="24"/>
          <w:lang w:val="az-Latn-AZ"/>
        </w:rPr>
        <w:t>ndan</w:t>
      </w:r>
      <w:r w:rsidR="001A744E" w:rsidRPr="007B5A11">
        <w:rPr>
          <w:rFonts w:ascii="Arial" w:hAnsi="Arial" w:cs="Arial"/>
          <w:sz w:val="24"/>
          <w:szCs w:val="24"/>
          <w:lang w:val="az-Latn-AZ"/>
        </w:rPr>
        <w:t xml:space="preserve"> y</w:t>
      </w:r>
      <w:r w:rsidR="00B40558" w:rsidRPr="007B5A11">
        <w:rPr>
          <w:rFonts w:ascii="Arial" w:hAnsi="Arial" w:cs="Arial"/>
          <w:sz w:val="24"/>
          <w:szCs w:val="24"/>
          <w:lang w:val="az-Latn-AZ"/>
        </w:rPr>
        <w:t>aranmış</w:t>
      </w:r>
      <w:r w:rsidR="001A744E" w:rsidRPr="007B5A11">
        <w:rPr>
          <w:rFonts w:ascii="Arial" w:hAnsi="Arial" w:cs="Arial"/>
          <w:sz w:val="24"/>
          <w:szCs w:val="24"/>
          <w:lang w:val="az-Latn-AZ"/>
        </w:rPr>
        <w:t xml:space="preserve"> partlayış nəticəsində vəfat etdiyindən</w:t>
      </w:r>
      <w:r w:rsidR="00B40558" w:rsidRPr="007B5A11">
        <w:rPr>
          <w:rFonts w:ascii="Arial" w:hAnsi="Arial" w:cs="Arial"/>
          <w:sz w:val="24"/>
          <w:szCs w:val="24"/>
          <w:lang w:val="az-Latn-AZ"/>
        </w:rPr>
        <w:t xml:space="preserve"> </w:t>
      </w:r>
      <w:r w:rsidR="001A744E" w:rsidRPr="007B5A11">
        <w:rPr>
          <w:rFonts w:ascii="Arial" w:hAnsi="Arial" w:cs="Arial"/>
          <w:sz w:val="24"/>
          <w:szCs w:val="24"/>
          <w:lang w:val="az-Latn-AZ"/>
        </w:rPr>
        <w:t>“Azəriqaz” İB</w:t>
      </w:r>
      <w:r w:rsidR="00B40558" w:rsidRPr="007B5A11">
        <w:rPr>
          <w:rFonts w:ascii="Arial" w:hAnsi="Arial" w:cs="Arial"/>
          <w:sz w:val="24"/>
          <w:szCs w:val="24"/>
          <w:lang w:val="az-Latn-AZ"/>
        </w:rPr>
        <w:t xml:space="preserve">-ə </w:t>
      </w:r>
      <w:r w:rsidR="001A744E" w:rsidRPr="007B5A11">
        <w:rPr>
          <w:rFonts w:ascii="Arial" w:hAnsi="Arial" w:cs="Arial"/>
          <w:sz w:val="24"/>
          <w:szCs w:val="24"/>
          <w:lang w:val="az-Latn-AZ"/>
        </w:rPr>
        <w:t>qarşı dəymiş mənə</w:t>
      </w:r>
      <w:r w:rsidR="00FF63BF" w:rsidRPr="007B5A11">
        <w:rPr>
          <w:rFonts w:ascii="Arial" w:hAnsi="Arial" w:cs="Arial"/>
          <w:sz w:val="24"/>
          <w:szCs w:val="24"/>
          <w:lang w:val="az-Latn-AZ"/>
        </w:rPr>
        <w:t>vi zərərə</w:t>
      </w:r>
      <w:r w:rsidR="001A744E" w:rsidRPr="007B5A11">
        <w:rPr>
          <w:rFonts w:ascii="Arial" w:hAnsi="Arial" w:cs="Arial"/>
          <w:sz w:val="24"/>
          <w:szCs w:val="24"/>
          <w:lang w:val="az-Latn-AZ"/>
        </w:rPr>
        <w:t xml:space="preserve"> görə 900.000 manat məbləğində pulun tutulması </w:t>
      </w:r>
      <w:r w:rsidR="00471B04" w:rsidRPr="007B5A11">
        <w:rPr>
          <w:rFonts w:ascii="Arial" w:hAnsi="Arial" w:cs="Arial"/>
          <w:sz w:val="24"/>
          <w:szCs w:val="24"/>
          <w:lang w:val="az-Latn-AZ"/>
        </w:rPr>
        <w:t xml:space="preserve">tələbinə dair iddia ərizəsi ilə </w:t>
      </w:r>
      <w:r w:rsidR="001A744E" w:rsidRPr="007B5A11">
        <w:rPr>
          <w:rFonts w:ascii="Arial" w:hAnsi="Arial" w:cs="Arial"/>
          <w:sz w:val="24"/>
          <w:szCs w:val="24"/>
          <w:lang w:val="az-Latn-AZ"/>
        </w:rPr>
        <w:t>məhkəməyə müraciət etmişdir.</w:t>
      </w:r>
    </w:p>
    <w:p w:rsidR="001A744E" w:rsidRPr="007B5A11" w:rsidRDefault="007E3733"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İ</w:t>
      </w:r>
      <w:r w:rsidR="001A744E" w:rsidRPr="007B5A11">
        <w:rPr>
          <w:rFonts w:ascii="Arial" w:hAnsi="Arial" w:cs="Arial"/>
          <w:sz w:val="24"/>
          <w:szCs w:val="24"/>
          <w:lang w:val="az-Latn-AZ"/>
        </w:rPr>
        <w:t xml:space="preserve">ddia ərizəsi onunla əsaslandırılmışdır ki, cavabdehin işçisinin hüquqa zidd əməli nəticəsində </w:t>
      </w:r>
      <w:r w:rsidR="00EE0012" w:rsidRPr="007B5A11">
        <w:rPr>
          <w:rFonts w:ascii="Arial" w:hAnsi="Arial" w:cs="Arial"/>
          <w:sz w:val="24"/>
          <w:szCs w:val="24"/>
          <w:lang w:val="az-Latn-AZ"/>
        </w:rPr>
        <w:t xml:space="preserve">Ə.Mirzəyevanın </w:t>
      </w:r>
      <w:r w:rsidR="001A744E" w:rsidRPr="007B5A11">
        <w:rPr>
          <w:rFonts w:ascii="Arial" w:hAnsi="Arial" w:cs="Arial"/>
          <w:sz w:val="24"/>
          <w:szCs w:val="24"/>
          <w:lang w:val="az-Latn-AZ"/>
        </w:rPr>
        <w:t>ailə başçısını itirmə</w:t>
      </w:r>
      <w:r w:rsidR="002A7056" w:rsidRPr="007B5A11">
        <w:rPr>
          <w:rFonts w:ascii="Arial" w:hAnsi="Arial" w:cs="Arial"/>
          <w:sz w:val="24"/>
          <w:szCs w:val="24"/>
          <w:lang w:val="az-Latn-AZ"/>
        </w:rPr>
        <w:t>si,</w:t>
      </w:r>
      <w:r w:rsidR="001A744E" w:rsidRPr="007B5A11">
        <w:rPr>
          <w:rFonts w:ascii="Arial" w:hAnsi="Arial" w:cs="Arial"/>
          <w:sz w:val="24"/>
          <w:szCs w:val="24"/>
          <w:lang w:val="az-Latn-AZ"/>
        </w:rPr>
        <w:t xml:space="preserve"> stress, narahatlıq, mənəvi sarsıntı keçirməsi səbəbindən </w:t>
      </w:r>
      <w:r w:rsidR="00471B04" w:rsidRPr="007B5A11">
        <w:rPr>
          <w:rFonts w:ascii="Arial" w:hAnsi="Arial" w:cs="Arial"/>
          <w:sz w:val="24"/>
          <w:szCs w:val="24"/>
          <w:lang w:val="az-Latn-AZ"/>
        </w:rPr>
        <w:t xml:space="preserve">ona </w:t>
      </w:r>
      <w:r w:rsidR="001A744E" w:rsidRPr="007B5A11">
        <w:rPr>
          <w:rFonts w:ascii="Arial" w:hAnsi="Arial" w:cs="Arial"/>
          <w:sz w:val="24"/>
          <w:szCs w:val="24"/>
          <w:lang w:val="az-Latn-AZ"/>
        </w:rPr>
        <w:t>madd</w:t>
      </w:r>
      <w:r w:rsidRPr="007B5A11">
        <w:rPr>
          <w:rFonts w:ascii="Arial" w:hAnsi="Arial" w:cs="Arial"/>
          <w:sz w:val="24"/>
          <w:szCs w:val="24"/>
          <w:lang w:val="az-Latn-AZ"/>
        </w:rPr>
        <w:t>i</w:t>
      </w:r>
      <w:r w:rsidR="001A744E" w:rsidRPr="007B5A11">
        <w:rPr>
          <w:rFonts w:ascii="Arial" w:hAnsi="Arial" w:cs="Arial"/>
          <w:sz w:val="24"/>
          <w:szCs w:val="24"/>
          <w:lang w:val="az-Latn-AZ"/>
        </w:rPr>
        <w:t xml:space="preserve"> və mənəvi zərər dəydiyindən pul təzminatı ödənilməlidir. </w:t>
      </w:r>
    </w:p>
    <w:p w:rsidR="007231BB" w:rsidRPr="007B5A11" w:rsidRDefault="00FD7C38"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Müraciətə əlavə</w:t>
      </w:r>
      <w:r w:rsidR="00F400BC" w:rsidRPr="007B5A11">
        <w:rPr>
          <w:rFonts w:ascii="Arial" w:hAnsi="Arial" w:cs="Arial"/>
          <w:sz w:val="24"/>
          <w:szCs w:val="24"/>
          <w:lang w:val="az-Latn-AZ"/>
        </w:rPr>
        <w:t xml:space="preserve"> edilmiş hökmün su</w:t>
      </w:r>
      <w:r w:rsidRPr="007B5A11">
        <w:rPr>
          <w:rFonts w:ascii="Arial" w:hAnsi="Arial" w:cs="Arial"/>
          <w:sz w:val="24"/>
          <w:szCs w:val="24"/>
          <w:lang w:val="az-Latn-AZ"/>
        </w:rPr>
        <w:t xml:space="preserve">rətindən görünür ki, </w:t>
      </w:r>
      <w:r w:rsidR="001A744E" w:rsidRPr="007B5A11">
        <w:rPr>
          <w:rFonts w:ascii="Arial" w:hAnsi="Arial" w:cs="Arial"/>
          <w:sz w:val="24"/>
          <w:szCs w:val="24"/>
          <w:lang w:val="az-Latn-AZ"/>
        </w:rPr>
        <w:t>cinayət işi üzrə zərərçəkmiş şəxsin hüquqi varisi qismində mərhum B</w:t>
      </w:r>
      <w:r w:rsidR="00A942C4" w:rsidRPr="007B5A11">
        <w:rPr>
          <w:rFonts w:ascii="Arial" w:hAnsi="Arial" w:cs="Arial"/>
          <w:sz w:val="24"/>
          <w:szCs w:val="24"/>
          <w:lang w:val="az-Latn-AZ"/>
        </w:rPr>
        <w:t>.</w:t>
      </w:r>
      <w:r w:rsidR="001A744E" w:rsidRPr="007B5A11">
        <w:rPr>
          <w:rFonts w:ascii="Arial" w:hAnsi="Arial" w:cs="Arial"/>
          <w:sz w:val="24"/>
          <w:szCs w:val="24"/>
          <w:lang w:val="az-Latn-AZ"/>
        </w:rPr>
        <w:t>Mirzəyevin birinci nikahdan olan oğlu N</w:t>
      </w:r>
      <w:r w:rsidR="00A942C4" w:rsidRPr="007B5A11">
        <w:rPr>
          <w:rFonts w:ascii="Arial" w:hAnsi="Arial" w:cs="Arial"/>
          <w:sz w:val="24"/>
          <w:szCs w:val="24"/>
          <w:lang w:val="az-Latn-AZ"/>
        </w:rPr>
        <w:t>.</w:t>
      </w:r>
      <w:r w:rsidR="001A744E" w:rsidRPr="007B5A11">
        <w:rPr>
          <w:rFonts w:ascii="Arial" w:hAnsi="Arial" w:cs="Arial"/>
          <w:sz w:val="24"/>
          <w:szCs w:val="24"/>
          <w:lang w:val="az-Latn-AZ"/>
        </w:rPr>
        <w:t>Mirzəyev tanınmışdır. Onun “Azəriqaz” İB-ə qarşı mənəvi zərərin ödənilməsi tələbinə dair iddiası Bakı şəhəri Xə</w:t>
      </w:r>
      <w:r w:rsidR="00F400BC" w:rsidRPr="007B5A11">
        <w:rPr>
          <w:rFonts w:ascii="Arial" w:hAnsi="Arial" w:cs="Arial"/>
          <w:sz w:val="24"/>
          <w:szCs w:val="24"/>
          <w:lang w:val="az-Latn-AZ"/>
        </w:rPr>
        <w:t>tai R</w:t>
      </w:r>
      <w:r w:rsidR="001A744E" w:rsidRPr="007B5A11">
        <w:rPr>
          <w:rFonts w:ascii="Arial" w:hAnsi="Arial" w:cs="Arial"/>
          <w:sz w:val="24"/>
          <w:szCs w:val="24"/>
          <w:lang w:val="az-Latn-AZ"/>
        </w:rPr>
        <w:t xml:space="preserve">ayon </w:t>
      </w:r>
      <w:r w:rsidR="00F400BC" w:rsidRPr="007B5A11">
        <w:rPr>
          <w:rFonts w:ascii="Arial" w:hAnsi="Arial" w:cs="Arial"/>
          <w:sz w:val="24"/>
          <w:szCs w:val="24"/>
          <w:lang w:val="az-Latn-AZ"/>
        </w:rPr>
        <w:t>M</w:t>
      </w:r>
      <w:r w:rsidR="001A744E" w:rsidRPr="007B5A11">
        <w:rPr>
          <w:rFonts w:ascii="Arial" w:hAnsi="Arial" w:cs="Arial"/>
          <w:sz w:val="24"/>
          <w:szCs w:val="24"/>
          <w:lang w:val="az-Latn-AZ"/>
        </w:rPr>
        <w:t xml:space="preserve">əhkəməsinin 26 sentyabr 2017-ci il tarixli qətnaməsi ilə qismən təmin edilərək “Azəriqaz” </w:t>
      </w:r>
      <w:r w:rsidRPr="007B5A11">
        <w:rPr>
          <w:rFonts w:ascii="Arial" w:hAnsi="Arial" w:cs="Arial"/>
          <w:sz w:val="24"/>
          <w:szCs w:val="24"/>
          <w:lang w:val="az-Latn-AZ"/>
        </w:rPr>
        <w:t>İB-də</w:t>
      </w:r>
      <w:r w:rsidR="001A744E" w:rsidRPr="007B5A11">
        <w:rPr>
          <w:rFonts w:ascii="Arial" w:hAnsi="Arial" w:cs="Arial"/>
          <w:sz w:val="24"/>
          <w:szCs w:val="24"/>
          <w:lang w:val="az-Latn-AZ"/>
        </w:rPr>
        <w:t>n 20.000 manat məbləğində pulun tutulması qə</w:t>
      </w:r>
      <w:r w:rsidR="00A7314F" w:rsidRPr="007B5A11">
        <w:rPr>
          <w:rFonts w:ascii="Arial" w:hAnsi="Arial" w:cs="Arial"/>
          <w:sz w:val="24"/>
          <w:szCs w:val="24"/>
          <w:lang w:val="az-Latn-AZ"/>
        </w:rPr>
        <w:t>t edilmiş və qətnamə qanuni qüvvə</w:t>
      </w:r>
      <w:r w:rsidR="00471B04" w:rsidRPr="007B5A11">
        <w:rPr>
          <w:rFonts w:ascii="Arial" w:hAnsi="Arial" w:cs="Arial"/>
          <w:sz w:val="24"/>
          <w:szCs w:val="24"/>
          <w:lang w:val="az-Latn-AZ"/>
        </w:rPr>
        <w:t>yə minmişdir</w:t>
      </w:r>
      <w:r w:rsidR="00A971CD" w:rsidRPr="007B5A11">
        <w:rPr>
          <w:rFonts w:ascii="Arial" w:hAnsi="Arial" w:cs="Arial"/>
          <w:sz w:val="24"/>
          <w:szCs w:val="24"/>
          <w:lang w:val="az-Latn-AZ"/>
        </w:rPr>
        <w:t>.</w:t>
      </w:r>
    </w:p>
    <w:p w:rsidR="00AF4A44" w:rsidRPr="007B5A11" w:rsidRDefault="001A744E"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Müraciə</w:t>
      </w:r>
      <w:r w:rsidR="00A7314F" w:rsidRPr="007B5A11">
        <w:rPr>
          <w:rFonts w:ascii="Arial" w:hAnsi="Arial" w:cs="Arial"/>
          <w:sz w:val="24"/>
          <w:szCs w:val="24"/>
          <w:lang w:val="az-Latn-AZ"/>
        </w:rPr>
        <w:t>tedən</w:t>
      </w:r>
      <w:r w:rsidR="00A942C4" w:rsidRPr="007B5A11">
        <w:rPr>
          <w:rFonts w:ascii="Arial" w:hAnsi="Arial" w:cs="Arial"/>
          <w:sz w:val="24"/>
          <w:szCs w:val="24"/>
          <w:lang w:val="az-Latn-AZ"/>
        </w:rPr>
        <w:t xml:space="preserve"> </w:t>
      </w:r>
      <w:r w:rsidRPr="007B5A11">
        <w:rPr>
          <w:rFonts w:ascii="Arial" w:hAnsi="Arial" w:cs="Arial"/>
          <w:sz w:val="24"/>
          <w:szCs w:val="24"/>
          <w:lang w:val="az-Latn-AZ"/>
        </w:rPr>
        <w:t>M</w:t>
      </w:r>
      <w:r w:rsidR="00A7314F" w:rsidRPr="007B5A11">
        <w:rPr>
          <w:rFonts w:ascii="Arial" w:hAnsi="Arial" w:cs="Arial"/>
          <w:sz w:val="24"/>
          <w:szCs w:val="24"/>
          <w:lang w:val="az-Latn-AZ"/>
        </w:rPr>
        <w:t xml:space="preserve">ülki </w:t>
      </w:r>
      <w:r w:rsidRPr="007B5A11">
        <w:rPr>
          <w:rFonts w:ascii="Arial" w:hAnsi="Arial" w:cs="Arial"/>
          <w:sz w:val="24"/>
          <w:szCs w:val="24"/>
          <w:lang w:val="az-Latn-AZ"/>
        </w:rPr>
        <w:t>M</w:t>
      </w:r>
      <w:r w:rsidR="00A7314F" w:rsidRPr="007B5A11">
        <w:rPr>
          <w:rFonts w:ascii="Arial" w:hAnsi="Arial" w:cs="Arial"/>
          <w:sz w:val="24"/>
          <w:szCs w:val="24"/>
          <w:lang w:val="az-Latn-AZ"/>
        </w:rPr>
        <w:t>əcəllə</w:t>
      </w:r>
      <w:r w:rsidRPr="007B5A11">
        <w:rPr>
          <w:rFonts w:ascii="Arial" w:hAnsi="Arial" w:cs="Arial"/>
          <w:sz w:val="24"/>
          <w:szCs w:val="24"/>
          <w:lang w:val="az-Latn-AZ"/>
        </w:rPr>
        <w:t>də mənəvi zərərin ödənilməsi əsaslarını müəyyən edən hüquq normasının olmaması</w:t>
      </w:r>
      <w:r w:rsidR="00594400" w:rsidRPr="007B5A11">
        <w:rPr>
          <w:rFonts w:ascii="Arial" w:hAnsi="Arial" w:cs="Arial"/>
          <w:sz w:val="24"/>
          <w:szCs w:val="24"/>
          <w:lang w:val="az-Latn-AZ"/>
        </w:rPr>
        <w:t xml:space="preserve"> və</w:t>
      </w:r>
      <w:r w:rsidRPr="007B5A11">
        <w:rPr>
          <w:rFonts w:ascii="Arial" w:hAnsi="Arial" w:cs="Arial"/>
          <w:sz w:val="24"/>
          <w:szCs w:val="24"/>
          <w:lang w:val="az-Latn-AZ"/>
        </w:rPr>
        <w:t xml:space="preserve"> məhkəmələrdə belə mübahisələrin </w:t>
      </w:r>
      <w:r w:rsidR="00876781" w:rsidRPr="007B5A11">
        <w:rPr>
          <w:rFonts w:ascii="Arial" w:hAnsi="Arial" w:cs="Arial"/>
          <w:sz w:val="24"/>
          <w:szCs w:val="24"/>
          <w:lang w:val="az-Latn-AZ"/>
        </w:rPr>
        <w:t xml:space="preserve">həlli </w:t>
      </w:r>
      <w:r w:rsidRPr="007B5A11">
        <w:rPr>
          <w:rFonts w:ascii="Arial" w:hAnsi="Arial" w:cs="Arial"/>
          <w:sz w:val="24"/>
          <w:szCs w:val="24"/>
          <w:lang w:val="az-Latn-AZ"/>
        </w:rPr>
        <w:t>zaman</w:t>
      </w:r>
      <w:r w:rsidR="00876781" w:rsidRPr="007B5A11">
        <w:rPr>
          <w:rFonts w:ascii="Arial" w:hAnsi="Arial" w:cs="Arial"/>
          <w:sz w:val="24"/>
          <w:szCs w:val="24"/>
          <w:lang w:val="az-Latn-AZ"/>
        </w:rPr>
        <w:t>ı</w:t>
      </w:r>
      <w:r w:rsidRPr="007B5A11">
        <w:rPr>
          <w:rFonts w:ascii="Arial" w:hAnsi="Arial" w:cs="Arial"/>
          <w:sz w:val="24"/>
          <w:szCs w:val="24"/>
          <w:lang w:val="az-Latn-AZ"/>
        </w:rPr>
        <w:t xml:space="preserve"> </w:t>
      </w:r>
      <w:r w:rsidR="005E3A81" w:rsidRPr="007B5A11">
        <w:rPr>
          <w:rFonts w:ascii="Arial" w:hAnsi="Arial" w:cs="Arial"/>
          <w:sz w:val="24"/>
          <w:szCs w:val="24"/>
          <w:lang w:val="az-Latn-AZ"/>
        </w:rPr>
        <w:t>qeyri-müəyyənliyin</w:t>
      </w:r>
      <w:r w:rsidR="00876781" w:rsidRPr="007B5A11">
        <w:rPr>
          <w:rFonts w:ascii="Arial" w:hAnsi="Arial" w:cs="Arial"/>
          <w:sz w:val="24"/>
          <w:szCs w:val="24"/>
          <w:lang w:val="az-Latn-AZ"/>
        </w:rPr>
        <w:t xml:space="preserve"> yarandığını </w:t>
      </w:r>
      <w:r w:rsidR="00471B04" w:rsidRPr="007B5A11">
        <w:rPr>
          <w:rFonts w:ascii="Arial" w:hAnsi="Arial" w:cs="Arial"/>
          <w:sz w:val="24"/>
          <w:szCs w:val="24"/>
          <w:lang w:val="az-Latn-AZ"/>
        </w:rPr>
        <w:t xml:space="preserve">nəzərə alaraq </w:t>
      </w:r>
      <w:r w:rsidRPr="007B5A11">
        <w:rPr>
          <w:rFonts w:ascii="Arial" w:hAnsi="Arial" w:cs="Arial"/>
          <w:sz w:val="24"/>
          <w:szCs w:val="24"/>
          <w:lang w:val="az-Latn-AZ"/>
        </w:rPr>
        <w:t xml:space="preserve">vahid məhkəmə təcrübəsinin </w:t>
      </w:r>
      <w:r w:rsidR="007D3992" w:rsidRPr="007B5A11">
        <w:rPr>
          <w:rFonts w:ascii="Arial" w:hAnsi="Arial" w:cs="Arial"/>
          <w:sz w:val="24"/>
          <w:szCs w:val="24"/>
          <w:lang w:val="az-Latn-AZ"/>
        </w:rPr>
        <w:t>formalaş</w:t>
      </w:r>
      <w:r w:rsidR="00A24067" w:rsidRPr="007B5A11">
        <w:rPr>
          <w:rFonts w:ascii="Arial" w:hAnsi="Arial" w:cs="Arial"/>
          <w:sz w:val="24"/>
          <w:szCs w:val="24"/>
          <w:lang w:val="az-Latn-AZ"/>
        </w:rPr>
        <w:t>dırıl</w:t>
      </w:r>
      <w:r w:rsidR="007D3992" w:rsidRPr="007B5A11">
        <w:rPr>
          <w:rFonts w:ascii="Arial" w:hAnsi="Arial" w:cs="Arial"/>
          <w:sz w:val="24"/>
          <w:szCs w:val="24"/>
          <w:lang w:val="az-Latn-AZ"/>
        </w:rPr>
        <w:t xml:space="preserve">ması </w:t>
      </w:r>
      <w:r w:rsidR="007231BB" w:rsidRPr="007B5A11">
        <w:rPr>
          <w:rFonts w:ascii="Arial" w:hAnsi="Arial" w:cs="Arial"/>
          <w:sz w:val="24"/>
          <w:szCs w:val="24"/>
          <w:lang w:val="az-Latn-AZ"/>
        </w:rPr>
        <w:t>məqsədi ilə</w:t>
      </w:r>
      <w:r w:rsidR="007D3992" w:rsidRPr="007B5A11">
        <w:rPr>
          <w:rFonts w:ascii="Arial" w:hAnsi="Arial" w:cs="Arial"/>
          <w:sz w:val="24"/>
          <w:szCs w:val="24"/>
          <w:lang w:val="az-Latn-AZ"/>
        </w:rPr>
        <w:t xml:space="preserve"> qaldırılan məsələ üzrə</w:t>
      </w:r>
      <w:r w:rsidR="007231BB" w:rsidRPr="007B5A11">
        <w:rPr>
          <w:rFonts w:ascii="Arial" w:hAnsi="Arial" w:cs="Arial"/>
          <w:sz w:val="24"/>
          <w:szCs w:val="24"/>
          <w:lang w:val="az-Latn-AZ"/>
        </w:rPr>
        <w:t xml:space="preserve"> müvafiq</w:t>
      </w:r>
      <w:r w:rsidR="007D3992" w:rsidRPr="007B5A11">
        <w:rPr>
          <w:rFonts w:ascii="Arial" w:hAnsi="Arial" w:cs="Arial"/>
          <w:sz w:val="24"/>
          <w:szCs w:val="24"/>
          <w:lang w:val="az-Latn-AZ"/>
        </w:rPr>
        <w:t xml:space="preserve"> şərhin verilməsini</w:t>
      </w:r>
      <w:r w:rsidR="007631E6" w:rsidRPr="007B5A11">
        <w:rPr>
          <w:rFonts w:ascii="Arial" w:hAnsi="Arial" w:cs="Arial"/>
          <w:sz w:val="24"/>
          <w:szCs w:val="24"/>
          <w:lang w:val="az-Latn-AZ"/>
        </w:rPr>
        <w:t>n</w:t>
      </w:r>
      <w:r w:rsidRPr="007B5A11">
        <w:rPr>
          <w:rFonts w:ascii="Arial" w:hAnsi="Arial" w:cs="Arial"/>
          <w:sz w:val="24"/>
          <w:szCs w:val="24"/>
          <w:lang w:val="az-Latn-AZ"/>
        </w:rPr>
        <w:t xml:space="preserve"> zərur</w:t>
      </w:r>
      <w:r w:rsidR="007D3992" w:rsidRPr="007B5A11">
        <w:rPr>
          <w:rFonts w:ascii="Arial" w:hAnsi="Arial" w:cs="Arial"/>
          <w:sz w:val="24"/>
          <w:szCs w:val="24"/>
          <w:lang w:val="az-Latn-AZ"/>
        </w:rPr>
        <w:t>iliyi qənaətinə gəlmişdir.</w:t>
      </w:r>
      <w:r w:rsidRPr="007B5A11">
        <w:rPr>
          <w:rFonts w:ascii="Arial" w:hAnsi="Arial" w:cs="Arial"/>
          <w:sz w:val="24"/>
          <w:szCs w:val="24"/>
          <w:lang w:val="az-Latn-AZ"/>
        </w:rPr>
        <w:t xml:space="preserve"> </w:t>
      </w:r>
    </w:p>
    <w:p w:rsidR="00A040B7" w:rsidRPr="007B5A11" w:rsidRDefault="00A040B7"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K</w:t>
      </w:r>
      <w:r w:rsidR="002B654E" w:rsidRPr="007B5A11">
        <w:rPr>
          <w:rFonts w:ascii="Arial" w:hAnsi="Arial" w:cs="Arial"/>
          <w:sz w:val="24"/>
          <w:szCs w:val="24"/>
          <w:lang w:val="az-Latn-AZ"/>
        </w:rPr>
        <w:t xml:space="preserve">onstitusiya </w:t>
      </w:r>
      <w:r w:rsidRPr="007B5A11">
        <w:rPr>
          <w:rFonts w:ascii="Arial" w:hAnsi="Arial" w:cs="Arial"/>
          <w:sz w:val="24"/>
          <w:szCs w:val="24"/>
          <w:lang w:val="az-Latn-AZ"/>
        </w:rPr>
        <w:t>M</w:t>
      </w:r>
      <w:r w:rsidR="002B654E" w:rsidRPr="007B5A11">
        <w:rPr>
          <w:rFonts w:ascii="Arial" w:hAnsi="Arial" w:cs="Arial"/>
          <w:sz w:val="24"/>
          <w:szCs w:val="24"/>
          <w:lang w:val="az-Latn-AZ"/>
        </w:rPr>
        <w:t>əhkəməsinin</w:t>
      </w:r>
      <w:r w:rsidRPr="007B5A11">
        <w:rPr>
          <w:rFonts w:ascii="Arial" w:hAnsi="Arial" w:cs="Arial"/>
          <w:sz w:val="24"/>
          <w:szCs w:val="24"/>
          <w:lang w:val="az-Latn-AZ"/>
        </w:rPr>
        <w:t xml:space="preserve"> Plenumu </w:t>
      </w:r>
      <w:r w:rsidR="00667A1F" w:rsidRPr="007B5A11">
        <w:rPr>
          <w:rFonts w:ascii="Arial" w:hAnsi="Arial" w:cs="Arial"/>
          <w:sz w:val="24"/>
          <w:szCs w:val="24"/>
          <w:lang w:val="az-Latn-AZ"/>
        </w:rPr>
        <w:t>m</w:t>
      </w:r>
      <w:r w:rsidRPr="007B5A11">
        <w:rPr>
          <w:rFonts w:ascii="Arial" w:hAnsi="Arial" w:cs="Arial"/>
          <w:sz w:val="24"/>
          <w:szCs w:val="24"/>
          <w:lang w:val="az-Latn-AZ"/>
        </w:rPr>
        <w:t xml:space="preserve">üraciətdə </w:t>
      </w:r>
      <w:r w:rsidR="007D3992" w:rsidRPr="007B5A11">
        <w:rPr>
          <w:rFonts w:ascii="Arial" w:hAnsi="Arial" w:cs="Arial"/>
          <w:sz w:val="24"/>
          <w:szCs w:val="24"/>
          <w:lang w:val="az-Latn-AZ"/>
        </w:rPr>
        <w:t xml:space="preserve">göstərilənlərlə </w:t>
      </w:r>
      <w:r w:rsidR="00B671D1" w:rsidRPr="007B5A11">
        <w:rPr>
          <w:rFonts w:ascii="Arial" w:hAnsi="Arial" w:cs="Arial"/>
          <w:sz w:val="24"/>
          <w:szCs w:val="24"/>
          <w:lang w:val="az-Latn-AZ"/>
        </w:rPr>
        <w:t>bağlı aşağ</w:t>
      </w:r>
      <w:r w:rsidRPr="007B5A11">
        <w:rPr>
          <w:rFonts w:ascii="Arial" w:hAnsi="Arial" w:cs="Arial"/>
          <w:sz w:val="24"/>
          <w:szCs w:val="24"/>
          <w:lang w:val="az-Latn-AZ"/>
        </w:rPr>
        <w:t>ıdakıların qeyd olunmasını zəruri hesab edir.</w:t>
      </w:r>
      <w:r w:rsidR="002B654E" w:rsidRPr="007B5A11">
        <w:rPr>
          <w:rFonts w:ascii="Arial" w:hAnsi="Arial" w:cs="Arial"/>
          <w:sz w:val="24"/>
          <w:szCs w:val="24"/>
          <w:lang w:val="az-Latn-AZ"/>
        </w:rPr>
        <w:t xml:space="preserve"> </w:t>
      </w:r>
    </w:p>
    <w:p w:rsidR="00656356" w:rsidRPr="007B5A11" w:rsidRDefault="00656356" w:rsidP="007B5A11">
      <w:pPr>
        <w:shd w:val="clear" w:color="auto" w:fill="FFFFFF"/>
        <w:spacing w:after="120" w:line="240" w:lineRule="auto"/>
        <w:ind w:firstLine="567"/>
        <w:jc w:val="both"/>
        <w:rPr>
          <w:rFonts w:ascii="Arial" w:hAnsi="Arial" w:cs="Arial"/>
          <w:iCs/>
          <w:sz w:val="24"/>
          <w:szCs w:val="24"/>
          <w:lang w:val="az-Latn-AZ"/>
        </w:rPr>
      </w:pPr>
      <w:r w:rsidRPr="007B5A11">
        <w:rPr>
          <w:rFonts w:ascii="Arial" w:hAnsi="Arial" w:cs="Arial"/>
          <w:iCs/>
          <w:sz w:val="24"/>
          <w:szCs w:val="24"/>
          <w:lang w:val="az-Latn-AZ"/>
        </w:rPr>
        <w:t>Hüquqi dövlət üçün insan hüquq və azadlıqların</w:t>
      </w:r>
      <w:r w:rsidR="00F400BC" w:rsidRPr="007B5A11">
        <w:rPr>
          <w:rFonts w:ascii="Arial" w:hAnsi="Arial" w:cs="Arial"/>
          <w:iCs/>
          <w:sz w:val="24"/>
          <w:szCs w:val="24"/>
          <w:lang w:val="az-Latn-AZ"/>
        </w:rPr>
        <w:t>ın</w:t>
      </w:r>
      <w:r w:rsidRPr="007B5A11">
        <w:rPr>
          <w:rFonts w:ascii="Arial" w:hAnsi="Arial" w:cs="Arial"/>
          <w:iCs/>
          <w:sz w:val="24"/>
          <w:szCs w:val="24"/>
          <w:lang w:val="az-Latn-AZ"/>
        </w:rPr>
        <w:t xml:space="preserve"> layiqincə təmin edilməsi əsas göstərici amildir. Konstitusiya</w:t>
      </w:r>
      <w:r w:rsidR="00DE19CC" w:rsidRPr="007B5A11">
        <w:rPr>
          <w:rFonts w:ascii="Arial" w:hAnsi="Arial" w:cs="Arial"/>
          <w:iCs/>
          <w:sz w:val="24"/>
          <w:szCs w:val="24"/>
          <w:lang w:val="az-Latn-AZ"/>
        </w:rPr>
        <w:t>nın 12-ci maddəsi ilə insan və vətəndaş hüquqlarının və azadlıqlarının təmin edilməsi dövlətin ali məqsədi elan edilərək</w:t>
      </w:r>
      <w:r w:rsidR="00F400BC" w:rsidRPr="007B5A11">
        <w:rPr>
          <w:rFonts w:ascii="Arial" w:hAnsi="Arial" w:cs="Arial"/>
          <w:iCs/>
          <w:sz w:val="24"/>
          <w:szCs w:val="24"/>
          <w:lang w:val="az-Latn-AZ"/>
        </w:rPr>
        <w:t>,</w:t>
      </w:r>
      <w:r w:rsidR="00DE19CC" w:rsidRPr="007B5A11">
        <w:rPr>
          <w:rFonts w:ascii="Arial" w:hAnsi="Arial" w:cs="Arial"/>
          <w:iCs/>
          <w:sz w:val="24"/>
          <w:szCs w:val="24"/>
          <w:lang w:val="az-Latn-AZ"/>
        </w:rPr>
        <w:t xml:space="preserve"> </w:t>
      </w:r>
      <w:r w:rsidRPr="007B5A11">
        <w:rPr>
          <w:rFonts w:ascii="Arial" w:hAnsi="Arial" w:cs="Arial"/>
          <w:iCs/>
          <w:sz w:val="24"/>
          <w:szCs w:val="24"/>
          <w:lang w:val="az-Latn-AZ"/>
        </w:rPr>
        <w:t>hə</w:t>
      </w:r>
      <w:r w:rsidR="00F400BC" w:rsidRPr="007B5A11">
        <w:rPr>
          <w:rFonts w:ascii="Arial" w:hAnsi="Arial" w:cs="Arial"/>
          <w:iCs/>
          <w:sz w:val="24"/>
          <w:szCs w:val="24"/>
          <w:lang w:val="az-Latn-AZ"/>
        </w:rPr>
        <w:t>r</w:t>
      </w:r>
      <w:r w:rsidRPr="007B5A11">
        <w:rPr>
          <w:rFonts w:ascii="Arial" w:hAnsi="Arial" w:cs="Arial"/>
          <w:iCs/>
          <w:sz w:val="24"/>
          <w:szCs w:val="24"/>
          <w:lang w:val="az-Latn-AZ"/>
        </w:rPr>
        <w:t xml:space="preserve"> kəsin hə</w:t>
      </w:r>
      <w:r w:rsidR="00DE19CC" w:rsidRPr="007B5A11">
        <w:rPr>
          <w:rFonts w:ascii="Arial" w:hAnsi="Arial" w:cs="Arial"/>
          <w:iCs/>
          <w:sz w:val="24"/>
          <w:szCs w:val="24"/>
          <w:lang w:val="az-Latn-AZ"/>
        </w:rPr>
        <w:t>yat və sağlamlığının</w:t>
      </w:r>
      <w:r w:rsidRPr="007B5A11">
        <w:rPr>
          <w:rFonts w:ascii="Arial" w:hAnsi="Arial" w:cs="Arial"/>
          <w:iCs/>
          <w:sz w:val="24"/>
          <w:szCs w:val="24"/>
          <w:lang w:val="az-Latn-AZ"/>
        </w:rPr>
        <w:t xml:space="preserve">, şərəf və ləyaqətinin </w:t>
      </w:r>
      <w:r w:rsidR="00442202" w:rsidRPr="007B5A11">
        <w:rPr>
          <w:rFonts w:ascii="Arial" w:hAnsi="Arial" w:cs="Arial"/>
          <w:iCs/>
          <w:sz w:val="24"/>
          <w:szCs w:val="24"/>
          <w:lang w:val="az-Latn-AZ"/>
        </w:rPr>
        <w:t xml:space="preserve">müdafiəsinə </w:t>
      </w:r>
      <w:r w:rsidR="00800CF9" w:rsidRPr="007B5A11">
        <w:rPr>
          <w:rFonts w:ascii="Arial" w:hAnsi="Arial" w:cs="Arial"/>
          <w:iCs/>
          <w:sz w:val="24"/>
          <w:szCs w:val="24"/>
          <w:lang w:val="az-Latn-AZ"/>
        </w:rPr>
        <w:t xml:space="preserve">təminat </w:t>
      </w:r>
      <w:r w:rsidRPr="007B5A11">
        <w:rPr>
          <w:rFonts w:ascii="Arial" w:hAnsi="Arial" w:cs="Arial"/>
          <w:iCs/>
          <w:sz w:val="24"/>
          <w:szCs w:val="24"/>
          <w:lang w:val="az-Latn-AZ"/>
        </w:rPr>
        <w:t>veri</w:t>
      </w:r>
      <w:r w:rsidR="00442202" w:rsidRPr="007B5A11">
        <w:rPr>
          <w:rFonts w:ascii="Arial" w:hAnsi="Arial" w:cs="Arial"/>
          <w:iCs/>
          <w:sz w:val="24"/>
          <w:szCs w:val="24"/>
          <w:lang w:val="az-Latn-AZ"/>
        </w:rPr>
        <w:t>li</w:t>
      </w:r>
      <w:r w:rsidRPr="007B5A11">
        <w:rPr>
          <w:rFonts w:ascii="Arial" w:hAnsi="Arial" w:cs="Arial"/>
          <w:iCs/>
          <w:sz w:val="24"/>
          <w:szCs w:val="24"/>
          <w:lang w:val="az-Latn-AZ"/>
        </w:rPr>
        <w:t>r.</w:t>
      </w:r>
      <w:r w:rsidR="00B83898" w:rsidRPr="007B5A11">
        <w:rPr>
          <w:rFonts w:ascii="Arial" w:hAnsi="Arial" w:cs="Arial"/>
          <w:iCs/>
          <w:sz w:val="24"/>
          <w:szCs w:val="24"/>
          <w:lang w:val="az-Latn-AZ"/>
        </w:rPr>
        <w:t xml:space="preserve"> </w:t>
      </w:r>
      <w:r w:rsidRPr="007B5A11">
        <w:rPr>
          <w:rFonts w:ascii="Arial" w:hAnsi="Arial" w:cs="Arial"/>
          <w:iCs/>
          <w:sz w:val="24"/>
          <w:szCs w:val="24"/>
          <w:lang w:val="az-Latn-AZ"/>
        </w:rPr>
        <w:t xml:space="preserve">  </w:t>
      </w:r>
    </w:p>
    <w:p w:rsidR="00656356" w:rsidRPr="007B5A11" w:rsidRDefault="00656356" w:rsidP="007B5A11">
      <w:pPr>
        <w:spacing w:after="120" w:line="240" w:lineRule="auto"/>
        <w:ind w:firstLine="567"/>
        <w:jc w:val="both"/>
        <w:rPr>
          <w:rFonts w:ascii="Arial" w:hAnsi="Arial" w:cs="Arial"/>
          <w:iCs/>
          <w:color w:val="000000"/>
          <w:sz w:val="24"/>
          <w:szCs w:val="24"/>
          <w:lang w:val="az-Latn-AZ"/>
        </w:rPr>
      </w:pPr>
      <w:r w:rsidRPr="007B5A11">
        <w:rPr>
          <w:rFonts w:ascii="Arial" w:hAnsi="Arial" w:cs="Arial"/>
          <w:sz w:val="24"/>
          <w:szCs w:val="24"/>
          <w:lang w:val="az-Latn-AZ"/>
        </w:rPr>
        <w:t>Konstitusiyanın 24-cü maddəsinə əsasən</w:t>
      </w:r>
      <w:r w:rsidR="00F400BC" w:rsidRPr="007B5A11">
        <w:rPr>
          <w:rFonts w:ascii="Arial" w:hAnsi="Arial" w:cs="Arial"/>
          <w:sz w:val="24"/>
          <w:szCs w:val="24"/>
          <w:lang w:val="az-Latn-AZ"/>
        </w:rPr>
        <w:t>,</w:t>
      </w:r>
      <w:r w:rsidRPr="007B5A11">
        <w:rPr>
          <w:rFonts w:ascii="Arial" w:hAnsi="Arial" w:cs="Arial"/>
          <w:sz w:val="24"/>
          <w:szCs w:val="24"/>
          <w:lang w:val="az-Latn-AZ"/>
        </w:rPr>
        <w:t xml:space="preserve"> </w:t>
      </w:r>
      <w:r w:rsidRPr="007B5A11">
        <w:rPr>
          <w:rFonts w:ascii="Arial" w:hAnsi="Arial" w:cs="Arial"/>
          <w:iCs/>
          <w:color w:val="000000"/>
          <w:sz w:val="24"/>
          <w:szCs w:val="24"/>
          <w:lang w:val="az-Latn-AZ"/>
        </w:rPr>
        <w:t>insan ləyaqəti qorunur və ona hörmət edilir.</w:t>
      </w:r>
      <w:r w:rsidRPr="007B5A11">
        <w:rPr>
          <w:rFonts w:ascii="Arial" w:hAnsi="Arial" w:cs="Arial"/>
          <w:sz w:val="24"/>
          <w:szCs w:val="24"/>
          <w:lang w:val="az-Latn-AZ"/>
        </w:rPr>
        <w:t xml:space="preserve"> Hər kəsin doğulduğu andan toxunulmaz, pozulmaz və ayrılmaz hüquqları və azadlıqları vardır. </w:t>
      </w:r>
      <w:r w:rsidRPr="007B5A11">
        <w:rPr>
          <w:rFonts w:ascii="Arial" w:hAnsi="Arial" w:cs="Arial"/>
          <w:color w:val="000000"/>
          <w:sz w:val="24"/>
          <w:szCs w:val="24"/>
          <w:lang w:val="az-Latn-AZ"/>
        </w:rPr>
        <w:t>Hüquqlar və azadlıqlar hər kəsin cəmiyyət və başqa şəxslər qarşısında məsuliyyətini və vəzifələrini də əhatə edir. </w:t>
      </w:r>
      <w:r w:rsidRPr="007B5A11">
        <w:rPr>
          <w:rFonts w:ascii="Arial" w:hAnsi="Arial" w:cs="Arial"/>
          <w:iCs/>
          <w:color w:val="000000"/>
          <w:sz w:val="24"/>
          <w:szCs w:val="24"/>
          <w:lang w:val="az-Latn-AZ"/>
        </w:rPr>
        <w:t>Hüquqlardan sui-istifadəyə yol verilmir.</w:t>
      </w:r>
    </w:p>
    <w:p w:rsidR="00656356" w:rsidRPr="007B5A11" w:rsidRDefault="00656356" w:rsidP="007B5A11">
      <w:pPr>
        <w:pStyle w:val="mecelle"/>
        <w:spacing w:before="0" w:beforeAutospacing="0" w:after="120" w:afterAutospacing="0"/>
        <w:ind w:firstLine="567"/>
        <w:jc w:val="both"/>
        <w:rPr>
          <w:rFonts w:ascii="Arial" w:hAnsi="Arial" w:cs="Arial"/>
          <w:color w:val="000000"/>
          <w:lang w:val="az-Latn-AZ"/>
        </w:rPr>
      </w:pPr>
      <w:r w:rsidRPr="007B5A11">
        <w:rPr>
          <w:rFonts w:ascii="Arial" w:hAnsi="Arial" w:cs="Arial"/>
          <w:iCs/>
          <w:color w:val="000000"/>
          <w:lang w:val="az-Latn-AZ"/>
        </w:rPr>
        <w:t>Konsti</w:t>
      </w:r>
      <w:r w:rsidR="00F400BC" w:rsidRPr="007B5A11">
        <w:rPr>
          <w:rFonts w:ascii="Arial" w:hAnsi="Arial" w:cs="Arial"/>
          <w:iCs/>
          <w:color w:val="000000"/>
          <w:lang w:val="az-Latn-AZ"/>
        </w:rPr>
        <w:t>tusiyanın 26-cı maddəsinə görə,</w:t>
      </w:r>
      <w:r w:rsidRPr="007B5A11">
        <w:rPr>
          <w:rFonts w:ascii="Arial" w:hAnsi="Arial" w:cs="Arial"/>
          <w:iCs/>
          <w:color w:val="000000"/>
          <w:lang w:val="az-Latn-AZ"/>
        </w:rPr>
        <w:t xml:space="preserve"> </w:t>
      </w:r>
      <w:r w:rsidRPr="007B5A11">
        <w:rPr>
          <w:rFonts w:ascii="Arial" w:hAnsi="Arial" w:cs="Arial"/>
          <w:color w:val="000000"/>
          <w:lang w:val="az-Latn-AZ"/>
        </w:rPr>
        <w:t>hər kəsin qanunla qadağan olunmayan üsul və vasitələrlə öz hüquqlarını və azadlıqlarını müdafiə etmək hüququ vardır. Dövlət hər kəsin hüquqlarının və azadlıqlarının müdafiəsinə təminat verir.</w:t>
      </w:r>
    </w:p>
    <w:p w:rsidR="00030F22" w:rsidRPr="007B5A11" w:rsidRDefault="00030F22" w:rsidP="007B5A11">
      <w:pPr>
        <w:pStyle w:val="mecelle"/>
        <w:spacing w:before="0" w:beforeAutospacing="0" w:after="120" w:afterAutospacing="0"/>
        <w:ind w:firstLine="567"/>
        <w:jc w:val="both"/>
        <w:rPr>
          <w:rFonts w:ascii="Arial" w:hAnsi="Arial" w:cs="Arial"/>
          <w:color w:val="000000"/>
          <w:lang w:val="az-Latn-AZ" w:eastAsia="az-Latn-AZ"/>
        </w:rPr>
      </w:pPr>
      <w:r w:rsidRPr="007B5A11">
        <w:rPr>
          <w:rFonts w:ascii="Arial" w:hAnsi="Arial" w:cs="Arial"/>
          <w:color w:val="000000"/>
          <w:lang w:val="az-Latn-AZ"/>
        </w:rPr>
        <w:t>Konstitusiyanın 68-ci maddə</w:t>
      </w:r>
      <w:r w:rsidR="00A85972" w:rsidRPr="007B5A11">
        <w:rPr>
          <w:rFonts w:ascii="Arial" w:hAnsi="Arial" w:cs="Arial"/>
          <w:color w:val="000000"/>
          <w:lang w:val="az-Latn-AZ"/>
        </w:rPr>
        <w:t>si</w:t>
      </w:r>
      <w:r w:rsidR="00F400BC" w:rsidRPr="007B5A11">
        <w:rPr>
          <w:rFonts w:ascii="Arial" w:hAnsi="Arial" w:cs="Arial"/>
          <w:color w:val="000000"/>
          <w:lang w:val="az-Latn-AZ"/>
        </w:rPr>
        <w:t>nin</w:t>
      </w:r>
      <w:r w:rsidR="00A24067" w:rsidRPr="007B5A11">
        <w:rPr>
          <w:rFonts w:ascii="Arial" w:hAnsi="Arial" w:cs="Arial"/>
          <w:color w:val="000000"/>
          <w:lang w:val="az-Latn-AZ"/>
        </w:rPr>
        <w:t xml:space="preserve"> II hissəsi</w:t>
      </w:r>
      <w:r w:rsidRPr="007B5A11">
        <w:rPr>
          <w:rFonts w:ascii="Arial" w:hAnsi="Arial" w:cs="Arial"/>
          <w:color w:val="000000"/>
          <w:lang w:val="az-Latn-AZ"/>
        </w:rPr>
        <w:t xml:space="preserve"> </w:t>
      </w:r>
      <w:r w:rsidRPr="007B5A11">
        <w:rPr>
          <w:rFonts w:ascii="Arial" w:hAnsi="Arial" w:cs="Arial"/>
          <w:color w:val="000000"/>
          <w:lang w:val="az-Latn-AZ" w:eastAsia="az-Latn-AZ"/>
        </w:rPr>
        <w:t>cinayət, habelə hakimiyyətdən sui-istifadə nəticəsində zərər çəkmiş şəxsin hüquqları</w:t>
      </w:r>
      <w:r w:rsidR="00A51100" w:rsidRPr="007B5A11">
        <w:rPr>
          <w:rFonts w:ascii="Arial" w:hAnsi="Arial" w:cs="Arial"/>
          <w:color w:val="000000"/>
          <w:lang w:val="az-Latn-AZ" w:eastAsia="az-Latn-AZ"/>
        </w:rPr>
        <w:t>nın</w:t>
      </w:r>
      <w:r w:rsidRPr="007B5A11">
        <w:rPr>
          <w:rFonts w:ascii="Arial" w:hAnsi="Arial" w:cs="Arial"/>
          <w:color w:val="000000"/>
          <w:lang w:val="az-Latn-AZ" w:eastAsia="az-Latn-AZ"/>
        </w:rPr>
        <w:t xml:space="preserve"> qanunla qorunmasını bəyan edir</w:t>
      </w:r>
      <w:r w:rsidR="005D4A21" w:rsidRPr="007B5A11">
        <w:rPr>
          <w:rFonts w:ascii="Arial" w:hAnsi="Arial" w:cs="Arial"/>
          <w:color w:val="000000"/>
          <w:lang w:val="az-Latn-AZ" w:eastAsia="az-Latn-AZ"/>
        </w:rPr>
        <w:t xml:space="preserve"> və z</w:t>
      </w:r>
      <w:r w:rsidR="00A51100" w:rsidRPr="007B5A11">
        <w:rPr>
          <w:rFonts w:ascii="Arial" w:hAnsi="Arial" w:cs="Arial"/>
          <w:color w:val="000000"/>
          <w:lang w:val="az-Latn-AZ" w:eastAsia="az-Latn-AZ"/>
        </w:rPr>
        <w:t xml:space="preserve">ərər </w:t>
      </w:r>
      <w:r w:rsidRPr="007B5A11">
        <w:rPr>
          <w:rFonts w:ascii="Arial" w:hAnsi="Arial" w:cs="Arial"/>
          <w:color w:val="000000"/>
          <w:lang w:val="az-Latn-AZ" w:eastAsia="az-Latn-AZ"/>
        </w:rPr>
        <w:t>çəkmiş şəxsin ədalət mühakiməsinin həyata keçirilməsində iştirak etmək və ona vurulmuş zərərin ödənilməsini tələb etmək hüququ</w:t>
      </w:r>
      <w:r w:rsidR="005D4A21" w:rsidRPr="007B5A11">
        <w:rPr>
          <w:rFonts w:ascii="Arial" w:hAnsi="Arial" w:cs="Arial"/>
          <w:color w:val="000000"/>
          <w:lang w:val="az-Latn-AZ" w:eastAsia="az-Latn-AZ"/>
        </w:rPr>
        <w:t xml:space="preserve">nu müəyyən edir. Həmin maddənin IV </w:t>
      </w:r>
      <w:r w:rsidR="00F400BC" w:rsidRPr="007B5A11">
        <w:rPr>
          <w:rFonts w:ascii="Arial" w:hAnsi="Arial" w:cs="Arial"/>
          <w:color w:val="000000"/>
          <w:lang w:val="az-Latn-AZ" w:eastAsia="az-Latn-AZ"/>
        </w:rPr>
        <w:t>hissəsində</w:t>
      </w:r>
      <w:r w:rsidR="005D4A21" w:rsidRPr="007B5A11">
        <w:rPr>
          <w:rFonts w:ascii="Arial" w:hAnsi="Arial" w:cs="Arial"/>
          <w:color w:val="000000"/>
          <w:lang w:val="az-Latn-AZ" w:eastAsia="az-Latn-AZ"/>
        </w:rPr>
        <w:t xml:space="preserve"> qeyd edilir ki, d</w:t>
      </w:r>
      <w:r w:rsidRPr="007B5A11">
        <w:rPr>
          <w:rFonts w:ascii="Arial" w:hAnsi="Arial" w:cs="Arial"/>
          <w:iCs/>
          <w:color w:val="000000"/>
          <w:lang w:val="az-Latn-AZ" w:eastAsia="az-Latn-AZ"/>
        </w:rPr>
        <w:t>övlət, dövlət qulluqçuları ilə birlikdə, dövlət qulluqçularının qanuna zidd hərəkətləri və hərəkətsizliyi nəticəsində insan hüquq və azadlıqlarına dəymiş ziyana görə və onların təminatının pozulmasına görə mülki məsuliyyət daşıyır.</w:t>
      </w:r>
    </w:p>
    <w:p w:rsidR="005D4A21" w:rsidRPr="007B5A11" w:rsidRDefault="005D4A21" w:rsidP="007B5A11">
      <w:pPr>
        <w:shd w:val="clear" w:color="auto" w:fill="FFFFFF"/>
        <w:spacing w:after="120" w:line="240" w:lineRule="auto"/>
        <w:ind w:firstLine="567"/>
        <w:jc w:val="both"/>
        <w:rPr>
          <w:rFonts w:ascii="Arial" w:hAnsi="Arial" w:cs="Arial"/>
          <w:iCs/>
          <w:sz w:val="24"/>
          <w:szCs w:val="24"/>
          <w:lang w:val="az-Latn-AZ"/>
        </w:rPr>
      </w:pPr>
      <w:r w:rsidRPr="007B5A11">
        <w:rPr>
          <w:rFonts w:ascii="Arial" w:hAnsi="Arial" w:cs="Arial"/>
          <w:iCs/>
          <w:sz w:val="24"/>
          <w:szCs w:val="24"/>
          <w:lang w:val="az-Latn-AZ"/>
        </w:rPr>
        <w:t>Konstitusiyanın bu norması insan hüquq və azadlıqları</w:t>
      </w:r>
      <w:r w:rsidR="00F400BC" w:rsidRPr="007B5A11">
        <w:rPr>
          <w:rFonts w:ascii="Arial" w:hAnsi="Arial" w:cs="Arial"/>
          <w:iCs/>
          <w:sz w:val="24"/>
          <w:szCs w:val="24"/>
          <w:lang w:val="az-Latn-AZ"/>
        </w:rPr>
        <w:t>nın</w:t>
      </w:r>
      <w:r w:rsidR="006658FF" w:rsidRPr="007B5A11">
        <w:rPr>
          <w:rFonts w:ascii="Arial" w:hAnsi="Arial" w:cs="Arial"/>
          <w:iCs/>
          <w:sz w:val="24"/>
          <w:szCs w:val="24"/>
          <w:lang w:val="az-Latn-AZ"/>
        </w:rPr>
        <w:t xml:space="preserve"> pozulduğu təqdirdə zərə</w:t>
      </w:r>
      <w:r w:rsidR="00B10153" w:rsidRPr="007B5A11">
        <w:rPr>
          <w:rFonts w:ascii="Arial" w:hAnsi="Arial" w:cs="Arial"/>
          <w:iCs/>
          <w:sz w:val="24"/>
          <w:szCs w:val="24"/>
          <w:lang w:val="az-Latn-AZ"/>
        </w:rPr>
        <w:t>r</w:t>
      </w:r>
      <w:r w:rsidR="006658FF" w:rsidRPr="007B5A11">
        <w:rPr>
          <w:rFonts w:ascii="Arial" w:hAnsi="Arial" w:cs="Arial"/>
          <w:iCs/>
          <w:sz w:val="24"/>
          <w:szCs w:val="24"/>
          <w:lang w:val="az-Latn-AZ"/>
        </w:rPr>
        <w:t xml:space="preserve">çəkmiş şəxsə dəymiş  ziyana görə </w:t>
      </w:r>
      <w:r w:rsidRPr="007B5A11">
        <w:rPr>
          <w:rFonts w:ascii="Arial" w:hAnsi="Arial" w:cs="Arial"/>
          <w:iCs/>
          <w:sz w:val="24"/>
          <w:szCs w:val="24"/>
          <w:lang w:val="az-Latn-AZ"/>
        </w:rPr>
        <w:t xml:space="preserve"> kompensasiyanın ödənilməsi</w:t>
      </w:r>
      <w:r w:rsidR="00F644A6" w:rsidRPr="007B5A11">
        <w:rPr>
          <w:rFonts w:ascii="Arial" w:hAnsi="Arial" w:cs="Arial"/>
          <w:iCs/>
          <w:sz w:val="24"/>
          <w:szCs w:val="24"/>
          <w:lang w:val="az-Latn-AZ"/>
        </w:rPr>
        <w:t>ni</w:t>
      </w:r>
      <w:r w:rsidRPr="007B5A11">
        <w:rPr>
          <w:rFonts w:ascii="Arial" w:hAnsi="Arial" w:cs="Arial"/>
          <w:iCs/>
          <w:sz w:val="24"/>
          <w:szCs w:val="24"/>
          <w:lang w:val="az-Latn-AZ"/>
        </w:rPr>
        <w:t xml:space="preserve"> ədalətli </w:t>
      </w:r>
      <w:r w:rsidR="00F644A6" w:rsidRPr="007B5A11">
        <w:rPr>
          <w:rFonts w:ascii="Arial" w:hAnsi="Arial" w:cs="Arial"/>
          <w:iCs/>
          <w:sz w:val="24"/>
          <w:szCs w:val="24"/>
          <w:lang w:val="az-Latn-AZ"/>
        </w:rPr>
        <w:t xml:space="preserve">sayaraq </w:t>
      </w:r>
      <w:r w:rsidRPr="007B5A11">
        <w:rPr>
          <w:rFonts w:ascii="Arial" w:hAnsi="Arial" w:cs="Arial"/>
          <w:iCs/>
          <w:sz w:val="24"/>
          <w:szCs w:val="24"/>
          <w:lang w:val="az-Latn-AZ"/>
        </w:rPr>
        <w:t>bu öhdəliyi</w:t>
      </w:r>
      <w:r w:rsidR="00F644A6" w:rsidRPr="007B5A11">
        <w:rPr>
          <w:rFonts w:ascii="Arial" w:hAnsi="Arial" w:cs="Arial"/>
          <w:iCs/>
          <w:sz w:val="24"/>
          <w:szCs w:val="24"/>
          <w:lang w:val="az-Latn-AZ"/>
        </w:rPr>
        <w:t>n</w:t>
      </w:r>
      <w:r w:rsidRPr="007B5A11">
        <w:rPr>
          <w:rFonts w:ascii="Arial" w:hAnsi="Arial" w:cs="Arial"/>
          <w:iCs/>
          <w:sz w:val="24"/>
          <w:szCs w:val="24"/>
          <w:lang w:val="az-Latn-AZ"/>
        </w:rPr>
        <w:t xml:space="preserve"> yerinə yetirilməsində dövlətin də məsuliyyətini </w:t>
      </w:r>
      <w:r w:rsidR="006658FF" w:rsidRPr="007B5A11">
        <w:rPr>
          <w:rFonts w:ascii="Arial" w:hAnsi="Arial" w:cs="Arial"/>
          <w:iCs/>
          <w:sz w:val="24"/>
          <w:szCs w:val="24"/>
          <w:lang w:val="az-Latn-AZ"/>
        </w:rPr>
        <w:t>müəyyən edir</w:t>
      </w:r>
      <w:r w:rsidR="00A971CD" w:rsidRPr="007B5A11">
        <w:rPr>
          <w:rFonts w:ascii="Arial" w:hAnsi="Arial" w:cs="Arial"/>
          <w:iCs/>
          <w:sz w:val="24"/>
          <w:szCs w:val="24"/>
          <w:lang w:val="az-Latn-AZ"/>
        </w:rPr>
        <w:t>.</w:t>
      </w:r>
      <w:r w:rsidRPr="007B5A11">
        <w:rPr>
          <w:rFonts w:ascii="Arial" w:hAnsi="Arial" w:cs="Arial"/>
          <w:iCs/>
          <w:sz w:val="24"/>
          <w:szCs w:val="24"/>
          <w:lang w:val="az-Latn-AZ"/>
        </w:rPr>
        <w:t xml:space="preserve"> </w:t>
      </w:r>
    </w:p>
    <w:p w:rsidR="00963A10" w:rsidRPr="007B5A11" w:rsidRDefault="00B825A1" w:rsidP="007B5A11">
      <w:pPr>
        <w:shd w:val="clear" w:color="auto" w:fill="FFFFFF"/>
        <w:spacing w:after="120" w:line="240" w:lineRule="auto"/>
        <w:ind w:firstLine="567"/>
        <w:jc w:val="both"/>
        <w:rPr>
          <w:rFonts w:ascii="Arial" w:eastAsia="Times New Roman" w:hAnsi="Arial" w:cs="Arial"/>
          <w:b/>
          <w:bCs/>
          <w:sz w:val="24"/>
          <w:szCs w:val="24"/>
          <w:bdr w:val="none" w:sz="0" w:space="0" w:color="auto" w:frame="1"/>
          <w:lang w:val="az-Latn-AZ" w:eastAsia="ru-RU"/>
        </w:rPr>
      </w:pPr>
      <w:r w:rsidRPr="007B5A11">
        <w:rPr>
          <w:rFonts w:ascii="Arial" w:hAnsi="Arial" w:cs="Arial"/>
          <w:iCs/>
          <w:sz w:val="24"/>
          <w:szCs w:val="24"/>
          <w:lang w:val="az-Latn-AZ"/>
        </w:rPr>
        <w:t>Mənəvi zərər insanın anadangəlmə və ya qanun əsasında ona mənsub olan şəxsi qeyri-əmlak xarakterli hüquq və azadlıqlarının, habelə əmlak hüquqlarının pozulması nəticəsində mənəvi sarsıntı və iztirab keçirməsini ifadə edir</w:t>
      </w:r>
      <w:r w:rsidR="00963A10" w:rsidRPr="007B5A11">
        <w:rPr>
          <w:rFonts w:ascii="Arial" w:hAnsi="Arial" w:cs="Arial"/>
          <w:iCs/>
          <w:sz w:val="24"/>
          <w:szCs w:val="24"/>
          <w:lang w:val="az-Latn-AZ"/>
        </w:rPr>
        <w:t xml:space="preserve"> və</w:t>
      </w:r>
      <w:r w:rsidR="00963A10" w:rsidRPr="007B5A11">
        <w:rPr>
          <w:rFonts w:ascii="Arial" w:eastAsia="Times New Roman" w:hAnsi="Arial" w:cs="Arial"/>
          <w:bCs/>
          <w:sz w:val="24"/>
          <w:szCs w:val="24"/>
          <w:bdr w:val="none" w:sz="0" w:space="0" w:color="auto" w:frame="1"/>
          <w:lang w:val="az-Latn-AZ" w:eastAsia="ru-RU"/>
        </w:rPr>
        <w:t xml:space="preserve"> yaxın şəxsin itirilməsi, fəal ictimai həyatın davam etdirilməsinin qeyri-mümkünlüyü, əmək qabiliyyətinin itirilməsi, ailə </w:t>
      </w:r>
      <w:r w:rsidR="00963A10" w:rsidRPr="007B5A11">
        <w:rPr>
          <w:rFonts w:ascii="Arial" w:eastAsia="Times New Roman" w:hAnsi="Arial" w:cs="Arial"/>
          <w:bCs/>
          <w:sz w:val="24"/>
          <w:szCs w:val="24"/>
          <w:bdr w:val="none" w:sz="0" w:space="0" w:color="auto" w:frame="1"/>
          <w:lang w:val="az-Latn-AZ" w:eastAsia="ru-RU"/>
        </w:rPr>
        <w:lastRenderedPageBreak/>
        <w:t xml:space="preserve">və şəxsi həyat sirrinin ictimailəşməsi, şərəf və ləyaqəti alçaldan məlumatların yayılması, müəyyən hüquq və azadlıqların qanunsuz məhdudlaşdırılması, fiziki əzab, </w:t>
      </w:r>
      <w:r w:rsidR="008B06F4" w:rsidRPr="007B5A11">
        <w:rPr>
          <w:rFonts w:ascii="Arial" w:eastAsia="Times New Roman" w:hAnsi="Arial" w:cs="Arial"/>
          <w:bCs/>
          <w:sz w:val="24"/>
          <w:szCs w:val="24"/>
          <w:bdr w:val="none" w:sz="0" w:space="0" w:color="auto" w:frame="1"/>
          <w:lang w:val="az-Latn-AZ" w:eastAsia="ru-RU"/>
        </w:rPr>
        <w:t xml:space="preserve">sağlamlığa zərər </w:t>
      </w:r>
      <w:r w:rsidR="00963A10" w:rsidRPr="007B5A11">
        <w:rPr>
          <w:rFonts w:ascii="Arial" w:eastAsia="Times New Roman" w:hAnsi="Arial" w:cs="Arial"/>
          <w:bCs/>
          <w:sz w:val="24"/>
          <w:szCs w:val="24"/>
          <w:bdr w:val="none" w:sz="0" w:space="0" w:color="auto" w:frame="1"/>
          <w:lang w:val="az-Latn-AZ" w:eastAsia="ru-RU"/>
        </w:rPr>
        <w:t xml:space="preserve">vurulması </w:t>
      </w:r>
      <w:r w:rsidR="008B06F4" w:rsidRPr="007B5A11">
        <w:rPr>
          <w:rFonts w:ascii="Arial" w:eastAsia="Times New Roman" w:hAnsi="Arial" w:cs="Arial"/>
          <w:bCs/>
          <w:sz w:val="24"/>
          <w:szCs w:val="24"/>
          <w:bdr w:val="none" w:sz="0" w:space="0" w:color="auto" w:frame="1"/>
          <w:lang w:val="az-Latn-AZ" w:eastAsia="ru-RU"/>
        </w:rPr>
        <w:t xml:space="preserve">və s. nəticəsində </w:t>
      </w:r>
      <w:r w:rsidR="00963A10" w:rsidRPr="007B5A11">
        <w:rPr>
          <w:rFonts w:ascii="Arial" w:eastAsia="Times New Roman" w:hAnsi="Arial" w:cs="Arial"/>
          <w:bCs/>
          <w:sz w:val="24"/>
          <w:szCs w:val="24"/>
          <w:bdr w:val="none" w:sz="0" w:space="0" w:color="auto" w:frame="1"/>
          <w:lang w:val="az-Latn-AZ" w:eastAsia="ru-RU"/>
        </w:rPr>
        <w:t xml:space="preserve">yarana bilər. </w:t>
      </w:r>
    </w:p>
    <w:p w:rsidR="00133214" w:rsidRPr="007B5A11" w:rsidRDefault="00133214" w:rsidP="007B5A11">
      <w:pPr>
        <w:shd w:val="clear" w:color="auto" w:fill="FFFFFF"/>
        <w:spacing w:after="120" w:line="240" w:lineRule="auto"/>
        <w:ind w:firstLine="567"/>
        <w:jc w:val="both"/>
        <w:rPr>
          <w:rFonts w:ascii="Arial" w:eastAsia="Times New Roman" w:hAnsi="Arial" w:cs="Arial"/>
          <w:bCs/>
          <w:sz w:val="24"/>
          <w:szCs w:val="24"/>
          <w:bdr w:val="none" w:sz="0" w:space="0" w:color="auto" w:frame="1"/>
          <w:lang w:val="az-Latn-AZ" w:eastAsia="ru-RU"/>
        </w:rPr>
      </w:pPr>
      <w:r w:rsidRPr="007B5A11">
        <w:rPr>
          <w:rFonts w:ascii="Arial" w:eastAsia="Times New Roman" w:hAnsi="Arial" w:cs="Arial"/>
          <w:bCs/>
          <w:sz w:val="24"/>
          <w:szCs w:val="24"/>
          <w:bdr w:val="none" w:sz="0" w:space="0" w:color="auto" w:frame="1"/>
          <w:lang w:val="az-Latn-AZ" w:eastAsia="ru-RU"/>
        </w:rPr>
        <w:t>Mənəvi təzminat isə hüquqa</w:t>
      </w:r>
      <w:r w:rsidR="00F400BC" w:rsidRPr="007B5A11">
        <w:rPr>
          <w:rFonts w:ascii="Arial" w:eastAsia="Times New Roman" w:hAnsi="Arial" w:cs="Arial"/>
          <w:bCs/>
          <w:sz w:val="24"/>
          <w:szCs w:val="24"/>
          <w:bdr w:val="none" w:sz="0" w:space="0" w:color="auto" w:frame="1"/>
          <w:lang w:val="az-Latn-AZ" w:eastAsia="ru-RU"/>
        </w:rPr>
        <w:t xml:space="preserve"> </w:t>
      </w:r>
      <w:r w:rsidRPr="007B5A11">
        <w:rPr>
          <w:rFonts w:ascii="Arial" w:eastAsia="Times New Roman" w:hAnsi="Arial" w:cs="Arial"/>
          <w:bCs/>
          <w:sz w:val="24"/>
          <w:szCs w:val="24"/>
          <w:bdr w:val="none" w:sz="0" w:space="0" w:color="auto" w:frame="1"/>
          <w:lang w:val="az-Latn-AZ" w:eastAsia="ru-RU"/>
        </w:rPr>
        <w:t xml:space="preserve">zidd əməl </w:t>
      </w:r>
      <w:r w:rsidR="00F41793" w:rsidRPr="007B5A11">
        <w:rPr>
          <w:rFonts w:ascii="Arial" w:eastAsia="Times New Roman" w:hAnsi="Arial" w:cs="Arial"/>
          <w:bCs/>
          <w:sz w:val="24"/>
          <w:szCs w:val="24"/>
          <w:bdr w:val="none" w:sz="0" w:space="0" w:color="auto" w:frame="1"/>
          <w:lang w:val="az-Latn-AZ" w:eastAsia="ru-RU"/>
        </w:rPr>
        <w:t xml:space="preserve">ilə </w:t>
      </w:r>
      <w:r w:rsidRPr="007B5A11">
        <w:rPr>
          <w:rFonts w:ascii="Arial" w:eastAsia="Times New Roman" w:hAnsi="Arial" w:cs="Arial"/>
          <w:bCs/>
          <w:sz w:val="24"/>
          <w:szCs w:val="24"/>
          <w:bdr w:val="none" w:sz="0" w:space="0" w:color="auto" w:frame="1"/>
          <w:lang w:val="az-Latn-AZ" w:eastAsia="ru-RU"/>
        </w:rPr>
        <w:t>zərərçəkənin mənəvi və ya fiziki büt</w:t>
      </w:r>
      <w:r w:rsidR="007E3733" w:rsidRPr="007B5A11">
        <w:rPr>
          <w:rFonts w:ascii="Arial" w:eastAsia="Times New Roman" w:hAnsi="Arial" w:cs="Arial"/>
          <w:bCs/>
          <w:sz w:val="24"/>
          <w:szCs w:val="24"/>
          <w:bdr w:val="none" w:sz="0" w:space="0" w:color="auto" w:frame="1"/>
          <w:lang w:val="az-Latn-AZ" w:eastAsia="ru-RU"/>
        </w:rPr>
        <w:t>öv</w:t>
      </w:r>
      <w:r w:rsidRPr="007B5A11">
        <w:rPr>
          <w:rFonts w:ascii="Arial" w:eastAsia="Times New Roman" w:hAnsi="Arial" w:cs="Arial"/>
          <w:bCs/>
          <w:sz w:val="24"/>
          <w:szCs w:val="24"/>
          <w:bdr w:val="none" w:sz="0" w:space="0" w:color="auto" w:frame="1"/>
          <w:lang w:val="az-Latn-AZ" w:eastAsia="ru-RU"/>
        </w:rPr>
        <w:t>lüyünə edilən təcavüz nəticəsində meydana gələn ağrı və iztirabın</w:t>
      </w:r>
      <w:r w:rsidR="00383BD6" w:rsidRPr="007B5A11">
        <w:rPr>
          <w:rFonts w:ascii="Arial" w:eastAsia="Times New Roman" w:hAnsi="Arial" w:cs="Arial"/>
          <w:bCs/>
          <w:sz w:val="24"/>
          <w:szCs w:val="24"/>
          <w:bdr w:val="none" w:sz="0" w:space="0" w:color="auto" w:frame="1"/>
          <w:lang w:val="az-Latn-AZ" w:eastAsia="ru-RU"/>
        </w:rPr>
        <w:t>, mənəvi sarsıntının</w:t>
      </w:r>
      <w:r w:rsidR="00A24067" w:rsidRPr="007B5A11">
        <w:rPr>
          <w:rFonts w:ascii="Arial" w:eastAsia="Times New Roman" w:hAnsi="Arial" w:cs="Arial"/>
          <w:bCs/>
          <w:sz w:val="24"/>
          <w:szCs w:val="24"/>
          <w:bdr w:val="none" w:sz="0" w:space="0" w:color="auto" w:frame="1"/>
          <w:lang w:val="az-Latn-AZ" w:eastAsia="ru-RU"/>
        </w:rPr>
        <w:t xml:space="preserve"> unudulması</w:t>
      </w:r>
      <w:r w:rsidRPr="007B5A11">
        <w:rPr>
          <w:rFonts w:ascii="Arial" w:eastAsia="Times New Roman" w:hAnsi="Arial" w:cs="Arial"/>
          <w:bCs/>
          <w:sz w:val="24"/>
          <w:szCs w:val="24"/>
          <w:bdr w:val="none" w:sz="0" w:space="0" w:color="auto" w:frame="1"/>
          <w:lang w:val="az-Latn-AZ" w:eastAsia="ru-RU"/>
        </w:rPr>
        <w:t>, yaşama sevinc</w:t>
      </w:r>
      <w:r w:rsidR="00B825A1" w:rsidRPr="007B5A11">
        <w:rPr>
          <w:rFonts w:ascii="Arial" w:eastAsia="Times New Roman" w:hAnsi="Arial" w:cs="Arial"/>
          <w:bCs/>
          <w:sz w:val="24"/>
          <w:szCs w:val="24"/>
          <w:bdr w:val="none" w:sz="0" w:space="0" w:color="auto" w:frame="1"/>
          <w:lang w:val="az-Latn-AZ" w:eastAsia="ru-RU"/>
        </w:rPr>
        <w:t>i</w:t>
      </w:r>
      <w:r w:rsidRPr="007B5A11">
        <w:rPr>
          <w:rFonts w:ascii="Arial" w:eastAsia="Times New Roman" w:hAnsi="Arial" w:cs="Arial"/>
          <w:bCs/>
          <w:sz w:val="24"/>
          <w:szCs w:val="24"/>
          <w:bdr w:val="none" w:sz="0" w:space="0" w:color="auto" w:frame="1"/>
          <w:lang w:val="az-Latn-AZ" w:eastAsia="ru-RU"/>
        </w:rPr>
        <w:t xml:space="preserve"> və arzusunun təkrar qazanılması, pozulan mənəvi tarazlığın yenidən bərpa edilməsi üçün bərabərləşdirmə vasitəsidir.</w:t>
      </w:r>
    </w:p>
    <w:p w:rsidR="005F0213" w:rsidRPr="007B5A11" w:rsidRDefault="00A85972" w:rsidP="007B5A11">
      <w:pPr>
        <w:shd w:val="clear" w:color="auto" w:fill="FFFFFF"/>
        <w:spacing w:after="120" w:line="240" w:lineRule="auto"/>
        <w:ind w:firstLine="567"/>
        <w:jc w:val="both"/>
        <w:rPr>
          <w:rFonts w:ascii="Arial" w:hAnsi="Arial" w:cs="Arial"/>
          <w:iCs/>
          <w:sz w:val="24"/>
          <w:szCs w:val="24"/>
          <w:lang w:val="az-Latn-AZ"/>
        </w:rPr>
      </w:pPr>
      <w:r w:rsidRPr="007B5A11">
        <w:rPr>
          <w:rFonts w:ascii="Arial" w:hAnsi="Arial" w:cs="Arial"/>
          <w:sz w:val="24"/>
          <w:szCs w:val="24"/>
          <w:lang w:val="az-Latn-AZ"/>
        </w:rPr>
        <w:t>Mənəvi z</w:t>
      </w:r>
      <w:r w:rsidR="00F14464" w:rsidRPr="007B5A11">
        <w:rPr>
          <w:rFonts w:ascii="Arial" w:hAnsi="Arial" w:cs="Arial"/>
          <w:sz w:val="24"/>
          <w:szCs w:val="24"/>
          <w:lang w:val="az-Latn-AZ"/>
        </w:rPr>
        <w:t>ərərin əvəzinin ödənilməsi tələbi maddi zərərin</w:t>
      </w:r>
      <w:r w:rsidR="00F72C15" w:rsidRPr="007B5A11">
        <w:rPr>
          <w:rFonts w:ascii="Arial" w:hAnsi="Arial" w:cs="Arial"/>
          <w:sz w:val="24"/>
          <w:szCs w:val="24"/>
          <w:lang w:val="az-Latn-AZ"/>
        </w:rPr>
        <w:t xml:space="preserve"> ödənilməsi</w:t>
      </w:r>
      <w:r w:rsidR="00F14464" w:rsidRPr="007B5A11">
        <w:rPr>
          <w:rFonts w:ascii="Arial" w:hAnsi="Arial" w:cs="Arial"/>
          <w:sz w:val="24"/>
          <w:szCs w:val="24"/>
          <w:lang w:val="az-Latn-AZ"/>
        </w:rPr>
        <w:t xml:space="preserve"> tələbindən fərqləndirilməlidir. </w:t>
      </w:r>
      <w:r w:rsidR="00F41793" w:rsidRPr="007B5A11">
        <w:rPr>
          <w:rFonts w:ascii="Arial" w:hAnsi="Arial" w:cs="Arial"/>
          <w:iCs/>
          <w:sz w:val="24"/>
          <w:szCs w:val="24"/>
          <w:lang w:val="az-Latn-AZ"/>
        </w:rPr>
        <w:t>M</w:t>
      </w:r>
      <w:r w:rsidR="005F0213" w:rsidRPr="007B5A11">
        <w:rPr>
          <w:rFonts w:ascii="Arial" w:hAnsi="Arial" w:cs="Arial"/>
          <w:iCs/>
          <w:sz w:val="24"/>
          <w:szCs w:val="24"/>
          <w:lang w:val="az-Latn-AZ"/>
        </w:rPr>
        <w:t>addi zərərin həcmi vurulmuş z</w:t>
      </w:r>
      <w:r w:rsidR="00F41793" w:rsidRPr="007B5A11">
        <w:rPr>
          <w:rFonts w:ascii="Arial" w:hAnsi="Arial" w:cs="Arial"/>
          <w:iCs/>
          <w:sz w:val="24"/>
          <w:szCs w:val="24"/>
          <w:lang w:val="az-Latn-AZ"/>
        </w:rPr>
        <w:t xml:space="preserve">iyanın </w:t>
      </w:r>
      <w:r w:rsidR="005F0213" w:rsidRPr="007B5A11">
        <w:rPr>
          <w:rFonts w:ascii="Arial" w:hAnsi="Arial" w:cs="Arial"/>
          <w:iCs/>
          <w:sz w:val="24"/>
          <w:szCs w:val="24"/>
          <w:lang w:val="az-Latn-AZ"/>
        </w:rPr>
        <w:t>həcmi ilə şərtlənsə də</w:t>
      </w:r>
      <w:r w:rsidR="002A7056" w:rsidRPr="007B5A11">
        <w:rPr>
          <w:rFonts w:ascii="Arial" w:hAnsi="Arial" w:cs="Arial"/>
          <w:iCs/>
          <w:sz w:val="24"/>
          <w:szCs w:val="24"/>
          <w:lang w:val="az-Latn-AZ"/>
        </w:rPr>
        <w:t>,</w:t>
      </w:r>
      <w:r w:rsidR="005F0213" w:rsidRPr="007B5A11">
        <w:rPr>
          <w:rFonts w:ascii="Arial" w:hAnsi="Arial" w:cs="Arial"/>
          <w:iCs/>
          <w:sz w:val="24"/>
          <w:szCs w:val="24"/>
          <w:lang w:val="az-Latn-AZ"/>
        </w:rPr>
        <w:t xml:space="preserve"> mənəvi zərərin</w:t>
      </w:r>
      <w:r w:rsidR="002A7056" w:rsidRPr="007B5A11">
        <w:rPr>
          <w:rFonts w:ascii="Arial" w:hAnsi="Arial" w:cs="Arial"/>
          <w:iCs/>
          <w:sz w:val="24"/>
          <w:szCs w:val="24"/>
          <w:lang w:val="az-Latn-AZ"/>
        </w:rPr>
        <w:t xml:space="preserve"> həcmi</w:t>
      </w:r>
      <w:r w:rsidR="005F0213" w:rsidRPr="007B5A11">
        <w:rPr>
          <w:rFonts w:ascii="Arial" w:hAnsi="Arial" w:cs="Arial"/>
          <w:iCs/>
          <w:sz w:val="24"/>
          <w:szCs w:val="24"/>
          <w:lang w:val="az-Latn-AZ"/>
        </w:rPr>
        <w:t xml:space="preserve"> </w:t>
      </w:r>
      <w:r w:rsidR="002A7056" w:rsidRPr="007B5A11">
        <w:rPr>
          <w:rFonts w:ascii="Arial" w:hAnsi="Arial" w:cs="Arial"/>
          <w:iCs/>
          <w:sz w:val="24"/>
          <w:szCs w:val="24"/>
          <w:lang w:val="az-Latn-AZ"/>
        </w:rPr>
        <w:t>zərərçə</w:t>
      </w:r>
      <w:r w:rsidR="00B10153" w:rsidRPr="007B5A11">
        <w:rPr>
          <w:rFonts w:ascii="Arial" w:hAnsi="Arial" w:cs="Arial"/>
          <w:iCs/>
          <w:sz w:val="24"/>
          <w:szCs w:val="24"/>
          <w:lang w:val="az-Latn-AZ"/>
        </w:rPr>
        <w:t>kmiş</w:t>
      </w:r>
      <w:r w:rsidR="002A7056" w:rsidRPr="007B5A11">
        <w:rPr>
          <w:rFonts w:ascii="Arial" w:hAnsi="Arial" w:cs="Arial"/>
          <w:iCs/>
          <w:sz w:val="24"/>
          <w:szCs w:val="24"/>
          <w:lang w:val="az-Latn-AZ"/>
        </w:rPr>
        <w:t xml:space="preserve"> şəxsi</w:t>
      </w:r>
      <w:r w:rsidR="00B10153" w:rsidRPr="007B5A11">
        <w:rPr>
          <w:rFonts w:ascii="Arial" w:hAnsi="Arial" w:cs="Arial"/>
          <w:iCs/>
          <w:sz w:val="24"/>
          <w:szCs w:val="24"/>
          <w:lang w:val="az-Latn-AZ"/>
        </w:rPr>
        <w:t>n</w:t>
      </w:r>
      <w:r w:rsidR="002A7056" w:rsidRPr="007B5A11">
        <w:rPr>
          <w:rFonts w:ascii="Arial" w:hAnsi="Arial" w:cs="Arial"/>
          <w:iCs/>
          <w:sz w:val="24"/>
          <w:szCs w:val="24"/>
          <w:lang w:val="az-Latn-AZ"/>
        </w:rPr>
        <w:t xml:space="preserve"> mülahizəsinə əsasən iddiada müəyyən edilir</w:t>
      </w:r>
      <w:r w:rsidR="002A7056" w:rsidRPr="007B5A11">
        <w:rPr>
          <w:rFonts w:ascii="Arial" w:hAnsi="Arial" w:cs="Arial"/>
          <w:b/>
          <w:iCs/>
          <w:sz w:val="24"/>
          <w:szCs w:val="24"/>
          <w:lang w:val="az-Latn-AZ"/>
        </w:rPr>
        <w:t xml:space="preserve"> </w:t>
      </w:r>
      <w:r w:rsidR="005F0213" w:rsidRPr="007B5A11">
        <w:rPr>
          <w:rFonts w:ascii="Arial" w:hAnsi="Arial" w:cs="Arial"/>
          <w:iCs/>
          <w:sz w:val="24"/>
          <w:szCs w:val="24"/>
          <w:lang w:val="az-Latn-AZ"/>
        </w:rPr>
        <w:t>və məhkəmələr</w:t>
      </w:r>
      <w:r w:rsidR="00386D4D" w:rsidRPr="007B5A11">
        <w:rPr>
          <w:rFonts w:ascii="Arial" w:hAnsi="Arial" w:cs="Arial"/>
          <w:iCs/>
          <w:sz w:val="24"/>
          <w:szCs w:val="24"/>
          <w:lang w:val="az-Latn-AZ"/>
        </w:rPr>
        <w:t xml:space="preserve"> tərəfindən </w:t>
      </w:r>
      <w:r w:rsidR="005F0213" w:rsidRPr="007B5A11">
        <w:rPr>
          <w:rFonts w:ascii="Arial" w:hAnsi="Arial" w:cs="Arial"/>
          <w:iCs/>
          <w:sz w:val="24"/>
          <w:szCs w:val="24"/>
          <w:lang w:val="az-Latn-AZ"/>
        </w:rPr>
        <w:t>mənəvi zərərin hə</w:t>
      </w:r>
      <w:r w:rsidR="00386D4D" w:rsidRPr="007B5A11">
        <w:rPr>
          <w:rFonts w:ascii="Arial" w:hAnsi="Arial" w:cs="Arial"/>
          <w:iCs/>
          <w:sz w:val="24"/>
          <w:szCs w:val="24"/>
          <w:lang w:val="az-Latn-AZ"/>
        </w:rPr>
        <w:t>cmi (miqdarı</w:t>
      </w:r>
      <w:r w:rsidR="005F0213" w:rsidRPr="007B5A11">
        <w:rPr>
          <w:rFonts w:ascii="Arial" w:hAnsi="Arial" w:cs="Arial"/>
          <w:iCs/>
          <w:sz w:val="24"/>
          <w:szCs w:val="24"/>
          <w:lang w:val="az-Latn-AZ"/>
        </w:rPr>
        <w:t>) ədalətlilik və mütənasiblik meyarları baxımından qiymətləndir</w:t>
      </w:r>
      <w:r w:rsidR="0042213D" w:rsidRPr="007B5A11">
        <w:rPr>
          <w:rFonts w:ascii="Arial" w:hAnsi="Arial" w:cs="Arial"/>
          <w:iCs/>
          <w:sz w:val="24"/>
          <w:szCs w:val="24"/>
          <w:lang w:val="az-Latn-AZ"/>
        </w:rPr>
        <w:t>il</w:t>
      </w:r>
      <w:r w:rsidR="005F0213" w:rsidRPr="007B5A11">
        <w:rPr>
          <w:rFonts w:ascii="Arial" w:hAnsi="Arial" w:cs="Arial"/>
          <w:iCs/>
          <w:sz w:val="24"/>
          <w:szCs w:val="24"/>
          <w:lang w:val="az-Latn-AZ"/>
        </w:rPr>
        <w:t>mə</w:t>
      </w:r>
      <w:r w:rsidR="00386D4D" w:rsidRPr="007B5A11">
        <w:rPr>
          <w:rFonts w:ascii="Arial" w:hAnsi="Arial" w:cs="Arial"/>
          <w:iCs/>
          <w:sz w:val="24"/>
          <w:szCs w:val="24"/>
          <w:lang w:val="az-Latn-AZ"/>
        </w:rPr>
        <w:t>lidir</w:t>
      </w:r>
      <w:r w:rsidR="005F0213" w:rsidRPr="007B5A11">
        <w:rPr>
          <w:rFonts w:ascii="Arial" w:hAnsi="Arial" w:cs="Arial"/>
          <w:iCs/>
          <w:sz w:val="24"/>
          <w:szCs w:val="24"/>
          <w:lang w:val="az-Latn-AZ"/>
        </w:rPr>
        <w:t xml:space="preserve">.    </w:t>
      </w:r>
    </w:p>
    <w:p w:rsidR="00DE0E0A" w:rsidRPr="007B5A11" w:rsidRDefault="00F41793"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 xml:space="preserve">Belə ki, </w:t>
      </w:r>
      <w:r w:rsidR="00C6282F" w:rsidRPr="007B5A11">
        <w:rPr>
          <w:rFonts w:ascii="Arial" w:hAnsi="Arial" w:cs="Arial"/>
          <w:sz w:val="24"/>
          <w:szCs w:val="24"/>
          <w:lang w:val="az-Latn-AZ"/>
        </w:rPr>
        <w:t xml:space="preserve">Mülki Məcəllənin 21-ci maddəsinə </w:t>
      </w:r>
      <w:r w:rsidR="004F7AE2" w:rsidRPr="007B5A11">
        <w:rPr>
          <w:rFonts w:ascii="Arial" w:hAnsi="Arial" w:cs="Arial"/>
          <w:sz w:val="24"/>
          <w:szCs w:val="24"/>
          <w:lang w:val="az-Latn-AZ"/>
        </w:rPr>
        <w:t>müvafiq olaraq,</w:t>
      </w:r>
      <w:r w:rsidR="00C6282F" w:rsidRPr="007B5A11">
        <w:rPr>
          <w:rFonts w:ascii="Arial" w:hAnsi="Arial" w:cs="Arial"/>
          <w:sz w:val="24"/>
          <w:szCs w:val="24"/>
          <w:lang w:val="az-Latn-AZ"/>
        </w:rPr>
        <w:t xml:space="preserve"> zərərin əvəzinin ödənilməsini tələb etmək hüququna malik olan şəxs ona vurulmuş zərərin əvəzinin tam ödənilməsini tələb edə bilər, bu şərtlə ki, qanunda və ya müqavilədə zərərin əvəzinin daha az miqdarda ödənilməsi nəzərdə tutulmasın. Zərər dedikdə, hüququ pozulmuş şəxsin pozulmuş hüququnu bərpa etmək üçün çəkdiyi və ya çəkməli olduğu xərclər, əmlakından məhrum olması və ya əmlakının zədələnməsi (real zərər), habelə hüququ pozulmasaydı, həmin şəxsin adi mülki dövriyyə şəraitində əldə edəcəyi gəlirlər (əldən çıxmış fayda) başa düşülür.</w:t>
      </w:r>
    </w:p>
    <w:p w:rsidR="00C6282F" w:rsidRPr="007B5A11" w:rsidRDefault="00C6282F"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 xml:space="preserve">Həmin Məcəllənin 23-cü maddəsinə </w:t>
      </w:r>
      <w:r w:rsidR="00B10153" w:rsidRPr="007B5A11">
        <w:rPr>
          <w:rFonts w:ascii="Arial" w:hAnsi="Arial" w:cs="Arial"/>
          <w:sz w:val="24"/>
          <w:szCs w:val="24"/>
          <w:lang w:val="az-Latn-AZ"/>
        </w:rPr>
        <w:t>uyğ</w:t>
      </w:r>
      <w:r w:rsidR="004F7AE2" w:rsidRPr="007B5A11">
        <w:rPr>
          <w:rFonts w:ascii="Arial" w:hAnsi="Arial" w:cs="Arial"/>
          <w:sz w:val="24"/>
          <w:szCs w:val="24"/>
          <w:lang w:val="az-Latn-AZ"/>
        </w:rPr>
        <w:t>un olaraq</w:t>
      </w:r>
      <w:r w:rsidRPr="007B5A11">
        <w:rPr>
          <w:rFonts w:ascii="Arial" w:hAnsi="Arial" w:cs="Arial"/>
          <w:sz w:val="24"/>
          <w:szCs w:val="24"/>
          <w:lang w:val="az-Latn-AZ"/>
        </w:rPr>
        <w:t xml:space="preserve">, fiziki şəxs onun şərəfini, ləyaqətini və ya işgüzar nüfuzunu ləkələyən, şəxsi və ailə həyatının sirrini və ya şəxsi və ailə toxunulmazlığını pozan məlumatların məhkəmə qaydasında təkzib olunmasını tələb edə bilər, bu şərtlə ki, həmin məlumatları yaymış şəxs onların həqiqətə uyğun olduğunu sübuta yetirməsin. </w:t>
      </w:r>
      <w:r w:rsidR="001C0263" w:rsidRPr="007B5A11">
        <w:rPr>
          <w:rFonts w:ascii="Arial" w:hAnsi="Arial" w:cs="Arial"/>
          <w:sz w:val="24"/>
          <w:szCs w:val="24"/>
          <w:lang w:val="az-Latn-AZ"/>
        </w:rPr>
        <w:t>Faktiki</w:t>
      </w:r>
      <w:r w:rsidRPr="007B5A11">
        <w:rPr>
          <w:rFonts w:ascii="Arial" w:hAnsi="Arial" w:cs="Arial"/>
          <w:sz w:val="24"/>
          <w:szCs w:val="24"/>
          <w:lang w:val="az-Latn-AZ"/>
        </w:rPr>
        <w:t xml:space="preserve"> məlumatlar natamam dərc edildikdə də, əgər bununla şəxsin şərəfinə, ləyaqətinə və ya işgüzar nüfuzuna toxunulursa, eyni qayda tətbiq edilir. Marağı olan şəxslərin tələbi ilə fiziki şəxsin şərəf və ləyaqətinin müdafiəsinə onun ölümündən sonra da yol verilir. Əgər fiziki şəxsin şərəfini, ləyaqətini, işgüzar nüfuzunu ləkələyən və ya şəxsi və ailə həyatının sirrinə qəsd edən məlumatlar kütləvi informasiya vasitələrində yayılmışdırsa, həmin kütləvi informasiya vasitələrində də təkzib edilməlidir. Əgər göstərilən məlumatlar rəsmi sənədə daxil edilmişdirsə, həmin sənəd dəyişdirilməli və bu barədə marağı olan şəxslərə məlumat verilməlidir. Digər hallarda təkzib qaydasını məhkəmə müəyyənləşdirir. Kütləvi informasiya vasitələrində hüquqlarına və ya qanunla qorunan mənafelərinə toxunan məlumatlar dərc edilmiş fiziki şəxsin həmin kütləvi informasiya vasitələrində öz cavabının dərc edilməsi hüququ vardır. Şərəfini, ləyaqətini və ya işgüzar nüfuzunu ləkələyən məlumatlar yayılmış fiziki şəxsin həmin məlumatların təkzibi ilə yanaşı, onların yayılması nəticəsində vurulmuş zərərin əvəzinin ödənilməsini tələb etmək hüququ vardır.  Əgər fiziki şəxsin şərəfini, ləyaqətini və ya işgüzar nüfuzunu ləkələyən məlumatları yaymış şəxsi müəyyənləşdirmək mümkün deyildirsə, barəsində bu cür məlumatlar yayılmış şəxsin ixtiyarı var ki, həmin məlumatların həqiqətə uyğun olmayan məlumatlar sayılmasını tələb etsin. Bu maddənin fiziki şəxsin işgüzar nüfuzunun müdafiəsinə dair qaydaları müvafiq olaraq hüquqi şəxsin işgüzar nüfuzunun müdafiəsinə də tətbiq edilir.</w:t>
      </w:r>
    </w:p>
    <w:p w:rsidR="00553392" w:rsidRPr="007B5A11" w:rsidRDefault="00553392" w:rsidP="007B5A11">
      <w:pPr>
        <w:spacing w:after="120" w:line="240" w:lineRule="auto"/>
        <w:ind w:firstLine="567"/>
        <w:jc w:val="both"/>
        <w:rPr>
          <w:rFonts w:ascii="Arial" w:eastAsiaTheme="minorHAnsi" w:hAnsi="Arial" w:cs="Arial"/>
          <w:color w:val="000000"/>
          <w:sz w:val="24"/>
          <w:szCs w:val="24"/>
          <w:lang w:val="az-Latn-AZ"/>
        </w:rPr>
      </w:pPr>
      <w:r w:rsidRPr="007B5A11">
        <w:rPr>
          <w:rFonts w:ascii="Arial" w:eastAsiaTheme="minorHAnsi" w:hAnsi="Arial" w:cs="Arial"/>
          <w:bCs/>
          <w:color w:val="000000"/>
          <w:sz w:val="24"/>
          <w:szCs w:val="24"/>
          <w:lang w:val="az-Latn-AZ"/>
        </w:rPr>
        <w:t>Mülki Məcəllənin mülki hüquq pozuntusunun anlayışını müəyyən edən 1096-cı maddəsinə əsasən</w:t>
      </w:r>
      <w:r w:rsidR="004F7AE2" w:rsidRPr="007B5A11">
        <w:rPr>
          <w:rFonts w:ascii="Arial" w:eastAsiaTheme="minorHAnsi" w:hAnsi="Arial" w:cs="Arial"/>
          <w:bCs/>
          <w:color w:val="000000"/>
          <w:sz w:val="24"/>
          <w:szCs w:val="24"/>
          <w:lang w:val="az-Latn-AZ"/>
        </w:rPr>
        <w:t>,</w:t>
      </w:r>
      <w:r w:rsidRPr="007B5A11">
        <w:rPr>
          <w:rFonts w:ascii="Arial" w:eastAsiaTheme="minorHAnsi" w:hAnsi="Arial" w:cs="Arial"/>
          <w:bCs/>
          <w:color w:val="000000"/>
          <w:sz w:val="24"/>
          <w:szCs w:val="24"/>
          <w:lang w:val="az-Latn-AZ"/>
        </w:rPr>
        <w:t xml:space="preserve"> </w:t>
      </w:r>
      <w:r w:rsidRPr="007B5A11">
        <w:rPr>
          <w:rFonts w:ascii="Arial" w:eastAsiaTheme="minorHAnsi" w:hAnsi="Arial" w:cs="Arial"/>
          <w:color w:val="000000"/>
          <w:sz w:val="24"/>
          <w:szCs w:val="24"/>
          <w:lang w:val="az-Latn-AZ"/>
        </w:rPr>
        <w:t>mülki hüquq pozuntusu (delikt) hüquqla və ya qanunla müdafiə edilən başqa şəxsə (zərərçəkənə) birbaşa ziyan və ya zərər vurulmasına gətirib çıxaran təqsirli, hüquqa zidd (mülki qanunvericiliyin normalarını pozan) əməldir (hərəkət və ya hərəkətsizlikdir). Delikt törətmiş şəxs mülki hüquq məsuliyyəti daşıyır.</w:t>
      </w:r>
    </w:p>
    <w:p w:rsidR="00290053" w:rsidRPr="007B5A11" w:rsidRDefault="00553392" w:rsidP="007B5A11">
      <w:pPr>
        <w:spacing w:after="120" w:line="240" w:lineRule="auto"/>
        <w:ind w:firstLine="567"/>
        <w:jc w:val="both"/>
        <w:rPr>
          <w:rFonts w:ascii="Arial" w:hAnsi="Arial" w:cs="Arial"/>
          <w:sz w:val="24"/>
          <w:szCs w:val="24"/>
          <w:lang w:val="az-Latn-AZ"/>
        </w:rPr>
      </w:pPr>
      <w:r w:rsidRPr="007B5A11">
        <w:rPr>
          <w:rFonts w:ascii="Arial" w:eastAsiaTheme="minorHAnsi" w:hAnsi="Arial" w:cs="Arial"/>
          <w:b/>
          <w:bCs/>
          <w:color w:val="000000"/>
          <w:sz w:val="24"/>
          <w:szCs w:val="24"/>
          <w:lang w:val="az-Latn-AZ"/>
        </w:rPr>
        <w:t> </w:t>
      </w:r>
      <w:r w:rsidR="00C6282F" w:rsidRPr="007B5A11">
        <w:rPr>
          <w:rFonts w:ascii="Arial" w:hAnsi="Arial" w:cs="Arial"/>
          <w:sz w:val="24"/>
          <w:szCs w:val="24"/>
          <w:lang w:val="az-Latn-AZ"/>
        </w:rPr>
        <w:t>Mülki Məcəllə</w:t>
      </w:r>
      <w:r w:rsidR="004F7AE2" w:rsidRPr="007B5A11">
        <w:rPr>
          <w:rFonts w:ascii="Arial" w:hAnsi="Arial" w:cs="Arial"/>
          <w:sz w:val="24"/>
          <w:szCs w:val="24"/>
          <w:lang w:val="az-Latn-AZ"/>
        </w:rPr>
        <w:t>nin 1097.1 və 1097.3-cü</w:t>
      </w:r>
      <w:r w:rsidR="00C6282F" w:rsidRPr="007B5A11">
        <w:rPr>
          <w:rFonts w:ascii="Arial" w:hAnsi="Arial" w:cs="Arial"/>
          <w:sz w:val="24"/>
          <w:szCs w:val="24"/>
          <w:lang w:val="az-Latn-AZ"/>
        </w:rPr>
        <w:t xml:space="preserve"> maddə</w:t>
      </w:r>
      <w:r w:rsidR="004F7AE2" w:rsidRPr="007B5A11">
        <w:rPr>
          <w:rFonts w:ascii="Arial" w:hAnsi="Arial" w:cs="Arial"/>
          <w:sz w:val="24"/>
          <w:szCs w:val="24"/>
          <w:lang w:val="az-Latn-AZ"/>
        </w:rPr>
        <w:t>lərinə</w:t>
      </w:r>
      <w:r w:rsidR="00C6282F" w:rsidRPr="007B5A11">
        <w:rPr>
          <w:rFonts w:ascii="Arial" w:hAnsi="Arial" w:cs="Arial"/>
          <w:sz w:val="24"/>
          <w:szCs w:val="24"/>
          <w:lang w:val="az-Latn-AZ"/>
        </w:rPr>
        <w:t xml:space="preserve"> </w:t>
      </w:r>
      <w:r w:rsidR="004F7AE2" w:rsidRPr="007B5A11">
        <w:rPr>
          <w:rFonts w:ascii="Arial" w:hAnsi="Arial" w:cs="Arial"/>
          <w:sz w:val="24"/>
          <w:szCs w:val="24"/>
          <w:lang w:val="az-Latn-AZ"/>
        </w:rPr>
        <w:t>görə,</w:t>
      </w:r>
      <w:r w:rsidR="00C6282F" w:rsidRPr="007B5A11">
        <w:rPr>
          <w:rFonts w:ascii="Arial" w:hAnsi="Arial" w:cs="Arial"/>
          <w:sz w:val="24"/>
          <w:szCs w:val="24"/>
          <w:lang w:val="az-Latn-AZ"/>
        </w:rPr>
        <w:t xml:space="preserve"> mülki hüquq pozuntusu (delikt) nəticəsində fiziki şəxsin şəxsiyyətinə və ya əmlakına vurulmuş zərərin, habelə </w:t>
      </w:r>
      <w:r w:rsidR="00C6282F" w:rsidRPr="007B5A11">
        <w:rPr>
          <w:rFonts w:ascii="Arial" w:hAnsi="Arial" w:cs="Arial"/>
          <w:sz w:val="24"/>
          <w:szCs w:val="24"/>
          <w:lang w:val="az-Latn-AZ"/>
        </w:rPr>
        <w:lastRenderedPageBreak/>
        <w:t xml:space="preserve">hüquqi şəxsin əmlakına və işgüzar nüfuzuna vurulmuş zərərin əvəzi zərərvuran tərəfindən tam həcmdə ödənilməlidir. Qanunla zərərin əvəzini ödəmək vəzifəsi zərəri vurmayan şəxsin öhdəsinə qoyula bilər. Qanunla zərərvuranın təqsiri olmadıqda da (obyektiv surətdə hüquqa zidd əməl üçün) zərərin əvəzinin ödənilməsi nəzərdə tutula bilər. </w:t>
      </w:r>
    </w:p>
    <w:p w:rsidR="00C6282F" w:rsidRPr="007B5A11" w:rsidRDefault="00C6282F" w:rsidP="007B5A11">
      <w:pPr>
        <w:spacing w:after="120" w:line="240" w:lineRule="auto"/>
        <w:ind w:firstLine="567"/>
        <w:jc w:val="both"/>
        <w:rPr>
          <w:rFonts w:ascii="Arial" w:eastAsiaTheme="minorHAnsi" w:hAnsi="Arial" w:cs="Arial"/>
          <w:color w:val="000000"/>
          <w:sz w:val="24"/>
          <w:szCs w:val="24"/>
          <w:lang w:val="az-Latn-AZ"/>
        </w:rPr>
      </w:pPr>
      <w:r w:rsidRPr="007B5A11">
        <w:rPr>
          <w:rFonts w:ascii="Arial" w:hAnsi="Arial" w:cs="Arial"/>
          <w:sz w:val="24"/>
          <w:szCs w:val="24"/>
          <w:lang w:val="az-Latn-AZ"/>
        </w:rPr>
        <w:t>Məcəllə</w:t>
      </w:r>
      <w:r w:rsidR="004F7AE2" w:rsidRPr="007B5A11">
        <w:rPr>
          <w:rFonts w:ascii="Arial" w:hAnsi="Arial" w:cs="Arial"/>
          <w:sz w:val="24"/>
          <w:szCs w:val="24"/>
          <w:lang w:val="az-Latn-AZ"/>
        </w:rPr>
        <w:t>nin 1099-cu</w:t>
      </w:r>
      <w:r w:rsidRPr="007B5A11">
        <w:rPr>
          <w:rFonts w:ascii="Arial" w:hAnsi="Arial" w:cs="Arial"/>
          <w:sz w:val="24"/>
          <w:szCs w:val="24"/>
          <w:lang w:val="az-Latn-AZ"/>
        </w:rPr>
        <w:t xml:space="preserve"> maddəsinə </w:t>
      </w:r>
      <w:r w:rsidR="004F7AE2" w:rsidRPr="007B5A11">
        <w:rPr>
          <w:rFonts w:ascii="Arial" w:hAnsi="Arial" w:cs="Arial"/>
          <w:sz w:val="24"/>
          <w:szCs w:val="24"/>
          <w:lang w:val="az-Latn-AZ"/>
        </w:rPr>
        <w:t>müvafiq olaraq,</w:t>
      </w:r>
      <w:r w:rsidRPr="007B5A11">
        <w:rPr>
          <w:rFonts w:ascii="Arial" w:hAnsi="Arial" w:cs="Arial"/>
          <w:sz w:val="24"/>
          <w:szCs w:val="24"/>
          <w:lang w:val="az-Latn-AZ"/>
        </w:rPr>
        <w:t xml:space="preserve"> hüquqi və ya fiziki şəxs öz işçisinin törətdiyi mülki hüquq pozuntusu (delikt) üçün məsuliyyət daşıyır və əmək (qulluq, mənsəb) vəzifələrinin icrası zamanı işçisinin vurduğu zərərin əvəzini ödəməlidir. </w:t>
      </w:r>
      <w:r w:rsidR="004F7AE2" w:rsidRPr="007B5A11">
        <w:rPr>
          <w:rFonts w:ascii="Arial" w:hAnsi="Arial" w:cs="Arial"/>
          <w:sz w:val="24"/>
          <w:szCs w:val="24"/>
          <w:lang w:val="az-Latn-AZ"/>
        </w:rPr>
        <w:t>B</w:t>
      </w:r>
      <w:r w:rsidRPr="007B5A11">
        <w:rPr>
          <w:rFonts w:ascii="Arial" w:hAnsi="Arial" w:cs="Arial"/>
          <w:sz w:val="24"/>
          <w:szCs w:val="24"/>
          <w:lang w:val="az-Latn-AZ"/>
        </w:rPr>
        <w:t xml:space="preserve">u Məcəllənin </w:t>
      </w:r>
      <w:r w:rsidR="00A85972" w:rsidRPr="007B5A11">
        <w:rPr>
          <w:rFonts w:ascii="Arial" w:hAnsi="Arial" w:cs="Arial"/>
          <w:sz w:val="24"/>
          <w:szCs w:val="24"/>
          <w:lang w:val="az-Latn-AZ"/>
        </w:rPr>
        <w:t>59-cu</w:t>
      </w:r>
      <w:r w:rsidRPr="007B5A11">
        <w:rPr>
          <w:rFonts w:ascii="Arial" w:hAnsi="Arial" w:cs="Arial"/>
          <w:sz w:val="24"/>
          <w:szCs w:val="24"/>
          <w:lang w:val="az-Latn-AZ"/>
        </w:rPr>
        <w:t xml:space="preserve"> fəslində nəzərdə tutulan qaydalara</w:t>
      </w:r>
      <w:r w:rsidR="000A16A2" w:rsidRPr="007B5A11">
        <w:rPr>
          <w:rFonts w:ascii="Arial" w:hAnsi="Arial" w:cs="Arial"/>
          <w:sz w:val="24"/>
          <w:szCs w:val="24"/>
          <w:lang w:val="az-Latn-AZ"/>
        </w:rPr>
        <w:t xml:space="preserve"> </w:t>
      </w:r>
      <w:r w:rsidR="004F7AE2" w:rsidRPr="007B5A11">
        <w:rPr>
          <w:rFonts w:ascii="Arial" w:hAnsi="Arial" w:cs="Arial"/>
          <w:sz w:val="24"/>
          <w:szCs w:val="24"/>
          <w:lang w:val="az-Latn-AZ"/>
        </w:rPr>
        <w:t>tətbiqən,</w:t>
      </w:r>
      <w:r w:rsidRPr="007B5A11">
        <w:rPr>
          <w:rFonts w:ascii="Arial" w:hAnsi="Arial" w:cs="Arial"/>
          <w:sz w:val="24"/>
          <w:szCs w:val="24"/>
          <w:lang w:val="az-Latn-AZ"/>
        </w:rPr>
        <w:t xml:space="preserve"> işçi əmək müqaviləsi əsasında iş görən fiziki şəxsdir, habelə mülki hüquq müqaviləsi üzrə iş görən fiziki şəxsdir, bir şərtlə ki, bu zaman o, müvafiq hüquqi və ya fiziki şəxsin tapşırığı ilə və işlərin təhlükəsiz aparılmasına onun nəzarəti altında fəaliyyət göstərsin və ya fəaliyyət göstərməli olsun.</w:t>
      </w:r>
    </w:p>
    <w:p w:rsidR="0032304E" w:rsidRPr="007B5A11" w:rsidRDefault="00AA0A93"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Göründüyü kimi,</w:t>
      </w:r>
      <w:r w:rsidR="00290053" w:rsidRPr="007B5A11">
        <w:rPr>
          <w:rFonts w:ascii="Arial" w:hAnsi="Arial" w:cs="Arial"/>
          <w:sz w:val="24"/>
          <w:szCs w:val="24"/>
          <w:lang w:val="az-Latn-AZ"/>
        </w:rPr>
        <w:t xml:space="preserve"> m</w:t>
      </w:r>
      <w:r w:rsidR="00F72C15" w:rsidRPr="007B5A11">
        <w:rPr>
          <w:rFonts w:ascii="Arial" w:hAnsi="Arial" w:cs="Arial"/>
          <w:sz w:val="24"/>
          <w:szCs w:val="24"/>
          <w:lang w:val="az-Latn-AZ"/>
        </w:rPr>
        <w:t>ülki qanunvericiliyin qeyd edilən</w:t>
      </w:r>
      <w:r w:rsidR="00290053" w:rsidRPr="007B5A11">
        <w:rPr>
          <w:rFonts w:ascii="Arial" w:hAnsi="Arial" w:cs="Arial"/>
          <w:sz w:val="24"/>
          <w:szCs w:val="24"/>
          <w:lang w:val="az-Latn-AZ"/>
        </w:rPr>
        <w:t xml:space="preserve"> normaları ilə hüquq</w:t>
      </w:r>
      <w:r w:rsidR="0054691F" w:rsidRPr="007B5A11">
        <w:rPr>
          <w:rFonts w:ascii="Arial" w:hAnsi="Arial" w:cs="Arial"/>
          <w:sz w:val="24"/>
          <w:szCs w:val="24"/>
          <w:lang w:val="az-Latn-AZ"/>
        </w:rPr>
        <w:t>a</w:t>
      </w:r>
      <w:r w:rsidR="004F7AE2" w:rsidRPr="007B5A11">
        <w:rPr>
          <w:rFonts w:ascii="Arial" w:hAnsi="Arial" w:cs="Arial"/>
          <w:sz w:val="24"/>
          <w:szCs w:val="24"/>
          <w:lang w:val="az-Latn-AZ"/>
        </w:rPr>
        <w:t xml:space="preserve"> </w:t>
      </w:r>
      <w:r w:rsidR="0054691F" w:rsidRPr="007B5A11">
        <w:rPr>
          <w:rFonts w:ascii="Arial" w:hAnsi="Arial" w:cs="Arial"/>
          <w:sz w:val="24"/>
          <w:szCs w:val="24"/>
          <w:lang w:val="az-Latn-AZ"/>
        </w:rPr>
        <w:t>zidd hərəkət</w:t>
      </w:r>
      <w:r w:rsidR="00290053" w:rsidRPr="007B5A11">
        <w:rPr>
          <w:rFonts w:ascii="Arial" w:hAnsi="Arial" w:cs="Arial"/>
          <w:sz w:val="24"/>
          <w:szCs w:val="24"/>
          <w:lang w:val="az-Latn-AZ"/>
        </w:rPr>
        <w:t xml:space="preserve"> nəticəsində </w:t>
      </w:r>
      <w:r w:rsidR="00F72C15" w:rsidRPr="007B5A11">
        <w:rPr>
          <w:rFonts w:ascii="Arial" w:hAnsi="Arial" w:cs="Arial"/>
          <w:sz w:val="24"/>
          <w:szCs w:val="24"/>
          <w:lang w:val="az-Latn-AZ"/>
        </w:rPr>
        <w:t>vurulmuş zərərə görə</w:t>
      </w:r>
      <w:r w:rsidR="008A255C" w:rsidRPr="007B5A11">
        <w:rPr>
          <w:rFonts w:ascii="Arial" w:hAnsi="Arial" w:cs="Arial"/>
          <w:sz w:val="24"/>
          <w:szCs w:val="24"/>
          <w:lang w:val="az-Latn-AZ"/>
        </w:rPr>
        <w:t xml:space="preserve"> mülki məsuliyyət</w:t>
      </w:r>
      <w:r w:rsidR="00290053" w:rsidRPr="007B5A11">
        <w:rPr>
          <w:rFonts w:ascii="Arial" w:hAnsi="Arial" w:cs="Arial"/>
          <w:sz w:val="24"/>
          <w:szCs w:val="24"/>
          <w:lang w:val="az-Latn-AZ"/>
        </w:rPr>
        <w:t xml:space="preserve"> müəyyən edilmişdir.  </w:t>
      </w:r>
      <w:r w:rsidR="008A255C" w:rsidRPr="007B5A11">
        <w:rPr>
          <w:rFonts w:ascii="Arial" w:hAnsi="Arial" w:cs="Arial"/>
          <w:sz w:val="24"/>
          <w:szCs w:val="24"/>
          <w:lang w:val="az-Latn-AZ"/>
        </w:rPr>
        <w:t>Mülki Məcəllənin 21-ci maddəsi</w:t>
      </w:r>
      <w:r w:rsidR="00290053" w:rsidRPr="007B5A11">
        <w:rPr>
          <w:rFonts w:ascii="Arial" w:hAnsi="Arial" w:cs="Arial"/>
          <w:sz w:val="24"/>
          <w:szCs w:val="24"/>
          <w:lang w:val="az-Latn-AZ"/>
        </w:rPr>
        <w:t xml:space="preserve"> ilə</w:t>
      </w:r>
      <w:r w:rsidR="00837A94" w:rsidRPr="007B5A11">
        <w:rPr>
          <w:rFonts w:ascii="Arial" w:hAnsi="Arial" w:cs="Arial"/>
          <w:sz w:val="24"/>
          <w:szCs w:val="24"/>
          <w:lang w:val="az-Latn-AZ"/>
        </w:rPr>
        <w:t xml:space="preserve"> isə hüquqa zidd əməl nəticəsində yaranan</w:t>
      </w:r>
      <w:r w:rsidR="00290053" w:rsidRPr="007B5A11">
        <w:rPr>
          <w:rFonts w:ascii="Arial" w:hAnsi="Arial" w:cs="Arial"/>
          <w:sz w:val="24"/>
          <w:szCs w:val="24"/>
          <w:lang w:val="az-Latn-AZ"/>
        </w:rPr>
        <w:t xml:space="preserve"> </w:t>
      </w:r>
      <w:r w:rsidR="001A2822" w:rsidRPr="007B5A11">
        <w:rPr>
          <w:rFonts w:ascii="Arial" w:hAnsi="Arial" w:cs="Arial"/>
          <w:sz w:val="24"/>
          <w:szCs w:val="24"/>
          <w:lang w:val="az-Latn-AZ"/>
        </w:rPr>
        <w:t>maddi</w:t>
      </w:r>
      <w:r w:rsidR="008A255C" w:rsidRPr="007B5A11">
        <w:rPr>
          <w:rFonts w:ascii="Arial" w:hAnsi="Arial" w:cs="Arial"/>
          <w:sz w:val="24"/>
          <w:szCs w:val="24"/>
          <w:lang w:val="az-Latn-AZ"/>
        </w:rPr>
        <w:t xml:space="preserve"> zərərin əvəzinin ödənilməsini tələb etmək hüquq</w:t>
      </w:r>
      <w:r w:rsidR="00BA7494" w:rsidRPr="007B5A11">
        <w:rPr>
          <w:rFonts w:ascii="Arial" w:hAnsi="Arial" w:cs="Arial"/>
          <w:sz w:val="24"/>
          <w:szCs w:val="24"/>
          <w:lang w:val="az-Latn-AZ"/>
        </w:rPr>
        <w:t>u</w:t>
      </w:r>
      <w:r w:rsidR="008A255C" w:rsidRPr="007B5A11">
        <w:rPr>
          <w:rFonts w:ascii="Arial" w:hAnsi="Arial" w:cs="Arial"/>
          <w:sz w:val="24"/>
          <w:szCs w:val="24"/>
          <w:lang w:val="az-Latn-AZ"/>
        </w:rPr>
        <w:t xml:space="preserve"> yaran</w:t>
      </w:r>
      <w:r w:rsidR="009C345A" w:rsidRPr="007B5A11">
        <w:rPr>
          <w:rFonts w:ascii="Arial" w:hAnsi="Arial" w:cs="Arial"/>
          <w:sz w:val="24"/>
          <w:szCs w:val="24"/>
          <w:lang w:val="az-Latn-AZ"/>
        </w:rPr>
        <w:t>ır</w:t>
      </w:r>
      <w:r w:rsidR="00290053" w:rsidRPr="007B5A11">
        <w:rPr>
          <w:rFonts w:ascii="Arial" w:hAnsi="Arial" w:cs="Arial"/>
          <w:sz w:val="24"/>
          <w:szCs w:val="24"/>
          <w:lang w:val="az-Latn-AZ"/>
        </w:rPr>
        <w:t>sa</w:t>
      </w:r>
      <w:r w:rsidR="008A255C" w:rsidRPr="007B5A11">
        <w:rPr>
          <w:rFonts w:ascii="Arial" w:hAnsi="Arial" w:cs="Arial"/>
          <w:sz w:val="24"/>
          <w:szCs w:val="24"/>
          <w:lang w:val="az-Latn-AZ"/>
        </w:rPr>
        <w:t xml:space="preserve">, həmin </w:t>
      </w:r>
      <w:r w:rsidRPr="007B5A11">
        <w:rPr>
          <w:rFonts w:ascii="Arial" w:hAnsi="Arial" w:cs="Arial"/>
          <w:sz w:val="24"/>
          <w:szCs w:val="24"/>
          <w:lang w:val="az-Latn-AZ"/>
        </w:rPr>
        <w:t>M</w:t>
      </w:r>
      <w:r w:rsidR="008A255C" w:rsidRPr="007B5A11">
        <w:rPr>
          <w:rFonts w:ascii="Arial" w:hAnsi="Arial" w:cs="Arial"/>
          <w:sz w:val="24"/>
          <w:szCs w:val="24"/>
          <w:lang w:val="az-Latn-AZ"/>
        </w:rPr>
        <w:t xml:space="preserve">əcəllənin 23-cü maddəsinə </w:t>
      </w:r>
      <w:r w:rsidRPr="007B5A11">
        <w:rPr>
          <w:rFonts w:ascii="Arial" w:hAnsi="Arial" w:cs="Arial"/>
          <w:sz w:val="24"/>
          <w:szCs w:val="24"/>
          <w:lang w:val="az-Latn-AZ"/>
        </w:rPr>
        <w:t>uyğun olaraq</w:t>
      </w:r>
      <w:r w:rsidR="009C345A" w:rsidRPr="007B5A11">
        <w:rPr>
          <w:rFonts w:ascii="Arial" w:hAnsi="Arial" w:cs="Arial"/>
          <w:sz w:val="24"/>
          <w:szCs w:val="24"/>
          <w:lang w:val="az-Latn-AZ"/>
        </w:rPr>
        <w:t xml:space="preserve"> </w:t>
      </w:r>
      <w:r w:rsidR="008A255C" w:rsidRPr="007B5A11">
        <w:rPr>
          <w:rFonts w:ascii="Arial" w:hAnsi="Arial" w:cs="Arial"/>
          <w:sz w:val="24"/>
          <w:szCs w:val="24"/>
          <w:lang w:val="az-Latn-AZ"/>
        </w:rPr>
        <w:t>şəxs mənəvi zərərin ödənilməsini tələb edə bilər</w:t>
      </w:r>
    </w:p>
    <w:p w:rsidR="00686247" w:rsidRPr="007B5A11" w:rsidRDefault="00837A94"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Qeyd edilməlidir ki,</w:t>
      </w:r>
      <w:r w:rsidR="00AA0A93" w:rsidRPr="007B5A11">
        <w:rPr>
          <w:rFonts w:ascii="Arial" w:hAnsi="Arial" w:cs="Arial"/>
          <w:sz w:val="24"/>
          <w:szCs w:val="24"/>
          <w:lang w:val="az-Latn-AZ"/>
        </w:rPr>
        <w:t xml:space="preserve"> mülki q</w:t>
      </w:r>
      <w:r w:rsidR="008A255C" w:rsidRPr="007B5A11">
        <w:rPr>
          <w:rFonts w:ascii="Arial" w:hAnsi="Arial" w:cs="Arial"/>
          <w:sz w:val="24"/>
          <w:szCs w:val="24"/>
          <w:lang w:val="az-Latn-AZ"/>
        </w:rPr>
        <w:t>anunvericili</w:t>
      </w:r>
      <w:r w:rsidR="00290053" w:rsidRPr="007B5A11">
        <w:rPr>
          <w:rFonts w:ascii="Arial" w:hAnsi="Arial" w:cs="Arial"/>
          <w:sz w:val="24"/>
          <w:szCs w:val="24"/>
          <w:lang w:val="az-Latn-AZ"/>
        </w:rPr>
        <w:t xml:space="preserve">kdə </w:t>
      </w:r>
      <w:r w:rsidR="00C6282F" w:rsidRPr="007B5A11">
        <w:rPr>
          <w:rFonts w:ascii="Arial" w:hAnsi="Arial" w:cs="Arial"/>
          <w:sz w:val="24"/>
          <w:szCs w:val="24"/>
          <w:lang w:val="az-Latn-AZ"/>
        </w:rPr>
        <w:t xml:space="preserve">şəxsin ölümü və ya </w:t>
      </w:r>
      <w:r w:rsidR="00290053" w:rsidRPr="007B5A11">
        <w:rPr>
          <w:rFonts w:ascii="Arial" w:hAnsi="Arial" w:cs="Arial"/>
          <w:sz w:val="24"/>
          <w:szCs w:val="24"/>
          <w:lang w:val="az-Latn-AZ"/>
        </w:rPr>
        <w:t xml:space="preserve">sağlamlığına zərər yetirilməsi ilə </w:t>
      </w:r>
      <w:r w:rsidR="00C6282F" w:rsidRPr="007B5A11">
        <w:rPr>
          <w:rFonts w:ascii="Arial" w:hAnsi="Arial" w:cs="Arial"/>
          <w:sz w:val="24"/>
          <w:szCs w:val="24"/>
          <w:lang w:val="az-Latn-AZ"/>
        </w:rPr>
        <w:t>əlaqədar mənəvi zərərin ödənilməsi əsaslarını müəyyən edə</w:t>
      </w:r>
      <w:r w:rsidR="009C345A" w:rsidRPr="007B5A11">
        <w:rPr>
          <w:rFonts w:ascii="Arial" w:hAnsi="Arial" w:cs="Arial"/>
          <w:sz w:val="24"/>
          <w:szCs w:val="24"/>
          <w:lang w:val="az-Latn-AZ"/>
        </w:rPr>
        <w:t>n konkret hüquq norma</w:t>
      </w:r>
      <w:r w:rsidR="00BA7494" w:rsidRPr="007B5A11">
        <w:rPr>
          <w:rFonts w:ascii="Arial" w:hAnsi="Arial" w:cs="Arial"/>
          <w:sz w:val="24"/>
          <w:szCs w:val="24"/>
          <w:lang w:val="az-Latn-AZ"/>
        </w:rPr>
        <w:t>sı</w:t>
      </w:r>
      <w:r w:rsidR="00AA0A93" w:rsidRPr="007B5A11">
        <w:rPr>
          <w:rFonts w:ascii="Arial" w:hAnsi="Arial" w:cs="Arial"/>
          <w:sz w:val="24"/>
          <w:szCs w:val="24"/>
          <w:lang w:val="az-Latn-AZ"/>
        </w:rPr>
        <w:t>nın</w:t>
      </w:r>
      <w:r w:rsidR="00C6282F" w:rsidRPr="007B5A11">
        <w:rPr>
          <w:rFonts w:ascii="Arial" w:hAnsi="Arial" w:cs="Arial"/>
          <w:sz w:val="24"/>
          <w:szCs w:val="24"/>
          <w:lang w:val="az-Latn-AZ"/>
        </w:rPr>
        <w:t xml:space="preserve"> nəz</w:t>
      </w:r>
      <w:r w:rsidR="00F72C15" w:rsidRPr="007B5A11">
        <w:rPr>
          <w:rFonts w:ascii="Arial" w:hAnsi="Arial" w:cs="Arial"/>
          <w:sz w:val="24"/>
          <w:szCs w:val="24"/>
          <w:lang w:val="az-Latn-AZ"/>
        </w:rPr>
        <w:t>ə</w:t>
      </w:r>
      <w:r w:rsidR="00C6282F" w:rsidRPr="007B5A11">
        <w:rPr>
          <w:rFonts w:ascii="Arial" w:hAnsi="Arial" w:cs="Arial"/>
          <w:sz w:val="24"/>
          <w:szCs w:val="24"/>
          <w:lang w:val="az-Latn-AZ"/>
        </w:rPr>
        <w:t>rdə tutulma</w:t>
      </w:r>
      <w:r w:rsidR="00AA0A93" w:rsidRPr="007B5A11">
        <w:rPr>
          <w:rFonts w:ascii="Arial" w:hAnsi="Arial" w:cs="Arial"/>
          <w:sz w:val="24"/>
          <w:szCs w:val="24"/>
          <w:lang w:val="az-Latn-AZ"/>
        </w:rPr>
        <w:t>ması</w:t>
      </w:r>
      <w:r w:rsidR="00C55B93" w:rsidRPr="007B5A11">
        <w:rPr>
          <w:rFonts w:ascii="Arial" w:hAnsi="Arial" w:cs="Arial"/>
          <w:sz w:val="24"/>
          <w:szCs w:val="24"/>
          <w:lang w:val="az-Latn-AZ"/>
        </w:rPr>
        <w:t xml:space="preserve"> </w:t>
      </w:r>
      <w:r w:rsidR="00AA0A93" w:rsidRPr="007B5A11">
        <w:rPr>
          <w:rFonts w:ascii="Arial" w:hAnsi="Arial" w:cs="Arial"/>
          <w:sz w:val="24"/>
          <w:szCs w:val="24"/>
          <w:lang w:val="az-Latn-AZ"/>
        </w:rPr>
        <w:t>bu</w:t>
      </w:r>
      <w:r w:rsidR="00AA0A93" w:rsidRPr="007B5A11">
        <w:rPr>
          <w:rFonts w:ascii="Arial" w:eastAsia="Times New Roman" w:hAnsi="Arial" w:cs="Arial"/>
          <w:iCs/>
          <w:sz w:val="24"/>
          <w:szCs w:val="24"/>
          <w:lang w:val="az-Latn-AZ" w:eastAsia="ru-RU"/>
        </w:rPr>
        <w:t xml:space="preserve"> barədə iddia tələbinin rədd edilməsi üçün əsas ola bilməz və </w:t>
      </w:r>
      <w:r w:rsidR="00AA0A93" w:rsidRPr="007B5A11">
        <w:rPr>
          <w:rFonts w:ascii="Arial" w:hAnsi="Arial" w:cs="Arial"/>
          <w:sz w:val="24"/>
          <w:szCs w:val="24"/>
          <w:lang w:val="az-Latn-AZ"/>
        </w:rPr>
        <w:t>belə</w:t>
      </w:r>
      <w:r w:rsidR="00C55B93" w:rsidRPr="007B5A11">
        <w:rPr>
          <w:rFonts w:ascii="Arial" w:hAnsi="Arial" w:cs="Arial"/>
          <w:sz w:val="24"/>
          <w:szCs w:val="24"/>
          <w:lang w:val="az-Latn-AZ"/>
        </w:rPr>
        <w:t xml:space="preserve"> tələb </w:t>
      </w:r>
      <w:r w:rsidR="008448C9" w:rsidRPr="007B5A11">
        <w:rPr>
          <w:rFonts w:ascii="Arial" w:hAnsi="Arial" w:cs="Arial"/>
          <w:sz w:val="24"/>
          <w:szCs w:val="24"/>
          <w:lang w:val="az-Latn-AZ"/>
        </w:rPr>
        <w:t xml:space="preserve">Mülki Məcəllənin 23-cü maddəsinə əsaslanmaqla </w:t>
      </w:r>
      <w:r w:rsidR="00C55B93" w:rsidRPr="007B5A11">
        <w:rPr>
          <w:rFonts w:ascii="Arial" w:hAnsi="Arial" w:cs="Arial"/>
          <w:sz w:val="24"/>
          <w:szCs w:val="24"/>
          <w:lang w:val="az-Latn-AZ"/>
        </w:rPr>
        <w:t xml:space="preserve">mənəvi zərərin </w:t>
      </w:r>
      <w:r w:rsidR="008448C9" w:rsidRPr="007B5A11">
        <w:rPr>
          <w:rFonts w:ascii="Arial" w:hAnsi="Arial" w:cs="Arial"/>
          <w:sz w:val="24"/>
          <w:szCs w:val="24"/>
          <w:lang w:val="az-Latn-AZ"/>
        </w:rPr>
        <w:t>ödənilməsi qaydasında irəli sürülə bilə</w:t>
      </w:r>
      <w:r w:rsidR="00AA0A93" w:rsidRPr="007B5A11">
        <w:rPr>
          <w:rFonts w:ascii="Arial" w:hAnsi="Arial" w:cs="Arial"/>
          <w:sz w:val="24"/>
          <w:szCs w:val="24"/>
          <w:lang w:val="az-Latn-AZ"/>
        </w:rPr>
        <w:t>r</w:t>
      </w:r>
      <w:r w:rsidR="00A971CD" w:rsidRPr="007B5A11">
        <w:rPr>
          <w:rFonts w:ascii="Arial" w:hAnsi="Arial" w:cs="Arial"/>
          <w:sz w:val="24"/>
          <w:szCs w:val="24"/>
          <w:lang w:val="az-Latn-AZ"/>
        </w:rPr>
        <w:t>.</w:t>
      </w:r>
    </w:p>
    <w:p w:rsidR="00C6282F" w:rsidRPr="007B5A11" w:rsidRDefault="00C6282F" w:rsidP="007B5A11">
      <w:pPr>
        <w:spacing w:after="120" w:line="240" w:lineRule="auto"/>
        <w:ind w:firstLine="567"/>
        <w:jc w:val="both"/>
        <w:rPr>
          <w:rFonts w:ascii="Arial" w:hAnsi="Arial" w:cs="Arial"/>
          <w:b/>
          <w:sz w:val="24"/>
          <w:szCs w:val="24"/>
          <w:lang w:val="az-Latn-AZ"/>
        </w:rPr>
      </w:pPr>
      <w:r w:rsidRPr="007B5A11">
        <w:rPr>
          <w:rFonts w:ascii="Arial" w:hAnsi="Arial" w:cs="Arial"/>
          <w:sz w:val="24"/>
          <w:szCs w:val="24"/>
          <w:lang w:val="az-Latn-AZ"/>
        </w:rPr>
        <w:t>Mülki Məcəllənin</w:t>
      </w:r>
      <w:r w:rsidRPr="007B5A11">
        <w:rPr>
          <w:rFonts w:ascii="Arial" w:hAnsi="Arial" w:cs="Arial"/>
          <w:b/>
          <w:bCs/>
          <w:sz w:val="24"/>
          <w:szCs w:val="24"/>
          <w:lang w:val="az-Latn-AZ"/>
        </w:rPr>
        <w:t xml:space="preserve"> </w:t>
      </w:r>
      <w:r w:rsidRPr="007B5A11">
        <w:rPr>
          <w:rFonts w:ascii="Arial" w:hAnsi="Arial" w:cs="Arial"/>
          <w:sz w:val="24"/>
          <w:szCs w:val="24"/>
          <w:lang w:val="az-Latn-AZ"/>
        </w:rPr>
        <w:t>14-cü maddəsinə əsasən, mülki hüquqlar və vəzifələr mülki qanunvericilikdə nəzərdə tutulan əsaslardan, habelə fiziki və hüquqi şəxslərin qanunvericilikdə nəzərdə tutulmasa da, mülki qanunvericiliyin prinsiplərinə görə mülki hüquqlar və vəzifələr doğuran hərəkətlərindən əmələ gəlir.  Başqa şəxsə zərər vurulması həmin maddə ilə hüquq və vəzifə doğuran əsas kimi nəzərdə tutulmu</w:t>
      </w:r>
      <w:r w:rsidR="00A51DC4" w:rsidRPr="007B5A11">
        <w:rPr>
          <w:rFonts w:ascii="Arial" w:hAnsi="Arial" w:cs="Arial"/>
          <w:sz w:val="24"/>
          <w:szCs w:val="24"/>
          <w:lang w:val="az-Latn-AZ"/>
        </w:rPr>
        <w:t>ş</w:t>
      </w:r>
      <w:r w:rsidRPr="007B5A11">
        <w:rPr>
          <w:rFonts w:ascii="Arial" w:hAnsi="Arial" w:cs="Arial"/>
          <w:sz w:val="24"/>
          <w:szCs w:val="24"/>
          <w:lang w:val="az-Latn-AZ"/>
        </w:rPr>
        <w:t>dur</w:t>
      </w:r>
      <w:r w:rsidR="002A7056" w:rsidRPr="007B5A11">
        <w:rPr>
          <w:rFonts w:ascii="Arial" w:hAnsi="Arial" w:cs="Arial"/>
          <w:sz w:val="24"/>
          <w:szCs w:val="24"/>
          <w:lang w:val="az-Latn-AZ"/>
        </w:rPr>
        <w:t xml:space="preserve"> (Mülki Məcəllənin 14.2.6-cı maddəsi)</w:t>
      </w:r>
      <w:r w:rsidRPr="007B5A11">
        <w:rPr>
          <w:rFonts w:ascii="Arial" w:hAnsi="Arial" w:cs="Arial"/>
          <w:sz w:val="24"/>
          <w:szCs w:val="24"/>
          <w:lang w:val="az-Latn-AZ"/>
        </w:rPr>
        <w:t>.</w:t>
      </w:r>
      <w:r w:rsidRPr="007B5A11">
        <w:rPr>
          <w:rFonts w:ascii="Arial" w:hAnsi="Arial" w:cs="Arial"/>
          <w:b/>
          <w:sz w:val="24"/>
          <w:szCs w:val="24"/>
          <w:lang w:val="az-Latn-AZ"/>
        </w:rPr>
        <w:t xml:space="preserve"> </w:t>
      </w:r>
      <w:r w:rsidRPr="007B5A11">
        <w:rPr>
          <w:rFonts w:ascii="Arial" w:hAnsi="Arial" w:cs="Arial"/>
          <w:sz w:val="24"/>
          <w:szCs w:val="24"/>
          <w:lang w:val="az-Latn-AZ"/>
        </w:rPr>
        <w:t xml:space="preserve">Bu </w:t>
      </w:r>
      <w:r w:rsidR="00806F12" w:rsidRPr="007B5A11">
        <w:rPr>
          <w:rFonts w:ascii="Arial" w:hAnsi="Arial" w:cs="Arial"/>
          <w:sz w:val="24"/>
          <w:szCs w:val="24"/>
          <w:lang w:val="az-Latn-AZ"/>
        </w:rPr>
        <w:t xml:space="preserve">hüquq normasındakı </w:t>
      </w:r>
      <w:r w:rsidRPr="007B5A11">
        <w:rPr>
          <w:rFonts w:ascii="Arial" w:hAnsi="Arial" w:cs="Arial"/>
          <w:sz w:val="24"/>
          <w:szCs w:val="24"/>
          <w:lang w:val="az-Latn-AZ"/>
        </w:rPr>
        <w:t xml:space="preserve">“qanunvericilikdə nəzərdə tutulmasa da” ifadəsi </w:t>
      </w:r>
      <w:r w:rsidR="002A7056" w:rsidRPr="007B5A11">
        <w:rPr>
          <w:rFonts w:ascii="Arial" w:hAnsi="Arial" w:cs="Arial"/>
          <w:sz w:val="24"/>
          <w:szCs w:val="24"/>
          <w:lang w:val="az-Latn-AZ"/>
        </w:rPr>
        <w:t xml:space="preserve">isə </w:t>
      </w:r>
      <w:r w:rsidRPr="007B5A11">
        <w:rPr>
          <w:rFonts w:ascii="Arial" w:hAnsi="Arial" w:cs="Arial"/>
          <w:sz w:val="24"/>
          <w:szCs w:val="24"/>
          <w:lang w:val="az-Latn-AZ"/>
        </w:rPr>
        <w:t xml:space="preserve">bilavasitə Məcəllə ilə nəzərdə tutulmayan hallarda </w:t>
      </w:r>
      <w:r w:rsidR="00806F12" w:rsidRPr="007B5A11">
        <w:rPr>
          <w:rFonts w:ascii="Arial" w:hAnsi="Arial" w:cs="Arial"/>
          <w:sz w:val="24"/>
          <w:szCs w:val="24"/>
          <w:lang w:val="az-Latn-AZ"/>
        </w:rPr>
        <w:t xml:space="preserve">belə </w:t>
      </w:r>
      <w:r w:rsidRPr="007B5A11">
        <w:rPr>
          <w:rFonts w:ascii="Arial" w:hAnsi="Arial" w:cs="Arial"/>
          <w:sz w:val="24"/>
          <w:szCs w:val="24"/>
          <w:lang w:val="az-Latn-AZ"/>
        </w:rPr>
        <w:t xml:space="preserve">mənəvi zərərin </w:t>
      </w:r>
      <w:r w:rsidR="00806F12" w:rsidRPr="007B5A11">
        <w:rPr>
          <w:rFonts w:ascii="Arial" w:hAnsi="Arial" w:cs="Arial"/>
          <w:sz w:val="24"/>
          <w:szCs w:val="24"/>
          <w:lang w:val="az-Latn-AZ"/>
        </w:rPr>
        <w:t xml:space="preserve">ödənilməsi ilə bağlı tələbin irəli sürülməsi üçün </w:t>
      </w:r>
      <w:r w:rsidRPr="007B5A11">
        <w:rPr>
          <w:rFonts w:ascii="Arial" w:hAnsi="Arial" w:cs="Arial"/>
          <w:sz w:val="24"/>
          <w:szCs w:val="24"/>
          <w:lang w:val="az-Latn-AZ"/>
        </w:rPr>
        <w:t>əsas yaradır.</w:t>
      </w:r>
    </w:p>
    <w:p w:rsidR="00CC1393" w:rsidRPr="007B5A11" w:rsidRDefault="00CC1393" w:rsidP="007B5A11">
      <w:pPr>
        <w:spacing w:after="120" w:line="240" w:lineRule="auto"/>
        <w:ind w:firstLine="567"/>
        <w:jc w:val="both"/>
        <w:rPr>
          <w:rFonts w:ascii="Arial" w:hAnsi="Arial" w:cs="Arial"/>
          <w:bCs/>
          <w:sz w:val="24"/>
          <w:szCs w:val="24"/>
          <w:lang w:val="az-Latn-AZ"/>
        </w:rPr>
      </w:pPr>
      <w:r w:rsidRPr="007B5A11">
        <w:rPr>
          <w:rFonts w:ascii="Arial" w:hAnsi="Arial" w:cs="Arial"/>
          <w:sz w:val="24"/>
          <w:szCs w:val="24"/>
          <w:lang w:val="az-Latn-AZ"/>
        </w:rPr>
        <w:t xml:space="preserve">Qeyd edilməlidir ki, qanunverici bəzi hallarda mənəvi ziyanın ödənilməsini xüsusi sahəvi qanunlarda nəzərdə tutur. </w:t>
      </w:r>
      <w:r w:rsidR="006623F3" w:rsidRPr="007B5A11">
        <w:rPr>
          <w:rFonts w:ascii="Arial" w:hAnsi="Arial" w:cs="Arial"/>
          <w:sz w:val="24"/>
          <w:szCs w:val="24"/>
          <w:lang w:val="az-Latn-AZ"/>
        </w:rPr>
        <w:t>Belə ki</w:t>
      </w:r>
      <w:r w:rsidRPr="007B5A11">
        <w:rPr>
          <w:rFonts w:ascii="Arial" w:hAnsi="Arial" w:cs="Arial"/>
          <w:sz w:val="24"/>
          <w:szCs w:val="24"/>
          <w:lang w:val="az-Latn-AZ"/>
        </w:rPr>
        <w:t xml:space="preserve">, “İstehlakçıların hüquqlarının müdafiəsi haqqında”  </w:t>
      </w:r>
      <w:r w:rsidR="00A85972" w:rsidRPr="007B5A11">
        <w:rPr>
          <w:rFonts w:ascii="Arial" w:hAnsi="Arial" w:cs="Arial"/>
          <w:sz w:val="24"/>
          <w:szCs w:val="24"/>
          <w:lang w:val="az-Latn-AZ"/>
        </w:rPr>
        <w:t xml:space="preserve">Azərbaycan Respublikası </w:t>
      </w:r>
      <w:r w:rsidRPr="007B5A11">
        <w:rPr>
          <w:rFonts w:ascii="Arial" w:hAnsi="Arial" w:cs="Arial"/>
          <w:sz w:val="24"/>
          <w:szCs w:val="24"/>
          <w:lang w:val="az-Latn-AZ"/>
        </w:rPr>
        <w:t>Qanunun</w:t>
      </w:r>
      <w:r w:rsidR="00A85972" w:rsidRPr="007B5A11">
        <w:rPr>
          <w:rFonts w:ascii="Arial" w:hAnsi="Arial" w:cs="Arial"/>
          <w:sz w:val="24"/>
          <w:szCs w:val="24"/>
          <w:lang w:val="az-Latn-AZ"/>
        </w:rPr>
        <w:t>un</w:t>
      </w:r>
      <w:r w:rsidRPr="007B5A11">
        <w:rPr>
          <w:rFonts w:ascii="Arial" w:hAnsi="Arial" w:cs="Arial"/>
          <w:sz w:val="24"/>
          <w:szCs w:val="24"/>
          <w:lang w:val="az-Latn-AZ"/>
        </w:rPr>
        <w:t xml:space="preserve"> 12-ci maddəsi istehlakçıların bu Qanunda nəzərdə tutulan hüquqları</w:t>
      </w:r>
      <w:r w:rsidR="00A24067" w:rsidRPr="007B5A11">
        <w:rPr>
          <w:rFonts w:ascii="Arial" w:hAnsi="Arial" w:cs="Arial"/>
          <w:sz w:val="24"/>
          <w:szCs w:val="24"/>
          <w:lang w:val="az-Latn-AZ"/>
        </w:rPr>
        <w:t>nın</w:t>
      </w:r>
      <w:r w:rsidRPr="007B5A11">
        <w:rPr>
          <w:rFonts w:ascii="Arial" w:hAnsi="Arial" w:cs="Arial"/>
          <w:sz w:val="24"/>
          <w:szCs w:val="24"/>
          <w:lang w:val="az-Latn-AZ"/>
        </w:rPr>
        <w:t xml:space="preserve"> istehsalçı (icraçı, satıcı) tərəfindən pozu</w:t>
      </w:r>
      <w:r w:rsidR="006623F3" w:rsidRPr="007B5A11">
        <w:rPr>
          <w:rFonts w:ascii="Arial" w:hAnsi="Arial" w:cs="Arial"/>
          <w:sz w:val="24"/>
          <w:szCs w:val="24"/>
          <w:lang w:val="az-Latn-AZ"/>
        </w:rPr>
        <w:t>lduğu halda</w:t>
      </w:r>
      <w:r w:rsidRPr="007B5A11">
        <w:rPr>
          <w:rFonts w:ascii="Arial" w:hAnsi="Arial" w:cs="Arial"/>
          <w:sz w:val="24"/>
          <w:szCs w:val="24"/>
          <w:lang w:val="az-Latn-AZ"/>
        </w:rPr>
        <w:t xml:space="preserve"> istehlakçıya dəyən mənəvi ziyan</w:t>
      </w:r>
      <w:r w:rsidR="006623F3" w:rsidRPr="007B5A11">
        <w:rPr>
          <w:rFonts w:ascii="Arial" w:hAnsi="Arial" w:cs="Arial"/>
          <w:sz w:val="24"/>
          <w:szCs w:val="24"/>
          <w:lang w:val="az-Latn-AZ"/>
        </w:rPr>
        <w:t>ın</w:t>
      </w:r>
      <w:r w:rsidRPr="007B5A11">
        <w:rPr>
          <w:rFonts w:ascii="Arial" w:hAnsi="Arial" w:cs="Arial"/>
          <w:sz w:val="24"/>
          <w:szCs w:val="24"/>
          <w:lang w:val="az-Latn-AZ"/>
        </w:rPr>
        <w:t xml:space="preserve"> günahkar tərəfindən ödənilmə</w:t>
      </w:r>
      <w:r w:rsidR="006623F3" w:rsidRPr="007B5A11">
        <w:rPr>
          <w:rFonts w:ascii="Arial" w:hAnsi="Arial" w:cs="Arial"/>
          <w:sz w:val="24"/>
          <w:szCs w:val="24"/>
          <w:lang w:val="az-Latn-AZ"/>
        </w:rPr>
        <w:t>sini nəzərdə tutur</w:t>
      </w:r>
      <w:r w:rsidRPr="007B5A11">
        <w:rPr>
          <w:rFonts w:ascii="Arial" w:hAnsi="Arial" w:cs="Arial"/>
          <w:sz w:val="24"/>
          <w:szCs w:val="24"/>
          <w:lang w:val="az-Latn-AZ"/>
        </w:rPr>
        <w:t xml:space="preserve">. Ödənilən ziyanın dəyəri, qanunla başqa hal nəzərdə tutulmayıbsa, məhkəmə tərəfindən müəyyən edilir. </w:t>
      </w:r>
      <w:r w:rsidR="004F7AE2" w:rsidRPr="007B5A11">
        <w:rPr>
          <w:rFonts w:ascii="Arial" w:hAnsi="Arial" w:cs="Arial"/>
          <w:sz w:val="24"/>
          <w:szCs w:val="24"/>
          <w:lang w:val="az-Latn-AZ"/>
        </w:rPr>
        <w:t xml:space="preserve">Azərbaycan Respublikası </w:t>
      </w:r>
      <w:r w:rsidRPr="007B5A11">
        <w:rPr>
          <w:rFonts w:ascii="Arial" w:hAnsi="Arial" w:cs="Arial"/>
          <w:sz w:val="24"/>
          <w:szCs w:val="24"/>
          <w:lang w:val="az-Latn-AZ"/>
        </w:rPr>
        <w:t xml:space="preserve">Ailə Məcəlləsinin 28.6-cı maddəsinə uyğun olaraq, nikahın </w:t>
      </w:r>
      <w:r w:rsidR="000B7EC6" w:rsidRPr="007B5A11">
        <w:rPr>
          <w:rFonts w:ascii="Arial" w:hAnsi="Arial" w:cs="Arial"/>
          <w:sz w:val="24"/>
          <w:szCs w:val="24"/>
          <w:lang w:val="az-Latn-AZ"/>
        </w:rPr>
        <w:t>etibarsız sayılması</w:t>
      </w:r>
      <w:r w:rsidRPr="007B5A11">
        <w:rPr>
          <w:rFonts w:ascii="Arial" w:hAnsi="Arial" w:cs="Arial"/>
          <w:sz w:val="24"/>
          <w:szCs w:val="24"/>
          <w:lang w:val="az-Latn-AZ"/>
        </w:rPr>
        <w:t xml:space="preserve"> nəticəsində, ər (arvad) ona vurulmuş maddi və ya mənəvi ziyanın mülki qanunvericiliklə nəzərdə tutulmuş qaydalar üzrə ödənilməsini tələb edə bilər.</w:t>
      </w:r>
      <w:r w:rsidRPr="007B5A11">
        <w:rPr>
          <w:rFonts w:ascii="Arial" w:hAnsi="Arial" w:cs="Arial"/>
          <w:b/>
          <w:bCs/>
          <w:sz w:val="24"/>
          <w:szCs w:val="24"/>
          <w:lang w:val="az-Latn-AZ"/>
        </w:rPr>
        <w:t xml:space="preserve"> </w:t>
      </w:r>
      <w:r w:rsidR="004F7AE2" w:rsidRPr="007B5A11">
        <w:rPr>
          <w:rFonts w:ascii="Arial" w:hAnsi="Arial" w:cs="Arial"/>
          <w:bCs/>
          <w:sz w:val="24"/>
          <w:szCs w:val="24"/>
          <w:lang w:val="az-Latn-AZ"/>
        </w:rPr>
        <w:t>“</w:t>
      </w:r>
      <w:r w:rsidRPr="007B5A11">
        <w:rPr>
          <w:rFonts w:ascii="Arial" w:hAnsi="Arial" w:cs="Arial"/>
          <w:sz w:val="24"/>
          <w:szCs w:val="24"/>
          <w:lang w:val="az-Latn-AZ"/>
        </w:rPr>
        <w:t>Turizm haqqında</w:t>
      </w:r>
      <w:r w:rsidR="004F7AE2" w:rsidRPr="007B5A11">
        <w:rPr>
          <w:rFonts w:ascii="Arial" w:hAnsi="Arial" w:cs="Arial"/>
          <w:sz w:val="24"/>
          <w:szCs w:val="24"/>
          <w:lang w:val="az-Latn-AZ"/>
        </w:rPr>
        <w:t>” Azərbaycan Respublikası</w:t>
      </w:r>
      <w:r w:rsidRPr="007B5A11">
        <w:rPr>
          <w:rFonts w:ascii="Arial" w:hAnsi="Arial" w:cs="Arial"/>
          <w:sz w:val="24"/>
          <w:szCs w:val="24"/>
          <w:lang w:val="az-Latn-AZ"/>
        </w:rPr>
        <w:t xml:space="preserve"> Qanunun</w:t>
      </w:r>
      <w:r w:rsidR="004F7AE2" w:rsidRPr="007B5A11">
        <w:rPr>
          <w:rFonts w:ascii="Arial" w:hAnsi="Arial" w:cs="Arial"/>
          <w:sz w:val="24"/>
          <w:szCs w:val="24"/>
          <w:lang w:val="az-Latn-AZ"/>
        </w:rPr>
        <w:t>un</w:t>
      </w:r>
      <w:r w:rsidRPr="007B5A11">
        <w:rPr>
          <w:rFonts w:ascii="Arial" w:hAnsi="Arial" w:cs="Arial"/>
          <w:sz w:val="24"/>
          <w:szCs w:val="24"/>
          <w:lang w:val="az-Latn-AZ"/>
        </w:rPr>
        <w:t xml:space="preserve"> 6-cı maddəsinə əsasən, turist  turizm məhsulunun pərakəndə</w:t>
      </w:r>
      <w:r w:rsidR="004F7AE2" w:rsidRPr="007B5A11">
        <w:rPr>
          <w:rFonts w:ascii="Arial" w:hAnsi="Arial" w:cs="Arial"/>
          <w:sz w:val="24"/>
          <w:szCs w:val="24"/>
          <w:lang w:val="az-Latn-AZ"/>
        </w:rPr>
        <w:t xml:space="preserve"> alğ</w:t>
      </w:r>
      <w:r w:rsidRPr="007B5A11">
        <w:rPr>
          <w:rFonts w:ascii="Arial" w:hAnsi="Arial" w:cs="Arial"/>
          <w:sz w:val="24"/>
          <w:szCs w:val="24"/>
          <w:lang w:val="az-Latn-AZ"/>
        </w:rPr>
        <w:t>ı-satqı müqaviləsi şərtlərinin turoperator və ya turaqent tərəfindən yerinə yetirilmədiyi hallarda ona dəymiş maddi və mənəvi zərərlərin əvəzinin Azərbaycan Respublikasının qanunvericiliyi ilə müəyyən olunmuş qaydada ödənilməsini tələb etmə</w:t>
      </w:r>
      <w:r w:rsidR="004F7AE2" w:rsidRPr="007B5A11">
        <w:rPr>
          <w:rFonts w:ascii="Arial" w:hAnsi="Arial" w:cs="Arial"/>
          <w:sz w:val="24"/>
          <w:szCs w:val="24"/>
          <w:lang w:val="az-Latn-AZ"/>
        </w:rPr>
        <w:t>k hüququna malikdir. Lakin</w:t>
      </w:r>
      <w:r w:rsidRPr="007B5A11">
        <w:rPr>
          <w:rFonts w:ascii="Arial" w:hAnsi="Arial" w:cs="Arial"/>
          <w:sz w:val="24"/>
          <w:szCs w:val="24"/>
          <w:lang w:val="az-Latn-AZ"/>
        </w:rPr>
        <w:t xml:space="preserve"> </w:t>
      </w:r>
      <w:r w:rsidR="00B85AE3" w:rsidRPr="007B5A11">
        <w:rPr>
          <w:rFonts w:ascii="Arial" w:hAnsi="Arial" w:cs="Arial"/>
          <w:sz w:val="24"/>
          <w:szCs w:val="24"/>
          <w:lang w:val="az-Latn-AZ"/>
        </w:rPr>
        <w:t>ictimai</w:t>
      </w:r>
      <w:r w:rsidR="004F7AE2" w:rsidRPr="007B5A11">
        <w:rPr>
          <w:rFonts w:ascii="Arial" w:hAnsi="Arial" w:cs="Arial"/>
          <w:sz w:val="24"/>
          <w:szCs w:val="24"/>
          <w:lang w:val="az-Latn-AZ"/>
        </w:rPr>
        <w:t xml:space="preserve"> </w:t>
      </w:r>
      <w:r w:rsidRPr="007B5A11">
        <w:rPr>
          <w:rFonts w:ascii="Arial" w:hAnsi="Arial" w:cs="Arial"/>
          <w:sz w:val="24"/>
          <w:szCs w:val="24"/>
          <w:lang w:val="az-Latn-AZ"/>
        </w:rPr>
        <w:t>münasibətlə</w:t>
      </w:r>
      <w:r w:rsidR="00B85AE3" w:rsidRPr="007B5A11">
        <w:rPr>
          <w:rFonts w:ascii="Arial" w:hAnsi="Arial" w:cs="Arial"/>
          <w:sz w:val="24"/>
          <w:szCs w:val="24"/>
          <w:lang w:val="az-Latn-AZ"/>
        </w:rPr>
        <w:t>rin çoxaspektliyi</w:t>
      </w:r>
      <w:r w:rsidRPr="007B5A11">
        <w:rPr>
          <w:rFonts w:ascii="Arial" w:hAnsi="Arial" w:cs="Arial"/>
          <w:sz w:val="24"/>
          <w:szCs w:val="24"/>
          <w:lang w:val="az-Latn-AZ"/>
        </w:rPr>
        <w:t xml:space="preserve"> və zaman ilə </w:t>
      </w:r>
      <w:r w:rsidR="00B85AE3" w:rsidRPr="007B5A11">
        <w:rPr>
          <w:rFonts w:ascii="Arial" w:hAnsi="Arial" w:cs="Arial"/>
          <w:sz w:val="24"/>
          <w:szCs w:val="24"/>
          <w:lang w:val="az-Latn-AZ"/>
        </w:rPr>
        <w:t xml:space="preserve">bu </w:t>
      </w:r>
      <w:r w:rsidRPr="007B5A11">
        <w:rPr>
          <w:rFonts w:ascii="Arial" w:hAnsi="Arial" w:cs="Arial"/>
          <w:sz w:val="24"/>
          <w:szCs w:val="24"/>
          <w:lang w:val="az-Latn-AZ"/>
        </w:rPr>
        <w:t>münasibətlərin daha da mürəkkəblə</w:t>
      </w:r>
      <w:r w:rsidR="00B85AE3" w:rsidRPr="007B5A11">
        <w:rPr>
          <w:rFonts w:ascii="Arial" w:hAnsi="Arial" w:cs="Arial"/>
          <w:sz w:val="24"/>
          <w:szCs w:val="24"/>
          <w:lang w:val="az-Latn-AZ"/>
        </w:rPr>
        <w:t>şdiyi</w:t>
      </w:r>
      <w:r w:rsidRPr="007B5A11">
        <w:rPr>
          <w:rFonts w:ascii="Arial" w:hAnsi="Arial" w:cs="Arial"/>
          <w:sz w:val="24"/>
          <w:szCs w:val="24"/>
          <w:lang w:val="az-Latn-AZ"/>
        </w:rPr>
        <w:t xml:space="preserve"> nəzərə </w:t>
      </w:r>
      <w:r w:rsidR="00B85AE3" w:rsidRPr="007B5A11">
        <w:rPr>
          <w:rFonts w:ascii="Arial" w:hAnsi="Arial" w:cs="Arial"/>
          <w:sz w:val="24"/>
          <w:szCs w:val="24"/>
          <w:lang w:val="az-Latn-AZ"/>
        </w:rPr>
        <w:t xml:space="preserve">alınarsa, </w:t>
      </w:r>
      <w:r w:rsidRPr="007B5A11">
        <w:rPr>
          <w:rFonts w:ascii="Arial" w:hAnsi="Arial" w:cs="Arial"/>
          <w:sz w:val="24"/>
          <w:szCs w:val="24"/>
          <w:lang w:val="az-Latn-AZ"/>
        </w:rPr>
        <w:t>mənəvi zərər yetir</w:t>
      </w:r>
      <w:r w:rsidR="00B85AE3" w:rsidRPr="007B5A11">
        <w:rPr>
          <w:rFonts w:ascii="Arial" w:hAnsi="Arial" w:cs="Arial"/>
          <w:sz w:val="24"/>
          <w:szCs w:val="24"/>
          <w:lang w:val="az-Latn-AZ"/>
        </w:rPr>
        <w:t>il</w:t>
      </w:r>
      <w:r w:rsidRPr="007B5A11">
        <w:rPr>
          <w:rFonts w:ascii="Arial" w:hAnsi="Arial" w:cs="Arial"/>
          <w:sz w:val="24"/>
          <w:szCs w:val="24"/>
          <w:lang w:val="az-Latn-AZ"/>
        </w:rPr>
        <w:t>ə biləcək ictimai münasibətlərin dairəsinin və kompensasiyanın ödənilmə</w:t>
      </w:r>
      <w:r w:rsidR="00DD5D1B" w:rsidRPr="007B5A11">
        <w:rPr>
          <w:rFonts w:ascii="Arial" w:hAnsi="Arial" w:cs="Arial"/>
          <w:sz w:val="24"/>
          <w:szCs w:val="24"/>
          <w:lang w:val="az-Latn-AZ"/>
        </w:rPr>
        <w:t>si</w:t>
      </w:r>
      <w:r w:rsidRPr="007B5A11">
        <w:rPr>
          <w:rFonts w:ascii="Arial" w:hAnsi="Arial" w:cs="Arial"/>
          <w:sz w:val="24"/>
          <w:szCs w:val="24"/>
          <w:lang w:val="az-Latn-AZ"/>
        </w:rPr>
        <w:t xml:space="preserve"> ə</w:t>
      </w:r>
      <w:r w:rsidR="00DD5D1B" w:rsidRPr="007B5A11">
        <w:rPr>
          <w:rFonts w:ascii="Arial" w:hAnsi="Arial" w:cs="Arial"/>
          <w:sz w:val="24"/>
          <w:szCs w:val="24"/>
          <w:lang w:val="az-Latn-AZ"/>
        </w:rPr>
        <w:t>saslarının</w:t>
      </w:r>
      <w:r w:rsidRPr="007B5A11">
        <w:rPr>
          <w:rFonts w:ascii="Arial" w:hAnsi="Arial" w:cs="Arial"/>
          <w:sz w:val="24"/>
          <w:szCs w:val="24"/>
          <w:lang w:val="az-Latn-AZ"/>
        </w:rPr>
        <w:t xml:space="preserve"> qanunvericilik ilə tam əhatə</w:t>
      </w:r>
      <w:r w:rsidR="00B85AE3" w:rsidRPr="007B5A11">
        <w:rPr>
          <w:rFonts w:ascii="Arial" w:hAnsi="Arial" w:cs="Arial"/>
          <w:sz w:val="24"/>
          <w:szCs w:val="24"/>
          <w:lang w:val="az-Latn-AZ"/>
        </w:rPr>
        <w:t xml:space="preserve"> olunması qeyri-</w:t>
      </w:r>
      <w:r w:rsidRPr="007B5A11">
        <w:rPr>
          <w:rFonts w:ascii="Arial" w:hAnsi="Arial" w:cs="Arial"/>
          <w:sz w:val="24"/>
          <w:szCs w:val="24"/>
          <w:lang w:val="az-Latn-AZ"/>
        </w:rPr>
        <w:t>mümkündür.</w:t>
      </w:r>
    </w:p>
    <w:p w:rsidR="00557906" w:rsidRPr="007B5A11" w:rsidRDefault="00A971CD"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 xml:space="preserve">Konstitusiya Məhkəməsi Plenumunun </w:t>
      </w:r>
      <w:r w:rsidR="00F52EC7" w:rsidRPr="007B5A11">
        <w:rPr>
          <w:rFonts w:ascii="Arial" w:hAnsi="Arial" w:cs="Arial"/>
          <w:sz w:val="24"/>
          <w:szCs w:val="24"/>
          <w:lang w:val="az-Latn-AZ"/>
        </w:rPr>
        <w:t>“</w:t>
      </w:r>
      <w:r w:rsidR="00C6282F" w:rsidRPr="007B5A11">
        <w:rPr>
          <w:rFonts w:ascii="Arial" w:hAnsi="Arial" w:cs="Arial"/>
          <w:sz w:val="24"/>
          <w:szCs w:val="24"/>
          <w:lang w:val="az-Latn-AZ"/>
        </w:rPr>
        <w:t>Azərbaycan Respublikası Mülki Məcəlləsinin 21 və 23-cü maddələrinin şərh edilməsinə dair</w:t>
      </w:r>
      <w:r w:rsidR="00F52EC7" w:rsidRPr="007B5A11">
        <w:rPr>
          <w:rFonts w:ascii="Arial" w:hAnsi="Arial" w:cs="Arial"/>
          <w:sz w:val="24"/>
          <w:szCs w:val="24"/>
          <w:lang w:val="az-Latn-AZ"/>
        </w:rPr>
        <w:t>”</w:t>
      </w:r>
      <w:r w:rsidR="00C6282F" w:rsidRPr="007B5A11">
        <w:rPr>
          <w:rFonts w:ascii="Arial" w:hAnsi="Arial" w:cs="Arial"/>
          <w:sz w:val="24"/>
          <w:szCs w:val="24"/>
          <w:lang w:val="az-Latn-AZ"/>
        </w:rPr>
        <w:t xml:space="preserve"> </w:t>
      </w:r>
      <w:r w:rsidR="00C55B93" w:rsidRPr="007B5A11">
        <w:rPr>
          <w:rFonts w:ascii="Arial" w:hAnsi="Arial" w:cs="Arial"/>
          <w:sz w:val="24"/>
          <w:szCs w:val="24"/>
          <w:lang w:val="az-Latn-AZ"/>
        </w:rPr>
        <w:t xml:space="preserve">2002-ci il </w:t>
      </w:r>
      <w:r w:rsidR="00611BBD" w:rsidRPr="007B5A11">
        <w:rPr>
          <w:rFonts w:ascii="Arial" w:hAnsi="Arial" w:cs="Arial"/>
          <w:sz w:val="24"/>
          <w:szCs w:val="24"/>
          <w:lang w:val="az-Latn-AZ"/>
        </w:rPr>
        <w:t xml:space="preserve">31 may </w:t>
      </w:r>
      <w:r w:rsidR="00C55B93" w:rsidRPr="007B5A11">
        <w:rPr>
          <w:rFonts w:ascii="Arial" w:hAnsi="Arial" w:cs="Arial"/>
          <w:sz w:val="24"/>
          <w:szCs w:val="24"/>
          <w:lang w:val="az-Latn-AZ"/>
        </w:rPr>
        <w:t>tarixli Q</w:t>
      </w:r>
      <w:r w:rsidR="00C6282F" w:rsidRPr="007B5A11">
        <w:rPr>
          <w:rFonts w:ascii="Arial" w:hAnsi="Arial" w:cs="Arial"/>
          <w:sz w:val="24"/>
          <w:szCs w:val="24"/>
          <w:lang w:val="az-Latn-AZ"/>
        </w:rPr>
        <w:t xml:space="preserve">ərarında göstərilmişdir ki, mənəvi zərər adətən vətəndaşların şəxsi qeyri-əmlak hüquqlarının </w:t>
      </w:r>
      <w:r w:rsidR="00C6282F" w:rsidRPr="007B5A11">
        <w:rPr>
          <w:rFonts w:ascii="Arial" w:hAnsi="Arial" w:cs="Arial"/>
          <w:sz w:val="24"/>
          <w:szCs w:val="24"/>
          <w:lang w:val="az-Latn-AZ"/>
        </w:rPr>
        <w:lastRenderedPageBreak/>
        <w:t>pozulması nəticəsində əmələ gəlir. Mənəvi zərər qeyri-əmlak zərəri olmaqla, iqtisadi məzmun və dəyər kəsb etməyən hüquq pozuntusudur. Belə zərər vətəndaşa anadangəlmə və ya qanun əsasında ona məxsus olan qeyri-maddi nemətlərə aid (şərəf, ləyaqət, işgüzar nüfuz, şəxsi ailə sirri, hərəkət etmək azadlığı, yaşayış yeri seçmə, ad hüququ, müəlliflik hüququ, sair şəxsi qeyri</w:t>
      </w:r>
      <w:r w:rsidR="00E91A25" w:rsidRPr="007B5A11">
        <w:rPr>
          <w:rFonts w:ascii="Arial" w:hAnsi="Arial" w:cs="Arial"/>
          <w:sz w:val="24"/>
          <w:szCs w:val="24"/>
          <w:lang w:val="az-Latn-AZ"/>
        </w:rPr>
        <w:t>-</w:t>
      </w:r>
      <w:r w:rsidR="00C6282F" w:rsidRPr="007B5A11">
        <w:rPr>
          <w:rFonts w:ascii="Arial" w:hAnsi="Arial" w:cs="Arial"/>
          <w:sz w:val="24"/>
          <w:szCs w:val="24"/>
          <w:lang w:val="az-Latn-AZ"/>
        </w:rPr>
        <w:t>əmlak hüquqlar və digər maddi nemətlər) hüquqlarını pozmaqla fiziki şəxsə mənəvi sarsıntı, iztirab verir. Mənəvi zərər bilavasitə zərər vuran şəxsin hərəkətlərindən sonra zərərçəkmişin şüuruna təsir göstərməklə mənfi psixoloji reaksiyaya səbəb olur. Mənəvi zərə</w:t>
      </w:r>
      <w:r w:rsidR="00491E40" w:rsidRPr="007B5A11">
        <w:rPr>
          <w:rFonts w:ascii="Arial" w:hAnsi="Arial" w:cs="Arial"/>
          <w:sz w:val="24"/>
          <w:szCs w:val="24"/>
          <w:lang w:val="az-Latn-AZ"/>
        </w:rPr>
        <w:t>r fərdin</w:t>
      </w:r>
      <w:r w:rsidR="00C6282F" w:rsidRPr="007B5A11">
        <w:rPr>
          <w:rFonts w:ascii="Arial" w:hAnsi="Arial" w:cs="Arial"/>
          <w:sz w:val="24"/>
          <w:szCs w:val="24"/>
          <w:lang w:val="az-Latn-AZ"/>
        </w:rPr>
        <w:t xml:space="preserve"> hüquqlarının pozulmasının müstəqil nəticəsidir. O, həm vurulmuş əmlak zərəri ilə birlikdə, </w:t>
      </w:r>
      <w:r w:rsidR="008304B2" w:rsidRPr="007B5A11">
        <w:rPr>
          <w:rFonts w:ascii="Arial" w:hAnsi="Arial" w:cs="Arial"/>
          <w:sz w:val="24"/>
          <w:szCs w:val="24"/>
          <w:lang w:val="az-Latn-AZ"/>
        </w:rPr>
        <w:t>həm də</w:t>
      </w:r>
      <w:r w:rsidR="00C6282F" w:rsidRPr="007B5A11">
        <w:rPr>
          <w:rFonts w:ascii="Arial" w:hAnsi="Arial" w:cs="Arial"/>
          <w:sz w:val="24"/>
          <w:szCs w:val="24"/>
          <w:lang w:val="az-Latn-AZ"/>
        </w:rPr>
        <w:t xml:space="preserve"> əmlak zərəri vurulmadığı hallarda kompensasiya edilir.</w:t>
      </w:r>
    </w:p>
    <w:p w:rsidR="0032304E" w:rsidRPr="007B5A11" w:rsidRDefault="0032304E" w:rsidP="007B5A11">
      <w:pPr>
        <w:shd w:val="clear" w:color="auto" w:fill="FFFFFF"/>
        <w:spacing w:after="120" w:line="240" w:lineRule="auto"/>
        <w:ind w:firstLine="567"/>
        <w:jc w:val="both"/>
        <w:rPr>
          <w:rFonts w:ascii="Arial" w:eastAsia="Times New Roman" w:hAnsi="Arial" w:cs="Arial"/>
          <w:sz w:val="24"/>
          <w:szCs w:val="24"/>
          <w:lang w:val="az-Latn-AZ" w:eastAsia="ru-RU"/>
        </w:rPr>
      </w:pPr>
      <w:r w:rsidRPr="007B5A11">
        <w:rPr>
          <w:rFonts w:ascii="Arial" w:eastAsia="Times New Roman" w:hAnsi="Arial" w:cs="Arial"/>
          <w:bCs/>
          <w:sz w:val="24"/>
          <w:szCs w:val="24"/>
          <w:bdr w:val="none" w:sz="0" w:space="0" w:color="auto" w:frame="1"/>
          <w:lang w:val="az-Latn-AZ" w:eastAsia="ru-RU"/>
        </w:rPr>
        <w:t xml:space="preserve">Şəxsin yaxınlarının, o cümlədən ailə üzvlərinin  ölməsi və ya sağlamlığına zərər vurulması halında mənəvi zərərə görə </w:t>
      </w:r>
      <w:r w:rsidRPr="007B5A11">
        <w:rPr>
          <w:rFonts w:ascii="Arial" w:eastAsia="Times New Roman" w:hAnsi="Arial" w:cs="Arial"/>
          <w:sz w:val="24"/>
          <w:szCs w:val="24"/>
          <w:lang w:val="az-Latn-AZ" w:eastAsia="ru-RU"/>
        </w:rPr>
        <w:t>ödənilən təzminat şəxsin keçirdiyi sarsıntı və iztirabın müəyyən dərəcədə yumşaldılmasına, pozulan mənəvi tarazlığın bərpa edilməsinə yönəlmiş olur. Belə halda zərərçəkmiş şə</w:t>
      </w:r>
      <w:r w:rsidR="0042213D" w:rsidRPr="007B5A11">
        <w:rPr>
          <w:rFonts w:ascii="Arial" w:eastAsia="Times New Roman" w:hAnsi="Arial" w:cs="Arial"/>
          <w:sz w:val="24"/>
          <w:szCs w:val="24"/>
          <w:lang w:val="az-Latn-AZ" w:eastAsia="ru-RU"/>
        </w:rPr>
        <w:t>xsi müəyyən miqdarda təzminat</w:t>
      </w:r>
      <w:r w:rsidRPr="007B5A11">
        <w:rPr>
          <w:rFonts w:ascii="Arial" w:eastAsia="Times New Roman" w:hAnsi="Arial" w:cs="Arial"/>
          <w:sz w:val="24"/>
          <w:szCs w:val="24"/>
          <w:lang w:val="az-Latn-AZ" w:eastAsia="ru-RU"/>
        </w:rPr>
        <w:t xml:space="preserve"> ilə təmin etməklə yaxınının itirilməsi nəticəsində keçirdiyi sarsıntı və iztirabın unutdurulması, yaşama sevincindəki azalma və mənəvi hüzursuzluğun aradan qaldırılması məqsədi ilə ona mənəvi cəhətdən dəstək olunmasına xidmət edilmiş olur. </w:t>
      </w:r>
    </w:p>
    <w:p w:rsidR="003F255F" w:rsidRPr="007B5A11" w:rsidRDefault="009244EF" w:rsidP="007B5A11">
      <w:pPr>
        <w:shd w:val="clear" w:color="auto" w:fill="FFFFFF"/>
        <w:spacing w:after="120" w:line="240" w:lineRule="auto"/>
        <w:ind w:firstLine="567"/>
        <w:jc w:val="both"/>
        <w:rPr>
          <w:rFonts w:ascii="Arial" w:eastAsia="Times New Roman" w:hAnsi="Arial" w:cs="Arial"/>
          <w:sz w:val="24"/>
          <w:szCs w:val="24"/>
          <w:lang w:val="az-Latn-AZ" w:eastAsia="ru-RU"/>
        </w:rPr>
      </w:pPr>
      <w:r w:rsidRPr="007B5A11">
        <w:rPr>
          <w:rFonts w:ascii="Arial" w:eastAsia="Times New Roman" w:hAnsi="Arial" w:cs="Arial"/>
          <w:sz w:val="24"/>
          <w:szCs w:val="24"/>
          <w:lang w:val="az-Latn-AZ" w:eastAsia="ru-RU"/>
        </w:rPr>
        <w:t>Nəzərə alınmalıdır ki, m</w:t>
      </w:r>
      <w:r w:rsidR="003C6413" w:rsidRPr="007B5A11">
        <w:rPr>
          <w:rFonts w:ascii="Arial" w:eastAsia="Times New Roman" w:hAnsi="Arial" w:cs="Arial"/>
          <w:sz w:val="24"/>
          <w:szCs w:val="24"/>
          <w:lang w:val="az-Latn-AZ" w:eastAsia="ru-RU"/>
        </w:rPr>
        <w:t xml:space="preserve">ənəvi </w:t>
      </w:r>
      <w:r w:rsidR="00612B25" w:rsidRPr="007B5A11">
        <w:rPr>
          <w:rFonts w:ascii="Arial" w:eastAsia="Times New Roman" w:hAnsi="Arial" w:cs="Arial"/>
          <w:sz w:val="24"/>
          <w:szCs w:val="24"/>
          <w:lang w:val="az-Latn-AZ" w:eastAsia="ru-RU"/>
        </w:rPr>
        <w:t>təzminat</w:t>
      </w:r>
      <w:r w:rsidR="006F6171" w:rsidRPr="007B5A11">
        <w:rPr>
          <w:rFonts w:ascii="Arial" w:eastAsia="Times New Roman" w:hAnsi="Arial" w:cs="Arial"/>
          <w:sz w:val="24"/>
          <w:szCs w:val="24"/>
          <w:lang w:val="az-Latn-AZ" w:eastAsia="ru-RU"/>
        </w:rPr>
        <w:t xml:space="preserve"> tələbi v</w:t>
      </w:r>
      <w:r w:rsidR="003C6413" w:rsidRPr="007B5A11">
        <w:rPr>
          <w:rFonts w:ascii="Arial" w:eastAsia="Times New Roman" w:hAnsi="Arial" w:cs="Arial"/>
          <w:sz w:val="24"/>
          <w:szCs w:val="24"/>
          <w:lang w:val="az-Latn-AZ" w:eastAsia="ru-RU"/>
        </w:rPr>
        <w:t>ərəsəliklə əlaqəli deyil</w:t>
      </w:r>
      <w:r w:rsidR="00612B25" w:rsidRPr="007B5A11">
        <w:rPr>
          <w:rFonts w:ascii="Arial" w:eastAsia="Times New Roman" w:hAnsi="Arial" w:cs="Arial"/>
          <w:sz w:val="24"/>
          <w:szCs w:val="24"/>
          <w:lang w:val="az-Latn-AZ" w:eastAsia="ru-RU"/>
        </w:rPr>
        <w:t>.</w:t>
      </w:r>
      <w:r w:rsidR="00362948" w:rsidRPr="007B5A11">
        <w:rPr>
          <w:rFonts w:ascii="Arial" w:eastAsia="Times New Roman" w:hAnsi="Arial" w:cs="Arial"/>
          <w:sz w:val="24"/>
          <w:szCs w:val="24"/>
          <w:lang w:val="az-Latn-AZ" w:eastAsia="ru-RU"/>
        </w:rPr>
        <w:t xml:space="preserve"> </w:t>
      </w:r>
      <w:r w:rsidR="00A145FA" w:rsidRPr="007B5A11">
        <w:rPr>
          <w:rFonts w:ascii="Arial" w:eastAsia="Times New Roman" w:hAnsi="Arial" w:cs="Arial"/>
          <w:sz w:val="24"/>
          <w:szCs w:val="24"/>
          <w:lang w:val="az-Latn-AZ" w:eastAsia="ru-RU"/>
        </w:rPr>
        <w:t>Belə ki,</w:t>
      </w:r>
      <w:r w:rsidR="00612B25" w:rsidRPr="007B5A11">
        <w:rPr>
          <w:rFonts w:ascii="Arial" w:eastAsia="Times New Roman" w:hAnsi="Arial" w:cs="Arial"/>
          <w:sz w:val="24"/>
          <w:szCs w:val="24"/>
          <w:lang w:val="az-Latn-AZ" w:eastAsia="ru-RU"/>
        </w:rPr>
        <w:t xml:space="preserve"> mənəvi təzminat tələbi </w:t>
      </w:r>
      <w:r w:rsidR="003C6413" w:rsidRPr="007B5A11">
        <w:rPr>
          <w:rFonts w:ascii="Arial" w:eastAsia="Times New Roman" w:hAnsi="Arial" w:cs="Arial"/>
          <w:sz w:val="24"/>
          <w:szCs w:val="24"/>
          <w:lang w:val="az-Latn-AZ" w:eastAsia="ru-RU"/>
        </w:rPr>
        <w:t>ilə</w:t>
      </w:r>
      <w:r w:rsidR="00A145FA" w:rsidRPr="007B5A11">
        <w:rPr>
          <w:rFonts w:ascii="Arial" w:eastAsia="Times New Roman" w:hAnsi="Arial" w:cs="Arial"/>
          <w:sz w:val="24"/>
          <w:szCs w:val="24"/>
          <w:lang w:val="az-Latn-AZ" w:eastAsia="ru-RU"/>
        </w:rPr>
        <w:t xml:space="preserve"> çıxış edən</w:t>
      </w:r>
      <w:r w:rsidR="003C6413" w:rsidRPr="007B5A11">
        <w:rPr>
          <w:rFonts w:ascii="Arial" w:eastAsia="Times New Roman" w:hAnsi="Arial" w:cs="Arial"/>
          <w:sz w:val="24"/>
          <w:szCs w:val="24"/>
          <w:lang w:val="az-Latn-AZ" w:eastAsia="ru-RU"/>
        </w:rPr>
        <w:t xml:space="preserve"> idd</w:t>
      </w:r>
      <w:r w:rsidR="00F15008" w:rsidRPr="007B5A11">
        <w:rPr>
          <w:rFonts w:ascii="Arial" w:eastAsia="Times New Roman" w:hAnsi="Arial" w:cs="Arial"/>
          <w:sz w:val="24"/>
          <w:szCs w:val="24"/>
          <w:lang w:val="az-Latn-AZ" w:eastAsia="ru-RU"/>
        </w:rPr>
        <w:t xml:space="preserve">iaçı ölən şəxsin vərəsəsi olsa da, onların </w:t>
      </w:r>
      <w:r w:rsidR="00612B25" w:rsidRPr="007B5A11">
        <w:rPr>
          <w:rFonts w:ascii="Arial" w:eastAsia="Times New Roman" w:hAnsi="Arial" w:cs="Arial"/>
          <w:sz w:val="24"/>
          <w:szCs w:val="24"/>
          <w:lang w:val="az-Latn-AZ" w:eastAsia="ru-RU"/>
        </w:rPr>
        <w:t>öl</w:t>
      </w:r>
      <w:r w:rsidR="00BA0A83" w:rsidRPr="007B5A11">
        <w:rPr>
          <w:rFonts w:ascii="Arial" w:eastAsia="Times New Roman" w:hAnsi="Arial" w:cs="Arial"/>
          <w:sz w:val="24"/>
          <w:szCs w:val="24"/>
          <w:lang w:val="az-Latn-AZ" w:eastAsia="ru-RU"/>
        </w:rPr>
        <w:t>ümdən əvv</w:t>
      </w:r>
      <w:r w:rsidR="00F15008" w:rsidRPr="007B5A11">
        <w:rPr>
          <w:rFonts w:ascii="Arial" w:eastAsia="Times New Roman" w:hAnsi="Arial" w:cs="Arial"/>
          <w:sz w:val="24"/>
          <w:szCs w:val="24"/>
          <w:lang w:val="az-Latn-AZ" w:eastAsia="ru-RU"/>
        </w:rPr>
        <w:t>ə</w:t>
      </w:r>
      <w:r w:rsidR="00BA0A83" w:rsidRPr="007B5A11">
        <w:rPr>
          <w:rFonts w:ascii="Arial" w:eastAsia="Times New Roman" w:hAnsi="Arial" w:cs="Arial"/>
          <w:sz w:val="24"/>
          <w:szCs w:val="24"/>
          <w:lang w:val="az-Latn-AZ" w:eastAsia="ru-RU"/>
        </w:rPr>
        <w:t>l</w:t>
      </w:r>
      <w:r w:rsidR="00F15008" w:rsidRPr="007B5A11">
        <w:rPr>
          <w:rFonts w:ascii="Arial" w:eastAsia="Times New Roman" w:hAnsi="Arial" w:cs="Arial"/>
          <w:sz w:val="24"/>
          <w:szCs w:val="24"/>
          <w:lang w:val="az-Latn-AZ" w:eastAsia="ru-RU"/>
        </w:rPr>
        <w:t xml:space="preserve"> </w:t>
      </w:r>
      <w:r w:rsidRPr="007B5A11">
        <w:rPr>
          <w:rFonts w:ascii="Arial" w:eastAsia="Times New Roman" w:hAnsi="Arial" w:cs="Arial"/>
          <w:sz w:val="24"/>
          <w:szCs w:val="24"/>
          <w:lang w:val="az-Latn-AZ" w:eastAsia="ru-RU"/>
        </w:rPr>
        <w:t>emosional yaxınlığı olmadığı</w:t>
      </w:r>
      <w:r w:rsidR="00612B25" w:rsidRPr="007B5A11">
        <w:rPr>
          <w:rFonts w:ascii="Arial" w:eastAsia="Times New Roman" w:hAnsi="Arial" w:cs="Arial"/>
          <w:sz w:val="24"/>
          <w:szCs w:val="24"/>
          <w:lang w:val="az-Latn-AZ" w:eastAsia="ru-RU"/>
        </w:rPr>
        <w:t xml:space="preserve">, </w:t>
      </w:r>
      <w:r w:rsidR="00F15008" w:rsidRPr="007B5A11">
        <w:rPr>
          <w:rFonts w:ascii="Arial" w:eastAsia="Times New Roman" w:hAnsi="Arial" w:cs="Arial"/>
          <w:sz w:val="24"/>
          <w:szCs w:val="24"/>
          <w:lang w:val="az-Latn-AZ" w:eastAsia="ru-RU"/>
        </w:rPr>
        <w:t xml:space="preserve">iddiaçı </w:t>
      </w:r>
      <w:r w:rsidR="00612B25" w:rsidRPr="007B5A11">
        <w:rPr>
          <w:rFonts w:ascii="Arial" w:eastAsia="Times New Roman" w:hAnsi="Arial" w:cs="Arial"/>
          <w:sz w:val="24"/>
          <w:szCs w:val="24"/>
          <w:lang w:val="az-Latn-AZ" w:eastAsia="ru-RU"/>
        </w:rPr>
        <w:t>şəxsin ölməsi</w:t>
      </w:r>
      <w:r w:rsidR="00AB78AF" w:rsidRPr="007B5A11">
        <w:rPr>
          <w:rFonts w:ascii="Arial" w:eastAsia="Times New Roman" w:hAnsi="Arial" w:cs="Arial"/>
          <w:sz w:val="24"/>
          <w:szCs w:val="24"/>
          <w:lang w:val="az-Latn-AZ" w:eastAsia="ru-RU"/>
        </w:rPr>
        <w:t xml:space="preserve"> ilə əlaqədar</w:t>
      </w:r>
      <w:r w:rsidR="00BA7494" w:rsidRPr="007B5A11">
        <w:rPr>
          <w:rFonts w:ascii="Arial" w:eastAsia="Times New Roman" w:hAnsi="Arial" w:cs="Arial"/>
          <w:sz w:val="24"/>
          <w:szCs w:val="24"/>
          <w:lang w:val="az-Latn-AZ" w:eastAsia="ru-RU"/>
        </w:rPr>
        <w:t xml:space="preserve"> ağrı və kədər hissi və ya</w:t>
      </w:r>
      <w:r w:rsidR="00612B25" w:rsidRPr="007B5A11">
        <w:rPr>
          <w:rFonts w:ascii="Arial" w:eastAsia="Times New Roman" w:hAnsi="Arial" w:cs="Arial"/>
          <w:sz w:val="24"/>
          <w:szCs w:val="24"/>
          <w:lang w:val="az-Latn-AZ" w:eastAsia="ru-RU"/>
        </w:rPr>
        <w:t xml:space="preserve"> mənəvi sarsı</w:t>
      </w:r>
      <w:r w:rsidRPr="007B5A11">
        <w:rPr>
          <w:rFonts w:ascii="Arial" w:eastAsia="Times New Roman" w:hAnsi="Arial" w:cs="Arial"/>
          <w:sz w:val="24"/>
          <w:szCs w:val="24"/>
          <w:lang w:val="az-Latn-AZ" w:eastAsia="ru-RU"/>
        </w:rPr>
        <w:t>ntı keçirmədiyi</w:t>
      </w:r>
      <w:r w:rsidR="00A145FA" w:rsidRPr="007B5A11">
        <w:rPr>
          <w:rFonts w:ascii="Arial" w:eastAsia="Times New Roman" w:hAnsi="Arial" w:cs="Arial"/>
          <w:sz w:val="24"/>
          <w:szCs w:val="24"/>
          <w:lang w:val="az-Latn-AZ" w:eastAsia="ru-RU"/>
        </w:rPr>
        <w:t xml:space="preserve"> </w:t>
      </w:r>
      <w:r w:rsidRPr="007B5A11">
        <w:rPr>
          <w:rFonts w:ascii="Arial" w:eastAsia="Times New Roman" w:hAnsi="Arial" w:cs="Arial"/>
          <w:sz w:val="24"/>
          <w:szCs w:val="24"/>
          <w:lang w:val="az-Latn-AZ" w:eastAsia="ru-RU"/>
        </w:rPr>
        <w:t xml:space="preserve">təqdirdə </w:t>
      </w:r>
      <w:r w:rsidR="006F6171" w:rsidRPr="007B5A11">
        <w:rPr>
          <w:rFonts w:ascii="Arial" w:eastAsia="Times New Roman" w:hAnsi="Arial" w:cs="Arial"/>
          <w:sz w:val="24"/>
          <w:szCs w:val="24"/>
          <w:lang w:val="az-Latn-AZ" w:eastAsia="ru-RU"/>
        </w:rPr>
        <w:t xml:space="preserve">onun </w:t>
      </w:r>
      <w:r w:rsidR="00612B25" w:rsidRPr="007B5A11">
        <w:rPr>
          <w:rFonts w:ascii="Arial" w:eastAsia="Times New Roman" w:hAnsi="Arial" w:cs="Arial"/>
          <w:sz w:val="24"/>
          <w:szCs w:val="24"/>
          <w:lang w:val="az-Latn-AZ" w:eastAsia="ru-RU"/>
        </w:rPr>
        <w:t>mənəvi təzmin</w:t>
      </w:r>
      <w:r w:rsidR="00A145FA" w:rsidRPr="007B5A11">
        <w:rPr>
          <w:rFonts w:ascii="Arial" w:eastAsia="Times New Roman" w:hAnsi="Arial" w:cs="Arial"/>
          <w:sz w:val="24"/>
          <w:szCs w:val="24"/>
          <w:lang w:val="az-Latn-AZ" w:eastAsia="ru-RU"/>
        </w:rPr>
        <w:t xml:space="preserve">at almaq </w:t>
      </w:r>
      <w:r w:rsidR="006F6171" w:rsidRPr="007B5A11">
        <w:rPr>
          <w:rFonts w:ascii="Arial" w:eastAsia="Times New Roman" w:hAnsi="Arial" w:cs="Arial"/>
          <w:sz w:val="24"/>
          <w:szCs w:val="24"/>
          <w:lang w:val="az-Latn-AZ" w:eastAsia="ru-RU"/>
        </w:rPr>
        <w:t>tələbi də istisna edilir.</w:t>
      </w:r>
    </w:p>
    <w:p w:rsidR="00465F37" w:rsidRPr="007B5A11" w:rsidRDefault="0032304E" w:rsidP="007B5A11">
      <w:pPr>
        <w:tabs>
          <w:tab w:val="left" w:pos="709"/>
        </w:tabs>
        <w:spacing w:after="120" w:line="240" w:lineRule="auto"/>
        <w:ind w:firstLine="567"/>
        <w:jc w:val="both"/>
        <w:rPr>
          <w:rFonts w:ascii="Arial" w:eastAsia="Times New Roman" w:hAnsi="Arial" w:cs="Arial"/>
          <w:sz w:val="24"/>
          <w:szCs w:val="24"/>
          <w:lang w:val="az-Latn-AZ" w:eastAsia="ru-RU"/>
        </w:rPr>
      </w:pPr>
      <w:r w:rsidRPr="007B5A11">
        <w:rPr>
          <w:rFonts w:ascii="Arial" w:eastAsia="Times New Roman" w:hAnsi="Arial" w:cs="Arial"/>
          <w:sz w:val="24"/>
          <w:szCs w:val="24"/>
          <w:lang w:val="az-Latn-AZ" w:eastAsia="ru-RU"/>
        </w:rPr>
        <w:t xml:space="preserve">Mənəvi təzminatı tələb etmək hüququ olan şəxslərin dairəsinə gəlincə isə qeyd edilməlidir ki, bu hüquqa ölən və ya sağlamlığına zərər vurulan şəxsin yaxınları malik ola bilər. Şəxsin “yaxını” dedikdə </w:t>
      </w:r>
      <w:r w:rsidRPr="007B5A11">
        <w:rPr>
          <w:rFonts w:ascii="Arial" w:hAnsi="Arial" w:cs="Arial"/>
          <w:sz w:val="24"/>
          <w:szCs w:val="24"/>
          <w:lang w:val="az-Latn-AZ"/>
        </w:rPr>
        <w:t xml:space="preserve">onun məhz ailə hüququ çərçivəsində qohumu deyil, </w:t>
      </w:r>
      <w:r w:rsidR="00465F37" w:rsidRPr="007B5A11">
        <w:rPr>
          <w:rFonts w:ascii="Arial" w:hAnsi="Arial" w:cs="Arial"/>
          <w:sz w:val="24"/>
          <w:szCs w:val="24"/>
          <w:lang w:val="az-Latn-AZ"/>
        </w:rPr>
        <w:t xml:space="preserve">ölmüş </w:t>
      </w:r>
      <w:r w:rsidR="00465F37" w:rsidRPr="007B5A11">
        <w:rPr>
          <w:rFonts w:ascii="Arial" w:eastAsia="Times New Roman" w:hAnsi="Arial" w:cs="Arial"/>
          <w:sz w:val="24"/>
          <w:szCs w:val="24"/>
          <w:lang w:val="az-Latn-AZ" w:eastAsia="ru-RU"/>
        </w:rPr>
        <w:t xml:space="preserve">və ya sağlamlığına zərər vurulmuş şəxslə xüsusi bağlılığı ilə səciyyələnən, </w:t>
      </w:r>
      <w:r w:rsidRPr="007B5A11">
        <w:rPr>
          <w:rFonts w:ascii="Arial" w:hAnsi="Arial" w:cs="Arial"/>
          <w:sz w:val="24"/>
          <w:szCs w:val="24"/>
          <w:lang w:val="az-Latn-AZ"/>
        </w:rPr>
        <w:t xml:space="preserve">səmimi münasibətinin və mənəvi yaxınlığının </w:t>
      </w:r>
      <w:r w:rsidRPr="007B5A11">
        <w:rPr>
          <w:rFonts w:ascii="Arial" w:eastAsia="Times New Roman" w:hAnsi="Arial" w:cs="Arial"/>
          <w:sz w:val="24"/>
          <w:szCs w:val="24"/>
          <w:lang w:val="az-Latn-AZ" w:eastAsia="ru-RU"/>
        </w:rPr>
        <w:t>olduğu, həyatında</w:t>
      </w:r>
      <w:r w:rsidR="001F1D38" w:rsidRPr="007B5A11">
        <w:rPr>
          <w:rFonts w:ascii="Arial" w:eastAsia="Times New Roman" w:hAnsi="Arial" w:cs="Arial"/>
          <w:sz w:val="24"/>
          <w:szCs w:val="24"/>
          <w:lang w:val="az-Latn-AZ" w:eastAsia="ru-RU"/>
        </w:rPr>
        <w:t xml:space="preserve"> </w:t>
      </w:r>
      <w:r w:rsidR="0042213D" w:rsidRPr="007B5A11">
        <w:rPr>
          <w:rFonts w:ascii="Arial" w:eastAsia="Times New Roman" w:hAnsi="Arial" w:cs="Arial"/>
          <w:sz w:val="24"/>
          <w:szCs w:val="24"/>
          <w:lang w:val="az-Latn-AZ" w:eastAsia="ru-RU"/>
        </w:rPr>
        <w:t>mühüm</w:t>
      </w:r>
      <w:r w:rsidR="001F1D38" w:rsidRPr="007B5A11">
        <w:rPr>
          <w:rFonts w:ascii="Arial" w:eastAsia="Times New Roman" w:hAnsi="Arial" w:cs="Arial"/>
          <w:sz w:val="24"/>
          <w:szCs w:val="24"/>
          <w:lang w:val="az-Latn-AZ" w:eastAsia="ru-RU"/>
        </w:rPr>
        <w:t xml:space="preserve"> yer tutan</w:t>
      </w:r>
      <w:r w:rsidRPr="007B5A11">
        <w:rPr>
          <w:rFonts w:ascii="Arial" w:eastAsia="Times New Roman" w:hAnsi="Arial" w:cs="Arial"/>
          <w:sz w:val="24"/>
          <w:szCs w:val="24"/>
          <w:lang w:val="az-Latn-AZ" w:eastAsia="ru-RU"/>
        </w:rPr>
        <w:t xml:space="preserve">, </w:t>
      </w:r>
      <w:r w:rsidR="00465F37" w:rsidRPr="007B5A11">
        <w:rPr>
          <w:rFonts w:ascii="Arial" w:eastAsia="Times New Roman" w:hAnsi="Arial" w:cs="Arial"/>
          <w:sz w:val="24"/>
          <w:szCs w:val="24"/>
          <w:lang w:val="az-Latn-AZ" w:eastAsia="ru-RU"/>
        </w:rPr>
        <w:t xml:space="preserve">uzun müddət birgə yaşadığı və birgə təsərüfat apardığı, </w:t>
      </w:r>
      <w:r w:rsidRPr="007B5A11">
        <w:rPr>
          <w:rFonts w:ascii="Arial" w:eastAsia="Times New Roman" w:hAnsi="Arial" w:cs="Arial"/>
          <w:sz w:val="24"/>
          <w:szCs w:val="24"/>
          <w:lang w:val="az-Latn-AZ" w:eastAsia="ru-RU"/>
        </w:rPr>
        <w:t xml:space="preserve">ölümündən və </w:t>
      </w:r>
      <w:r w:rsidR="00465F37" w:rsidRPr="007B5A11">
        <w:rPr>
          <w:rFonts w:ascii="Arial" w:eastAsia="Times New Roman" w:hAnsi="Arial" w:cs="Arial"/>
          <w:sz w:val="24"/>
          <w:szCs w:val="24"/>
          <w:lang w:val="az-Latn-AZ" w:eastAsia="ru-RU"/>
        </w:rPr>
        <w:t>ya sağlamlığına vurulan zərər</w:t>
      </w:r>
      <w:r w:rsidR="0042213D" w:rsidRPr="007B5A11">
        <w:rPr>
          <w:rFonts w:ascii="Arial" w:eastAsia="Times New Roman" w:hAnsi="Arial" w:cs="Arial"/>
          <w:sz w:val="24"/>
          <w:szCs w:val="24"/>
          <w:lang w:val="az-Latn-AZ" w:eastAsia="ru-RU"/>
        </w:rPr>
        <w:t xml:space="preserve"> nəticəsində</w:t>
      </w:r>
      <w:r w:rsidRPr="007B5A11">
        <w:rPr>
          <w:rFonts w:ascii="Arial" w:eastAsia="Times New Roman" w:hAnsi="Arial" w:cs="Arial"/>
          <w:sz w:val="24"/>
          <w:szCs w:val="24"/>
          <w:lang w:val="az-Latn-AZ" w:eastAsia="ru-RU"/>
        </w:rPr>
        <w:t xml:space="preserve"> həyat şəraiti dəyişmiş, həqiqətən mənəvi sarsıntı, əzab və iztirab keçirmiş insan  nəzərdə tutulur.</w:t>
      </w:r>
    </w:p>
    <w:p w:rsidR="00465F37" w:rsidRPr="007B5A11" w:rsidRDefault="00465F37" w:rsidP="007B5A11">
      <w:pPr>
        <w:shd w:val="clear" w:color="auto" w:fill="FFFFFF"/>
        <w:spacing w:after="120" w:line="240" w:lineRule="auto"/>
        <w:ind w:firstLine="567"/>
        <w:jc w:val="both"/>
        <w:rPr>
          <w:rFonts w:ascii="Arial" w:eastAsia="Times New Roman" w:hAnsi="Arial" w:cs="Arial"/>
          <w:strike/>
          <w:sz w:val="24"/>
          <w:szCs w:val="24"/>
          <w:lang w:val="az-Latn-AZ" w:eastAsia="ru-RU"/>
        </w:rPr>
      </w:pPr>
      <w:r w:rsidRPr="007B5A11">
        <w:rPr>
          <w:rFonts w:ascii="Arial" w:eastAsia="Times New Roman" w:hAnsi="Arial" w:cs="Arial"/>
          <w:sz w:val="24"/>
          <w:szCs w:val="24"/>
          <w:lang w:val="az-Latn-AZ" w:eastAsia="ru-RU"/>
        </w:rPr>
        <w:t xml:space="preserve">Məhkəmələr mənəvi zərərə görə təzminat müəyyən edərkən hər baxılan iş üzrə sosial, psixoloji və iqtisadi qiymətləndirməni mütənasiblik  və ədalətlilik prinsipləri əsasında  aparmalıdırlar.  </w:t>
      </w:r>
    </w:p>
    <w:p w:rsidR="00465F37" w:rsidRPr="007B5A11" w:rsidRDefault="00465F37" w:rsidP="007B5A11">
      <w:pPr>
        <w:shd w:val="clear" w:color="auto" w:fill="FFFFFF"/>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 xml:space="preserve">Mənəvi təzminatın həcmi (miqdarı, məbləği) müəyyən edilərkən iddia irəli sürən insanla ölən və ya sağlamlığına zərər vurulmuş şəxs arasındakı şəfqət və mənəvi bağlılığının möhkəmliyi, keçirilmiş iztirabın və sarsıntının dərəcəsi, onların birlikdə və ya ayrı yaşamaları, ər-arvad olduqları təqdirdə, həmçinin evlilik həyatının müddəti və s. amillər nəzərə alınmalıdır. </w:t>
      </w:r>
    </w:p>
    <w:p w:rsidR="003F255F" w:rsidRPr="007B5A11" w:rsidRDefault="0032304E" w:rsidP="007B5A11">
      <w:pPr>
        <w:tabs>
          <w:tab w:val="left" w:pos="709"/>
        </w:tabs>
        <w:spacing w:after="120" w:line="240" w:lineRule="auto"/>
        <w:ind w:firstLine="567"/>
        <w:jc w:val="both"/>
        <w:rPr>
          <w:rFonts w:ascii="Arial" w:hAnsi="Arial" w:cs="Arial"/>
          <w:sz w:val="24"/>
          <w:szCs w:val="24"/>
          <w:lang w:val="az-Latn-AZ"/>
        </w:rPr>
      </w:pPr>
      <w:r w:rsidRPr="007B5A11">
        <w:rPr>
          <w:rFonts w:ascii="Arial" w:hAnsi="Arial" w:cs="Arial"/>
          <w:b/>
          <w:sz w:val="24"/>
          <w:szCs w:val="24"/>
          <w:lang w:val="az-Latn-AZ"/>
        </w:rPr>
        <w:t xml:space="preserve"> </w:t>
      </w:r>
      <w:r w:rsidR="003F255F" w:rsidRPr="007B5A11">
        <w:rPr>
          <w:rFonts w:ascii="Arial" w:hAnsi="Arial" w:cs="Arial"/>
          <w:sz w:val="24"/>
          <w:szCs w:val="24"/>
          <w:lang w:val="az-Latn-AZ"/>
        </w:rPr>
        <w:t xml:space="preserve">Ana və atanın uşaqlarının, nənə və babanın nəvələrinin ölümü və ya sağlamlığına zərər </w:t>
      </w:r>
      <w:r w:rsidR="00564A60" w:rsidRPr="007B5A11">
        <w:rPr>
          <w:rFonts w:ascii="Arial" w:hAnsi="Arial" w:cs="Arial"/>
          <w:sz w:val="24"/>
          <w:szCs w:val="24"/>
          <w:lang w:val="az-Latn-AZ"/>
        </w:rPr>
        <w:t>vurulması</w:t>
      </w:r>
      <w:r w:rsidR="003F255F" w:rsidRPr="007B5A11">
        <w:rPr>
          <w:rFonts w:ascii="Arial" w:hAnsi="Arial" w:cs="Arial"/>
          <w:sz w:val="24"/>
          <w:szCs w:val="24"/>
          <w:lang w:val="az-Latn-AZ"/>
        </w:rPr>
        <w:t xml:space="preserve"> səbəbi ilə mənəvi təzminat tələblərində zərərçəkmişin tək uşaq (nəvə) olması, valideynlərin yenidən uşaq dünyaya gətirəcək yaşda olub-olmamaları kimi amillər</w:t>
      </w:r>
      <w:r w:rsidR="00226A93" w:rsidRPr="007B5A11">
        <w:rPr>
          <w:rFonts w:ascii="Arial" w:hAnsi="Arial" w:cs="Arial"/>
          <w:sz w:val="24"/>
          <w:szCs w:val="24"/>
          <w:lang w:val="az-Latn-AZ"/>
        </w:rPr>
        <w:t xml:space="preserve"> də</w:t>
      </w:r>
      <w:r w:rsidR="003F255F" w:rsidRPr="007B5A11">
        <w:rPr>
          <w:rFonts w:ascii="Arial" w:hAnsi="Arial" w:cs="Arial"/>
          <w:sz w:val="24"/>
          <w:szCs w:val="24"/>
          <w:lang w:val="az-Latn-AZ"/>
        </w:rPr>
        <w:t xml:space="preserve"> diqqətə alınmalıdır. Uşaqların ana və atalarının ölümü və ya sağlamlığına zərər vurulması səbəbi</w:t>
      </w:r>
      <w:r w:rsidR="00226A93" w:rsidRPr="007B5A11">
        <w:rPr>
          <w:rFonts w:ascii="Arial" w:hAnsi="Arial" w:cs="Arial"/>
          <w:sz w:val="24"/>
          <w:szCs w:val="24"/>
          <w:lang w:val="az-Latn-AZ"/>
        </w:rPr>
        <w:t xml:space="preserve"> i</w:t>
      </w:r>
      <w:r w:rsidR="003F255F" w:rsidRPr="007B5A11">
        <w:rPr>
          <w:rFonts w:ascii="Arial" w:hAnsi="Arial" w:cs="Arial"/>
          <w:sz w:val="24"/>
          <w:szCs w:val="24"/>
          <w:lang w:val="az-Latn-AZ"/>
        </w:rPr>
        <w:t>lə mənəvi təzminat tələblərində onların ata və analarına möhtac yaşda olmaları, fiziki və ya əqli məhdudiyyətli olmaları əsas götürülməlidir. Hüquqa</w:t>
      </w:r>
      <w:r w:rsidR="00226A93" w:rsidRPr="007B5A11">
        <w:rPr>
          <w:rFonts w:ascii="Arial" w:hAnsi="Arial" w:cs="Arial"/>
          <w:sz w:val="24"/>
          <w:szCs w:val="24"/>
          <w:lang w:val="az-Latn-AZ"/>
        </w:rPr>
        <w:t xml:space="preserve"> </w:t>
      </w:r>
      <w:r w:rsidR="003F255F" w:rsidRPr="007B5A11">
        <w:rPr>
          <w:rFonts w:ascii="Arial" w:hAnsi="Arial" w:cs="Arial"/>
          <w:sz w:val="24"/>
          <w:szCs w:val="24"/>
          <w:lang w:val="az-Latn-AZ"/>
        </w:rPr>
        <w:t>zidd hərəkətdən zərərçəkmiş qardaş və ya bacıların mənəvi təzminat tələbinə baxılarkə</w:t>
      </w:r>
      <w:r w:rsidR="008F3C2D" w:rsidRPr="007B5A11">
        <w:rPr>
          <w:rFonts w:ascii="Arial" w:hAnsi="Arial" w:cs="Arial"/>
          <w:sz w:val="24"/>
          <w:szCs w:val="24"/>
          <w:lang w:val="az-Latn-AZ"/>
        </w:rPr>
        <w:t>n onlar</w:t>
      </w:r>
      <w:r w:rsidR="003F255F" w:rsidRPr="007B5A11">
        <w:rPr>
          <w:rFonts w:ascii="Arial" w:hAnsi="Arial" w:cs="Arial"/>
          <w:sz w:val="24"/>
          <w:szCs w:val="24"/>
          <w:lang w:val="az-Latn-AZ"/>
        </w:rPr>
        <w:t xml:space="preserve"> ara</w:t>
      </w:r>
      <w:r w:rsidR="008F3C2D" w:rsidRPr="007B5A11">
        <w:rPr>
          <w:rFonts w:ascii="Arial" w:hAnsi="Arial" w:cs="Arial"/>
          <w:sz w:val="24"/>
          <w:szCs w:val="24"/>
          <w:lang w:val="az-Latn-AZ"/>
        </w:rPr>
        <w:t>s</w:t>
      </w:r>
      <w:r w:rsidR="003F255F" w:rsidRPr="007B5A11">
        <w:rPr>
          <w:rFonts w:ascii="Arial" w:hAnsi="Arial" w:cs="Arial"/>
          <w:sz w:val="24"/>
          <w:szCs w:val="24"/>
          <w:lang w:val="az-Latn-AZ"/>
        </w:rPr>
        <w:t>ında doğmalıq və</w:t>
      </w:r>
      <w:r w:rsidR="00226A93" w:rsidRPr="007B5A11">
        <w:rPr>
          <w:rFonts w:ascii="Arial" w:hAnsi="Arial" w:cs="Arial"/>
          <w:sz w:val="24"/>
          <w:szCs w:val="24"/>
          <w:lang w:val="az-Latn-AZ"/>
        </w:rPr>
        <w:t xml:space="preserve"> sevgi hi</w:t>
      </w:r>
      <w:r w:rsidR="003F255F" w:rsidRPr="007B5A11">
        <w:rPr>
          <w:rFonts w:ascii="Arial" w:hAnsi="Arial" w:cs="Arial"/>
          <w:sz w:val="24"/>
          <w:szCs w:val="24"/>
          <w:lang w:val="az-Latn-AZ"/>
        </w:rPr>
        <w:t>slərinin, mütəmadi və sıx ünsiyyətlərinin olub-olmaması  kimi məqamlar nəzərdən keçirilməlidir.</w:t>
      </w:r>
    </w:p>
    <w:p w:rsidR="003F255F" w:rsidRPr="007B5A11" w:rsidRDefault="003F255F" w:rsidP="007B5A11">
      <w:pPr>
        <w:tabs>
          <w:tab w:val="left" w:pos="709"/>
        </w:tabs>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 xml:space="preserve">Həmçinin qeyd etmək lazımdır ki, həqiqətən mənəvi sarsıntı keçirmiş hər bir şəxs keçirdiyi mənəvi iztirabın və zərərçəkmişlə yaxınlıq dərəcəsinə müvafiq olaraq digər </w:t>
      </w:r>
      <w:r w:rsidRPr="007B5A11">
        <w:rPr>
          <w:rFonts w:ascii="Arial" w:hAnsi="Arial" w:cs="Arial"/>
          <w:sz w:val="24"/>
          <w:szCs w:val="24"/>
          <w:lang w:val="az-Latn-AZ"/>
        </w:rPr>
        <w:lastRenderedPageBreak/>
        <w:t>iddiaçılarla birgə və ya ayrı-ayrılıqda təzminat almaq hüququna malikdir. Yəni bu halda təzminat hər bir iddiaçıya ayrı-ayrılıqda da müəyyən edilə bilər.</w:t>
      </w:r>
    </w:p>
    <w:p w:rsidR="00F63C24" w:rsidRPr="007B5A11" w:rsidRDefault="001B5D9D" w:rsidP="007B5A11">
      <w:pPr>
        <w:tabs>
          <w:tab w:val="left" w:pos="709"/>
        </w:tabs>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 xml:space="preserve">Əlavə olaraq qeyd edilməlidir ki, ölənin yaxınının mənəvi təzminat tələbi ailə başçısını itirməyə görə </w:t>
      </w:r>
      <w:r w:rsidR="00334F6B" w:rsidRPr="007B5A11">
        <w:rPr>
          <w:rFonts w:ascii="Arial" w:hAnsi="Arial" w:cs="Arial"/>
          <w:sz w:val="24"/>
          <w:szCs w:val="24"/>
          <w:lang w:val="az-Latn-AZ"/>
        </w:rPr>
        <w:t xml:space="preserve">zərərin əvəzi </w:t>
      </w:r>
      <w:r w:rsidRPr="007B5A11">
        <w:rPr>
          <w:rFonts w:ascii="Arial" w:hAnsi="Arial" w:cs="Arial"/>
          <w:sz w:val="24"/>
          <w:szCs w:val="24"/>
          <w:lang w:val="az-Latn-AZ"/>
        </w:rPr>
        <w:t xml:space="preserve">tələbi ilə eyniləşdirilməməlidir. </w:t>
      </w:r>
      <w:r w:rsidR="007270FF" w:rsidRPr="007B5A11">
        <w:rPr>
          <w:rFonts w:ascii="Arial" w:hAnsi="Arial" w:cs="Arial"/>
          <w:sz w:val="24"/>
          <w:szCs w:val="24"/>
          <w:lang w:val="az-Latn-AZ"/>
        </w:rPr>
        <w:t xml:space="preserve">Belə ki, Mülki Məcəllənin 1121-ci maddəsi ilə tənzimlənən </w:t>
      </w:r>
      <w:r w:rsidR="007270FF" w:rsidRPr="007B5A11">
        <w:rPr>
          <w:rFonts w:ascii="Arial" w:hAnsi="Arial" w:cs="Arial"/>
          <w:bCs/>
          <w:color w:val="000000"/>
          <w:sz w:val="24"/>
          <w:szCs w:val="24"/>
          <w:lang w:val="az-Latn-AZ"/>
        </w:rPr>
        <w:t xml:space="preserve">ailə başçısının ölümü nəticəsində zərər çəkmiş şəxslərə zərərin əvəzinin ödənilməsi </w:t>
      </w:r>
      <w:r w:rsidR="00E24A05" w:rsidRPr="007B5A11">
        <w:rPr>
          <w:rFonts w:ascii="Arial" w:hAnsi="Arial" w:cs="Arial"/>
          <w:sz w:val="24"/>
          <w:szCs w:val="24"/>
          <w:lang w:val="az-Latn-AZ"/>
        </w:rPr>
        <w:t xml:space="preserve">məhz maddi zərərin qarşılanması məqsədli olub </w:t>
      </w:r>
      <w:r w:rsidR="00334F6B" w:rsidRPr="007B5A11">
        <w:rPr>
          <w:rFonts w:ascii="Arial" w:hAnsi="Arial" w:cs="Arial"/>
          <w:sz w:val="24"/>
          <w:szCs w:val="24"/>
          <w:lang w:val="az-Latn-AZ"/>
        </w:rPr>
        <w:t>müvəqqəti əvəzləşdirici xarakter daşıyır</w:t>
      </w:r>
      <w:r w:rsidR="007270FF" w:rsidRPr="007B5A11">
        <w:rPr>
          <w:rFonts w:ascii="Arial" w:hAnsi="Arial" w:cs="Arial"/>
          <w:sz w:val="24"/>
          <w:szCs w:val="24"/>
          <w:lang w:val="az-Latn-AZ"/>
        </w:rPr>
        <w:t>.</w:t>
      </w:r>
      <w:r w:rsidR="00334F6B" w:rsidRPr="007B5A11">
        <w:rPr>
          <w:rFonts w:ascii="Arial" w:hAnsi="Arial" w:cs="Arial"/>
          <w:sz w:val="24"/>
          <w:szCs w:val="24"/>
          <w:lang w:val="az-Latn-AZ"/>
        </w:rPr>
        <w:t xml:space="preserve"> </w:t>
      </w:r>
      <w:r w:rsidR="00F63C24" w:rsidRPr="007B5A11">
        <w:rPr>
          <w:rFonts w:ascii="Arial" w:hAnsi="Arial" w:cs="Arial"/>
          <w:bCs/>
          <w:color w:val="000000"/>
          <w:sz w:val="24"/>
          <w:szCs w:val="24"/>
          <w:lang w:val="az-Latn-AZ"/>
        </w:rPr>
        <w:t xml:space="preserve">Həmin Məcəllənin </w:t>
      </w:r>
      <w:r w:rsidR="00F63C24" w:rsidRPr="007B5A11">
        <w:rPr>
          <w:rFonts w:ascii="Arial" w:eastAsiaTheme="minorHAnsi" w:hAnsi="Arial" w:cs="Arial"/>
          <w:sz w:val="24"/>
          <w:szCs w:val="24"/>
          <w:lang w:val="az-Latn-AZ"/>
        </w:rPr>
        <w:t>1122.1-ci maddəsinə əsasən</w:t>
      </w:r>
      <w:r w:rsidR="00555421" w:rsidRPr="007B5A11">
        <w:rPr>
          <w:rFonts w:ascii="Arial" w:eastAsiaTheme="minorHAnsi" w:hAnsi="Arial" w:cs="Arial"/>
          <w:sz w:val="24"/>
          <w:szCs w:val="24"/>
          <w:lang w:val="az-Latn-AZ"/>
        </w:rPr>
        <w:t>,</w:t>
      </w:r>
      <w:r w:rsidR="00F63C24" w:rsidRPr="007B5A11">
        <w:rPr>
          <w:rFonts w:ascii="Arial" w:eastAsiaTheme="minorHAnsi" w:hAnsi="Arial" w:cs="Arial"/>
          <w:sz w:val="24"/>
          <w:szCs w:val="24"/>
          <w:lang w:val="az-Latn-AZ"/>
        </w:rPr>
        <w:t xml:space="preserve"> ailə başçısının itirilməsi ilə əlaqədar zərərin əvəzinin ödənilməsinə hüququ çatan şəxslərə zərərin əvəzi ölənin bu Məcəllənin 1119-cu maddəsinin qaydalarına əsasən müəyyənləşdirilmiş qazancının (gəlirinin) o hissəsi miqdarında ödənilir ki, həmin hissəni onlar ölənin sağlığında öz dolanacaqları üçün alırdılar və ya almaq hüququna malik idilər. Həmin şəxslərə ödənilən zərərin əvəzi müəyyənləşdirilərkən ölənin gəlirinin tərkibinə qazanc (gəlir) ilə yanaşı onun sağlığında aldığı pensiya və digər bu cür ödənclər də daxil edilir.</w:t>
      </w:r>
    </w:p>
    <w:p w:rsidR="0013356D" w:rsidRPr="007B5A11" w:rsidRDefault="00334F6B" w:rsidP="007B5A11">
      <w:pPr>
        <w:spacing w:after="120" w:line="240" w:lineRule="auto"/>
        <w:ind w:firstLine="567"/>
        <w:jc w:val="both"/>
        <w:rPr>
          <w:rFonts w:ascii="Arial" w:eastAsia="Times New Roman" w:hAnsi="Arial" w:cs="Arial"/>
          <w:iCs/>
          <w:sz w:val="24"/>
          <w:szCs w:val="24"/>
          <w:lang w:val="az-Latn-AZ" w:eastAsia="ru-RU"/>
        </w:rPr>
      </w:pPr>
      <w:r w:rsidRPr="007B5A11">
        <w:rPr>
          <w:rFonts w:ascii="Arial" w:eastAsia="Times New Roman" w:hAnsi="Arial" w:cs="Arial"/>
          <w:iCs/>
          <w:sz w:val="24"/>
          <w:szCs w:val="24"/>
          <w:lang w:val="az-Latn-AZ" w:eastAsia="ru-RU"/>
        </w:rPr>
        <w:t xml:space="preserve">İnsan Hüquqları üzrə Avropa Məhkəməsi </w:t>
      </w:r>
      <w:r w:rsidR="000A16A2" w:rsidRPr="007B5A11">
        <w:rPr>
          <w:rFonts w:ascii="Arial" w:eastAsia="Times New Roman" w:hAnsi="Arial" w:cs="Arial"/>
          <w:iCs/>
          <w:sz w:val="24"/>
          <w:szCs w:val="24"/>
          <w:lang w:val="az-Latn-AZ" w:eastAsia="ru-RU"/>
        </w:rPr>
        <w:t xml:space="preserve">(bundan sonra – Avropa Məhkəməsi) </w:t>
      </w:r>
      <w:r w:rsidR="0013356D" w:rsidRPr="007B5A11">
        <w:rPr>
          <w:rFonts w:ascii="Arial" w:eastAsia="Times New Roman" w:hAnsi="Arial" w:cs="Arial"/>
          <w:iCs/>
          <w:sz w:val="24"/>
          <w:szCs w:val="24"/>
          <w:lang w:val="az-Latn-AZ" w:eastAsia="ru-RU"/>
        </w:rPr>
        <w:t>“İnsan hüquqlarının və əsas azadlıqların müdafiəsi haqqında” Konvensiyanın 41-ci maddəsinə</w:t>
      </w:r>
      <w:r w:rsidR="00F63C24" w:rsidRPr="007B5A11">
        <w:rPr>
          <w:rFonts w:ascii="Arial" w:eastAsia="Times New Roman" w:hAnsi="Arial" w:cs="Arial"/>
          <w:iCs/>
          <w:sz w:val="24"/>
          <w:szCs w:val="24"/>
          <w:lang w:val="az-Latn-AZ" w:eastAsia="ru-RU"/>
        </w:rPr>
        <w:t>, habelə digər normalarına</w:t>
      </w:r>
      <w:r w:rsidR="0013356D" w:rsidRPr="007B5A11">
        <w:rPr>
          <w:rFonts w:ascii="Arial" w:eastAsia="Times New Roman" w:hAnsi="Arial" w:cs="Arial"/>
          <w:iCs/>
          <w:sz w:val="24"/>
          <w:szCs w:val="24"/>
          <w:lang w:val="az-Latn-AZ" w:eastAsia="ru-RU"/>
        </w:rPr>
        <w:t xml:space="preserve"> </w:t>
      </w:r>
      <w:r w:rsidRPr="007B5A11">
        <w:rPr>
          <w:rFonts w:ascii="Arial" w:eastAsia="Times New Roman" w:hAnsi="Arial" w:cs="Arial"/>
          <w:iCs/>
          <w:sz w:val="24"/>
          <w:szCs w:val="24"/>
          <w:lang w:val="az-Latn-AZ" w:eastAsia="ru-RU"/>
        </w:rPr>
        <w:t xml:space="preserve">əsaslanaraq </w:t>
      </w:r>
      <w:r w:rsidR="00F057B6" w:rsidRPr="007B5A11">
        <w:rPr>
          <w:rFonts w:ascii="Arial" w:eastAsia="Times New Roman" w:hAnsi="Arial" w:cs="Arial"/>
          <w:iCs/>
          <w:sz w:val="24"/>
          <w:szCs w:val="24"/>
          <w:lang w:val="az-Latn-AZ" w:eastAsia="ru-RU"/>
        </w:rPr>
        <w:t>mənəvi zərərin müəy</w:t>
      </w:r>
      <w:r w:rsidR="000A16A2" w:rsidRPr="007B5A11">
        <w:rPr>
          <w:rFonts w:ascii="Arial" w:eastAsia="Times New Roman" w:hAnsi="Arial" w:cs="Arial"/>
          <w:iCs/>
          <w:sz w:val="24"/>
          <w:szCs w:val="24"/>
          <w:lang w:val="az-Latn-AZ" w:eastAsia="ru-RU"/>
        </w:rPr>
        <w:t>y</w:t>
      </w:r>
      <w:r w:rsidR="00F057B6" w:rsidRPr="007B5A11">
        <w:rPr>
          <w:rFonts w:ascii="Arial" w:eastAsia="Times New Roman" w:hAnsi="Arial" w:cs="Arial"/>
          <w:iCs/>
          <w:sz w:val="24"/>
          <w:szCs w:val="24"/>
          <w:lang w:val="az-Latn-AZ" w:eastAsia="ru-RU"/>
        </w:rPr>
        <w:t xml:space="preserve">ən edilməsinə dair müvafiq təcrübə formalaşdırmışdır. </w:t>
      </w:r>
    </w:p>
    <w:p w:rsidR="002841D8" w:rsidRPr="007B5A11" w:rsidRDefault="002841D8"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Avropa Məhkəm</w:t>
      </w:r>
      <w:r w:rsidR="00773B19" w:rsidRPr="007B5A11">
        <w:rPr>
          <w:rFonts w:ascii="Arial" w:hAnsi="Arial" w:cs="Arial"/>
          <w:sz w:val="24"/>
          <w:szCs w:val="24"/>
          <w:lang w:val="az-Latn-AZ"/>
        </w:rPr>
        <w:t>ə</w:t>
      </w:r>
      <w:r w:rsidRPr="007B5A11">
        <w:rPr>
          <w:rFonts w:ascii="Arial" w:hAnsi="Arial" w:cs="Arial"/>
          <w:sz w:val="24"/>
          <w:szCs w:val="24"/>
          <w:lang w:val="az-Latn-AZ"/>
        </w:rPr>
        <w:t>si</w:t>
      </w:r>
      <w:r w:rsidR="007753BE" w:rsidRPr="007B5A11">
        <w:rPr>
          <w:rFonts w:ascii="Arial" w:hAnsi="Arial" w:cs="Arial"/>
          <w:sz w:val="24"/>
          <w:szCs w:val="24"/>
          <w:lang w:val="az-Latn-AZ"/>
        </w:rPr>
        <w:t xml:space="preserve"> </w:t>
      </w:r>
      <w:r w:rsidRPr="007B5A11">
        <w:rPr>
          <w:rFonts w:ascii="Arial" w:hAnsi="Arial" w:cs="Arial"/>
          <w:sz w:val="24"/>
          <w:szCs w:val="24"/>
          <w:lang w:val="az-Latn-AZ"/>
        </w:rPr>
        <w:t>mənəvi zərəri “nigarançılıq, ruhi sarsıntı və iztirab”, “həy</w:t>
      </w:r>
      <w:r w:rsidR="000A16A2" w:rsidRPr="007B5A11">
        <w:rPr>
          <w:rFonts w:ascii="Arial" w:hAnsi="Arial" w:cs="Arial"/>
          <w:sz w:val="24"/>
          <w:szCs w:val="24"/>
          <w:lang w:val="az-Latn-AZ"/>
        </w:rPr>
        <w:t>ə</w:t>
      </w:r>
      <w:r w:rsidRPr="007B5A11">
        <w:rPr>
          <w:rFonts w:ascii="Arial" w:hAnsi="Arial" w:cs="Arial"/>
          <w:sz w:val="24"/>
          <w:szCs w:val="24"/>
          <w:lang w:val="az-Latn-AZ"/>
        </w:rPr>
        <w:t>can, acizlik və sarsıntı”, “məyusluq, ədalətsizlik hissi və uzunmüddətli qeyri-müəyyənlik” kimi səciyyələndirmişdir</w:t>
      </w:r>
      <w:r w:rsidR="007753BE" w:rsidRPr="007B5A11">
        <w:rPr>
          <w:rFonts w:ascii="Arial" w:hAnsi="Arial" w:cs="Arial"/>
          <w:sz w:val="24"/>
          <w:szCs w:val="24"/>
          <w:lang w:val="az-Latn-AZ"/>
        </w:rPr>
        <w:t xml:space="preserve"> (</w:t>
      </w:r>
      <w:r w:rsidR="007753BE" w:rsidRPr="007B5A11">
        <w:rPr>
          <w:rFonts w:ascii="Arial" w:hAnsi="Arial" w:cs="Arial"/>
          <w:i/>
          <w:sz w:val="24"/>
          <w:szCs w:val="24"/>
          <w:lang w:val="az-Latn-AZ"/>
        </w:rPr>
        <w:t xml:space="preserve">Luluyev və digərləri Rusiyaya qarşı iş üzrə </w:t>
      </w:r>
      <w:r w:rsidR="00DD5D1B" w:rsidRPr="007B5A11">
        <w:rPr>
          <w:rFonts w:ascii="Arial" w:hAnsi="Arial" w:cs="Arial"/>
          <w:sz w:val="24"/>
          <w:szCs w:val="24"/>
          <w:lang w:val="az-Latn-AZ"/>
        </w:rPr>
        <w:t xml:space="preserve">2006-cı il </w:t>
      </w:r>
      <w:r w:rsidR="007753BE" w:rsidRPr="007B5A11">
        <w:rPr>
          <w:rFonts w:ascii="Arial" w:hAnsi="Arial" w:cs="Arial"/>
          <w:sz w:val="24"/>
          <w:szCs w:val="24"/>
          <w:lang w:val="az-Latn-AZ"/>
        </w:rPr>
        <w:t>9 noyabr tarixli,</w:t>
      </w:r>
      <w:r w:rsidR="007753BE" w:rsidRPr="007B5A11">
        <w:rPr>
          <w:rFonts w:ascii="Arial" w:hAnsi="Arial" w:cs="Arial"/>
          <w:i/>
          <w:sz w:val="24"/>
          <w:szCs w:val="24"/>
          <w:lang w:val="az-Latn-AZ"/>
        </w:rPr>
        <w:t xml:space="preserve"> Pelipenko Rusiyaya qarşı iş üzrə </w:t>
      </w:r>
      <w:r w:rsidR="007753BE" w:rsidRPr="007B5A11">
        <w:rPr>
          <w:rFonts w:ascii="Arial" w:hAnsi="Arial" w:cs="Arial"/>
          <w:sz w:val="24"/>
          <w:szCs w:val="24"/>
          <w:lang w:val="az-Latn-AZ"/>
        </w:rPr>
        <w:t xml:space="preserve">2014-cü il </w:t>
      </w:r>
      <w:r w:rsidR="00DD5D1B" w:rsidRPr="007B5A11">
        <w:rPr>
          <w:rFonts w:ascii="Arial" w:hAnsi="Arial" w:cs="Arial"/>
          <w:sz w:val="24"/>
          <w:szCs w:val="24"/>
          <w:lang w:val="az-Latn-AZ"/>
        </w:rPr>
        <w:t xml:space="preserve">16 yanvar </w:t>
      </w:r>
      <w:r w:rsidR="007753BE" w:rsidRPr="007B5A11">
        <w:rPr>
          <w:rFonts w:ascii="Arial" w:hAnsi="Arial" w:cs="Arial"/>
          <w:sz w:val="24"/>
          <w:szCs w:val="24"/>
          <w:lang w:val="az-Latn-AZ"/>
        </w:rPr>
        <w:t>tarixli,</w:t>
      </w:r>
      <w:r w:rsidR="007753BE" w:rsidRPr="007B5A11">
        <w:rPr>
          <w:rFonts w:ascii="Arial" w:hAnsi="Arial" w:cs="Arial"/>
          <w:i/>
          <w:sz w:val="24"/>
          <w:szCs w:val="24"/>
          <w:lang w:val="az-Latn-AZ"/>
        </w:rPr>
        <w:t xml:space="preserve"> Şiborş və Kuzmina Rusiyaya qarşı</w:t>
      </w:r>
      <w:r w:rsidR="00611BBD" w:rsidRPr="007B5A11">
        <w:rPr>
          <w:rFonts w:ascii="Arial" w:hAnsi="Arial" w:cs="Arial"/>
          <w:i/>
          <w:sz w:val="24"/>
          <w:szCs w:val="24"/>
          <w:lang w:val="az-Latn-AZ"/>
        </w:rPr>
        <w:t xml:space="preserve"> iş üzrə</w:t>
      </w:r>
      <w:r w:rsidR="007753BE" w:rsidRPr="007B5A11">
        <w:rPr>
          <w:rFonts w:ascii="Arial" w:hAnsi="Arial" w:cs="Arial"/>
          <w:i/>
          <w:sz w:val="24"/>
          <w:szCs w:val="24"/>
          <w:lang w:val="az-Latn-AZ"/>
        </w:rPr>
        <w:t xml:space="preserve"> </w:t>
      </w:r>
      <w:r w:rsidR="007753BE" w:rsidRPr="007B5A11">
        <w:rPr>
          <w:rFonts w:ascii="Arial" w:hAnsi="Arial" w:cs="Arial"/>
          <w:sz w:val="24"/>
          <w:szCs w:val="24"/>
          <w:lang w:val="az-Latn-AZ"/>
        </w:rPr>
        <w:t xml:space="preserve">2014-cü il </w:t>
      </w:r>
      <w:r w:rsidR="00DD5D1B" w:rsidRPr="007B5A11">
        <w:rPr>
          <w:rFonts w:ascii="Arial" w:hAnsi="Arial" w:cs="Arial"/>
          <w:sz w:val="24"/>
          <w:szCs w:val="24"/>
          <w:lang w:val="az-Latn-AZ"/>
        </w:rPr>
        <w:t xml:space="preserve">16 yanvar </w:t>
      </w:r>
      <w:r w:rsidR="007753BE" w:rsidRPr="007B5A11">
        <w:rPr>
          <w:rFonts w:ascii="Arial" w:hAnsi="Arial" w:cs="Arial"/>
          <w:sz w:val="24"/>
          <w:szCs w:val="24"/>
          <w:lang w:val="az-Latn-AZ"/>
        </w:rPr>
        <w:t>tarixli Qərarlar).</w:t>
      </w:r>
    </w:p>
    <w:p w:rsidR="00611BBD" w:rsidRPr="007B5A11" w:rsidRDefault="00611BBD" w:rsidP="007B5A11">
      <w:pPr>
        <w:spacing w:after="120" w:line="240" w:lineRule="auto"/>
        <w:ind w:firstLine="567"/>
        <w:jc w:val="both"/>
        <w:rPr>
          <w:rFonts w:ascii="Arial" w:hAnsi="Arial" w:cs="Arial"/>
          <w:strike/>
          <w:sz w:val="24"/>
          <w:szCs w:val="24"/>
          <w:lang w:val="az-Latn-AZ"/>
        </w:rPr>
      </w:pPr>
      <w:r w:rsidRPr="007B5A11">
        <w:rPr>
          <w:rFonts w:ascii="Arial" w:hAnsi="Arial" w:cs="Arial"/>
          <w:sz w:val="24"/>
          <w:szCs w:val="24"/>
          <w:lang w:val="az-Latn-AZ"/>
        </w:rPr>
        <w:t xml:space="preserve">Avropa Məhkəməsi </w:t>
      </w:r>
      <w:r w:rsidR="009A5183" w:rsidRPr="007B5A11">
        <w:rPr>
          <w:rFonts w:ascii="Arial" w:hAnsi="Arial" w:cs="Arial"/>
          <w:i/>
          <w:sz w:val="24"/>
          <w:szCs w:val="24"/>
          <w:lang w:val="az-Latn-AZ"/>
        </w:rPr>
        <w:t>Varnava və digərləri Türkiyəyə qarşı</w:t>
      </w:r>
      <w:r w:rsidR="009A5183" w:rsidRPr="007B5A11">
        <w:rPr>
          <w:rFonts w:ascii="Arial" w:hAnsi="Arial" w:cs="Arial"/>
          <w:sz w:val="24"/>
          <w:szCs w:val="24"/>
          <w:lang w:val="az-Latn-AZ"/>
        </w:rPr>
        <w:t xml:space="preserve"> </w:t>
      </w:r>
      <w:r w:rsidR="007753BE" w:rsidRPr="007B5A11">
        <w:rPr>
          <w:rFonts w:ascii="Arial" w:hAnsi="Arial" w:cs="Arial"/>
          <w:i/>
          <w:sz w:val="24"/>
          <w:szCs w:val="24"/>
          <w:lang w:val="az-Latn-AZ"/>
        </w:rPr>
        <w:t>iş üzrə</w:t>
      </w:r>
      <w:r w:rsidR="007753BE" w:rsidRPr="007B5A11">
        <w:rPr>
          <w:rFonts w:ascii="Arial" w:hAnsi="Arial" w:cs="Arial"/>
          <w:sz w:val="24"/>
          <w:szCs w:val="24"/>
          <w:lang w:val="az-Latn-AZ"/>
        </w:rPr>
        <w:t xml:space="preserve"> </w:t>
      </w:r>
      <w:r w:rsidR="00412135" w:rsidRPr="007B5A11">
        <w:rPr>
          <w:rFonts w:ascii="Arial" w:hAnsi="Arial" w:cs="Arial"/>
          <w:sz w:val="24"/>
          <w:szCs w:val="24"/>
          <w:lang w:val="az-Latn-AZ"/>
        </w:rPr>
        <w:t>2009-cu</w:t>
      </w:r>
      <w:r w:rsidR="00412135" w:rsidRPr="007B5A11">
        <w:rPr>
          <w:rFonts w:ascii="Arial" w:hAnsi="Arial" w:cs="Arial"/>
          <w:i/>
          <w:sz w:val="24"/>
          <w:szCs w:val="24"/>
          <w:lang w:val="az-Latn-AZ"/>
        </w:rPr>
        <w:t xml:space="preserve"> </w:t>
      </w:r>
      <w:r w:rsidR="00412135" w:rsidRPr="007B5A11">
        <w:rPr>
          <w:rFonts w:ascii="Arial" w:hAnsi="Arial" w:cs="Arial"/>
          <w:sz w:val="24"/>
          <w:szCs w:val="24"/>
          <w:lang w:val="az-Latn-AZ"/>
        </w:rPr>
        <w:t xml:space="preserve">il </w:t>
      </w:r>
      <w:r w:rsidR="00DD5D1B" w:rsidRPr="007B5A11">
        <w:rPr>
          <w:rFonts w:ascii="Arial" w:hAnsi="Arial" w:cs="Arial"/>
          <w:sz w:val="24"/>
          <w:szCs w:val="24"/>
          <w:lang w:val="az-Latn-AZ"/>
        </w:rPr>
        <w:t xml:space="preserve">18 sentyabr </w:t>
      </w:r>
      <w:r w:rsidR="00412135" w:rsidRPr="007B5A11">
        <w:rPr>
          <w:rFonts w:ascii="Arial" w:hAnsi="Arial" w:cs="Arial"/>
          <w:sz w:val="24"/>
          <w:szCs w:val="24"/>
          <w:lang w:val="az-Latn-AZ"/>
        </w:rPr>
        <w:t>tarixli Qərarında</w:t>
      </w:r>
      <w:r w:rsidR="00412135" w:rsidRPr="007B5A11">
        <w:rPr>
          <w:rFonts w:ascii="Arial" w:hAnsi="Arial" w:cs="Arial"/>
          <w:i/>
          <w:sz w:val="24"/>
          <w:szCs w:val="24"/>
          <w:lang w:val="az-Latn-AZ"/>
        </w:rPr>
        <w:t xml:space="preserve"> </w:t>
      </w:r>
      <w:r w:rsidR="009A5183" w:rsidRPr="007B5A11">
        <w:rPr>
          <w:rFonts w:ascii="Arial" w:hAnsi="Arial" w:cs="Arial"/>
          <w:sz w:val="24"/>
          <w:szCs w:val="24"/>
          <w:lang w:val="az-Latn-AZ"/>
        </w:rPr>
        <w:t>mənəvi z</w:t>
      </w:r>
      <w:r w:rsidR="000A16A2" w:rsidRPr="007B5A11">
        <w:rPr>
          <w:rFonts w:ascii="Arial" w:hAnsi="Arial" w:cs="Arial"/>
          <w:sz w:val="24"/>
          <w:szCs w:val="24"/>
          <w:lang w:val="az-Latn-AZ"/>
        </w:rPr>
        <w:t>ərəri</w:t>
      </w:r>
      <w:r w:rsidR="009A5183" w:rsidRPr="007B5A11">
        <w:rPr>
          <w:rFonts w:ascii="Arial" w:hAnsi="Arial" w:cs="Arial"/>
          <w:sz w:val="24"/>
          <w:szCs w:val="24"/>
          <w:lang w:val="az-Latn-AZ"/>
        </w:rPr>
        <w:t xml:space="preserve"> şəxsin fiziki və ya psixoloji ağrı və ə</w:t>
      </w:r>
      <w:r w:rsidR="007753BE" w:rsidRPr="007B5A11">
        <w:rPr>
          <w:rFonts w:ascii="Arial" w:hAnsi="Arial" w:cs="Arial"/>
          <w:sz w:val="24"/>
          <w:szCs w:val="24"/>
          <w:lang w:val="az-Latn-AZ"/>
        </w:rPr>
        <w:t>zabı</w:t>
      </w:r>
      <w:r w:rsidR="009A5183" w:rsidRPr="007B5A11">
        <w:rPr>
          <w:rFonts w:ascii="Arial" w:hAnsi="Arial" w:cs="Arial"/>
          <w:sz w:val="24"/>
          <w:szCs w:val="24"/>
          <w:lang w:val="az-Latn-AZ"/>
        </w:rPr>
        <w:t>, sıxıntı, narahatlıq, məyusluq, ədalətsizlik və ya alçalma hissi, uzun müddət davam edən qeyri-müəyyənlik, həyatın pozulması və ya real imkansızlıqdan əziyyət çəkən vəziyyə</w:t>
      </w:r>
      <w:r w:rsidR="007753BE" w:rsidRPr="007B5A11">
        <w:rPr>
          <w:rFonts w:ascii="Arial" w:hAnsi="Arial" w:cs="Arial"/>
          <w:sz w:val="24"/>
          <w:szCs w:val="24"/>
          <w:lang w:val="az-Latn-AZ"/>
        </w:rPr>
        <w:t>t</w:t>
      </w:r>
      <w:r w:rsidR="009A5183" w:rsidRPr="007B5A11">
        <w:rPr>
          <w:rFonts w:ascii="Arial" w:hAnsi="Arial" w:cs="Arial"/>
          <w:sz w:val="24"/>
          <w:szCs w:val="24"/>
          <w:lang w:val="az-Latn-AZ"/>
        </w:rPr>
        <w:t>i kimi müəyyən e</w:t>
      </w:r>
      <w:r w:rsidR="007753BE" w:rsidRPr="007B5A11">
        <w:rPr>
          <w:rFonts w:ascii="Arial" w:hAnsi="Arial" w:cs="Arial"/>
          <w:sz w:val="24"/>
          <w:szCs w:val="24"/>
          <w:lang w:val="az-Latn-AZ"/>
        </w:rPr>
        <w:t>tmiş</w:t>
      </w:r>
      <w:r w:rsidR="00C006C4" w:rsidRPr="007B5A11">
        <w:rPr>
          <w:rFonts w:ascii="Arial" w:hAnsi="Arial" w:cs="Arial"/>
          <w:sz w:val="24"/>
          <w:szCs w:val="24"/>
          <w:lang w:val="az-Latn-AZ"/>
        </w:rPr>
        <w:t xml:space="preserve"> və qeyd etmişdir ki, m</w:t>
      </w:r>
      <w:r w:rsidR="002841D8" w:rsidRPr="007B5A11">
        <w:rPr>
          <w:rFonts w:ascii="Arial" w:hAnsi="Arial" w:cs="Arial"/>
          <w:sz w:val="24"/>
          <w:szCs w:val="24"/>
          <w:lang w:val="az-Latn-AZ"/>
        </w:rPr>
        <w:t>addi zərərin müəyyən edilməsi zamanı məhkəmənin əsaslandığı obyektiv hallardan fərqli olaraq, mənəvi zərərin müəyyən edil</w:t>
      </w:r>
      <w:r w:rsidR="00A85972" w:rsidRPr="007B5A11">
        <w:rPr>
          <w:rFonts w:ascii="Arial" w:hAnsi="Arial" w:cs="Arial"/>
          <w:sz w:val="24"/>
          <w:szCs w:val="24"/>
          <w:lang w:val="az-Latn-AZ"/>
        </w:rPr>
        <w:t>məsində</w:t>
      </w:r>
      <w:r w:rsidR="002841D8" w:rsidRPr="007B5A11">
        <w:rPr>
          <w:rFonts w:ascii="Arial" w:hAnsi="Arial" w:cs="Arial"/>
          <w:sz w:val="24"/>
          <w:szCs w:val="24"/>
          <w:lang w:val="az-Latn-AZ"/>
        </w:rPr>
        <w:t xml:space="preserve"> subyektiv və hissi ünsürlərə əsaslanaraq qərar qəbul edildiyindən məhkəmə təcrübəsi baxımından nəzərə alınmalı olan ümumi</w:t>
      </w:r>
      <w:r w:rsidR="00453491" w:rsidRPr="007B5A11">
        <w:rPr>
          <w:rFonts w:ascii="Arial" w:hAnsi="Arial" w:cs="Arial"/>
          <w:sz w:val="24"/>
          <w:szCs w:val="24"/>
          <w:lang w:val="az-Latn-AZ"/>
        </w:rPr>
        <w:t xml:space="preserve"> qiymətləndirmə</w:t>
      </w:r>
      <w:r w:rsidR="002841D8" w:rsidRPr="007B5A11">
        <w:rPr>
          <w:rFonts w:ascii="Arial" w:hAnsi="Arial" w:cs="Arial"/>
          <w:sz w:val="24"/>
          <w:szCs w:val="24"/>
          <w:lang w:val="az-Latn-AZ"/>
        </w:rPr>
        <w:t xml:space="preserve"> </w:t>
      </w:r>
      <w:r w:rsidR="009C5F95" w:rsidRPr="007B5A11">
        <w:rPr>
          <w:rFonts w:ascii="Arial" w:hAnsi="Arial" w:cs="Arial"/>
          <w:sz w:val="24"/>
          <w:szCs w:val="24"/>
          <w:lang w:val="az-Latn-AZ"/>
        </w:rPr>
        <w:t>meyarlarının</w:t>
      </w:r>
      <w:r w:rsidR="002841D8" w:rsidRPr="007B5A11">
        <w:rPr>
          <w:rFonts w:ascii="Arial" w:hAnsi="Arial" w:cs="Arial"/>
          <w:sz w:val="24"/>
          <w:szCs w:val="24"/>
          <w:lang w:val="az-Latn-AZ"/>
        </w:rPr>
        <w:t xml:space="preserve"> müəyyən edilməsi vacibdir. Mənəvi zərər müəyyən edildikdə məhkəmələr tərəfindən hüquqa</w:t>
      </w:r>
      <w:r w:rsidR="00DD5D1B" w:rsidRPr="007B5A11">
        <w:rPr>
          <w:rFonts w:ascii="Arial" w:hAnsi="Arial" w:cs="Arial"/>
          <w:sz w:val="24"/>
          <w:szCs w:val="24"/>
          <w:lang w:val="az-Latn-AZ"/>
        </w:rPr>
        <w:t xml:space="preserve"> </w:t>
      </w:r>
      <w:r w:rsidR="002841D8" w:rsidRPr="007B5A11">
        <w:rPr>
          <w:rFonts w:ascii="Arial" w:hAnsi="Arial" w:cs="Arial"/>
          <w:sz w:val="24"/>
          <w:szCs w:val="24"/>
          <w:lang w:val="az-Latn-AZ"/>
        </w:rPr>
        <w:t xml:space="preserve">zidd əməlin növü, dərəcəsi, şiddəti, davam etdiyi müddət nəzərə alınmalıdır. Bu zaman hüquqa zidd hərəkətin hansı şəraitdə, mühitdə baş </w:t>
      </w:r>
      <w:r w:rsidR="00185473" w:rsidRPr="007B5A11">
        <w:rPr>
          <w:rFonts w:ascii="Arial" w:hAnsi="Arial" w:cs="Arial"/>
          <w:sz w:val="24"/>
          <w:szCs w:val="24"/>
          <w:lang w:val="az-Latn-AZ"/>
        </w:rPr>
        <w:t>v</w:t>
      </w:r>
      <w:r w:rsidR="002841D8" w:rsidRPr="007B5A11">
        <w:rPr>
          <w:rFonts w:ascii="Arial" w:hAnsi="Arial" w:cs="Arial"/>
          <w:sz w:val="24"/>
          <w:szCs w:val="24"/>
          <w:lang w:val="az-Latn-AZ"/>
        </w:rPr>
        <w:t>erməsinin müə</w:t>
      </w:r>
      <w:r w:rsidR="00185473" w:rsidRPr="007B5A11">
        <w:rPr>
          <w:rFonts w:ascii="Arial" w:hAnsi="Arial" w:cs="Arial"/>
          <w:sz w:val="24"/>
          <w:szCs w:val="24"/>
          <w:lang w:val="az-Latn-AZ"/>
        </w:rPr>
        <w:t>y</w:t>
      </w:r>
      <w:r w:rsidR="002841D8" w:rsidRPr="007B5A11">
        <w:rPr>
          <w:rFonts w:ascii="Arial" w:hAnsi="Arial" w:cs="Arial"/>
          <w:sz w:val="24"/>
          <w:szCs w:val="24"/>
          <w:lang w:val="az-Latn-AZ"/>
        </w:rPr>
        <w:t>yən edilməsi də</w:t>
      </w:r>
      <w:r w:rsidR="00C006C4" w:rsidRPr="007B5A11">
        <w:rPr>
          <w:rFonts w:ascii="Arial" w:hAnsi="Arial" w:cs="Arial"/>
          <w:sz w:val="24"/>
          <w:szCs w:val="24"/>
          <w:lang w:val="az-Latn-AZ"/>
        </w:rPr>
        <w:t xml:space="preserve"> zəruridir</w:t>
      </w:r>
      <w:r w:rsidR="00185473" w:rsidRPr="007B5A11">
        <w:rPr>
          <w:rFonts w:ascii="Arial" w:hAnsi="Arial" w:cs="Arial"/>
          <w:sz w:val="24"/>
          <w:szCs w:val="24"/>
          <w:lang w:val="az-Latn-AZ"/>
        </w:rPr>
        <w:t>.</w:t>
      </w:r>
    </w:p>
    <w:p w:rsidR="002841D8" w:rsidRPr="007B5A11" w:rsidRDefault="00F057B6"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Avropa Məhkəməsi</w:t>
      </w:r>
      <w:r w:rsidR="00611BBD" w:rsidRPr="007B5A11">
        <w:rPr>
          <w:rFonts w:ascii="Arial" w:hAnsi="Arial" w:cs="Arial"/>
          <w:sz w:val="24"/>
          <w:szCs w:val="24"/>
          <w:lang w:val="az-Latn-AZ"/>
        </w:rPr>
        <w:t xml:space="preserve">nin </w:t>
      </w:r>
      <w:r w:rsidR="00611BBD" w:rsidRPr="007B5A11">
        <w:rPr>
          <w:rFonts w:ascii="Arial" w:hAnsi="Arial" w:cs="Arial"/>
          <w:iCs/>
          <w:sz w:val="24"/>
          <w:szCs w:val="24"/>
          <w:lang w:val="az-Latn-AZ"/>
        </w:rPr>
        <w:t>yuxarıda qeyd olunan</w:t>
      </w:r>
      <w:r w:rsidRPr="007B5A11">
        <w:rPr>
          <w:rFonts w:ascii="Arial" w:hAnsi="Arial" w:cs="Arial"/>
          <w:sz w:val="24"/>
          <w:szCs w:val="24"/>
          <w:lang w:val="az-Latn-AZ"/>
        </w:rPr>
        <w:t xml:space="preserve"> </w:t>
      </w:r>
      <w:r w:rsidR="002841D8" w:rsidRPr="007B5A11">
        <w:rPr>
          <w:rFonts w:ascii="Arial" w:hAnsi="Arial" w:cs="Arial"/>
          <w:i/>
          <w:sz w:val="24"/>
          <w:szCs w:val="24"/>
          <w:lang w:val="az-Latn-AZ"/>
        </w:rPr>
        <w:t>Luluyev və digərlə</w:t>
      </w:r>
      <w:r w:rsidRPr="007B5A11">
        <w:rPr>
          <w:rFonts w:ascii="Arial" w:hAnsi="Arial" w:cs="Arial"/>
          <w:i/>
          <w:sz w:val="24"/>
          <w:szCs w:val="24"/>
          <w:lang w:val="az-Latn-AZ"/>
        </w:rPr>
        <w:t xml:space="preserve">ri </w:t>
      </w:r>
      <w:r w:rsidR="00412135" w:rsidRPr="007B5A11">
        <w:rPr>
          <w:rFonts w:ascii="Arial" w:hAnsi="Arial" w:cs="Arial"/>
          <w:i/>
          <w:sz w:val="24"/>
          <w:szCs w:val="24"/>
          <w:lang w:val="az-Latn-AZ"/>
        </w:rPr>
        <w:t xml:space="preserve">Rusiyaya qarşı </w:t>
      </w:r>
      <w:r w:rsidR="00DC5DD7" w:rsidRPr="007B5A11">
        <w:rPr>
          <w:rFonts w:ascii="Arial" w:hAnsi="Arial" w:cs="Arial"/>
          <w:i/>
          <w:sz w:val="24"/>
          <w:szCs w:val="24"/>
          <w:lang w:val="az-Latn-AZ"/>
        </w:rPr>
        <w:t xml:space="preserve">iş üzrə </w:t>
      </w:r>
      <w:r w:rsidR="00412135" w:rsidRPr="007B5A11">
        <w:rPr>
          <w:rFonts w:ascii="Arial" w:hAnsi="Arial" w:cs="Arial"/>
          <w:sz w:val="24"/>
          <w:szCs w:val="24"/>
          <w:lang w:val="az-Latn-AZ"/>
        </w:rPr>
        <w:t>Qərarında</w:t>
      </w:r>
      <w:r w:rsidR="00DD5D1B" w:rsidRPr="007B5A11">
        <w:rPr>
          <w:rFonts w:ascii="Arial" w:hAnsi="Arial" w:cs="Arial"/>
          <w:sz w:val="24"/>
          <w:szCs w:val="24"/>
          <w:lang w:val="az-Latn-AZ"/>
        </w:rPr>
        <w:t>,</w:t>
      </w:r>
      <w:r w:rsidR="002841D8" w:rsidRPr="007B5A11">
        <w:rPr>
          <w:rFonts w:ascii="Arial" w:hAnsi="Arial" w:cs="Arial"/>
          <w:sz w:val="24"/>
          <w:szCs w:val="24"/>
          <w:lang w:val="az-Latn-AZ"/>
        </w:rPr>
        <w:t xml:space="preserve"> </w:t>
      </w:r>
      <w:r w:rsidR="00DC5DD7" w:rsidRPr="007B5A11">
        <w:rPr>
          <w:rFonts w:ascii="Arial" w:hAnsi="Arial" w:cs="Arial"/>
          <w:sz w:val="24"/>
          <w:szCs w:val="24"/>
          <w:lang w:val="az-Latn-AZ"/>
        </w:rPr>
        <w:t xml:space="preserve">həmçinin </w:t>
      </w:r>
      <w:r w:rsidR="002841D8" w:rsidRPr="007B5A11">
        <w:rPr>
          <w:rFonts w:ascii="Arial" w:hAnsi="Arial" w:cs="Arial"/>
          <w:sz w:val="24"/>
          <w:szCs w:val="24"/>
          <w:lang w:val="az-Latn-AZ"/>
        </w:rPr>
        <w:t>göstər</w:t>
      </w:r>
      <w:r w:rsidR="00DD5D1B" w:rsidRPr="007B5A11">
        <w:rPr>
          <w:rFonts w:ascii="Arial" w:hAnsi="Arial" w:cs="Arial"/>
          <w:sz w:val="24"/>
          <w:szCs w:val="24"/>
          <w:lang w:val="az-Latn-AZ"/>
        </w:rPr>
        <w:t>il</w:t>
      </w:r>
      <w:r w:rsidR="002841D8" w:rsidRPr="007B5A11">
        <w:rPr>
          <w:rFonts w:ascii="Arial" w:hAnsi="Arial" w:cs="Arial"/>
          <w:sz w:val="24"/>
          <w:szCs w:val="24"/>
          <w:lang w:val="az-Latn-AZ"/>
        </w:rPr>
        <w:t xml:space="preserve">mişdir ki, şəxslərin mənəvi iztirablarının dərəcəsinin müəyyən edilməsi üçün qohumluq əlaqələrinin yaxınlıq dərəcəsi, qohumluq münasibətlərinin spesifikası, qohumun hadisənin şahidi olub-olmaması və s. faktorların  müəyyən edilməsi əhəmiyyət kəsb edir. </w:t>
      </w:r>
    </w:p>
    <w:p w:rsidR="00C006C4" w:rsidRPr="007B5A11" w:rsidRDefault="00C006C4"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 xml:space="preserve">Avropa Məhkəməsi </w:t>
      </w:r>
      <w:r w:rsidRPr="007B5A11">
        <w:rPr>
          <w:rFonts w:ascii="Arial" w:hAnsi="Arial" w:cs="Arial"/>
          <w:i/>
          <w:sz w:val="24"/>
          <w:szCs w:val="24"/>
          <w:lang w:val="az-Latn-AZ"/>
        </w:rPr>
        <w:t xml:space="preserve">Maksimov Rusiyaya qarşı iş üzrə </w:t>
      </w:r>
      <w:r w:rsidRPr="007B5A11">
        <w:rPr>
          <w:rFonts w:ascii="Arial" w:hAnsi="Arial" w:cs="Arial"/>
          <w:sz w:val="24"/>
          <w:szCs w:val="24"/>
          <w:lang w:val="az-Latn-AZ"/>
        </w:rPr>
        <w:t xml:space="preserve">2010-cu il </w:t>
      </w:r>
      <w:r w:rsidR="00DD5D1B" w:rsidRPr="007B5A11">
        <w:rPr>
          <w:rFonts w:ascii="Arial" w:hAnsi="Arial" w:cs="Arial"/>
          <w:sz w:val="24"/>
          <w:szCs w:val="24"/>
          <w:lang w:val="az-Latn-AZ"/>
        </w:rPr>
        <w:t xml:space="preserve">18 mart </w:t>
      </w:r>
      <w:r w:rsidRPr="007B5A11">
        <w:rPr>
          <w:rFonts w:ascii="Arial" w:hAnsi="Arial" w:cs="Arial"/>
          <w:sz w:val="24"/>
          <w:szCs w:val="24"/>
          <w:lang w:val="az-Latn-AZ"/>
        </w:rPr>
        <w:t>tarixli</w:t>
      </w:r>
      <w:r w:rsidRPr="007B5A11">
        <w:rPr>
          <w:rFonts w:ascii="Arial" w:hAnsi="Arial" w:cs="Arial"/>
          <w:b/>
          <w:sz w:val="24"/>
          <w:szCs w:val="24"/>
          <w:lang w:val="az-Latn-AZ"/>
        </w:rPr>
        <w:t xml:space="preserve"> </w:t>
      </w:r>
      <w:r w:rsidRPr="007B5A11">
        <w:rPr>
          <w:rFonts w:ascii="Arial" w:hAnsi="Arial" w:cs="Arial"/>
          <w:sz w:val="24"/>
          <w:szCs w:val="24"/>
          <w:lang w:val="az-Latn-AZ"/>
        </w:rPr>
        <w:t>Qərarında</w:t>
      </w:r>
      <w:r w:rsidRPr="007B5A11">
        <w:rPr>
          <w:rFonts w:ascii="Arial" w:hAnsi="Arial" w:cs="Arial"/>
          <w:i/>
          <w:sz w:val="24"/>
          <w:szCs w:val="24"/>
          <w:lang w:val="az-Latn-AZ"/>
        </w:rPr>
        <w:t xml:space="preserve"> </w:t>
      </w:r>
      <w:r w:rsidRPr="007B5A11">
        <w:rPr>
          <w:rFonts w:ascii="Arial" w:hAnsi="Arial" w:cs="Arial"/>
          <w:sz w:val="24"/>
          <w:szCs w:val="24"/>
          <w:lang w:val="az-Latn-AZ"/>
        </w:rPr>
        <w:t xml:space="preserve">qeyd etmişdir ki, kompensasiyanın hesablanması qaydası mürəkkəbdir. Fiziki və ya mənəvi iztirablara dair işlərə baxılarkən bu proses daha da çətinləşir. Ağrı və əzab, fiziki narahatlıq və əqli sıxıntı və iztirabın pul ilə  ölçülə biləcəyi standart mövcud deyildir. Məhkəmələr </w:t>
      </w:r>
      <w:r w:rsidR="0093619A" w:rsidRPr="007B5A11">
        <w:rPr>
          <w:rFonts w:ascii="Arial" w:hAnsi="Arial" w:cs="Arial"/>
          <w:sz w:val="24"/>
          <w:szCs w:val="24"/>
          <w:lang w:val="az-Latn-AZ"/>
        </w:rPr>
        <w:t>dəymiş mənəvi zərərə görə ə</w:t>
      </w:r>
      <w:r w:rsidRPr="007B5A11">
        <w:rPr>
          <w:rFonts w:ascii="Arial" w:hAnsi="Arial" w:cs="Arial"/>
          <w:sz w:val="24"/>
          <w:szCs w:val="24"/>
          <w:lang w:val="az-Latn-AZ"/>
        </w:rPr>
        <w:t xml:space="preserve">rizəçiyə </w:t>
      </w:r>
      <w:r w:rsidR="0093619A" w:rsidRPr="007B5A11">
        <w:rPr>
          <w:rFonts w:ascii="Arial" w:hAnsi="Arial" w:cs="Arial"/>
          <w:sz w:val="24"/>
          <w:szCs w:val="24"/>
          <w:lang w:val="az-Latn-AZ"/>
        </w:rPr>
        <w:t xml:space="preserve">təyin etdiyi  kompensasiyanın </w:t>
      </w:r>
      <w:r w:rsidRPr="007B5A11">
        <w:rPr>
          <w:rFonts w:ascii="Arial" w:hAnsi="Arial" w:cs="Arial"/>
          <w:sz w:val="24"/>
          <w:szCs w:val="24"/>
          <w:lang w:val="az-Latn-AZ"/>
        </w:rPr>
        <w:t xml:space="preserve">həcmini qərarlarında kifayət qədər əsaslandırmalıdırlar. </w:t>
      </w:r>
      <w:r w:rsidR="0093619A" w:rsidRPr="007B5A11">
        <w:rPr>
          <w:rFonts w:ascii="Arial" w:hAnsi="Arial" w:cs="Arial"/>
          <w:sz w:val="24"/>
          <w:szCs w:val="24"/>
          <w:lang w:val="az-Latn-AZ"/>
        </w:rPr>
        <w:t xml:space="preserve">Əsaslandırmanın olmaması </w:t>
      </w:r>
      <w:r w:rsidRPr="007B5A11">
        <w:rPr>
          <w:rFonts w:ascii="Arial" w:hAnsi="Arial" w:cs="Arial"/>
          <w:sz w:val="24"/>
          <w:szCs w:val="24"/>
          <w:lang w:val="az-Latn-AZ"/>
        </w:rPr>
        <w:t>ərizəçiyə qeyri-mütənasib</w:t>
      </w:r>
      <w:r w:rsidR="00555421" w:rsidRPr="007B5A11">
        <w:rPr>
          <w:rFonts w:ascii="Arial" w:hAnsi="Arial" w:cs="Arial"/>
          <w:sz w:val="24"/>
          <w:szCs w:val="24"/>
          <w:lang w:val="az-Latn-AZ"/>
        </w:rPr>
        <w:t>,</w:t>
      </w:r>
      <w:r w:rsidRPr="007B5A11">
        <w:rPr>
          <w:rFonts w:ascii="Arial" w:hAnsi="Arial" w:cs="Arial"/>
          <w:sz w:val="24"/>
          <w:szCs w:val="24"/>
          <w:lang w:val="az-Latn-AZ"/>
        </w:rPr>
        <w:t xml:space="preserve"> az kompensasiyanın</w:t>
      </w:r>
      <w:r w:rsidR="0093619A" w:rsidRPr="007B5A11">
        <w:rPr>
          <w:rFonts w:ascii="Arial" w:hAnsi="Arial" w:cs="Arial"/>
          <w:sz w:val="24"/>
          <w:szCs w:val="24"/>
          <w:lang w:val="az-Latn-AZ"/>
        </w:rPr>
        <w:t xml:space="preserve"> təyin edilməsi</w:t>
      </w:r>
      <w:r w:rsidRPr="007B5A11">
        <w:rPr>
          <w:rFonts w:ascii="Arial" w:hAnsi="Arial" w:cs="Arial"/>
          <w:sz w:val="24"/>
          <w:szCs w:val="24"/>
          <w:lang w:val="az-Latn-AZ"/>
        </w:rPr>
        <w:t xml:space="preserve">, pozuntunun adekvat və effektiv şəkildə aradan qaldırılması prinsipinə uyğun olmayaraq həll edilməsi ilə nəticələnə bilər. </w:t>
      </w:r>
    </w:p>
    <w:p w:rsidR="00557906" w:rsidRPr="007B5A11" w:rsidRDefault="00106435"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w:t>
      </w:r>
      <w:r w:rsidR="00557906" w:rsidRPr="007B5A11">
        <w:rPr>
          <w:rFonts w:ascii="Arial" w:hAnsi="Arial" w:cs="Arial"/>
          <w:sz w:val="24"/>
          <w:szCs w:val="24"/>
          <w:lang w:val="az-Latn-AZ"/>
        </w:rPr>
        <w:t>Mənəvi zərərin ödənilməsi barədə qanunvericiliyin məhkəmələr tərəfindən tətbiqi təcrübə</w:t>
      </w:r>
      <w:r w:rsidRPr="007B5A11">
        <w:rPr>
          <w:rFonts w:ascii="Arial" w:hAnsi="Arial" w:cs="Arial"/>
          <w:sz w:val="24"/>
          <w:szCs w:val="24"/>
          <w:lang w:val="az-Latn-AZ"/>
        </w:rPr>
        <w:t>si haqqında”</w:t>
      </w:r>
      <w:r w:rsidR="00557906" w:rsidRPr="007B5A11">
        <w:rPr>
          <w:rFonts w:ascii="Arial" w:hAnsi="Arial" w:cs="Arial"/>
          <w:sz w:val="24"/>
          <w:szCs w:val="24"/>
          <w:lang w:val="az-Latn-AZ"/>
        </w:rPr>
        <w:t xml:space="preserve"> Azə</w:t>
      </w:r>
      <w:r w:rsidR="00F121C0" w:rsidRPr="007B5A11">
        <w:rPr>
          <w:rFonts w:ascii="Arial" w:hAnsi="Arial" w:cs="Arial"/>
          <w:sz w:val="24"/>
          <w:szCs w:val="24"/>
          <w:lang w:val="az-Latn-AZ"/>
        </w:rPr>
        <w:t>rbaycan Respublikası</w:t>
      </w:r>
      <w:r w:rsidR="00557906" w:rsidRPr="007B5A11">
        <w:rPr>
          <w:rFonts w:ascii="Arial" w:hAnsi="Arial" w:cs="Arial"/>
          <w:sz w:val="24"/>
          <w:szCs w:val="24"/>
          <w:lang w:val="az-Latn-AZ"/>
        </w:rPr>
        <w:t xml:space="preserve"> Ali Məhkəmə</w:t>
      </w:r>
      <w:r w:rsidR="00F121C0" w:rsidRPr="007B5A11">
        <w:rPr>
          <w:rFonts w:ascii="Arial" w:hAnsi="Arial" w:cs="Arial"/>
          <w:sz w:val="24"/>
          <w:szCs w:val="24"/>
          <w:lang w:val="az-Latn-AZ"/>
        </w:rPr>
        <w:t>si</w:t>
      </w:r>
      <w:r w:rsidR="00557906" w:rsidRPr="007B5A11">
        <w:rPr>
          <w:rFonts w:ascii="Arial" w:hAnsi="Arial" w:cs="Arial"/>
          <w:sz w:val="24"/>
          <w:szCs w:val="24"/>
          <w:lang w:val="az-Latn-AZ"/>
        </w:rPr>
        <w:t xml:space="preserve"> Plenumunun </w:t>
      </w:r>
      <w:r w:rsidR="00F121C0" w:rsidRPr="007B5A11">
        <w:rPr>
          <w:rFonts w:ascii="Arial" w:hAnsi="Arial" w:cs="Arial"/>
          <w:sz w:val="24"/>
          <w:szCs w:val="24"/>
          <w:lang w:val="az-Latn-AZ"/>
        </w:rPr>
        <w:t xml:space="preserve">2008-ci il </w:t>
      </w:r>
      <w:r w:rsidR="00557906" w:rsidRPr="007B5A11">
        <w:rPr>
          <w:rFonts w:ascii="Arial" w:hAnsi="Arial" w:cs="Arial"/>
          <w:sz w:val="24"/>
          <w:szCs w:val="24"/>
          <w:lang w:val="az-Latn-AZ"/>
        </w:rPr>
        <w:t xml:space="preserve">3 </w:t>
      </w:r>
      <w:r w:rsidR="00557906" w:rsidRPr="007B5A11">
        <w:rPr>
          <w:rFonts w:ascii="Arial" w:hAnsi="Arial" w:cs="Arial"/>
          <w:sz w:val="24"/>
          <w:szCs w:val="24"/>
          <w:lang w:val="az-Latn-AZ"/>
        </w:rPr>
        <w:lastRenderedPageBreak/>
        <w:t>noyabr tarixli qərarının 8-ci bəndinə əsasən</w:t>
      </w:r>
      <w:r w:rsidR="00611BBD" w:rsidRPr="007B5A11">
        <w:rPr>
          <w:rFonts w:ascii="Arial" w:hAnsi="Arial" w:cs="Arial"/>
          <w:sz w:val="24"/>
          <w:szCs w:val="24"/>
          <w:lang w:val="az-Latn-AZ"/>
        </w:rPr>
        <w:t>,</w:t>
      </w:r>
      <w:r w:rsidR="00557906" w:rsidRPr="007B5A11">
        <w:rPr>
          <w:rFonts w:ascii="Arial" w:hAnsi="Arial" w:cs="Arial"/>
          <w:sz w:val="24"/>
          <w:szCs w:val="24"/>
          <w:lang w:val="az-Latn-AZ"/>
        </w:rPr>
        <w:t xml:space="preserve"> məhkəmə mənəvi zərərin ödənilməsi barədə  tələblərə baxdıqda məsuliyyətin yaranması əsaslarını müəyyən etməklə bərabər zərərçəkənin mənəvi sarsıntı və iztirablara məruz qalmasının nədə ifadə olunmasını, bunların hansı şəraitdə</w:t>
      </w:r>
      <w:r w:rsidR="00286CFB" w:rsidRPr="007B5A11">
        <w:rPr>
          <w:rFonts w:ascii="Arial" w:hAnsi="Arial" w:cs="Arial"/>
          <w:sz w:val="24"/>
          <w:szCs w:val="24"/>
          <w:lang w:val="az-Latn-AZ"/>
        </w:rPr>
        <w:t xml:space="preserve"> </w:t>
      </w:r>
      <w:r w:rsidR="00557906" w:rsidRPr="007B5A11">
        <w:rPr>
          <w:rFonts w:ascii="Arial" w:hAnsi="Arial" w:cs="Arial"/>
          <w:sz w:val="24"/>
          <w:szCs w:val="24"/>
          <w:lang w:val="az-Latn-AZ"/>
        </w:rPr>
        <w:t>və hansı hərəkət (hərəkətsizlik) nəticəsində baş verməsini, zərərvuran şəxsin təqsirini, zərərçəkən şəxsin hansı mənəvi sarsıntı və iztirablar keçirməsini, zərərçəkənin bunları hansı məbləğdə və sair maddi formada qiymətləndirməsini aydınla</w:t>
      </w:r>
      <w:r w:rsidR="00F121C0" w:rsidRPr="007B5A11">
        <w:rPr>
          <w:rFonts w:ascii="Arial" w:hAnsi="Arial" w:cs="Arial"/>
          <w:sz w:val="24"/>
          <w:szCs w:val="24"/>
          <w:lang w:val="az-Latn-AZ"/>
        </w:rPr>
        <w:t>ş</w:t>
      </w:r>
      <w:r w:rsidR="00557906" w:rsidRPr="007B5A11">
        <w:rPr>
          <w:rFonts w:ascii="Arial" w:hAnsi="Arial" w:cs="Arial"/>
          <w:sz w:val="24"/>
          <w:szCs w:val="24"/>
          <w:lang w:val="az-Latn-AZ"/>
        </w:rPr>
        <w:t>dırmağa borcludur.</w:t>
      </w:r>
    </w:p>
    <w:p w:rsidR="00736727" w:rsidRPr="007B5A11" w:rsidRDefault="00DF06A6"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X</w:t>
      </w:r>
      <w:r w:rsidR="00736727" w:rsidRPr="007B5A11">
        <w:rPr>
          <w:rFonts w:ascii="Arial" w:hAnsi="Arial" w:cs="Arial"/>
          <w:sz w:val="24"/>
          <w:szCs w:val="24"/>
          <w:lang w:val="az-Latn-AZ"/>
        </w:rPr>
        <w:t xml:space="preserve">üsusi risk qrupuna </w:t>
      </w:r>
      <w:r w:rsidR="001B4659" w:rsidRPr="007B5A11">
        <w:rPr>
          <w:rFonts w:ascii="Arial" w:hAnsi="Arial" w:cs="Arial"/>
          <w:sz w:val="24"/>
          <w:szCs w:val="24"/>
          <w:lang w:val="az-Latn-AZ"/>
        </w:rPr>
        <w:t>aid olan</w:t>
      </w:r>
      <w:r w:rsidR="00736727" w:rsidRPr="007B5A11">
        <w:rPr>
          <w:rFonts w:ascii="Arial" w:hAnsi="Arial" w:cs="Arial"/>
          <w:sz w:val="24"/>
          <w:szCs w:val="24"/>
          <w:lang w:val="az-Latn-AZ"/>
        </w:rPr>
        <w:t xml:space="preserve"> peşə sahibləri</w:t>
      </w:r>
      <w:r w:rsidR="00473232" w:rsidRPr="007B5A11">
        <w:rPr>
          <w:rFonts w:ascii="Arial" w:hAnsi="Arial" w:cs="Arial"/>
          <w:sz w:val="24"/>
          <w:szCs w:val="24"/>
          <w:lang w:val="az-Latn-AZ"/>
        </w:rPr>
        <w:t xml:space="preserve"> </w:t>
      </w:r>
      <w:r w:rsidR="001B4659" w:rsidRPr="007B5A11">
        <w:rPr>
          <w:rFonts w:ascii="Arial" w:hAnsi="Arial" w:cs="Arial"/>
          <w:sz w:val="24"/>
          <w:szCs w:val="24"/>
          <w:lang w:val="az-Latn-AZ"/>
        </w:rPr>
        <w:t>tərəfindən</w:t>
      </w:r>
      <w:r w:rsidR="00736727" w:rsidRPr="007B5A11">
        <w:rPr>
          <w:rFonts w:ascii="Arial" w:hAnsi="Arial" w:cs="Arial"/>
          <w:sz w:val="24"/>
          <w:szCs w:val="24"/>
          <w:lang w:val="az-Latn-AZ"/>
        </w:rPr>
        <w:t xml:space="preserve"> vur</w:t>
      </w:r>
      <w:r w:rsidR="001B4659" w:rsidRPr="007B5A11">
        <w:rPr>
          <w:rFonts w:ascii="Arial" w:hAnsi="Arial" w:cs="Arial"/>
          <w:sz w:val="24"/>
          <w:szCs w:val="24"/>
          <w:lang w:val="az-Latn-AZ"/>
        </w:rPr>
        <w:t>ulmuş</w:t>
      </w:r>
      <w:r w:rsidR="00F121C0" w:rsidRPr="007B5A11">
        <w:rPr>
          <w:rFonts w:ascii="Arial" w:hAnsi="Arial" w:cs="Arial"/>
          <w:sz w:val="24"/>
          <w:szCs w:val="24"/>
          <w:lang w:val="az-Latn-AZ"/>
        </w:rPr>
        <w:t xml:space="preserve"> </w:t>
      </w:r>
      <w:r w:rsidR="00736727" w:rsidRPr="007B5A11">
        <w:rPr>
          <w:rFonts w:ascii="Arial" w:hAnsi="Arial" w:cs="Arial"/>
          <w:sz w:val="24"/>
          <w:szCs w:val="24"/>
          <w:lang w:val="az-Latn-AZ"/>
        </w:rPr>
        <w:t xml:space="preserve">zərərə görə </w:t>
      </w:r>
      <w:r w:rsidR="001B4659" w:rsidRPr="007B5A11">
        <w:rPr>
          <w:rFonts w:ascii="Arial" w:hAnsi="Arial" w:cs="Arial"/>
          <w:sz w:val="24"/>
          <w:szCs w:val="24"/>
          <w:lang w:val="az-Latn-AZ"/>
        </w:rPr>
        <w:t>məsuliyyət</w:t>
      </w:r>
      <w:r w:rsidR="00473232" w:rsidRPr="007B5A11">
        <w:rPr>
          <w:rFonts w:ascii="Arial" w:hAnsi="Arial" w:cs="Arial"/>
          <w:sz w:val="24"/>
          <w:szCs w:val="24"/>
          <w:lang w:val="az-Latn-AZ"/>
        </w:rPr>
        <w:t xml:space="preserve"> məsələsi ilə bağlı vurğulanmalıdır ki, qeyd edilən şəxslər </w:t>
      </w:r>
      <w:r w:rsidR="00736727" w:rsidRPr="007B5A11">
        <w:rPr>
          <w:rFonts w:ascii="Arial" w:hAnsi="Arial" w:cs="Arial"/>
          <w:sz w:val="24"/>
          <w:szCs w:val="24"/>
          <w:lang w:val="az-Latn-AZ"/>
        </w:rPr>
        <w:t>yalnız təqsirli şəkildə vurulan zərər</w:t>
      </w:r>
      <w:r w:rsidR="00473232" w:rsidRPr="007B5A11">
        <w:rPr>
          <w:rFonts w:ascii="Arial" w:hAnsi="Arial" w:cs="Arial"/>
          <w:sz w:val="24"/>
          <w:szCs w:val="24"/>
          <w:lang w:val="az-Latn-AZ"/>
        </w:rPr>
        <w:t>ə görə məsuliyyət daşıyırlar.</w:t>
      </w:r>
      <w:r w:rsidR="00736727" w:rsidRPr="007B5A11">
        <w:rPr>
          <w:rFonts w:ascii="Arial" w:hAnsi="Arial" w:cs="Arial"/>
          <w:sz w:val="24"/>
          <w:szCs w:val="24"/>
          <w:lang w:val="az-Latn-AZ"/>
        </w:rPr>
        <w:t xml:space="preserve"> Xüsusi risk qrupuna daxil olan peşə sahibi kimi həkimləri qeyd etmək olar. Həkim, tibb mərkəzi, xəstəxana və başqaları düzgün qoyulmayan diaqnoz, xətalı müalicə və müdaxilədən məsuliyyət daşıyırlar. </w:t>
      </w:r>
      <w:r w:rsidR="00473232" w:rsidRPr="007B5A11">
        <w:rPr>
          <w:rFonts w:ascii="Arial" w:hAnsi="Arial" w:cs="Arial"/>
          <w:sz w:val="24"/>
          <w:szCs w:val="24"/>
          <w:lang w:val="az-Latn-AZ"/>
        </w:rPr>
        <w:t>Lakin e</w:t>
      </w:r>
      <w:r w:rsidR="00736727" w:rsidRPr="007B5A11">
        <w:rPr>
          <w:rFonts w:ascii="Arial" w:hAnsi="Arial" w:cs="Arial"/>
          <w:sz w:val="24"/>
          <w:szCs w:val="24"/>
          <w:lang w:val="az-Latn-AZ"/>
        </w:rPr>
        <w:t>dilə</w:t>
      </w:r>
      <w:r w:rsidR="00F121C0" w:rsidRPr="007B5A11">
        <w:rPr>
          <w:rFonts w:ascii="Arial" w:hAnsi="Arial" w:cs="Arial"/>
          <w:sz w:val="24"/>
          <w:szCs w:val="24"/>
          <w:lang w:val="az-Latn-AZ"/>
        </w:rPr>
        <w:t>n bütün prosedur</w:t>
      </w:r>
      <w:r w:rsidR="00736727" w:rsidRPr="007B5A11">
        <w:rPr>
          <w:rFonts w:ascii="Arial" w:hAnsi="Arial" w:cs="Arial"/>
          <w:sz w:val="24"/>
          <w:szCs w:val="24"/>
          <w:lang w:val="az-Latn-AZ"/>
        </w:rPr>
        <w:t xml:space="preserve">lar tibb elminin ümumi qəbul </w:t>
      </w:r>
      <w:r w:rsidR="001B4659" w:rsidRPr="007B5A11">
        <w:rPr>
          <w:rFonts w:ascii="Arial" w:hAnsi="Arial" w:cs="Arial"/>
          <w:sz w:val="24"/>
          <w:szCs w:val="24"/>
          <w:lang w:val="az-Latn-AZ"/>
        </w:rPr>
        <w:t>olunan</w:t>
      </w:r>
      <w:r w:rsidR="00736727" w:rsidRPr="007B5A11">
        <w:rPr>
          <w:rFonts w:ascii="Arial" w:hAnsi="Arial" w:cs="Arial"/>
          <w:sz w:val="24"/>
          <w:szCs w:val="24"/>
          <w:lang w:val="az-Latn-AZ"/>
        </w:rPr>
        <w:t xml:space="preserve"> “tibbi standartlar</w:t>
      </w:r>
      <w:r w:rsidR="00EA7673" w:rsidRPr="007B5A11">
        <w:rPr>
          <w:rFonts w:ascii="Arial" w:hAnsi="Arial" w:cs="Arial"/>
          <w:sz w:val="24"/>
          <w:szCs w:val="24"/>
          <w:lang w:val="az-Latn-AZ"/>
        </w:rPr>
        <w:t>ın</w:t>
      </w:r>
      <w:r w:rsidR="00736727" w:rsidRPr="007B5A11">
        <w:rPr>
          <w:rFonts w:ascii="Arial" w:hAnsi="Arial" w:cs="Arial"/>
          <w:sz w:val="24"/>
          <w:szCs w:val="24"/>
          <w:lang w:val="az-Latn-AZ"/>
        </w:rPr>
        <w:t xml:space="preserve">a” uyğun xüsusi diqqət və lazımi tədbirlər </w:t>
      </w:r>
      <w:r w:rsidR="00EA7673" w:rsidRPr="007B5A11">
        <w:rPr>
          <w:rFonts w:ascii="Arial" w:hAnsi="Arial" w:cs="Arial"/>
          <w:sz w:val="24"/>
          <w:szCs w:val="24"/>
          <w:lang w:val="az-Latn-AZ"/>
        </w:rPr>
        <w:t xml:space="preserve">çərçivəsində </w:t>
      </w:r>
      <w:r w:rsidR="001B4659" w:rsidRPr="007B5A11">
        <w:rPr>
          <w:rFonts w:ascii="Arial" w:hAnsi="Arial" w:cs="Arial"/>
          <w:sz w:val="24"/>
          <w:szCs w:val="24"/>
          <w:lang w:val="az-Latn-AZ"/>
        </w:rPr>
        <w:t>edildiyi</w:t>
      </w:r>
      <w:r w:rsidR="00736727" w:rsidRPr="007B5A11">
        <w:rPr>
          <w:rFonts w:ascii="Arial" w:hAnsi="Arial" w:cs="Arial"/>
          <w:sz w:val="24"/>
          <w:szCs w:val="24"/>
          <w:lang w:val="az-Latn-AZ"/>
        </w:rPr>
        <w:t xml:space="preserve"> halda</w:t>
      </w:r>
      <w:r w:rsidR="00473232" w:rsidRPr="007B5A11">
        <w:rPr>
          <w:rFonts w:ascii="Arial" w:hAnsi="Arial" w:cs="Arial"/>
          <w:sz w:val="24"/>
          <w:szCs w:val="24"/>
          <w:lang w:val="az-Latn-AZ"/>
        </w:rPr>
        <w:t xml:space="preserve"> vurulmuş zərərə görə məsuliyyət istisna edilir.</w:t>
      </w:r>
      <w:r w:rsidR="00736727" w:rsidRPr="007B5A11">
        <w:rPr>
          <w:rFonts w:ascii="Arial" w:hAnsi="Arial" w:cs="Arial"/>
          <w:sz w:val="24"/>
          <w:szCs w:val="24"/>
          <w:lang w:val="az-Latn-AZ"/>
        </w:rPr>
        <w:t xml:space="preserve"> </w:t>
      </w:r>
      <w:r w:rsidR="001B4659" w:rsidRPr="007B5A11">
        <w:rPr>
          <w:rFonts w:ascii="Arial" w:hAnsi="Arial" w:cs="Arial"/>
          <w:sz w:val="24"/>
          <w:szCs w:val="24"/>
          <w:lang w:val="az-Latn-AZ"/>
        </w:rPr>
        <w:t>Yə</w:t>
      </w:r>
      <w:r w:rsidR="008815E3" w:rsidRPr="007B5A11">
        <w:rPr>
          <w:rFonts w:ascii="Arial" w:hAnsi="Arial" w:cs="Arial"/>
          <w:sz w:val="24"/>
          <w:szCs w:val="24"/>
          <w:lang w:val="az-Latn-AZ"/>
        </w:rPr>
        <w:t>ni</w:t>
      </w:r>
      <w:r w:rsidR="001B4659" w:rsidRPr="007B5A11">
        <w:rPr>
          <w:rFonts w:ascii="Arial" w:hAnsi="Arial" w:cs="Arial"/>
          <w:sz w:val="24"/>
          <w:szCs w:val="24"/>
          <w:lang w:val="az-Latn-AZ"/>
        </w:rPr>
        <w:t xml:space="preserve"> tibbi müdaxilə zamanı əvvəlcədən gözlənilməyən, gözlənilsə də qar</w:t>
      </w:r>
      <w:r w:rsidR="00473232" w:rsidRPr="007B5A11">
        <w:rPr>
          <w:rFonts w:ascii="Arial" w:hAnsi="Arial" w:cs="Arial"/>
          <w:sz w:val="24"/>
          <w:szCs w:val="24"/>
          <w:lang w:val="az-Latn-AZ"/>
        </w:rPr>
        <w:t>şısının alınması mümkün olmayan zərər</w:t>
      </w:r>
      <w:r w:rsidR="001B4659" w:rsidRPr="007B5A11">
        <w:rPr>
          <w:rFonts w:ascii="Arial" w:hAnsi="Arial" w:cs="Arial"/>
          <w:sz w:val="24"/>
          <w:szCs w:val="24"/>
          <w:lang w:val="az-Latn-AZ"/>
        </w:rPr>
        <w:t xml:space="preserve"> həkimin və ya tibb müəssisəsinin</w:t>
      </w:r>
      <w:r w:rsidR="00F670FA" w:rsidRPr="007B5A11">
        <w:rPr>
          <w:rFonts w:ascii="Arial" w:hAnsi="Arial" w:cs="Arial"/>
          <w:sz w:val="24"/>
          <w:szCs w:val="24"/>
          <w:lang w:val="az-Latn-AZ"/>
        </w:rPr>
        <w:t xml:space="preserve"> biliyi, bacarığı və imkanları xaricində </w:t>
      </w:r>
      <w:r w:rsidR="008815E3" w:rsidRPr="007B5A11">
        <w:rPr>
          <w:rFonts w:ascii="Arial" w:hAnsi="Arial" w:cs="Arial"/>
          <w:sz w:val="24"/>
          <w:szCs w:val="24"/>
          <w:lang w:val="az-Latn-AZ"/>
        </w:rPr>
        <w:t xml:space="preserve">olan bir </w:t>
      </w:r>
      <w:r w:rsidR="00F670FA" w:rsidRPr="007B5A11">
        <w:rPr>
          <w:rFonts w:ascii="Arial" w:hAnsi="Arial" w:cs="Arial"/>
          <w:sz w:val="24"/>
          <w:szCs w:val="24"/>
          <w:lang w:val="az-Latn-AZ"/>
        </w:rPr>
        <w:t>səbə</w:t>
      </w:r>
      <w:r w:rsidR="008815E3" w:rsidRPr="007B5A11">
        <w:rPr>
          <w:rFonts w:ascii="Arial" w:hAnsi="Arial" w:cs="Arial"/>
          <w:sz w:val="24"/>
          <w:szCs w:val="24"/>
          <w:lang w:val="az-Latn-AZ"/>
        </w:rPr>
        <w:t>b</w:t>
      </w:r>
      <w:r w:rsidR="00F670FA" w:rsidRPr="007B5A11">
        <w:rPr>
          <w:rFonts w:ascii="Arial" w:hAnsi="Arial" w:cs="Arial"/>
          <w:sz w:val="24"/>
          <w:szCs w:val="24"/>
          <w:lang w:val="az-Latn-AZ"/>
        </w:rPr>
        <w:t>dən</w:t>
      </w:r>
      <w:r w:rsidR="00473232" w:rsidRPr="007B5A11">
        <w:rPr>
          <w:rFonts w:ascii="Arial" w:hAnsi="Arial" w:cs="Arial"/>
          <w:sz w:val="24"/>
          <w:szCs w:val="24"/>
          <w:lang w:val="az-Latn-AZ"/>
        </w:rPr>
        <w:t xml:space="preserve"> </w:t>
      </w:r>
      <w:r w:rsidR="00F670FA" w:rsidRPr="007B5A11">
        <w:rPr>
          <w:rFonts w:ascii="Arial" w:hAnsi="Arial" w:cs="Arial"/>
          <w:sz w:val="24"/>
          <w:szCs w:val="24"/>
          <w:lang w:val="az-Latn-AZ"/>
        </w:rPr>
        <w:t>qaynaqlan</w:t>
      </w:r>
      <w:r w:rsidR="008815E3" w:rsidRPr="007B5A11">
        <w:rPr>
          <w:rFonts w:ascii="Arial" w:hAnsi="Arial" w:cs="Arial"/>
          <w:sz w:val="24"/>
          <w:szCs w:val="24"/>
          <w:lang w:val="az-Latn-AZ"/>
        </w:rPr>
        <w:t xml:space="preserve">an </w:t>
      </w:r>
      <w:r w:rsidR="00F670FA" w:rsidRPr="007B5A11">
        <w:rPr>
          <w:rFonts w:ascii="Arial" w:hAnsi="Arial" w:cs="Arial"/>
          <w:sz w:val="24"/>
          <w:szCs w:val="24"/>
          <w:lang w:val="az-Latn-AZ"/>
        </w:rPr>
        <w:t xml:space="preserve">nəticədir. </w:t>
      </w:r>
      <w:r w:rsidR="008815E3" w:rsidRPr="007B5A11">
        <w:rPr>
          <w:rFonts w:ascii="Arial" w:hAnsi="Arial" w:cs="Arial"/>
          <w:sz w:val="24"/>
          <w:szCs w:val="24"/>
          <w:lang w:val="az-Latn-AZ"/>
        </w:rPr>
        <w:t xml:space="preserve">Bu mənada </w:t>
      </w:r>
      <w:r w:rsidR="00F670FA" w:rsidRPr="007B5A11">
        <w:rPr>
          <w:rFonts w:ascii="Arial" w:hAnsi="Arial" w:cs="Arial"/>
          <w:sz w:val="24"/>
          <w:szCs w:val="24"/>
          <w:lang w:val="az-Latn-AZ"/>
        </w:rPr>
        <w:t>həkimin tibbi baxımdan qəbul etdiyi normal risk çərçivəsində hərəkət edərək lazımi diqqət və</w:t>
      </w:r>
      <w:r w:rsidR="008815E3" w:rsidRPr="007B5A11">
        <w:rPr>
          <w:rFonts w:ascii="Arial" w:hAnsi="Arial" w:cs="Arial"/>
          <w:sz w:val="24"/>
          <w:szCs w:val="24"/>
          <w:lang w:val="az-Latn-AZ"/>
        </w:rPr>
        <w:t xml:space="preserve"> qayğı</w:t>
      </w:r>
      <w:r w:rsidR="00F670FA" w:rsidRPr="007B5A11">
        <w:rPr>
          <w:rFonts w:ascii="Arial" w:hAnsi="Arial" w:cs="Arial"/>
          <w:sz w:val="24"/>
          <w:szCs w:val="24"/>
          <w:lang w:val="az-Latn-AZ"/>
        </w:rPr>
        <w:t xml:space="preserve"> göstərməsinə baxmayaraq ortaya çıxan arzu olunmayan nəticədən qanuni olaraq məsuliyyət daşımayacağı qəbul edilir.  </w:t>
      </w:r>
      <w:r w:rsidR="00736727" w:rsidRPr="007B5A11">
        <w:rPr>
          <w:rFonts w:ascii="Arial" w:hAnsi="Arial" w:cs="Arial"/>
          <w:sz w:val="24"/>
          <w:szCs w:val="24"/>
          <w:lang w:val="az-Latn-AZ"/>
        </w:rPr>
        <w:t xml:space="preserve"> </w:t>
      </w:r>
    </w:p>
    <w:p w:rsidR="00362948" w:rsidRPr="007B5A11" w:rsidRDefault="00362948" w:rsidP="007B5A11">
      <w:pPr>
        <w:spacing w:after="120" w:line="240" w:lineRule="auto"/>
        <w:ind w:firstLine="567"/>
        <w:jc w:val="both"/>
        <w:rPr>
          <w:rFonts w:ascii="Arial" w:hAnsi="Arial" w:cs="Arial"/>
          <w:b/>
          <w:sz w:val="24"/>
          <w:szCs w:val="24"/>
          <w:shd w:val="clear" w:color="auto" w:fill="FFFFFF"/>
          <w:lang w:val="az-Latn-AZ"/>
        </w:rPr>
      </w:pPr>
      <w:r w:rsidRPr="007B5A11">
        <w:rPr>
          <w:rFonts w:ascii="Arial" w:hAnsi="Arial" w:cs="Arial"/>
          <w:sz w:val="24"/>
          <w:szCs w:val="24"/>
          <w:shd w:val="clear" w:color="auto" w:fill="FFFFFF"/>
          <w:lang w:val="az-Latn-AZ"/>
        </w:rPr>
        <w:t>Beləliklə, mənəvi zərərin vurulmasının sübut edilməsinin kifayət qədə</w:t>
      </w:r>
      <w:r w:rsidR="004A788F" w:rsidRPr="007B5A11">
        <w:rPr>
          <w:rFonts w:ascii="Arial" w:hAnsi="Arial" w:cs="Arial"/>
          <w:sz w:val="24"/>
          <w:szCs w:val="24"/>
          <w:shd w:val="clear" w:color="auto" w:fill="FFFFFF"/>
          <w:lang w:val="az-Latn-AZ"/>
        </w:rPr>
        <w:t>r mürəkkəb</w:t>
      </w:r>
      <w:r w:rsidRPr="007B5A11">
        <w:rPr>
          <w:rFonts w:ascii="Arial" w:hAnsi="Arial" w:cs="Arial"/>
          <w:sz w:val="24"/>
          <w:szCs w:val="24"/>
          <w:shd w:val="clear" w:color="auto" w:fill="FFFFFF"/>
          <w:lang w:val="az-Latn-AZ"/>
        </w:rPr>
        <w:t xml:space="preserve"> olması mübahisəsizdir. Bu növ iddialarda şəxs maddi deyil, mənəvi aləmində, şüurunda baş vermiş mənfi halları</w:t>
      </w:r>
      <w:r w:rsidR="000735E7" w:rsidRPr="007B5A11">
        <w:rPr>
          <w:rFonts w:ascii="Arial" w:hAnsi="Arial" w:cs="Arial"/>
          <w:sz w:val="24"/>
          <w:szCs w:val="24"/>
          <w:shd w:val="clear" w:color="auto" w:fill="FFFFFF"/>
          <w:lang w:val="az-Latn-AZ"/>
        </w:rPr>
        <w:t>,</w:t>
      </w:r>
      <w:r w:rsidRPr="007B5A11">
        <w:rPr>
          <w:rFonts w:ascii="Arial" w:hAnsi="Arial" w:cs="Arial"/>
          <w:sz w:val="24"/>
          <w:szCs w:val="24"/>
          <w:shd w:val="clear" w:color="auto" w:fill="FFFFFF"/>
          <w:lang w:val="az-Latn-AZ"/>
        </w:rPr>
        <w:t xml:space="preserve"> sarsıntı</w:t>
      </w:r>
      <w:r w:rsidR="00327BDE" w:rsidRPr="007B5A11">
        <w:rPr>
          <w:rFonts w:ascii="Arial" w:hAnsi="Arial" w:cs="Arial"/>
          <w:sz w:val="24"/>
          <w:szCs w:val="24"/>
          <w:shd w:val="clear" w:color="auto" w:fill="FFFFFF"/>
          <w:lang w:val="az-Latn-AZ"/>
        </w:rPr>
        <w:t>nı</w:t>
      </w:r>
      <w:r w:rsidRPr="007B5A11">
        <w:rPr>
          <w:rFonts w:ascii="Arial" w:hAnsi="Arial" w:cs="Arial"/>
          <w:sz w:val="24"/>
          <w:szCs w:val="24"/>
          <w:shd w:val="clear" w:color="auto" w:fill="FFFFFF"/>
          <w:lang w:val="az-Latn-AZ"/>
        </w:rPr>
        <w:t>, yaşamaq eşqinin azalması</w:t>
      </w:r>
      <w:r w:rsidR="00327BDE" w:rsidRPr="007B5A11">
        <w:rPr>
          <w:rFonts w:ascii="Arial" w:hAnsi="Arial" w:cs="Arial"/>
          <w:sz w:val="24"/>
          <w:szCs w:val="24"/>
          <w:shd w:val="clear" w:color="auto" w:fill="FFFFFF"/>
          <w:lang w:val="az-Latn-AZ"/>
        </w:rPr>
        <w:t>nı</w:t>
      </w:r>
      <w:r w:rsidRPr="007B5A11">
        <w:rPr>
          <w:rFonts w:ascii="Arial" w:hAnsi="Arial" w:cs="Arial"/>
          <w:sz w:val="24"/>
          <w:szCs w:val="24"/>
          <w:shd w:val="clear" w:color="auto" w:fill="FFFFFF"/>
          <w:lang w:val="az-Latn-AZ"/>
        </w:rPr>
        <w:t xml:space="preserve"> və s</w:t>
      </w:r>
      <w:r w:rsidR="00B36F33" w:rsidRPr="007B5A11">
        <w:rPr>
          <w:rFonts w:ascii="Arial" w:hAnsi="Arial" w:cs="Arial"/>
          <w:sz w:val="24"/>
          <w:szCs w:val="24"/>
          <w:shd w:val="clear" w:color="auto" w:fill="FFFFFF"/>
          <w:lang w:val="az-Latn-AZ"/>
        </w:rPr>
        <w:t>. məhkəmə</w:t>
      </w:r>
      <w:r w:rsidR="00327BDE" w:rsidRPr="007B5A11">
        <w:rPr>
          <w:rFonts w:ascii="Arial" w:hAnsi="Arial" w:cs="Arial"/>
          <w:sz w:val="24"/>
          <w:szCs w:val="24"/>
          <w:shd w:val="clear" w:color="auto" w:fill="FFFFFF"/>
          <w:lang w:val="az-Latn-AZ"/>
        </w:rPr>
        <w:t xml:space="preserve"> qarşısında sübut etməlidir. </w:t>
      </w:r>
    </w:p>
    <w:p w:rsidR="002D4D7E" w:rsidRPr="007B5A11" w:rsidRDefault="00052067"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 xml:space="preserve">Bu baxımdan </w:t>
      </w:r>
      <w:r w:rsidR="00327BDE" w:rsidRPr="007B5A11">
        <w:rPr>
          <w:rFonts w:ascii="Arial" w:hAnsi="Arial" w:cs="Arial"/>
          <w:sz w:val="24"/>
          <w:szCs w:val="24"/>
          <w:lang w:val="az-Latn-AZ"/>
        </w:rPr>
        <w:t xml:space="preserve">Konstitusiya Məhkəməsinin </w:t>
      </w:r>
      <w:r w:rsidRPr="007B5A11">
        <w:rPr>
          <w:rFonts w:ascii="Arial" w:hAnsi="Arial" w:cs="Arial"/>
          <w:sz w:val="24"/>
          <w:szCs w:val="24"/>
          <w:lang w:val="az-Latn-AZ"/>
        </w:rPr>
        <w:t>Plenum</w:t>
      </w:r>
      <w:r w:rsidR="00327BDE" w:rsidRPr="007B5A11">
        <w:rPr>
          <w:rFonts w:ascii="Arial" w:hAnsi="Arial" w:cs="Arial"/>
          <w:sz w:val="24"/>
          <w:szCs w:val="24"/>
          <w:lang w:val="az-Latn-AZ"/>
        </w:rPr>
        <w:t>u</w:t>
      </w:r>
      <w:r w:rsidRPr="007B5A11">
        <w:rPr>
          <w:rFonts w:ascii="Arial" w:hAnsi="Arial" w:cs="Arial"/>
          <w:sz w:val="24"/>
          <w:szCs w:val="24"/>
          <w:lang w:val="az-Latn-AZ"/>
        </w:rPr>
        <w:t xml:space="preserve"> hesab edir ki, məhkəmədə </w:t>
      </w:r>
      <w:r w:rsidR="00327BDE" w:rsidRPr="007B5A11">
        <w:rPr>
          <w:rFonts w:ascii="Arial" w:hAnsi="Arial" w:cs="Arial"/>
          <w:sz w:val="24"/>
          <w:szCs w:val="24"/>
          <w:lang w:val="az-Latn-AZ"/>
        </w:rPr>
        <w:t>mənəvi zərər</w:t>
      </w:r>
      <w:r w:rsidR="00A85972" w:rsidRPr="007B5A11">
        <w:rPr>
          <w:rFonts w:ascii="Arial" w:hAnsi="Arial" w:cs="Arial"/>
          <w:sz w:val="24"/>
          <w:szCs w:val="24"/>
          <w:lang w:val="az-Latn-AZ"/>
        </w:rPr>
        <w:t xml:space="preserve">lə bağlı </w:t>
      </w:r>
      <w:r w:rsidRPr="007B5A11">
        <w:rPr>
          <w:rFonts w:ascii="Arial" w:hAnsi="Arial" w:cs="Arial"/>
          <w:sz w:val="24"/>
          <w:szCs w:val="24"/>
          <w:lang w:val="az-Latn-AZ"/>
        </w:rPr>
        <w:t>işə baxılarkən</w:t>
      </w:r>
      <w:r w:rsidR="00D84B05" w:rsidRPr="007B5A11">
        <w:rPr>
          <w:rFonts w:ascii="Arial" w:hAnsi="Arial" w:cs="Arial"/>
          <w:sz w:val="24"/>
          <w:szCs w:val="24"/>
          <w:lang w:val="az-Latn-AZ"/>
        </w:rPr>
        <w:t xml:space="preserve"> </w:t>
      </w:r>
      <w:r w:rsidR="00A2160F" w:rsidRPr="007B5A11">
        <w:rPr>
          <w:rFonts w:ascii="Arial" w:hAnsi="Arial" w:cs="Arial"/>
          <w:sz w:val="24"/>
          <w:szCs w:val="24"/>
          <w:lang w:val="az-Latn-AZ"/>
        </w:rPr>
        <w:t>zərərçəkmiş şəxs</w:t>
      </w:r>
      <w:r w:rsidR="00DC5DD7" w:rsidRPr="007B5A11">
        <w:rPr>
          <w:rFonts w:ascii="Arial" w:hAnsi="Arial" w:cs="Arial"/>
          <w:sz w:val="24"/>
          <w:szCs w:val="24"/>
          <w:lang w:val="az-Latn-AZ"/>
        </w:rPr>
        <w:t>in</w:t>
      </w:r>
      <w:r w:rsidR="00A2160F" w:rsidRPr="007B5A11">
        <w:rPr>
          <w:rFonts w:ascii="Arial" w:hAnsi="Arial" w:cs="Arial"/>
          <w:sz w:val="24"/>
          <w:szCs w:val="24"/>
          <w:lang w:val="az-Latn-AZ"/>
        </w:rPr>
        <w:t xml:space="preserve"> </w:t>
      </w:r>
      <w:r w:rsidR="00557906" w:rsidRPr="007B5A11">
        <w:rPr>
          <w:rFonts w:ascii="Arial" w:hAnsi="Arial" w:cs="Arial"/>
          <w:sz w:val="24"/>
          <w:szCs w:val="24"/>
          <w:lang w:val="az-Latn-AZ"/>
        </w:rPr>
        <w:t>mənəvi</w:t>
      </w:r>
      <w:r w:rsidR="00A2160F" w:rsidRPr="007B5A11">
        <w:rPr>
          <w:rFonts w:ascii="Arial" w:hAnsi="Arial" w:cs="Arial"/>
          <w:sz w:val="24"/>
          <w:szCs w:val="24"/>
          <w:lang w:val="az-Latn-AZ"/>
        </w:rPr>
        <w:t xml:space="preserve"> və</w:t>
      </w:r>
      <w:r w:rsidR="00C76173" w:rsidRPr="007B5A11">
        <w:rPr>
          <w:rFonts w:ascii="Arial" w:hAnsi="Arial" w:cs="Arial"/>
          <w:sz w:val="24"/>
          <w:szCs w:val="24"/>
          <w:lang w:val="az-Latn-AZ"/>
        </w:rPr>
        <w:t xml:space="preserve"> fiziki iztirablar keçir</w:t>
      </w:r>
      <w:r w:rsidR="00A2160F" w:rsidRPr="007B5A11">
        <w:rPr>
          <w:rFonts w:ascii="Arial" w:hAnsi="Arial" w:cs="Arial"/>
          <w:sz w:val="24"/>
          <w:szCs w:val="24"/>
          <w:lang w:val="az-Latn-AZ"/>
        </w:rPr>
        <w:t xml:space="preserve">məsi ilə </w:t>
      </w:r>
      <w:r w:rsidR="00DF06A6" w:rsidRPr="007B5A11">
        <w:rPr>
          <w:rFonts w:ascii="Arial" w:hAnsi="Arial" w:cs="Arial"/>
          <w:sz w:val="24"/>
          <w:szCs w:val="24"/>
          <w:lang w:val="az-Latn-AZ"/>
        </w:rPr>
        <w:t>əlaqədar</w:t>
      </w:r>
      <w:r w:rsidR="00A2160F" w:rsidRPr="007B5A11">
        <w:rPr>
          <w:rFonts w:ascii="Arial" w:hAnsi="Arial" w:cs="Arial"/>
          <w:sz w:val="24"/>
          <w:szCs w:val="24"/>
          <w:lang w:val="az-Latn-AZ"/>
        </w:rPr>
        <w:t xml:space="preserve"> </w:t>
      </w:r>
      <w:r w:rsidR="00A1153D" w:rsidRPr="007B5A11">
        <w:rPr>
          <w:rFonts w:ascii="Arial" w:hAnsi="Arial" w:cs="Arial"/>
          <w:sz w:val="24"/>
          <w:szCs w:val="24"/>
          <w:lang w:val="az-Latn-AZ"/>
        </w:rPr>
        <w:t xml:space="preserve">zərərin </w:t>
      </w:r>
      <w:r w:rsidR="00A2160F" w:rsidRPr="007B5A11">
        <w:rPr>
          <w:rFonts w:ascii="Arial" w:hAnsi="Arial" w:cs="Arial"/>
          <w:sz w:val="24"/>
          <w:szCs w:val="24"/>
          <w:lang w:val="az-Latn-AZ"/>
        </w:rPr>
        <w:t>hansı şəraitdə və hansı hərəkət (hərəkətsizlik) nəticəsində</w:t>
      </w:r>
      <w:r w:rsidR="00DF06A6" w:rsidRPr="007B5A11">
        <w:rPr>
          <w:rFonts w:ascii="Arial" w:hAnsi="Arial" w:cs="Arial"/>
          <w:sz w:val="24"/>
          <w:szCs w:val="24"/>
          <w:lang w:val="az-Latn-AZ"/>
        </w:rPr>
        <w:t xml:space="preserve"> vurulması</w:t>
      </w:r>
      <w:r w:rsidR="00A2160F" w:rsidRPr="007B5A11">
        <w:rPr>
          <w:rFonts w:ascii="Arial" w:hAnsi="Arial" w:cs="Arial"/>
          <w:sz w:val="24"/>
          <w:szCs w:val="24"/>
          <w:lang w:val="az-Latn-AZ"/>
        </w:rPr>
        <w:t>, zərər vuranın təqsirini</w:t>
      </w:r>
      <w:r w:rsidR="00727FC6" w:rsidRPr="007B5A11">
        <w:rPr>
          <w:rFonts w:ascii="Arial" w:hAnsi="Arial" w:cs="Arial"/>
          <w:sz w:val="24"/>
          <w:szCs w:val="24"/>
          <w:lang w:val="az-Latn-AZ"/>
        </w:rPr>
        <w:t>n</w:t>
      </w:r>
      <w:r w:rsidR="00181640" w:rsidRPr="007B5A11">
        <w:rPr>
          <w:rFonts w:ascii="Arial" w:hAnsi="Arial" w:cs="Arial"/>
          <w:sz w:val="24"/>
          <w:szCs w:val="24"/>
          <w:lang w:val="az-Latn-AZ"/>
        </w:rPr>
        <w:t xml:space="preserve"> dərəcə</w:t>
      </w:r>
      <w:r w:rsidR="00DF06A6" w:rsidRPr="007B5A11">
        <w:rPr>
          <w:rFonts w:ascii="Arial" w:hAnsi="Arial" w:cs="Arial"/>
          <w:sz w:val="24"/>
          <w:szCs w:val="24"/>
          <w:lang w:val="az-Latn-AZ"/>
        </w:rPr>
        <w:t>si</w:t>
      </w:r>
      <w:r w:rsidR="00B36F33" w:rsidRPr="007B5A11">
        <w:rPr>
          <w:rFonts w:ascii="Arial" w:hAnsi="Arial" w:cs="Arial"/>
          <w:sz w:val="24"/>
          <w:szCs w:val="24"/>
          <w:lang w:val="az-Latn-AZ"/>
        </w:rPr>
        <w:t xml:space="preserve"> </w:t>
      </w:r>
      <w:r w:rsidR="00A2160F" w:rsidRPr="007B5A11">
        <w:rPr>
          <w:rFonts w:ascii="Arial" w:hAnsi="Arial" w:cs="Arial"/>
          <w:sz w:val="24"/>
          <w:szCs w:val="24"/>
          <w:lang w:val="az-Latn-AZ"/>
        </w:rPr>
        <w:t>və mübahisənin həlli üçün əhəmiyyə</w:t>
      </w:r>
      <w:r w:rsidR="0031712F" w:rsidRPr="007B5A11">
        <w:rPr>
          <w:rFonts w:ascii="Arial" w:hAnsi="Arial" w:cs="Arial"/>
          <w:sz w:val="24"/>
          <w:szCs w:val="24"/>
          <w:lang w:val="az-Latn-AZ"/>
        </w:rPr>
        <w:t>t kəsb edən</w:t>
      </w:r>
      <w:r w:rsidR="00A2160F" w:rsidRPr="007B5A11">
        <w:rPr>
          <w:rFonts w:ascii="Arial" w:hAnsi="Arial" w:cs="Arial"/>
          <w:sz w:val="24"/>
          <w:szCs w:val="24"/>
          <w:lang w:val="az-Latn-AZ"/>
        </w:rPr>
        <w:t xml:space="preserve"> digər </w:t>
      </w:r>
      <w:r w:rsidR="00DF06A6" w:rsidRPr="007B5A11">
        <w:rPr>
          <w:rFonts w:ascii="Arial" w:hAnsi="Arial" w:cs="Arial"/>
          <w:sz w:val="24"/>
          <w:szCs w:val="24"/>
          <w:lang w:val="az-Latn-AZ"/>
        </w:rPr>
        <w:t>hallar</w:t>
      </w:r>
      <w:r w:rsidR="000735E7" w:rsidRPr="007B5A11">
        <w:rPr>
          <w:rFonts w:ascii="Arial" w:hAnsi="Arial" w:cs="Arial"/>
          <w:sz w:val="24"/>
          <w:szCs w:val="24"/>
          <w:lang w:val="az-Latn-AZ"/>
        </w:rPr>
        <w:t xml:space="preserve"> </w:t>
      </w:r>
      <w:r w:rsidR="0030581F" w:rsidRPr="007B5A11">
        <w:rPr>
          <w:rFonts w:ascii="Arial" w:hAnsi="Arial" w:cs="Arial"/>
          <w:sz w:val="24"/>
          <w:szCs w:val="24"/>
          <w:lang w:val="az-Latn-AZ"/>
        </w:rPr>
        <w:t>ə</w:t>
      </w:r>
      <w:r w:rsidR="008F3C2D" w:rsidRPr="007B5A11">
        <w:rPr>
          <w:rFonts w:ascii="Arial" w:hAnsi="Arial" w:cs="Arial"/>
          <w:sz w:val="24"/>
          <w:szCs w:val="24"/>
          <w:lang w:val="az-Latn-AZ"/>
        </w:rPr>
        <w:t>traflı araşdırıla</w:t>
      </w:r>
      <w:r w:rsidR="0030581F" w:rsidRPr="007B5A11">
        <w:rPr>
          <w:rFonts w:ascii="Arial" w:hAnsi="Arial" w:cs="Arial"/>
          <w:sz w:val="24"/>
          <w:szCs w:val="24"/>
          <w:lang w:val="az-Latn-AZ"/>
        </w:rPr>
        <w:t xml:space="preserve">raq </w:t>
      </w:r>
      <w:r w:rsidR="00A2160F" w:rsidRPr="007B5A11">
        <w:rPr>
          <w:rFonts w:ascii="Arial" w:hAnsi="Arial" w:cs="Arial"/>
          <w:sz w:val="24"/>
          <w:szCs w:val="24"/>
          <w:lang w:val="az-Latn-AZ"/>
        </w:rPr>
        <w:t>müəyyən e</w:t>
      </w:r>
      <w:r w:rsidR="00DF06A6" w:rsidRPr="007B5A11">
        <w:rPr>
          <w:rFonts w:ascii="Arial" w:hAnsi="Arial" w:cs="Arial"/>
          <w:sz w:val="24"/>
          <w:szCs w:val="24"/>
          <w:lang w:val="az-Latn-AZ"/>
        </w:rPr>
        <w:t>dilməlidir</w:t>
      </w:r>
      <w:r w:rsidR="00A2160F" w:rsidRPr="007B5A11">
        <w:rPr>
          <w:rFonts w:ascii="Arial" w:hAnsi="Arial" w:cs="Arial"/>
          <w:sz w:val="24"/>
          <w:szCs w:val="24"/>
          <w:lang w:val="az-Latn-AZ"/>
        </w:rPr>
        <w:t>.</w:t>
      </w:r>
      <w:r w:rsidR="00564A60" w:rsidRPr="007B5A11">
        <w:rPr>
          <w:rFonts w:ascii="Arial" w:hAnsi="Arial" w:cs="Arial"/>
          <w:sz w:val="24"/>
          <w:szCs w:val="24"/>
          <w:lang w:val="az-Latn-AZ"/>
        </w:rPr>
        <w:t xml:space="preserve"> Vurulmuş mənəvi zərərə görə təzminatın məbləğinin hesablanması zamanı məhkəmələr cavabdehin maddi</w:t>
      </w:r>
      <w:r w:rsidR="002D4D7E" w:rsidRPr="007B5A11">
        <w:rPr>
          <w:rFonts w:ascii="Arial" w:hAnsi="Arial" w:cs="Arial"/>
          <w:sz w:val="24"/>
          <w:szCs w:val="24"/>
          <w:lang w:val="az-Latn-AZ"/>
        </w:rPr>
        <w:t xml:space="preserve"> durumunu</w:t>
      </w:r>
      <w:r w:rsidR="00564A60" w:rsidRPr="007B5A11">
        <w:rPr>
          <w:rFonts w:ascii="Arial" w:hAnsi="Arial" w:cs="Arial"/>
          <w:sz w:val="24"/>
          <w:szCs w:val="24"/>
          <w:lang w:val="az-Latn-AZ"/>
        </w:rPr>
        <w:t xml:space="preserve"> nəzərə almalıdır.</w:t>
      </w:r>
      <w:r w:rsidR="00414A68" w:rsidRPr="007B5A11">
        <w:rPr>
          <w:rFonts w:ascii="Arial" w:hAnsi="Arial" w:cs="Arial"/>
          <w:sz w:val="24"/>
          <w:szCs w:val="24"/>
          <w:lang w:val="az-Latn-AZ"/>
        </w:rPr>
        <w:t xml:space="preserve"> </w:t>
      </w:r>
      <w:r w:rsidR="002D4D7E" w:rsidRPr="007B5A11">
        <w:rPr>
          <w:rFonts w:ascii="Arial" w:hAnsi="Arial" w:cs="Arial"/>
          <w:sz w:val="24"/>
          <w:szCs w:val="24"/>
          <w:lang w:val="az-Latn-AZ"/>
        </w:rPr>
        <w:t>Həmçinin məhkəmələr tərəfindən nəzərə alınmalıdır ki, şəxsin ö</w:t>
      </w:r>
      <w:r w:rsidR="002D4D7E" w:rsidRPr="007B5A11">
        <w:rPr>
          <w:rFonts w:ascii="Arial" w:hAnsi="Arial" w:cs="Arial"/>
          <w:bCs/>
          <w:sz w:val="24"/>
          <w:szCs w:val="24"/>
          <w:lang w:val="az-Latn-AZ"/>
        </w:rPr>
        <w:t xml:space="preserve">lümü </w:t>
      </w:r>
      <w:r w:rsidR="002D4D7E" w:rsidRPr="007B5A11">
        <w:rPr>
          <w:rFonts w:ascii="Arial" w:hAnsi="Arial" w:cs="Arial"/>
          <w:sz w:val="24"/>
          <w:szCs w:val="24"/>
          <w:lang w:val="az-Latn-AZ"/>
        </w:rPr>
        <w:t xml:space="preserve">və ya sağlamlığına vurulmuş zərər təkcə qohumlarının deyil, həm də onun dostlarının, tanışlarının da mənəvi sarsıntı, məyusluq hisləri keçirməsinə səbəb ola bilər. Lakin məhkəmələr hüquq pozuntusu nəticəsində yaranan mənəvi zərərə görə şəxsin məsuliyyətini müəyyən edərkən </w:t>
      </w:r>
      <w:r w:rsidR="00830B67" w:rsidRPr="007B5A11">
        <w:rPr>
          <w:rFonts w:ascii="Arial" w:hAnsi="Arial" w:cs="Arial"/>
          <w:sz w:val="24"/>
          <w:szCs w:val="24"/>
          <w:lang w:val="az-Latn-AZ"/>
        </w:rPr>
        <w:t>güclü</w:t>
      </w:r>
      <w:r w:rsidR="002D4D7E" w:rsidRPr="007B5A11">
        <w:rPr>
          <w:rFonts w:ascii="Arial" w:hAnsi="Arial" w:cs="Arial"/>
          <w:sz w:val="24"/>
          <w:szCs w:val="24"/>
          <w:lang w:val="az-Latn-AZ"/>
        </w:rPr>
        <w:t xml:space="preserve"> emosional hislərlə ağır mənəvi sarsıntı və iztirab  hislərini fərqləndirməlidirlər. </w:t>
      </w:r>
    </w:p>
    <w:p w:rsidR="003C335D" w:rsidRPr="007B5A11" w:rsidRDefault="00414A68"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 xml:space="preserve"> Bununla yanaşı</w:t>
      </w:r>
      <w:r w:rsidR="003C335D" w:rsidRPr="007B5A11">
        <w:rPr>
          <w:rFonts w:ascii="Arial" w:hAnsi="Arial" w:cs="Arial"/>
          <w:sz w:val="24"/>
          <w:szCs w:val="24"/>
          <w:lang w:val="az-Latn-AZ"/>
        </w:rPr>
        <w:t xml:space="preserve"> Konstitusiya Məhkəməsinin Plenumu qeyd etməyi zəru</w:t>
      </w:r>
      <w:r w:rsidR="00BE7DEB" w:rsidRPr="007B5A11">
        <w:rPr>
          <w:rFonts w:ascii="Arial" w:hAnsi="Arial" w:cs="Arial"/>
          <w:sz w:val="24"/>
          <w:szCs w:val="24"/>
          <w:lang w:val="az-Latn-AZ"/>
        </w:rPr>
        <w:t>ri hesab edir ki,</w:t>
      </w:r>
      <w:r w:rsidR="003C335D" w:rsidRPr="007B5A11">
        <w:rPr>
          <w:rFonts w:ascii="Arial" w:hAnsi="Arial" w:cs="Arial"/>
          <w:color w:val="000000"/>
          <w:sz w:val="24"/>
          <w:szCs w:val="24"/>
          <w:lang w:val="az-Latn-AZ"/>
        </w:rPr>
        <w:t xml:space="preserve"> </w:t>
      </w:r>
      <w:r w:rsidR="00BE7DEB" w:rsidRPr="007B5A11">
        <w:rPr>
          <w:rFonts w:ascii="Arial" w:hAnsi="Arial" w:cs="Arial"/>
          <w:color w:val="000000"/>
          <w:sz w:val="24"/>
          <w:szCs w:val="24"/>
          <w:lang w:val="az-Latn-AZ"/>
        </w:rPr>
        <w:t>h</w:t>
      </w:r>
      <w:r w:rsidR="003C335D" w:rsidRPr="007B5A11">
        <w:rPr>
          <w:rFonts w:ascii="Arial" w:hAnsi="Arial" w:cs="Arial"/>
          <w:color w:val="000000"/>
          <w:sz w:val="24"/>
          <w:szCs w:val="24"/>
          <w:lang w:val="az-Latn-AZ"/>
        </w:rPr>
        <w:t xml:space="preserve">üquqa zidd hərəkətlər nəticəsində dəymiş mənəvi zərərin ödənilməsinin şərtləri və </w:t>
      </w:r>
      <w:r w:rsidR="003C335D" w:rsidRPr="007B5A11">
        <w:rPr>
          <w:rFonts w:ascii="Arial" w:hAnsi="Arial" w:cs="Arial"/>
          <w:sz w:val="24"/>
          <w:szCs w:val="24"/>
          <w:lang w:val="az-Latn-AZ"/>
        </w:rPr>
        <w:t>ö</w:t>
      </w:r>
      <w:r w:rsidR="003C335D" w:rsidRPr="007B5A11">
        <w:rPr>
          <w:rFonts w:ascii="Arial" w:hAnsi="Arial" w:cs="Arial"/>
          <w:bCs/>
          <w:sz w:val="24"/>
          <w:szCs w:val="24"/>
          <w:lang w:val="az-Latn-AZ"/>
        </w:rPr>
        <w:t xml:space="preserve">lmüş </w:t>
      </w:r>
      <w:r w:rsidR="003C335D" w:rsidRPr="007B5A11">
        <w:rPr>
          <w:rFonts w:ascii="Arial" w:hAnsi="Arial" w:cs="Arial"/>
          <w:sz w:val="24"/>
          <w:szCs w:val="24"/>
          <w:lang w:val="az-Latn-AZ"/>
        </w:rPr>
        <w:t>və ya sağlamlığına zərər vurulmuş şəxsin</w:t>
      </w:r>
      <w:r w:rsidR="003C335D" w:rsidRPr="007B5A11">
        <w:rPr>
          <w:rFonts w:ascii="Arial" w:hAnsi="Arial" w:cs="Arial"/>
          <w:color w:val="000000"/>
          <w:sz w:val="24"/>
          <w:szCs w:val="24"/>
          <w:lang w:val="az-Latn-AZ"/>
        </w:rPr>
        <w:t xml:space="preserve"> bu zərərə görə </w:t>
      </w:r>
      <w:r w:rsidR="003C335D" w:rsidRPr="007B5A11">
        <w:rPr>
          <w:rFonts w:ascii="Arial" w:hAnsi="Arial" w:cs="Arial"/>
          <w:sz w:val="24"/>
          <w:szCs w:val="24"/>
          <w:lang w:val="az-Latn-AZ"/>
        </w:rPr>
        <w:t xml:space="preserve">təzminat almaq hüququ olan yaxınlarının dairəsi qanunvericilik qaydasında dəqiq müəyyənləşdirilə bilər. </w:t>
      </w:r>
    </w:p>
    <w:p w:rsidR="00BE2356" w:rsidRPr="007B5A11" w:rsidRDefault="001E3F8D"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 xml:space="preserve">Göstərilənlərə əsasən Konstitusiya Məhkəməsinin Plenumu </w:t>
      </w:r>
      <w:r w:rsidR="00BE2356" w:rsidRPr="007B5A11">
        <w:rPr>
          <w:rFonts w:ascii="Arial" w:hAnsi="Arial" w:cs="Arial"/>
          <w:sz w:val="24"/>
          <w:szCs w:val="24"/>
          <w:lang w:val="az-Latn-AZ"/>
        </w:rPr>
        <w:t xml:space="preserve">aşağıdakı </w:t>
      </w:r>
      <w:r w:rsidRPr="007B5A11">
        <w:rPr>
          <w:rFonts w:ascii="Arial" w:hAnsi="Arial" w:cs="Arial"/>
          <w:sz w:val="24"/>
          <w:szCs w:val="24"/>
          <w:lang w:val="az-Latn-AZ"/>
        </w:rPr>
        <w:t>nəticə</w:t>
      </w:r>
      <w:r w:rsidR="00E765C4" w:rsidRPr="007B5A11">
        <w:rPr>
          <w:rFonts w:ascii="Arial" w:hAnsi="Arial" w:cs="Arial"/>
          <w:sz w:val="24"/>
          <w:szCs w:val="24"/>
          <w:lang w:val="az-Latn-AZ"/>
        </w:rPr>
        <w:t>lərə</w:t>
      </w:r>
      <w:r w:rsidRPr="007B5A11">
        <w:rPr>
          <w:rFonts w:ascii="Arial" w:hAnsi="Arial" w:cs="Arial"/>
          <w:sz w:val="24"/>
          <w:szCs w:val="24"/>
          <w:lang w:val="az-Latn-AZ"/>
        </w:rPr>
        <w:t xml:space="preserve"> gəlir</w:t>
      </w:r>
      <w:r w:rsidR="00E765C4" w:rsidRPr="007B5A11">
        <w:rPr>
          <w:rFonts w:ascii="Arial" w:hAnsi="Arial" w:cs="Arial"/>
          <w:sz w:val="24"/>
          <w:szCs w:val="24"/>
          <w:lang w:val="az-Latn-AZ"/>
        </w:rPr>
        <w:t>:</w:t>
      </w:r>
    </w:p>
    <w:p w:rsidR="001E3F8D" w:rsidRPr="007B5A11" w:rsidRDefault="002202BE"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 xml:space="preserve">- </w:t>
      </w:r>
      <w:r w:rsidR="00D86A51" w:rsidRPr="007B5A11">
        <w:rPr>
          <w:rFonts w:ascii="Arial" w:hAnsi="Arial" w:cs="Arial"/>
          <w:sz w:val="24"/>
          <w:szCs w:val="24"/>
          <w:lang w:val="az-Latn-AZ"/>
        </w:rPr>
        <w:t>Mülki Məcəllənin 23-cü maddə</w:t>
      </w:r>
      <w:r w:rsidR="0068402B" w:rsidRPr="007B5A11">
        <w:rPr>
          <w:rFonts w:ascii="Arial" w:hAnsi="Arial" w:cs="Arial"/>
          <w:sz w:val="24"/>
          <w:szCs w:val="24"/>
          <w:lang w:val="az-Latn-AZ"/>
        </w:rPr>
        <w:t>si</w:t>
      </w:r>
      <w:r w:rsidRPr="007B5A11">
        <w:rPr>
          <w:rFonts w:ascii="Arial" w:hAnsi="Arial" w:cs="Arial"/>
          <w:sz w:val="24"/>
          <w:szCs w:val="24"/>
          <w:lang w:val="az-Latn-AZ"/>
        </w:rPr>
        <w:t xml:space="preserve"> </w:t>
      </w:r>
      <w:r w:rsidR="00D86A51" w:rsidRPr="007B5A11">
        <w:rPr>
          <w:rFonts w:ascii="Arial" w:hAnsi="Arial" w:cs="Arial"/>
          <w:sz w:val="24"/>
          <w:szCs w:val="24"/>
          <w:lang w:val="az-Latn-AZ"/>
        </w:rPr>
        <w:t>ş</w:t>
      </w:r>
      <w:r w:rsidR="00B36F33" w:rsidRPr="007B5A11">
        <w:rPr>
          <w:rFonts w:ascii="Arial" w:hAnsi="Arial" w:cs="Arial"/>
          <w:sz w:val="24"/>
          <w:szCs w:val="24"/>
          <w:lang w:val="az-Latn-AZ"/>
        </w:rPr>
        <w:t xml:space="preserve">əxsin </w:t>
      </w:r>
      <w:r w:rsidR="00E62F3C" w:rsidRPr="007B5A11">
        <w:rPr>
          <w:rFonts w:ascii="Arial" w:hAnsi="Arial" w:cs="Arial"/>
          <w:sz w:val="24"/>
          <w:szCs w:val="24"/>
          <w:lang w:val="az-Latn-AZ"/>
        </w:rPr>
        <w:t xml:space="preserve">hüquqa zidd hərəkətlər nəticəsində öldüyü və ya sağlamlığına zərər vurulduğu </w:t>
      </w:r>
      <w:r w:rsidR="008F3C2D" w:rsidRPr="007B5A11">
        <w:rPr>
          <w:rFonts w:ascii="Arial" w:hAnsi="Arial" w:cs="Arial"/>
          <w:sz w:val="24"/>
          <w:szCs w:val="24"/>
          <w:lang w:val="az-Latn-AZ"/>
        </w:rPr>
        <w:t>halda</w:t>
      </w:r>
      <w:r w:rsidR="00E62F3C" w:rsidRPr="007B5A11">
        <w:rPr>
          <w:rFonts w:ascii="Arial" w:hAnsi="Arial" w:cs="Arial"/>
          <w:sz w:val="24"/>
          <w:szCs w:val="24"/>
          <w:lang w:val="az-Latn-AZ"/>
        </w:rPr>
        <w:t xml:space="preserve"> </w:t>
      </w:r>
      <w:r w:rsidR="00B36F33" w:rsidRPr="007B5A11">
        <w:rPr>
          <w:rFonts w:ascii="Arial" w:hAnsi="Arial" w:cs="Arial"/>
          <w:sz w:val="24"/>
          <w:szCs w:val="24"/>
          <w:lang w:val="az-Latn-AZ"/>
        </w:rPr>
        <w:t>onun</w:t>
      </w:r>
      <w:r w:rsidR="0068402B" w:rsidRPr="007B5A11">
        <w:rPr>
          <w:rFonts w:ascii="Arial" w:hAnsi="Arial" w:cs="Arial"/>
          <w:sz w:val="24"/>
          <w:szCs w:val="24"/>
          <w:lang w:val="az-Latn-AZ"/>
        </w:rPr>
        <w:t xml:space="preserve"> yaxınlarının, o cümlədən</w:t>
      </w:r>
      <w:r w:rsidR="00B36F33" w:rsidRPr="007B5A11">
        <w:rPr>
          <w:rFonts w:ascii="Arial" w:hAnsi="Arial" w:cs="Arial"/>
          <w:sz w:val="24"/>
          <w:szCs w:val="24"/>
          <w:lang w:val="az-Latn-AZ"/>
        </w:rPr>
        <w:t xml:space="preserve"> </w:t>
      </w:r>
      <w:r w:rsidR="004F3F8E" w:rsidRPr="007B5A11">
        <w:rPr>
          <w:rFonts w:ascii="Arial" w:hAnsi="Arial" w:cs="Arial"/>
          <w:sz w:val="24"/>
          <w:szCs w:val="24"/>
          <w:lang w:val="az-Latn-AZ"/>
        </w:rPr>
        <w:t xml:space="preserve">ailə üzvlərinin </w:t>
      </w:r>
      <w:r w:rsidR="00B36F33" w:rsidRPr="007B5A11">
        <w:rPr>
          <w:rFonts w:ascii="Arial" w:hAnsi="Arial" w:cs="Arial"/>
          <w:sz w:val="24"/>
          <w:szCs w:val="24"/>
          <w:lang w:val="az-Latn-AZ"/>
        </w:rPr>
        <w:t>keçirdikləri mənəvi sarsıntı və iztirab</w:t>
      </w:r>
      <w:r w:rsidR="0068402B" w:rsidRPr="007B5A11">
        <w:rPr>
          <w:rFonts w:ascii="Arial" w:hAnsi="Arial" w:cs="Arial"/>
          <w:sz w:val="24"/>
          <w:szCs w:val="24"/>
          <w:lang w:val="az-Latn-AZ"/>
        </w:rPr>
        <w:t>a</w:t>
      </w:r>
      <w:r w:rsidR="00B36F33" w:rsidRPr="007B5A11">
        <w:rPr>
          <w:rFonts w:ascii="Arial" w:hAnsi="Arial" w:cs="Arial"/>
          <w:sz w:val="24"/>
          <w:szCs w:val="24"/>
          <w:lang w:val="az-Latn-AZ"/>
        </w:rPr>
        <w:t xml:space="preserve"> </w:t>
      </w:r>
      <w:r w:rsidR="0068402B" w:rsidRPr="007B5A11">
        <w:rPr>
          <w:rFonts w:ascii="Arial" w:hAnsi="Arial" w:cs="Arial"/>
          <w:sz w:val="24"/>
          <w:szCs w:val="24"/>
          <w:lang w:val="az-Latn-AZ"/>
        </w:rPr>
        <w:t>görə</w:t>
      </w:r>
      <w:r w:rsidR="00B36F33" w:rsidRPr="007B5A11">
        <w:rPr>
          <w:rFonts w:ascii="Arial" w:hAnsi="Arial" w:cs="Arial"/>
          <w:sz w:val="24"/>
          <w:szCs w:val="24"/>
          <w:lang w:val="az-Latn-AZ"/>
        </w:rPr>
        <w:t xml:space="preserve"> təzminat almaq hüququ</w:t>
      </w:r>
      <w:r w:rsidR="0030581F" w:rsidRPr="007B5A11">
        <w:rPr>
          <w:rFonts w:ascii="Arial" w:hAnsi="Arial" w:cs="Arial"/>
          <w:sz w:val="24"/>
          <w:szCs w:val="24"/>
          <w:lang w:val="az-Latn-AZ"/>
        </w:rPr>
        <w:t>nu</w:t>
      </w:r>
      <w:r w:rsidR="00B36F33" w:rsidRPr="007B5A11">
        <w:rPr>
          <w:rFonts w:ascii="Arial" w:hAnsi="Arial" w:cs="Arial"/>
          <w:sz w:val="24"/>
          <w:szCs w:val="24"/>
          <w:lang w:val="az-Latn-AZ"/>
        </w:rPr>
        <w:t xml:space="preserve"> </w:t>
      </w:r>
      <w:r w:rsidR="00D246C9" w:rsidRPr="007B5A11">
        <w:rPr>
          <w:rFonts w:ascii="Arial" w:hAnsi="Arial" w:cs="Arial"/>
          <w:sz w:val="24"/>
          <w:szCs w:val="24"/>
          <w:lang w:val="az-Latn-AZ"/>
        </w:rPr>
        <w:t>ehtiva edir;</w:t>
      </w:r>
      <w:r w:rsidR="00D86A51" w:rsidRPr="007B5A11">
        <w:rPr>
          <w:rFonts w:ascii="Arial" w:hAnsi="Arial" w:cs="Arial"/>
          <w:sz w:val="24"/>
          <w:szCs w:val="24"/>
          <w:lang w:val="az-Latn-AZ"/>
        </w:rPr>
        <w:t xml:space="preserve"> </w:t>
      </w:r>
    </w:p>
    <w:p w:rsidR="00C13C61" w:rsidRPr="007B5A11" w:rsidRDefault="00C13C61"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 xml:space="preserve">- ölmüş və ya </w:t>
      </w:r>
      <w:r w:rsidR="003E6B7E" w:rsidRPr="007B5A11">
        <w:rPr>
          <w:rFonts w:ascii="Arial" w:hAnsi="Arial" w:cs="Arial"/>
          <w:sz w:val="24"/>
          <w:szCs w:val="24"/>
          <w:lang w:val="az-Latn-AZ"/>
        </w:rPr>
        <w:t xml:space="preserve">sağlamlığına zərər vurulmuş </w:t>
      </w:r>
      <w:r w:rsidRPr="007B5A11">
        <w:rPr>
          <w:rFonts w:ascii="Arial" w:hAnsi="Arial" w:cs="Arial"/>
          <w:sz w:val="24"/>
          <w:szCs w:val="24"/>
          <w:lang w:val="az-Latn-AZ"/>
        </w:rPr>
        <w:t xml:space="preserve">şəxsin </w:t>
      </w:r>
      <w:r w:rsidR="0068402B" w:rsidRPr="007B5A11">
        <w:rPr>
          <w:rFonts w:ascii="Arial" w:hAnsi="Arial" w:cs="Arial"/>
          <w:sz w:val="24"/>
          <w:szCs w:val="24"/>
          <w:lang w:val="az-Latn-AZ"/>
        </w:rPr>
        <w:t xml:space="preserve">yaxınları, o cümlədən </w:t>
      </w:r>
      <w:r w:rsidRPr="007B5A11">
        <w:rPr>
          <w:rFonts w:ascii="Arial" w:hAnsi="Arial" w:cs="Arial"/>
          <w:sz w:val="24"/>
          <w:szCs w:val="24"/>
          <w:lang w:val="az-Latn-AZ"/>
        </w:rPr>
        <w:t>ailə üzvləri keçirdikləri mənəvi sarsıntı və</w:t>
      </w:r>
      <w:r w:rsidR="003E6B7E" w:rsidRPr="007B5A11">
        <w:rPr>
          <w:rFonts w:ascii="Arial" w:hAnsi="Arial" w:cs="Arial"/>
          <w:sz w:val="24"/>
          <w:szCs w:val="24"/>
          <w:lang w:val="az-Latn-AZ"/>
        </w:rPr>
        <w:t xml:space="preserve"> iztirabın dərəcəsinə</w:t>
      </w:r>
      <w:r w:rsidR="00C13F4A" w:rsidRPr="007B5A11">
        <w:rPr>
          <w:rFonts w:ascii="Arial" w:hAnsi="Arial" w:cs="Arial"/>
          <w:sz w:val="24"/>
          <w:szCs w:val="24"/>
          <w:lang w:val="az-Latn-AZ"/>
        </w:rPr>
        <w:t>,</w:t>
      </w:r>
      <w:r w:rsidRPr="007B5A11">
        <w:rPr>
          <w:rFonts w:ascii="Arial" w:hAnsi="Arial" w:cs="Arial"/>
          <w:sz w:val="24"/>
          <w:szCs w:val="24"/>
          <w:lang w:val="az-Latn-AZ"/>
        </w:rPr>
        <w:t xml:space="preserve"> zərərçəkmiş şəxsə yaxınlıq dərəcəsinə </w:t>
      </w:r>
      <w:r w:rsidR="003E6B7E" w:rsidRPr="007B5A11">
        <w:rPr>
          <w:rFonts w:ascii="Arial" w:hAnsi="Arial" w:cs="Arial"/>
          <w:sz w:val="24"/>
          <w:szCs w:val="24"/>
          <w:lang w:val="az-Latn-AZ"/>
        </w:rPr>
        <w:t xml:space="preserve"> və s. amillərə </w:t>
      </w:r>
      <w:r w:rsidRPr="007B5A11">
        <w:rPr>
          <w:rFonts w:ascii="Arial" w:hAnsi="Arial" w:cs="Arial"/>
          <w:sz w:val="24"/>
          <w:szCs w:val="24"/>
          <w:lang w:val="az-Latn-AZ"/>
        </w:rPr>
        <w:t>müvafiq olaraq birgə və ya ayrı-ayrılıqda təzminat almaq hüququna</w:t>
      </w:r>
      <w:r w:rsidR="00D246C9" w:rsidRPr="007B5A11">
        <w:rPr>
          <w:rFonts w:ascii="Arial" w:hAnsi="Arial" w:cs="Arial"/>
          <w:sz w:val="24"/>
          <w:szCs w:val="24"/>
          <w:lang w:val="az-Latn-AZ"/>
        </w:rPr>
        <w:t xml:space="preserve"> malikdir</w:t>
      </w:r>
      <w:r w:rsidR="00472AFF" w:rsidRPr="007B5A11">
        <w:rPr>
          <w:rFonts w:ascii="Arial" w:hAnsi="Arial" w:cs="Arial"/>
          <w:sz w:val="24"/>
          <w:szCs w:val="24"/>
          <w:lang w:val="az-Latn-AZ"/>
        </w:rPr>
        <w:t>lər</w:t>
      </w:r>
      <w:r w:rsidR="00D246C9" w:rsidRPr="007B5A11">
        <w:rPr>
          <w:rFonts w:ascii="Arial" w:hAnsi="Arial" w:cs="Arial"/>
          <w:sz w:val="24"/>
          <w:szCs w:val="24"/>
          <w:lang w:val="az-Latn-AZ"/>
        </w:rPr>
        <w:t>;</w:t>
      </w:r>
    </w:p>
    <w:p w:rsidR="00564A60" w:rsidRPr="007B5A11" w:rsidRDefault="00C13C61" w:rsidP="007B5A11">
      <w:pPr>
        <w:pStyle w:val="ab"/>
        <w:spacing w:before="0" w:beforeAutospacing="0" w:after="120" w:afterAutospacing="0"/>
        <w:ind w:firstLine="567"/>
        <w:jc w:val="both"/>
        <w:rPr>
          <w:rFonts w:ascii="Arial" w:hAnsi="Arial" w:cs="Arial"/>
          <w:bCs/>
        </w:rPr>
      </w:pPr>
      <w:r w:rsidRPr="007B5A11">
        <w:rPr>
          <w:rFonts w:ascii="Arial" w:hAnsi="Arial" w:cs="Arial"/>
          <w:bCs/>
          <w:color w:val="000000"/>
        </w:rPr>
        <w:lastRenderedPageBreak/>
        <w:t xml:space="preserve">- </w:t>
      </w:r>
      <w:r w:rsidR="00564A60" w:rsidRPr="007B5A11">
        <w:rPr>
          <w:rFonts w:ascii="Arial" w:hAnsi="Arial" w:cs="Arial"/>
          <w:bCs/>
        </w:rPr>
        <w:t xml:space="preserve">ölmüş </w:t>
      </w:r>
      <w:r w:rsidR="00564A60" w:rsidRPr="007B5A11">
        <w:rPr>
          <w:rFonts w:ascii="Arial" w:hAnsi="Arial" w:cs="Arial"/>
        </w:rPr>
        <w:t xml:space="preserve">və ya sağlamlığına zərər vurulmuş şəxsin yaxınlarından, o cümlədən </w:t>
      </w:r>
      <w:r w:rsidR="00564A60" w:rsidRPr="007B5A11">
        <w:rPr>
          <w:rFonts w:ascii="Arial" w:hAnsi="Arial" w:cs="Arial"/>
          <w:bCs/>
        </w:rPr>
        <w:t>ailə üzvlərindən birinin mənəvi zərərə görə təzminat almış olduğu halda, digərlərinin təzminat tələbi bu Qərarın təsviri-əsaslandırıcı hissəsində göstərilən mütənasiblik və ədalətlilik meyarlarına uyğun olaraq işə baxan məhk</w:t>
      </w:r>
      <w:r w:rsidR="006C54B8" w:rsidRPr="007B5A11">
        <w:rPr>
          <w:rFonts w:ascii="Arial" w:hAnsi="Arial" w:cs="Arial"/>
          <w:bCs/>
        </w:rPr>
        <w:t>əmə tərəfindən həll edilməlidir;</w:t>
      </w:r>
      <w:r w:rsidR="00564A60" w:rsidRPr="007B5A11">
        <w:rPr>
          <w:rFonts w:ascii="Arial" w:hAnsi="Arial" w:cs="Arial"/>
          <w:bCs/>
        </w:rPr>
        <w:t xml:space="preserve"> </w:t>
      </w:r>
    </w:p>
    <w:p w:rsidR="00C13C61" w:rsidRPr="007B5A11" w:rsidRDefault="00564A60" w:rsidP="007B5A11">
      <w:pPr>
        <w:pStyle w:val="ab"/>
        <w:spacing w:before="0" w:beforeAutospacing="0" w:after="120" w:afterAutospacing="0"/>
        <w:ind w:firstLine="567"/>
        <w:jc w:val="both"/>
        <w:rPr>
          <w:rFonts w:ascii="Arial" w:hAnsi="Arial" w:cs="Arial"/>
          <w:bCs/>
          <w:color w:val="000000"/>
        </w:rPr>
      </w:pPr>
      <w:r w:rsidRPr="007B5A11">
        <w:rPr>
          <w:rFonts w:ascii="Arial" w:hAnsi="Arial" w:cs="Arial"/>
          <w:bCs/>
          <w:color w:val="000000"/>
        </w:rPr>
        <w:t xml:space="preserve">- </w:t>
      </w:r>
      <w:r w:rsidR="00C13C61" w:rsidRPr="007B5A11">
        <w:rPr>
          <w:rFonts w:ascii="Arial" w:hAnsi="Arial" w:cs="Arial"/>
          <w:bCs/>
          <w:color w:val="000000"/>
        </w:rPr>
        <w:t>məhkəmələr tərəfindən mənəvi</w:t>
      </w:r>
      <w:r w:rsidR="00472AFF" w:rsidRPr="007B5A11">
        <w:rPr>
          <w:rFonts w:ascii="Arial" w:hAnsi="Arial" w:cs="Arial"/>
          <w:bCs/>
          <w:color w:val="000000"/>
        </w:rPr>
        <w:t xml:space="preserve"> zərərə görə təzminatın</w:t>
      </w:r>
      <w:r w:rsidR="00C13C61" w:rsidRPr="007B5A11">
        <w:rPr>
          <w:rFonts w:ascii="Arial" w:hAnsi="Arial" w:cs="Arial"/>
          <w:bCs/>
          <w:color w:val="000000"/>
        </w:rPr>
        <w:t xml:space="preserve"> miqdarı müəyyən edilərkən hüquqa</w:t>
      </w:r>
      <w:r w:rsidR="00F121C0" w:rsidRPr="007B5A11">
        <w:rPr>
          <w:rFonts w:ascii="Arial" w:hAnsi="Arial" w:cs="Arial"/>
          <w:bCs/>
          <w:color w:val="000000"/>
        </w:rPr>
        <w:t xml:space="preserve"> </w:t>
      </w:r>
      <w:r w:rsidR="00C13C61" w:rsidRPr="007B5A11">
        <w:rPr>
          <w:rFonts w:ascii="Arial" w:hAnsi="Arial" w:cs="Arial"/>
          <w:bCs/>
          <w:color w:val="000000"/>
        </w:rPr>
        <w:t>zidd əməlin növü, dərəcəsi, davam etdiyi müddət</w:t>
      </w:r>
      <w:r w:rsidR="00D41A3E" w:rsidRPr="007B5A11">
        <w:rPr>
          <w:rFonts w:ascii="Arial" w:hAnsi="Arial" w:cs="Arial"/>
          <w:bCs/>
          <w:color w:val="000000"/>
        </w:rPr>
        <w:t>,</w:t>
      </w:r>
      <w:r w:rsidR="00C13C61" w:rsidRPr="007B5A11">
        <w:rPr>
          <w:rFonts w:ascii="Arial" w:hAnsi="Arial" w:cs="Arial"/>
          <w:bCs/>
          <w:color w:val="000000"/>
        </w:rPr>
        <w:t xml:space="preserve"> hansı şəraitdə, mühitdə baş verməsi və d</w:t>
      </w:r>
      <w:r w:rsidR="006C54B8" w:rsidRPr="007B5A11">
        <w:rPr>
          <w:rFonts w:ascii="Arial" w:hAnsi="Arial" w:cs="Arial"/>
          <w:bCs/>
          <w:color w:val="000000"/>
        </w:rPr>
        <w:t>igər amillər nəzərə alınmalıdır.</w:t>
      </w:r>
    </w:p>
    <w:p w:rsidR="006C54B8" w:rsidRPr="007B5A11" w:rsidRDefault="00294BF9" w:rsidP="007B5A11">
      <w:pPr>
        <w:spacing w:after="120" w:line="240" w:lineRule="auto"/>
        <w:ind w:firstLine="567"/>
        <w:jc w:val="both"/>
        <w:rPr>
          <w:rFonts w:ascii="Arial" w:eastAsia="Times New Roman" w:hAnsi="Arial" w:cs="Arial"/>
          <w:sz w:val="24"/>
          <w:szCs w:val="24"/>
          <w:shd w:val="clear" w:color="auto" w:fill="FFFFFF"/>
          <w:lang w:val="az-Latn-AZ" w:eastAsia="ru-RU"/>
        </w:rPr>
      </w:pPr>
      <w:r w:rsidRPr="007B5A11">
        <w:rPr>
          <w:rFonts w:ascii="Arial" w:eastAsia="Times New Roman" w:hAnsi="Arial" w:cs="Arial"/>
          <w:sz w:val="24"/>
          <w:szCs w:val="24"/>
          <w:shd w:val="clear" w:color="auto" w:fill="FFFFFF"/>
          <w:lang w:val="az-Latn-AZ" w:eastAsia="ru-RU"/>
        </w:rPr>
        <w:t xml:space="preserve">Azərbaycan Respublikası Konstitusiyasının 130-cu maddəsinin VI hissəsini, </w:t>
      </w:r>
      <w:r w:rsidR="00582FC0" w:rsidRPr="007B5A11">
        <w:rPr>
          <w:rFonts w:ascii="Arial" w:eastAsia="Times New Roman" w:hAnsi="Arial" w:cs="Arial"/>
          <w:sz w:val="24"/>
          <w:szCs w:val="24"/>
          <w:shd w:val="clear" w:color="auto" w:fill="FFFFFF"/>
          <w:lang w:val="az-Latn-AZ" w:eastAsia="ru-RU"/>
        </w:rPr>
        <w:t xml:space="preserve">     </w:t>
      </w:r>
      <w:r w:rsidRPr="007B5A11">
        <w:rPr>
          <w:rFonts w:ascii="Arial" w:eastAsia="Times New Roman" w:hAnsi="Arial" w:cs="Arial"/>
          <w:sz w:val="24"/>
          <w:szCs w:val="24"/>
          <w:shd w:val="clear" w:color="auto" w:fill="FFFFFF"/>
          <w:lang w:val="az-Latn-AZ" w:eastAsia="ru-RU"/>
        </w:rPr>
        <w:t xml:space="preserve">“Konstitusiya Məhkəməsi haqqında” Azərbaycan Respublikası Qanununun </w:t>
      </w:r>
      <w:r w:rsidR="002202BE" w:rsidRPr="007B5A11">
        <w:rPr>
          <w:rFonts w:ascii="Arial" w:eastAsia="Times New Roman" w:hAnsi="Arial" w:cs="Arial"/>
          <w:sz w:val="24"/>
          <w:szCs w:val="24"/>
          <w:shd w:val="clear" w:color="auto" w:fill="FFFFFF"/>
          <w:lang w:val="az-Latn-AZ" w:eastAsia="ru-RU"/>
        </w:rPr>
        <w:t xml:space="preserve">60, </w:t>
      </w:r>
      <w:r w:rsidRPr="007B5A11">
        <w:rPr>
          <w:rFonts w:ascii="Arial" w:eastAsia="Times New Roman" w:hAnsi="Arial" w:cs="Arial"/>
          <w:sz w:val="24"/>
          <w:szCs w:val="24"/>
          <w:shd w:val="clear" w:color="auto" w:fill="FFFFFF"/>
          <w:lang w:val="az-Latn-AZ" w:eastAsia="ru-RU"/>
        </w:rPr>
        <w:t xml:space="preserve">62, 63, </w:t>
      </w:r>
      <w:r w:rsidR="00582FC0" w:rsidRPr="007B5A11">
        <w:rPr>
          <w:rFonts w:ascii="Arial" w:eastAsia="Times New Roman" w:hAnsi="Arial" w:cs="Arial"/>
          <w:sz w:val="24"/>
          <w:szCs w:val="24"/>
          <w:shd w:val="clear" w:color="auto" w:fill="FFFFFF"/>
          <w:lang w:val="az-Latn-AZ" w:eastAsia="ru-RU"/>
        </w:rPr>
        <w:t xml:space="preserve">      </w:t>
      </w:r>
      <w:r w:rsidRPr="007B5A11">
        <w:rPr>
          <w:rFonts w:ascii="Arial" w:eastAsia="Times New Roman" w:hAnsi="Arial" w:cs="Arial"/>
          <w:sz w:val="24"/>
          <w:szCs w:val="24"/>
          <w:shd w:val="clear" w:color="auto" w:fill="FFFFFF"/>
          <w:lang w:val="az-Latn-AZ" w:eastAsia="ru-RU"/>
        </w:rPr>
        <w:t xml:space="preserve">65-67 və 69-cu maddələrini rəhbər tutaraq, Azərbaycan Respublikası Konstitusiya </w:t>
      </w:r>
      <w:r w:rsidR="00582FC0" w:rsidRPr="007B5A11">
        <w:rPr>
          <w:rFonts w:ascii="Arial" w:eastAsia="Times New Roman" w:hAnsi="Arial" w:cs="Arial"/>
          <w:sz w:val="24"/>
          <w:szCs w:val="24"/>
          <w:shd w:val="clear" w:color="auto" w:fill="FFFFFF"/>
          <w:lang w:val="az-Latn-AZ" w:eastAsia="ru-RU"/>
        </w:rPr>
        <w:t xml:space="preserve">      </w:t>
      </w:r>
      <w:r w:rsidRPr="007B5A11">
        <w:rPr>
          <w:rFonts w:ascii="Arial" w:eastAsia="Times New Roman" w:hAnsi="Arial" w:cs="Arial"/>
          <w:sz w:val="24"/>
          <w:szCs w:val="24"/>
          <w:shd w:val="clear" w:color="auto" w:fill="FFFFFF"/>
          <w:lang w:val="az-Latn-AZ" w:eastAsia="ru-RU"/>
        </w:rPr>
        <w:t>Məhkəməsinin Plenumu</w:t>
      </w:r>
    </w:p>
    <w:p w:rsidR="006C54B8" w:rsidRPr="007B5A11" w:rsidRDefault="006C54B8" w:rsidP="007B5A11">
      <w:pPr>
        <w:spacing w:after="120" w:line="240" w:lineRule="auto"/>
        <w:ind w:firstLine="567"/>
        <w:jc w:val="both"/>
        <w:rPr>
          <w:rFonts w:ascii="Arial" w:hAnsi="Arial" w:cs="Arial"/>
          <w:sz w:val="24"/>
          <w:szCs w:val="24"/>
          <w:lang w:val="az-Latn-AZ"/>
        </w:rPr>
      </w:pPr>
    </w:p>
    <w:p w:rsidR="002936CB" w:rsidRPr="007B5A11" w:rsidRDefault="002936CB" w:rsidP="007B5A11">
      <w:pPr>
        <w:spacing w:after="120" w:line="240" w:lineRule="auto"/>
        <w:ind w:firstLine="567"/>
        <w:jc w:val="center"/>
        <w:rPr>
          <w:rFonts w:ascii="Arial" w:hAnsi="Arial" w:cs="Arial"/>
          <w:sz w:val="24"/>
          <w:szCs w:val="24"/>
          <w:lang w:val="az-Latn-AZ"/>
        </w:rPr>
      </w:pPr>
      <w:r w:rsidRPr="007B5A11">
        <w:rPr>
          <w:rFonts w:ascii="Arial" w:hAnsi="Arial" w:cs="Arial"/>
          <w:b/>
          <w:sz w:val="24"/>
          <w:szCs w:val="24"/>
          <w:lang w:val="az-Latn-AZ"/>
        </w:rPr>
        <w:t>QƏRARA   ALDI</w:t>
      </w:r>
      <w:r w:rsidR="00BE2356" w:rsidRPr="007B5A11">
        <w:rPr>
          <w:rFonts w:ascii="Arial" w:hAnsi="Arial" w:cs="Arial"/>
          <w:b/>
          <w:sz w:val="24"/>
          <w:szCs w:val="24"/>
          <w:lang w:val="az-Latn-AZ"/>
        </w:rPr>
        <w:t xml:space="preserve"> </w:t>
      </w:r>
      <w:r w:rsidR="00EF1D2C" w:rsidRPr="007B5A11">
        <w:rPr>
          <w:rFonts w:ascii="Arial" w:hAnsi="Arial" w:cs="Arial"/>
          <w:b/>
          <w:sz w:val="24"/>
          <w:szCs w:val="24"/>
          <w:lang w:val="az-Latn-AZ"/>
        </w:rPr>
        <w:t>:</w:t>
      </w:r>
    </w:p>
    <w:p w:rsidR="001373EE" w:rsidRPr="007B5A11" w:rsidRDefault="001373EE" w:rsidP="007B5A11">
      <w:pPr>
        <w:spacing w:after="120" w:line="240" w:lineRule="auto"/>
        <w:ind w:firstLine="567"/>
        <w:jc w:val="both"/>
        <w:rPr>
          <w:rFonts w:ascii="Arial" w:hAnsi="Arial" w:cs="Arial"/>
          <w:sz w:val="24"/>
          <w:szCs w:val="24"/>
          <w:lang w:val="az-Latn-AZ"/>
        </w:rPr>
      </w:pPr>
    </w:p>
    <w:p w:rsidR="00472AFF" w:rsidRPr="007B5A11" w:rsidRDefault="00C13C61"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1.</w:t>
      </w:r>
      <w:r w:rsidRPr="007B5A11">
        <w:rPr>
          <w:rFonts w:ascii="Arial" w:hAnsi="Arial" w:cs="Arial"/>
          <w:b/>
          <w:sz w:val="24"/>
          <w:szCs w:val="24"/>
          <w:lang w:val="az-Latn-AZ"/>
        </w:rPr>
        <w:t xml:space="preserve"> </w:t>
      </w:r>
      <w:r w:rsidRPr="007B5A11">
        <w:rPr>
          <w:rFonts w:ascii="Arial" w:hAnsi="Arial" w:cs="Arial"/>
          <w:sz w:val="24"/>
          <w:szCs w:val="24"/>
          <w:lang w:val="az-Latn-AZ"/>
        </w:rPr>
        <w:t xml:space="preserve">Azərbaycan Respublikası </w:t>
      </w:r>
      <w:bookmarkStart w:id="0" w:name="_GoBack"/>
      <w:bookmarkEnd w:id="0"/>
      <w:r w:rsidRPr="007B5A11">
        <w:rPr>
          <w:rFonts w:ascii="Arial" w:hAnsi="Arial" w:cs="Arial"/>
          <w:sz w:val="24"/>
          <w:szCs w:val="24"/>
          <w:lang w:val="az-Latn-AZ"/>
        </w:rPr>
        <w:t xml:space="preserve">Mülki Məcəlləsinin </w:t>
      </w:r>
      <w:r w:rsidR="00472AFF" w:rsidRPr="007B5A11">
        <w:rPr>
          <w:rFonts w:ascii="Arial" w:hAnsi="Arial" w:cs="Arial"/>
          <w:sz w:val="24"/>
          <w:szCs w:val="24"/>
          <w:lang w:val="az-Latn-AZ"/>
        </w:rPr>
        <w:t>23-cü maddəsi</w:t>
      </w:r>
      <w:r w:rsidR="00472AFF" w:rsidRPr="007B5A11">
        <w:rPr>
          <w:rFonts w:ascii="Arial" w:hAnsi="Arial" w:cs="Arial"/>
          <w:b/>
          <w:sz w:val="24"/>
          <w:szCs w:val="24"/>
          <w:lang w:val="az-Latn-AZ"/>
        </w:rPr>
        <w:t xml:space="preserve"> </w:t>
      </w:r>
      <w:r w:rsidR="00F121C0" w:rsidRPr="007B5A11">
        <w:rPr>
          <w:rFonts w:ascii="Arial" w:hAnsi="Arial" w:cs="Arial"/>
          <w:sz w:val="24"/>
          <w:szCs w:val="24"/>
          <w:lang w:val="az-Latn-AZ"/>
        </w:rPr>
        <w:t xml:space="preserve">şəxsin </w:t>
      </w:r>
      <w:r w:rsidR="009B21C5" w:rsidRPr="007B5A11">
        <w:rPr>
          <w:rFonts w:ascii="Arial" w:hAnsi="Arial" w:cs="Arial"/>
          <w:sz w:val="24"/>
          <w:szCs w:val="24"/>
          <w:lang w:val="az-Latn-AZ"/>
        </w:rPr>
        <w:t xml:space="preserve">hüquqa zidd hərəkətlər nəticəsində </w:t>
      </w:r>
      <w:r w:rsidR="00F121C0" w:rsidRPr="007B5A11">
        <w:rPr>
          <w:rFonts w:ascii="Arial" w:hAnsi="Arial" w:cs="Arial"/>
          <w:sz w:val="24"/>
          <w:szCs w:val="24"/>
          <w:lang w:val="az-Latn-AZ"/>
        </w:rPr>
        <w:t>öldüyü</w:t>
      </w:r>
      <w:r w:rsidR="00472AFF" w:rsidRPr="007B5A11">
        <w:rPr>
          <w:rFonts w:ascii="Arial" w:hAnsi="Arial" w:cs="Arial"/>
          <w:sz w:val="24"/>
          <w:szCs w:val="24"/>
          <w:lang w:val="az-Latn-AZ"/>
        </w:rPr>
        <w:t xml:space="preserve"> və ya sağlamlığına zərə</w:t>
      </w:r>
      <w:r w:rsidR="008F3C2D" w:rsidRPr="007B5A11">
        <w:rPr>
          <w:rFonts w:ascii="Arial" w:hAnsi="Arial" w:cs="Arial"/>
          <w:sz w:val="24"/>
          <w:szCs w:val="24"/>
          <w:lang w:val="az-Latn-AZ"/>
        </w:rPr>
        <w:t>r vurulduğu halda</w:t>
      </w:r>
      <w:r w:rsidR="00472AFF" w:rsidRPr="007B5A11">
        <w:rPr>
          <w:rFonts w:ascii="Arial" w:hAnsi="Arial" w:cs="Arial"/>
          <w:sz w:val="24"/>
          <w:szCs w:val="24"/>
          <w:lang w:val="az-Latn-AZ"/>
        </w:rPr>
        <w:t xml:space="preserve"> onun yaxınlarının, o cümlədən ailə üzvlərinin keçirdikləri mənəvi sarsıntı və iztiraba görə təzminat almaq hüququnu ehtiva edir.</w:t>
      </w:r>
    </w:p>
    <w:p w:rsidR="00472AFF" w:rsidRPr="007B5A11" w:rsidRDefault="00C13C61" w:rsidP="007B5A11">
      <w:pPr>
        <w:spacing w:after="120" w:line="240" w:lineRule="auto"/>
        <w:ind w:firstLine="567"/>
        <w:jc w:val="both"/>
        <w:rPr>
          <w:rFonts w:ascii="Arial" w:hAnsi="Arial" w:cs="Arial"/>
          <w:bCs/>
          <w:sz w:val="24"/>
          <w:szCs w:val="24"/>
          <w:lang w:val="az-Latn-AZ"/>
        </w:rPr>
      </w:pPr>
      <w:r w:rsidRPr="007B5A11">
        <w:rPr>
          <w:rFonts w:ascii="Arial" w:hAnsi="Arial" w:cs="Arial"/>
          <w:sz w:val="24"/>
          <w:szCs w:val="24"/>
          <w:lang w:val="az-Latn-AZ"/>
        </w:rPr>
        <w:t xml:space="preserve">2. </w:t>
      </w:r>
      <w:r w:rsidR="00D41A3E" w:rsidRPr="007B5A11">
        <w:rPr>
          <w:rFonts w:ascii="Arial" w:hAnsi="Arial" w:cs="Arial"/>
          <w:sz w:val="24"/>
          <w:szCs w:val="24"/>
          <w:lang w:val="az-Latn-AZ"/>
        </w:rPr>
        <w:t>Ö</w:t>
      </w:r>
      <w:r w:rsidR="00472AFF" w:rsidRPr="007B5A11">
        <w:rPr>
          <w:rFonts w:ascii="Arial" w:hAnsi="Arial" w:cs="Arial"/>
          <w:sz w:val="24"/>
          <w:szCs w:val="24"/>
          <w:lang w:val="az-Latn-AZ"/>
        </w:rPr>
        <w:t>lmüş və ya sağlamlığına zərər vurulmuş şəxsin yaxınları, o cümlədən ailə üzvləri keçirdikləri mənəvi sarsıntı və iztirabın dərəcəsinə, zərərçəkmiş şəxsə yaxınlıq dərəcəsinə  və s. amillərə müvafiq olaraq birgə və ya ayrı-ayrılıqda təzminat almaq hüququna malikdirlər.</w:t>
      </w:r>
    </w:p>
    <w:p w:rsidR="006C54B8" w:rsidRPr="007B5A11" w:rsidRDefault="00C13C61" w:rsidP="007B5A11">
      <w:pPr>
        <w:pStyle w:val="ab"/>
        <w:spacing w:before="0" w:beforeAutospacing="0" w:after="120" w:afterAutospacing="0"/>
        <w:ind w:firstLine="567"/>
        <w:jc w:val="both"/>
        <w:rPr>
          <w:rFonts w:ascii="Arial" w:hAnsi="Arial" w:cs="Arial"/>
          <w:bCs/>
        </w:rPr>
      </w:pPr>
      <w:r w:rsidRPr="007B5A11">
        <w:rPr>
          <w:rFonts w:ascii="Arial" w:hAnsi="Arial" w:cs="Arial"/>
          <w:color w:val="000000"/>
        </w:rPr>
        <w:t>3</w:t>
      </w:r>
      <w:r w:rsidR="00D246C9" w:rsidRPr="007B5A11">
        <w:rPr>
          <w:rFonts w:ascii="Arial" w:hAnsi="Arial" w:cs="Arial"/>
          <w:color w:val="000000"/>
        </w:rPr>
        <w:t>.</w:t>
      </w:r>
      <w:r w:rsidR="006C54B8" w:rsidRPr="007B5A11">
        <w:rPr>
          <w:rFonts w:ascii="Arial" w:hAnsi="Arial" w:cs="Arial"/>
          <w:color w:val="000000"/>
        </w:rPr>
        <w:t xml:space="preserve"> </w:t>
      </w:r>
      <w:r w:rsidR="006C54B8" w:rsidRPr="007B5A11">
        <w:rPr>
          <w:rFonts w:ascii="Arial" w:hAnsi="Arial" w:cs="Arial"/>
        </w:rPr>
        <w:t>Ö</w:t>
      </w:r>
      <w:r w:rsidR="006C54B8" w:rsidRPr="007B5A11">
        <w:rPr>
          <w:rFonts w:ascii="Arial" w:hAnsi="Arial" w:cs="Arial"/>
          <w:bCs/>
        </w:rPr>
        <w:t xml:space="preserve">lmüş </w:t>
      </w:r>
      <w:r w:rsidR="006C54B8" w:rsidRPr="007B5A11">
        <w:rPr>
          <w:rFonts w:ascii="Arial" w:hAnsi="Arial" w:cs="Arial"/>
        </w:rPr>
        <w:t xml:space="preserve">və ya sağlamlığına zərər vurulmuş şəxsin yaxınlarından, o cümlədən </w:t>
      </w:r>
      <w:r w:rsidR="006C54B8" w:rsidRPr="007B5A11">
        <w:rPr>
          <w:rFonts w:ascii="Arial" w:hAnsi="Arial" w:cs="Arial"/>
          <w:bCs/>
        </w:rPr>
        <w:t xml:space="preserve">ailə üzvlərindən birinin mənəvi zərərə görə təzminat almış olduğu halda, digərlərinin təzminat tələbi bu Qərarın təsviri-əsaslandırıcı hissəsində göstərilən mütənasiblik və ədalətlilik meyarlarına uyğun olaraq işə baxan məhkəmə tərəfindən həll edilməlidir. </w:t>
      </w:r>
    </w:p>
    <w:p w:rsidR="00472AFF" w:rsidRPr="007B5A11" w:rsidRDefault="006C54B8" w:rsidP="007B5A11">
      <w:pPr>
        <w:pStyle w:val="ab"/>
        <w:spacing w:before="0" w:beforeAutospacing="0" w:after="120" w:afterAutospacing="0"/>
        <w:ind w:firstLine="567"/>
        <w:jc w:val="both"/>
        <w:rPr>
          <w:rFonts w:ascii="Arial" w:hAnsi="Arial" w:cs="Arial"/>
          <w:bCs/>
          <w:color w:val="000000"/>
        </w:rPr>
      </w:pPr>
      <w:r w:rsidRPr="007B5A11">
        <w:rPr>
          <w:rFonts w:ascii="Arial" w:hAnsi="Arial" w:cs="Arial"/>
          <w:color w:val="000000"/>
        </w:rPr>
        <w:t xml:space="preserve">4. </w:t>
      </w:r>
      <w:r w:rsidR="00472AFF" w:rsidRPr="007B5A11">
        <w:rPr>
          <w:rFonts w:ascii="Arial" w:hAnsi="Arial" w:cs="Arial"/>
          <w:color w:val="000000"/>
        </w:rPr>
        <w:t>M</w:t>
      </w:r>
      <w:r w:rsidR="00472AFF" w:rsidRPr="007B5A11">
        <w:rPr>
          <w:rFonts w:ascii="Arial" w:hAnsi="Arial" w:cs="Arial"/>
          <w:bCs/>
          <w:color w:val="000000"/>
        </w:rPr>
        <w:t>əhkəmələr tərəfindən mənəvi zərərə görə təzminatın  miqdarı müəyyən edilərkən hüquqa</w:t>
      </w:r>
      <w:r w:rsidR="00F121C0" w:rsidRPr="007B5A11">
        <w:rPr>
          <w:rFonts w:ascii="Arial" w:hAnsi="Arial" w:cs="Arial"/>
          <w:bCs/>
          <w:color w:val="000000"/>
        </w:rPr>
        <w:t xml:space="preserve"> </w:t>
      </w:r>
      <w:r w:rsidR="00472AFF" w:rsidRPr="007B5A11">
        <w:rPr>
          <w:rFonts w:ascii="Arial" w:hAnsi="Arial" w:cs="Arial"/>
          <w:bCs/>
          <w:color w:val="000000"/>
        </w:rPr>
        <w:t>zidd əməlin növü, dərəcəsi, davam etdiyi müddət</w:t>
      </w:r>
      <w:r w:rsidR="00D41A3E" w:rsidRPr="007B5A11">
        <w:rPr>
          <w:rFonts w:ascii="Arial" w:hAnsi="Arial" w:cs="Arial"/>
          <w:bCs/>
          <w:color w:val="000000"/>
        </w:rPr>
        <w:t>,</w:t>
      </w:r>
      <w:r w:rsidR="00472AFF" w:rsidRPr="007B5A11">
        <w:rPr>
          <w:rFonts w:ascii="Arial" w:hAnsi="Arial" w:cs="Arial"/>
          <w:bCs/>
          <w:color w:val="000000"/>
        </w:rPr>
        <w:t xml:space="preserve"> hansı şəraitdə, mühitdə baş verməsi və digər amillər nəzərə alınmalıdır.</w:t>
      </w:r>
    </w:p>
    <w:p w:rsidR="00C13C61" w:rsidRPr="007B5A11" w:rsidRDefault="00C13C61" w:rsidP="007B5A11">
      <w:pPr>
        <w:pStyle w:val="ab"/>
        <w:spacing w:before="0" w:beforeAutospacing="0" w:after="120" w:afterAutospacing="0"/>
        <w:ind w:firstLine="567"/>
        <w:jc w:val="both"/>
        <w:rPr>
          <w:rFonts w:ascii="Arial" w:hAnsi="Arial" w:cs="Arial"/>
          <w:b/>
        </w:rPr>
      </w:pPr>
      <w:r w:rsidRPr="007B5A11">
        <w:rPr>
          <w:rFonts w:ascii="Arial" w:hAnsi="Arial" w:cs="Arial"/>
        </w:rPr>
        <w:t xml:space="preserve">5. </w:t>
      </w:r>
      <w:r w:rsidRPr="007B5A11">
        <w:rPr>
          <w:rFonts w:ascii="Arial" w:hAnsi="Arial" w:cs="Arial"/>
          <w:lang w:eastAsia="ru-RU"/>
        </w:rPr>
        <w:t>Qərar dərc edildiyi gündən qüvvəyə minir.</w:t>
      </w:r>
    </w:p>
    <w:p w:rsidR="00C13C61" w:rsidRPr="007B5A11" w:rsidRDefault="00C13C61" w:rsidP="007B5A11">
      <w:pPr>
        <w:spacing w:after="120" w:line="240" w:lineRule="auto"/>
        <w:ind w:firstLine="567"/>
        <w:jc w:val="both"/>
        <w:rPr>
          <w:rFonts w:ascii="Arial" w:hAnsi="Arial" w:cs="Arial"/>
          <w:sz w:val="24"/>
          <w:szCs w:val="24"/>
          <w:lang w:val="az-Latn-AZ"/>
        </w:rPr>
      </w:pPr>
      <w:r w:rsidRPr="007B5A11">
        <w:rPr>
          <w:rFonts w:ascii="Arial" w:eastAsia="Times New Roman" w:hAnsi="Arial" w:cs="Arial"/>
          <w:sz w:val="24"/>
          <w:szCs w:val="24"/>
          <w:lang w:val="az-Latn-AZ" w:eastAsia="ru-RU"/>
        </w:rPr>
        <w:t>6. Qərar “Azərbaycan”, “Respublika”, “Xalq qəzeti”,</w:t>
      </w:r>
      <w:r w:rsidR="00F121C0" w:rsidRPr="007B5A11">
        <w:rPr>
          <w:rFonts w:ascii="Arial" w:eastAsia="Times New Roman" w:hAnsi="Arial" w:cs="Arial"/>
          <w:sz w:val="24"/>
          <w:szCs w:val="24"/>
          <w:lang w:val="az-Latn-AZ" w:eastAsia="ru-RU"/>
        </w:rPr>
        <w:t xml:space="preserve"> “Bakinski raboçi” qəzetlərində və</w:t>
      </w:r>
      <w:r w:rsidRPr="007B5A11">
        <w:rPr>
          <w:rFonts w:ascii="Arial" w:eastAsia="Times New Roman" w:hAnsi="Arial" w:cs="Arial"/>
          <w:sz w:val="24"/>
          <w:szCs w:val="24"/>
          <w:lang w:val="az-Latn-AZ" w:eastAsia="ru-RU"/>
        </w:rPr>
        <w:t xml:space="preserve"> “Azərbaycan Respublikası Konstitusiya Məhkəməsinin Məlumatı”nda dərc </w:t>
      </w:r>
      <w:r w:rsidRPr="007B5A11">
        <w:rPr>
          <w:rFonts w:ascii="Arial" w:hAnsi="Arial" w:cs="Arial"/>
          <w:sz w:val="24"/>
          <w:szCs w:val="24"/>
          <w:lang w:val="az-Latn-AZ"/>
        </w:rPr>
        <w:t>edilsin.</w:t>
      </w:r>
    </w:p>
    <w:p w:rsidR="00C13C61" w:rsidRPr="007B5A11" w:rsidRDefault="00C13C61"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 xml:space="preserve">7. Qərar qətidir, heç bir orqan və ya şəxs tərəfindən ləğv edilə, dəyişdirilə və ya rəsmi təfsir edilə bilməz.  </w:t>
      </w:r>
    </w:p>
    <w:p w:rsidR="00C13C61" w:rsidRPr="007B5A11" w:rsidRDefault="00C13C61" w:rsidP="007B5A11">
      <w:pPr>
        <w:spacing w:after="120" w:line="240" w:lineRule="auto"/>
        <w:ind w:firstLine="567"/>
        <w:jc w:val="both"/>
        <w:rPr>
          <w:rFonts w:ascii="Arial" w:hAnsi="Arial" w:cs="Arial"/>
          <w:sz w:val="24"/>
          <w:szCs w:val="24"/>
          <w:lang w:val="az-Latn-AZ"/>
        </w:rPr>
      </w:pPr>
      <w:r w:rsidRPr="007B5A11">
        <w:rPr>
          <w:rFonts w:ascii="Arial" w:hAnsi="Arial" w:cs="Arial"/>
          <w:sz w:val="24"/>
          <w:szCs w:val="24"/>
          <w:lang w:val="az-Latn-AZ"/>
        </w:rPr>
        <w:t xml:space="preserve">   </w:t>
      </w:r>
    </w:p>
    <w:p w:rsidR="00C13C61" w:rsidRPr="007B5A11" w:rsidRDefault="00C13C61" w:rsidP="007B5A11">
      <w:pPr>
        <w:spacing w:after="120" w:line="240" w:lineRule="auto"/>
        <w:ind w:firstLine="567"/>
        <w:jc w:val="both"/>
        <w:rPr>
          <w:rFonts w:ascii="Arial" w:hAnsi="Arial" w:cs="Arial"/>
          <w:b/>
          <w:sz w:val="24"/>
          <w:szCs w:val="24"/>
          <w:lang w:val="az-Latn-AZ"/>
        </w:rPr>
      </w:pPr>
    </w:p>
    <w:p w:rsidR="00B96456" w:rsidRPr="007B5A11" w:rsidRDefault="00C13C61" w:rsidP="007B5A11">
      <w:pPr>
        <w:spacing w:after="120" w:line="240" w:lineRule="auto"/>
        <w:ind w:firstLine="567"/>
        <w:jc w:val="both"/>
        <w:rPr>
          <w:rFonts w:ascii="Arial" w:hAnsi="Arial" w:cs="Arial"/>
          <w:b/>
          <w:sz w:val="24"/>
          <w:szCs w:val="24"/>
          <w:lang w:val="az-Latn-AZ"/>
        </w:rPr>
      </w:pPr>
      <w:r w:rsidRPr="007B5A11">
        <w:rPr>
          <w:rFonts w:ascii="Arial" w:hAnsi="Arial" w:cs="Arial"/>
          <w:b/>
          <w:sz w:val="24"/>
          <w:szCs w:val="24"/>
          <w:lang w:val="az-Latn-AZ"/>
        </w:rPr>
        <w:t xml:space="preserve">  Sədr</w:t>
      </w:r>
      <w:r w:rsidRPr="007B5A11">
        <w:rPr>
          <w:rFonts w:ascii="Arial" w:hAnsi="Arial" w:cs="Arial"/>
          <w:b/>
          <w:sz w:val="24"/>
          <w:szCs w:val="24"/>
          <w:lang w:val="az-Latn-AZ"/>
        </w:rPr>
        <w:tab/>
      </w:r>
      <w:r w:rsidRPr="007B5A11">
        <w:rPr>
          <w:rFonts w:ascii="Arial" w:hAnsi="Arial" w:cs="Arial"/>
          <w:b/>
          <w:sz w:val="24"/>
          <w:szCs w:val="24"/>
          <w:lang w:val="az-Latn-AZ"/>
        </w:rPr>
        <w:tab/>
      </w:r>
      <w:r w:rsidRPr="007B5A11">
        <w:rPr>
          <w:rFonts w:ascii="Arial" w:hAnsi="Arial" w:cs="Arial"/>
          <w:b/>
          <w:sz w:val="24"/>
          <w:szCs w:val="24"/>
          <w:lang w:val="az-Latn-AZ"/>
        </w:rPr>
        <w:tab/>
      </w:r>
      <w:r w:rsidRPr="007B5A11">
        <w:rPr>
          <w:rFonts w:ascii="Arial" w:hAnsi="Arial" w:cs="Arial"/>
          <w:b/>
          <w:sz w:val="24"/>
          <w:szCs w:val="24"/>
          <w:lang w:val="az-Latn-AZ"/>
        </w:rPr>
        <w:tab/>
      </w:r>
      <w:r w:rsidRPr="007B5A11">
        <w:rPr>
          <w:rFonts w:ascii="Arial" w:hAnsi="Arial" w:cs="Arial"/>
          <w:b/>
          <w:sz w:val="24"/>
          <w:szCs w:val="24"/>
          <w:lang w:val="az-Latn-AZ"/>
        </w:rPr>
        <w:tab/>
      </w:r>
      <w:r w:rsidRPr="007B5A11">
        <w:rPr>
          <w:rFonts w:ascii="Arial" w:hAnsi="Arial" w:cs="Arial"/>
          <w:b/>
          <w:sz w:val="24"/>
          <w:szCs w:val="24"/>
          <w:lang w:val="az-Latn-AZ"/>
        </w:rPr>
        <w:tab/>
      </w:r>
      <w:r w:rsidRPr="007B5A11">
        <w:rPr>
          <w:rFonts w:ascii="Arial" w:hAnsi="Arial" w:cs="Arial"/>
          <w:b/>
          <w:sz w:val="24"/>
          <w:szCs w:val="24"/>
          <w:lang w:val="az-Latn-AZ"/>
        </w:rPr>
        <w:tab/>
        <w:t xml:space="preserve">              </w:t>
      </w:r>
      <w:r w:rsidR="001373EE" w:rsidRPr="007B5A11">
        <w:rPr>
          <w:rFonts w:ascii="Arial" w:hAnsi="Arial" w:cs="Arial"/>
          <w:b/>
          <w:sz w:val="24"/>
          <w:szCs w:val="24"/>
          <w:lang w:val="az-Latn-AZ"/>
        </w:rPr>
        <w:t xml:space="preserve">             </w:t>
      </w:r>
      <w:r w:rsidRPr="007B5A11">
        <w:rPr>
          <w:rFonts w:ascii="Arial" w:hAnsi="Arial" w:cs="Arial"/>
          <w:b/>
          <w:sz w:val="24"/>
          <w:szCs w:val="24"/>
          <w:lang w:val="az-Latn-AZ"/>
        </w:rPr>
        <w:t>Fərhad Abdullayev</w:t>
      </w:r>
    </w:p>
    <w:sectPr w:rsidR="00B96456" w:rsidRPr="007B5A11" w:rsidSect="007859D0">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EE5" w:rsidRDefault="00480EE5" w:rsidP="00C27FF0">
      <w:pPr>
        <w:spacing w:after="0" w:line="240" w:lineRule="auto"/>
      </w:pPr>
      <w:r>
        <w:separator/>
      </w:r>
    </w:p>
  </w:endnote>
  <w:endnote w:type="continuationSeparator" w:id="0">
    <w:p w:rsidR="00480EE5" w:rsidRDefault="00480EE5" w:rsidP="00C27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359273"/>
      <w:docPartObj>
        <w:docPartGallery w:val="Page Numbers (Bottom of Page)"/>
        <w:docPartUnique/>
      </w:docPartObj>
    </w:sdtPr>
    <w:sdtContent>
      <w:p w:rsidR="003E6B7E" w:rsidRDefault="009F58FC">
        <w:pPr>
          <w:pStyle w:val="a8"/>
          <w:jc w:val="right"/>
        </w:pPr>
        <w:r>
          <w:fldChar w:fldCharType="begin"/>
        </w:r>
        <w:r w:rsidR="003E6B7E">
          <w:instrText>PAGE   \* MERGEFORMAT</w:instrText>
        </w:r>
        <w:r>
          <w:fldChar w:fldCharType="separate"/>
        </w:r>
        <w:r w:rsidR="007B5A11" w:rsidRPr="007B5A11">
          <w:rPr>
            <w:noProof/>
            <w:lang w:val="ru-RU"/>
          </w:rPr>
          <w:t>8</w:t>
        </w:r>
        <w:r>
          <w:fldChar w:fldCharType="end"/>
        </w:r>
      </w:p>
    </w:sdtContent>
  </w:sdt>
  <w:p w:rsidR="003E6B7E" w:rsidRDefault="003E6B7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EE5" w:rsidRDefault="00480EE5" w:rsidP="00C27FF0">
      <w:pPr>
        <w:spacing w:after="0" w:line="240" w:lineRule="auto"/>
      </w:pPr>
      <w:r>
        <w:separator/>
      </w:r>
    </w:p>
  </w:footnote>
  <w:footnote w:type="continuationSeparator" w:id="0">
    <w:p w:rsidR="00480EE5" w:rsidRDefault="00480EE5" w:rsidP="00C27F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60C3"/>
    <w:multiLevelType w:val="hybridMultilevel"/>
    <w:tmpl w:val="EB2A5234"/>
    <w:lvl w:ilvl="0" w:tplc="E6AC0212">
      <w:start w:val="1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9576C8"/>
    <w:multiLevelType w:val="hybridMultilevel"/>
    <w:tmpl w:val="96D61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C1BEB"/>
    <w:multiLevelType w:val="hybridMultilevel"/>
    <w:tmpl w:val="E28C9818"/>
    <w:lvl w:ilvl="0" w:tplc="A9EC3EC2">
      <w:start w:val="1"/>
      <w:numFmt w:val="decimal"/>
      <w:lvlText w:val="%1."/>
      <w:lvlJc w:val="left"/>
      <w:pPr>
        <w:ind w:left="1887" w:hanging="840"/>
      </w:pPr>
      <w:rPr>
        <w:rFonts w:hint="default"/>
      </w:rPr>
    </w:lvl>
    <w:lvl w:ilvl="1" w:tplc="04190019" w:tentative="1">
      <w:start w:val="1"/>
      <w:numFmt w:val="lowerLetter"/>
      <w:lvlText w:val="%2."/>
      <w:lvlJc w:val="left"/>
      <w:pPr>
        <w:ind w:left="2127" w:hanging="360"/>
      </w:pPr>
    </w:lvl>
    <w:lvl w:ilvl="2" w:tplc="0419001B" w:tentative="1">
      <w:start w:val="1"/>
      <w:numFmt w:val="lowerRoman"/>
      <w:lvlText w:val="%3."/>
      <w:lvlJc w:val="right"/>
      <w:pPr>
        <w:ind w:left="2847" w:hanging="180"/>
      </w:pPr>
    </w:lvl>
    <w:lvl w:ilvl="3" w:tplc="0419000F" w:tentative="1">
      <w:start w:val="1"/>
      <w:numFmt w:val="decimal"/>
      <w:lvlText w:val="%4."/>
      <w:lvlJc w:val="left"/>
      <w:pPr>
        <w:ind w:left="3567" w:hanging="360"/>
      </w:pPr>
    </w:lvl>
    <w:lvl w:ilvl="4" w:tplc="04190019" w:tentative="1">
      <w:start w:val="1"/>
      <w:numFmt w:val="lowerLetter"/>
      <w:lvlText w:val="%5."/>
      <w:lvlJc w:val="left"/>
      <w:pPr>
        <w:ind w:left="4287" w:hanging="360"/>
      </w:pPr>
    </w:lvl>
    <w:lvl w:ilvl="5" w:tplc="0419001B" w:tentative="1">
      <w:start w:val="1"/>
      <w:numFmt w:val="lowerRoman"/>
      <w:lvlText w:val="%6."/>
      <w:lvlJc w:val="right"/>
      <w:pPr>
        <w:ind w:left="5007" w:hanging="180"/>
      </w:pPr>
    </w:lvl>
    <w:lvl w:ilvl="6" w:tplc="0419000F" w:tentative="1">
      <w:start w:val="1"/>
      <w:numFmt w:val="decimal"/>
      <w:lvlText w:val="%7."/>
      <w:lvlJc w:val="left"/>
      <w:pPr>
        <w:ind w:left="5727" w:hanging="360"/>
      </w:pPr>
    </w:lvl>
    <w:lvl w:ilvl="7" w:tplc="04190019" w:tentative="1">
      <w:start w:val="1"/>
      <w:numFmt w:val="lowerLetter"/>
      <w:lvlText w:val="%8."/>
      <w:lvlJc w:val="left"/>
      <w:pPr>
        <w:ind w:left="6447" w:hanging="360"/>
      </w:pPr>
    </w:lvl>
    <w:lvl w:ilvl="8" w:tplc="0419001B" w:tentative="1">
      <w:start w:val="1"/>
      <w:numFmt w:val="lowerRoman"/>
      <w:lvlText w:val="%9."/>
      <w:lvlJc w:val="right"/>
      <w:pPr>
        <w:ind w:left="7167" w:hanging="180"/>
      </w:pPr>
    </w:lvl>
  </w:abstractNum>
  <w:abstractNum w:abstractNumId="3">
    <w:nsid w:val="29491B6D"/>
    <w:multiLevelType w:val="hybridMultilevel"/>
    <w:tmpl w:val="592C43D6"/>
    <w:lvl w:ilvl="0" w:tplc="A21235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96553ED"/>
    <w:multiLevelType w:val="hybridMultilevel"/>
    <w:tmpl w:val="8086332A"/>
    <w:lvl w:ilvl="0" w:tplc="D1FAF70E">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5">
    <w:nsid w:val="2B6D3DA6"/>
    <w:multiLevelType w:val="hybridMultilevel"/>
    <w:tmpl w:val="3F2CE6EA"/>
    <w:lvl w:ilvl="0" w:tplc="209EAC2A">
      <w:numFmt w:val="bullet"/>
      <w:lvlText w:val="-"/>
      <w:lvlJc w:val="left"/>
      <w:pPr>
        <w:ind w:left="1068" w:hanging="360"/>
      </w:pPr>
      <w:rPr>
        <w:rFonts w:ascii="Arial" w:eastAsia="Calibri"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45D047C"/>
    <w:multiLevelType w:val="hybridMultilevel"/>
    <w:tmpl w:val="ED30F27C"/>
    <w:lvl w:ilvl="0" w:tplc="23CEE750">
      <w:start w:val="1"/>
      <w:numFmt w:val="decimal"/>
      <w:lvlText w:val="%1."/>
      <w:lvlJc w:val="left"/>
      <w:pPr>
        <w:ind w:left="1803" w:hanging="360"/>
      </w:pPr>
      <w:rPr>
        <w:rFonts w:ascii="Arial" w:eastAsia="Calibri" w:hAnsi="Arial" w:cs="Arial"/>
      </w:rPr>
    </w:lvl>
    <w:lvl w:ilvl="1" w:tplc="04190019" w:tentative="1">
      <w:start w:val="1"/>
      <w:numFmt w:val="lowerLetter"/>
      <w:lvlText w:val="%2."/>
      <w:lvlJc w:val="left"/>
      <w:pPr>
        <w:ind w:left="2523" w:hanging="360"/>
      </w:pPr>
    </w:lvl>
    <w:lvl w:ilvl="2" w:tplc="0419001B" w:tentative="1">
      <w:start w:val="1"/>
      <w:numFmt w:val="lowerRoman"/>
      <w:lvlText w:val="%3."/>
      <w:lvlJc w:val="right"/>
      <w:pPr>
        <w:ind w:left="3243" w:hanging="180"/>
      </w:pPr>
    </w:lvl>
    <w:lvl w:ilvl="3" w:tplc="0419000F" w:tentative="1">
      <w:start w:val="1"/>
      <w:numFmt w:val="decimal"/>
      <w:lvlText w:val="%4."/>
      <w:lvlJc w:val="left"/>
      <w:pPr>
        <w:ind w:left="3963" w:hanging="360"/>
      </w:pPr>
    </w:lvl>
    <w:lvl w:ilvl="4" w:tplc="04190019" w:tentative="1">
      <w:start w:val="1"/>
      <w:numFmt w:val="lowerLetter"/>
      <w:lvlText w:val="%5."/>
      <w:lvlJc w:val="left"/>
      <w:pPr>
        <w:ind w:left="4683" w:hanging="360"/>
      </w:pPr>
    </w:lvl>
    <w:lvl w:ilvl="5" w:tplc="0419001B" w:tentative="1">
      <w:start w:val="1"/>
      <w:numFmt w:val="lowerRoman"/>
      <w:lvlText w:val="%6."/>
      <w:lvlJc w:val="right"/>
      <w:pPr>
        <w:ind w:left="5403" w:hanging="180"/>
      </w:pPr>
    </w:lvl>
    <w:lvl w:ilvl="6" w:tplc="0419000F" w:tentative="1">
      <w:start w:val="1"/>
      <w:numFmt w:val="decimal"/>
      <w:lvlText w:val="%7."/>
      <w:lvlJc w:val="left"/>
      <w:pPr>
        <w:ind w:left="6123" w:hanging="360"/>
      </w:pPr>
    </w:lvl>
    <w:lvl w:ilvl="7" w:tplc="04190019" w:tentative="1">
      <w:start w:val="1"/>
      <w:numFmt w:val="lowerLetter"/>
      <w:lvlText w:val="%8."/>
      <w:lvlJc w:val="left"/>
      <w:pPr>
        <w:ind w:left="6843" w:hanging="360"/>
      </w:pPr>
    </w:lvl>
    <w:lvl w:ilvl="8" w:tplc="0419001B" w:tentative="1">
      <w:start w:val="1"/>
      <w:numFmt w:val="lowerRoman"/>
      <w:lvlText w:val="%9."/>
      <w:lvlJc w:val="right"/>
      <w:pPr>
        <w:ind w:left="7563" w:hanging="180"/>
      </w:pPr>
    </w:lvl>
  </w:abstractNum>
  <w:abstractNum w:abstractNumId="7">
    <w:nsid w:val="38FB3C23"/>
    <w:multiLevelType w:val="hybridMultilevel"/>
    <w:tmpl w:val="7190FB1A"/>
    <w:lvl w:ilvl="0" w:tplc="E5102EF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
    <w:nsid w:val="59CC30BE"/>
    <w:multiLevelType w:val="hybridMultilevel"/>
    <w:tmpl w:val="770C9492"/>
    <w:lvl w:ilvl="0" w:tplc="C7CA3C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C3049DD"/>
    <w:multiLevelType w:val="hybridMultilevel"/>
    <w:tmpl w:val="5864911C"/>
    <w:lvl w:ilvl="0" w:tplc="3BD008B4">
      <w:start w:val="3"/>
      <w:numFmt w:val="decimal"/>
      <w:lvlText w:val="%1."/>
      <w:lvlJc w:val="left"/>
      <w:pPr>
        <w:ind w:left="555" w:hanging="360"/>
      </w:pPr>
      <w:rPr>
        <w:rFonts w:eastAsia="Times New Roman"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0">
    <w:nsid w:val="74094604"/>
    <w:multiLevelType w:val="hybridMultilevel"/>
    <w:tmpl w:val="58FC1DDE"/>
    <w:lvl w:ilvl="0" w:tplc="BFF494C8">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
  </w:num>
  <w:num w:numId="2">
    <w:abstractNumId w:val="5"/>
  </w:num>
  <w:num w:numId="3">
    <w:abstractNumId w:val="0"/>
  </w:num>
  <w:num w:numId="4">
    <w:abstractNumId w:val="6"/>
  </w:num>
  <w:num w:numId="5">
    <w:abstractNumId w:val="7"/>
  </w:num>
  <w:num w:numId="6">
    <w:abstractNumId w:val="2"/>
  </w:num>
  <w:num w:numId="7">
    <w:abstractNumId w:val="9"/>
  </w:num>
  <w:num w:numId="8">
    <w:abstractNumId w:val="10"/>
  </w:num>
  <w:num w:numId="9">
    <w:abstractNumId w:val="4"/>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D50E7"/>
    <w:rsid w:val="00001D8E"/>
    <w:rsid w:val="00013A41"/>
    <w:rsid w:val="000174D4"/>
    <w:rsid w:val="000213C0"/>
    <w:rsid w:val="00022790"/>
    <w:rsid w:val="00030F22"/>
    <w:rsid w:val="00042F6D"/>
    <w:rsid w:val="00050FFB"/>
    <w:rsid w:val="00051235"/>
    <w:rsid w:val="00052067"/>
    <w:rsid w:val="00057A45"/>
    <w:rsid w:val="00060658"/>
    <w:rsid w:val="00066DB0"/>
    <w:rsid w:val="00067C63"/>
    <w:rsid w:val="00070F42"/>
    <w:rsid w:val="000735E7"/>
    <w:rsid w:val="00074ED5"/>
    <w:rsid w:val="0007665F"/>
    <w:rsid w:val="00082055"/>
    <w:rsid w:val="000830D7"/>
    <w:rsid w:val="00083206"/>
    <w:rsid w:val="00084E08"/>
    <w:rsid w:val="000867B9"/>
    <w:rsid w:val="000869A9"/>
    <w:rsid w:val="00093C5B"/>
    <w:rsid w:val="000940E0"/>
    <w:rsid w:val="000A16A2"/>
    <w:rsid w:val="000A55BD"/>
    <w:rsid w:val="000B67FD"/>
    <w:rsid w:val="000B7EC6"/>
    <w:rsid w:val="000E4DA8"/>
    <w:rsid w:val="000E7ECB"/>
    <w:rsid w:val="000F6146"/>
    <w:rsid w:val="000F7EC3"/>
    <w:rsid w:val="001025D9"/>
    <w:rsid w:val="00103688"/>
    <w:rsid w:val="001045A3"/>
    <w:rsid w:val="0010528D"/>
    <w:rsid w:val="00106331"/>
    <w:rsid w:val="00106435"/>
    <w:rsid w:val="00114363"/>
    <w:rsid w:val="00115F52"/>
    <w:rsid w:val="0012688E"/>
    <w:rsid w:val="00127D1E"/>
    <w:rsid w:val="00127DE3"/>
    <w:rsid w:val="001317A4"/>
    <w:rsid w:val="0013305B"/>
    <w:rsid w:val="00133214"/>
    <w:rsid w:val="0013356D"/>
    <w:rsid w:val="0013454E"/>
    <w:rsid w:val="00136896"/>
    <w:rsid w:val="00136993"/>
    <w:rsid w:val="001373EE"/>
    <w:rsid w:val="00157E07"/>
    <w:rsid w:val="00160319"/>
    <w:rsid w:val="00161B93"/>
    <w:rsid w:val="001706B9"/>
    <w:rsid w:val="00177338"/>
    <w:rsid w:val="00181640"/>
    <w:rsid w:val="00185473"/>
    <w:rsid w:val="00185EB7"/>
    <w:rsid w:val="001865F5"/>
    <w:rsid w:val="001866A2"/>
    <w:rsid w:val="001A2822"/>
    <w:rsid w:val="001A396A"/>
    <w:rsid w:val="001A66C3"/>
    <w:rsid w:val="001A744E"/>
    <w:rsid w:val="001A7AFD"/>
    <w:rsid w:val="001B4659"/>
    <w:rsid w:val="001B5D9D"/>
    <w:rsid w:val="001C0263"/>
    <w:rsid w:val="001C0338"/>
    <w:rsid w:val="001C0D02"/>
    <w:rsid w:val="001D170A"/>
    <w:rsid w:val="001D649D"/>
    <w:rsid w:val="001D6C7B"/>
    <w:rsid w:val="001D6D87"/>
    <w:rsid w:val="001D7A2C"/>
    <w:rsid w:val="001E122A"/>
    <w:rsid w:val="001E1333"/>
    <w:rsid w:val="001E3953"/>
    <w:rsid w:val="001E3F8D"/>
    <w:rsid w:val="001E5D88"/>
    <w:rsid w:val="001F1D38"/>
    <w:rsid w:val="001F38F5"/>
    <w:rsid w:val="00201EF2"/>
    <w:rsid w:val="00205094"/>
    <w:rsid w:val="0021274A"/>
    <w:rsid w:val="00212854"/>
    <w:rsid w:val="002165F1"/>
    <w:rsid w:val="00217328"/>
    <w:rsid w:val="002202BE"/>
    <w:rsid w:val="00221539"/>
    <w:rsid w:val="00226A93"/>
    <w:rsid w:val="002462D3"/>
    <w:rsid w:val="00253944"/>
    <w:rsid w:val="00253D7C"/>
    <w:rsid w:val="002552B7"/>
    <w:rsid w:val="00256E57"/>
    <w:rsid w:val="0026096F"/>
    <w:rsid w:val="00266CB7"/>
    <w:rsid w:val="00266D38"/>
    <w:rsid w:val="002704E7"/>
    <w:rsid w:val="0027400C"/>
    <w:rsid w:val="002841D8"/>
    <w:rsid w:val="00284640"/>
    <w:rsid w:val="00286CFB"/>
    <w:rsid w:val="00287BEA"/>
    <w:rsid w:val="00290053"/>
    <w:rsid w:val="002936CB"/>
    <w:rsid w:val="00294BF9"/>
    <w:rsid w:val="00294F58"/>
    <w:rsid w:val="00296F53"/>
    <w:rsid w:val="002A50F9"/>
    <w:rsid w:val="002A7056"/>
    <w:rsid w:val="002B3D2E"/>
    <w:rsid w:val="002B654E"/>
    <w:rsid w:val="002B787F"/>
    <w:rsid w:val="002C2FB4"/>
    <w:rsid w:val="002C4D12"/>
    <w:rsid w:val="002C5DAE"/>
    <w:rsid w:val="002D3B07"/>
    <w:rsid w:val="002D3FF4"/>
    <w:rsid w:val="002D4D7E"/>
    <w:rsid w:val="002E2106"/>
    <w:rsid w:val="002E3AFF"/>
    <w:rsid w:val="002E3BB7"/>
    <w:rsid w:val="002E4EAF"/>
    <w:rsid w:val="00300559"/>
    <w:rsid w:val="003016A2"/>
    <w:rsid w:val="0030581F"/>
    <w:rsid w:val="00310273"/>
    <w:rsid w:val="0031712F"/>
    <w:rsid w:val="00320789"/>
    <w:rsid w:val="003215A4"/>
    <w:rsid w:val="0032304E"/>
    <w:rsid w:val="00323FAA"/>
    <w:rsid w:val="00327BDE"/>
    <w:rsid w:val="00334F6B"/>
    <w:rsid w:val="00336624"/>
    <w:rsid w:val="003515A0"/>
    <w:rsid w:val="00362948"/>
    <w:rsid w:val="0036305E"/>
    <w:rsid w:val="0037307C"/>
    <w:rsid w:val="00374D47"/>
    <w:rsid w:val="0037690D"/>
    <w:rsid w:val="00383BD6"/>
    <w:rsid w:val="00386D4D"/>
    <w:rsid w:val="003A1596"/>
    <w:rsid w:val="003A3DBA"/>
    <w:rsid w:val="003B16B5"/>
    <w:rsid w:val="003B1A76"/>
    <w:rsid w:val="003B1C11"/>
    <w:rsid w:val="003B1C3E"/>
    <w:rsid w:val="003B2716"/>
    <w:rsid w:val="003B2BF7"/>
    <w:rsid w:val="003B3B1A"/>
    <w:rsid w:val="003C335D"/>
    <w:rsid w:val="003C6413"/>
    <w:rsid w:val="003D3681"/>
    <w:rsid w:val="003D7FE9"/>
    <w:rsid w:val="003E053A"/>
    <w:rsid w:val="003E1609"/>
    <w:rsid w:val="003E6B7E"/>
    <w:rsid w:val="003E71AE"/>
    <w:rsid w:val="003F255F"/>
    <w:rsid w:val="003F7E36"/>
    <w:rsid w:val="004024F8"/>
    <w:rsid w:val="00404231"/>
    <w:rsid w:val="0040498F"/>
    <w:rsid w:val="00404E1C"/>
    <w:rsid w:val="00407DA2"/>
    <w:rsid w:val="00412135"/>
    <w:rsid w:val="004141E6"/>
    <w:rsid w:val="00414A68"/>
    <w:rsid w:val="00414D42"/>
    <w:rsid w:val="00421C17"/>
    <w:rsid w:val="0042213D"/>
    <w:rsid w:val="00422413"/>
    <w:rsid w:val="00424377"/>
    <w:rsid w:val="00425222"/>
    <w:rsid w:val="00431324"/>
    <w:rsid w:val="00432C11"/>
    <w:rsid w:val="00442202"/>
    <w:rsid w:val="00442BA5"/>
    <w:rsid w:val="00443BCD"/>
    <w:rsid w:val="00453491"/>
    <w:rsid w:val="0045481E"/>
    <w:rsid w:val="00460103"/>
    <w:rsid w:val="00462A14"/>
    <w:rsid w:val="0046392B"/>
    <w:rsid w:val="004644FB"/>
    <w:rsid w:val="004655C4"/>
    <w:rsid w:val="00465F37"/>
    <w:rsid w:val="00466E2C"/>
    <w:rsid w:val="00471B04"/>
    <w:rsid w:val="00472AFF"/>
    <w:rsid w:val="00473232"/>
    <w:rsid w:val="00480EE5"/>
    <w:rsid w:val="004859BB"/>
    <w:rsid w:val="004864B8"/>
    <w:rsid w:val="00491E40"/>
    <w:rsid w:val="004A2155"/>
    <w:rsid w:val="004A23D9"/>
    <w:rsid w:val="004A39DA"/>
    <w:rsid w:val="004A788F"/>
    <w:rsid w:val="004B5470"/>
    <w:rsid w:val="004C5472"/>
    <w:rsid w:val="004D1BDF"/>
    <w:rsid w:val="004F053F"/>
    <w:rsid w:val="004F3F8E"/>
    <w:rsid w:val="004F6F3B"/>
    <w:rsid w:val="004F7AE2"/>
    <w:rsid w:val="00520C77"/>
    <w:rsid w:val="00521653"/>
    <w:rsid w:val="00526B63"/>
    <w:rsid w:val="00541239"/>
    <w:rsid w:val="005434F3"/>
    <w:rsid w:val="00543C5F"/>
    <w:rsid w:val="0054691F"/>
    <w:rsid w:val="00547EA2"/>
    <w:rsid w:val="0055068E"/>
    <w:rsid w:val="00553392"/>
    <w:rsid w:val="00553469"/>
    <w:rsid w:val="00555421"/>
    <w:rsid w:val="00557906"/>
    <w:rsid w:val="00563D06"/>
    <w:rsid w:val="005649DF"/>
    <w:rsid w:val="00564A60"/>
    <w:rsid w:val="005665E0"/>
    <w:rsid w:val="00572549"/>
    <w:rsid w:val="00575703"/>
    <w:rsid w:val="00582950"/>
    <w:rsid w:val="00582FC0"/>
    <w:rsid w:val="00587349"/>
    <w:rsid w:val="00594400"/>
    <w:rsid w:val="005958B9"/>
    <w:rsid w:val="005969EB"/>
    <w:rsid w:val="0059707A"/>
    <w:rsid w:val="005A1906"/>
    <w:rsid w:val="005B1D5A"/>
    <w:rsid w:val="005B2B62"/>
    <w:rsid w:val="005B2EFE"/>
    <w:rsid w:val="005B3592"/>
    <w:rsid w:val="005B415C"/>
    <w:rsid w:val="005C3FDF"/>
    <w:rsid w:val="005C5BE8"/>
    <w:rsid w:val="005D2041"/>
    <w:rsid w:val="005D4A21"/>
    <w:rsid w:val="005D50E7"/>
    <w:rsid w:val="005D54DB"/>
    <w:rsid w:val="005D6D55"/>
    <w:rsid w:val="005D6F14"/>
    <w:rsid w:val="005E0CB3"/>
    <w:rsid w:val="005E0FE0"/>
    <w:rsid w:val="005E3A81"/>
    <w:rsid w:val="005E4D78"/>
    <w:rsid w:val="005F0213"/>
    <w:rsid w:val="005F04D9"/>
    <w:rsid w:val="005F2269"/>
    <w:rsid w:val="005F6941"/>
    <w:rsid w:val="00605F6E"/>
    <w:rsid w:val="00607AFA"/>
    <w:rsid w:val="006111E8"/>
    <w:rsid w:val="0061176E"/>
    <w:rsid w:val="00611BBD"/>
    <w:rsid w:val="00612B25"/>
    <w:rsid w:val="006143A8"/>
    <w:rsid w:val="00614E1D"/>
    <w:rsid w:val="00627BF0"/>
    <w:rsid w:val="0064670F"/>
    <w:rsid w:val="006512C8"/>
    <w:rsid w:val="00653987"/>
    <w:rsid w:val="00654177"/>
    <w:rsid w:val="00656356"/>
    <w:rsid w:val="006621DD"/>
    <w:rsid w:val="006623F3"/>
    <w:rsid w:val="0066286D"/>
    <w:rsid w:val="006658FF"/>
    <w:rsid w:val="006673F9"/>
    <w:rsid w:val="00667A1F"/>
    <w:rsid w:val="00672C25"/>
    <w:rsid w:val="00674FBA"/>
    <w:rsid w:val="00675AA2"/>
    <w:rsid w:val="00681590"/>
    <w:rsid w:val="00682A18"/>
    <w:rsid w:val="0068402B"/>
    <w:rsid w:val="00686247"/>
    <w:rsid w:val="00690015"/>
    <w:rsid w:val="00696B03"/>
    <w:rsid w:val="006A16C2"/>
    <w:rsid w:val="006A361A"/>
    <w:rsid w:val="006A47B8"/>
    <w:rsid w:val="006A6FE7"/>
    <w:rsid w:val="006A7A34"/>
    <w:rsid w:val="006C40F6"/>
    <w:rsid w:val="006C54B8"/>
    <w:rsid w:val="006C58ED"/>
    <w:rsid w:val="006C7A0E"/>
    <w:rsid w:val="006D032F"/>
    <w:rsid w:val="006D4729"/>
    <w:rsid w:val="006D51AC"/>
    <w:rsid w:val="006D68E0"/>
    <w:rsid w:val="006D72E7"/>
    <w:rsid w:val="006D7C24"/>
    <w:rsid w:val="006E3999"/>
    <w:rsid w:val="006E3D11"/>
    <w:rsid w:val="006E445B"/>
    <w:rsid w:val="006F5794"/>
    <w:rsid w:val="006F58F6"/>
    <w:rsid w:val="006F6171"/>
    <w:rsid w:val="00706A1D"/>
    <w:rsid w:val="00706FDE"/>
    <w:rsid w:val="00710428"/>
    <w:rsid w:val="007105DE"/>
    <w:rsid w:val="00712ECC"/>
    <w:rsid w:val="007231BB"/>
    <w:rsid w:val="00724BCA"/>
    <w:rsid w:val="007270FF"/>
    <w:rsid w:val="0072750B"/>
    <w:rsid w:val="00727FC6"/>
    <w:rsid w:val="00733BD3"/>
    <w:rsid w:val="007352A2"/>
    <w:rsid w:val="00736727"/>
    <w:rsid w:val="00737F07"/>
    <w:rsid w:val="0074187D"/>
    <w:rsid w:val="007631C2"/>
    <w:rsid w:val="007631E6"/>
    <w:rsid w:val="007663A1"/>
    <w:rsid w:val="00767B31"/>
    <w:rsid w:val="00773B19"/>
    <w:rsid w:val="007753BE"/>
    <w:rsid w:val="007859D0"/>
    <w:rsid w:val="0079127E"/>
    <w:rsid w:val="00792125"/>
    <w:rsid w:val="00796B6D"/>
    <w:rsid w:val="00796C0C"/>
    <w:rsid w:val="007B28BE"/>
    <w:rsid w:val="007B5A11"/>
    <w:rsid w:val="007C1703"/>
    <w:rsid w:val="007C4F48"/>
    <w:rsid w:val="007D3992"/>
    <w:rsid w:val="007E0F60"/>
    <w:rsid w:val="007E3733"/>
    <w:rsid w:val="007E4446"/>
    <w:rsid w:val="007E5602"/>
    <w:rsid w:val="007E6F42"/>
    <w:rsid w:val="007E73A5"/>
    <w:rsid w:val="007E7F7D"/>
    <w:rsid w:val="007F202E"/>
    <w:rsid w:val="00800CF9"/>
    <w:rsid w:val="00806F12"/>
    <w:rsid w:val="00807696"/>
    <w:rsid w:val="00810152"/>
    <w:rsid w:val="00811B47"/>
    <w:rsid w:val="00812DC7"/>
    <w:rsid w:val="00823B64"/>
    <w:rsid w:val="008304B2"/>
    <w:rsid w:val="00830B67"/>
    <w:rsid w:val="00831A0B"/>
    <w:rsid w:val="008324B4"/>
    <w:rsid w:val="00837A94"/>
    <w:rsid w:val="008448C9"/>
    <w:rsid w:val="00847D77"/>
    <w:rsid w:val="008526DE"/>
    <w:rsid w:val="00862638"/>
    <w:rsid w:val="00866C24"/>
    <w:rsid w:val="00873297"/>
    <w:rsid w:val="00876781"/>
    <w:rsid w:val="00877169"/>
    <w:rsid w:val="008815E3"/>
    <w:rsid w:val="008830E1"/>
    <w:rsid w:val="00887A57"/>
    <w:rsid w:val="00890CFB"/>
    <w:rsid w:val="008914BF"/>
    <w:rsid w:val="008A255C"/>
    <w:rsid w:val="008A406B"/>
    <w:rsid w:val="008A484E"/>
    <w:rsid w:val="008A5097"/>
    <w:rsid w:val="008A5645"/>
    <w:rsid w:val="008B06F4"/>
    <w:rsid w:val="008B610D"/>
    <w:rsid w:val="008B6902"/>
    <w:rsid w:val="008C643C"/>
    <w:rsid w:val="008D03CA"/>
    <w:rsid w:val="008D115A"/>
    <w:rsid w:val="008D3901"/>
    <w:rsid w:val="008D68B5"/>
    <w:rsid w:val="008D7EDC"/>
    <w:rsid w:val="008E00DF"/>
    <w:rsid w:val="008F3C2D"/>
    <w:rsid w:val="009024FF"/>
    <w:rsid w:val="00904CF2"/>
    <w:rsid w:val="00907B77"/>
    <w:rsid w:val="00912064"/>
    <w:rsid w:val="009150F0"/>
    <w:rsid w:val="00916752"/>
    <w:rsid w:val="009244EF"/>
    <w:rsid w:val="00926677"/>
    <w:rsid w:val="009306B6"/>
    <w:rsid w:val="0093619A"/>
    <w:rsid w:val="0094145E"/>
    <w:rsid w:val="009508AB"/>
    <w:rsid w:val="00957AEB"/>
    <w:rsid w:val="00961137"/>
    <w:rsid w:val="00963A10"/>
    <w:rsid w:val="00965FB2"/>
    <w:rsid w:val="00967E22"/>
    <w:rsid w:val="00970196"/>
    <w:rsid w:val="00970224"/>
    <w:rsid w:val="00970BB0"/>
    <w:rsid w:val="00973C8F"/>
    <w:rsid w:val="009742A7"/>
    <w:rsid w:val="00976497"/>
    <w:rsid w:val="009802F3"/>
    <w:rsid w:val="00986579"/>
    <w:rsid w:val="00987210"/>
    <w:rsid w:val="009903CA"/>
    <w:rsid w:val="00993A61"/>
    <w:rsid w:val="009A2A5F"/>
    <w:rsid w:val="009A5183"/>
    <w:rsid w:val="009B1108"/>
    <w:rsid w:val="009B21C5"/>
    <w:rsid w:val="009B6F60"/>
    <w:rsid w:val="009B7F49"/>
    <w:rsid w:val="009C345A"/>
    <w:rsid w:val="009C3F05"/>
    <w:rsid w:val="009C547B"/>
    <w:rsid w:val="009C5F95"/>
    <w:rsid w:val="009D226F"/>
    <w:rsid w:val="009D3A8D"/>
    <w:rsid w:val="009E15EA"/>
    <w:rsid w:val="009E2DEB"/>
    <w:rsid w:val="009F4EB5"/>
    <w:rsid w:val="009F58FC"/>
    <w:rsid w:val="00A002A4"/>
    <w:rsid w:val="00A040B7"/>
    <w:rsid w:val="00A04541"/>
    <w:rsid w:val="00A0721C"/>
    <w:rsid w:val="00A07781"/>
    <w:rsid w:val="00A1153D"/>
    <w:rsid w:val="00A11C7D"/>
    <w:rsid w:val="00A145FA"/>
    <w:rsid w:val="00A16C99"/>
    <w:rsid w:val="00A17306"/>
    <w:rsid w:val="00A20623"/>
    <w:rsid w:val="00A2160F"/>
    <w:rsid w:val="00A24067"/>
    <w:rsid w:val="00A36685"/>
    <w:rsid w:val="00A46DB0"/>
    <w:rsid w:val="00A51100"/>
    <w:rsid w:val="00A51DC4"/>
    <w:rsid w:val="00A5706F"/>
    <w:rsid w:val="00A61325"/>
    <w:rsid w:val="00A67CDC"/>
    <w:rsid w:val="00A7314F"/>
    <w:rsid w:val="00A85972"/>
    <w:rsid w:val="00A91B7E"/>
    <w:rsid w:val="00A942C4"/>
    <w:rsid w:val="00A95AAC"/>
    <w:rsid w:val="00A971CD"/>
    <w:rsid w:val="00AA0A93"/>
    <w:rsid w:val="00AA3E25"/>
    <w:rsid w:val="00AA65DD"/>
    <w:rsid w:val="00AA737E"/>
    <w:rsid w:val="00AB19A7"/>
    <w:rsid w:val="00AB3572"/>
    <w:rsid w:val="00AB37B9"/>
    <w:rsid w:val="00AB5049"/>
    <w:rsid w:val="00AB78AF"/>
    <w:rsid w:val="00AC0B72"/>
    <w:rsid w:val="00AC4979"/>
    <w:rsid w:val="00AD18FD"/>
    <w:rsid w:val="00AD49DF"/>
    <w:rsid w:val="00AD7B0C"/>
    <w:rsid w:val="00AE2032"/>
    <w:rsid w:val="00AE6269"/>
    <w:rsid w:val="00AE6B7A"/>
    <w:rsid w:val="00AE720E"/>
    <w:rsid w:val="00AF20E7"/>
    <w:rsid w:val="00AF43A9"/>
    <w:rsid w:val="00AF4A44"/>
    <w:rsid w:val="00B051F7"/>
    <w:rsid w:val="00B10153"/>
    <w:rsid w:val="00B10330"/>
    <w:rsid w:val="00B11B90"/>
    <w:rsid w:val="00B12B81"/>
    <w:rsid w:val="00B12E42"/>
    <w:rsid w:val="00B13CFE"/>
    <w:rsid w:val="00B15EF5"/>
    <w:rsid w:val="00B2243F"/>
    <w:rsid w:val="00B23BB4"/>
    <w:rsid w:val="00B30B9A"/>
    <w:rsid w:val="00B3510D"/>
    <w:rsid w:val="00B36F33"/>
    <w:rsid w:val="00B40558"/>
    <w:rsid w:val="00B46EE5"/>
    <w:rsid w:val="00B52C8E"/>
    <w:rsid w:val="00B532B3"/>
    <w:rsid w:val="00B56A0E"/>
    <w:rsid w:val="00B63943"/>
    <w:rsid w:val="00B640CE"/>
    <w:rsid w:val="00B64A50"/>
    <w:rsid w:val="00B64CA8"/>
    <w:rsid w:val="00B671D1"/>
    <w:rsid w:val="00B71395"/>
    <w:rsid w:val="00B749F7"/>
    <w:rsid w:val="00B776C0"/>
    <w:rsid w:val="00B825A1"/>
    <w:rsid w:val="00B83898"/>
    <w:rsid w:val="00B85AE3"/>
    <w:rsid w:val="00B96456"/>
    <w:rsid w:val="00B96B60"/>
    <w:rsid w:val="00BA08E9"/>
    <w:rsid w:val="00BA0A83"/>
    <w:rsid w:val="00BA2AB3"/>
    <w:rsid w:val="00BA31FA"/>
    <w:rsid w:val="00BA40C1"/>
    <w:rsid w:val="00BA473C"/>
    <w:rsid w:val="00BA7494"/>
    <w:rsid w:val="00BB2DC9"/>
    <w:rsid w:val="00BB6047"/>
    <w:rsid w:val="00BB7D74"/>
    <w:rsid w:val="00BB7DB0"/>
    <w:rsid w:val="00BC41A8"/>
    <w:rsid w:val="00BC6E9E"/>
    <w:rsid w:val="00BD0C73"/>
    <w:rsid w:val="00BD2D95"/>
    <w:rsid w:val="00BD38D5"/>
    <w:rsid w:val="00BD411A"/>
    <w:rsid w:val="00BD46BF"/>
    <w:rsid w:val="00BE2356"/>
    <w:rsid w:val="00BE2615"/>
    <w:rsid w:val="00BE5B59"/>
    <w:rsid w:val="00BE5EFA"/>
    <w:rsid w:val="00BE7DEB"/>
    <w:rsid w:val="00C006C4"/>
    <w:rsid w:val="00C05BF1"/>
    <w:rsid w:val="00C13C61"/>
    <w:rsid w:val="00C13F4A"/>
    <w:rsid w:val="00C2031F"/>
    <w:rsid w:val="00C2300A"/>
    <w:rsid w:val="00C27FF0"/>
    <w:rsid w:val="00C31840"/>
    <w:rsid w:val="00C3187C"/>
    <w:rsid w:val="00C32B96"/>
    <w:rsid w:val="00C33FEE"/>
    <w:rsid w:val="00C42D9C"/>
    <w:rsid w:val="00C5369E"/>
    <w:rsid w:val="00C545F2"/>
    <w:rsid w:val="00C55B93"/>
    <w:rsid w:val="00C61E6C"/>
    <w:rsid w:val="00C6282F"/>
    <w:rsid w:val="00C662A1"/>
    <w:rsid w:val="00C671CD"/>
    <w:rsid w:val="00C67CCD"/>
    <w:rsid w:val="00C75530"/>
    <w:rsid w:val="00C759D4"/>
    <w:rsid w:val="00C76173"/>
    <w:rsid w:val="00C830C7"/>
    <w:rsid w:val="00C861A2"/>
    <w:rsid w:val="00C8683A"/>
    <w:rsid w:val="00C86CD8"/>
    <w:rsid w:val="00C902C2"/>
    <w:rsid w:val="00C91B51"/>
    <w:rsid w:val="00C9339C"/>
    <w:rsid w:val="00C93B7B"/>
    <w:rsid w:val="00C95490"/>
    <w:rsid w:val="00CA234C"/>
    <w:rsid w:val="00CA3B02"/>
    <w:rsid w:val="00CA4726"/>
    <w:rsid w:val="00CA5E03"/>
    <w:rsid w:val="00CB53EC"/>
    <w:rsid w:val="00CC1393"/>
    <w:rsid w:val="00CC1C2A"/>
    <w:rsid w:val="00CC4DA4"/>
    <w:rsid w:val="00CC756F"/>
    <w:rsid w:val="00CD2181"/>
    <w:rsid w:val="00CE05B4"/>
    <w:rsid w:val="00CE0E0B"/>
    <w:rsid w:val="00CE209D"/>
    <w:rsid w:val="00CF0162"/>
    <w:rsid w:val="00D000D3"/>
    <w:rsid w:val="00D00644"/>
    <w:rsid w:val="00D027C6"/>
    <w:rsid w:val="00D034A3"/>
    <w:rsid w:val="00D0604D"/>
    <w:rsid w:val="00D12107"/>
    <w:rsid w:val="00D12F5C"/>
    <w:rsid w:val="00D14887"/>
    <w:rsid w:val="00D15ABC"/>
    <w:rsid w:val="00D16069"/>
    <w:rsid w:val="00D201E5"/>
    <w:rsid w:val="00D23ACB"/>
    <w:rsid w:val="00D23B50"/>
    <w:rsid w:val="00D246C9"/>
    <w:rsid w:val="00D252CF"/>
    <w:rsid w:val="00D27551"/>
    <w:rsid w:val="00D27D0B"/>
    <w:rsid w:val="00D3189F"/>
    <w:rsid w:val="00D41A3E"/>
    <w:rsid w:val="00D43A3B"/>
    <w:rsid w:val="00D45B4B"/>
    <w:rsid w:val="00D52174"/>
    <w:rsid w:val="00D638C2"/>
    <w:rsid w:val="00D66293"/>
    <w:rsid w:val="00D76562"/>
    <w:rsid w:val="00D84B05"/>
    <w:rsid w:val="00D86A51"/>
    <w:rsid w:val="00D92AF2"/>
    <w:rsid w:val="00D97350"/>
    <w:rsid w:val="00DA3397"/>
    <w:rsid w:val="00DA530F"/>
    <w:rsid w:val="00DB7443"/>
    <w:rsid w:val="00DC16E0"/>
    <w:rsid w:val="00DC1B4A"/>
    <w:rsid w:val="00DC3ECC"/>
    <w:rsid w:val="00DC4DF8"/>
    <w:rsid w:val="00DC5DD7"/>
    <w:rsid w:val="00DC75F2"/>
    <w:rsid w:val="00DD22A9"/>
    <w:rsid w:val="00DD5D1B"/>
    <w:rsid w:val="00DE0E0A"/>
    <w:rsid w:val="00DE19CC"/>
    <w:rsid w:val="00DE367A"/>
    <w:rsid w:val="00DE7F92"/>
    <w:rsid w:val="00DF06A6"/>
    <w:rsid w:val="00DF1804"/>
    <w:rsid w:val="00DF2040"/>
    <w:rsid w:val="00DF531D"/>
    <w:rsid w:val="00DF7744"/>
    <w:rsid w:val="00E00ED2"/>
    <w:rsid w:val="00E05328"/>
    <w:rsid w:val="00E07188"/>
    <w:rsid w:val="00E07DD1"/>
    <w:rsid w:val="00E13D6C"/>
    <w:rsid w:val="00E148CB"/>
    <w:rsid w:val="00E15B2B"/>
    <w:rsid w:val="00E224CD"/>
    <w:rsid w:val="00E24A05"/>
    <w:rsid w:val="00E31C01"/>
    <w:rsid w:val="00E32AF2"/>
    <w:rsid w:val="00E4491E"/>
    <w:rsid w:val="00E53EBD"/>
    <w:rsid w:val="00E62F3C"/>
    <w:rsid w:val="00E70E16"/>
    <w:rsid w:val="00E71F10"/>
    <w:rsid w:val="00E722A6"/>
    <w:rsid w:val="00E765C4"/>
    <w:rsid w:val="00E82B1D"/>
    <w:rsid w:val="00E913D2"/>
    <w:rsid w:val="00E91A25"/>
    <w:rsid w:val="00E96DD9"/>
    <w:rsid w:val="00EA00A7"/>
    <w:rsid w:val="00EA7673"/>
    <w:rsid w:val="00EB010C"/>
    <w:rsid w:val="00EC1C05"/>
    <w:rsid w:val="00EC24BE"/>
    <w:rsid w:val="00ED10D5"/>
    <w:rsid w:val="00EE0012"/>
    <w:rsid w:val="00EE71A6"/>
    <w:rsid w:val="00EF1D2C"/>
    <w:rsid w:val="00EF5010"/>
    <w:rsid w:val="00EF5781"/>
    <w:rsid w:val="00F0470F"/>
    <w:rsid w:val="00F057B6"/>
    <w:rsid w:val="00F057F2"/>
    <w:rsid w:val="00F05BF8"/>
    <w:rsid w:val="00F066E0"/>
    <w:rsid w:val="00F121C0"/>
    <w:rsid w:val="00F14464"/>
    <w:rsid w:val="00F14C47"/>
    <w:rsid w:val="00F15008"/>
    <w:rsid w:val="00F2629D"/>
    <w:rsid w:val="00F30CE7"/>
    <w:rsid w:val="00F32A56"/>
    <w:rsid w:val="00F33FED"/>
    <w:rsid w:val="00F33FF7"/>
    <w:rsid w:val="00F37343"/>
    <w:rsid w:val="00F400BC"/>
    <w:rsid w:val="00F41793"/>
    <w:rsid w:val="00F41F27"/>
    <w:rsid w:val="00F4316A"/>
    <w:rsid w:val="00F509FD"/>
    <w:rsid w:val="00F52EC7"/>
    <w:rsid w:val="00F52F55"/>
    <w:rsid w:val="00F57019"/>
    <w:rsid w:val="00F63C24"/>
    <w:rsid w:val="00F644A6"/>
    <w:rsid w:val="00F64FDD"/>
    <w:rsid w:val="00F652E5"/>
    <w:rsid w:val="00F670FA"/>
    <w:rsid w:val="00F70D7D"/>
    <w:rsid w:val="00F72134"/>
    <w:rsid w:val="00F72C15"/>
    <w:rsid w:val="00F81157"/>
    <w:rsid w:val="00F81820"/>
    <w:rsid w:val="00F832CC"/>
    <w:rsid w:val="00F85BB8"/>
    <w:rsid w:val="00FA2A0B"/>
    <w:rsid w:val="00FA2C0D"/>
    <w:rsid w:val="00FA5BB1"/>
    <w:rsid w:val="00FA64B1"/>
    <w:rsid w:val="00FB6792"/>
    <w:rsid w:val="00FC5B8B"/>
    <w:rsid w:val="00FD1C16"/>
    <w:rsid w:val="00FD393A"/>
    <w:rsid w:val="00FD70F3"/>
    <w:rsid w:val="00FD7C38"/>
    <w:rsid w:val="00FE4609"/>
    <w:rsid w:val="00FF325E"/>
    <w:rsid w:val="00FF5D12"/>
    <w:rsid w:val="00FF6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210"/>
    <w:rPr>
      <w:rFonts w:ascii="Calibri" w:eastAsia="Calibri" w:hAnsi="Calibri" w:cs="Times New Roman"/>
      <w:lang w:val="en-US"/>
    </w:rPr>
  </w:style>
  <w:style w:type="paragraph" w:styleId="4">
    <w:name w:val="heading 4"/>
    <w:basedOn w:val="a"/>
    <w:link w:val="40"/>
    <w:uiPriority w:val="9"/>
    <w:qFormat/>
    <w:rsid w:val="00030F22"/>
    <w:pPr>
      <w:spacing w:before="100" w:beforeAutospacing="1" w:after="100" w:afterAutospacing="1" w:line="240" w:lineRule="auto"/>
      <w:outlineLvl w:val="3"/>
    </w:pPr>
    <w:rPr>
      <w:rFonts w:ascii="Times New Roman" w:eastAsia="Times New Roman" w:hAnsi="Times New Roman"/>
      <w:b/>
      <w:bCs/>
      <w:sz w:val="24"/>
      <w:szCs w:val="24"/>
      <w:lang w:val="az-Latn-AZ" w:eastAsia="az-Latn-A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B07"/>
    <w:pPr>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5F69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6941"/>
    <w:rPr>
      <w:rFonts w:ascii="Tahoma" w:hAnsi="Tahoma" w:cs="Tahoma"/>
      <w:sz w:val="16"/>
      <w:szCs w:val="16"/>
      <w:lang w:val="en-US"/>
    </w:rPr>
  </w:style>
  <w:style w:type="paragraph" w:customStyle="1" w:styleId="1">
    <w:name w:val="Без интервала1"/>
    <w:qFormat/>
    <w:rsid w:val="00987210"/>
    <w:pPr>
      <w:spacing w:after="0" w:line="240" w:lineRule="auto"/>
    </w:pPr>
    <w:rPr>
      <w:rFonts w:ascii="Times New Roman" w:eastAsia="MS Mincho" w:hAnsi="Times New Roman" w:cs="Times New Roman"/>
      <w:sz w:val="24"/>
      <w:szCs w:val="24"/>
      <w:lang w:eastAsia="ru-RU"/>
    </w:rPr>
  </w:style>
  <w:style w:type="paragraph" w:styleId="a6">
    <w:name w:val="header"/>
    <w:basedOn w:val="a"/>
    <w:link w:val="a7"/>
    <w:uiPriority w:val="99"/>
    <w:unhideWhenUsed/>
    <w:rsid w:val="00C27F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7FF0"/>
    <w:rPr>
      <w:rFonts w:ascii="Calibri" w:eastAsia="Calibri" w:hAnsi="Calibri" w:cs="Times New Roman"/>
      <w:lang w:val="en-US"/>
    </w:rPr>
  </w:style>
  <w:style w:type="paragraph" w:styleId="a8">
    <w:name w:val="footer"/>
    <w:basedOn w:val="a"/>
    <w:link w:val="a9"/>
    <w:uiPriority w:val="99"/>
    <w:unhideWhenUsed/>
    <w:rsid w:val="00C27F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7FF0"/>
    <w:rPr>
      <w:rFonts w:ascii="Calibri" w:eastAsia="Calibri" w:hAnsi="Calibri" w:cs="Times New Roman"/>
      <w:lang w:val="en-US"/>
    </w:rPr>
  </w:style>
  <w:style w:type="paragraph" w:customStyle="1" w:styleId="mecelle">
    <w:name w:val="mecelle"/>
    <w:basedOn w:val="a"/>
    <w:rsid w:val="00C662A1"/>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HTML">
    <w:name w:val="HTML Preformatted"/>
    <w:basedOn w:val="a"/>
    <w:link w:val="HTML0"/>
    <w:uiPriority w:val="99"/>
    <w:unhideWhenUsed/>
    <w:rsid w:val="00082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az-Latn-AZ" w:eastAsia="az-Latn-AZ"/>
    </w:rPr>
  </w:style>
  <w:style w:type="character" w:customStyle="1" w:styleId="HTML0">
    <w:name w:val="Стандартный HTML Знак"/>
    <w:basedOn w:val="a0"/>
    <w:link w:val="HTML"/>
    <w:uiPriority w:val="99"/>
    <w:rsid w:val="00082055"/>
    <w:rPr>
      <w:rFonts w:ascii="Courier New" w:eastAsia="Times New Roman" w:hAnsi="Courier New" w:cs="Courier New"/>
      <w:sz w:val="20"/>
      <w:szCs w:val="20"/>
      <w:lang w:val="az-Latn-AZ" w:eastAsia="az-Latn-AZ"/>
    </w:rPr>
  </w:style>
  <w:style w:type="character" w:customStyle="1" w:styleId="40">
    <w:name w:val="Заголовок 4 Знак"/>
    <w:basedOn w:val="a0"/>
    <w:link w:val="4"/>
    <w:uiPriority w:val="9"/>
    <w:rsid w:val="00030F22"/>
    <w:rPr>
      <w:rFonts w:ascii="Times New Roman" w:eastAsia="Times New Roman" w:hAnsi="Times New Roman" w:cs="Times New Roman"/>
      <w:b/>
      <w:bCs/>
      <w:sz w:val="24"/>
      <w:szCs w:val="24"/>
      <w:lang w:val="az-Latn-AZ" w:eastAsia="az-Latn-AZ"/>
    </w:rPr>
  </w:style>
  <w:style w:type="character" w:customStyle="1" w:styleId="maddechar">
    <w:name w:val="maddechar"/>
    <w:basedOn w:val="a0"/>
    <w:rsid w:val="00030F22"/>
  </w:style>
  <w:style w:type="character" w:styleId="aa">
    <w:name w:val="endnote reference"/>
    <w:basedOn w:val="a0"/>
    <w:uiPriority w:val="99"/>
    <w:semiHidden/>
    <w:unhideWhenUsed/>
    <w:rsid w:val="00030F22"/>
  </w:style>
  <w:style w:type="paragraph" w:styleId="ab">
    <w:name w:val="Normal (Web)"/>
    <w:basedOn w:val="a"/>
    <w:uiPriority w:val="99"/>
    <w:semiHidden/>
    <w:unhideWhenUsed/>
    <w:rsid w:val="00EA7673"/>
    <w:pPr>
      <w:spacing w:before="100" w:beforeAutospacing="1" w:after="100" w:afterAutospacing="1" w:line="240" w:lineRule="auto"/>
    </w:pPr>
    <w:rPr>
      <w:rFonts w:ascii="Times New Roman" w:eastAsia="Times New Roman" w:hAnsi="Times New Roman"/>
      <w:sz w:val="24"/>
      <w:szCs w:val="24"/>
      <w:lang w:val="az-Latn-AZ" w:eastAsia="az-Latn-A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10"/>
    <w:rPr>
      <w:rFonts w:ascii="Calibri" w:eastAsia="Calibri" w:hAnsi="Calibri" w:cs="Times New Roman"/>
      <w:lang w:val="en-US"/>
    </w:rPr>
  </w:style>
  <w:style w:type="paragraph" w:styleId="Heading4">
    <w:name w:val="heading 4"/>
    <w:basedOn w:val="Normal"/>
    <w:link w:val="Heading4Char"/>
    <w:uiPriority w:val="9"/>
    <w:qFormat/>
    <w:rsid w:val="00030F22"/>
    <w:pPr>
      <w:spacing w:before="100" w:beforeAutospacing="1" w:after="100" w:afterAutospacing="1" w:line="240" w:lineRule="auto"/>
      <w:outlineLvl w:val="3"/>
    </w:pPr>
    <w:rPr>
      <w:rFonts w:ascii="Times New Roman" w:eastAsia="Times New Roman" w:hAnsi="Times New Roman"/>
      <w:b/>
      <w:bCs/>
      <w:sz w:val="24"/>
      <w:szCs w:val="24"/>
      <w:lang w:val="az-Latn-AZ"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B07"/>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F6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41"/>
    <w:rPr>
      <w:rFonts w:ascii="Tahoma" w:hAnsi="Tahoma" w:cs="Tahoma"/>
      <w:sz w:val="16"/>
      <w:szCs w:val="16"/>
      <w:lang w:val="en-US"/>
    </w:rPr>
  </w:style>
  <w:style w:type="paragraph" w:customStyle="1" w:styleId="1">
    <w:name w:val="Без интервала1"/>
    <w:qFormat/>
    <w:rsid w:val="00987210"/>
    <w:pPr>
      <w:spacing w:after="0" w:line="240" w:lineRule="auto"/>
    </w:pPr>
    <w:rPr>
      <w:rFonts w:ascii="Times New Roman" w:eastAsia="MS Mincho" w:hAnsi="Times New Roman" w:cs="Times New Roman"/>
      <w:sz w:val="24"/>
      <w:szCs w:val="24"/>
      <w:lang w:eastAsia="ru-RU"/>
    </w:rPr>
  </w:style>
  <w:style w:type="paragraph" w:styleId="Header">
    <w:name w:val="header"/>
    <w:basedOn w:val="Normal"/>
    <w:link w:val="HeaderChar"/>
    <w:uiPriority w:val="99"/>
    <w:unhideWhenUsed/>
    <w:rsid w:val="00C27FF0"/>
    <w:pPr>
      <w:tabs>
        <w:tab w:val="center" w:pos="4677"/>
        <w:tab w:val="right" w:pos="9355"/>
      </w:tabs>
      <w:spacing w:after="0" w:line="240" w:lineRule="auto"/>
    </w:pPr>
  </w:style>
  <w:style w:type="character" w:customStyle="1" w:styleId="HeaderChar">
    <w:name w:val="Header Char"/>
    <w:basedOn w:val="DefaultParagraphFont"/>
    <w:link w:val="Header"/>
    <w:uiPriority w:val="99"/>
    <w:rsid w:val="00C27FF0"/>
    <w:rPr>
      <w:rFonts w:ascii="Calibri" w:eastAsia="Calibri" w:hAnsi="Calibri" w:cs="Times New Roman"/>
      <w:lang w:val="en-US"/>
    </w:rPr>
  </w:style>
  <w:style w:type="paragraph" w:styleId="Footer">
    <w:name w:val="footer"/>
    <w:basedOn w:val="Normal"/>
    <w:link w:val="FooterChar"/>
    <w:uiPriority w:val="99"/>
    <w:unhideWhenUsed/>
    <w:rsid w:val="00C27FF0"/>
    <w:pPr>
      <w:tabs>
        <w:tab w:val="center" w:pos="4677"/>
        <w:tab w:val="right" w:pos="9355"/>
      </w:tabs>
      <w:spacing w:after="0" w:line="240" w:lineRule="auto"/>
    </w:pPr>
  </w:style>
  <w:style w:type="character" w:customStyle="1" w:styleId="FooterChar">
    <w:name w:val="Footer Char"/>
    <w:basedOn w:val="DefaultParagraphFont"/>
    <w:link w:val="Footer"/>
    <w:uiPriority w:val="99"/>
    <w:rsid w:val="00C27FF0"/>
    <w:rPr>
      <w:rFonts w:ascii="Calibri" w:eastAsia="Calibri" w:hAnsi="Calibri" w:cs="Times New Roman"/>
      <w:lang w:val="en-US"/>
    </w:rPr>
  </w:style>
  <w:style w:type="paragraph" w:customStyle="1" w:styleId="mecelle">
    <w:name w:val="mecelle"/>
    <w:basedOn w:val="Normal"/>
    <w:rsid w:val="00C662A1"/>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HTMLPreformatted">
    <w:name w:val="HTML Preformatted"/>
    <w:basedOn w:val="Normal"/>
    <w:link w:val="HTMLPreformattedChar"/>
    <w:uiPriority w:val="99"/>
    <w:unhideWhenUsed/>
    <w:rsid w:val="00082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az-Latn-AZ" w:eastAsia="az-Latn-AZ"/>
    </w:rPr>
  </w:style>
  <w:style w:type="character" w:customStyle="1" w:styleId="HTMLPreformattedChar">
    <w:name w:val="HTML Preformatted Char"/>
    <w:basedOn w:val="DefaultParagraphFont"/>
    <w:link w:val="HTMLPreformatted"/>
    <w:uiPriority w:val="99"/>
    <w:rsid w:val="00082055"/>
    <w:rPr>
      <w:rFonts w:ascii="Courier New" w:eastAsia="Times New Roman" w:hAnsi="Courier New" w:cs="Courier New"/>
      <w:sz w:val="20"/>
      <w:szCs w:val="20"/>
      <w:lang w:val="az-Latn-AZ" w:eastAsia="az-Latn-AZ"/>
    </w:rPr>
  </w:style>
  <w:style w:type="character" w:customStyle="1" w:styleId="Heading4Char">
    <w:name w:val="Heading 4 Char"/>
    <w:basedOn w:val="DefaultParagraphFont"/>
    <w:link w:val="Heading4"/>
    <w:uiPriority w:val="9"/>
    <w:rsid w:val="00030F22"/>
    <w:rPr>
      <w:rFonts w:ascii="Times New Roman" w:eastAsia="Times New Roman" w:hAnsi="Times New Roman" w:cs="Times New Roman"/>
      <w:b/>
      <w:bCs/>
      <w:sz w:val="24"/>
      <w:szCs w:val="24"/>
      <w:lang w:val="az-Latn-AZ" w:eastAsia="az-Latn-AZ"/>
    </w:rPr>
  </w:style>
  <w:style w:type="character" w:customStyle="1" w:styleId="maddechar">
    <w:name w:val="maddechar"/>
    <w:basedOn w:val="DefaultParagraphFont"/>
    <w:rsid w:val="00030F22"/>
  </w:style>
  <w:style w:type="character" w:styleId="EndnoteReference">
    <w:name w:val="endnote reference"/>
    <w:basedOn w:val="DefaultParagraphFont"/>
    <w:uiPriority w:val="99"/>
    <w:semiHidden/>
    <w:unhideWhenUsed/>
    <w:rsid w:val="00030F22"/>
  </w:style>
  <w:style w:type="paragraph" w:styleId="NormalWeb">
    <w:name w:val="Normal (Web)"/>
    <w:basedOn w:val="Normal"/>
    <w:uiPriority w:val="99"/>
    <w:semiHidden/>
    <w:unhideWhenUsed/>
    <w:rsid w:val="00EA7673"/>
    <w:pPr>
      <w:spacing w:before="100" w:beforeAutospacing="1" w:after="100" w:afterAutospacing="1" w:line="240" w:lineRule="auto"/>
    </w:pPr>
    <w:rPr>
      <w:rFonts w:ascii="Times New Roman" w:eastAsia="Times New Roman" w:hAnsi="Times New Roman"/>
      <w:sz w:val="24"/>
      <w:szCs w:val="24"/>
      <w:lang w:val="az-Latn-AZ" w:eastAsia="az-Latn-AZ"/>
    </w:rPr>
  </w:style>
</w:styles>
</file>

<file path=word/webSettings.xml><?xml version="1.0" encoding="utf-8"?>
<w:webSettings xmlns:r="http://schemas.openxmlformats.org/officeDocument/2006/relationships" xmlns:w="http://schemas.openxmlformats.org/wordprocessingml/2006/main">
  <w:divs>
    <w:div w:id="102848826">
      <w:bodyDiv w:val="1"/>
      <w:marLeft w:val="0"/>
      <w:marRight w:val="0"/>
      <w:marTop w:val="0"/>
      <w:marBottom w:val="0"/>
      <w:divBdr>
        <w:top w:val="none" w:sz="0" w:space="0" w:color="auto"/>
        <w:left w:val="none" w:sz="0" w:space="0" w:color="auto"/>
        <w:bottom w:val="none" w:sz="0" w:space="0" w:color="auto"/>
        <w:right w:val="none" w:sz="0" w:space="0" w:color="auto"/>
      </w:divBdr>
    </w:div>
    <w:div w:id="140389011">
      <w:bodyDiv w:val="1"/>
      <w:marLeft w:val="0"/>
      <w:marRight w:val="0"/>
      <w:marTop w:val="0"/>
      <w:marBottom w:val="0"/>
      <w:divBdr>
        <w:top w:val="none" w:sz="0" w:space="0" w:color="auto"/>
        <w:left w:val="none" w:sz="0" w:space="0" w:color="auto"/>
        <w:bottom w:val="none" w:sz="0" w:space="0" w:color="auto"/>
        <w:right w:val="none" w:sz="0" w:space="0" w:color="auto"/>
      </w:divBdr>
    </w:div>
    <w:div w:id="503781172">
      <w:bodyDiv w:val="1"/>
      <w:marLeft w:val="0"/>
      <w:marRight w:val="0"/>
      <w:marTop w:val="0"/>
      <w:marBottom w:val="0"/>
      <w:divBdr>
        <w:top w:val="none" w:sz="0" w:space="0" w:color="auto"/>
        <w:left w:val="none" w:sz="0" w:space="0" w:color="auto"/>
        <w:bottom w:val="none" w:sz="0" w:space="0" w:color="auto"/>
        <w:right w:val="none" w:sz="0" w:space="0" w:color="auto"/>
      </w:divBdr>
    </w:div>
    <w:div w:id="590629994">
      <w:bodyDiv w:val="1"/>
      <w:marLeft w:val="0"/>
      <w:marRight w:val="0"/>
      <w:marTop w:val="0"/>
      <w:marBottom w:val="0"/>
      <w:divBdr>
        <w:top w:val="none" w:sz="0" w:space="0" w:color="auto"/>
        <w:left w:val="none" w:sz="0" w:space="0" w:color="auto"/>
        <w:bottom w:val="none" w:sz="0" w:space="0" w:color="auto"/>
        <w:right w:val="none" w:sz="0" w:space="0" w:color="auto"/>
      </w:divBdr>
    </w:div>
    <w:div w:id="602301778">
      <w:bodyDiv w:val="1"/>
      <w:marLeft w:val="0"/>
      <w:marRight w:val="0"/>
      <w:marTop w:val="0"/>
      <w:marBottom w:val="0"/>
      <w:divBdr>
        <w:top w:val="none" w:sz="0" w:space="0" w:color="auto"/>
        <w:left w:val="none" w:sz="0" w:space="0" w:color="auto"/>
        <w:bottom w:val="none" w:sz="0" w:space="0" w:color="auto"/>
        <w:right w:val="none" w:sz="0" w:space="0" w:color="auto"/>
      </w:divBdr>
    </w:div>
    <w:div w:id="679432709">
      <w:bodyDiv w:val="1"/>
      <w:marLeft w:val="0"/>
      <w:marRight w:val="0"/>
      <w:marTop w:val="0"/>
      <w:marBottom w:val="0"/>
      <w:divBdr>
        <w:top w:val="none" w:sz="0" w:space="0" w:color="auto"/>
        <w:left w:val="none" w:sz="0" w:space="0" w:color="auto"/>
        <w:bottom w:val="none" w:sz="0" w:space="0" w:color="auto"/>
        <w:right w:val="none" w:sz="0" w:space="0" w:color="auto"/>
      </w:divBdr>
    </w:div>
    <w:div w:id="935284373">
      <w:bodyDiv w:val="1"/>
      <w:marLeft w:val="0"/>
      <w:marRight w:val="0"/>
      <w:marTop w:val="0"/>
      <w:marBottom w:val="0"/>
      <w:divBdr>
        <w:top w:val="none" w:sz="0" w:space="0" w:color="auto"/>
        <w:left w:val="none" w:sz="0" w:space="0" w:color="auto"/>
        <w:bottom w:val="none" w:sz="0" w:space="0" w:color="auto"/>
        <w:right w:val="none" w:sz="0" w:space="0" w:color="auto"/>
      </w:divBdr>
    </w:div>
    <w:div w:id="1207062780">
      <w:bodyDiv w:val="1"/>
      <w:marLeft w:val="0"/>
      <w:marRight w:val="0"/>
      <w:marTop w:val="0"/>
      <w:marBottom w:val="0"/>
      <w:divBdr>
        <w:top w:val="none" w:sz="0" w:space="0" w:color="auto"/>
        <w:left w:val="none" w:sz="0" w:space="0" w:color="auto"/>
        <w:bottom w:val="none" w:sz="0" w:space="0" w:color="auto"/>
        <w:right w:val="none" w:sz="0" w:space="0" w:color="auto"/>
      </w:divBdr>
    </w:div>
    <w:div w:id="1301183909">
      <w:bodyDiv w:val="1"/>
      <w:marLeft w:val="0"/>
      <w:marRight w:val="0"/>
      <w:marTop w:val="0"/>
      <w:marBottom w:val="0"/>
      <w:divBdr>
        <w:top w:val="none" w:sz="0" w:space="0" w:color="auto"/>
        <w:left w:val="none" w:sz="0" w:space="0" w:color="auto"/>
        <w:bottom w:val="none" w:sz="0" w:space="0" w:color="auto"/>
        <w:right w:val="none" w:sz="0" w:space="0" w:color="auto"/>
      </w:divBdr>
    </w:div>
    <w:div w:id="1328941823">
      <w:bodyDiv w:val="1"/>
      <w:marLeft w:val="0"/>
      <w:marRight w:val="0"/>
      <w:marTop w:val="0"/>
      <w:marBottom w:val="0"/>
      <w:divBdr>
        <w:top w:val="none" w:sz="0" w:space="0" w:color="auto"/>
        <w:left w:val="none" w:sz="0" w:space="0" w:color="auto"/>
        <w:bottom w:val="none" w:sz="0" w:space="0" w:color="auto"/>
        <w:right w:val="none" w:sz="0" w:space="0" w:color="auto"/>
      </w:divBdr>
    </w:div>
    <w:div w:id="1470515139">
      <w:bodyDiv w:val="1"/>
      <w:marLeft w:val="0"/>
      <w:marRight w:val="0"/>
      <w:marTop w:val="0"/>
      <w:marBottom w:val="0"/>
      <w:divBdr>
        <w:top w:val="none" w:sz="0" w:space="0" w:color="auto"/>
        <w:left w:val="none" w:sz="0" w:space="0" w:color="auto"/>
        <w:bottom w:val="none" w:sz="0" w:space="0" w:color="auto"/>
        <w:right w:val="none" w:sz="0" w:space="0" w:color="auto"/>
      </w:divBdr>
    </w:div>
    <w:div w:id="1477649760">
      <w:bodyDiv w:val="1"/>
      <w:marLeft w:val="0"/>
      <w:marRight w:val="0"/>
      <w:marTop w:val="0"/>
      <w:marBottom w:val="0"/>
      <w:divBdr>
        <w:top w:val="none" w:sz="0" w:space="0" w:color="auto"/>
        <w:left w:val="none" w:sz="0" w:space="0" w:color="auto"/>
        <w:bottom w:val="none" w:sz="0" w:space="0" w:color="auto"/>
        <w:right w:val="none" w:sz="0" w:space="0" w:color="auto"/>
      </w:divBdr>
    </w:div>
    <w:div w:id="1582254929">
      <w:bodyDiv w:val="1"/>
      <w:marLeft w:val="0"/>
      <w:marRight w:val="0"/>
      <w:marTop w:val="0"/>
      <w:marBottom w:val="0"/>
      <w:divBdr>
        <w:top w:val="none" w:sz="0" w:space="0" w:color="auto"/>
        <w:left w:val="none" w:sz="0" w:space="0" w:color="auto"/>
        <w:bottom w:val="none" w:sz="0" w:space="0" w:color="auto"/>
        <w:right w:val="none" w:sz="0" w:space="0" w:color="auto"/>
      </w:divBdr>
    </w:div>
    <w:div w:id="1605310168">
      <w:bodyDiv w:val="1"/>
      <w:marLeft w:val="0"/>
      <w:marRight w:val="0"/>
      <w:marTop w:val="0"/>
      <w:marBottom w:val="0"/>
      <w:divBdr>
        <w:top w:val="none" w:sz="0" w:space="0" w:color="auto"/>
        <w:left w:val="none" w:sz="0" w:space="0" w:color="auto"/>
        <w:bottom w:val="none" w:sz="0" w:space="0" w:color="auto"/>
        <w:right w:val="none" w:sz="0" w:space="0" w:color="auto"/>
      </w:divBdr>
    </w:div>
    <w:div w:id="1756973090">
      <w:bodyDiv w:val="1"/>
      <w:marLeft w:val="0"/>
      <w:marRight w:val="0"/>
      <w:marTop w:val="0"/>
      <w:marBottom w:val="0"/>
      <w:divBdr>
        <w:top w:val="none" w:sz="0" w:space="0" w:color="auto"/>
        <w:left w:val="none" w:sz="0" w:space="0" w:color="auto"/>
        <w:bottom w:val="none" w:sz="0" w:space="0" w:color="auto"/>
        <w:right w:val="none" w:sz="0" w:space="0" w:color="auto"/>
      </w:divBdr>
    </w:div>
    <w:div w:id="1974368269">
      <w:bodyDiv w:val="1"/>
      <w:marLeft w:val="0"/>
      <w:marRight w:val="0"/>
      <w:marTop w:val="0"/>
      <w:marBottom w:val="0"/>
      <w:divBdr>
        <w:top w:val="none" w:sz="0" w:space="0" w:color="auto"/>
        <w:left w:val="none" w:sz="0" w:space="0" w:color="auto"/>
        <w:bottom w:val="none" w:sz="0" w:space="0" w:color="auto"/>
        <w:right w:val="none" w:sz="0" w:space="0" w:color="auto"/>
      </w:divBdr>
    </w:div>
    <w:div w:id="202651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FEC17-963C-43BE-8DDB-49D0E79A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4216</Words>
  <Characters>24034</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Qumru</dc:creator>
  <cp:lastModifiedBy>Anar_H</cp:lastModifiedBy>
  <cp:revision>3</cp:revision>
  <cp:lastPrinted>2020-05-20T08:43:00Z</cp:lastPrinted>
  <dcterms:created xsi:type="dcterms:W3CDTF">2020-05-21T06:20:00Z</dcterms:created>
  <dcterms:modified xsi:type="dcterms:W3CDTF">2020-05-21T06:24:00Z</dcterms:modified>
</cp:coreProperties>
</file>