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7E6" w:rsidRPr="00D32341" w:rsidRDefault="00D807E6" w:rsidP="00D32341">
      <w:pPr>
        <w:spacing w:after="0" w:line="240" w:lineRule="auto"/>
        <w:ind w:firstLine="567"/>
        <w:jc w:val="center"/>
        <w:rPr>
          <w:rFonts w:ascii="Arial" w:hAnsi="Arial" w:cs="Arial"/>
          <w:b/>
          <w:sz w:val="24"/>
          <w:szCs w:val="24"/>
        </w:rPr>
      </w:pPr>
    </w:p>
    <w:p w:rsidR="00A9016E" w:rsidRDefault="00A9016E" w:rsidP="00D32341">
      <w:pPr>
        <w:spacing w:after="0" w:line="240" w:lineRule="auto"/>
        <w:ind w:firstLine="567"/>
        <w:jc w:val="center"/>
        <w:rPr>
          <w:rFonts w:ascii="Arial" w:hAnsi="Arial" w:cs="Arial"/>
          <w:b/>
          <w:sz w:val="24"/>
          <w:szCs w:val="24"/>
        </w:rPr>
      </w:pPr>
    </w:p>
    <w:p w:rsidR="008B2DEA" w:rsidRDefault="008B2DEA" w:rsidP="00D32341">
      <w:pPr>
        <w:spacing w:after="0" w:line="240" w:lineRule="auto"/>
        <w:ind w:firstLine="567"/>
        <w:jc w:val="center"/>
        <w:rPr>
          <w:rFonts w:ascii="Arial" w:hAnsi="Arial" w:cs="Arial"/>
          <w:b/>
          <w:sz w:val="24"/>
          <w:szCs w:val="24"/>
        </w:rPr>
      </w:pPr>
    </w:p>
    <w:p w:rsidR="008B2DEA" w:rsidRDefault="008B2DEA" w:rsidP="00D32341">
      <w:pPr>
        <w:spacing w:after="0" w:line="240" w:lineRule="auto"/>
        <w:ind w:firstLine="567"/>
        <w:jc w:val="center"/>
        <w:rPr>
          <w:rFonts w:ascii="Arial" w:hAnsi="Arial" w:cs="Arial"/>
          <w:b/>
          <w:sz w:val="24"/>
          <w:szCs w:val="24"/>
        </w:rPr>
      </w:pPr>
    </w:p>
    <w:p w:rsidR="008B2DEA" w:rsidRDefault="008B2DEA" w:rsidP="00D32341">
      <w:pPr>
        <w:spacing w:after="0" w:line="240" w:lineRule="auto"/>
        <w:ind w:firstLine="567"/>
        <w:jc w:val="center"/>
        <w:rPr>
          <w:rFonts w:ascii="Arial" w:hAnsi="Arial" w:cs="Arial"/>
          <w:b/>
          <w:sz w:val="24"/>
          <w:szCs w:val="24"/>
        </w:rPr>
      </w:pPr>
    </w:p>
    <w:p w:rsidR="008B2DEA" w:rsidRDefault="008B2DEA" w:rsidP="00D32341">
      <w:pPr>
        <w:spacing w:after="0" w:line="240" w:lineRule="auto"/>
        <w:ind w:firstLine="567"/>
        <w:jc w:val="center"/>
        <w:rPr>
          <w:rFonts w:ascii="Arial" w:hAnsi="Arial" w:cs="Arial"/>
          <w:b/>
          <w:sz w:val="24"/>
          <w:szCs w:val="24"/>
        </w:rPr>
      </w:pPr>
    </w:p>
    <w:p w:rsidR="008B2DEA" w:rsidRDefault="008B2DEA" w:rsidP="00D32341">
      <w:pPr>
        <w:spacing w:after="0" w:line="240" w:lineRule="auto"/>
        <w:ind w:firstLine="567"/>
        <w:jc w:val="center"/>
        <w:rPr>
          <w:rFonts w:ascii="Arial" w:hAnsi="Arial" w:cs="Arial"/>
          <w:b/>
          <w:sz w:val="24"/>
          <w:szCs w:val="24"/>
        </w:rPr>
      </w:pPr>
    </w:p>
    <w:p w:rsidR="008B2DEA" w:rsidRDefault="008B2DEA" w:rsidP="00D32341">
      <w:pPr>
        <w:spacing w:after="0" w:line="240" w:lineRule="auto"/>
        <w:ind w:firstLine="567"/>
        <w:jc w:val="center"/>
        <w:rPr>
          <w:rFonts w:ascii="Arial" w:hAnsi="Arial" w:cs="Arial"/>
          <w:b/>
          <w:sz w:val="24"/>
          <w:szCs w:val="24"/>
        </w:rPr>
      </w:pPr>
    </w:p>
    <w:p w:rsidR="008B2DEA" w:rsidRDefault="008B2DEA" w:rsidP="00D32341">
      <w:pPr>
        <w:spacing w:after="0" w:line="240" w:lineRule="auto"/>
        <w:ind w:firstLine="567"/>
        <w:jc w:val="center"/>
        <w:rPr>
          <w:rFonts w:ascii="Arial" w:hAnsi="Arial" w:cs="Arial"/>
          <w:b/>
          <w:sz w:val="24"/>
          <w:szCs w:val="24"/>
        </w:rPr>
      </w:pPr>
    </w:p>
    <w:p w:rsidR="008B2DEA" w:rsidRDefault="008B2DEA" w:rsidP="00D32341">
      <w:pPr>
        <w:spacing w:after="0" w:line="240" w:lineRule="auto"/>
        <w:ind w:firstLine="567"/>
        <w:jc w:val="center"/>
        <w:rPr>
          <w:rFonts w:ascii="Arial" w:hAnsi="Arial" w:cs="Arial"/>
          <w:b/>
          <w:sz w:val="24"/>
          <w:szCs w:val="24"/>
        </w:rPr>
      </w:pPr>
    </w:p>
    <w:p w:rsidR="008B2DEA" w:rsidRDefault="008B2DEA" w:rsidP="00D32341">
      <w:pPr>
        <w:spacing w:after="0" w:line="240" w:lineRule="auto"/>
        <w:ind w:firstLine="567"/>
        <w:jc w:val="center"/>
        <w:rPr>
          <w:rFonts w:ascii="Arial" w:hAnsi="Arial" w:cs="Arial"/>
          <w:b/>
          <w:sz w:val="24"/>
          <w:szCs w:val="24"/>
        </w:rPr>
      </w:pPr>
    </w:p>
    <w:p w:rsidR="008B2DEA" w:rsidRPr="00D32341" w:rsidRDefault="008B2DEA" w:rsidP="00D32341">
      <w:pPr>
        <w:spacing w:after="0" w:line="240" w:lineRule="auto"/>
        <w:ind w:firstLine="567"/>
        <w:jc w:val="center"/>
        <w:rPr>
          <w:rFonts w:ascii="Arial" w:hAnsi="Arial" w:cs="Arial"/>
          <w:b/>
          <w:sz w:val="24"/>
          <w:szCs w:val="24"/>
        </w:rPr>
      </w:pPr>
    </w:p>
    <w:p w:rsidR="00ED7D26" w:rsidRPr="00D32341" w:rsidRDefault="00ED7D26" w:rsidP="00D32341">
      <w:pPr>
        <w:spacing w:after="0" w:line="240" w:lineRule="auto"/>
        <w:ind w:firstLine="567"/>
        <w:jc w:val="center"/>
        <w:rPr>
          <w:rFonts w:ascii="Arial" w:hAnsi="Arial" w:cs="Arial"/>
          <w:b/>
          <w:sz w:val="24"/>
          <w:szCs w:val="24"/>
        </w:rPr>
      </w:pPr>
    </w:p>
    <w:p w:rsidR="00B04951" w:rsidRPr="00D32341" w:rsidRDefault="00253A7E" w:rsidP="00D32341">
      <w:pPr>
        <w:spacing w:after="0" w:line="240" w:lineRule="auto"/>
        <w:jc w:val="center"/>
        <w:rPr>
          <w:rFonts w:ascii="Arial" w:hAnsi="Arial" w:cs="Arial"/>
          <w:b/>
          <w:sz w:val="24"/>
          <w:szCs w:val="24"/>
        </w:rPr>
      </w:pPr>
      <w:r w:rsidRPr="00D32341">
        <w:rPr>
          <w:rFonts w:ascii="Arial" w:hAnsi="Arial" w:cs="Arial"/>
          <w:b/>
          <w:sz w:val="24"/>
          <w:szCs w:val="24"/>
        </w:rPr>
        <w:t>AZƏRBAYCAN RESPUBLİKASI ADINDAN</w:t>
      </w:r>
    </w:p>
    <w:p w:rsidR="00554B33" w:rsidRDefault="00554B33" w:rsidP="00D32341">
      <w:pPr>
        <w:spacing w:after="0" w:line="240" w:lineRule="auto"/>
        <w:jc w:val="center"/>
        <w:rPr>
          <w:rFonts w:ascii="Arial" w:hAnsi="Arial" w:cs="Arial"/>
          <w:b/>
          <w:sz w:val="24"/>
          <w:szCs w:val="24"/>
        </w:rPr>
      </w:pPr>
    </w:p>
    <w:p w:rsidR="008B2DEA" w:rsidRPr="00D32341" w:rsidRDefault="008B2DEA" w:rsidP="00D32341">
      <w:pPr>
        <w:spacing w:after="0" w:line="240" w:lineRule="auto"/>
        <w:jc w:val="center"/>
        <w:rPr>
          <w:rFonts w:ascii="Arial" w:hAnsi="Arial" w:cs="Arial"/>
          <w:b/>
          <w:sz w:val="24"/>
          <w:szCs w:val="24"/>
        </w:rPr>
      </w:pPr>
    </w:p>
    <w:p w:rsidR="00B04951" w:rsidRPr="00D32341" w:rsidRDefault="00253A7E" w:rsidP="00D32341">
      <w:pPr>
        <w:spacing w:after="0" w:line="240" w:lineRule="auto"/>
        <w:jc w:val="center"/>
        <w:rPr>
          <w:rFonts w:ascii="Arial" w:hAnsi="Arial" w:cs="Arial"/>
          <w:b/>
          <w:sz w:val="24"/>
          <w:szCs w:val="24"/>
        </w:rPr>
      </w:pPr>
      <w:r w:rsidRPr="00D32341">
        <w:rPr>
          <w:rFonts w:ascii="Arial" w:hAnsi="Arial" w:cs="Arial"/>
          <w:b/>
          <w:sz w:val="24"/>
          <w:szCs w:val="24"/>
        </w:rPr>
        <w:t>Azərbaycan Respublikası</w:t>
      </w:r>
    </w:p>
    <w:p w:rsidR="00B04951" w:rsidRPr="00D32341" w:rsidRDefault="00253A7E" w:rsidP="00D32341">
      <w:pPr>
        <w:spacing w:after="0" w:line="240" w:lineRule="auto"/>
        <w:jc w:val="center"/>
        <w:rPr>
          <w:rFonts w:ascii="Arial" w:hAnsi="Arial" w:cs="Arial"/>
          <w:b/>
          <w:sz w:val="24"/>
          <w:szCs w:val="24"/>
        </w:rPr>
      </w:pPr>
      <w:r w:rsidRPr="00D32341">
        <w:rPr>
          <w:rFonts w:ascii="Arial" w:hAnsi="Arial" w:cs="Arial"/>
          <w:b/>
          <w:sz w:val="24"/>
          <w:szCs w:val="24"/>
        </w:rPr>
        <w:t>Konstitusiya Məhkəməsi Plenumunun</w:t>
      </w:r>
    </w:p>
    <w:p w:rsidR="00554B33" w:rsidRDefault="00554B33" w:rsidP="00D32341">
      <w:pPr>
        <w:spacing w:after="0" w:line="240" w:lineRule="auto"/>
        <w:jc w:val="center"/>
        <w:rPr>
          <w:rFonts w:ascii="Arial" w:hAnsi="Arial" w:cs="Arial"/>
          <w:b/>
          <w:sz w:val="24"/>
          <w:szCs w:val="24"/>
        </w:rPr>
      </w:pPr>
    </w:p>
    <w:p w:rsidR="008B2DEA" w:rsidRPr="00D32341" w:rsidRDefault="008B2DEA" w:rsidP="00D32341">
      <w:pPr>
        <w:spacing w:after="0" w:line="240" w:lineRule="auto"/>
        <w:jc w:val="center"/>
        <w:rPr>
          <w:rFonts w:ascii="Arial" w:hAnsi="Arial" w:cs="Arial"/>
          <w:b/>
          <w:sz w:val="24"/>
          <w:szCs w:val="24"/>
        </w:rPr>
      </w:pPr>
    </w:p>
    <w:p w:rsidR="00B04951" w:rsidRPr="00D32341" w:rsidRDefault="00253A7E" w:rsidP="00D32341">
      <w:pPr>
        <w:spacing w:after="0" w:line="240" w:lineRule="auto"/>
        <w:jc w:val="center"/>
        <w:rPr>
          <w:rFonts w:ascii="Arial" w:hAnsi="Arial" w:cs="Arial"/>
          <w:b/>
          <w:sz w:val="24"/>
          <w:szCs w:val="24"/>
        </w:rPr>
      </w:pPr>
      <w:r w:rsidRPr="00D32341">
        <w:rPr>
          <w:rFonts w:ascii="Arial" w:hAnsi="Arial" w:cs="Arial"/>
          <w:b/>
          <w:sz w:val="24"/>
          <w:szCs w:val="24"/>
        </w:rPr>
        <w:t>Q</w:t>
      </w:r>
      <w:r w:rsidR="002A568A" w:rsidRPr="00D32341">
        <w:rPr>
          <w:rFonts w:ascii="Arial" w:hAnsi="Arial" w:cs="Arial"/>
          <w:b/>
          <w:sz w:val="24"/>
          <w:szCs w:val="24"/>
        </w:rPr>
        <w:t xml:space="preserve"> </w:t>
      </w:r>
      <w:r w:rsidRPr="00D32341">
        <w:rPr>
          <w:rFonts w:ascii="Arial" w:hAnsi="Arial" w:cs="Arial"/>
          <w:b/>
          <w:sz w:val="24"/>
          <w:szCs w:val="24"/>
        </w:rPr>
        <w:t>Ə</w:t>
      </w:r>
      <w:r w:rsidR="002A568A" w:rsidRPr="00D32341">
        <w:rPr>
          <w:rFonts w:ascii="Arial" w:hAnsi="Arial" w:cs="Arial"/>
          <w:b/>
          <w:sz w:val="24"/>
          <w:szCs w:val="24"/>
        </w:rPr>
        <w:t xml:space="preserve"> </w:t>
      </w:r>
      <w:r w:rsidRPr="00D32341">
        <w:rPr>
          <w:rFonts w:ascii="Arial" w:hAnsi="Arial" w:cs="Arial"/>
          <w:b/>
          <w:sz w:val="24"/>
          <w:szCs w:val="24"/>
        </w:rPr>
        <w:t>R</w:t>
      </w:r>
      <w:r w:rsidR="002A568A" w:rsidRPr="00D32341">
        <w:rPr>
          <w:rFonts w:ascii="Arial" w:hAnsi="Arial" w:cs="Arial"/>
          <w:b/>
          <w:sz w:val="24"/>
          <w:szCs w:val="24"/>
        </w:rPr>
        <w:t xml:space="preserve"> </w:t>
      </w:r>
      <w:r w:rsidRPr="00D32341">
        <w:rPr>
          <w:rFonts w:ascii="Arial" w:hAnsi="Arial" w:cs="Arial"/>
          <w:b/>
          <w:sz w:val="24"/>
          <w:szCs w:val="24"/>
        </w:rPr>
        <w:t>A</w:t>
      </w:r>
      <w:r w:rsidR="002A568A" w:rsidRPr="00D32341">
        <w:rPr>
          <w:rFonts w:ascii="Arial" w:hAnsi="Arial" w:cs="Arial"/>
          <w:b/>
          <w:sz w:val="24"/>
          <w:szCs w:val="24"/>
        </w:rPr>
        <w:t xml:space="preserve"> </w:t>
      </w:r>
      <w:r w:rsidRPr="00D32341">
        <w:rPr>
          <w:rFonts w:ascii="Arial" w:hAnsi="Arial" w:cs="Arial"/>
          <w:b/>
          <w:sz w:val="24"/>
          <w:szCs w:val="24"/>
        </w:rPr>
        <w:t>R</w:t>
      </w:r>
      <w:r w:rsidR="002A568A" w:rsidRPr="00D32341">
        <w:rPr>
          <w:rFonts w:ascii="Arial" w:hAnsi="Arial" w:cs="Arial"/>
          <w:b/>
          <w:sz w:val="24"/>
          <w:szCs w:val="24"/>
        </w:rPr>
        <w:t xml:space="preserve"> </w:t>
      </w:r>
      <w:r w:rsidRPr="00D32341">
        <w:rPr>
          <w:rFonts w:ascii="Arial" w:hAnsi="Arial" w:cs="Arial"/>
          <w:b/>
          <w:sz w:val="24"/>
          <w:szCs w:val="24"/>
        </w:rPr>
        <w:t>I</w:t>
      </w:r>
    </w:p>
    <w:p w:rsidR="00B04951" w:rsidRDefault="00B04951" w:rsidP="00D32341">
      <w:pPr>
        <w:spacing w:after="0" w:line="240" w:lineRule="auto"/>
        <w:jc w:val="center"/>
        <w:rPr>
          <w:rFonts w:ascii="Arial" w:hAnsi="Arial" w:cs="Arial"/>
          <w:b/>
          <w:sz w:val="24"/>
          <w:szCs w:val="24"/>
        </w:rPr>
      </w:pPr>
    </w:p>
    <w:p w:rsidR="008B2DEA" w:rsidRPr="00D32341" w:rsidRDefault="008B2DEA" w:rsidP="00D32341">
      <w:pPr>
        <w:spacing w:after="0" w:line="240" w:lineRule="auto"/>
        <w:jc w:val="center"/>
        <w:rPr>
          <w:rFonts w:ascii="Arial" w:hAnsi="Arial" w:cs="Arial"/>
          <w:b/>
          <w:sz w:val="24"/>
          <w:szCs w:val="24"/>
        </w:rPr>
      </w:pPr>
    </w:p>
    <w:p w:rsidR="00B04951" w:rsidRPr="00D32341" w:rsidRDefault="001741DA" w:rsidP="00D32341">
      <w:pPr>
        <w:spacing w:after="0" w:line="240" w:lineRule="auto"/>
        <w:jc w:val="center"/>
        <w:rPr>
          <w:rFonts w:ascii="Arial" w:hAnsi="Arial" w:cs="Arial"/>
          <w:b/>
          <w:sz w:val="24"/>
          <w:szCs w:val="24"/>
        </w:rPr>
      </w:pPr>
      <w:r w:rsidRPr="00D32341">
        <w:rPr>
          <w:rFonts w:ascii="Arial" w:hAnsi="Arial" w:cs="Arial"/>
          <w:b/>
          <w:sz w:val="24"/>
          <w:szCs w:val="24"/>
        </w:rPr>
        <w:t>Q</w:t>
      </w:r>
      <w:r w:rsidR="00D32341">
        <w:rPr>
          <w:rFonts w:ascii="Arial" w:hAnsi="Arial" w:cs="Arial"/>
          <w:b/>
          <w:sz w:val="24"/>
          <w:szCs w:val="24"/>
        </w:rPr>
        <w:t>.</w:t>
      </w:r>
      <w:r w:rsidR="000B20FB" w:rsidRPr="00D32341">
        <w:rPr>
          <w:rFonts w:ascii="Arial" w:hAnsi="Arial" w:cs="Arial"/>
          <w:b/>
          <w:sz w:val="24"/>
          <w:szCs w:val="24"/>
        </w:rPr>
        <w:t>Məmmədovun</w:t>
      </w:r>
      <w:r w:rsidR="00490359" w:rsidRPr="00D32341">
        <w:rPr>
          <w:rFonts w:ascii="Arial" w:hAnsi="Arial" w:cs="Arial"/>
          <w:b/>
          <w:sz w:val="24"/>
          <w:szCs w:val="24"/>
        </w:rPr>
        <w:t xml:space="preserve"> </w:t>
      </w:r>
      <w:r w:rsidR="00253A7E" w:rsidRPr="00D32341">
        <w:rPr>
          <w:rFonts w:ascii="Arial" w:hAnsi="Arial" w:cs="Arial"/>
          <w:b/>
          <w:sz w:val="24"/>
          <w:szCs w:val="24"/>
        </w:rPr>
        <w:t xml:space="preserve">şikayəti üzrə Azərbaycan Respublikası Ali Məhkəməsinin Mülki Kollegiyasının </w:t>
      </w:r>
      <w:r w:rsidR="000B20FB" w:rsidRPr="00D32341">
        <w:rPr>
          <w:rFonts w:ascii="Arial" w:hAnsi="Arial" w:cs="Arial"/>
          <w:b/>
          <w:sz w:val="24"/>
          <w:szCs w:val="24"/>
        </w:rPr>
        <w:t>4 mart 2019-cu</w:t>
      </w:r>
      <w:r w:rsidR="000B20FB" w:rsidRPr="00D32341">
        <w:rPr>
          <w:rFonts w:ascii="Arial" w:hAnsi="Arial" w:cs="Arial"/>
          <w:sz w:val="24"/>
          <w:szCs w:val="24"/>
        </w:rPr>
        <w:t xml:space="preserve"> </w:t>
      </w:r>
      <w:r w:rsidR="00253A7E" w:rsidRPr="00D32341">
        <w:rPr>
          <w:rFonts w:ascii="Arial" w:hAnsi="Arial" w:cs="Arial"/>
          <w:b/>
          <w:sz w:val="24"/>
          <w:szCs w:val="24"/>
        </w:rPr>
        <w:t>il tarixli qərarının Azərbaycan Respublikasının Konstitusiyasına və qanunlarına uyğunluğunun yoxlanılmasına dair</w:t>
      </w:r>
    </w:p>
    <w:p w:rsidR="00B04951" w:rsidRPr="00D32341" w:rsidRDefault="00B04951" w:rsidP="00D32341">
      <w:pPr>
        <w:spacing w:after="0" w:line="240" w:lineRule="auto"/>
        <w:ind w:firstLine="567"/>
        <w:jc w:val="center"/>
        <w:rPr>
          <w:rFonts w:ascii="Arial" w:hAnsi="Arial" w:cs="Arial"/>
          <w:b/>
          <w:sz w:val="24"/>
          <w:szCs w:val="24"/>
        </w:rPr>
      </w:pPr>
    </w:p>
    <w:p w:rsidR="00554B33" w:rsidRPr="00D32341" w:rsidRDefault="00554B33" w:rsidP="00D32341">
      <w:pPr>
        <w:spacing w:after="0" w:line="240" w:lineRule="auto"/>
        <w:ind w:firstLine="567"/>
        <w:jc w:val="center"/>
        <w:rPr>
          <w:rFonts w:ascii="Arial" w:hAnsi="Arial" w:cs="Arial"/>
          <w:b/>
          <w:sz w:val="24"/>
          <w:szCs w:val="24"/>
        </w:rPr>
      </w:pPr>
    </w:p>
    <w:p w:rsidR="00B04951" w:rsidRPr="00D32341" w:rsidRDefault="00ED7D26" w:rsidP="00D32341">
      <w:pPr>
        <w:spacing w:after="0" w:line="240" w:lineRule="auto"/>
        <w:rPr>
          <w:rFonts w:ascii="Arial" w:hAnsi="Arial" w:cs="Arial"/>
          <w:b/>
          <w:sz w:val="24"/>
          <w:szCs w:val="24"/>
        </w:rPr>
      </w:pPr>
      <w:r w:rsidRPr="00D32341">
        <w:rPr>
          <w:rFonts w:ascii="Arial" w:hAnsi="Arial" w:cs="Arial"/>
          <w:b/>
          <w:sz w:val="24"/>
          <w:szCs w:val="24"/>
        </w:rPr>
        <w:t xml:space="preserve">     </w:t>
      </w:r>
      <w:r w:rsidRPr="00D32341">
        <w:rPr>
          <w:rFonts w:ascii="Arial" w:hAnsi="Arial" w:cs="Arial"/>
          <w:b/>
          <w:sz w:val="24"/>
          <w:szCs w:val="24"/>
        </w:rPr>
        <w:tab/>
      </w:r>
      <w:r w:rsidR="00F8683B">
        <w:rPr>
          <w:rFonts w:ascii="Arial" w:hAnsi="Arial" w:cs="Arial"/>
          <w:b/>
          <w:sz w:val="24"/>
          <w:szCs w:val="24"/>
        </w:rPr>
        <w:t>11 fevral 2020-ci</w:t>
      </w:r>
      <w:r w:rsidRPr="00D32341">
        <w:rPr>
          <w:rFonts w:ascii="Arial" w:hAnsi="Arial" w:cs="Arial"/>
          <w:b/>
          <w:sz w:val="24"/>
          <w:szCs w:val="24"/>
        </w:rPr>
        <w:tab/>
      </w:r>
      <w:r w:rsidRPr="00D32341">
        <w:rPr>
          <w:rFonts w:ascii="Arial" w:hAnsi="Arial" w:cs="Arial"/>
          <w:b/>
          <w:sz w:val="24"/>
          <w:szCs w:val="24"/>
        </w:rPr>
        <w:tab/>
      </w:r>
      <w:r w:rsidRPr="00D32341">
        <w:rPr>
          <w:rFonts w:ascii="Arial" w:hAnsi="Arial" w:cs="Arial"/>
          <w:b/>
          <w:sz w:val="24"/>
          <w:szCs w:val="24"/>
        </w:rPr>
        <w:tab/>
      </w:r>
      <w:r w:rsidRPr="00D32341">
        <w:rPr>
          <w:rFonts w:ascii="Arial" w:hAnsi="Arial" w:cs="Arial"/>
          <w:b/>
          <w:sz w:val="24"/>
          <w:szCs w:val="24"/>
        </w:rPr>
        <w:tab/>
      </w:r>
      <w:r w:rsidRPr="00D32341">
        <w:rPr>
          <w:rFonts w:ascii="Arial" w:hAnsi="Arial" w:cs="Arial"/>
          <w:b/>
          <w:sz w:val="24"/>
          <w:szCs w:val="24"/>
        </w:rPr>
        <w:tab/>
      </w:r>
      <w:r w:rsidRPr="00D32341">
        <w:rPr>
          <w:rFonts w:ascii="Arial" w:hAnsi="Arial" w:cs="Arial"/>
          <w:b/>
          <w:sz w:val="24"/>
          <w:szCs w:val="24"/>
        </w:rPr>
        <w:tab/>
      </w:r>
      <w:r w:rsidRPr="00D32341">
        <w:rPr>
          <w:rFonts w:ascii="Arial" w:hAnsi="Arial" w:cs="Arial"/>
          <w:b/>
          <w:sz w:val="24"/>
          <w:szCs w:val="24"/>
        </w:rPr>
        <w:tab/>
        <w:t xml:space="preserve">      </w:t>
      </w:r>
      <w:r w:rsidR="00253A7E" w:rsidRPr="00D32341">
        <w:rPr>
          <w:rFonts w:ascii="Arial" w:hAnsi="Arial" w:cs="Arial"/>
          <w:b/>
          <w:sz w:val="24"/>
          <w:szCs w:val="24"/>
        </w:rPr>
        <w:t>Bakı şəhəri</w:t>
      </w:r>
    </w:p>
    <w:p w:rsidR="00554B33" w:rsidRPr="00D32341" w:rsidRDefault="00554B33" w:rsidP="00D32341">
      <w:pPr>
        <w:spacing w:after="0" w:line="240" w:lineRule="auto"/>
        <w:ind w:firstLine="567"/>
        <w:jc w:val="both"/>
        <w:rPr>
          <w:rFonts w:ascii="Arial" w:hAnsi="Arial" w:cs="Arial"/>
          <w:sz w:val="24"/>
          <w:szCs w:val="24"/>
        </w:rPr>
      </w:pPr>
    </w:p>
    <w:p w:rsidR="00A9016E" w:rsidRPr="00D32341" w:rsidRDefault="00A9016E" w:rsidP="00D32341">
      <w:pPr>
        <w:spacing w:after="0" w:line="240" w:lineRule="auto"/>
        <w:ind w:firstLine="567"/>
        <w:jc w:val="both"/>
        <w:rPr>
          <w:rFonts w:ascii="Arial" w:hAnsi="Arial" w:cs="Arial"/>
          <w:sz w:val="24"/>
          <w:szCs w:val="24"/>
        </w:rPr>
      </w:pPr>
    </w:p>
    <w:p w:rsidR="00B04951" w:rsidRPr="00D32341" w:rsidRDefault="00253A7E" w:rsidP="00D32341">
      <w:pPr>
        <w:spacing w:after="0" w:line="240" w:lineRule="auto"/>
        <w:ind w:firstLine="567"/>
        <w:jc w:val="both"/>
        <w:rPr>
          <w:rFonts w:ascii="Arial" w:hAnsi="Arial" w:cs="Arial"/>
          <w:sz w:val="24"/>
          <w:szCs w:val="24"/>
        </w:rPr>
      </w:pPr>
      <w:r w:rsidRPr="00D32341">
        <w:rPr>
          <w:rFonts w:ascii="Arial" w:hAnsi="Arial" w:cs="Arial"/>
          <w:sz w:val="24"/>
          <w:szCs w:val="24"/>
        </w:rPr>
        <w:t xml:space="preserve">Azərbaycan Respublikası Konstitusiya Məhkəməsinin Plenumu Fərhad Abdullayev (sədr), Sona Salmanova, Südabə Həsənova, </w:t>
      </w:r>
      <w:r w:rsidR="00490359" w:rsidRPr="00D32341">
        <w:rPr>
          <w:rFonts w:ascii="Arial" w:eastAsia="Arial" w:hAnsi="Arial" w:cs="Arial"/>
          <w:sz w:val="24"/>
          <w:szCs w:val="24"/>
        </w:rPr>
        <w:t>Rövşən İsmayılov,</w:t>
      </w:r>
      <w:r w:rsidR="00490359" w:rsidRPr="00D32341">
        <w:rPr>
          <w:rFonts w:ascii="Arial" w:hAnsi="Arial" w:cs="Arial"/>
          <w:sz w:val="24"/>
          <w:szCs w:val="24"/>
        </w:rPr>
        <w:t xml:space="preserve"> </w:t>
      </w:r>
      <w:r w:rsidR="00052272" w:rsidRPr="00D32341">
        <w:rPr>
          <w:rFonts w:ascii="Arial" w:hAnsi="Arial" w:cs="Arial"/>
          <w:sz w:val="24"/>
          <w:szCs w:val="24"/>
        </w:rPr>
        <w:t>Ceyhun Qaracayev,</w:t>
      </w:r>
      <w:r w:rsidRPr="00D32341">
        <w:rPr>
          <w:rFonts w:ascii="Arial" w:hAnsi="Arial" w:cs="Arial"/>
          <w:sz w:val="24"/>
          <w:szCs w:val="24"/>
        </w:rPr>
        <w:t xml:space="preserve"> Rafael Qvaladze,</w:t>
      </w:r>
      <w:r w:rsidR="000B20FB" w:rsidRPr="00D32341">
        <w:rPr>
          <w:rFonts w:ascii="Arial" w:eastAsia="Times New Roman" w:hAnsi="Arial" w:cs="Arial"/>
          <w:color w:val="000000"/>
          <w:sz w:val="24"/>
          <w:szCs w:val="24"/>
        </w:rPr>
        <w:t xml:space="preserve"> Mahir Muradov, </w:t>
      </w:r>
      <w:r w:rsidRPr="00D32341">
        <w:rPr>
          <w:rFonts w:ascii="Arial" w:hAnsi="Arial" w:cs="Arial"/>
          <w:sz w:val="24"/>
          <w:szCs w:val="24"/>
        </w:rPr>
        <w:t>İsa Nəcəfov və Kamran Şəfiyevdən (məruzəçi-hakim) ibarət tərkibdə,</w:t>
      </w:r>
    </w:p>
    <w:p w:rsidR="002635CE" w:rsidRPr="00D32341" w:rsidRDefault="00253A7E" w:rsidP="00D32341">
      <w:pPr>
        <w:spacing w:after="0" w:line="240" w:lineRule="auto"/>
        <w:ind w:firstLine="567"/>
        <w:jc w:val="both"/>
        <w:rPr>
          <w:rFonts w:ascii="Arial" w:hAnsi="Arial" w:cs="Arial"/>
          <w:sz w:val="24"/>
          <w:szCs w:val="24"/>
        </w:rPr>
      </w:pPr>
      <w:r w:rsidRPr="00D32341">
        <w:rPr>
          <w:rFonts w:ascii="Arial" w:hAnsi="Arial" w:cs="Arial"/>
          <w:sz w:val="24"/>
          <w:szCs w:val="24"/>
        </w:rPr>
        <w:t>məhkəmə katibi Fəraid Əliyevin,</w:t>
      </w:r>
    </w:p>
    <w:p w:rsidR="00ED7D26" w:rsidRPr="00D32341" w:rsidRDefault="00253A7E" w:rsidP="00D32341">
      <w:pPr>
        <w:spacing w:after="0" w:line="240" w:lineRule="auto"/>
        <w:ind w:firstLine="567"/>
        <w:jc w:val="both"/>
        <w:rPr>
          <w:rFonts w:ascii="Arial" w:hAnsi="Arial" w:cs="Arial"/>
          <w:sz w:val="24"/>
          <w:szCs w:val="24"/>
        </w:rPr>
      </w:pPr>
      <w:r w:rsidRPr="00D32341">
        <w:rPr>
          <w:rFonts w:ascii="Arial" w:hAnsi="Arial" w:cs="Arial"/>
          <w:sz w:val="24"/>
          <w:szCs w:val="24"/>
        </w:rPr>
        <w:t>ərizəçi</w:t>
      </w:r>
      <w:r w:rsidR="00DD1F86" w:rsidRPr="00D32341">
        <w:rPr>
          <w:rFonts w:ascii="Arial" w:hAnsi="Arial" w:cs="Arial"/>
          <w:sz w:val="24"/>
          <w:szCs w:val="24"/>
        </w:rPr>
        <w:t xml:space="preserve"> </w:t>
      </w:r>
      <w:r w:rsidR="001741DA" w:rsidRPr="00D32341">
        <w:rPr>
          <w:rFonts w:ascii="Arial" w:hAnsi="Arial" w:cs="Arial"/>
          <w:sz w:val="24"/>
          <w:szCs w:val="24"/>
        </w:rPr>
        <w:t>Qaç</w:t>
      </w:r>
      <w:r w:rsidR="00DD1F86" w:rsidRPr="00D32341">
        <w:rPr>
          <w:rFonts w:ascii="Arial" w:hAnsi="Arial" w:cs="Arial"/>
          <w:sz w:val="24"/>
          <w:szCs w:val="24"/>
        </w:rPr>
        <w:t>ay Məmmədov</w:t>
      </w:r>
      <w:r w:rsidR="00DD1F86" w:rsidRPr="00D32341">
        <w:rPr>
          <w:rFonts w:ascii="Arial" w:hAnsi="Arial" w:cs="Arial"/>
          <w:b/>
          <w:sz w:val="24"/>
          <w:szCs w:val="24"/>
        </w:rPr>
        <w:t xml:space="preserve"> </w:t>
      </w:r>
      <w:r w:rsidR="00490359" w:rsidRPr="00D32341">
        <w:rPr>
          <w:rFonts w:ascii="Arial" w:hAnsi="Arial" w:cs="Arial"/>
          <w:sz w:val="24"/>
          <w:szCs w:val="24"/>
        </w:rPr>
        <w:t xml:space="preserve">və </w:t>
      </w:r>
      <w:r w:rsidR="009D3614" w:rsidRPr="00D32341">
        <w:rPr>
          <w:rFonts w:ascii="Arial" w:hAnsi="Arial" w:cs="Arial"/>
          <w:sz w:val="24"/>
          <w:szCs w:val="24"/>
        </w:rPr>
        <w:t xml:space="preserve">vəkili </w:t>
      </w:r>
      <w:r w:rsidR="00DD1F86" w:rsidRPr="00D32341">
        <w:rPr>
          <w:rFonts w:ascii="Arial" w:hAnsi="Arial" w:cs="Arial"/>
          <w:sz w:val="24"/>
          <w:szCs w:val="24"/>
        </w:rPr>
        <w:t xml:space="preserve">Rəşad İldırımzadənin </w:t>
      </w:r>
      <w:r w:rsidR="00ED7D26" w:rsidRPr="00D32341">
        <w:rPr>
          <w:rFonts w:ascii="Arial" w:hAnsi="Arial" w:cs="Arial"/>
          <w:sz w:val="24"/>
          <w:szCs w:val="24"/>
        </w:rPr>
        <w:t>i</w:t>
      </w:r>
      <w:r w:rsidR="00490359" w:rsidRPr="00D32341">
        <w:rPr>
          <w:rFonts w:ascii="Arial" w:hAnsi="Arial" w:cs="Arial"/>
          <w:sz w:val="24"/>
          <w:szCs w:val="24"/>
        </w:rPr>
        <w:t>ştirakı ilə,</w:t>
      </w:r>
    </w:p>
    <w:p w:rsidR="00AC01BB" w:rsidRDefault="00253A7E" w:rsidP="00D32341">
      <w:pPr>
        <w:spacing w:after="0" w:line="240" w:lineRule="auto"/>
        <w:ind w:firstLine="567"/>
        <w:jc w:val="both"/>
        <w:rPr>
          <w:rFonts w:ascii="Arial" w:hAnsi="Arial" w:cs="Arial"/>
          <w:sz w:val="24"/>
          <w:szCs w:val="24"/>
        </w:rPr>
      </w:pPr>
      <w:r w:rsidRPr="00D32341">
        <w:rPr>
          <w:rFonts w:ascii="Arial" w:hAnsi="Arial" w:cs="Arial"/>
          <w:sz w:val="24"/>
          <w:szCs w:val="24"/>
        </w:rPr>
        <w:t>Azərbaycan Respublikası Konstitusiyasının 130-cu maddəsinin V hissəsinə müvafiq olaraq konstitusiya məhkəmə</w:t>
      </w:r>
      <w:r w:rsidR="00196907" w:rsidRPr="00D32341">
        <w:rPr>
          <w:rFonts w:ascii="Arial" w:hAnsi="Arial" w:cs="Arial"/>
          <w:sz w:val="24"/>
          <w:szCs w:val="24"/>
        </w:rPr>
        <w:t xml:space="preserve"> icraatı qaydasında</w:t>
      </w:r>
      <w:r w:rsidRPr="00D32341">
        <w:rPr>
          <w:rFonts w:ascii="Arial" w:hAnsi="Arial" w:cs="Arial"/>
          <w:sz w:val="24"/>
          <w:szCs w:val="24"/>
        </w:rPr>
        <w:t xml:space="preserve"> açıq məhkəmə iclasında</w:t>
      </w:r>
      <w:r w:rsidR="002D73C1" w:rsidRPr="00D32341">
        <w:rPr>
          <w:rFonts w:ascii="Arial" w:hAnsi="Arial" w:cs="Arial"/>
          <w:sz w:val="24"/>
          <w:szCs w:val="24"/>
        </w:rPr>
        <w:t xml:space="preserve"> </w:t>
      </w:r>
      <w:r w:rsidR="001741DA" w:rsidRPr="00D32341">
        <w:rPr>
          <w:rFonts w:ascii="Arial" w:hAnsi="Arial" w:cs="Arial"/>
          <w:sz w:val="24"/>
          <w:szCs w:val="24"/>
        </w:rPr>
        <w:t>Q</w:t>
      </w:r>
      <w:r w:rsidR="00AC01BB">
        <w:rPr>
          <w:rFonts w:ascii="Arial" w:hAnsi="Arial" w:cs="Arial"/>
          <w:sz w:val="24"/>
          <w:szCs w:val="24"/>
        </w:rPr>
        <w:t>.</w:t>
      </w:r>
      <w:r w:rsidR="000B20FB" w:rsidRPr="00D32341">
        <w:rPr>
          <w:rFonts w:ascii="Arial" w:hAnsi="Arial" w:cs="Arial"/>
          <w:sz w:val="24"/>
          <w:szCs w:val="24"/>
        </w:rPr>
        <w:t>Məmmədovun</w:t>
      </w:r>
      <w:r w:rsidR="000B20FB" w:rsidRPr="00D32341">
        <w:rPr>
          <w:rFonts w:ascii="Arial" w:hAnsi="Arial" w:cs="Arial"/>
          <w:b/>
          <w:sz w:val="24"/>
          <w:szCs w:val="24"/>
        </w:rPr>
        <w:t xml:space="preserve"> </w:t>
      </w:r>
      <w:r w:rsidRPr="00D32341">
        <w:rPr>
          <w:rFonts w:ascii="Arial" w:hAnsi="Arial" w:cs="Arial"/>
          <w:sz w:val="24"/>
          <w:szCs w:val="24"/>
        </w:rPr>
        <w:t xml:space="preserve">şikayəti </w:t>
      </w:r>
      <w:r w:rsidR="002635CE" w:rsidRPr="00D32341">
        <w:rPr>
          <w:rFonts w:ascii="Arial" w:hAnsi="Arial" w:cs="Arial"/>
          <w:sz w:val="24"/>
          <w:szCs w:val="24"/>
        </w:rPr>
        <w:t>üzrə</w:t>
      </w:r>
      <w:r w:rsidRPr="00D32341">
        <w:rPr>
          <w:rFonts w:ascii="Arial" w:hAnsi="Arial" w:cs="Arial"/>
          <w:sz w:val="24"/>
          <w:szCs w:val="24"/>
        </w:rPr>
        <w:t xml:space="preserve"> Azərbaycan Respublikası Ali Məhkəməsinin Mülki Kollegiyasının</w:t>
      </w:r>
      <w:r w:rsidR="00490359" w:rsidRPr="00D32341">
        <w:rPr>
          <w:rFonts w:ascii="Arial" w:hAnsi="Arial" w:cs="Arial"/>
          <w:sz w:val="24"/>
          <w:szCs w:val="24"/>
        </w:rPr>
        <w:t xml:space="preserve"> </w:t>
      </w:r>
      <w:r w:rsidR="000B20FB" w:rsidRPr="00D32341">
        <w:rPr>
          <w:rFonts w:ascii="Arial" w:hAnsi="Arial" w:cs="Arial"/>
          <w:sz w:val="24"/>
          <w:szCs w:val="24"/>
        </w:rPr>
        <w:t>4 mart</w:t>
      </w:r>
      <w:r w:rsidR="000B20FB" w:rsidRPr="00D32341">
        <w:rPr>
          <w:rFonts w:ascii="Arial" w:hAnsi="Arial" w:cs="Arial"/>
          <w:b/>
          <w:sz w:val="24"/>
          <w:szCs w:val="24"/>
        </w:rPr>
        <w:t xml:space="preserve"> </w:t>
      </w:r>
      <w:r w:rsidR="00AC3027" w:rsidRPr="00D32341">
        <w:rPr>
          <w:rFonts w:ascii="Arial" w:hAnsi="Arial" w:cs="Arial"/>
          <w:sz w:val="24"/>
          <w:szCs w:val="24"/>
        </w:rPr>
        <w:t>2019-cu</w:t>
      </w:r>
      <w:r w:rsidR="002D73C1" w:rsidRPr="00D32341">
        <w:rPr>
          <w:rFonts w:ascii="Arial" w:hAnsi="Arial" w:cs="Arial"/>
          <w:sz w:val="24"/>
          <w:szCs w:val="24"/>
        </w:rPr>
        <w:t xml:space="preserve"> </w:t>
      </w:r>
      <w:r w:rsidRPr="00D32341">
        <w:rPr>
          <w:rFonts w:ascii="Arial" w:hAnsi="Arial" w:cs="Arial"/>
          <w:sz w:val="24"/>
          <w:szCs w:val="24"/>
        </w:rPr>
        <w:t>il tarixli qərarının Azərbaycan Respublikasının Konstitusiyasına və qanunlarına uyğunluğunun yoxlanılmasına dair konstitusiya işinə baxdı.</w:t>
      </w:r>
    </w:p>
    <w:p w:rsidR="00B04951" w:rsidRPr="00D32341" w:rsidRDefault="00253A7E" w:rsidP="00D32341">
      <w:pPr>
        <w:spacing w:after="0" w:line="240" w:lineRule="auto"/>
        <w:ind w:firstLine="567"/>
        <w:jc w:val="both"/>
        <w:rPr>
          <w:rFonts w:ascii="Arial" w:hAnsi="Arial" w:cs="Arial"/>
          <w:sz w:val="24"/>
          <w:szCs w:val="24"/>
        </w:rPr>
      </w:pPr>
      <w:r w:rsidRPr="00D32341">
        <w:rPr>
          <w:rFonts w:ascii="Arial" w:hAnsi="Arial" w:cs="Arial"/>
          <w:sz w:val="24"/>
          <w:szCs w:val="24"/>
        </w:rPr>
        <w:t>İş üzrə hakim K.Şəfiyevin məruzəsini, ərizəçi</w:t>
      </w:r>
      <w:r w:rsidR="000907F5" w:rsidRPr="00D32341">
        <w:rPr>
          <w:rFonts w:ascii="Arial" w:hAnsi="Arial" w:cs="Arial"/>
          <w:sz w:val="24"/>
          <w:szCs w:val="24"/>
        </w:rPr>
        <w:t>n</w:t>
      </w:r>
      <w:r w:rsidR="002D73C1" w:rsidRPr="00D32341">
        <w:rPr>
          <w:rFonts w:ascii="Arial" w:hAnsi="Arial" w:cs="Arial"/>
          <w:sz w:val="24"/>
          <w:szCs w:val="24"/>
        </w:rPr>
        <w:t>in</w:t>
      </w:r>
      <w:r w:rsidR="002635CE" w:rsidRPr="00D32341">
        <w:rPr>
          <w:rFonts w:ascii="Arial" w:hAnsi="Arial" w:cs="Arial"/>
          <w:sz w:val="24"/>
          <w:szCs w:val="24"/>
        </w:rPr>
        <w:t xml:space="preserve"> vəkilinin</w:t>
      </w:r>
      <w:r w:rsidRPr="00D32341">
        <w:rPr>
          <w:rFonts w:ascii="Arial" w:hAnsi="Arial" w:cs="Arial"/>
          <w:sz w:val="24"/>
          <w:szCs w:val="24"/>
        </w:rPr>
        <w:t xml:space="preserve"> çıxışını dinləyib,</w:t>
      </w:r>
      <w:r w:rsidR="00780B71" w:rsidRPr="00D32341">
        <w:rPr>
          <w:rFonts w:ascii="Arial" w:hAnsi="Arial" w:cs="Arial"/>
          <w:sz w:val="24"/>
          <w:szCs w:val="24"/>
        </w:rPr>
        <w:t xml:space="preserve"> </w:t>
      </w:r>
      <w:r w:rsidRPr="00D32341">
        <w:rPr>
          <w:rFonts w:ascii="Arial" w:hAnsi="Arial" w:cs="Arial"/>
          <w:sz w:val="24"/>
          <w:szCs w:val="24"/>
        </w:rPr>
        <w:t xml:space="preserve">iş materiallarını araşdırıb müzakirə edərək, Azərbaycan Respublikası Konstitusiya Məhkəməsinin Plenumu </w:t>
      </w:r>
    </w:p>
    <w:p w:rsidR="00B04951" w:rsidRPr="00D32341" w:rsidRDefault="00B04951" w:rsidP="00D32341">
      <w:pPr>
        <w:spacing w:after="0" w:line="240" w:lineRule="auto"/>
        <w:ind w:firstLine="567"/>
        <w:jc w:val="both"/>
        <w:rPr>
          <w:rFonts w:ascii="Arial" w:hAnsi="Arial" w:cs="Arial"/>
          <w:sz w:val="24"/>
          <w:szCs w:val="24"/>
        </w:rPr>
      </w:pPr>
    </w:p>
    <w:p w:rsidR="002A568A" w:rsidRPr="00D32341" w:rsidRDefault="002A568A" w:rsidP="00D32341">
      <w:pPr>
        <w:spacing w:after="0" w:line="240" w:lineRule="auto"/>
        <w:ind w:firstLine="567"/>
        <w:jc w:val="both"/>
        <w:rPr>
          <w:rFonts w:ascii="Arial" w:hAnsi="Arial" w:cs="Arial"/>
          <w:sz w:val="24"/>
          <w:szCs w:val="24"/>
        </w:rPr>
      </w:pPr>
    </w:p>
    <w:p w:rsidR="00B04951" w:rsidRPr="00D32341" w:rsidRDefault="00253A7E" w:rsidP="00D32341">
      <w:pPr>
        <w:spacing w:after="0" w:line="240" w:lineRule="auto"/>
        <w:ind w:firstLine="567"/>
        <w:jc w:val="center"/>
        <w:rPr>
          <w:rFonts w:ascii="Arial" w:hAnsi="Arial" w:cs="Arial"/>
          <w:b/>
          <w:sz w:val="24"/>
          <w:szCs w:val="24"/>
        </w:rPr>
      </w:pPr>
      <w:r w:rsidRPr="00D32341">
        <w:rPr>
          <w:rFonts w:ascii="Arial" w:hAnsi="Arial" w:cs="Arial"/>
          <w:b/>
          <w:sz w:val="24"/>
          <w:szCs w:val="24"/>
        </w:rPr>
        <w:t>M</w:t>
      </w:r>
      <w:r w:rsidR="002A568A" w:rsidRPr="00D32341">
        <w:rPr>
          <w:rFonts w:ascii="Arial" w:hAnsi="Arial" w:cs="Arial"/>
          <w:b/>
          <w:sz w:val="24"/>
          <w:szCs w:val="24"/>
        </w:rPr>
        <w:t xml:space="preserve"> </w:t>
      </w:r>
      <w:r w:rsidRPr="00D32341">
        <w:rPr>
          <w:rFonts w:ascii="Arial" w:hAnsi="Arial" w:cs="Arial"/>
          <w:b/>
          <w:sz w:val="24"/>
          <w:szCs w:val="24"/>
        </w:rPr>
        <w:t>Ü</w:t>
      </w:r>
      <w:r w:rsidR="002A568A" w:rsidRPr="00D32341">
        <w:rPr>
          <w:rFonts w:ascii="Arial" w:hAnsi="Arial" w:cs="Arial"/>
          <w:b/>
          <w:sz w:val="24"/>
          <w:szCs w:val="24"/>
        </w:rPr>
        <w:t xml:space="preserve"> </w:t>
      </w:r>
      <w:r w:rsidRPr="00D32341">
        <w:rPr>
          <w:rFonts w:ascii="Arial" w:hAnsi="Arial" w:cs="Arial"/>
          <w:b/>
          <w:sz w:val="24"/>
          <w:szCs w:val="24"/>
        </w:rPr>
        <w:t>Ə</w:t>
      </w:r>
      <w:r w:rsidR="002A568A" w:rsidRPr="00D32341">
        <w:rPr>
          <w:rFonts w:ascii="Arial" w:hAnsi="Arial" w:cs="Arial"/>
          <w:b/>
          <w:sz w:val="24"/>
          <w:szCs w:val="24"/>
        </w:rPr>
        <w:t xml:space="preserve"> </w:t>
      </w:r>
      <w:r w:rsidRPr="00D32341">
        <w:rPr>
          <w:rFonts w:ascii="Arial" w:hAnsi="Arial" w:cs="Arial"/>
          <w:b/>
          <w:sz w:val="24"/>
          <w:szCs w:val="24"/>
        </w:rPr>
        <w:t>Y</w:t>
      </w:r>
      <w:r w:rsidR="002A568A" w:rsidRPr="00D32341">
        <w:rPr>
          <w:rFonts w:ascii="Arial" w:hAnsi="Arial" w:cs="Arial"/>
          <w:b/>
          <w:sz w:val="24"/>
          <w:szCs w:val="24"/>
        </w:rPr>
        <w:t xml:space="preserve"> </w:t>
      </w:r>
      <w:r w:rsidRPr="00D32341">
        <w:rPr>
          <w:rFonts w:ascii="Arial" w:hAnsi="Arial" w:cs="Arial"/>
          <w:b/>
          <w:sz w:val="24"/>
          <w:szCs w:val="24"/>
        </w:rPr>
        <w:t>Y</w:t>
      </w:r>
      <w:r w:rsidR="002A568A" w:rsidRPr="00D32341">
        <w:rPr>
          <w:rFonts w:ascii="Arial" w:hAnsi="Arial" w:cs="Arial"/>
          <w:b/>
          <w:sz w:val="24"/>
          <w:szCs w:val="24"/>
        </w:rPr>
        <w:t xml:space="preserve"> </w:t>
      </w:r>
      <w:r w:rsidRPr="00D32341">
        <w:rPr>
          <w:rFonts w:ascii="Arial" w:hAnsi="Arial" w:cs="Arial"/>
          <w:b/>
          <w:sz w:val="24"/>
          <w:szCs w:val="24"/>
        </w:rPr>
        <w:t>Ə</w:t>
      </w:r>
      <w:r w:rsidR="002A568A" w:rsidRPr="00D32341">
        <w:rPr>
          <w:rFonts w:ascii="Arial" w:hAnsi="Arial" w:cs="Arial"/>
          <w:b/>
          <w:sz w:val="24"/>
          <w:szCs w:val="24"/>
        </w:rPr>
        <w:t xml:space="preserve"> </w:t>
      </w:r>
      <w:r w:rsidRPr="00D32341">
        <w:rPr>
          <w:rFonts w:ascii="Arial" w:hAnsi="Arial" w:cs="Arial"/>
          <w:b/>
          <w:sz w:val="24"/>
          <w:szCs w:val="24"/>
        </w:rPr>
        <w:t xml:space="preserve">N  </w:t>
      </w:r>
      <w:r w:rsidR="002A568A" w:rsidRPr="00D32341">
        <w:rPr>
          <w:rFonts w:ascii="Arial" w:hAnsi="Arial" w:cs="Arial"/>
          <w:b/>
          <w:sz w:val="24"/>
          <w:szCs w:val="24"/>
        </w:rPr>
        <w:t xml:space="preserve"> </w:t>
      </w:r>
      <w:r w:rsidRPr="00D32341">
        <w:rPr>
          <w:rFonts w:ascii="Arial" w:hAnsi="Arial" w:cs="Arial"/>
          <w:b/>
          <w:sz w:val="24"/>
          <w:szCs w:val="24"/>
        </w:rPr>
        <w:t>E</w:t>
      </w:r>
      <w:r w:rsidR="002A568A" w:rsidRPr="00D32341">
        <w:rPr>
          <w:rFonts w:ascii="Arial" w:hAnsi="Arial" w:cs="Arial"/>
          <w:b/>
          <w:sz w:val="24"/>
          <w:szCs w:val="24"/>
        </w:rPr>
        <w:t xml:space="preserve"> </w:t>
      </w:r>
      <w:r w:rsidRPr="00D32341">
        <w:rPr>
          <w:rFonts w:ascii="Arial" w:hAnsi="Arial" w:cs="Arial"/>
          <w:b/>
          <w:sz w:val="24"/>
          <w:szCs w:val="24"/>
        </w:rPr>
        <w:t>T</w:t>
      </w:r>
      <w:r w:rsidR="002A568A" w:rsidRPr="00D32341">
        <w:rPr>
          <w:rFonts w:ascii="Arial" w:hAnsi="Arial" w:cs="Arial"/>
          <w:b/>
          <w:sz w:val="24"/>
          <w:szCs w:val="24"/>
        </w:rPr>
        <w:t xml:space="preserve"> </w:t>
      </w:r>
      <w:r w:rsidRPr="00D32341">
        <w:rPr>
          <w:rFonts w:ascii="Arial" w:hAnsi="Arial" w:cs="Arial"/>
          <w:b/>
          <w:sz w:val="24"/>
          <w:szCs w:val="24"/>
        </w:rPr>
        <w:t>D</w:t>
      </w:r>
      <w:r w:rsidR="002A568A" w:rsidRPr="00D32341">
        <w:rPr>
          <w:rFonts w:ascii="Arial" w:hAnsi="Arial" w:cs="Arial"/>
          <w:b/>
          <w:sz w:val="24"/>
          <w:szCs w:val="24"/>
        </w:rPr>
        <w:t xml:space="preserve"> </w:t>
      </w:r>
      <w:r w:rsidRPr="00D32341">
        <w:rPr>
          <w:rFonts w:ascii="Arial" w:hAnsi="Arial" w:cs="Arial"/>
          <w:b/>
          <w:sz w:val="24"/>
          <w:szCs w:val="24"/>
        </w:rPr>
        <w:t>İ:</w:t>
      </w:r>
    </w:p>
    <w:p w:rsidR="008821A4" w:rsidRPr="00D32341" w:rsidRDefault="008821A4" w:rsidP="00D32341">
      <w:pPr>
        <w:spacing w:after="0" w:line="240" w:lineRule="auto"/>
        <w:ind w:firstLine="567"/>
        <w:jc w:val="center"/>
        <w:rPr>
          <w:rFonts w:ascii="Arial" w:hAnsi="Arial" w:cs="Arial"/>
          <w:b/>
          <w:sz w:val="24"/>
          <w:szCs w:val="24"/>
        </w:rPr>
      </w:pPr>
    </w:p>
    <w:p w:rsidR="002A568A" w:rsidRPr="00D32341" w:rsidRDefault="002A568A" w:rsidP="00D32341">
      <w:pPr>
        <w:spacing w:after="0" w:line="240" w:lineRule="auto"/>
        <w:ind w:firstLine="567"/>
        <w:jc w:val="center"/>
        <w:rPr>
          <w:rFonts w:ascii="Arial" w:hAnsi="Arial" w:cs="Arial"/>
          <w:b/>
          <w:sz w:val="24"/>
          <w:szCs w:val="24"/>
        </w:rPr>
      </w:pPr>
    </w:p>
    <w:p w:rsidR="002D0895" w:rsidRDefault="00774587" w:rsidP="002D0895">
      <w:pPr>
        <w:spacing w:after="0" w:line="240" w:lineRule="auto"/>
        <w:ind w:firstLine="567"/>
        <w:jc w:val="both"/>
        <w:rPr>
          <w:rFonts w:ascii="Arial" w:hAnsi="Arial" w:cs="Arial"/>
          <w:sz w:val="24"/>
          <w:szCs w:val="24"/>
        </w:rPr>
      </w:pPr>
      <w:r w:rsidRPr="00D32341">
        <w:rPr>
          <w:rFonts w:ascii="Arial" w:hAnsi="Arial" w:cs="Arial"/>
          <w:sz w:val="24"/>
          <w:szCs w:val="24"/>
        </w:rPr>
        <w:t>Q</w:t>
      </w:r>
      <w:r w:rsidR="00AC01BB">
        <w:rPr>
          <w:rFonts w:ascii="Arial" w:hAnsi="Arial" w:cs="Arial"/>
          <w:sz w:val="24"/>
          <w:szCs w:val="24"/>
        </w:rPr>
        <w:t>.</w:t>
      </w:r>
      <w:r w:rsidRPr="00D32341">
        <w:rPr>
          <w:rFonts w:ascii="Arial" w:hAnsi="Arial" w:cs="Arial"/>
          <w:sz w:val="24"/>
          <w:szCs w:val="24"/>
        </w:rPr>
        <w:t xml:space="preserve">Məmmədov </w:t>
      </w:r>
      <w:r w:rsidR="00780B71" w:rsidRPr="00D32341">
        <w:rPr>
          <w:rFonts w:ascii="Arial" w:hAnsi="Arial" w:cs="Arial"/>
          <w:sz w:val="24"/>
          <w:szCs w:val="24"/>
        </w:rPr>
        <w:t xml:space="preserve">cavabdehlər </w:t>
      </w:r>
      <w:r w:rsidR="000B2BC0" w:rsidRPr="00D32341">
        <w:rPr>
          <w:rFonts w:ascii="Arial" w:hAnsi="Arial" w:cs="Arial"/>
          <w:sz w:val="24"/>
          <w:szCs w:val="24"/>
        </w:rPr>
        <w:t>Kərim Gülməmmədov</w:t>
      </w:r>
      <w:r w:rsidR="00683866">
        <w:rPr>
          <w:rFonts w:ascii="Arial" w:hAnsi="Arial" w:cs="Arial"/>
          <w:sz w:val="24"/>
          <w:szCs w:val="24"/>
        </w:rPr>
        <w:t>,</w:t>
      </w:r>
      <w:r w:rsidR="00475854" w:rsidRPr="00D32341">
        <w:rPr>
          <w:rFonts w:ascii="Arial" w:hAnsi="Arial" w:cs="Arial"/>
          <w:sz w:val="24"/>
          <w:szCs w:val="24"/>
        </w:rPr>
        <w:t xml:space="preserve"> Azər Məmmədov</w:t>
      </w:r>
      <w:r w:rsidR="00683866">
        <w:rPr>
          <w:rFonts w:ascii="Arial" w:hAnsi="Arial" w:cs="Arial"/>
          <w:sz w:val="24"/>
          <w:szCs w:val="24"/>
        </w:rPr>
        <w:t>,</w:t>
      </w:r>
      <w:r w:rsidR="00475854" w:rsidRPr="00D32341">
        <w:rPr>
          <w:rFonts w:ascii="Arial" w:hAnsi="Arial" w:cs="Arial"/>
          <w:sz w:val="24"/>
          <w:szCs w:val="24"/>
        </w:rPr>
        <w:t xml:space="preserve"> Vüqar Rəhimov</w:t>
      </w:r>
      <w:r w:rsidR="00683866">
        <w:rPr>
          <w:rFonts w:ascii="Arial" w:hAnsi="Arial" w:cs="Arial"/>
          <w:sz w:val="24"/>
          <w:szCs w:val="24"/>
        </w:rPr>
        <w:t>,</w:t>
      </w:r>
      <w:r w:rsidR="00FF7474">
        <w:rPr>
          <w:rFonts w:ascii="Arial" w:hAnsi="Arial" w:cs="Arial"/>
          <w:sz w:val="24"/>
          <w:szCs w:val="24"/>
        </w:rPr>
        <w:t xml:space="preserve"> üçüncü şəxslər “TERM” kompaniyası, “Bank Respublika” Açıq Səhmdar Cəmiyyəti, </w:t>
      </w:r>
      <w:r w:rsidR="00FF7474">
        <w:rPr>
          <w:rFonts w:ascii="Arial" w:hAnsi="Arial" w:cs="Arial"/>
          <w:sz w:val="24"/>
          <w:szCs w:val="24"/>
        </w:rPr>
        <w:lastRenderedPageBreak/>
        <w:t xml:space="preserve">Sumqayıt şəhəri 1 saylı Notariat Kontoru və Azərbaycan Respublikası Əmlak Məsələləri üzrə Dövlət Komitəsi yanında Daşınmaz Əmlakın Dövlət Reyestri Xidmətinin 2 saylı Ərazi İdarəsinə qarşı </w:t>
      </w:r>
      <w:r w:rsidR="00475854" w:rsidRPr="00D32341">
        <w:rPr>
          <w:rFonts w:ascii="Arial" w:hAnsi="Arial" w:cs="Arial"/>
          <w:sz w:val="24"/>
          <w:szCs w:val="24"/>
        </w:rPr>
        <w:t>al</w:t>
      </w:r>
      <w:r w:rsidR="00A35443">
        <w:rPr>
          <w:rFonts w:ascii="Arial" w:hAnsi="Arial" w:cs="Arial"/>
          <w:sz w:val="24"/>
          <w:szCs w:val="24"/>
        </w:rPr>
        <w:t>ğ</w:t>
      </w:r>
      <w:r w:rsidR="00475854" w:rsidRPr="00D32341">
        <w:rPr>
          <w:rFonts w:ascii="Arial" w:hAnsi="Arial" w:cs="Arial"/>
          <w:sz w:val="24"/>
          <w:szCs w:val="24"/>
        </w:rPr>
        <w:t xml:space="preserve">ı-satqı </w:t>
      </w:r>
      <w:r w:rsidR="00C1644C" w:rsidRPr="00D32341">
        <w:rPr>
          <w:rFonts w:ascii="Arial" w:hAnsi="Arial" w:cs="Arial"/>
          <w:sz w:val="24"/>
          <w:szCs w:val="24"/>
        </w:rPr>
        <w:t>müqavilələrin</w:t>
      </w:r>
      <w:r w:rsidR="00A44EC1">
        <w:rPr>
          <w:rFonts w:ascii="Arial" w:hAnsi="Arial" w:cs="Arial"/>
          <w:sz w:val="24"/>
          <w:szCs w:val="24"/>
        </w:rPr>
        <w:t>in</w:t>
      </w:r>
      <w:r w:rsidR="00475854" w:rsidRPr="00D32341">
        <w:rPr>
          <w:rFonts w:ascii="Arial" w:hAnsi="Arial" w:cs="Arial"/>
          <w:sz w:val="24"/>
          <w:szCs w:val="24"/>
        </w:rPr>
        <w:t xml:space="preserve"> və </w:t>
      </w:r>
      <w:r w:rsidR="00475854" w:rsidRPr="00D32341">
        <w:rPr>
          <w:rFonts w:ascii="Arial" w:eastAsiaTheme="minorEastAsia" w:hAnsi="Arial" w:cs="Arial"/>
          <w:sz w:val="24"/>
          <w:szCs w:val="24"/>
        </w:rPr>
        <w:t>hüquqların dövlət qeydiyyatının etibarsız hesab edilməsi</w:t>
      </w:r>
      <w:r w:rsidR="00475854" w:rsidRPr="00D32341">
        <w:rPr>
          <w:rFonts w:ascii="Arial" w:hAnsi="Arial" w:cs="Arial"/>
          <w:sz w:val="24"/>
          <w:szCs w:val="24"/>
        </w:rPr>
        <w:t xml:space="preserve"> </w:t>
      </w:r>
      <w:r w:rsidR="00780B71" w:rsidRPr="00D32341">
        <w:rPr>
          <w:rFonts w:ascii="Arial" w:hAnsi="Arial" w:cs="Arial"/>
          <w:sz w:val="24"/>
          <w:szCs w:val="24"/>
        </w:rPr>
        <w:t>tələbinə dair iddia ərizəsi ilə məhkəməyə müraciət etmişdir.</w:t>
      </w:r>
    </w:p>
    <w:p w:rsidR="002D0895" w:rsidRDefault="00475854" w:rsidP="002D0895">
      <w:pPr>
        <w:spacing w:after="0" w:line="240" w:lineRule="auto"/>
        <w:ind w:firstLine="567"/>
        <w:jc w:val="both"/>
        <w:rPr>
          <w:rFonts w:ascii="Arial" w:hAnsi="Arial" w:cs="Arial"/>
          <w:sz w:val="24"/>
          <w:szCs w:val="24"/>
        </w:rPr>
      </w:pPr>
      <w:r w:rsidRPr="00D32341">
        <w:rPr>
          <w:rFonts w:ascii="Arial" w:hAnsi="Arial" w:cs="Arial"/>
          <w:sz w:val="24"/>
          <w:szCs w:val="24"/>
        </w:rPr>
        <w:t>Sumqayıt Şəhər Məhkəməsinin 14 mart 2016-cı il tarixli qətnaməsi ilə iddia təmin edilməmişdir.</w:t>
      </w:r>
      <w:r w:rsidRPr="00D32341">
        <w:rPr>
          <w:rFonts w:ascii="Arial" w:hAnsi="Arial" w:cs="Arial"/>
          <w:sz w:val="24"/>
          <w:szCs w:val="24"/>
        </w:rPr>
        <w:tab/>
      </w:r>
    </w:p>
    <w:p w:rsidR="007E0BA3" w:rsidRDefault="001F24E3" w:rsidP="007E0BA3">
      <w:pPr>
        <w:spacing w:after="0" w:line="240" w:lineRule="auto"/>
        <w:ind w:firstLine="567"/>
        <w:jc w:val="both"/>
        <w:rPr>
          <w:rFonts w:ascii="Arial" w:hAnsi="Arial" w:cs="Arial"/>
          <w:sz w:val="24"/>
          <w:szCs w:val="24"/>
        </w:rPr>
      </w:pPr>
      <w:r w:rsidRPr="00D32341">
        <w:rPr>
          <w:rFonts w:ascii="Arial" w:hAnsi="Arial" w:cs="Arial"/>
          <w:sz w:val="24"/>
          <w:szCs w:val="24"/>
        </w:rPr>
        <w:t>Sumqayıt Apellyasiya Məhkəməsi Mülki Kollegiyasının 16 mart 2018-ci il tarixli qətnaməsi ilə</w:t>
      </w:r>
      <w:r w:rsidR="00CE1A0C" w:rsidRPr="00D32341">
        <w:rPr>
          <w:rFonts w:ascii="Arial" w:eastAsia="Times New Roman" w:hAnsi="Arial" w:cs="Arial"/>
          <w:sz w:val="24"/>
          <w:szCs w:val="24"/>
        </w:rPr>
        <w:t xml:space="preserve"> </w:t>
      </w:r>
      <w:r w:rsidR="002600B6">
        <w:rPr>
          <w:rFonts w:ascii="Arial" w:eastAsia="Times New Roman" w:hAnsi="Arial" w:cs="Arial"/>
          <w:sz w:val="24"/>
          <w:szCs w:val="24"/>
        </w:rPr>
        <w:t xml:space="preserve">Q.Məmmədovun apellyasiya şikayəti qismən təmin edilmiş, </w:t>
      </w:r>
      <w:r w:rsidR="00CE1A0C" w:rsidRPr="00D32341">
        <w:rPr>
          <w:rFonts w:ascii="Arial" w:eastAsia="Times New Roman" w:hAnsi="Arial" w:cs="Arial"/>
          <w:sz w:val="24"/>
          <w:szCs w:val="24"/>
        </w:rPr>
        <w:t>birinci instansiya məhkəməsinin qətnaməsi</w:t>
      </w:r>
      <w:r w:rsidR="00CE1A0C" w:rsidRPr="00D32341">
        <w:rPr>
          <w:rFonts w:ascii="Arial" w:hAnsi="Arial" w:cs="Arial"/>
          <w:color w:val="000000"/>
          <w:sz w:val="24"/>
          <w:szCs w:val="24"/>
        </w:rPr>
        <w:t xml:space="preserve"> ləğv edilmiş</w:t>
      </w:r>
      <w:r w:rsidR="002600B6">
        <w:rPr>
          <w:rFonts w:ascii="Arial" w:hAnsi="Arial" w:cs="Arial"/>
          <w:color w:val="000000"/>
          <w:sz w:val="24"/>
          <w:szCs w:val="24"/>
        </w:rPr>
        <w:t xml:space="preserve"> və</w:t>
      </w:r>
      <w:r w:rsidR="00CE1A0C" w:rsidRPr="00D32341">
        <w:rPr>
          <w:rFonts w:ascii="Arial" w:hAnsi="Arial" w:cs="Arial"/>
          <w:color w:val="000000"/>
          <w:sz w:val="24"/>
          <w:szCs w:val="24"/>
        </w:rPr>
        <w:t xml:space="preserve"> yeni qətnamə qəbul edilərək iddia</w:t>
      </w:r>
      <w:r w:rsidR="001741DA" w:rsidRPr="00D32341">
        <w:rPr>
          <w:rFonts w:ascii="Arial" w:hAnsi="Arial" w:cs="Arial"/>
          <w:color w:val="000000"/>
          <w:sz w:val="24"/>
          <w:szCs w:val="24"/>
        </w:rPr>
        <w:t>nın</w:t>
      </w:r>
      <w:r w:rsidR="00CE1A0C" w:rsidRPr="00D32341">
        <w:rPr>
          <w:rFonts w:ascii="Arial" w:hAnsi="Arial" w:cs="Arial"/>
          <w:sz w:val="24"/>
          <w:szCs w:val="24"/>
        </w:rPr>
        <w:t xml:space="preserve"> təmin olunması qət edilmişdir.</w:t>
      </w:r>
    </w:p>
    <w:p w:rsidR="007E0BA3" w:rsidRDefault="00AC07B0" w:rsidP="007E0BA3">
      <w:pPr>
        <w:spacing w:after="0" w:line="240" w:lineRule="auto"/>
        <w:ind w:firstLine="567"/>
        <w:jc w:val="both"/>
        <w:rPr>
          <w:rFonts w:ascii="Arial" w:hAnsi="Arial" w:cs="Arial"/>
          <w:sz w:val="24"/>
          <w:szCs w:val="24"/>
        </w:rPr>
      </w:pPr>
      <w:r w:rsidRPr="00D32341">
        <w:rPr>
          <w:rFonts w:ascii="Arial" w:hAnsi="Arial" w:cs="Arial"/>
          <w:sz w:val="24"/>
          <w:szCs w:val="24"/>
        </w:rPr>
        <w:t>Azərbaycan Respublikası Ali Məhkəməsinin Mülki Kollegiyasının (bundan sonra – Ali Məhkəmənin Mülki Kollegiyası) 3 avqust 2018-ci il tarixli qərarı</w:t>
      </w:r>
      <w:r w:rsidR="001741DA" w:rsidRPr="00D32341">
        <w:rPr>
          <w:rFonts w:ascii="Arial" w:hAnsi="Arial" w:cs="Arial"/>
          <w:sz w:val="24"/>
          <w:szCs w:val="24"/>
        </w:rPr>
        <w:t xml:space="preserve"> ilə</w:t>
      </w:r>
      <w:r w:rsidRPr="00D32341">
        <w:rPr>
          <w:rFonts w:ascii="Arial" w:eastAsia="Times New Roman" w:hAnsi="Arial" w:cs="Arial"/>
          <w:sz w:val="24"/>
          <w:szCs w:val="24"/>
        </w:rPr>
        <w:t xml:space="preserve"> apellyasiya instansiyası məhkəməsinin qətnaməsi ləğv edilmiş, iş yeni apellyasiya baxışına göndərilmişdir.</w:t>
      </w:r>
    </w:p>
    <w:p w:rsidR="007E0BA3" w:rsidRDefault="00CD2AD4" w:rsidP="007E0BA3">
      <w:pPr>
        <w:spacing w:after="0" w:line="240" w:lineRule="auto"/>
        <w:ind w:firstLine="567"/>
        <w:jc w:val="both"/>
        <w:rPr>
          <w:rFonts w:ascii="Arial" w:hAnsi="Arial" w:cs="Arial"/>
          <w:sz w:val="24"/>
          <w:szCs w:val="24"/>
        </w:rPr>
      </w:pPr>
      <w:r w:rsidRPr="00D32341">
        <w:rPr>
          <w:rFonts w:ascii="Arial" w:hAnsi="Arial" w:cs="Arial"/>
          <w:sz w:val="24"/>
          <w:szCs w:val="24"/>
        </w:rPr>
        <w:t>Sumqayıt Apellyasiya Məhkəməsi Mülki Kollegiyasının 12 noyabr 2018-ci il tarixli qətnaməsi</w:t>
      </w:r>
      <w:r w:rsidR="001741DA" w:rsidRPr="00D32341">
        <w:rPr>
          <w:rFonts w:ascii="Arial" w:hAnsi="Arial" w:cs="Arial"/>
          <w:sz w:val="24"/>
          <w:szCs w:val="24"/>
        </w:rPr>
        <w:t xml:space="preserve"> ilə</w:t>
      </w:r>
      <w:r w:rsidRPr="00D32341">
        <w:rPr>
          <w:rFonts w:ascii="Arial" w:hAnsi="Arial" w:cs="Arial"/>
          <w:sz w:val="24"/>
          <w:szCs w:val="24"/>
        </w:rPr>
        <w:t xml:space="preserve"> </w:t>
      </w:r>
      <w:r w:rsidRPr="00D32341">
        <w:rPr>
          <w:rFonts w:ascii="Arial" w:eastAsia="Times New Roman" w:hAnsi="Arial" w:cs="Arial"/>
          <w:sz w:val="24"/>
          <w:szCs w:val="24"/>
        </w:rPr>
        <w:t>birinci instansiya məhkəməsinin qətnaməsi dəyişdirilmədən saxlanılmışdır.</w:t>
      </w:r>
    </w:p>
    <w:p w:rsidR="007E0BA3" w:rsidRDefault="00BA0C81" w:rsidP="007E0BA3">
      <w:pPr>
        <w:spacing w:after="0" w:line="240" w:lineRule="auto"/>
        <w:ind w:firstLine="567"/>
        <w:jc w:val="both"/>
        <w:rPr>
          <w:rFonts w:ascii="Arial" w:hAnsi="Arial" w:cs="Arial"/>
          <w:sz w:val="24"/>
          <w:szCs w:val="24"/>
        </w:rPr>
      </w:pPr>
      <w:r w:rsidRPr="00D32341">
        <w:rPr>
          <w:rFonts w:ascii="Arial" w:hAnsi="Arial" w:cs="Arial"/>
          <w:sz w:val="24"/>
          <w:szCs w:val="24"/>
        </w:rPr>
        <w:t xml:space="preserve">Ali Məhkəmənin Mülki Kollegiyasının 4 mart 2019-cu il tarixli qərarı ilə </w:t>
      </w:r>
      <w:r w:rsidRPr="00D32341">
        <w:rPr>
          <w:rFonts w:ascii="Arial" w:eastAsia="Times New Roman" w:hAnsi="Arial" w:cs="Arial"/>
          <w:color w:val="000000"/>
          <w:sz w:val="24"/>
          <w:szCs w:val="24"/>
        </w:rPr>
        <w:t>apellyasiya instansiyası məhkəməsinin qətnaməsi dəyişdirilmədən saxlanılmışdır.</w:t>
      </w:r>
    </w:p>
    <w:p w:rsidR="007E0BA3" w:rsidRDefault="006678F1" w:rsidP="007E0BA3">
      <w:pPr>
        <w:spacing w:after="0" w:line="240" w:lineRule="auto"/>
        <w:ind w:firstLine="567"/>
        <w:jc w:val="both"/>
        <w:rPr>
          <w:rFonts w:ascii="Arial" w:hAnsi="Arial" w:cs="Arial"/>
          <w:sz w:val="24"/>
          <w:szCs w:val="24"/>
        </w:rPr>
      </w:pPr>
      <w:r w:rsidRPr="00D32341">
        <w:rPr>
          <w:rFonts w:ascii="Arial" w:hAnsi="Arial" w:cs="Arial"/>
          <w:sz w:val="24"/>
          <w:szCs w:val="24"/>
        </w:rPr>
        <w:t>Q</w:t>
      </w:r>
      <w:r w:rsidR="007E0BA3">
        <w:rPr>
          <w:rFonts w:ascii="Arial" w:hAnsi="Arial" w:cs="Arial"/>
          <w:sz w:val="24"/>
          <w:szCs w:val="24"/>
        </w:rPr>
        <w:t>.</w:t>
      </w:r>
      <w:r w:rsidRPr="00D32341">
        <w:rPr>
          <w:rFonts w:ascii="Arial" w:hAnsi="Arial" w:cs="Arial"/>
          <w:sz w:val="24"/>
          <w:szCs w:val="24"/>
        </w:rPr>
        <w:t>Məmmədov</w:t>
      </w:r>
      <w:r w:rsidR="00C35AA4" w:rsidRPr="00D32341">
        <w:rPr>
          <w:rFonts w:ascii="Arial" w:hAnsi="Arial" w:cs="Arial"/>
          <w:sz w:val="24"/>
          <w:szCs w:val="24"/>
        </w:rPr>
        <w:t xml:space="preserve"> </w:t>
      </w:r>
      <w:r w:rsidR="008A3454" w:rsidRPr="00D32341">
        <w:rPr>
          <w:rFonts w:ascii="Arial" w:hAnsi="Arial" w:cs="Arial"/>
          <w:sz w:val="24"/>
          <w:szCs w:val="24"/>
          <w:highlight w:val="white"/>
        </w:rPr>
        <w:t>Azərbaycan Respublikasının Konstitusiya Məhkəməsinə (bundan sonra – Konstitusiya Məhkəməsi) şikayətlə müraciət edərək </w:t>
      </w:r>
      <w:r w:rsidR="00CD242B" w:rsidRPr="00D32341">
        <w:rPr>
          <w:rFonts w:ascii="Arial" w:hAnsi="Arial" w:cs="Arial"/>
          <w:sz w:val="24"/>
          <w:szCs w:val="24"/>
          <w:highlight w:val="white"/>
        </w:rPr>
        <w:t xml:space="preserve"> </w:t>
      </w:r>
      <w:r w:rsidR="008A3454" w:rsidRPr="00D32341">
        <w:rPr>
          <w:rFonts w:ascii="Arial" w:hAnsi="Arial" w:cs="Arial"/>
          <w:sz w:val="24"/>
          <w:szCs w:val="24"/>
          <w:highlight w:val="white"/>
        </w:rPr>
        <w:t xml:space="preserve">Ali Məhkəmənin Mülki Kollegiyasının </w:t>
      </w:r>
      <w:r w:rsidRPr="00D32341">
        <w:rPr>
          <w:rFonts w:ascii="Arial" w:hAnsi="Arial" w:cs="Arial"/>
          <w:sz w:val="24"/>
          <w:szCs w:val="24"/>
        </w:rPr>
        <w:t xml:space="preserve">4 mart </w:t>
      </w:r>
      <w:r w:rsidR="00DC5F99" w:rsidRPr="00D32341">
        <w:rPr>
          <w:rFonts w:ascii="Arial" w:hAnsi="Arial" w:cs="Arial"/>
          <w:sz w:val="24"/>
          <w:szCs w:val="24"/>
        </w:rPr>
        <w:t xml:space="preserve">2019-cu </w:t>
      </w:r>
      <w:r w:rsidR="008A3454" w:rsidRPr="00D32341">
        <w:rPr>
          <w:rFonts w:ascii="Arial" w:hAnsi="Arial" w:cs="Arial"/>
          <w:sz w:val="24"/>
          <w:szCs w:val="24"/>
        </w:rPr>
        <w:t>il</w:t>
      </w:r>
      <w:r w:rsidR="008A3454" w:rsidRPr="00D32341">
        <w:rPr>
          <w:rFonts w:ascii="Arial" w:hAnsi="Arial" w:cs="Arial"/>
          <w:sz w:val="24"/>
          <w:szCs w:val="24"/>
          <w:highlight w:val="white"/>
        </w:rPr>
        <w:t xml:space="preserve"> tarixli qərarının</w:t>
      </w:r>
      <w:r w:rsidR="004E6C61" w:rsidRPr="00D32341">
        <w:rPr>
          <w:rFonts w:ascii="Arial" w:hAnsi="Arial" w:cs="Arial"/>
          <w:sz w:val="24"/>
          <w:szCs w:val="24"/>
          <w:highlight w:val="white"/>
        </w:rPr>
        <w:t xml:space="preserve"> </w:t>
      </w:r>
      <w:r w:rsidR="008A3454" w:rsidRPr="00D32341">
        <w:rPr>
          <w:rFonts w:ascii="Arial" w:hAnsi="Arial" w:cs="Arial"/>
          <w:sz w:val="24"/>
          <w:szCs w:val="24"/>
          <w:highlight w:val="white"/>
        </w:rPr>
        <w:t> Azərbaycan</w:t>
      </w:r>
      <w:r w:rsidR="004E6C61" w:rsidRPr="00D32341">
        <w:rPr>
          <w:rFonts w:ascii="Arial" w:hAnsi="Arial" w:cs="Arial"/>
          <w:sz w:val="24"/>
          <w:szCs w:val="24"/>
          <w:highlight w:val="white"/>
        </w:rPr>
        <w:t xml:space="preserve"> </w:t>
      </w:r>
      <w:r w:rsidR="008A3454" w:rsidRPr="00D32341">
        <w:rPr>
          <w:rFonts w:ascii="Arial" w:hAnsi="Arial" w:cs="Arial"/>
          <w:sz w:val="24"/>
          <w:szCs w:val="24"/>
          <w:highlight w:val="white"/>
        </w:rPr>
        <w:t>Respublikasının Konstitusiyasına (bundan sonra – Konstitusiya) və qanunlarına uyğunluğunun yoxlanılmasını xahiş etmişdir.</w:t>
      </w:r>
    </w:p>
    <w:p w:rsidR="007E0BA3" w:rsidRDefault="00D335BD" w:rsidP="007E0BA3">
      <w:pPr>
        <w:spacing w:after="0" w:line="240" w:lineRule="auto"/>
        <w:ind w:firstLine="567"/>
        <w:jc w:val="both"/>
        <w:rPr>
          <w:rFonts w:ascii="Arial" w:hAnsi="Arial" w:cs="Arial"/>
          <w:sz w:val="24"/>
          <w:szCs w:val="24"/>
        </w:rPr>
      </w:pPr>
      <w:r w:rsidRPr="00D32341">
        <w:rPr>
          <w:rFonts w:ascii="Arial" w:hAnsi="Arial" w:cs="Arial"/>
          <w:sz w:val="24"/>
          <w:szCs w:val="24"/>
        </w:rPr>
        <w:t>Ərizəçi hesab edir ki, kassasiya instansiyası məhkəməsi tərəfindən</w:t>
      </w:r>
      <w:r w:rsidRPr="00D32341">
        <w:rPr>
          <w:rFonts w:ascii="Arial" w:hAnsi="Arial" w:cs="Arial"/>
          <w:sz w:val="24"/>
          <w:szCs w:val="24"/>
          <w:highlight w:val="white"/>
        </w:rPr>
        <w:t xml:space="preserve"> onun Konstitusiyanın 29 və 60-cı</w:t>
      </w:r>
      <w:r w:rsidRPr="00D32341">
        <w:rPr>
          <w:rFonts w:ascii="Arial" w:hAnsi="Arial" w:cs="Arial"/>
          <w:sz w:val="24"/>
          <w:szCs w:val="24"/>
        </w:rPr>
        <w:t xml:space="preserve"> maddələrində təsbit edilmiş</w:t>
      </w:r>
      <w:r w:rsidR="007E0BA3">
        <w:rPr>
          <w:rFonts w:ascii="Arial" w:hAnsi="Arial" w:cs="Arial"/>
          <w:sz w:val="24"/>
          <w:szCs w:val="24"/>
        </w:rPr>
        <w:t xml:space="preserve"> mülkiyyət</w:t>
      </w:r>
      <w:r w:rsidR="00662652">
        <w:rPr>
          <w:rFonts w:ascii="Arial" w:hAnsi="Arial" w:cs="Arial"/>
          <w:sz w:val="24"/>
          <w:szCs w:val="24"/>
        </w:rPr>
        <w:t>,</w:t>
      </w:r>
      <w:r w:rsidR="007E0BA3">
        <w:rPr>
          <w:rFonts w:ascii="Arial" w:hAnsi="Arial" w:cs="Arial"/>
          <w:sz w:val="24"/>
          <w:szCs w:val="24"/>
        </w:rPr>
        <w:t xml:space="preserve"> hüquq və azadlıqların məhkəmə təminatı</w:t>
      </w:r>
      <w:r w:rsidRPr="00D32341">
        <w:rPr>
          <w:rFonts w:ascii="Arial" w:hAnsi="Arial" w:cs="Arial"/>
          <w:sz w:val="24"/>
          <w:szCs w:val="24"/>
        </w:rPr>
        <w:t xml:space="preserve"> hüquqları pozulmuşdur.</w:t>
      </w:r>
    </w:p>
    <w:p w:rsidR="007E0BA3" w:rsidRDefault="00253A7E" w:rsidP="007E0BA3">
      <w:pPr>
        <w:shd w:val="clear" w:color="auto" w:fill="FFFFFF"/>
        <w:spacing w:after="0" w:line="240" w:lineRule="auto"/>
        <w:ind w:firstLine="567"/>
        <w:jc w:val="both"/>
        <w:rPr>
          <w:rFonts w:ascii="Arial" w:hAnsi="Arial" w:cs="Arial"/>
          <w:sz w:val="24"/>
          <w:szCs w:val="24"/>
        </w:rPr>
      </w:pPr>
      <w:r w:rsidRPr="00D32341">
        <w:rPr>
          <w:rFonts w:ascii="Arial" w:hAnsi="Arial" w:cs="Arial"/>
          <w:sz w:val="24"/>
          <w:szCs w:val="24"/>
        </w:rPr>
        <w:t>Konstitusiya Məhkəməsinin Plenumu şikayətlə bağlı aşağıdakıların qeyd edilməsini zəruri hesab edir.</w:t>
      </w:r>
    </w:p>
    <w:p w:rsidR="00DA5C5C" w:rsidRDefault="004F65F1" w:rsidP="00DA5C5C">
      <w:pPr>
        <w:shd w:val="clear" w:color="auto" w:fill="FFFFFF"/>
        <w:spacing w:after="0" w:line="240" w:lineRule="auto"/>
        <w:ind w:firstLine="567"/>
        <w:jc w:val="both"/>
        <w:rPr>
          <w:rFonts w:ascii="Arial" w:eastAsia="Times New Roman" w:hAnsi="Arial" w:cs="Arial"/>
          <w:color w:val="000000"/>
          <w:sz w:val="24"/>
          <w:szCs w:val="24"/>
        </w:rPr>
      </w:pPr>
      <w:r w:rsidRPr="00D32341">
        <w:rPr>
          <w:rFonts w:ascii="Arial" w:hAnsi="Arial" w:cs="Arial"/>
          <w:sz w:val="24"/>
          <w:szCs w:val="24"/>
        </w:rPr>
        <w:t>Konstitusiyanın 13</w:t>
      </w:r>
      <w:r w:rsidR="00B82039">
        <w:rPr>
          <w:rFonts w:ascii="Arial" w:hAnsi="Arial" w:cs="Arial"/>
          <w:sz w:val="24"/>
          <w:szCs w:val="24"/>
        </w:rPr>
        <w:t xml:space="preserve">-cü maddəsinin I hissəsinə əsasən, </w:t>
      </w:r>
      <w:r w:rsidR="00B82039" w:rsidRPr="00D32341">
        <w:rPr>
          <w:rFonts w:ascii="Arial" w:hAnsi="Arial" w:cs="Arial"/>
          <w:sz w:val="24"/>
          <w:szCs w:val="24"/>
        </w:rPr>
        <w:t>Azərbaycan Respublikasında mülkiyyət toxunulmazdır və dövlət tərəfindən müdafiə olunur.</w:t>
      </w:r>
      <w:r w:rsidR="00B82039">
        <w:rPr>
          <w:rFonts w:ascii="Arial" w:hAnsi="Arial" w:cs="Arial"/>
          <w:sz w:val="24"/>
          <w:szCs w:val="24"/>
        </w:rPr>
        <w:t xml:space="preserve"> Konstitusiyanın </w:t>
      </w:r>
      <w:r w:rsidRPr="00D32341">
        <w:rPr>
          <w:rFonts w:ascii="Arial" w:hAnsi="Arial" w:cs="Arial"/>
          <w:sz w:val="24"/>
          <w:szCs w:val="24"/>
        </w:rPr>
        <w:t>29-cu maddə</w:t>
      </w:r>
      <w:r w:rsidR="00CB4F6D">
        <w:rPr>
          <w:rFonts w:ascii="Arial" w:hAnsi="Arial" w:cs="Arial"/>
          <w:sz w:val="24"/>
          <w:szCs w:val="24"/>
        </w:rPr>
        <w:t>sinə</w:t>
      </w:r>
      <w:r w:rsidR="00B82039">
        <w:rPr>
          <w:rFonts w:ascii="Arial" w:hAnsi="Arial" w:cs="Arial"/>
          <w:sz w:val="24"/>
          <w:szCs w:val="24"/>
        </w:rPr>
        <w:t xml:space="preserve"> </w:t>
      </w:r>
      <w:r w:rsidRPr="00D32341">
        <w:rPr>
          <w:rFonts w:ascii="Arial" w:hAnsi="Arial" w:cs="Arial"/>
          <w:sz w:val="24"/>
          <w:szCs w:val="24"/>
        </w:rPr>
        <w:t xml:space="preserve">görə, </w:t>
      </w:r>
      <w:r w:rsidR="00B82039">
        <w:rPr>
          <w:rFonts w:ascii="Arial" w:hAnsi="Arial" w:cs="Arial"/>
          <w:sz w:val="24"/>
          <w:szCs w:val="24"/>
        </w:rPr>
        <w:t>h</w:t>
      </w:r>
      <w:r w:rsidRPr="00D32341">
        <w:rPr>
          <w:rFonts w:ascii="Arial" w:hAnsi="Arial" w:cs="Arial"/>
          <w:sz w:val="24"/>
          <w:szCs w:val="24"/>
        </w:rPr>
        <w:t xml:space="preserve">ər kəsin mülkiyyət hüququ vardır. Mülkiyyətin heç bir növünə üstünlük verilmir. Mülkiyyət hüququ, o cümlədən xüsusi mülkiyyət hüququ qanunla qorunur. Mülkiyyət hüququ mülkiyyətçinin təkbaşına və ya başqaları ilə birlikdə əmlaka sahib olmaq, əmlakdan istifadə etmək və onun barəsində sərəncam vermək hüquqlarından ibarətdir. Heç kəs məhkəmənin qərarı </w:t>
      </w:r>
      <w:r w:rsidRPr="00D32341">
        <w:rPr>
          <w:rFonts w:ascii="Arial" w:eastAsia="Times New Roman" w:hAnsi="Arial" w:cs="Arial"/>
          <w:color w:val="000000"/>
          <w:sz w:val="24"/>
          <w:szCs w:val="24"/>
        </w:rPr>
        <w:t>olmadan mülki</w:t>
      </w:r>
      <w:r w:rsidR="00DA5C5C">
        <w:rPr>
          <w:rFonts w:ascii="Arial" w:eastAsia="Times New Roman" w:hAnsi="Arial" w:cs="Arial"/>
          <w:color w:val="000000"/>
          <w:sz w:val="24"/>
          <w:szCs w:val="24"/>
        </w:rPr>
        <w:t>yyətindən məhrum edilə bilməz.</w:t>
      </w:r>
    </w:p>
    <w:p w:rsidR="00DA5C5C" w:rsidRDefault="004F65F1" w:rsidP="00DA5C5C">
      <w:pPr>
        <w:shd w:val="clear" w:color="auto" w:fill="FFFFFF"/>
        <w:spacing w:after="0" w:line="240" w:lineRule="auto"/>
        <w:ind w:firstLine="567"/>
        <w:jc w:val="both"/>
        <w:rPr>
          <w:rFonts w:ascii="Arial" w:eastAsia="Times New Roman" w:hAnsi="Arial" w:cs="Arial"/>
          <w:color w:val="000000"/>
          <w:sz w:val="24"/>
          <w:szCs w:val="24"/>
        </w:rPr>
      </w:pPr>
      <w:r w:rsidRPr="00DA5C5C">
        <w:rPr>
          <w:rFonts w:ascii="Arial" w:eastAsia="Times New Roman" w:hAnsi="Arial" w:cs="Arial"/>
          <w:color w:val="000000"/>
          <w:sz w:val="24"/>
          <w:szCs w:val="24"/>
        </w:rPr>
        <w:t>Mülkiyyət hüququ hamılıqla qəbul olunmuş hüquq olmaqla, insan hüquq və azadlıqlarına dair beynəlxalq-hüquqi aktlarda (İnsan hüquqları haqqında Ümumi Bəyannamənin 17-ci maddəsi, Mülki və siyasi hüquqlar haqqında Beynəlxalq Paktın 14-cü maddəsi və s.) da əsas və ayrılmaz hüquqlardan biri kimi önəmli yer tutur.</w:t>
      </w:r>
    </w:p>
    <w:p w:rsidR="00DA5C5C" w:rsidRDefault="004F65F1" w:rsidP="00DA5C5C">
      <w:pPr>
        <w:shd w:val="clear" w:color="auto" w:fill="FFFFFF"/>
        <w:spacing w:after="0" w:line="240" w:lineRule="auto"/>
        <w:ind w:firstLine="567"/>
        <w:jc w:val="both"/>
        <w:rPr>
          <w:rFonts w:ascii="Arial" w:eastAsia="Times New Roman" w:hAnsi="Arial" w:cs="Arial"/>
          <w:color w:val="000000"/>
          <w:sz w:val="24"/>
          <w:szCs w:val="24"/>
        </w:rPr>
      </w:pPr>
      <w:r w:rsidRPr="00DA5C5C">
        <w:rPr>
          <w:rFonts w:ascii="Arial" w:eastAsia="Times New Roman" w:hAnsi="Arial" w:cs="Arial"/>
          <w:color w:val="000000"/>
          <w:sz w:val="24"/>
          <w:szCs w:val="24"/>
        </w:rPr>
        <w:t>Mülkiyyət hüququ “İnsan hüquqlarının və əsas azadlıqların müdafiəsi haqqında” Konvensiyanın (bundan sonra – Konvensiya) 1 saylı Protokolunun 1-ci maddəsində də öz əksini tapmışdır.</w:t>
      </w:r>
    </w:p>
    <w:p w:rsidR="00DA5C5C" w:rsidRDefault="004F65F1" w:rsidP="00DA5C5C">
      <w:pPr>
        <w:shd w:val="clear" w:color="auto" w:fill="FFFFFF"/>
        <w:spacing w:after="0" w:line="240" w:lineRule="auto"/>
        <w:ind w:firstLine="567"/>
        <w:jc w:val="both"/>
        <w:rPr>
          <w:rFonts w:ascii="Arial" w:eastAsia="Times New Roman" w:hAnsi="Arial" w:cs="Arial"/>
          <w:color w:val="000000"/>
          <w:sz w:val="24"/>
          <w:szCs w:val="24"/>
        </w:rPr>
      </w:pPr>
      <w:r w:rsidRPr="00DA5C5C">
        <w:rPr>
          <w:rFonts w:ascii="Arial" w:eastAsia="Times New Roman" w:hAnsi="Arial" w:cs="Arial"/>
          <w:color w:val="000000"/>
          <w:sz w:val="24"/>
          <w:szCs w:val="24"/>
        </w:rPr>
        <w:t>İnsan Hüquqları üzrə Avropa Məhkəməsi “Marks Belçikaya qarşı” iş üzrə 13 iyun 1979-cu il tarixli Qərarının 63-64-cü bəndlərində qeyd etmişdir ki, 1 saylı Protokolun 1-ci maddəsində hər kəsin öz mülkiyyətindən maneəsiz istifadə hüququnun təsbit edilməsi, mahiyyət etibarı ilə mülkiyyət hüququna təminat vermiş olur.</w:t>
      </w:r>
    </w:p>
    <w:p w:rsidR="00671A76" w:rsidRDefault="004F65F1" w:rsidP="00671A76">
      <w:pPr>
        <w:shd w:val="clear" w:color="auto" w:fill="FFFFFF"/>
        <w:spacing w:after="0" w:line="240" w:lineRule="auto"/>
        <w:ind w:firstLine="567"/>
        <w:jc w:val="both"/>
        <w:rPr>
          <w:rFonts w:ascii="Arial" w:eastAsia="Times New Roman" w:hAnsi="Arial" w:cs="Arial"/>
          <w:color w:val="000000"/>
          <w:sz w:val="24"/>
          <w:szCs w:val="24"/>
        </w:rPr>
      </w:pPr>
      <w:r w:rsidRPr="00DA5C5C">
        <w:rPr>
          <w:rFonts w:ascii="Arial" w:eastAsia="Times New Roman" w:hAnsi="Arial" w:cs="Arial"/>
          <w:color w:val="000000"/>
          <w:sz w:val="24"/>
          <w:szCs w:val="24"/>
        </w:rPr>
        <w:t>Konstitusiya Məhkəməsi Plenumunun formalaşdırdığı hüquqi mövqeyə görə, mülkiyyət hüququ Azərbaycan Respublikasında nəinki mülkiyyətçinin hüquqi təsbit olunmuş geniş səlahiyyətləridir (ona məxsus olan əmlaka faktiki sahib olmaq, öz tələbatlarının təmin olunması üçün təyinatından asılı olaraq bu əmlakdan istədiyi kimi istifadə etmək, əmlakın hüquqi müqəddəratını öz iradəsinə görə müəyyən etmək), həm də qüvvədə olan qanunvericili</w:t>
      </w:r>
      <w:r w:rsidR="0026690B">
        <w:rPr>
          <w:rFonts w:ascii="Arial" w:eastAsia="Times New Roman" w:hAnsi="Arial" w:cs="Arial"/>
          <w:color w:val="000000"/>
          <w:sz w:val="24"/>
          <w:szCs w:val="24"/>
        </w:rPr>
        <w:t xml:space="preserve">k </w:t>
      </w:r>
      <w:r w:rsidRPr="00DA5C5C">
        <w:rPr>
          <w:rFonts w:ascii="Arial" w:eastAsia="Times New Roman" w:hAnsi="Arial" w:cs="Arial"/>
          <w:color w:val="000000"/>
          <w:sz w:val="24"/>
          <w:szCs w:val="24"/>
        </w:rPr>
        <w:t xml:space="preserve">çərçivəsində digər şəxslərin hüquq və qanunla qorunan maraqlarını pozmadan mülkiyyətçinin dövlət tərəfindən təminat altına alınmış həmin əmlak </w:t>
      </w:r>
      <w:r w:rsidRPr="00DA5C5C">
        <w:rPr>
          <w:rFonts w:ascii="Arial" w:eastAsia="Times New Roman" w:hAnsi="Arial" w:cs="Arial"/>
          <w:color w:val="000000"/>
          <w:sz w:val="24"/>
          <w:szCs w:val="24"/>
        </w:rPr>
        <w:lastRenderedPageBreak/>
        <w:t>üzərində üstünlüyünə üçüncü şəxslərin müdaxiləsini aradan götürmək, bu zaman öz mülahizəsinə görə və maraqlarına uyğun hərəkət etmək səlahiyyətidir (R.Ağalarovun şikayəti üzrə 2007-ci il 26 sentyabr tarixli Qərar).</w:t>
      </w:r>
    </w:p>
    <w:p w:rsidR="000656FB" w:rsidRDefault="000656FB" w:rsidP="000656FB">
      <w:pPr>
        <w:shd w:val="clear" w:color="auto" w:fill="FFFFFF"/>
        <w:spacing w:after="0" w:line="240" w:lineRule="auto"/>
        <w:ind w:firstLine="567"/>
        <w:jc w:val="both"/>
        <w:rPr>
          <w:rFonts w:ascii="Arial" w:eastAsia="Times New Roman" w:hAnsi="Arial" w:cs="Arial"/>
          <w:color w:val="000000"/>
          <w:sz w:val="24"/>
          <w:szCs w:val="24"/>
        </w:rPr>
      </w:pPr>
      <w:r w:rsidRPr="00D32341">
        <w:rPr>
          <w:rFonts w:ascii="Arial" w:eastAsia="Times New Roman" w:hAnsi="Arial" w:cs="Arial"/>
          <w:color w:val="000000"/>
          <w:sz w:val="24"/>
          <w:szCs w:val="24"/>
        </w:rPr>
        <w:t>Ayrılmaz və bölünməz əsas insan və vətəndaş hüquq və azadlıqlarından biri kimi bu hüquqa verilən təminat da mülki-hüquq münasibətləri iştirakçılarına onu hüquqi bərabərlik, mülkiyyətin toxunulmazlığı prinsiplərinə uyğun əmlak müstəqilliyi, iradə azadlığı şəraitində həyata keçirmək imkanının yaradılmasını, pozulduğu təqdirdə isə məhkəmədə müdafiəsini nəzərdə tutur (Konstitusiya Məhkəməsi Plenumunun K.Qəribovanın şikayəti üzrə 2008-ci il 8 may tarixli Qərarı).</w:t>
      </w:r>
    </w:p>
    <w:p w:rsidR="000656FB" w:rsidRDefault="000656FB" w:rsidP="000656FB">
      <w:pPr>
        <w:shd w:val="clear" w:color="auto" w:fill="FFFFFF"/>
        <w:spacing w:after="0" w:line="240" w:lineRule="auto"/>
        <w:ind w:firstLine="567"/>
        <w:jc w:val="both"/>
        <w:rPr>
          <w:rFonts w:ascii="Arial" w:hAnsi="Arial" w:cs="Arial"/>
          <w:sz w:val="24"/>
          <w:szCs w:val="24"/>
        </w:rPr>
      </w:pPr>
      <w:r w:rsidRPr="00D32341">
        <w:rPr>
          <w:rFonts w:ascii="Arial" w:hAnsi="Arial" w:cs="Arial"/>
          <w:sz w:val="24"/>
          <w:szCs w:val="24"/>
        </w:rPr>
        <w:t>Konstitusiyanın 60-cı maddəsin</w:t>
      </w:r>
      <w:r>
        <w:rPr>
          <w:rFonts w:ascii="Arial" w:hAnsi="Arial" w:cs="Arial"/>
          <w:sz w:val="24"/>
          <w:szCs w:val="24"/>
        </w:rPr>
        <w:t>in I hissəsinə</w:t>
      </w:r>
      <w:r w:rsidRPr="00D32341">
        <w:rPr>
          <w:rFonts w:ascii="Arial" w:hAnsi="Arial" w:cs="Arial"/>
          <w:sz w:val="24"/>
          <w:szCs w:val="24"/>
        </w:rPr>
        <w:t xml:space="preserve"> əsasən, hər kəsin hüquq və azadlıqlarının inzibati qaydada və məhkəmədə müdafiəsinə təminat verilir.</w:t>
      </w:r>
    </w:p>
    <w:p w:rsidR="004C0017" w:rsidRDefault="004C0017" w:rsidP="004C0017">
      <w:pPr>
        <w:shd w:val="clear" w:color="auto" w:fill="FFFFFF"/>
        <w:spacing w:after="0" w:line="240" w:lineRule="auto"/>
        <w:ind w:firstLine="567"/>
        <w:jc w:val="both"/>
        <w:rPr>
          <w:rStyle w:val="12"/>
          <w:rFonts w:ascii="Arial" w:hAnsi="Arial" w:cs="Arial"/>
          <w:color w:val="000000"/>
          <w:sz w:val="24"/>
          <w:szCs w:val="24"/>
          <w:lang w:eastAsia="az-Latn-AZ"/>
        </w:rPr>
      </w:pPr>
      <w:r>
        <w:rPr>
          <w:rFonts w:ascii="Arial" w:hAnsi="Arial" w:cs="Arial"/>
          <w:sz w:val="24"/>
          <w:szCs w:val="24"/>
        </w:rPr>
        <w:t>Mülki işin məhkəmələr tərəfindən müəyyən edilmiş hallarından görünür ki,</w:t>
      </w:r>
      <w:r w:rsidRPr="00D32341">
        <w:rPr>
          <w:rFonts w:ascii="Arial" w:hAnsi="Arial" w:cs="Arial"/>
          <w:sz w:val="24"/>
          <w:szCs w:val="24"/>
        </w:rPr>
        <w:t xml:space="preserve"> Q.Məmmədov ilə “TERM” </w:t>
      </w:r>
      <w:r>
        <w:rPr>
          <w:rFonts w:ascii="Arial" w:hAnsi="Arial" w:cs="Arial"/>
          <w:sz w:val="24"/>
          <w:szCs w:val="24"/>
        </w:rPr>
        <w:t>k</w:t>
      </w:r>
      <w:r w:rsidRPr="00D32341">
        <w:rPr>
          <w:rFonts w:ascii="Arial" w:hAnsi="Arial" w:cs="Arial"/>
          <w:sz w:val="24"/>
          <w:szCs w:val="24"/>
        </w:rPr>
        <w:t>ompaniyası arasında Sumqayıt şəhəri 44-cü məhəllə, ev 3 ünvanında inşa edilmiş yaşayış binasının ümumi sahəsi 87 kv.m olan 2 otaqlı 25 saylı mənzilin</w:t>
      </w:r>
      <w:r>
        <w:rPr>
          <w:rFonts w:ascii="Arial" w:hAnsi="Arial" w:cs="Arial"/>
          <w:sz w:val="24"/>
          <w:szCs w:val="24"/>
        </w:rPr>
        <w:t>in</w:t>
      </w:r>
      <w:r w:rsidRPr="00D32341">
        <w:rPr>
          <w:rFonts w:ascii="Arial" w:hAnsi="Arial" w:cs="Arial"/>
          <w:sz w:val="24"/>
          <w:szCs w:val="24"/>
        </w:rPr>
        <w:t xml:space="preserve"> satışına dair 4 fevral 2005-ci il tarixli müqavilə </w:t>
      </w:r>
      <w:r w:rsidRPr="00D32341">
        <w:rPr>
          <w:rFonts w:ascii="Arial" w:eastAsia="Times New Roman" w:hAnsi="Arial" w:cs="Arial"/>
          <w:color w:val="000000"/>
          <w:sz w:val="24"/>
          <w:szCs w:val="24"/>
        </w:rPr>
        <w:t>bağlanmış</w:t>
      </w:r>
      <w:r w:rsidR="00950DF4">
        <w:rPr>
          <w:rFonts w:ascii="Arial" w:eastAsia="Times New Roman" w:hAnsi="Arial" w:cs="Arial"/>
          <w:color w:val="000000"/>
          <w:sz w:val="24"/>
          <w:szCs w:val="24"/>
        </w:rPr>
        <w:t xml:space="preserve">, </w:t>
      </w:r>
      <w:r w:rsidRPr="00D32341">
        <w:rPr>
          <w:rFonts w:ascii="Arial" w:hAnsi="Arial" w:cs="Arial"/>
          <w:sz w:val="24"/>
          <w:szCs w:val="24"/>
        </w:rPr>
        <w:t xml:space="preserve">Q.Məmmədov </w:t>
      </w:r>
      <w:r w:rsidR="00950DF4">
        <w:rPr>
          <w:rFonts w:ascii="Arial" w:hAnsi="Arial" w:cs="Arial"/>
          <w:sz w:val="24"/>
          <w:szCs w:val="24"/>
        </w:rPr>
        <w:t>m</w:t>
      </w:r>
      <w:r>
        <w:rPr>
          <w:rFonts w:ascii="Arial" w:hAnsi="Arial" w:cs="Arial"/>
          <w:sz w:val="24"/>
          <w:szCs w:val="24"/>
        </w:rPr>
        <w:t>üqavilə</w:t>
      </w:r>
      <w:r w:rsidR="00950DF4">
        <w:rPr>
          <w:rFonts w:ascii="Arial" w:hAnsi="Arial" w:cs="Arial"/>
          <w:sz w:val="24"/>
          <w:szCs w:val="24"/>
        </w:rPr>
        <w:t xml:space="preserve"> şərtlərinə əməl edərək </w:t>
      </w:r>
      <w:r w:rsidRPr="00D32341">
        <w:rPr>
          <w:rFonts w:ascii="Arial" w:hAnsi="Arial" w:cs="Arial"/>
          <w:sz w:val="24"/>
          <w:szCs w:val="24"/>
        </w:rPr>
        <w:t xml:space="preserve">mənzilin </w:t>
      </w:r>
      <w:r w:rsidRPr="00D32341">
        <w:rPr>
          <w:rStyle w:val="12"/>
          <w:rFonts w:ascii="Arial" w:hAnsi="Arial" w:cs="Arial"/>
          <w:color w:val="000000"/>
          <w:sz w:val="24"/>
          <w:szCs w:val="24"/>
          <w:lang w:eastAsia="az-Latn-AZ"/>
        </w:rPr>
        <w:t>dəyərini tam ödəmişdir.</w:t>
      </w:r>
      <w:r w:rsidR="00F47098">
        <w:rPr>
          <w:rStyle w:val="12"/>
          <w:rFonts w:ascii="Arial" w:hAnsi="Arial" w:cs="Arial"/>
          <w:color w:val="000000"/>
          <w:sz w:val="24"/>
          <w:szCs w:val="24"/>
          <w:lang w:eastAsia="az-Latn-AZ"/>
        </w:rPr>
        <w:t xml:space="preserve"> Həmin müqavilə ləğv edilməmiş və qüvvədədir</w:t>
      </w:r>
      <w:r w:rsidR="00363B1E">
        <w:rPr>
          <w:rStyle w:val="12"/>
          <w:rFonts w:ascii="Arial" w:hAnsi="Arial" w:cs="Arial"/>
          <w:color w:val="000000"/>
          <w:sz w:val="24"/>
          <w:szCs w:val="24"/>
          <w:lang w:eastAsia="az-Latn-AZ"/>
        </w:rPr>
        <w:t xml:space="preserve">, mübahisəli mənzil isə Q.Məmmədovun istifadəsindədir. </w:t>
      </w:r>
      <w:r w:rsidR="00F47098">
        <w:rPr>
          <w:rStyle w:val="12"/>
          <w:rFonts w:ascii="Arial" w:hAnsi="Arial" w:cs="Arial"/>
          <w:color w:val="000000"/>
          <w:sz w:val="24"/>
          <w:szCs w:val="24"/>
          <w:lang w:eastAsia="az-Latn-AZ"/>
        </w:rPr>
        <w:t xml:space="preserve"> </w:t>
      </w:r>
      <w:r w:rsidRPr="00D32341">
        <w:rPr>
          <w:rFonts w:ascii="Arial" w:hAnsi="Arial" w:cs="Arial"/>
          <w:sz w:val="24"/>
          <w:szCs w:val="24"/>
        </w:rPr>
        <w:t>Q.Məmmədovun mənzildən imtina</w:t>
      </w:r>
      <w:r>
        <w:rPr>
          <w:rFonts w:ascii="Arial" w:hAnsi="Arial" w:cs="Arial"/>
          <w:sz w:val="24"/>
          <w:szCs w:val="24"/>
        </w:rPr>
        <w:t xml:space="preserve">ya </w:t>
      </w:r>
      <w:r w:rsidRPr="00D32341">
        <w:rPr>
          <w:rFonts w:ascii="Arial" w:hAnsi="Arial" w:cs="Arial"/>
          <w:sz w:val="24"/>
          <w:szCs w:val="24"/>
        </w:rPr>
        <w:t xml:space="preserve">dair heç bir ərizəsi olmadan “TERM” </w:t>
      </w:r>
      <w:r>
        <w:rPr>
          <w:rFonts w:ascii="Arial" w:hAnsi="Arial" w:cs="Arial"/>
          <w:sz w:val="24"/>
          <w:szCs w:val="24"/>
        </w:rPr>
        <w:t>k</w:t>
      </w:r>
      <w:r w:rsidRPr="00D32341">
        <w:rPr>
          <w:rFonts w:ascii="Arial" w:hAnsi="Arial" w:cs="Arial"/>
          <w:sz w:val="24"/>
          <w:szCs w:val="24"/>
        </w:rPr>
        <w:t>ompaniyasının direktoru V.Rəhimov həmin mənzili 2013-</w:t>
      </w:r>
      <w:r>
        <w:rPr>
          <w:rFonts w:ascii="Arial" w:hAnsi="Arial" w:cs="Arial"/>
          <w:sz w:val="24"/>
          <w:szCs w:val="24"/>
        </w:rPr>
        <w:t>cü il</w:t>
      </w:r>
      <w:r w:rsidRPr="00D32341">
        <w:rPr>
          <w:rFonts w:ascii="Arial" w:hAnsi="Arial" w:cs="Arial"/>
          <w:sz w:val="24"/>
          <w:szCs w:val="24"/>
        </w:rPr>
        <w:t>də qaynatası K</w:t>
      </w:r>
      <w:r>
        <w:rPr>
          <w:rFonts w:ascii="Arial" w:hAnsi="Arial" w:cs="Arial"/>
          <w:sz w:val="24"/>
          <w:szCs w:val="24"/>
        </w:rPr>
        <w:t>.</w:t>
      </w:r>
      <w:r w:rsidRPr="00D32341">
        <w:rPr>
          <w:rFonts w:ascii="Arial" w:hAnsi="Arial" w:cs="Arial"/>
          <w:sz w:val="24"/>
          <w:szCs w:val="24"/>
        </w:rPr>
        <w:t>Gülməmmədova</w:t>
      </w:r>
      <w:r>
        <w:rPr>
          <w:rFonts w:ascii="Arial" w:hAnsi="Arial" w:cs="Arial"/>
          <w:sz w:val="24"/>
          <w:szCs w:val="24"/>
        </w:rPr>
        <w:t xml:space="preserve">, sonuncu isə </w:t>
      </w:r>
      <w:r w:rsidRPr="00D32341">
        <w:rPr>
          <w:rFonts w:ascii="Arial" w:hAnsi="Arial" w:cs="Arial"/>
          <w:sz w:val="24"/>
          <w:szCs w:val="24"/>
        </w:rPr>
        <w:t>7 mart 2013-</w:t>
      </w:r>
      <w:r>
        <w:rPr>
          <w:rFonts w:ascii="Arial" w:hAnsi="Arial" w:cs="Arial"/>
          <w:sz w:val="24"/>
          <w:szCs w:val="24"/>
        </w:rPr>
        <w:t>cü il tarixində</w:t>
      </w:r>
      <w:r w:rsidRPr="00D32341">
        <w:rPr>
          <w:rFonts w:ascii="Arial" w:hAnsi="Arial" w:cs="Arial"/>
          <w:sz w:val="24"/>
          <w:szCs w:val="24"/>
        </w:rPr>
        <w:t xml:space="preserve"> mənzili A.Məmmədova (V.Rəhimovun bibisi oğlu) satmışdır.</w:t>
      </w:r>
    </w:p>
    <w:p w:rsidR="004C0017" w:rsidRDefault="004C0017" w:rsidP="004C0017">
      <w:pPr>
        <w:shd w:val="clear" w:color="auto" w:fill="FFFFFF"/>
        <w:spacing w:after="0" w:line="240" w:lineRule="auto"/>
        <w:ind w:firstLine="567"/>
        <w:jc w:val="both"/>
        <w:rPr>
          <w:rFonts w:ascii="Arial" w:hAnsi="Arial" w:cs="Arial"/>
          <w:sz w:val="24"/>
          <w:szCs w:val="24"/>
        </w:rPr>
      </w:pPr>
      <w:r w:rsidRPr="00D32341">
        <w:rPr>
          <w:rFonts w:ascii="Arial" w:eastAsia="Times New Roman" w:hAnsi="Arial" w:cs="Arial"/>
          <w:sz w:val="24"/>
          <w:szCs w:val="24"/>
        </w:rPr>
        <w:t xml:space="preserve">Birinci instansiya məhkəməsi </w:t>
      </w:r>
      <w:r w:rsidRPr="00D32341">
        <w:rPr>
          <w:rFonts w:ascii="Arial" w:hAnsi="Arial" w:cs="Arial"/>
          <w:sz w:val="24"/>
          <w:szCs w:val="24"/>
        </w:rPr>
        <w:t>A.Məmmədovu qanuni əsaslarla mənzilin alıcısı hesab e</w:t>
      </w:r>
      <w:r w:rsidR="00363B1E">
        <w:rPr>
          <w:rFonts w:ascii="Arial" w:hAnsi="Arial" w:cs="Arial"/>
          <w:sz w:val="24"/>
          <w:szCs w:val="24"/>
        </w:rPr>
        <w:t>dərək iddianı təmin etməmişdir</w:t>
      </w:r>
      <w:r w:rsidRPr="00D32341">
        <w:rPr>
          <w:rFonts w:ascii="Arial" w:hAnsi="Arial" w:cs="Arial"/>
          <w:sz w:val="24"/>
          <w:szCs w:val="24"/>
        </w:rPr>
        <w:t>.</w:t>
      </w:r>
    </w:p>
    <w:p w:rsidR="004C0017" w:rsidRDefault="004C0017" w:rsidP="004C0017">
      <w:pPr>
        <w:shd w:val="clear" w:color="auto" w:fill="FFFFFF"/>
        <w:spacing w:after="0" w:line="240" w:lineRule="auto"/>
        <w:ind w:firstLine="567"/>
        <w:jc w:val="both"/>
        <w:rPr>
          <w:rFonts w:ascii="Arial" w:hAnsi="Arial" w:cs="Arial"/>
          <w:sz w:val="24"/>
          <w:szCs w:val="24"/>
        </w:rPr>
      </w:pPr>
      <w:r w:rsidRPr="00D32341">
        <w:rPr>
          <w:rFonts w:ascii="Arial" w:hAnsi="Arial" w:cs="Arial"/>
          <w:color w:val="000000"/>
          <w:sz w:val="24"/>
          <w:szCs w:val="24"/>
        </w:rPr>
        <w:t xml:space="preserve">Apellyasiya instansiyası məhkəməsi </w:t>
      </w:r>
      <w:r w:rsidRPr="00D32341">
        <w:rPr>
          <w:rFonts w:ascii="Arial" w:hAnsi="Arial" w:cs="Arial"/>
          <w:sz w:val="24"/>
          <w:szCs w:val="24"/>
        </w:rPr>
        <w:t>Q.Məmmədov</w:t>
      </w:r>
      <w:r>
        <w:rPr>
          <w:rFonts w:ascii="Arial" w:hAnsi="Arial" w:cs="Arial"/>
          <w:sz w:val="24"/>
          <w:szCs w:val="24"/>
        </w:rPr>
        <w:t>la “TERM” kompaniyası arasında bağlanmış</w:t>
      </w:r>
      <w:r w:rsidRPr="00D32341">
        <w:rPr>
          <w:rFonts w:ascii="Arial" w:hAnsi="Arial" w:cs="Arial"/>
          <w:sz w:val="24"/>
          <w:szCs w:val="24"/>
        </w:rPr>
        <w:t xml:space="preserve"> müqavilənin qüvvədə olmasına, onun mənzil üzərində istifadə və sahiblik hüququnu əldə e</w:t>
      </w:r>
      <w:r>
        <w:rPr>
          <w:rFonts w:ascii="Arial" w:hAnsi="Arial" w:cs="Arial"/>
          <w:sz w:val="24"/>
          <w:szCs w:val="24"/>
        </w:rPr>
        <w:t>tməsinə</w:t>
      </w:r>
      <w:r w:rsidRPr="00D32341">
        <w:rPr>
          <w:rFonts w:ascii="Arial" w:hAnsi="Arial" w:cs="Arial"/>
          <w:sz w:val="24"/>
          <w:szCs w:val="24"/>
        </w:rPr>
        <w:t xml:space="preserve">, cinayət işində V.Rəhimovun mənzil barəsində sərəncam vermək hüququnun olmaması və </w:t>
      </w:r>
      <w:r>
        <w:rPr>
          <w:rFonts w:ascii="Arial" w:hAnsi="Arial" w:cs="Arial"/>
          <w:sz w:val="24"/>
          <w:szCs w:val="24"/>
        </w:rPr>
        <w:t xml:space="preserve">iş üzrə </w:t>
      </w:r>
      <w:r w:rsidRPr="00D32341">
        <w:rPr>
          <w:rFonts w:ascii="Arial" w:hAnsi="Arial" w:cs="Arial"/>
          <w:sz w:val="24"/>
          <w:szCs w:val="24"/>
        </w:rPr>
        <w:t>cavabdehlər arasındakı bütün al</w:t>
      </w:r>
      <w:r w:rsidR="00384DBF">
        <w:rPr>
          <w:rFonts w:ascii="Arial" w:hAnsi="Arial" w:cs="Arial"/>
          <w:sz w:val="24"/>
          <w:szCs w:val="24"/>
        </w:rPr>
        <w:t>ğ</w:t>
      </w:r>
      <w:r w:rsidRPr="00D32341">
        <w:rPr>
          <w:rFonts w:ascii="Arial" w:hAnsi="Arial" w:cs="Arial"/>
          <w:sz w:val="24"/>
          <w:szCs w:val="24"/>
        </w:rPr>
        <w:t>ı-satqı müqavilələrinin görünüş üçün bağlanması faktların</w:t>
      </w:r>
      <w:r>
        <w:rPr>
          <w:rFonts w:ascii="Arial" w:hAnsi="Arial" w:cs="Arial"/>
          <w:sz w:val="24"/>
          <w:szCs w:val="24"/>
        </w:rPr>
        <w:t>ın</w:t>
      </w:r>
      <w:r w:rsidRPr="00D32341">
        <w:rPr>
          <w:rFonts w:ascii="Arial" w:hAnsi="Arial" w:cs="Arial"/>
          <w:sz w:val="24"/>
          <w:szCs w:val="24"/>
        </w:rPr>
        <w:t xml:space="preserve"> təsdiqini tapmasına əsaslanaraq iddianı təmin etmişdir.</w:t>
      </w:r>
    </w:p>
    <w:p w:rsidR="004C0017" w:rsidRPr="009708E2" w:rsidRDefault="004C0017" w:rsidP="004C0017">
      <w:pPr>
        <w:shd w:val="clear" w:color="auto" w:fill="FFFFFF"/>
        <w:spacing w:after="0" w:line="240" w:lineRule="auto"/>
        <w:ind w:firstLine="567"/>
        <w:jc w:val="both"/>
        <w:rPr>
          <w:rFonts w:ascii="Arial" w:hAnsi="Arial" w:cs="Arial"/>
          <w:sz w:val="24"/>
          <w:szCs w:val="24"/>
        </w:rPr>
      </w:pPr>
      <w:r w:rsidRPr="009708E2">
        <w:rPr>
          <w:rFonts w:ascii="Arial" w:hAnsi="Arial" w:cs="Arial"/>
          <w:sz w:val="24"/>
          <w:szCs w:val="24"/>
        </w:rPr>
        <w:t xml:space="preserve">Kassasiya instansiyası məhkəməsi </w:t>
      </w:r>
      <w:r w:rsidR="009708E2">
        <w:rPr>
          <w:rFonts w:ascii="Arial" w:hAnsi="Arial" w:cs="Arial"/>
          <w:sz w:val="24"/>
          <w:szCs w:val="24"/>
        </w:rPr>
        <w:t xml:space="preserve">mübahisəli </w:t>
      </w:r>
      <w:r w:rsidRPr="009708E2">
        <w:rPr>
          <w:rFonts w:ascii="Arial" w:hAnsi="Arial" w:cs="Arial"/>
          <w:sz w:val="24"/>
          <w:szCs w:val="24"/>
        </w:rPr>
        <w:t>mənzilin</w:t>
      </w:r>
      <w:r w:rsidR="009708E2">
        <w:rPr>
          <w:rFonts w:ascii="Arial" w:hAnsi="Arial" w:cs="Arial"/>
          <w:sz w:val="24"/>
          <w:szCs w:val="24"/>
        </w:rPr>
        <w:t xml:space="preserve"> A.Məmmədov tərəfindən </w:t>
      </w:r>
      <w:r w:rsidRPr="009708E2">
        <w:rPr>
          <w:rFonts w:ascii="Arial" w:hAnsi="Arial" w:cs="Arial"/>
          <w:sz w:val="24"/>
          <w:szCs w:val="24"/>
        </w:rPr>
        <w:t xml:space="preserve"> al</w:t>
      </w:r>
      <w:r w:rsidR="009708E2">
        <w:rPr>
          <w:rFonts w:ascii="Arial" w:hAnsi="Arial" w:cs="Arial"/>
          <w:sz w:val="24"/>
          <w:szCs w:val="24"/>
        </w:rPr>
        <w:t>ınmasının</w:t>
      </w:r>
      <w:r w:rsidRPr="009708E2">
        <w:rPr>
          <w:rFonts w:ascii="Arial" w:hAnsi="Arial" w:cs="Arial"/>
          <w:sz w:val="24"/>
          <w:szCs w:val="24"/>
        </w:rPr>
        <w:t xml:space="preserve"> qanuni əsaslarla aparıldığın</w:t>
      </w:r>
      <w:r w:rsidR="009708E2">
        <w:rPr>
          <w:rFonts w:ascii="Arial" w:hAnsi="Arial" w:cs="Arial"/>
          <w:sz w:val="24"/>
          <w:szCs w:val="24"/>
        </w:rPr>
        <w:t xml:space="preserve">a və bunun apellyasiya instansiyası məhkəməsi tərəfindən araşdırılmamasına istinad edərək </w:t>
      </w:r>
      <w:r w:rsidR="00E837A4">
        <w:rPr>
          <w:rFonts w:ascii="Arial" w:hAnsi="Arial" w:cs="Arial"/>
          <w:sz w:val="24"/>
          <w:szCs w:val="24"/>
        </w:rPr>
        <w:t>işi yenidən baxılması üçün apellyasiya instansiyası məhkəməsinə göndərmişdir</w:t>
      </w:r>
      <w:r w:rsidRPr="009708E2">
        <w:rPr>
          <w:rFonts w:ascii="Arial" w:hAnsi="Arial" w:cs="Arial"/>
          <w:sz w:val="24"/>
          <w:szCs w:val="24"/>
        </w:rPr>
        <w:t>.</w:t>
      </w:r>
      <w:r w:rsidRPr="009708E2">
        <w:rPr>
          <w:rFonts w:ascii="Arial" w:hAnsi="Arial" w:cs="Arial"/>
          <w:sz w:val="24"/>
          <w:szCs w:val="24"/>
        </w:rPr>
        <w:tab/>
      </w:r>
    </w:p>
    <w:p w:rsidR="004C0017" w:rsidRPr="009708E2" w:rsidRDefault="004C0017" w:rsidP="004C0017">
      <w:pPr>
        <w:shd w:val="clear" w:color="auto" w:fill="FFFFFF"/>
        <w:spacing w:after="0" w:line="240" w:lineRule="auto"/>
        <w:ind w:firstLine="567"/>
        <w:jc w:val="both"/>
        <w:rPr>
          <w:rFonts w:ascii="Arial" w:hAnsi="Arial" w:cs="Arial"/>
          <w:sz w:val="24"/>
          <w:szCs w:val="24"/>
        </w:rPr>
      </w:pPr>
      <w:r w:rsidRPr="009708E2">
        <w:rPr>
          <w:rFonts w:ascii="Arial" w:eastAsia="Times New Roman" w:hAnsi="Arial" w:cs="Arial"/>
          <w:sz w:val="24"/>
          <w:szCs w:val="24"/>
        </w:rPr>
        <w:t>Kassasiya instansiyası məhkəməsinin göstərişlərinə əməl edərək ikinci dəfə işə baxmış apellyasiya instansiyası məhkəməsi</w:t>
      </w:r>
      <w:r w:rsidRPr="009708E2">
        <w:rPr>
          <w:rFonts w:ascii="Arial" w:hAnsi="Arial" w:cs="Arial"/>
          <w:sz w:val="24"/>
          <w:szCs w:val="24"/>
        </w:rPr>
        <w:t xml:space="preserve"> iddianı təmin etməmişdir.</w:t>
      </w:r>
    </w:p>
    <w:p w:rsidR="00182A80" w:rsidRDefault="000F63C0" w:rsidP="00182A80">
      <w:pPr>
        <w:shd w:val="clear" w:color="auto" w:fill="FFFFFF"/>
        <w:spacing w:after="0" w:line="240" w:lineRule="auto"/>
        <w:ind w:firstLine="567"/>
        <w:jc w:val="both"/>
        <w:rPr>
          <w:rFonts w:ascii="Arial" w:hAnsi="Arial" w:cs="Arial"/>
          <w:sz w:val="24"/>
          <w:szCs w:val="24"/>
        </w:rPr>
      </w:pPr>
      <w:r>
        <w:rPr>
          <w:rStyle w:val="21"/>
          <w:rFonts w:ascii="Arial" w:hAnsi="Arial" w:cs="Arial"/>
          <w:b w:val="0"/>
          <w:sz w:val="24"/>
          <w:szCs w:val="24"/>
        </w:rPr>
        <w:t>Q</w:t>
      </w:r>
      <w:r w:rsidR="004C0017">
        <w:rPr>
          <w:rStyle w:val="21"/>
          <w:rFonts w:ascii="Arial" w:hAnsi="Arial" w:cs="Arial"/>
          <w:b w:val="0"/>
          <w:sz w:val="24"/>
          <w:szCs w:val="24"/>
        </w:rPr>
        <w:t xml:space="preserve">eyd olunmalıdır ki, </w:t>
      </w:r>
      <w:r w:rsidR="006F77EB" w:rsidRPr="00D32341">
        <w:rPr>
          <w:rStyle w:val="21"/>
          <w:rFonts w:ascii="Arial" w:hAnsi="Arial" w:cs="Arial"/>
          <w:b w:val="0"/>
          <w:sz w:val="24"/>
          <w:szCs w:val="24"/>
        </w:rPr>
        <w:t xml:space="preserve">Mülki Məcəllənin </w:t>
      </w:r>
      <w:r w:rsidR="006F77EB" w:rsidRPr="00D32341">
        <w:rPr>
          <w:rStyle w:val="21"/>
          <w:rFonts w:ascii="Arial" w:hAnsi="Arial" w:cs="Arial"/>
          <w:b w:val="0"/>
          <w:sz w:val="24"/>
          <w:szCs w:val="24"/>
          <w:lang w:eastAsia="az-Latn-AZ"/>
        </w:rPr>
        <w:t>385.1-ci maddəsinə görə öhdəliyə əsasən bir şəxs (borclu)</w:t>
      </w:r>
      <w:r w:rsidR="006F77EB" w:rsidRPr="00D32341">
        <w:rPr>
          <w:rFonts w:ascii="Arial" w:hAnsi="Arial" w:cs="Arial"/>
          <w:color w:val="000000"/>
          <w:sz w:val="24"/>
          <w:szCs w:val="24"/>
        </w:rPr>
        <w:t xml:space="preserve"> başqa şəxsin (kreditorun) xeyrinə müəyyən hərəkəti etməlidir, məsələn, pul ödəməli, əmlak verməli, iş görməli, xidmətlər göstərməli və i.a. və ya müəyyən hərəkətdən çəkinməlidir, kreditorun isə borcludan vəzifəsinin icrasını tələb etmək hüququ vardır.</w:t>
      </w:r>
    </w:p>
    <w:p w:rsidR="00182A80" w:rsidRPr="00900083" w:rsidRDefault="00182A80" w:rsidP="00182A80">
      <w:pPr>
        <w:shd w:val="clear" w:color="auto" w:fill="FFFFFF"/>
        <w:spacing w:after="0" w:line="240" w:lineRule="auto"/>
        <w:ind w:firstLine="567"/>
        <w:jc w:val="both"/>
        <w:rPr>
          <w:rStyle w:val="21"/>
          <w:rFonts w:ascii="Arial" w:hAnsi="Arial" w:cs="Arial"/>
          <w:b w:val="0"/>
          <w:bCs w:val="0"/>
          <w:sz w:val="24"/>
          <w:szCs w:val="24"/>
          <w:shd w:val="clear" w:color="auto" w:fill="auto"/>
        </w:rPr>
      </w:pPr>
      <w:r w:rsidRPr="00EA29A3">
        <w:rPr>
          <w:rStyle w:val="21"/>
          <w:rFonts w:ascii="Arial" w:hAnsi="Arial" w:cs="Arial"/>
          <w:b w:val="0"/>
          <w:sz w:val="24"/>
          <w:szCs w:val="24"/>
        </w:rPr>
        <w:t xml:space="preserve">Mülki Məcəllənin </w:t>
      </w:r>
      <w:r w:rsidRPr="00EA29A3">
        <w:rPr>
          <w:rStyle w:val="21"/>
          <w:rFonts w:ascii="Arial" w:hAnsi="Arial" w:cs="Arial"/>
          <w:b w:val="0"/>
          <w:color w:val="000000"/>
          <w:sz w:val="24"/>
          <w:szCs w:val="24"/>
          <w:lang w:eastAsia="az-Latn-AZ"/>
        </w:rPr>
        <w:t>389.1-ci maddəsinə müvafiq olaraq</w:t>
      </w:r>
      <w:r w:rsidR="0089696E">
        <w:rPr>
          <w:rStyle w:val="21"/>
          <w:rFonts w:ascii="Arial" w:hAnsi="Arial" w:cs="Arial"/>
          <w:b w:val="0"/>
          <w:color w:val="000000"/>
          <w:sz w:val="24"/>
          <w:szCs w:val="24"/>
          <w:lang w:eastAsia="az-Latn-AZ"/>
        </w:rPr>
        <w:t>,</w:t>
      </w:r>
      <w:r w:rsidRPr="00EA29A3">
        <w:rPr>
          <w:rStyle w:val="21"/>
          <w:rFonts w:ascii="Arial" w:hAnsi="Arial" w:cs="Arial"/>
          <w:b w:val="0"/>
          <w:color w:val="000000"/>
          <w:sz w:val="24"/>
          <w:szCs w:val="24"/>
          <w:lang w:eastAsia="az-Latn-AZ"/>
        </w:rPr>
        <w:t xml:space="preserve"> mülki hüquq və vəzifələrin müəyyənləşdirilməsi, dəyişdirilməsi və ya xitamı iki və ya bir neçə şəxs arasında </w:t>
      </w:r>
      <w:r w:rsidRPr="00900083">
        <w:rPr>
          <w:rStyle w:val="21"/>
          <w:rFonts w:ascii="Arial" w:hAnsi="Arial" w:cs="Arial"/>
          <w:b w:val="0"/>
          <w:sz w:val="24"/>
          <w:szCs w:val="24"/>
          <w:lang w:eastAsia="az-Latn-AZ"/>
        </w:rPr>
        <w:t>razılaşdırılmış müqavilə əsasında həyata keçirilir.</w:t>
      </w:r>
    </w:p>
    <w:p w:rsidR="004C0017" w:rsidRPr="00900083" w:rsidRDefault="00900083" w:rsidP="00D32341">
      <w:pPr>
        <w:shd w:val="clear" w:color="auto" w:fill="FFFFFF"/>
        <w:spacing w:after="0" w:line="240" w:lineRule="auto"/>
        <w:ind w:firstLine="567"/>
        <w:jc w:val="both"/>
        <w:rPr>
          <w:rStyle w:val="21"/>
          <w:rFonts w:ascii="Arial" w:hAnsi="Arial" w:cs="Arial"/>
          <w:b w:val="0"/>
          <w:sz w:val="24"/>
          <w:szCs w:val="24"/>
          <w:lang w:eastAsia="az-Latn-AZ"/>
        </w:rPr>
      </w:pPr>
      <w:r>
        <w:rPr>
          <w:rFonts w:ascii="Arial" w:hAnsi="Arial" w:cs="Arial"/>
          <w:sz w:val="24"/>
          <w:szCs w:val="24"/>
          <w:shd w:val="clear" w:color="auto" w:fill="FBFBFB"/>
        </w:rPr>
        <w:t>Konstitusiya Məhkəməsinin Plenumu “Azərbaycan Respublikası Mülki Məcəlləsinin 178.8-ci maddəsinin şərh edilməsinə dair” 2010-cu il 25 oktyabr tarixli Qərarında k</w:t>
      </w:r>
      <w:r w:rsidRPr="00900083">
        <w:rPr>
          <w:rFonts w:ascii="Arial" w:hAnsi="Arial" w:cs="Arial"/>
          <w:sz w:val="24"/>
          <w:szCs w:val="24"/>
          <w:shd w:val="clear" w:color="auto" w:fill="FBFBFB"/>
        </w:rPr>
        <w:t>ooperativ üzvlərinin mülkiyyət hüququ ilə əlaqədar qeyd e</w:t>
      </w:r>
      <w:r>
        <w:rPr>
          <w:rFonts w:ascii="Arial" w:hAnsi="Arial" w:cs="Arial"/>
          <w:sz w:val="24"/>
          <w:szCs w:val="24"/>
          <w:shd w:val="clear" w:color="auto" w:fill="FBFBFB"/>
        </w:rPr>
        <w:t>tmişdir</w:t>
      </w:r>
      <w:r w:rsidRPr="00900083">
        <w:rPr>
          <w:rFonts w:ascii="Arial" w:hAnsi="Arial" w:cs="Arial"/>
          <w:sz w:val="24"/>
          <w:szCs w:val="24"/>
          <w:shd w:val="clear" w:color="auto" w:fill="FBFBFB"/>
        </w:rPr>
        <w:t xml:space="preserve"> ki, pay haqqının tam ödənilməsinə qədər kooperativin və onun üzvü arasında yaranan hüquq münasibətləri öhdəlik xarakterlidir. Bu öhdəliyin mahiyyəti ondan ibarətdir ki, kooperativin üzvü yaşayış və ya qeyri</w:t>
      </w:r>
      <w:r w:rsidRPr="00900083">
        <w:rPr>
          <w:rFonts w:ascii="Arial" w:hAnsi="Arial" w:cs="Arial"/>
          <w:sz w:val="24"/>
          <w:szCs w:val="24"/>
          <w:shd w:val="clear" w:color="auto" w:fill="FBFBFB"/>
        </w:rPr>
        <w:softHyphen/>
      </w:r>
      <w:r w:rsidRPr="00900083">
        <w:rPr>
          <w:rFonts w:ascii="Arial" w:hAnsi="Arial" w:cs="Arial"/>
          <w:sz w:val="24"/>
          <w:szCs w:val="24"/>
          <w:shd w:val="clear" w:color="auto" w:fill="FBFBFB"/>
        </w:rPr>
        <w:softHyphen/>
        <w:t xml:space="preserve">-yaşayış sahəsinə mülkiyyət hüququnun əldə edilməsinə əsas verən pay haqqının tam ödənilməsi vəzifəsini, kooperativ isə həmin sahənin müəyyən olunmuş müddətdə kooperativ üzvünə təhvil verilməsi vəzifəsini daşıyır. Beləliklə, kooperativin üzvü tərəfindən kooperativə pay haqqının tam ödənilməsi onun dövlət qeydiyyatını həyata keçirən orqandan həmin əmlakın sahibi kimi mülkiyyət hüquqlarının, yəni sahiblik, istifadə və sərəncam hüquqlarının dövlət qeydiyyatına alınmasını tələb etmək hüququ </w:t>
      </w:r>
      <w:r w:rsidRPr="00900083">
        <w:rPr>
          <w:rFonts w:ascii="Arial" w:hAnsi="Arial" w:cs="Arial"/>
          <w:sz w:val="24"/>
          <w:szCs w:val="24"/>
          <w:shd w:val="clear" w:color="auto" w:fill="FBFBFB"/>
        </w:rPr>
        <w:lastRenderedPageBreak/>
        <w:t>yaradır. Kooperativin üzvü və pay yığımına hüququ olan digər şəxslər kooperativin verdiyi mənzil, bağ, qaraj və ya ayrı qurğu üçün pay haqqını tam verdikdə həmin əmlaka sahiblik və istifadə etmək hüququnu, daşınmaz əmlakın dövlət reyestrində qeydə alındıqdan sonra isə sərəncam vermək hüququnu əldə edirlər.</w:t>
      </w:r>
    </w:p>
    <w:p w:rsidR="00900083" w:rsidRDefault="00C76740" w:rsidP="00C76740">
      <w:pPr>
        <w:spacing w:after="0" w:line="240" w:lineRule="auto"/>
        <w:ind w:firstLine="567"/>
        <w:jc w:val="both"/>
        <w:rPr>
          <w:rFonts w:ascii="Arial" w:hAnsi="Arial" w:cs="Arial"/>
          <w:sz w:val="24"/>
          <w:szCs w:val="24"/>
        </w:rPr>
      </w:pPr>
      <w:r>
        <w:rPr>
          <w:rFonts w:ascii="Arial" w:hAnsi="Arial" w:cs="Arial"/>
          <w:sz w:val="24"/>
          <w:szCs w:val="24"/>
        </w:rPr>
        <w:t xml:space="preserve">Yuxarıda qeyd edildiyi kimi, mübahisəli </w:t>
      </w:r>
      <w:r w:rsidR="00900083" w:rsidRPr="00D32341">
        <w:rPr>
          <w:rFonts w:ascii="Arial" w:hAnsi="Arial" w:cs="Arial"/>
          <w:sz w:val="24"/>
          <w:szCs w:val="24"/>
        </w:rPr>
        <w:t>mənzilin dəyərini tam ödəməklə Q.Məmmədov həmin əmlaka sahiblik və istifadə etmək hüququnu əldə etmişdir</w:t>
      </w:r>
      <w:r>
        <w:rPr>
          <w:rFonts w:ascii="Arial" w:hAnsi="Arial" w:cs="Arial"/>
          <w:sz w:val="24"/>
          <w:szCs w:val="24"/>
        </w:rPr>
        <w:t xml:space="preserve">. </w:t>
      </w:r>
      <w:r w:rsidR="00900083" w:rsidRPr="00D32341">
        <w:rPr>
          <w:rFonts w:ascii="Arial" w:hAnsi="Arial" w:cs="Arial"/>
          <w:sz w:val="24"/>
          <w:szCs w:val="24"/>
        </w:rPr>
        <w:t xml:space="preserve">V.Rəhimovun isə “TERM” </w:t>
      </w:r>
      <w:r w:rsidR="00E45BF5">
        <w:rPr>
          <w:rFonts w:ascii="Arial" w:hAnsi="Arial" w:cs="Arial"/>
          <w:sz w:val="24"/>
          <w:szCs w:val="24"/>
        </w:rPr>
        <w:t>k</w:t>
      </w:r>
      <w:r w:rsidR="00900083" w:rsidRPr="00D32341">
        <w:rPr>
          <w:rFonts w:ascii="Arial" w:hAnsi="Arial" w:cs="Arial"/>
          <w:sz w:val="24"/>
          <w:szCs w:val="24"/>
        </w:rPr>
        <w:t xml:space="preserve">ompaniyası adından mubahisəli mənzil barəsində sərəncam vermək səlahiyyəti olmamışdır. Belə olan halda, “TERM” </w:t>
      </w:r>
      <w:r w:rsidR="00900083">
        <w:rPr>
          <w:rFonts w:ascii="Arial" w:hAnsi="Arial" w:cs="Arial"/>
          <w:sz w:val="24"/>
          <w:szCs w:val="24"/>
        </w:rPr>
        <w:t>k</w:t>
      </w:r>
      <w:r w:rsidR="00900083" w:rsidRPr="00D32341">
        <w:rPr>
          <w:rFonts w:ascii="Arial" w:hAnsi="Arial" w:cs="Arial"/>
          <w:sz w:val="24"/>
          <w:szCs w:val="24"/>
        </w:rPr>
        <w:t>ompaniyasının direktoru V.Rəhimovun başqasına məxsus əşya (mənzil) barədə sərəncam verməsi (həmin mənzili</w:t>
      </w:r>
      <w:r w:rsidR="00900083">
        <w:rPr>
          <w:rFonts w:ascii="Arial" w:hAnsi="Arial" w:cs="Arial"/>
          <w:sz w:val="24"/>
          <w:szCs w:val="24"/>
        </w:rPr>
        <w:t>n</w:t>
      </w:r>
      <w:r w:rsidR="00900083" w:rsidRPr="00D32341">
        <w:rPr>
          <w:rFonts w:ascii="Arial" w:hAnsi="Arial" w:cs="Arial"/>
          <w:sz w:val="24"/>
          <w:szCs w:val="24"/>
        </w:rPr>
        <w:t xml:space="preserve"> K. Gülməmmədova satılması) mülki qanunvericiliyin normalarına uyğun olmamışdır.</w:t>
      </w:r>
    </w:p>
    <w:p w:rsidR="004D2FE2" w:rsidRPr="004D2FE2" w:rsidRDefault="004D2FE2" w:rsidP="004D2FE2">
      <w:pPr>
        <w:autoSpaceDE w:val="0"/>
        <w:autoSpaceDN w:val="0"/>
        <w:adjustRightInd w:val="0"/>
        <w:spacing w:after="0" w:line="240" w:lineRule="auto"/>
        <w:ind w:firstLine="567"/>
        <w:jc w:val="both"/>
        <w:rPr>
          <w:rFonts w:ascii="Arial" w:hAnsi="Arial" w:cs="Arial"/>
          <w:sz w:val="24"/>
          <w:szCs w:val="24"/>
        </w:rPr>
      </w:pPr>
      <w:r w:rsidRPr="004D2FE2">
        <w:rPr>
          <w:rFonts w:ascii="Arial" w:hAnsi="Arial" w:cs="Arial"/>
          <w:sz w:val="24"/>
          <w:szCs w:val="24"/>
        </w:rPr>
        <w:t>Mülki Məcəllənin 5.3-cü maddəsinə əsasən mülki hüquq münasibətlərinin subyektləri öz hüquq və vəzifələrini vicdanla həyata keçirməyə borcludurlar. Həmin Məcəllənin 16.1-ci maddəsində isə müəyyən olunmuşdur ki, fiziki və hüquqi şəxslərin yalnız və yalnız başqa şəxsə ziyan vurmaq niyyəti ilə həyata keçirdikləri hərəkətlərə, habelə hüquqdan digər formalarda sui-istifadə edilməsinə yol verilmir.</w:t>
      </w:r>
    </w:p>
    <w:p w:rsidR="004D2FE2" w:rsidRPr="00D32341" w:rsidRDefault="00DF35D7" w:rsidP="004D2FE2">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M</w:t>
      </w:r>
      <w:r w:rsidR="004D2FE2" w:rsidRPr="00D32341">
        <w:rPr>
          <w:rFonts w:ascii="Arial" w:hAnsi="Arial" w:cs="Arial"/>
          <w:sz w:val="24"/>
          <w:szCs w:val="24"/>
        </w:rPr>
        <w:t>ülki dövriyyənin inkişafı və fəaliyyət göstərməsi üçün əsas şərtlərdən biri mülki hüquq subyektlərinin öz vəzifə və öhdəliklərini vicdanla, lazımınca yerinə yetirmələrindən ibarətdir. Öz hüquqlarını həyata keçirərkən və vəzifələrini icra edərkən tərəflərdən hər biri vicdanlılığın tələb etdiyi tərzdə, yəni şərtləşdirilmiş vaxtda və yerdə lazımi şəkildə, öhdəliyin şərtlərinə və Mülki Məcəllənin tələblərinə müvafiq surətdə, belə şərtlər və tələblər olmadıqda isə işgüzar adətlərə və ya adətən irəli sürülən digər tələblərə müvafiq surətdə hərəkət etməlidir (Mülki Məcəllənin 425.1-ci maddəsi).</w:t>
      </w:r>
    </w:p>
    <w:p w:rsidR="00384DBF" w:rsidRDefault="00CD36DA" w:rsidP="00D32341">
      <w:pPr>
        <w:autoSpaceDE w:val="0"/>
        <w:autoSpaceDN w:val="0"/>
        <w:adjustRightInd w:val="0"/>
        <w:spacing w:after="0" w:line="240" w:lineRule="auto"/>
        <w:ind w:firstLine="567"/>
        <w:jc w:val="both"/>
        <w:rPr>
          <w:rFonts w:ascii="Arial" w:hAnsi="Arial" w:cs="Arial"/>
          <w:sz w:val="24"/>
          <w:szCs w:val="24"/>
        </w:rPr>
      </w:pPr>
      <w:r w:rsidRPr="00D32341">
        <w:rPr>
          <w:rFonts w:ascii="Arial" w:hAnsi="Arial" w:cs="Arial"/>
          <w:sz w:val="24"/>
          <w:szCs w:val="24"/>
        </w:rPr>
        <w:t>Bununla yanaşı qeyd olunmalıdır ki,</w:t>
      </w:r>
      <w:r w:rsidR="00D35CC5" w:rsidRPr="00D32341">
        <w:rPr>
          <w:rFonts w:ascii="Arial" w:hAnsi="Arial" w:cs="Arial"/>
          <w:sz w:val="24"/>
          <w:szCs w:val="24"/>
        </w:rPr>
        <w:t xml:space="preserve"> </w:t>
      </w:r>
      <w:r w:rsidR="00384DBF">
        <w:rPr>
          <w:rFonts w:ascii="Arial" w:hAnsi="Arial" w:cs="Arial"/>
          <w:sz w:val="24"/>
          <w:szCs w:val="24"/>
        </w:rPr>
        <w:t xml:space="preserve">qanuni qüvvəyə minmiş </w:t>
      </w:r>
      <w:r w:rsidR="00D35CC5" w:rsidRPr="00D32341">
        <w:rPr>
          <w:rFonts w:ascii="Arial" w:hAnsi="Arial" w:cs="Arial"/>
          <w:sz w:val="24"/>
          <w:szCs w:val="24"/>
        </w:rPr>
        <w:t xml:space="preserve">Bakı Ağır Cinayətlər Məhkəməsinin 18 iyul 2017-ci il tarixli hökmü və </w:t>
      </w:r>
      <w:r w:rsidR="004219E6" w:rsidRPr="00D32341">
        <w:rPr>
          <w:rFonts w:ascii="Arial" w:hAnsi="Arial" w:cs="Arial"/>
          <w:sz w:val="24"/>
          <w:szCs w:val="24"/>
        </w:rPr>
        <w:t xml:space="preserve">Sumqayıt Apellyasiya Məhkəməsi </w:t>
      </w:r>
      <w:r w:rsidR="00D35CC5" w:rsidRPr="00D32341">
        <w:rPr>
          <w:rFonts w:ascii="Arial" w:hAnsi="Arial" w:cs="Arial"/>
          <w:sz w:val="24"/>
          <w:szCs w:val="24"/>
        </w:rPr>
        <w:t xml:space="preserve">Cinayət Kollegiyasının </w:t>
      </w:r>
      <w:r w:rsidR="004219E6" w:rsidRPr="00484D4E">
        <w:rPr>
          <w:rFonts w:ascii="Arial" w:hAnsi="Arial" w:cs="Arial"/>
          <w:sz w:val="24"/>
          <w:szCs w:val="24"/>
        </w:rPr>
        <w:t>7</w:t>
      </w:r>
      <w:r w:rsidR="00D35CC5" w:rsidRPr="00484D4E">
        <w:rPr>
          <w:rFonts w:ascii="Arial" w:hAnsi="Arial" w:cs="Arial"/>
          <w:sz w:val="24"/>
          <w:szCs w:val="24"/>
        </w:rPr>
        <w:t xml:space="preserve"> fevral 2018-ci il tarixli qərarı</w:t>
      </w:r>
      <w:r w:rsidR="004D2FE2" w:rsidRPr="00484D4E">
        <w:rPr>
          <w:rFonts w:ascii="Arial" w:hAnsi="Arial" w:cs="Arial"/>
          <w:sz w:val="24"/>
          <w:szCs w:val="24"/>
        </w:rPr>
        <w:t>ndan</w:t>
      </w:r>
      <w:r w:rsidR="004D2FE2" w:rsidRPr="004D2FE2">
        <w:rPr>
          <w:rFonts w:ascii="Arial" w:hAnsi="Arial" w:cs="Arial"/>
          <w:sz w:val="24"/>
          <w:szCs w:val="24"/>
        </w:rPr>
        <w:t xml:space="preserve"> görünür</w:t>
      </w:r>
      <w:r w:rsidR="004D2FE2">
        <w:rPr>
          <w:rFonts w:ascii="Arial" w:hAnsi="Arial" w:cs="Arial"/>
          <w:sz w:val="24"/>
          <w:szCs w:val="24"/>
        </w:rPr>
        <w:t xml:space="preserve"> ki, </w:t>
      </w:r>
      <w:r w:rsidR="008F62CD">
        <w:rPr>
          <w:rFonts w:ascii="Arial" w:hAnsi="Arial" w:cs="Arial"/>
          <w:sz w:val="24"/>
          <w:szCs w:val="24"/>
        </w:rPr>
        <w:t xml:space="preserve">V.Rəhimov mübahisəli </w:t>
      </w:r>
      <w:r w:rsidR="008F62CD" w:rsidRPr="00D32341">
        <w:rPr>
          <w:rFonts w:ascii="Arial" w:hAnsi="Arial" w:cs="Arial"/>
          <w:sz w:val="24"/>
          <w:szCs w:val="24"/>
        </w:rPr>
        <w:t>mənzili</w:t>
      </w:r>
      <w:r w:rsidR="008F62CD">
        <w:rPr>
          <w:rFonts w:ascii="Arial" w:hAnsi="Arial" w:cs="Arial"/>
          <w:sz w:val="24"/>
          <w:szCs w:val="24"/>
        </w:rPr>
        <w:t>n</w:t>
      </w:r>
      <w:r w:rsidR="008F62CD" w:rsidRPr="00D32341">
        <w:rPr>
          <w:rFonts w:ascii="Arial" w:hAnsi="Arial" w:cs="Arial"/>
          <w:sz w:val="24"/>
          <w:szCs w:val="24"/>
        </w:rPr>
        <w:t xml:space="preserve"> “Term” kompaniyası tərəfindən Q.M</w:t>
      </w:r>
      <w:r w:rsidR="008F62CD">
        <w:rPr>
          <w:rFonts w:ascii="Arial" w:hAnsi="Arial" w:cs="Arial"/>
          <w:sz w:val="24"/>
          <w:szCs w:val="24"/>
        </w:rPr>
        <w:t>ə</w:t>
      </w:r>
      <w:r w:rsidR="008F62CD" w:rsidRPr="00D32341">
        <w:rPr>
          <w:rFonts w:ascii="Arial" w:hAnsi="Arial" w:cs="Arial"/>
          <w:sz w:val="24"/>
          <w:szCs w:val="24"/>
        </w:rPr>
        <w:t>mmədova satılmasına baxmayaraq, öz qulluq mövqeyindən istifadə etməklə aldatma və etibardan sui-ist</w:t>
      </w:r>
      <w:r w:rsidR="008F62CD">
        <w:rPr>
          <w:rFonts w:ascii="Arial" w:hAnsi="Arial" w:cs="Arial"/>
          <w:sz w:val="24"/>
          <w:szCs w:val="24"/>
        </w:rPr>
        <w:t>i</w:t>
      </w:r>
      <w:r w:rsidR="008F62CD" w:rsidRPr="00D32341">
        <w:rPr>
          <w:rFonts w:ascii="Arial" w:hAnsi="Arial" w:cs="Arial"/>
          <w:sz w:val="24"/>
          <w:szCs w:val="24"/>
        </w:rPr>
        <w:t>fadə etmə yolu ilə özgənin əmlak hüquqlarını təkrarən əldə etmə</w:t>
      </w:r>
      <w:r w:rsidR="008F62CD">
        <w:rPr>
          <w:rFonts w:ascii="Arial" w:hAnsi="Arial" w:cs="Arial"/>
          <w:sz w:val="24"/>
          <w:szCs w:val="24"/>
        </w:rPr>
        <w:t>k</w:t>
      </w:r>
      <w:r w:rsidR="008F62CD" w:rsidRPr="00D32341">
        <w:rPr>
          <w:rFonts w:ascii="Arial" w:hAnsi="Arial" w:cs="Arial"/>
          <w:sz w:val="24"/>
          <w:szCs w:val="24"/>
        </w:rPr>
        <w:t xml:space="preserve"> məqsədilə</w:t>
      </w:r>
      <w:r w:rsidR="008F62CD">
        <w:rPr>
          <w:rFonts w:ascii="Arial" w:hAnsi="Arial" w:cs="Arial"/>
          <w:sz w:val="24"/>
          <w:szCs w:val="24"/>
        </w:rPr>
        <w:t xml:space="preserve"> </w:t>
      </w:r>
      <w:r w:rsidR="008F62CD" w:rsidRPr="00D32341">
        <w:rPr>
          <w:rFonts w:ascii="Arial" w:hAnsi="Arial" w:cs="Arial"/>
          <w:sz w:val="24"/>
          <w:szCs w:val="24"/>
        </w:rPr>
        <w:t>həmin mənzilin K.Gülməmmədova məxsus olması barədə saxta maliyyə arayışı və “ətraflı” arayışları tərtib edərək K.Gülməmmədovun adına “</w:t>
      </w:r>
      <w:r w:rsidR="008F62CD">
        <w:rPr>
          <w:rFonts w:ascii="Arial" w:hAnsi="Arial" w:cs="Arial"/>
          <w:sz w:val="24"/>
          <w:szCs w:val="24"/>
        </w:rPr>
        <w:t>h</w:t>
      </w:r>
      <w:r w:rsidR="008F62CD" w:rsidRPr="00D32341">
        <w:rPr>
          <w:rFonts w:ascii="Arial" w:hAnsi="Arial" w:cs="Arial"/>
          <w:sz w:val="24"/>
          <w:szCs w:val="24"/>
        </w:rPr>
        <w:t xml:space="preserve">üquqların </w:t>
      </w:r>
      <w:r w:rsidR="008F62CD">
        <w:rPr>
          <w:rFonts w:ascii="Arial" w:hAnsi="Arial" w:cs="Arial"/>
          <w:sz w:val="24"/>
          <w:szCs w:val="24"/>
        </w:rPr>
        <w:t>d</w:t>
      </w:r>
      <w:r w:rsidR="008F62CD" w:rsidRPr="00D32341">
        <w:rPr>
          <w:rFonts w:ascii="Arial" w:hAnsi="Arial" w:cs="Arial"/>
          <w:sz w:val="24"/>
          <w:szCs w:val="24"/>
        </w:rPr>
        <w:t xml:space="preserve">övlət qeydiyyatı haqqında” </w:t>
      </w:r>
      <w:r w:rsidR="003B713F">
        <w:rPr>
          <w:rFonts w:ascii="Arial" w:hAnsi="Arial" w:cs="Arial"/>
          <w:sz w:val="24"/>
          <w:szCs w:val="24"/>
        </w:rPr>
        <w:t>ç</w:t>
      </w:r>
      <w:r w:rsidR="008F62CD" w:rsidRPr="00D32341">
        <w:rPr>
          <w:rFonts w:ascii="Arial" w:hAnsi="Arial" w:cs="Arial"/>
          <w:sz w:val="24"/>
          <w:szCs w:val="24"/>
        </w:rPr>
        <w:t>ıxarış al</w:t>
      </w:r>
      <w:r w:rsidR="008F62CD">
        <w:rPr>
          <w:rFonts w:ascii="Arial" w:hAnsi="Arial" w:cs="Arial"/>
          <w:sz w:val="24"/>
          <w:szCs w:val="24"/>
        </w:rPr>
        <w:t>mış, s</w:t>
      </w:r>
      <w:r w:rsidR="008F62CD" w:rsidRPr="00D32341">
        <w:rPr>
          <w:rFonts w:ascii="Arial" w:hAnsi="Arial" w:cs="Arial"/>
          <w:sz w:val="24"/>
          <w:szCs w:val="24"/>
        </w:rPr>
        <w:t xml:space="preserve">onradan </w:t>
      </w:r>
      <w:r w:rsidR="008F62CD">
        <w:rPr>
          <w:rFonts w:ascii="Arial" w:hAnsi="Arial" w:cs="Arial"/>
          <w:sz w:val="24"/>
          <w:szCs w:val="24"/>
        </w:rPr>
        <w:t xml:space="preserve">mənzilin </w:t>
      </w:r>
      <w:r w:rsidR="008F62CD" w:rsidRPr="00D32341">
        <w:rPr>
          <w:rFonts w:ascii="Arial" w:hAnsi="Arial" w:cs="Arial"/>
          <w:sz w:val="24"/>
          <w:szCs w:val="24"/>
        </w:rPr>
        <w:t>gohumu A.Məmmədova satılmasını və “Bank Respublika” ASC-yə girov qoyulmaqla sonuncunun adına güzəştli şərtlərlə 25.000 (iyirmi beş min) manat ipoteka krediti rəsmiləşdirilməsini təşkil e</w:t>
      </w:r>
      <w:r w:rsidR="008F62CD">
        <w:rPr>
          <w:rFonts w:ascii="Arial" w:hAnsi="Arial" w:cs="Arial"/>
          <w:sz w:val="24"/>
          <w:szCs w:val="24"/>
        </w:rPr>
        <w:t xml:space="preserve">tmiş və </w:t>
      </w:r>
      <w:r w:rsidR="008F62CD" w:rsidRPr="00D32341">
        <w:rPr>
          <w:rFonts w:ascii="Arial" w:hAnsi="Arial" w:cs="Arial"/>
          <w:sz w:val="24"/>
          <w:szCs w:val="24"/>
        </w:rPr>
        <w:t xml:space="preserve">həmin vəsaiti </w:t>
      </w:r>
      <w:r w:rsidR="008F62CD">
        <w:rPr>
          <w:rFonts w:ascii="Arial" w:hAnsi="Arial" w:cs="Arial"/>
          <w:sz w:val="24"/>
          <w:szCs w:val="24"/>
        </w:rPr>
        <w:t>ö</w:t>
      </w:r>
      <w:r w:rsidR="008F62CD" w:rsidRPr="00D32341">
        <w:rPr>
          <w:rFonts w:ascii="Arial" w:hAnsi="Arial" w:cs="Arial"/>
          <w:sz w:val="24"/>
          <w:szCs w:val="24"/>
        </w:rPr>
        <w:t>zünün şəxsi ehtiyacları</w:t>
      </w:r>
      <w:r w:rsidR="008F62CD">
        <w:rPr>
          <w:rFonts w:ascii="Arial" w:hAnsi="Arial" w:cs="Arial"/>
          <w:sz w:val="24"/>
          <w:szCs w:val="24"/>
        </w:rPr>
        <w:t xml:space="preserve"> üçün s</w:t>
      </w:r>
      <w:r w:rsidR="008F62CD" w:rsidRPr="00D32341">
        <w:rPr>
          <w:rFonts w:ascii="Arial" w:hAnsi="Arial" w:cs="Arial"/>
          <w:sz w:val="24"/>
          <w:szCs w:val="24"/>
        </w:rPr>
        <w:t>ərf etmişdir.</w:t>
      </w:r>
      <w:r w:rsidR="008F62CD">
        <w:rPr>
          <w:rFonts w:ascii="Arial" w:hAnsi="Arial" w:cs="Arial"/>
          <w:sz w:val="24"/>
          <w:szCs w:val="24"/>
        </w:rPr>
        <w:t xml:space="preserve"> </w:t>
      </w:r>
    </w:p>
    <w:p w:rsidR="00B7639F" w:rsidRDefault="00AC3F51" w:rsidP="00D32341">
      <w:pPr>
        <w:autoSpaceDE w:val="0"/>
        <w:autoSpaceDN w:val="0"/>
        <w:adjustRightInd w:val="0"/>
        <w:spacing w:after="0" w:line="240" w:lineRule="auto"/>
        <w:ind w:firstLine="567"/>
        <w:jc w:val="both"/>
        <w:rPr>
          <w:rFonts w:ascii="Arial" w:hAnsi="Arial" w:cs="Arial"/>
          <w:sz w:val="24"/>
          <w:szCs w:val="24"/>
        </w:rPr>
      </w:pPr>
      <w:r w:rsidRPr="00D32341">
        <w:rPr>
          <w:rFonts w:ascii="Arial" w:hAnsi="Arial" w:cs="Arial"/>
          <w:sz w:val="24"/>
          <w:szCs w:val="24"/>
        </w:rPr>
        <w:t xml:space="preserve">Mənzilə dair </w:t>
      </w:r>
      <w:r w:rsidR="000A34A7" w:rsidRPr="00D32341">
        <w:rPr>
          <w:rFonts w:ascii="Arial" w:hAnsi="Arial" w:cs="Arial"/>
          <w:sz w:val="24"/>
          <w:szCs w:val="24"/>
        </w:rPr>
        <w:t>“TERM”</w:t>
      </w:r>
      <w:r w:rsidRPr="00D32341">
        <w:rPr>
          <w:rFonts w:ascii="Arial" w:hAnsi="Arial" w:cs="Arial"/>
          <w:sz w:val="24"/>
          <w:szCs w:val="24"/>
        </w:rPr>
        <w:t xml:space="preserve"> </w:t>
      </w:r>
      <w:r w:rsidR="00703888">
        <w:rPr>
          <w:rFonts w:ascii="Arial" w:hAnsi="Arial" w:cs="Arial"/>
          <w:sz w:val="24"/>
          <w:szCs w:val="24"/>
        </w:rPr>
        <w:t>k</w:t>
      </w:r>
      <w:r w:rsidRPr="00D32341">
        <w:rPr>
          <w:rFonts w:ascii="Arial" w:hAnsi="Arial" w:cs="Arial"/>
          <w:sz w:val="24"/>
          <w:szCs w:val="24"/>
        </w:rPr>
        <w:t>ompaniyası adından K.G</w:t>
      </w:r>
      <w:r w:rsidR="00703888">
        <w:rPr>
          <w:rFonts w:ascii="Arial" w:hAnsi="Arial" w:cs="Arial"/>
          <w:sz w:val="24"/>
          <w:szCs w:val="24"/>
        </w:rPr>
        <w:t>ü</w:t>
      </w:r>
      <w:r w:rsidRPr="00D32341">
        <w:rPr>
          <w:rFonts w:ascii="Arial" w:hAnsi="Arial" w:cs="Arial"/>
          <w:sz w:val="24"/>
          <w:szCs w:val="24"/>
        </w:rPr>
        <w:t>lməmmədov ilə bağlanmış al</w:t>
      </w:r>
      <w:r w:rsidR="00291D27">
        <w:rPr>
          <w:rFonts w:ascii="Arial" w:hAnsi="Arial" w:cs="Arial"/>
          <w:sz w:val="24"/>
          <w:szCs w:val="24"/>
        </w:rPr>
        <w:t>ğ</w:t>
      </w:r>
      <w:r w:rsidRPr="00D32341">
        <w:rPr>
          <w:rFonts w:ascii="Arial" w:hAnsi="Arial" w:cs="Arial"/>
          <w:sz w:val="24"/>
          <w:szCs w:val="24"/>
        </w:rPr>
        <w:t>ı-satqı m</w:t>
      </w:r>
      <w:r w:rsidR="00703888">
        <w:rPr>
          <w:rFonts w:ascii="Arial" w:hAnsi="Arial" w:cs="Arial"/>
          <w:sz w:val="24"/>
          <w:szCs w:val="24"/>
        </w:rPr>
        <w:t>ü</w:t>
      </w:r>
      <w:r w:rsidRPr="00D32341">
        <w:rPr>
          <w:rFonts w:ascii="Arial" w:hAnsi="Arial" w:cs="Arial"/>
          <w:sz w:val="24"/>
          <w:szCs w:val="24"/>
        </w:rPr>
        <w:t>qaviləsi, eləcə də K.G</w:t>
      </w:r>
      <w:r w:rsidR="00703888">
        <w:rPr>
          <w:rFonts w:ascii="Arial" w:hAnsi="Arial" w:cs="Arial"/>
          <w:sz w:val="24"/>
          <w:szCs w:val="24"/>
        </w:rPr>
        <w:t>ü</w:t>
      </w:r>
      <w:r w:rsidRPr="00D32341">
        <w:rPr>
          <w:rFonts w:ascii="Arial" w:hAnsi="Arial" w:cs="Arial"/>
          <w:sz w:val="24"/>
          <w:szCs w:val="24"/>
        </w:rPr>
        <w:t>lməmmədov ilə A.Məmmədov arasında bağlanmış al</w:t>
      </w:r>
      <w:r w:rsidR="00291D27">
        <w:rPr>
          <w:rFonts w:ascii="Arial" w:hAnsi="Arial" w:cs="Arial"/>
          <w:sz w:val="24"/>
          <w:szCs w:val="24"/>
        </w:rPr>
        <w:t>ğ</w:t>
      </w:r>
      <w:r w:rsidRPr="00D32341">
        <w:rPr>
          <w:rFonts w:ascii="Arial" w:hAnsi="Arial" w:cs="Arial"/>
          <w:sz w:val="24"/>
          <w:szCs w:val="24"/>
        </w:rPr>
        <w:t>ı-satqı m</w:t>
      </w:r>
      <w:r w:rsidR="003B713F">
        <w:rPr>
          <w:rFonts w:ascii="Arial" w:hAnsi="Arial" w:cs="Arial"/>
          <w:sz w:val="24"/>
          <w:szCs w:val="24"/>
        </w:rPr>
        <w:t>ü</w:t>
      </w:r>
      <w:r w:rsidRPr="00D32341">
        <w:rPr>
          <w:rFonts w:ascii="Arial" w:hAnsi="Arial" w:cs="Arial"/>
          <w:sz w:val="24"/>
          <w:szCs w:val="24"/>
        </w:rPr>
        <w:t>qaviləsi görünüş üçün bağlanmış, əslində nə K.G</w:t>
      </w:r>
      <w:r w:rsidR="00703888">
        <w:rPr>
          <w:rFonts w:ascii="Arial" w:hAnsi="Arial" w:cs="Arial"/>
          <w:sz w:val="24"/>
          <w:szCs w:val="24"/>
        </w:rPr>
        <w:t>ü</w:t>
      </w:r>
      <w:r w:rsidRPr="00D32341">
        <w:rPr>
          <w:rFonts w:ascii="Arial" w:hAnsi="Arial" w:cs="Arial"/>
          <w:sz w:val="24"/>
          <w:szCs w:val="24"/>
        </w:rPr>
        <w:t>lməmmədov</w:t>
      </w:r>
      <w:r w:rsidR="00703888">
        <w:rPr>
          <w:rFonts w:ascii="Arial" w:hAnsi="Arial" w:cs="Arial"/>
          <w:sz w:val="24"/>
          <w:szCs w:val="24"/>
        </w:rPr>
        <w:t>un</w:t>
      </w:r>
      <w:r w:rsidRPr="00D32341">
        <w:rPr>
          <w:rFonts w:ascii="Arial" w:hAnsi="Arial" w:cs="Arial"/>
          <w:sz w:val="24"/>
          <w:szCs w:val="24"/>
        </w:rPr>
        <w:t>, nə də A.Məmmədov</w:t>
      </w:r>
      <w:r w:rsidR="001D3F5A">
        <w:rPr>
          <w:rFonts w:ascii="Arial" w:hAnsi="Arial" w:cs="Arial"/>
          <w:sz w:val="24"/>
          <w:szCs w:val="24"/>
        </w:rPr>
        <w:t>un</w:t>
      </w:r>
      <w:r w:rsidRPr="00D32341">
        <w:rPr>
          <w:rFonts w:ascii="Arial" w:hAnsi="Arial" w:cs="Arial"/>
          <w:sz w:val="24"/>
          <w:szCs w:val="24"/>
        </w:rPr>
        <w:t xml:space="preserve"> həmin mənzili almaq niyyəti olmamışdır. Həmin al</w:t>
      </w:r>
      <w:r w:rsidR="00291D27">
        <w:rPr>
          <w:rFonts w:ascii="Arial" w:hAnsi="Arial" w:cs="Arial"/>
          <w:sz w:val="24"/>
          <w:szCs w:val="24"/>
        </w:rPr>
        <w:t>ğ</w:t>
      </w:r>
      <w:r w:rsidRPr="00D32341">
        <w:rPr>
          <w:rFonts w:ascii="Arial" w:hAnsi="Arial" w:cs="Arial"/>
          <w:sz w:val="24"/>
          <w:szCs w:val="24"/>
        </w:rPr>
        <w:t>ı-satqı m</w:t>
      </w:r>
      <w:r w:rsidR="001D3F5A">
        <w:rPr>
          <w:rFonts w:ascii="Arial" w:hAnsi="Arial" w:cs="Arial"/>
          <w:sz w:val="24"/>
          <w:szCs w:val="24"/>
        </w:rPr>
        <w:t>ü</w:t>
      </w:r>
      <w:r w:rsidRPr="00D32341">
        <w:rPr>
          <w:rFonts w:ascii="Arial" w:hAnsi="Arial" w:cs="Arial"/>
          <w:sz w:val="24"/>
          <w:szCs w:val="24"/>
        </w:rPr>
        <w:t>qavilələrində məqsəd m</w:t>
      </w:r>
      <w:r w:rsidR="001D3F5A">
        <w:rPr>
          <w:rFonts w:ascii="Arial" w:hAnsi="Arial" w:cs="Arial"/>
          <w:sz w:val="24"/>
          <w:szCs w:val="24"/>
        </w:rPr>
        <w:t>ü</w:t>
      </w:r>
      <w:r w:rsidRPr="00D32341">
        <w:rPr>
          <w:rFonts w:ascii="Arial" w:hAnsi="Arial" w:cs="Arial"/>
          <w:sz w:val="24"/>
          <w:szCs w:val="24"/>
        </w:rPr>
        <w:t xml:space="preserve">bahisəli mənzili faktiki olaraq </w:t>
      </w:r>
      <w:r w:rsidR="008E3F87" w:rsidRPr="00D32341">
        <w:rPr>
          <w:rFonts w:ascii="Arial" w:hAnsi="Arial" w:cs="Arial"/>
          <w:sz w:val="24"/>
          <w:szCs w:val="24"/>
        </w:rPr>
        <w:t>V.</w:t>
      </w:r>
      <w:r w:rsidRPr="00D32341">
        <w:rPr>
          <w:rFonts w:ascii="Arial" w:hAnsi="Arial" w:cs="Arial"/>
          <w:sz w:val="24"/>
          <w:szCs w:val="24"/>
        </w:rPr>
        <w:t>Rəhimovun m</w:t>
      </w:r>
      <w:r w:rsidR="001D3F5A">
        <w:rPr>
          <w:rFonts w:ascii="Arial" w:hAnsi="Arial" w:cs="Arial"/>
          <w:sz w:val="24"/>
          <w:szCs w:val="24"/>
        </w:rPr>
        <w:t>ü</w:t>
      </w:r>
      <w:r w:rsidRPr="00D32341">
        <w:rPr>
          <w:rFonts w:ascii="Arial" w:hAnsi="Arial" w:cs="Arial"/>
          <w:sz w:val="24"/>
          <w:szCs w:val="24"/>
        </w:rPr>
        <w:t>lkiyyətinə ke</w:t>
      </w:r>
      <w:r w:rsidR="001D3F5A">
        <w:rPr>
          <w:rFonts w:ascii="Arial" w:hAnsi="Arial" w:cs="Arial"/>
          <w:sz w:val="24"/>
          <w:szCs w:val="24"/>
        </w:rPr>
        <w:t>ç</w:t>
      </w:r>
      <w:r w:rsidRPr="00D32341">
        <w:rPr>
          <w:rFonts w:ascii="Arial" w:hAnsi="Arial" w:cs="Arial"/>
          <w:sz w:val="24"/>
          <w:szCs w:val="24"/>
        </w:rPr>
        <w:t>irmə</w:t>
      </w:r>
      <w:r w:rsidR="00B7639F">
        <w:rPr>
          <w:rFonts w:ascii="Arial" w:hAnsi="Arial" w:cs="Arial"/>
          <w:sz w:val="24"/>
          <w:szCs w:val="24"/>
        </w:rPr>
        <w:t>k olmuşdur.</w:t>
      </w:r>
    </w:p>
    <w:p w:rsidR="00B7639F" w:rsidRDefault="00AC3F51" w:rsidP="00D32341">
      <w:pPr>
        <w:autoSpaceDE w:val="0"/>
        <w:autoSpaceDN w:val="0"/>
        <w:adjustRightInd w:val="0"/>
        <w:spacing w:after="0" w:line="240" w:lineRule="auto"/>
        <w:ind w:firstLine="567"/>
        <w:jc w:val="both"/>
        <w:rPr>
          <w:rFonts w:ascii="Arial" w:hAnsi="Arial" w:cs="Arial"/>
          <w:sz w:val="24"/>
          <w:szCs w:val="24"/>
        </w:rPr>
      </w:pPr>
      <w:r w:rsidRPr="00D32341">
        <w:rPr>
          <w:rFonts w:ascii="Arial" w:hAnsi="Arial" w:cs="Arial"/>
          <w:sz w:val="24"/>
          <w:szCs w:val="24"/>
        </w:rPr>
        <w:t>Belə ki, hə</w:t>
      </w:r>
      <w:r w:rsidR="00291D27">
        <w:rPr>
          <w:rFonts w:ascii="Arial" w:hAnsi="Arial" w:cs="Arial"/>
          <w:sz w:val="24"/>
          <w:szCs w:val="24"/>
        </w:rPr>
        <w:t>min mü</w:t>
      </w:r>
      <w:r w:rsidRPr="00D32341">
        <w:rPr>
          <w:rFonts w:ascii="Arial" w:hAnsi="Arial" w:cs="Arial"/>
          <w:sz w:val="24"/>
          <w:szCs w:val="24"/>
        </w:rPr>
        <w:t>qavilələr üzrə alıcılar (K.G</w:t>
      </w:r>
      <w:r w:rsidR="00291D27">
        <w:rPr>
          <w:rFonts w:ascii="Arial" w:hAnsi="Arial" w:cs="Arial"/>
          <w:sz w:val="24"/>
          <w:szCs w:val="24"/>
        </w:rPr>
        <w:t>ü</w:t>
      </w:r>
      <w:r w:rsidRPr="00D32341">
        <w:rPr>
          <w:rFonts w:ascii="Arial" w:hAnsi="Arial" w:cs="Arial"/>
          <w:sz w:val="24"/>
          <w:szCs w:val="24"/>
        </w:rPr>
        <w:t>lməmmədov, A.Məmmədov) mənzilin dəyərini odəməmiş, mənzili qəbul etməmişlə</w:t>
      </w:r>
      <w:r w:rsidR="00B7639F">
        <w:rPr>
          <w:rFonts w:ascii="Arial" w:hAnsi="Arial" w:cs="Arial"/>
          <w:sz w:val="24"/>
          <w:szCs w:val="24"/>
        </w:rPr>
        <w:t>r.</w:t>
      </w:r>
    </w:p>
    <w:p w:rsidR="00B7639F" w:rsidRDefault="00AC3F51" w:rsidP="00B7639F">
      <w:pPr>
        <w:autoSpaceDE w:val="0"/>
        <w:autoSpaceDN w:val="0"/>
        <w:adjustRightInd w:val="0"/>
        <w:spacing w:after="0" w:line="240" w:lineRule="auto"/>
        <w:ind w:firstLine="567"/>
        <w:jc w:val="both"/>
        <w:rPr>
          <w:rFonts w:ascii="Arial" w:hAnsi="Arial" w:cs="Arial"/>
          <w:sz w:val="24"/>
          <w:szCs w:val="24"/>
        </w:rPr>
      </w:pPr>
      <w:r w:rsidRPr="00D32341">
        <w:rPr>
          <w:rFonts w:ascii="Arial" w:hAnsi="Arial" w:cs="Arial"/>
          <w:sz w:val="24"/>
          <w:szCs w:val="24"/>
        </w:rPr>
        <w:t>Halbuki, Mülki Məcəllənin 567-ci maddəsinə əsasən</w:t>
      </w:r>
      <w:r w:rsidR="001D3F5A">
        <w:rPr>
          <w:rFonts w:ascii="Arial" w:hAnsi="Arial" w:cs="Arial"/>
          <w:sz w:val="24"/>
          <w:szCs w:val="24"/>
        </w:rPr>
        <w:t>,</w:t>
      </w:r>
      <w:r w:rsidRPr="00D32341">
        <w:rPr>
          <w:rFonts w:ascii="Arial" w:hAnsi="Arial" w:cs="Arial"/>
          <w:sz w:val="24"/>
          <w:szCs w:val="24"/>
        </w:rPr>
        <w:t xml:space="preserve"> al</w:t>
      </w:r>
      <w:r w:rsidR="00227802">
        <w:rPr>
          <w:rFonts w:ascii="Arial" w:hAnsi="Arial" w:cs="Arial"/>
          <w:sz w:val="24"/>
          <w:szCs w:val="24"/>
        </w:rPr>
        <w:t>ğ</w:t>
      </w:r>
      <w:r w:rsidRPr="00D32341">
        <w:rPr>
          <w:rFonts w:ascii="Arial" w:hAnsi="Arial" w:cs="Arial"/>
          <w:sz w:val="24"/>
          <w:szCs w:val="24"/>
        </w:rPr>
        <w:t>ı-satqı m</w:t>
      </w:r>
      <w:r w:rsidR="001D3F5A">
        <w:rPr>
          <w:rFonts w:ascii="Arial" w:hAnsi="Arial" w:cs="Arial"/>
          <w:sz w:val="24"/>
          <w:szCs w:val="24"/>
        </w:rPr>
        <w:t>ü</w:t>
      </w:r>
      <w:r w:rsidRPr="00D32341">
        <w:rPr>
          <w:rFonts w:ascii="Arial" w:hAnsi="Arial" w:cs="Arial"/>
          <w:sz w:val="24"/>
          <w:szCs w:val="24"/>
        </w:rPr>
        <w:t>qaviləsinə gorə satıcı əşyanı alıcının m</w:t>
      </w:r>
      <w:r w:rsidR="001D3F5A">
        <w:rPr>
          <w:rFonts w:ascii="Arial" w:hAnsi="Arial" w:cs="Arial"/>
          <w:sz w:val="24"/>
          <w:szCs w:val="24"/>
        </w:rPr>
        <w:t>ü</w:t>
      </w:r>
      <w:r w:rsidRPr="00D32341">
        <w:rPr>
          <w:rFonts w:ascii="Arial" w:hAnsi="Arial" w:cs="Arial"/>
          <w:sz w:val="24"/>
          <w:szCs w:val="24"/>
        </w:rPr>
        <w:t>lkiyyətinə verməyi, alıcı isə əşyanı qəbul edib əvəzində m</w:t>
      </w:r>
      <w:r w:rsidR="001D3F5A">
        <w:rPr>
          <w:rFonts w:ascii="Arial" w:hAnsi="Arial" w:cs="Arial"/>
          <w:sz w:val="24"/>
          <w:szCs w:val="24"/>
        </w:rPr>
        <w:t>ü</w:t>
      </w:r>
      <w:r w:rsidRPr="00D32341">
        <w:rPr>
          <w:rFonts w:ascii="Arial" w:hAnsi="Arial" w:cs="Arial"/>
          <w:sz w:val="24"/>
          <w:szCs w:val="24"/>
        </w:rPr>
        <w:t xml:space="preserve">əyyənləşdirilmiş pul məbləğini (qiyməti) </w:t>
      </w:r>
      <w:r w:rsidR="001D3F5A">
        <w:rPr>
          <w:rFonts w:ascii="Arial" w:hAnsi="Arial" w:cs="Arial"/>
          <w:sz w:val="24"/>
          <w:szCs w:val="24"/>
        </w:rPr>
        <w:t>ö</w:t>
      </w:r>
      <w:r w:rsidRPr="00D32341">
        <w:rPr>
          <w:rFonts w:ascii="Arial" w:hAnsi="Arial" w:cs="Arial"/>
          <w:sz w:val="24"/>
          <w:szCs w:val="24"/>
        </w:rPr>
        <w:t xml:space="preserve">dəməyi </w:t>
      </w:r>
      <w:r w:rsidR="001D3F5A">
        <w:rPr>
          <w:rFonts w:ascii="Arial" w:hAnsi="Arial" w:cs="Arial"/>
          <w:sz w:val="24"/>
          <w:szCs w:val="24"/>
        </w:rPr>
        <w:t>ö</w:t>
      </w:r>
      <w:r w:rsidRPr="00D32341">
        <w:rPr>
          <w:rFonts w:ascii="Arial" w:hAnsi="Arial" w:cs="Arial"/>
          <w:sz w:val="24"/>
          <w:szCs w:val="24"/>
        </w:rPr>
        <w:t>hdəsinə</w:t>
      </w:r>
      <w:r w:rsidR="00B7639F">
        <w:rPr>
          <w:rFonts w:ascii="Arial" w:hAnsi="Arial" w:cs="Arial"/>
          <w:sz w:val="24"/>
          <w:szCs w:val="24"/>
        </w:rPr>
        <w:t xml:space="preserve"> götürür.</w:t>
      </w:r>
    </w:p>
    <w:p w:rsidR="003B713F" w:rsidRDefault="003B713F" w:rsidP="003B713F">
      <w:pPr>
        <w:spacing w:after="0" w:line="240" w:lineRule="auto"/>
        <w:ind w:firstLine="540"/>
        <w:jc w:val="both"/>
        <w:rPr>
          <w:rFonts w:ascii="Arial" w:eastAsia="Times New Roman" w:hAnsi="Arial" w:cs="Arial"/>
          <w:color w:val="000000"/>
          <w:sz w:val="24"/>
          <w:szCs w:val="24"/>
        </w:rPr>
      </w:pPr>
      <w:r w:rsidRPr="003B713F">
        <w:rPr>
          <w:rFonts w:ascii="Arial" w:eastAsia="Times New Roman" w:hAnsi="Arial" w:cs="Arial"/>
          <w:bCs/>
          <w:color w:val="000000"/>
          <w:sz w:val="24"/>
          <w:szCs w:val="24"/>
        </w:rPr>
        <w:t>Həmin Məcəllənin 568.1-ci maddəsinə görə isə s</w:t>
      </w:r>
      <w:r w:rsidRPr="003B713F">
        <w:rPr>
          <w:rFonts w:ascii="Arial" w:eastAsia="Times New Roman" w:hAnsi="Arial" w:cs="Arial"/>
          <w:color w:val="000000"/>
          <w:sz w:val="24"/>
          <w:szCs w:val="24"/>
        </w:rPr>
        <w:t xml:space="preserve">atıcı </w:t>
      </w:r>
      <w:r w:rsidR="00227802">
        <w:rPr>
          <w:rFonts w:ascii="Arial" w:eastAsia="Times New Roman" w:hAnsi="Arial" w:cs="Arial"/>
          <w:color w:val="000000"/>
          <w:sz w:val="24"/>
          <w:szCs w:val="24"/>
        </w:rPr>
        <w:t xml:space="preserve">alğı-satqı </w:t>
      </w:r>
      <w:r w:rsidRPr="003B713F">
        <w:rPr>
          <w:rFonts w:ascii="Arial" w:eastAsia="Times New Roman" w:hAnsi="Arial" w:cs="Arial"/>
          <w:color w:val="000000"/>
          <w:sz w:val="24"/>
          <w:szCs w:val="24"/>
        </w:rPr>
        <w:t>müqaviləsində nəzərdə tutulan əşyanı alıcıya verməyə borcludur.</w:t>
      </w:r>
    </w:p>
    <w:p w:rsidR="000656FB" w:rsidRDefault="000656FB" w:rsidP="000656FB">
      <w:pPr>
        <w:spacing w:after="0" w:line="240" w:lineRule="auto"/>
        <w:ind w:firstLine="567"/>
        <w:jc w:val="both"/>
        <w:rPr>
          <w:rFonts w:ascii="Arial" w:hAnsi="Arial" w:cs="Arial"/>
          <w:sz w:val="24"/>
          <w:szCs w:val="24"/>
        </w:rPr>
      </w:pPr>
      <w:r w:rsidRPr="00D32341">
        <w:rPr>
          <w:rFonts w:ascii="Arial" w:hAnsi="Arial" w:cs="Arial"/>
          <w:sz w:val="24"/>
          <w:szCs w:val="24"/>
        </w:rPr>
        <w:t>Bu baxımdan qeyd olunmalıdır ki, Q.M</w:t>
      </w:r>
      <w:r>
        <w:rPr>
          <w:rFonts w:ascii="Arial" w:hAnsi="Arial" w:cs="Arial"/>
          <w:sz w:val="24"/>
          <w:szCs w:val="24"/>
        </w:rPr>
        <w:t>ə</w:t>
      </w:r>
      <w:r w:rsidRPr="00D32341">
        <w:rPr>
          <w:rFonts w:ascii="Arial" w:hAnsi="Arial" w:cs="Arial"/>
          <w:sz w:val="24"/>
          <w:szCs w:val="24"/>
        </w:rPr>
        <w:t xml:space="preserve">mmədovun </w:t>
      </w:r>
      <w:r>
        <w:rPr>
          <w:rFonts w:ascii="Arial" w:hAnsi="Arial" w:cs="Arial"/>
          <w:sz w:val="24"/>
          <w:szCs w:val="24"/>
        </w:rPr>
        <w:t xml:space="preserve">iddiası üzrə işə baxan </w:t>
      </w:r>
      <w:r w:rsidRPr="00D32341">
        <w:rPr>
          <w:rFonts w:ascii="Arial" w:hAnsi="Arial" w:cs="Arial"/>
          <w:sz w:val="24"/>
          <w:szCs w:val="24"/>
        </w:rPr>
        <w:t>məhkəmələr</w:t>
      </w:r>
      <w:r>
        <w:rPr>
          <w:rFonts w:ascii="Arial" w:hAnsi="Arial" w:cs="Arial"/>
          <w:sz w:val="24"/>
          <w:szCs w:val="24"/>
        </w:rPr>
        <w:t xml:space="preserve"> qanuni qüvvəyə minmiş məh</w:t>
      </w:r>
      <w:r w:rsidR="00DC1D9C">
        <w:rPr>
          <w:rFonts w:ascii="Arial" w:hAnsi="Arial" w:cs="Arial"/>
          <w:sz w:val="24"/>
          <w:szCs w:val="24"/>
        </w:rPr>
        <w:t>k</w:t>
      </w:r>
      <w:r>
        <w:rPr>
          <w:rFonts w:ascii="Arial" w:hAnsi="Arial" w:cs="Arial"/>
          <w:sz w:val="24"/>
          <w:szCs w:val="24"/>
        </w:rPr>
        <w:t>əmə hökmü ilə müəyyən olunmuş faktları</w:t>
      </w:r>
      <w:r w:rsidRPr="00D32341">
        <w:rPr>
          <w:rFonts w:ascii="Arial" w:hAnsi="Arial" w:cs="Arial"/>
          <w:sz w:val="24"/>
          <w:szCs w:val="24"/>
        </w:rPr>
        <w:t xml:space="preserve"> nəzərə almamış</w:t>
      </w:r>
      <w:r>
        <w:rPr>
          <w:rFonts w:ascii="Arial" w:hAnsi="Arial" w:cs="Arial"/>
          <w:sz w:val="24"/>
          <w:szCs w:val="24"/>
        </w:rPr>
        <w:t xml:space="preserve"> və onlara hüquqi qiymət verməmişlər.  </w:t>
      </w:r>
    </w:p>
    <w:p w:rsidR="00ED5700" w:rsidRPr="00D32341" w:rsidRDefault="00B7639F" w:rsidP="00B7639F">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Azərbaycan Respublikası </w:t>
      </w:r>
      <w:r w:rsidR="00E0443F" w:rsidRPr="00D32341">
        <w:rPr>
          <w:rFonts w:ascii="Arial" w:hAnsi="Arial" w:cs="Arial"/>
          <w:sz w:val="24"/>
          <w:szCs w:val="24"/>
        </w:rPr>
        <w:t>Mülki Prosessual Məcəllə</w:t>
      </w:r>
      <w:r>
        <w:rPr>
          <w:rFonts w:ascii="Arial" w:hAnsi="Arial" w:cs="Arial"/>
          <w:sz w:val="24"/>
          <w:szCs w:val="24"/>
        </w:rPr>
        <w:t>si</w:t>
      </w:r>
      <w:r w:rsidR="00E0443F" w:rsidRPr="00D32341">
        <w:rPr>
          <w:rFonts w:ascii="Arial" w:hAnsi="Arial" w:cs="Arial"/>
          <w:sz w:val="24"/>
          <w:szCs w:val="24"/>
        </w:rPr>
        <w:t>nin</w:t>
      </w:r>
      <w:r>
        <w:rPr>
          <w:rFonts w:ascii="Arial" w:hAnsi="Arial" w:cs="Arial"/>
          <w:sz w:val="24"/>
          <w:szCs w:val="24"/>
        </w:rPr>
        <w:t xml:space="preserve"> (bundan sonra – Mülki Prosessual Məcəllə)</w:t>
      </w:r>
      <w:r w:rsidR="00E0443F" w:rsidRPr="00D32341">
        <w:rPr>
          <w:rFonts w:ascii="Arial" w:hAnsi="Arial" w:cs="Arial"/>
          <w:sz w:val="24"/>
          <w:szCs w:val="24"/>
        </w:rPr>
        <w:t xml:space="preserve"> 82.4-cü maddəsinə əsasən</w:t>
      </w:r>
      <w:r>
        <w:rPr>
          <w:rFonts w:ascii="Arial" w:hAnsi="Arial" w:cs="Arial"/>
          <w:sz w:val="24"/>
          <w:szCs w:val="24"/>
        </w:rPr>
        <w:t>,</w:t>
      </w:r>
      <w:r w:rsidR="00E0443F" w:rsidRPr="00D32341">
        <w:rPr>
          <w:rFonts w:ascii="Arial" w:hAnsi="Arial" w:cs="Arial"/>
          <w:sz w:val="24"/>
          <w:szCs w:val="24"/>
        </w:rPr>
        <w:t xml:space="preserve"> </w:t>
      </w:r>
      <w:r w:rsidR="00DB4622" w:rsidRPr="00D32341">
        <w:rPr>
          <w:rFonts w:ascii="Arial" w:eastAsia="Times New Roman" w:hAnsi="Arial" w:cs="Arial"/>
          <w:sz w:val="24"/>
          <w:szCs w:val="24"/>
        </w:rPr>
        <w:t xml:space="preserve">məhkəmənin qanuni qüvvəyə minmiş hökmü, habelə cinayət təqibi üzrə qüvvəyə minmiş digər qərarı mülki işə və kommersiya </w:t>
      </w:r>
      <w:r w:rsidR="00DB4622" w:rsidRPr="00D32341">
        <w:rPr>
          <w:rFonts w:ascii="Arial" w:eastAsia="Times New Roman" w:hAnsi="Arial" w:cs="Arial"/>
          <w:sz w:val="24"/>
          <w:szCs w:val="24"/>
        </w:rPr>
        <w:lastRenderedPageBreak/>
        <w:t>mübahisəsinə baxılarkən məhkəmə üçün hadisənin olub-olmaması və şəxsin həmin hadisəyə aidiyyəti hissəsində məcburidir.</w:t>
      </w:r>
      <w:r w:rsidR="00DB4622" w:rsidRPr="00D32341">
        <w:rPr>
          <w:rFonts w:ascii="Arial" w:hAnsi="Arial" w:cs="Arial"/>
          <w:sz w:val="24"/>
          <w:szCs w:val="24"/>
        </w:rPr>
        <w:t xml:space="preserve"> </w:t>
      </w:r>
      <w:r w:rsidR="00905064" w:rsidRPr="00D32341">
        <w:rPr>
          <w:rFonts w:ascii="Arial" w:hAnsi="Arial" w:cs="Arial"/>
          <w:sz w:val="24"/>
          <w:szCs w:val="24"/>
        </w:rPr>
        <w:t xml:space="preserve">Yəni </w:t>
      </w:r>
      <w:r w:rsidR="004A16E9" w:rsidRPr="00D32341">
        <w:rPr>
          <w:rFonts w:ascii="Arial" w:hAnsi="Arial" w:cs="Arial"/>
          <w:sz w:val="24"/>
          <w:szCs w:val="24"/>
        </w:rPr>
        <w:t>cinayət əməlinin olub-olmaması və bu əməli</w:t>
      </w:r>
      <w:r w:rsidR="00DE72FF">
        <w:rPr>
          <w:rFonts w:ascii="Arial" w:hAnsi="Arial" w:cs="Arial"/>
          <w:sz w:val="24"/>
          <w:szCs w:val="24"/>
        </w:rPr>
        <w:t xml:space="preserve">n </w:t>
      </w:r>
      <w:r w:rsidR="004A16E9" w:rsidRPr="00D32341">
        <w:rPr>
          <w:rFonts w:ascii="Arial" w:hAnsi="Arial" w:cs="Arial"/>
          <w:sz w:val="24"/>
          <w:szCs w:val="24"/>
        </w:rPr>
        <w:t>kim</w:t>
      </w:r>
      <w:r w:rsidR="00DE72FF">
        <w:rPr>
          <w:rFonts w:ascii="Arial" w:hAnsi="Arial" w:cs="Arial"/>
          <w:sz w:val="24"/>
          <w:szCs w:val="24"/>
        </w:rPr>
        <w:t xml:space="preserve"> tərəfindən </w:t>
      </w:r>
      <w:r w:rsidR="004A16E9" w:rsidRPr="00D32341">
        <w:rPr>
          <w:rFonts w:ascii="Arial" w:hAnsi="Arial" w:cs="Arial"/>
          <w:sz w:val="24"/>
          <w:szCs w:val="24"/>
        </w:rPr>
        <w:t>törə</w:t>
      </w:r>
      <w:r w:rsidR="00DE72FF">
        <w:rPr>
          <w:rFonts w:ascii="Arial" w:hAnsi="Arial" w:cs="Arial"/>
          <w:sz w:val="24"/>
          <w:szCs w:val="24"/>
        </w:rPr>
        <w:t>dil</w:t>
      </w:r>
      <w:r w:rsidR="004A16E9" w:rsidRPr="00D32341">
        <w:rPr>
          <w:rFonts w:ascii="Arial" w:hAnsi="Arial" w:cs="Arial"/>
          <w:sz w:val="24"/>
          <w:szCs w:val="24"/>
        </w:rPr>
        <w:t>məsi ilə bağlı cinayət işinə baxmış məhkəmənin hökmdə gəldiyi nəticələr mülki işə baxan məhkəmə üçün məcburidir.</w:t>
      </w:r>
    </w:p>
    <w:p w:rsidR="00ED5700" w:rsidRPr="00A61784" w:rsidRDefault="000656FB" w:rsidP="00D32341">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Konstitusiya Məhkəməsi Plenumunun formalaşdırdığı hüquqi mövqeyə görə, m</w:t>
      </w:r>
      <w:r w:rsidR="00ED5700" w:rsidRPr="00A61784">
        <w:rPr>
          <w:rFonts w:ascii="Arial" w:hAnsi="Arial" w:cs="Arial"/>
          <w:sz w:val="24"/>
          <w:szCs w:val="24"/>
        </w:rPr>
        <w:t>əhkəmə qərarının preyudisiallığı qanuni qüvvəyə minmiş məhkəmə qərarı ilə müəyyənləşdirilmiş faktların və hüquq münasibətlərinin işdə iştirak edən şəxslər tərəfindən yenidən mübahisələndirilməsinin, məhkəmə üçün isə onların başqa prosesdə araşdırılmasının və təkzib edilməsinin mümkünsüzlüyünü ehtiva edir.</w:t>
      </w:r>
    </w:p>
    <w:p w:rsidR="000F63C0" w:rsidRDefault="00ED5700" w:rsidP="000F63C0">
      <w:pPr>
        <w:autoSpaceDE w:val="0"/>
        <w:autoSpaceDN w:val="0"/>
        <w:adjustRightInd w:val="0"/>
        <w:spacing w:after="0" w:line="240" w:lineRule="auto"/>
        <w:ind w:firstLine="567"/>
        <w:jc w:val="both"/>
        <w:rPr>
          <w:rFonts w:ascii="Arial" w:hAnsi="Arial" w:cs="Arial"/>
          <w:sz w:val="24"/>
          <w:szCs w:val="24"/>
        </w:rPr>
      </w:pPr>
      <w:r w:rsidRPr="00A61784">
        <w:rPr>
          <w:rFonts w:ascii="Arial" w:hAnsi="Arial" w:cs="Arial"/>
          <w:sz w:val="24"/>
          <w:szCs w:val="24"/>
        </w:rPr>
        <w:t>Preyudisiya institutunun əsas funksiyası eyni faktiki hallar arasındakı qarşılıqlı əlaqəni və məhkəmə qərarları arasındakı stabilliyi təmin etməkdir. Preyudisiya institutunun mülki prosesdə eyni faktiki hallar arasındakı qarşılıqlı əlaqəni təmin etmək funksiyasının mahiyyəti eyni faktiki halların təkrarən, lüzumsuz olaraq araşdırılması və onlar barəsində yenidən nəticəyə gəlinməsinin qarşısını almaqdan ibarətdir (Konstitusiya Məhkəməsi Plenumunun Q.Məmmədova və digərlərinin şikayəti üzrə 2015-ci il 15 iyul tarixli Qərarı).</w:t>
      </w:r>
    </w:p>
    <w:p w:rsidR="0044366C" w:rsidRDefault="003579EE" w:rsidP="000F440A">
      <w:pPr>
        <w:spacing w:after="0" w:line="240" w:lineRule="auto"/>
        <w:ind w:firstLine="567"/>
        <w:jc w:val="both"/>
        <w:rPr>
          <w:rFonts w:ascii="Arial" w:eastAsia="Times New Roman" w:hAnsi="Arial" w:cs="Arial"/>
          <w:color w:val="000000"/>
          <w:sz w:val="24"/>
          <w:szCs w:val="24"/>
        </w:rPr>
      </w:pPr>
      <w:r w:rsidRPr="00D32341">
        <w:rPr>
          <w:rFonts w:ascii="Arial" w:eastAsia="Times New Roman" w:hAnsi="Arial" w:cs="Arial"/>
          <w:sz w:val="24"/>
          <w:szCs w:val="24"/>
        </w:rPr>
        <w:t>Kassasiya instansiyası məhkəməsində işə baxmanın hədləri Mülki Prosessual Məcəllənin 416-cı maddəsində təsbit edilmişdir. Bu normaya əsasən, kassasiya instansiyası məhkəməsi apellyasiya instansiyası məhkəməsi tərəfindən maddi və prosessual hüquq normalarının düzgün tətbiq edilməsini yoxlayır. Mülki Prosessual Məcəllənin 418.1 və 418.3-cü maddələrinə görə, m</w:t>
      </w:r>
      <w:r w:rsidRPr="00D32341">
        <w:rPr>
          <w:rFonts w:ascii="Arial" w:eastAsia="Times New Roman" w:hAnsi="Arial" w:cs="Arial"/>
          <w:color w:val="000000"/>
          <w:sz w:val="24"/>
          <w:szCs w:val="24"/>
        </w:rPr>
        <w:t>addi və prosessual hüquq normalarının pozulması və ya düzgün tətbiq olunmaması apellyasiya instansiyası məhkəməsinin qətnamə və qərardadının ləğv edilməsi üçün əsasdır. Prosessual hüquq normalarının pozulması və ya düzgün tətbiq olunmaması qətnamənin yaxud qərardadın ləğv edilməsi üçün o vaxt əsas ola bilər ki, bu pozuntu düzgün qətnamə qəbul edilməməsi ilə nəticələnsin və ya nəticələnə bilsin.</w:t>
      </w:r>
    </w:p>
    <w:p w:rsidR="003579EE" w:rsidRPr="000F440A" w:rsidRDefault="00CD7ED7" w:rsidP="000F440A">
      <w:pPr>
        <w:spacing w:after="0" w:line="240" w:lineRule="auto"/>
        <w:ind w:firstLine="567"/>
        <w:jc w:val="both"/>
        <w:rPr>
          <w:rFonts w:ascii="Arial" w:hAnsi="Arial" w:cs="Arial"/>
          <w:sz w:val="24"/>
          <w:szCs w:val="24"/>
        </w:rPr>
      </w:pPr>
      <w:r w:rsidRPr="00D32341">
        <w:rPr>
          <w:rFonts w:ascii="Arial" w:hAnsi="Arial" w:cs="Arial"/>
          <w:sz w:val="24"/>
          <w:szCs w:val="24"/>
        </w:rPr>
        <w:t>Yuxarıda göstərilənlərə əsasən Konstitusiya Məhkəməsinin Plenumu belə nəticəyə gəlir ki, Q.Məmmədov</w:t>
      </w:r>
      <w:r w:rsidR="00CD56A2" w:rsidRPr="00D32341">
        <w:rPr>
          <w:rFonts w:ascii="Arial" w:hAnsi="Arial" w:cs="Arial"/>
          <w:sz w:val="24"/>
          <w:szCs w:val="24"/>
        </w:rPr>
        <w:t>un</w:t>
      </w:r>
      <w:r w:rsidRPr="00D32341">
        <w:rPr>
          <w:rFonts w:ascii="Arial" w:hAnsi="Arial" w:cs="Arial"/>
          <w:sz w:val="24"/>
          <w:szCs w:val="24"/>
        </w:rPr>
        <w:t xml:space="preserve"> K.Gülməmmədova, A.Məmmədova, V.Rəhimova qarşı al</w:t>
      </w:r>
      <w:r w:rsidR="00A35443">
        <w:rPr>
          <w:rFonts w:ascii="Arial" w:hAnsi="Arial" w:cs="Arial"/>
          <w:sz w:val="24"/>
          <w:szCs w:val="24"/>
        </w:rPr>
        <w:t>ğ</w:t>
      </w:r>
      <w:r w:rsidRPr="00D32341">
        <w:rPr>
          <w:rFonts w:ascii="Arial" w:hAnsi="Arial" w:cs="Arial"/>
          <w:sz w:val="24"/>
          <w:szCs w:val="24"/>
        </w:rPr>
        <w:t xml:space="preserve">ı-satqı  </w:t>
      </w:r>
      <w:r w:rsidR="00A35443">
        <w:rPr>
          <w:rFonts w:ascii="Arial" w:hAnsi="Arial" w:cs="Arial"/>
          <w:sz w:val="24"/>
          <w:szCs w:val="24"/>
        </w:rPr>
        <w:t xml:space="preserve">müqavilələrinin </w:t>
      </w:r>
      <w:r w:rsidRPr="00D32341">
        <w:rPr>
          <w:rFonts w:ascii="Arial" w:hAnsi="Arial" w:cs="Arial"/>
          <w:sz w:val="24"/>
          <w:szCs w:val="24"/>
        </w:rPr>
        <w:t xml:space="preserve">və </w:t>
      </w:r>
      <w:r w:rsidRPr="00D32341">
        <w:rPr>
          <w:rFonts w:ascii="Arial" w:eastAsiaTheme="minorEastAsia" w:hAnsi="Arial" w:cs="Arial"/>
          <w:sz w:val="24"/>
          <w:szCs w:val="24"/>
        </w:rPr>
        <w:t>hüquqların dövlət qeydiyyatının etibarsız hesab edilməsi</w:t>
      </w:r>
      <w:r w:rsidRPr="00D32341">
        <w:rPr>
          <w:rFonts w:ascii="Arial" w:hAnsi="Arial" w:cs="Arial"/>
          <w:sz w:val="24"/>
          <w:szCs w:val="24"/>
        </w:rPr>
        <w:t xml:space="preserve"> tələbinə dair iş üzrə Ali Məhkəmənin Mülki Kollegiyasının </w:t>
      </w:r>
      <w:r w:rsidR="002F30B7" w:rsidRPr="00D32341">
        <w:rPr>
          <w:rFonts w:ascii="Arial" w:hAnsi="Arial" w:cs="Arial"/>
          <w:sz w:val="24"/>
          <w:szCs w:val="24"/>
        </w:rPr>
        <w:t>4 mart 2019-cu il tarixli qərarı Konstitusiyanın 29 və 60-cı maddələrinə,</w:t>
      </w:r>
      <w:r w:rsidR="003579EE" w:rsidRPr="00D32341">
        <w:rPr>
          <w:rFonts w:ascii="Arial" w:eastAsia="Arial" w:hAnsi="Arial" w:cs="Arial"/>
          <w:sz w:val="24"/>
          <w:szCs w:val="24"/>
        </w:rPr>
        <w:t xml:space="preserve"> Mülki Prosessual Məcəllənin 416, 418.1 və 418.3-cü maddələrinə uyğun olmadığından qüvvədən düşmüş hesab edilməlidir. İşə bu Qərara uyğun olaraq Azərbaycan Respublikasının mülki prosessual qanunvericiliyi ilə müəyyən edilmiş qaydada və müddətdə yenidən baxılmalıdır.</w:t>
      </w:r>
      <w:r w:rsidR="004B412B" w:rsidRPr="00D32341">
        <w:rPr>
          <w:rFonts w:ascii="Arial" w:eastAsia="Arial" w:hAnsi="Arial" w:cs="Arial"/>
          <w:sz w:val="24"/>
          <w:szCs w:val="24"/>
        </w:rPr>
        <w:tab/>
      </w:r>
      <w:r w:rsidR="004B412B" w:rsidRPr="00D32341">
        <w:rPr>
          <w:rFonts w:ascii="Arial" w:eastAsia="Arial" w:hAnsi="Arial" w:cs="Arial"/>
          <w:sz w:val="24"/>
          <w:szCs w:val="24"/>
        </w:rPr>
        <w:tab/>
      </w:r>
      <w:r w:rsidR="004B412B" w:rsidRPr="00D32341">
        <w:rPr>
          <w:rFonts w:ascii="Arial" w:eastAsia="Arial" w:hAnsi="Arial" w:cs="Arial"/>
          <w:sz w:val="24"/>
          <w:szCs w:val="24"/>
        </w:rPr>
        <w:tab/>
      </w:r>
      <w:r w:rsidR="004B412B" w:rsidRPr="00D32341">
        <w:rPr>
          <w:rFonts w:ascii="Arial" w:eastAsia="Arial" w:hAnsi="Arial" w:cs="Arial"/>
          <w:sz w:val="24"/>
          <w:szCs w:val="24"/>
        </w:rPr>
        <w:tab/>
      </w:r>
      <w:r w:rsidR="004B412B" w:rsidRPr="00D32341">
        <w:rPr>
          <w:rFonts w:ascii="Arial" w:eastAsia="Arial" w:hAnsi="Arial" w:cs="Arial"/>
          <w:sz w:val="24"/>
          <w:szCs w:val="24"/>
        </w:rPr>
        <w:tab/>
      </w:r>
      <w:r w:rsidR="004B412B" w:rsidRPr="00D32341">
        <w:rPr>
          <w:rFonts w:ascii="Arial" w:eastAsia="Arial" w:hAnsi="Arial" w:cs="Arial"/>
          <w:sz w:val="24"/>
          <w:szCs w:val="24"/>
        </w:rPr>
        <w:tab/>
      </w:r>
      <w:r w:rsidR="004B412B" w:rsidRPr="00D32341">
        <w:rPr>
          <w:rFonts w:ascii="Arial" w:eastAsia="Arial" w:hAnsi="Arial" w:cs="Arial"/>
          <w:sz w:val="24"/>
          <w:szCs w:val="24"/>
        </w:rPr>
        <w:tab/>
      </w:r>
      <w:r w:rsidR="003579EE" w:rsidRPr="00D32341">
        <w:rPr>
          <w:rFonts w:ascii="Arial" w:eastAsia="Arial" w:hAnsi="Arial" w:cs="Arial"/>
          <w:sz w:val="24"/>
          <w:szCs w:val="24"/>
        </w:rPr>
        <w:t>Azərbaycan Respublikası Konstitusiyasının 130-cu maddəsinin V və IX hissələrini, “Konstitusiya Məhkəməsi haqqında” Azərbaycan Respublikası Qanununun 52, 62, 63, 65-67 və 69-cu maddələrini rəhbər tutaraq, Konstitusiya Məhkəməsinin Plenumu</w:t>
      </w:r>
    </w:p>
    <w:p w:rsidR="003579EE" w:rsidRDefault="003579EE" w:rsidP="00D32341">
      <w:pPr>
        <w:shd w:val="clear" w:color="auto" w:fill="FFFFFF"/>
        <w:spacing w:after="0" w:line="240" w:lineRule="auto"/>
        <w:ind w:firstLine="567"/>
        <w:jc w:val="center"/>
        <w:rPr>
          <w:rFonts w:ascii="Arial" w:eastAsia="Arial" w:hAnsi="Arial" w:cs="Arial"/>
          <w:b/>
          <w:sz w:val="24"/>
          <w:szCs w:val="24"/>
        </w:rPr>
      </w:pPr>
    </w:p>
    <w:p w:rsidR="008B2DEA" w:rsidRPr="00D32341" w:rsidRDefault="008B2DEA" w:rsidP="00D32341">
      <w:pPr>
        <w:shd w:val="clear" w:color="auto" w:fill="FFFFFF"/>
        <w:spacing w:after="0" w:line="240" w:lineRule="auto"/>
        <w:ind w:firstLine="567"/>
        <w:jc w:val="center"/>
        <w:rPr>
          <w:rFonts w:ascii="Arial" w:eastAsia="Arial" w:hAnsi="Arial" w:cs="Arial"/>
          <w:b/>
          <w:sz w:val="24"/>
          <w:szCs w:val="24"/>
        </w:rPr>
      </w:pPr>
    </w:p>
    <w:p w:rsidR="003579EE" w:rsidRPr="00D32341" w:rsidRDefault="003579EE" w:rsidP="00D32341">
      <w:pPr>
        <w:shd w:val="clear" w:color="auto" w:fill="FFFFFF"/>
        <w:spacing w:after="0" w:line="240" w:lineRule="auto"/>
        <w:ind w:firstLine="567"/>
        <w:jc w:val="center"/>
        <w:rPr>
          <w:rFonts w:ascii="Arial" w:eastAsia="Arial" w:hAnsi="Arial" w:cs="Arial"/>
          <w:b/>
          <w:sz w:val="24"/>
          <w:szCs w:val="24"/>
        </w:rPr>
      </w:pPr>
      <w:r w:rsidRPr="00D32341">
        <w:rPr>
          <w:rFonts w:ascii="Arial" w:eastAsia="Arial" w:hAnsi="Arial" w:cs="Arial"/>
          <w:b/>
          <w:sz w:val="24"/>
          <w:szCs w:val="24"/>
        </w:rPr>
        <w:t>Q Ə R A R A   A L D I:</w:t>
      </w:r>
    </w:p>
    <w:p w:rsidR="003579EE" w:rsidRPr="00D32341" w:rsidRDefault="003579EE" w:rsidP="00D32341">
      <w:pPr>
        <w:spacing w:after="0" w:line="240" w:lineRule="auto"/>
        <w:ind w:firstLine="567"/>
        <w:jc w:val="both"/>
        <w:rPr>
          <w:rFonts w:ascii="Arial" w:eastAsia="Arial" w:hAnsi="Arial" w:cs="Arial"/>
          <w:sz w:val="24"/>
          <w:szCs w:val="24"/>
        </w:rPr>
      </w:pPr>
    </w:p>
    <w:p w:rsidR="003579EE" w:rsidRPr="00D32341" w:rsidRDefault="003579EE" w:rsidP="00D32341">
      <w:pPr>
        <w:spacing w:after="0" w:line="240" w:lineRule="auto"/>
        <w:ind w:firstLine="567"/>
        <w:jc w:val="both"/>
        <w:rPr>
          <w:rFonts w:ascii="Arial" w:eastAsia="Arial" w:hAnsi="Arial" w:cs="Arial"/>
          <w:sz w:val="24"/>
          <w:szCs w:val="24"/>
        </w:rPr>
      </w:pPr>
    </w:p>
    <w:p w:rsidR="003579EE" w:rsidRPr="00D32341" w:rsidRDefault="003579EE" w:rsidP="00D32341">
      <w:pPr>
        <w:shd w:val="clear" w:color="auto" w:fill="FFFFFF"/>
        <w:spacing w:after="0" w:line="240" w:lineRule="auto"/>
        <w:ind w:firstLine="567"/>
        <w:jc w:val="both"/>
        <w:rPr>
          <w:rFonts w:ascii="Arial" w:eastAsia="Arial" w:hAnsi="Arial" w:cs="Arial"/>
          <w:sz w:val="24"/>
          <w:szCs w:val="24"/>
        </w:rPr>
      </w:pPr>
      <w:r w:rsidRPr="00D32341">
        <w:rPr>
          <w:rFonts w:ascii="Arial" w:eastAsia="Arial" w:hAnsi="Arial" w:cs="Arial"/>
          <w:sz w:val="24"/>
          <w:szCs w:val="24"/>
        </w:rPr>
        <w:t xml:space="preserve">1. </w:t>
      </w:r>
      <w:r w:rsidRPr="00D32341">
        <w:rPr>
          <w:rFonts w:ascii="Arial" w:hAnsi="Arial" w:cs="Arial"/>
          <w:sz w:val="24"/>
          <w:szCs w:val="24"/>
        </w:rPr>
        <w:t>Q</w:t>
      </w:r>
      <w:r w:rsidR="00A35443">
        <w:rPr>
          <w:rFonts w:ascii="Arial" w:hAnsi="Arial" w:cs="Arial"/>
          <w:sz w:val="24"/>
          <w:szCs w:val="24"/>
        </w:rPr>
        <w:t>.</w:t>
      </w:r>
      <w:r w:rsidRPr="00D32341">
        <w:rPr>
          <w:rFonts w:ascii="Arial" w:hAnsi="Arial" w:cs="Arial"/>
          <w:sz w:val="24"/>
          <w:szCs w:val="24"/>
        </w:rPr>
        <w:t>Məmmədovun K.Gülməmmədova, A. Məmmədova, V.Rəhimova qarşı al</w:t>
      </w:r>
      <w:r w:rsidR="00A35443">
        <w:rPr>
          <w:rFonts w:ascii="Arial" w:hAnsi="Arial" w:cs="Arial"/>
          <w:sz w:val="24"/>
          <w:szCs w:val="24"/>
        </w:rPr>
        <w:t>ğ</w:t>
      </w:r>
      <w:r w:rsidRPr="00D32341">
        <w:rPr>
          <w:rFonts w:ascii="Arial" w:hAnsi="Arial" w:cs="Arial"/>
          <w:sz w:val="24"/>
          <w:szCs w:val="24"/>
        </w:rPr>
        <w:t xml:space="preserve">ı-satqı </w:t>
      </w:r>
      <w:r w:rsidR="00F62FCC">
        <w:rPr>
          <w:rFonts w:ascii="Arial" w:hAnsi="Arial" w:cs="Arial"/>
          <w:sz w:val="24"/>
          <w:szCs w:val="24"/>
        </w:rPr>
        <w:t xml:space="preserve"> müqavilələrinin</w:t>
      </w:r>
      <w:r w:rsidRPr="00D32341">
        <w:rPr>
          <w:rFonts w:ascii="Arial" w:hAnsi="Arial" w:cs="Arial"/>
          <w:sz w:val="24"/>
          <w:szCs w:val="24"/>
        </w:rPr>
        <w:t xml:space="preserve"> və </w:t>
      </w:r>
      <w:r w:rsidRPr="00D32341">
        <w:rPr>
          <w:rFonts w:ascii="Arial" w:eastAsiaTheme="minorEastAsia" w:hAnsi="Arial" w:cs="Arial"/>
          <w:sz w:val="24"/>
          <w:szCs w:val="24"/>
        </w:rPr>
        <w:t>hüquqların dövlət qeydiyyatının etibarsız hesab edilməsi</w:t>
      </w:r>
      <w:r w:rsidRPr="00D32341">
        <w:rPr>
          <w:rFonts w:ascii="Arial" w:hAnsi="Arial" w:cs="Arial"/>
          <w:sz w:val="24"/>
          <w:szCs w:val="24"/>
        </w:rPr>
        <w:t xml:space="preserve"> tələbinə dair</w:t>
      </w:r>
      <w:r w:rsidRPr="00D32341">
        <w:rPr>
          <w:rFonts w:ascii="Arial" w:eastAsia="Arial" w:hAnsi="Arial" w:cs="Arial"/>
          <w:sz w:val="24"/>
          <w:szCs w:val="24"/>
        </w:rPr>
        <w:t xml:space="preserve"> iş üzrə Azərbaycan Respublikası Ali Məhkəməsinin Mülki Kollegiyasının </w:t>
      </w:r>
      <w:r w:rsidRPr="00D32341">
        <w:rPr>
          <w:rFonts w:ascii="Arial" w:hAnsi="Arial" w:cs="Arial"/>
          <w:sz w:val="24"/>
          <w:szCs w:val="24"/>
        </w:rPr>
        <w:t xml:space="preserve">4 mart 2019-cu </w:t>
      </w:r>
      <w:r w:rsidRPr="00D32341">
        <w:rPr>
          <w:rFonts w:ascii="Arial" w:eastAsia="Arial" w:hAnsi="Arial" w:cs="Arial"/>
          <w:sz w:val="24"/>
          <w:szCs w:val="24"/>
        </w:rPr>
        <w:t xml:space="preserve">il tarixli qərarı Azərbaycan Respublikası Konstitusiyasının 60-cı </w:t>
      </w:r>
      <w:r w:rsidRPr="00D32341">
        <w:rPr>
          <w:rFonts w:ascii="Arial" w:eastAsia="Times New Roman" w:hAnsi="Arial" w:cs="Arial"/>
          <w:sz w:val="24"/>
          <w:szCs w:val="24"/>
        </w:rPr>
        <w:t>maddəsinə</w:t>
      </w:r>
      <w:r w:rsidRPr="00D32341">
        <w:rPr>
          <w:rFonts w:ascii="Arial" w:eastAsia="Arial" w:hAnsi="Arial" w:cs="Arial"/>
          <w:sz w:val="24"/>
          <w:szCs w:val="24"/>
        </w:rPr>
        <w:t>, Azərbaycan Respublikası Mülki Prosessual Məcəlləsinin 416, 418.1 və 418.3-cü maddələrinə uyğun olmadığından qüvvədən düşmüş hesab edilsin. İşə bu Qərara uyğun olaraq Azərbaycan Respublikasının mülki prosessual qanunvericiliyi ilə müəyyən edilmiş qaydada və müddətdə yenidən baxılsın.</w:t>
      </w:r>
    </w:p>
    <w:p w:rsidR="003579EE" w:rsidRPr="00D32341" w:rsidRDefault="003579EE" w:rsidP="00D32341">
      <w:pPr>
        <w:shd w:val="clear" w:color="auto" w:fill="FFFFFF"/>
        <w:spacing w:after="0" w:line="240" w:lineRule="auto"/>
        <w:ind w:firstLine="567"/>
        <w:jc w:val="both"/>
        <w:rPr>
          <w:rFonts w:ascii="Arial" w:eastAsia="Arial" w:hAnsi="Arial" w:cs="Arial"/>
          <w:sz w:val="24"/>
          <w:szCs w:val="24"/>
        </w:rPr>
      </w:pPr>
      <w:r w:rsidRPr="00D32341">
        <w:rPr>
          <w:rFonts w:ascii="Arial" w:eastAsia="Arial" w:hAnsi="Arial" w:cs="Arial"/>
          <w:sz w:val="24"/>
          <w:szCs w:val="24"/>
        </w:rPr>
        <w:t>2. Qərar dərc olunduğu gündən qüvvəyə minir.</w:t>
      </w:r>
    </w:p>
    <w:p w:rsidR="003579EE" w:rsidRPr="00D32341" w:rsidRDefault="003579EE" w:rsidP="00D32341">
      <w:pPr>
        <w:spacing w:after="0" w:line="240" w:lineRule="auto"/>
        <w:ind w:firstLine="567"/>
        <w:jc w:val="both"/>
        <w:rPr>
          <w:rFonts w:ascii="Arial" w:eastAsia="Arial" w:hAnsi="Arial" w:cs="Arial"/>
          <w:sz w:val="24"/>
          <w:szCs w:val="24"/>
        </w:rPr>
      </w:pPr>
      <w:r w:rsidRPr="00D32341">
        <w:rPr>
          <w:rFonts w:ascii="Arial" w:eastAsia="Arial" w:hAnsi="Arial" w:cs="Arial"/>
          <w:sz w:val="24"/>
          <w:szCs w:val="24"/>
        </w:rPr>
        <w:t>3. Qərar “Azərbaycan”, “Respublika”, “Xalq qəzeti”, “Bakinski raboçi” qəzetlərində və “Azərbaycan Respublikası Konstitusiya Məhkəməsinin Məlumatı”nda dərc edilsin.</w:t>
      </w:r>
    </w:p>
    <w:p w:rsidR="003579EE" w:rsidRPr="00D32341" w:rsidRDefault="003579EE" w:rsidP="00D32341">
      <w:pPr>
        <w:spacing w:after="0" w:line="240" w:lineRule="auto"/>
        <w:ind w:firstLine="567"/>
        <w:jc w:val="both"/>
        <w:rPr>
          <w:rFonts w:ascii="Arial" w:eastAsia="Arial" w:hAnsi="Arial" w:cs="Arial"/>
          <w:sz w:val="24"/>
          <w:szCs w:val="24"/>
        </w:rPr>
      </w:pPr>
      <w:r w:rsidRPr="00D32341">
        <w:rPr>
          <w:rFonts w:ascii="Arial" w:eastAsia="Arial" w:hAnsi="Arial" w:cs="Arial"/>
          <w:sz w:val="24"/>
          <w:szCs w:val="24"/>
        </w:rPr>
        <w:lastRenderedPageBreak/>
        <w:t>4. Qərar qətidir, heç bir orqan və ya şəxs tərəfindən ləğv edilə, dəyişdirilə və ya rəsmi təfsir oluna bilməz.</w:t>
      </w:r>
    </w:p>
    <w:p w:rsidR="003579EE" w:rsidRPr="00D32341" w:rsidRDefault="003579EE" w:rsidP="00D32341">
      <w:pPr>
        <w:spacing w:after="0" w:line="240" w:lineRule="auto"/>
        <w:ind w:firstLine="567"/>
        <w:jc w:val="both"/>
        <w:rPr>
          <w:rFonts w:ascii="Arial" w:eastAsia="Arial" w:hAnsi="Arial" w:cs="Arial"/>
          <w:b/>
          <w:sz w:val="24"/>
          <w:szCs w:val="24"/>
        </w:rPr>
      </w:pPr>
    </w:p>
    <w:p w:rsidR="003579EE" w:rsidRPr="00D32341" w:rsidRDefault="003579EE" w:rsidP="00D32341">
      <w:pPr>
        <w:spacing w:after="0" w:line="240" w:lineRule="auto"/>
        <w:ind w:firstLine="567"/>
        <w:jc w:val="both"/>
        <w:rPr>
          <w:rFonts w:ascii="Arial" w:eastAsia="Arial" w:hAnsi="Arial" w:cs="Arial"/>
          <w:b/>
          <w:sz w:val="24"/>
          <w:szCs w:val="24"/>
        </w:rPr>
      </w:pPr>
    </w:p>
    <w:p w:rsidR="003579EE" w:rsidRPr="00D32341" w:rsidRDefault="003579EE" w:rsidP="00D32341">
      <w:pPr>
        <w:spacing w:after="0" w:line="240" w:lineRule="auto"/>
        <w:ind w:firstLine="567"/>
        <w:jc w:val="both"/>
        <w:rPr>
          <w:rFonts w:ascii="Arial" w:eastAsia="Arial" w:hAnsi="Arial" w:cs="Arial"/>
          <w:b/>
          <w:sz w:val="24"/>
          <w:szCs w:val="24"/>
        </w:rPr>
      </w:pPr>
    </w:p>
    <w:p w:rsidR="003579EE" w:rsidRPr="00D32341" w:rsidRDefault="003579EE" w:rsidP="00D32341">
      <w:pPr>
        <w:spacing w:after="0" w:line="240" w:lineRule="auto"/>
        <w:ind w:firstLine="567"/>
        <w:jc w:val="both"/>
        <w:rPr>
          <w:rFonts w:ascii="Arial" w:eastAsia="Arial" w:hAnsi="Arial" w:cs="Arial"/>
          <w:b/>
          <w:sz w:val="24"/>
          <w:szCs w:val="24"/>
        </w:rPr>
      </w:pPr>
    </w:p>
    <w:p w:rsidR="00361E27" w:rsidRDefault="003579EE" w:rsidP="00D32341">
      <w:pPr>
        <w:spacing w:after="0" w:line="240" w:lineRule="auto"/>
        <w:ind w:firstLine="567"/>
        <w:jc w:val="both"/>
        <w:rPr>
          <w:rFonts w:ascii="Arial" w:eastAsia="Arial" w:hAnsi="Arial" w:cs="Arial"/>
          <w:b/>
          <w:sz w:val="24"/>
          <w:szCs w:val="24"/>
        </w:rPr>
      </w:pPr>
      <w:r w:rsidRPr="00D32341">
        <w:rPr>
          <w:rFonts w:ascii="Arial" w:eastAsia="Arial" w:hAnsi="Arial" w:cs="Arial"/>
          <w:b/>
          <w:sz w:val="24"/>
          <w:szCs w:val="24"/>
        </w:rPr>
        <w:t>Sədr</w:t>
      </w:r>
      <w:r w:rsidRPr="00D32341">
        <w:rPr>
          <w:rFonts w:ascii="Arial" w:eastAsia="Arial" w:hAnsi="Arial" w:cs="Arial"/>
          <w:b/>
          <w:sz w:val="24"/>
          <w:szCs w:val="24"/>
        </w:rPr>
        <w:tab/>
      </w:r>
      <w:r w:rsidRPr="00D32341">
        <w:rPr>
          <w:rFonts w:ascii="Arial" w:eastAsia="Arial" w:hAnsi="Arial" w:cs="Arial"/>
          <w:b/>
          <w:sz w:val="24"/>
          <w:szCs w:val="24"/>
        </w:rPr>
        <w:tab/>
      </w:r>
      <w:r w:rsidRPr="00D32341">
        <w:rPr>
          <w:rFonts w:ascii="Arial" w:eastAsia="Arial" w:hAnsi="Arial" w:cs="Arial"/>
          <w:b/>
          <w:sz w:val="24"/>
          <w:szCs w:val="24"/>
        </w:rPr>
        <w:tab/>
      </w:r>
      <w:r w:rsidRPr="00D32341">
        <w:rPr>
          <w:rFonts w:ascii="Arial" w:eastAsia="Arial" w:hAnsi="Arial" w:cs="Arial"/>
          <w:b/>
          <w:sz w:val="24"/>
          <w:szCs w:val="24"/>
        </w:rPr>
        <w:tab/>
      </w:r>
      <w:r w:rsidRPr="00D32341">
        <w:rPr>
          <w:rFonts w:ascii="Arial" w:eastAsia="Arial" w:hAnsi="Arial" w:cs="Arial"/>
          <w:b/>
          <w:sz w:val="24"/>
          <w:szCs w:val="24"/>
        </w:rPr>
        <w:tab/>
      </w:r>
      <w:r w:rsidRPr="00D32341">
        <w:rPr>
          <w:rFonts w:ascii="Arial" w:eastAsia="Arial" w:hAnsi="Arial" w:cs="Arial"/>
          <w:b/>
          <w:sz w:val="24"/>
          <w:szCs w:val="24"/>
        </w:rPr>
        <w:tab/>
      </w:r>
      <w:r w:rsidRPr="00D32341">
        <w:rPr>
          <w:rFonts w:ascii="Arial" w:eastAsia="Arial" w:hAnsi="Arial" w:cs="Arial"/>
          <w:b/>
          <w:sz w:val="24"/>
          <w:szCs w:val="24"/>
        </w:rPr>
        <w:tab/>
        <w:t xml:space="preserve">                         Fərhad Abdullayev</w:t>
      </w:r>
    </w:p>
    <w:p w:rsidR="00361E27" w:rsidRDefault="00361E27" w:rsidP="00D32341">
      <w:pPr>
        <w:spacing w:after="0" w:line="240" w:lineRule="auto"/>
        <w:ind w:firstLine="567"/>
        <w:jc w:val="both"/>
        <w:rPr>
          <w:rFonts w:ascii="Arial" w:eastAsia="Arial" w:hAnsi="Arial" w:cs="Arial"/>
          <w:b/>
          <w:sz w:val="24"/>
          <w:szCs w:val="24"/>
        </w:rPr>
      </w:pPr>
    </w:p>
    <w:sectPr w:rsidR="00361E27" w:rsidSect="00A63D3A">
      <w:footerReference w:type="default" r:id="rId8"/>
      <w:pgSz w:w="11906" w:h="16838"/>
      <w:pgMar w:top="1134" w:right="1134" w:bottom="1134"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299" w:rsidRDefault="00153299">
      <w:pPr>
        <w:spacing w:after="0" w:line="240" w:lineRule="auto"/>
      </w:pPr>
      <w:r>
        <w:separator/>
      </w:r>
    </w:p>
  </w:endnote>
  <w:endnote w:type="continuationSeparator" w:id="1">
    <w:p w:rsidR="00153299" w:rsidRDefault="00153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8A" w:rsidRDefault="00BA4286">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EE1E8A">
      <w:rPr>
        <w:color w:val="000000"/>
      </w:rPr>
      <w:instrText>PAGE</w:instrText>
    </w:r>
    <w:r>
      <w:rPr>
        <w:color w:val="000000"/>
      </w:rPr>
      <w:fldChar w:fldCharType="separate"/>
    </w:r>
    <w:r w:rsidR="008B2DEA">
      <w:rPr>
        <w:noProof/>
        <w:color w:val="000000"/>
      </w:rPr>
      <w:t>5</w:t>
    </w:r>
    <w:r>
      <w:rPr>
        <w:color w:val="000000"/>
      </w:rPr>
      <w:fldChar w:fldCharType="end"/>
    </w:r>
  </w:p>
  <w:p w:rsidR="00EE1E8A" w:rsidRDefault="00EE1E8A">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299" w:rsidRDefault="00153299">
      <w:pPr>
        <w:spacing w:after="0" w:line="240" w:lineRule="auto"/>
      </w:pPr>
      <w:r>
        <w:separator/>
      </w:r>
    </w:p>
  </w:footnote>
  <w:footnote w:type="continuationSeparator" w:id="1">
    <w:p w:rsidR="00153299" w:rsidRDefault="001532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218FD"/>
    <w:multiLevelType w:val="hybridMultilevel"/>
    <w:tmpl w:val="70C00758"/>
    <w:lvl w:ilvl="0" w:tplc="76D685E0">
      <w:start w:val="1"/>
      <w:numFmt w:val="low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BD700B"/>
    <w:multiLevelType w:val="hybridMultilevel"/>
    <w:tmpl w:val="1728D4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2976D5"/>
    <w:multiLevelType w:val="hybridMultilevel"/>
    <w:tmpl w:val="201C4A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hideSpellingErrors/>
  <w:proofState w:spelling="clean" w:grammar="clean"/>
  <w:defaultTabStop w:val="720"/>
  <w:characterSpacingControl w:val="doNotCompress"/>
  <w:footnotePr>
    <w:footnote w:id="0"/>
    <w:footnote w:id="1"/>
  </w:footnotePr>
  <w:endnotePr>
    <w:endnote w:id="0"/>
    <w:endnote w:id="1"/>
  </w:endnotePr>
  <w:compat/>
  <w:rsids>
    <w:rsidRoot w:val="00B04951"/>
    <w:rsid w:val="0000103F"/>
    <w:rsid w:val="00004583"/>
    <w:rsid w:val="00013B06"/>
    <w:rsid w:val="00015589"/>
    <w:rsid w:val="00016A73"/>
    <w:rsid w:val="00020053"/>
    <w:rsid w:val="00023C28"/>
    <w:rsid w:val="0002461B"/>
    <w:rsid w:val="00025A82"/>
    <w:rsid w:val="00026C10"/>
    <w:rsid w:val="00027181"/>
    <w:rsid w:val="00027D86"/>
    <w:rsid w:val="00027F57"/>
    <w:rsid w:val="00030C74"/>
    <w:rsid w:val="00033164"/>
    <w:rsid w:val="0003548E"/>
    <w:rsid w:val="00036288"/>
    <w:rsid w:val="00037434"/>
    <w:rsid w:val="0004037C"/>
    <w:rsid w:val="000411F0"/>
    <w:rsid w:val="00041D7C"/>
    <w:rsid w:val="00042F02"/>
    <w:rsid w:val="00042FCA"/>
    <w:rsid w:val="00043662"/>
    <w:rsid w:val="000468CF"/>
    <w:rsid w:val="00051601"/>
    <w:rsid w:val="00052272"/>
    <w:rsid w:val="00052415"/>
    <w:rsid w:val="000536AD"/>
    <w:rsid w:val="000543CF"/>
    <w:rsid w:val="00055701"/>
    <w:rsid w:val="000566EB"/>
    <w:rsid w:val="00061DC2"/>
    <w:rsid w:val="00062855"/>
    <w:rsid w:val="00064C17"/>
    <w:rsid w:val="000656FB"/>
    <w:rsid w:val="00065FFF"/>
    <w:rsid w:val="00070ABD"/>
    <w:rsid w:val="0007400E"/>
    <w:rsid w:val="00074261"/>
    <w:rsid w:val="000769B3"/>
    <w:rsid w:val="00082F99"/>
    <w:rsid w:val="00083FD5"/>
    <w:rsid w:val="00084049"/>
    <w:rsid w:val="00085FBD"/>
    <w:rsid w:val="00087781"/>
    <w:rsid w:val="000907F5"/>
    <w:rsid w:val="00090F14"/>
    <w:rsid w:val="00093FFF"/>
    <w:rsid w:val="000967DA"/>
    <w:rsid w:val="00096B44"/>
    <w:rsid w:val="00097D2A"/>
    <w:rsid w:val="000A06D1"/>
    <w:rsid w:val="000A2313"/>
    <w:rsid w:val="000A34A7"/>
    <w:rsid w:val="000A4532"/>
    <w:rsid w:val="000A7971"/>
    <w:rsid w:val="000A7B62"/>
    <w:rsid w:val="000B20FB"/>
    <w:rsid w:val="000B2BC0"/>
    <w:rsid w:val="000B4684"/>
    <w:rsid w:val="000B4A2E"/>
    <w:rsid w:val="000B4DAA"/>
    <w:rsid w:val="000B6530"/>
    <w:rsid w:val="000B6D90"/>
    <w:rsid w:val="000C3BDA"/>
    <w:rsid w:val="000C3D5A"/>
    <w:rsid w:val="000C48BB"/>
    <w:rsid w:val="000D344E"/>
    <w:rsid w:val="000D3B97"/>
    <w:rsid w:val="000D5865"/>
    <w:rsid w:val="000E1E86"/>
    <w:rsid w:val="000E6EC4"/>
    <w:rsid w:val="000F1210"/>
    <w:rsid w:val="000F17F5"/>
    <w:rsid w:val="000F29F9"/>
    <w:rsid w:val="000F440A"/>
    <w:rsid w:val="000F47D5"/>
    <w:rsid w:val="000F50F6"/>
    <w:rsid w:val="000F63C0"/>
    <w:rsid w:val="000F6A13"/>
    <w:rsid w:val="000F6F7A"/>
    <w:rsid w:val="001117E3"/>
    <w:rsid w:val="00113D11"/>
    <w:rsid w:val="00113FED"/>
    <w:rsid w:val="001149D3"/>
    <w:rsid w:val="00116B3E"/>
    <w:rsid w:val="001222BF"/>
    <w:rsid w:val="00122B52"/>
    <w:rsid w:val="00124216"/>
    <w:rsid w:val="00125348"/>
    <w:rsid w:val="00127495"/>
    <w:rsid w:val="001302FC"/>
    <w:rsid w:val="00131ED8"/>
    <w:rsid w:val="001345F6"/>
    <w:rsid w:val="001402AB"/>
    <w:rsid w:val="00140B4C"/>
    <w:rsid w:val="0014120C"/>
    <w:rsid w:val="001442FF"/>
    <w:rsid w:val="00146A5D"/>
    <w:rsid w:val="00151AC1"/>
    <w:rsid w:val="00153299"/>
    <w:rsid w:val="001546E5"/>
    <w:rsid w:val="00154AA1"/>
    <w:rsid w:val="00161610"/>
    <w:rsid w:val="00161A5E"/>
    <w:rsid w:val="001741DA"/>
    <w:rsid w:val="00175662"/>
    <w:rsid w:val="00177D77"/>
    <w:rsid w:val="00182A80"/>
    <w:rsid w:val="00182E56"/>
    <w:rsid w:val="00183A5B"/>
    <w:rsid w:val="001858E1"/>
    <w:rsid w:val="00190EF4"/>
    <w:rsid w:val="0019240A"/>
    <w:rsid w:val="00192D3B"/>
    <w:rsid w:val="00192E78"/>
    <w:rsid w:val="00195EBF"/>
    <w:rsid w:val="00196907"/>
    <w:rsid w:val="001A5498"/>
    <w:rsid w:val="001A6490"/>
    <w:rsid w:val="001B0306"/>
    <w:rsid w:val="001B0AC7"/>
    <w:rsid w:val="001B153B"/>
    <w:rsid w:val="001B1A6A"/>
    <w:rsid w:val="001B3E04"/>
    <w:rsid w:val="001B4694"/>
    <w:rsid w:val="001B50CB"/>
    <w:rsid w:val="001B6684"/>
    <w:rsid w:val="001C1C0F"/>
    <w:rsid w:val="001C32F6"/>
    <w:rsid w:val="001C457D"/>
    <w:rsid w:val="001C70EE"/>
    <w:rsid w:val="001D0EEF"/>
    <w:rsid w:val="001D3F5A"/>
    <w:rsid w:val="001D655E"/>
    <w:rsid w:val="001D7A03"/>
    <w:rsid w:val="001E703D"/>
    <w:rsid w:val="001F0951"/>
    <w:rsid w:val="001F0D5A"/>
    <w:rsid w:val="001F1461"/>
    <w:rsid w:val="001F24E3"/>
    <w:rsid w:val="001F2C75"/>
    <w:rsid w:val="001F490D"/>
    <w:rsid w:val="001F572E"/>
    <w:rsid w:val="001F677E"/>
    <w:rsid w:val="001F6CC4"/>
    <w:rsid w:val="002017E9"/>
    <w:rsid w:val="00202132"/>
    <w:rsid w:val="0020683D"/>
    <w:rsid w:val="0021422B"/>
    <w:rsid w:val="00215477"/>
    <w:rsid w:val="002162E0"/>
    <w:rsid w:val="00216E3C"/>
    <w:rsid w:val="00220B7B"/>
    <w:rsid w:val="00223F3E"/>
    <w:rsid w:val="00225049"/>
    <w:rsid w:val="002273D5"/>
    <w:rsid w:val="00227802"/>
    <w:rsid w:val="00236D55"/>
    <w:rsid w:val="00240D43"/>
    <w:rsid w:val="002425FF"/>
    <w:rsid w:val="0024277F"/>
    <w:rsid w:val="0024381C"/>
    <w:rsid w:val="0025056D"/>
    <w:rsid w:val="00253A7E"/>
    <w:rsid w:val="00256FC4"/>
    <w:rsid w:val="002578E1"/>
    <w:rsid w:val="002600B6"/>
    <w:rsid w:val="002635CE"/>
    <w:rsid w:val="00263919"/>
    <w:rsid w:val="00265EAD"/>
    <w:rsid w:val="0026690B"/>
    <w:rsid w:val="002712DD"/>
    <w:rsid w:val="00274304"/>
    <w:rsid w:val="00274D27"/>
    <w:rsid w:val="0027532C"/>
    <w:rsid w:val="00275A6F"/>
    <w:rsid w:val="00276A08"/>
    <w:rsid w:val="002779C8"/>
    <w:rsid w:val="00277EC8"/>
    <w:rsid w:val="00281C65"/>
    <w:rsid w:val="00285C5F"/>
    <w:rsid w:val="00291D27"/>
    <w:rsid w:val="002926F3"/>
    <w:rsid w:val="00293947"/>
    <w:rsid w:val="0029538B"/>
    <w:rsid w:val="002969C9"/>
    <w:rsid w:val="00297CEB"/>
    <w:rsid w:val="002A2774"/>
    <w:rsid w:val="002A5641"/>
    <w:rsid w:val="002A568A"/>
    <w:rsid w:val="002B364B"/>
    <w:rsid w:val="002B37D5"/>
    <w:rsid w:val="002B3BDF"/>
    <w:rsid w:val="002B6E6E"/>
    <w:rsid w:val="002C15FA"/>
    <w:rsid w:val="002C23E8"/>
    <w:rsid w:val="002C5B57"/>
    <w:rsid w:val="002C7073"/>
    <w:rsid w:val="002D0895"/>
    <w:rsid w:val="002D185E"/>
    <w:rsid w:val="002D2168"/>
    <w:rsid w:val="002D3E77"/>
    <w:rsid w:val="002D4145"/>
    <w:rsid w:val="002D6A1B"/>
    <w:rsid w:val="002D6CD5"/>
    <w:rsid w:val="002D73C1"/>
    <w:rsid w:val="002D741B"/>
    <w:rsid w:val="002E0889"/>
    <w:rsid w:val="002E2DEB"/>
    <w:rsid w:val="002E721B"/>
    <w:rsid w:val="002E75C9"/>
    <w:rsid w:val="002E7BC3"/>
    <w:rsid w:val="002F297F"/>
    <w:rsid w:val="002F30B7"/>
    <w:rsid w:val="002F3FD8"/>
    <w:rsid w:val="002F66F2"/>
    <w:rsid w:val="002F75B5"/>
    <w:rsid w:val="00301A29"/>
    <w:rsid w:val="0030440C"/>
    <w:rsid w:val="00306E6B"/>
    <w:rsid w:val="003102C3"/>
    <w:rsid w:val="0031096A"/>
    <w:rsid w:val="00310DA6"/>
    <w:rsid w:val="00311B67"/>
    <w:rsid w:val="0031370E"/>
    <w:rsid w:val="00320A27"/>
    <w:rsid w:val="00321C2B"/>
    <w:rsid w:val="003250FA"/>
    <w:rsid w:val="0032649C"/>
    <w:rsid w:val="0033270B"/>
    <w:rsid w:val="003340EF"/>
    <w:rsid w:val="00336D77"/>
    <w:rsid w:val="00340526"/>
    <w:rsid w:val="00342E45"/>
    <w:rsid w:val="0034407A"/>
    <w:rsid w:val="00345953"/>
    <w:rsid w:val="0034607C"/>
    <w:rsid w:val="003468DF"/>
    <w:rsid w:val="00351FF1"/>
    <w:rsid w:val="00352B7A"/>
    <w:rsid w:val="003565A3"/>
    <w:rsid w:val="003579EE"/>
    <w:rsid w:val="00357E4B"/>
    <w:rsid w:val="003617A9"/>
    <w:rsid w:val="00361E27"/>
    <w:rsid w:val="00363B1E"/>
    <w:rsid w:val="00364078"/>
    <w:rsid w:val="00367EFC"/>
    <w:rsid w:val="0037138B"/>
    <w:rsid w:val="00377B15"/>
    <w:rsid w:val="00377D75"/>
    <w:rsid w:val="00377E4E"/>
    <w:rsid w:val="003808BD"/>
    <w:rsid w:val="003808D0"/>
    <w:rsid w:val="00382D3E"/>
    <w:rsid w:val="00384DBF"/>
    <w:rsid w:val="003850D4"/>
    <w:rsid w:val="00387F01"/>
    <w:rsid w:val="00391478"/>
    <w:rsid w:val="003939AB"/>
    <w:rsid w:val="00394513"/>
    <w:rsid w:val="003960EE"/>
    <w:rsid w:val="003968BA"/>
    <w:rsid w:val="003970D2"/>
    <w:rsid w:val="003A0032"/>
    <w:rsid w:val="003A2CB2"/>
    <w:rsid w:val="003A389C"/>
    <w:rsid w:val="003A7380"/>
    <w:rsid w:val="003B0F2D"/>
    <w:rsid w:val="003B4F0A"/>
    <w:rsid w:val="003B713F"/>
    <w:rsid w:val="003C1442"/>
    <w:rsid w:val="003C15B7"/>
    <w:rsid w:val="003C32D2"/>
    <w:rsid w:val="003C53C0"/>
    <w:rsid w:val="003C55B2"/>
    <w:rsid w:val="003C68F5"/>
    <w:rsid w:val="003C6CDE"/>
    <w:rsid w:val="003C778E"/>
    <w:rsid w:val="003D3272"/>
    <w:rsid w:val="003D4635"/>
    <w:rsid w:val="003D469C"/>
    <w:rsid w:val="003E12E3"/>
    <w:rsid w:val="003E2AAC"/>
    <w:rsid w:val="003E739A"/>
    <w:rsid w:val="003F0A59"/>
    <w:rsid w:val="003F4892"/>
    <w:rsid w:val="003F4AEC"/>
    <w:rsid w:val="003F58C9"/>
    <w:rsid w:val="003F7F89"/>
    <w:rsid w:val="00400EA6"/>
    <w:rsid w:val="00402DB2"/>
    <w:rsid w:val="0040373B"/>
    <w:rsid w:val="004219E6"/>
    <w:rsid w:val="00421B5F"/>
    <w:rsid w:val="00426D4D"/>
    <w:rsid w:val="0042783D"/>
    <w:rsid w:val="00431514"/>
    <w:rsid w:val="00437A52"/>
    <w:rsid w:val="00441F79"/>
    <w:rsid w:val="0044366C"/>
    <w:rsid w:val="00443C37"/>
    <w:rsid w:val="004440EB"/>
    <w:rsid w:val="004450AF"/>
    <w:rsid w:val="00445265"/>
    <w:rsid w:val="00447038"/>
    <w:rsid w:val="0045346D"/>
    <w:rsid w:val="004558B5"/>
    <w:rsid w:val="00455E94"/>
    <w:rsid w:val="004572FA"/>
    <w:rsid w:val="00457C00"/>
    <w:rsid w:val="00461B74"/>
    <w:rsid w:val="00464EF8"/>
    <w:rsid w:val="00467AE4"/>
    <w:rsid w:val="004709DF"/>
    <w:rsid w:val="004744BA"/>
    <w:rsid w:val="00475854"/>
    <w:rsid w:val="00475BE1"/>
    <w:rsid w:val="0047763B"/>
    <w:rsid w:val="00480F76"/>
    <w:rsid w:val="004812E5"/>
    <w:rsid w:val="00484D4E"/>
    <w:rsid w:val="00485EF1"/>
    <w:rsid w:val="00486512"/>
    <w:rsid w:val="00486AE6"/>
    <w:rsid w:val="00487CC6"/>
    <w:rsid w:val="00490359"/>
    <w:rsid w:val="00491446"/>
    <w:rsid w:val="0049167A"/>
    <w:rsid w:val="00491E4C"/>
    <w:rsid w:val="00492C73"/>
    <w:rsid w:val="004956F9"/>
    <w:rsid w:val="00497626"/>
    <w:rsid w:val="004A16E9"/>
    <w:rsid w:val="004A2B04"/>
    <w:rsid w:val="004A2F12"/>
    <w:rsid w:val="004A6BA8"/>
    <w:rsid w:val="004B11C7"/>
    <w:rsid w:val="004B412B"/>
    <w:rsid w:val="004B5082"/>
    <w:rsid w:val="004C0017"/>
    <w:rsid w:val="004C14F3"/>
    <w:rsid w:val="004C1710"/>
    <w:rsid w:val="004C25BB"/>
    <w:rsid w:val="004C2D0E"/>
    <w:rsid w:val="004C67F9"/>
    <w:rsid w:val="004D12EF"/>
    <w:rsid w:val="004D2868"/>
    <w:rsid w:val="004D2FE2"/>
    <w:rsid w:val="004D3E8D"/>
    <w:rsid w:val="004D7BCD"/>
    <w:rsid w:val="004E0585"/>
    <w:rsid w:val="004E66CB"/>
    <w:rsid w:val="004E6C61"/>
    <w:rsid w:val="004E74AA"/>
    <w:rsid w:val="004E7F41"/>
    <w:rsid w:val="004F05F8"/>
    <w:rsid w:val="004F104B"/>
    <w:rsid w:val="004F65F1"/>
    <w:rsid w:val="004F7547"/>
    <w:rsid w:val="004F7CF1"/>
    <w:rsid w:val="00502165"/>
    <w:rsid w:val="005033D6"/>
    <w:rsid w:val="005039E4"/>
    <w:rsid w:val="0050608B"/>
    <w:rsid w:val="005061ED"/>
    <w:rsid w:val="00510338"/>
    <w:rsid w:val="00510A25"/>
    <w:rsid w:val="0051441D"/>
    <w:rsid w:val="00514F46"/>
    <w:rsid w:val="00517F8D"/>
    <w:rsid w:val="00521922"/>
    <w:rsid w:val="005222E4"/>
    <w:rsid w:val="005228D4"/>
    <w:rsid w:val="00523E82"/>
    <w:rsid w:val="005249A8"/>
    <w:rsid w:val="00525A63"/>
    <w:rsid w:val="005269C3"/>
    <w:rsid w:val="005279F9"/>
    <w:rsid w:val="0053037F"/>
    <w:rsid w:val="00532519"/>
    <w:rsid w:val="00533A6F"/>
    <w:rsid w:val="00533B30"/>
    <w:rsid w:val="00535A58"/>
    <w:rsid w:val="00537BEC"/>
    <w:rsid w:val="00542679"/>
    <w:rsid w:val="00542C6B"/>
    <w:rsid w:val="005474FF"/>
    <w:rsid w:val="00551224"/>
    <w:rsid w:val="005541D2"/>
    <w:rsid w:val="00554B33"/>
    <w:rsid w:val="00554C42"/>
    <w:rsid w:val="00563FFB"/>
    <w:rsid w:val="00566B02"/>
    <w:rsid w:val="00570625"/>
    <w:rsid w:val="00570ECC"/>
    <w:rsid w:val="005713EE"/>
    <w:rsid w:val="00572D31"/>
    <w:rsid w:val="005756AE"/>
    <w:rsid w:val="00581ABA"/>
    <w:rsid w:val="00585EF8"/>
    <w:rsid w:val="00587ADB"/>
    <w:rsid w:val="0059198F"/>
    <w:rsid w:val="00594795"/>
    <w:rsid w:val="00596C61"/>
    <w:rsid w:val="005979F2"/>
    <w:rsid w:val="005A2108"/>
    <w:rsid w:val="005A36A6"/>
    <w:rsid w:val="005A53F1"/>
    <w:rsid w:val="005A7FC4"/>
    <w:rsid w:val="005B2818"/>
    <w:rsid w:val="005B3F1C"/>
    <w:rsid w:val="005B4AB2"/>
    <w:rsid w:val="005B6D70"/>
    <w:rsid w:val="005C4523"/>
    <w:rsid w:val="005C4599"/>
    <w:rsid w:val="005C4BE8"/>
    <w:rsid w:val="005C6E99"/>
    <w:rsid w:val="005C7848"/>
    <w:rsid w:val="005D1A30"/>
    <w:rsid w:val="005D3174"/>
    <w:rsid w:val="005D52CD"/>
    <w:rsid w:val="005D681A"/>
    <w:rsid w:val="005E4CC9"/>
    <w:rsid w:val="005E5824"/>
    <w:rsid w:val="005E701C"/>
    <w:rsid w:val="005F02F0"/>
    <w:rsid w:val="005F25F0"/>
    <w:rsid w:val="005F4830"/>
    <w:rsid w:val="005F5AC3"/>
    <w:rsid w:val="005F782A"/>
    <w:rsid w:val="0060055F"/>
    <w:rsid w:val="006069B5"/>
    <w:rsid w:val="006070E1"/>
    <w:rsid w:val="00614F78"/>
    <w:rsid w:val="0061531D"/>
    <w:rsid w:val="00615353"/>
    <w:rsid w:val="00615C88"/>
    <w:rsid w:val="006162D5"/>
    <w:rsid w:val="00621E8F"/>
    <w:rsid w:val="00622390"/>
    <w:rsid w:val="00622477"/>
    <w:rsid w:val="00622DC8"/>
    <w:rsid w:val="0062540A"/>
    <w:rsid w:val="00625649"/>
    <w:rsid w:val="00631A0F"/>
    <w:rsid w:val="006320CE"/>
    <w:rsid w:val="00633700"/>
    <w:rsid w:val="0063606A"/>
    <w:rsid w:val="0063646F"/>
    <w:rsid w:val="006412DF"/>
    <w:rsid w:val="00641ABC"/>
    <w:rsid w:val="00642402"/>
    <w:rsid w:val="006429E9"/>
    <w:rsid w:val="00643666"/>
    <w:rsid w:val="00643CFB"/>
    <w:rsid w:val="00644F35"/>
    <w:rsid w:val="0064575F"/>
    <w:rsid w:val="00647572"/>
    <w:rsid w:val="00650999"/>
    <w:rsid w:val="00654B2C"/>
    <w:rsid w:val="00656CA7"/>
    <w:rsid w:val="00662652"/>
    <w:rsid w:val="00665D5C"/>
    <w:rsid w:val="0066693E"/>
    <w:rsid w:val="006678F1"/>
    <w:rsid w:val="0067156A"/>
    <w:rsid w:val="00671A76"/>
    <w:rsid w:val="006751A8"/>
    <w:rsid w:val="00675B79"/>
    <w:rsid w:val="00680F5F"/>
    <w:rsid w:val="00683866"/>
    <w:rsid w:val="006846BF"/>
    <w:rsid w:val="006879D9"/>
    <w:rsid w:val="0069016C"/>
    <w:rsid w:val="00690AC8"/>
    <w:rsid w:val="006913EC"/>
    <w:rsid w:val="0069434F"/>
    <w:rsid w:val="00696E68"/>
    <w:rsid w:val="00697168"/>
    <w:rsid w:val="006A6D5F"/>
    <w:rsid w:val="006A7177"/>
    <w:rsid w:val="006B235D"/>
    <w:rsid w:val="006B3AF7"/>
    <w:rsid w:val="006B4428"/>
    <w:rsid w:val="006B44CA"/>
    <w:rsid w:val="006B49ED"/>
    <w:rsid w:val="006B5FA3"/>
    <w:rsid w:val="006C01C1"/>
    <w:rsid w:val="006C28D0"/>
    <w:rsid w:val="006C3EB9"/>
    <w:rsid w:val="006C490C"/>
    <w:rsid w:val="006C6A76"/>
    <w:rsid w:val="006D4402"/>
    <w:rsid w:val="006E1B6E"/>
    <w:rsid w:val="006E43E9"/>
    <w:rsid w:val="006E53F1"/>
    <w:rsid w:val="006F1322"/>
    <w:rsid w:val="006F5E29"/>
    <w:rsid w:val="006F77EB"/>
    <w:rsid w:val="006F7F17"/>
    <w:rsid w:val="007024CE"/>
    <w:rsid w:val="00703888"/>
    <w:rsid w:val="007065F9"/>
    <w:rsid w:val="00720B69"/>
    <w:rsid w:val="00722F60"/>
    <w:rsid w:val="00724F4A"/>
    <w:rsid w:val="0073013E"/>
    <w:rsid w:val="00730363"/>
    <w:rsid w:val="007303D4"/>
    <w:rsid w:val="0073327E"/>
    <w:rsid w:val="00734AC6"/>
    <w:rsid w:val="007449FC"/>
    <w:rsid w:val="00752D56"/>
    <w:rsid w:val="007550BF"/>
    <w:rsid w:val="00762B01"/>
    <w:rsid w:val="0076302A"/>
    <w:rsid w:val="007725D5"/>
    <w:rsid w:val="00772D8B"/>
    <w:rsid w:val="00774587"/>
    <w:rsid w:val="00774FAE"/>
    <w:rsid w:val="00775103"/>
    <w:rsid w:val="007754F4"/>
    <w:rsid w:val="007803BE"/>
    <w:rsid w:val="00780B71"/>
    <w:rsid w:val="007826B2"/>
    <w:rsid w:val="007828C0"/>
    <w:rsid w:val="007830D2"/>
    <w:rsid w:val="007834F4"/>
    <w:rsid w:val="00784D4C"/>
    <w:rsid w:val="00793F7A"/>
    <w:rsid w:val="007A1312"/>
    <w:rsid w:val="007A1F39"/>
    <w:rsid w:val="007A2043"/>
    <w:rsid w:val="007A20F7"/>
    <w:rsid w:val="007A4298"/>
    <w:rsid w:val="007B00A4"/>
    <w:rsid w:val="007B06D6"/>
    <w:rsid w:val="007B0E5E"/>
    <w:rsid w:val="007B3D36"/>
    <w:rsid w:val="007B3E05"/>
    <w:rsid w:val="007B51A5"/>
    <w:rsid w:val="007B62A9"/>
    <w:rsid w:val="007B79E6"/>
    <w:rsid w:val="007B7FEB"/>
    <w:rsid w:val="007C0305"/>
    <w:rsid w:val="007C110C"/>
    <w:rsid w:val="007C73A3"/>
    <w:rsid w:val="007D07FE"/>
    <w:rsid w:val="007D0AF9"/>
    <w:rsid w:val="007D2DB0"/>
    <w:rsid w:val="007D3D9C"/>
    <w:rsid w:val="007E0BA3"/>
    <w:rsid w:val="007E3DA9"/>
    <w:rsid w:val="007E6DE3"/>
    <w:rsid w:val="007E78D6"/>
    <w:rsid w:val="007E7E3D"/>
    <w:rsid w:val="007F347B"/>
    <w:rsid w:val="007F35D7"/>
    <w:rsid w:val="007F6CED"/>
    <w:rsid w:val="00801A32"/>
    <w:rsid w:val="008027DC"/>
    <w:rsid w:val="00807D21"/>
    <w:rsid w:val="008146FA"/>
    <w:rsid w:val="008161F8"/>
    <w:rsid w:val="00816F79"/>
    <w:rsid w:val="00817D41"/>
    <w:rsid w:val="0082243A"/>
    <w:rsid w:val="00824B89"/>
    <w:rsid w:val="00825111"/>
    <w:rsid w:val="00827EC0"/>
    <w:rsid w:val="00834E97"/>
    <w:rsid w:val="00836FD5"/>
    <w:rsid w:val="008375AF"/>
    <w:rsid w:val="0085022F"/>
    <w:rsid w:val="008561B9"/>
    <w:rsid w:val="00856603"/>
    <w:rsid w:val="0086027C"/>
    <w:rsid w:val="008657C0"/>
    <w:rsid w:val="00870CFA"/>
    <w:rsid w:val="00870EC8"/>
    <w:rsid w:val="00871AC5"/>
    <w:rsid w:val="00876BD7"/>
    <w:rsid w:val="0088176B"/>
    <w:rsid w:val="008821A4"/>
    <w:rsid w:val="0088302D"/>
    <w:rsid w:val="00885401"/>
    <w:rsid w:val="0088551B"/>
    <w:rsid w:val="00885A72"/>
    <w:rsid w:val="00886A70"/>
    <w:rsid w:val="00890463"/>
    <w:rsid w:val="0089221D"/>
    <w:rsid w:val="0089513A"/>
    <w:rsid w:val="008957D5"/>
    <w:rsid w:val="0089673F"/>
    <w:rsid w:val="0089696E"/>
    <w:rsid w:val="008A3454"/>
    <w:rsid w:val="008A45D2"/>
    <w:rsid w:val="008A4F05"/>
    <w:rsid w:val="008A612D"/>
    <w:rsid w:val="008A6E85"/>
    <w:rsid w:val="008A72E6"/>
    <w:rsid w:val="008A756C"/>
    <w:rsid w:val="008A7CD0"/>
    <w:rsid w:val="008B15B2"/>
    <w:rsid w:val="008B228B"/>
    <w:rsid w:val="008B2DEA"/>
    <w:rsid w:val="008B467B"/>
    <w:rsid w:val="008B73AD"/>
    <w:rsid w:val="008B7498"/>
    <w:rsid w:val="008B7F9A"/>
    <w:rsid w:val="008C144D"/>
    <w:rsid w:val="008C6CC1"/>
    <w:rsid w:val="008C7A77"/>
    <w:rsid w:val="008D70CE"/>
    <w:rsid w:val="008E2128"/>
    <w:rsid w:val="008E2F29"/>
    <w:rsid w:val="008E315A"/>
    <w:rsid w:val="008E3F87"/>
    <w:rsid w:val="008E51F6"/>
    <w:rsid w:val="008E6A02"/>
    <w:rsid w:val="008E6DB1"/>
    <w:rsid w:val="008F0B67"/>
    <w:rsid w:val="008F0F5C"/>
    <w:rsid w:val="008F28C8"/>
    <w:rsid w:val="008F4C96"/>
    <w:rsid w:val="008F5490"/>
    <w:rsid w:val="008F62CD"/>
    <w:rsid w:val="008F663C"/>
    <w:rsid w:val="008F7E63"/>
    <w:rsid w:val="00900083"/>
    <w:rsid w:val="009003A6"/>
    <w:rsid w:val="0090250B"/>
    <w:rsid w:val="00902DC9"/>
    <w:rsid w:val="00905064"/>
    <w:rsid w:val="0090656E"/>
    <w:rsid w:val="00906E67"/>
    <w:rsid w:val="00912BC8"/>
    <w:rsid w:val="00914FDC"/>
    <w:rsid w:val="00920477"/>
    <w:rsid w:val="00921CD8"/>
    <w:rsid w:val="00930424"/>
    <w:rsid w:val="00931A5B"/>
    <w:rsid w:val="00931B91"/>
    <w:rsid w:val="00934C98"/>
    <w:rsid w:val="0093514F"/>
    <w:rsid w:val="0093701A"/>
    <w:rsid w:val="009370BE"/>
    <w:rsid w:val="009375E0"/>
    <w:rsid w:val="0094023C"/>
    <w:rsid w:val="009420A2"/>
    <w:rsid w:val="00944046"/>
    <w:rsid w:val="00944B9E"/>
    <w:rsid w:val="00950DF4"/>
    <w:rsid w:val="00952637"/>
    <w:rsid w:val="0096128E"/>
    <w:rsid w:val="009708E2"/>
    <w:rsid w:val="0097763D"/>
    <w:rsid w:val="0098132D"/>
    <w:rsid w:val="00983B7C"/>
    <w:rsid w:val="00986B02"/>
    <w:rsid w:val="00991650"/>
    <w:rsid w:val="00991844"/>
    <w:rsid w:val="00994B66"/>
    <w:rsid w:val="00997B94"/>
    <w:rsid w:val="009A269D"/>
    <w:rsid w:val="009A44A5"/>
    <w:rsid w:val="009A44EB"/>
    <w:rsid w:val="009A4534"/>
    <w:rsid w:val="009B0A99"/>
    <w:rsid w:val="009B3BF8"/>
    <w:rsid w:val="009B44BB"/>
    <w:rsid w:val="009C313B"/>
    <w:rsid w:val="009C4EC3"/>
    <w:rsid w:val="009C58D8"/>
    <w:rsid w:val="009C5FCD"/>
    <w:rsid w:val="009C7CA3"/>
    <w:rsid w:val="009D2B87"/>
    <w:rsid w:val="009D3614"/>
    <w:rsid w:val="009D6DF9"/>
    <w:rsid w:val="009E470A"/>
    <w:rsid w:val="009E60CE"/>
    <w:rsid w:val="009E680A"/>
    <w:rsid w:val="009F02D2"/>
    <w:rsid w:val="009F2C15"/>
    <w:rsid w:val="009F6B47"/>
    <w:rsid w:val="00A0084D"/>
    <w:rsid w:val="00A0095B"/>
    <w:rsid w:val="00A02559"/>
    <w:rsid w:val="00A030F3"/>
    <w:rsid w:val="00A066E8"/>
    <w:rsid w:val="00A16420"/>
    <w:rsid w:val="00A231BF"/>
    <w:rsid w:val="00A23853"/>
    <w:rsid w:val="00A24164"/>
    <w:rsid w:val="00A24DB5"/>
    <w:rsid w:val="00A2591C"/>
    <w:rsid w:val="00A30B37"/>
    <w:rsid w:val="00A318BF"/>
    <w:rsid w:val="00A32FCA"/>
    <w:rsid w:val="00A33EEF"/>
    <w:rsid w:val="00A34D19"/>
    <w:rsid w:val="00A35443"/>
    <w:rsid w:val="00A42AC4"/>
    <w:rsid w:val="00A42AE4"/>
    <w:rsid w:val="00A42C5D"/>
    <w:rsid w:val="00A42E38"/>
    <w:rsid w:val="00A436D6"/>
    <w:rsid w:val="00A44551"/>
    <w:rsid w:val="00A44EC1"/>
    <w:rsid w:val="00A549AB"/>
    <w:rsid w:val="00A57664"/>
    <w:rsid w:val="00A61784"/>
    <w:rsid w:val="00A6281E"/>
    <w:rsid w:val="00A62DEE"/>
    <w:rsid w:val="00A6301F"/>
    <w:rsid w:val="00A63D3A"/>
    <w:rsid w:val="00A6434F"/>
    <w:rsid w:val="00A64F2C"/>
    <w:rsid w:val="00A64F4B"/>
    <w:rsid w:val="00A67C93"/>
    <w:rsid w:val="00A72424"/>
    <w:rsid w:val="00A74193"/>
    <w:rsid w:val="00A861A4"/>
    <w:rsid w:val="00A9016E"/>
    <w:rsid w:val="00A915A6"/>
    <w:rsid w:val="00A96343"/>
    <w:rsid w:val="00A96738"/>
    <w:rsid w:val="00AA09B8"/>
    <w:rsid w:val="00AA750D"/>
    <w:rsid w:val="00AB6464"/>
    <w:rsid w:val="00AC01BB"/>
    <w:rsid w:val="00AC0732"/>
    <w:rsid w:val="00AC07B0"/>
    <w:rsid w:val="00AC102F"/>
    <w:rsid w:val="00AC3027"/>
    <w:rsid w:val="00AC397C"/>
    <w:rsid w:val="00AC3F51"/>
    <w:rsid w:val="00AC5E7F"/>
    <w:rsid w:val="00AC7ECE"/>
    <w:rsid w:val="00AD61C3"/>
    <w:rsid w:val="00AD7DD3"/>
    <w:rsid w:val="00AE2614"/>
    <w:rsid w:val="00AE61D5"/>
    <w:rsid w:val="00AF2359"/>
    <w:rsid w:val="00AF3DE4"/>
    <w:rsid w:val="00AF437C"/>
    <w:rsid w:val="00AF4777"/>
    <w:rsid w:val="00B0084D"/>
    <w:rsid w:val="00B00FF4"/>
    <w:rsid w:val="00B011B9"/>
    <w:rsid w:val="00B04951"/>
    <w:rsid w:val="00B0650D"/>
    <w:rsid w:val="00B113BA"/>
    <w:rsid w:val="00B14564"/>
    <w:rsid w:val="00B14DC8"/>
    <w:rsid w:val="00B205BD"/>
    <w:rsid w:val="00B22686"/>
    <w:rsid w:val="00B2668A"/>
    <w:rsid w:val="00B26BF6"/>
    <w:rsid w:val="00B300DB"/>
    <w:rsid w:val="00B32221"/>
    <w:rsid w:val="00B34C1A"/>
    <w:rsid w:val="00B40139"/>
    <w:rsid w:val="00B4079A"/>
    <w:rsid w:val="00B45922"/>
    <w:rsid w:val="00B47795"/>
    <w:rsid w:val="00B50C81"/>
    <w:rsid w:val="00B51EA3"/>
    <w:rsid w:val="00B56293"/>
    <w:rsid w:val="00B56641"/>
    <w:rsid w:val="00B57CD3"/>
    <w:rsid w:val="00B57D19"/>
    <w:rsid w:val="00B60570"/>
    <w:rsid w:val="00B615DB"/>
    <w:rsid w:val="00B62D1B"/>
    <w:rsid w:val="00B643AA"/>
    <w:rsid w:val="00B740B5"/>
    <w:rsid w:val="00B742B5"/>
    <w:rsid w:val="00B7480F"/>
    <w:rsid w:val="00B7639F"/>
    <w:rsid w:val="00B76D72"/>
    <w:rsid w:val="00B76FAF"/>
    <w:rsid w:val="00B8129A"/>
    <w:rsid w:val="00B818E8"/>
    <w:rsid w:val="00B82039"/>
    <w:rsid w:val="00B84ED4"/>
    <w:rsid w:val="00B90294"/>
    <w:rsid w:val="00B92720"/>
    <w:rsid w:val="00B933AC"/>
    <w:rsid w:val="00B94D22"/>
    <w:rsid w:val="00B965F2"/>
    <w:rsid w:val="00B96FFA"/>
    <w:rsid w:val="00BA0C81"/>
    <w:rsid w:val="00BA4286"/>
    <w:rsid w:val="00BA5A34"/>
    <w:rsid w:val="00BA5FB1"/>
    <w:rsid w:val="00BA66E3"/>
    <w:rsid w:val="00BA7758"/>
    <w:rsid w:val="00BB1D66"/>
    <w:rsid w:val="00BB2285"/>
    <w:rsid w:val="00BB37A7"/>
    <w:rsid w:val="00BB3A8E"/>
    <w:rsid w:val="00BC366B"/>
    <w:rsid w:val="00BC532F"/>
    <w:rsid w:val="00BD4992"/>
    <w:rsid w:val="00BD5236"/>
    <w:rsid w:val="00BD698D"/>
    <w:rsid w:val="00BE4AEC"/>
    <w:rsid w:val="00BF3F53"/>
    <w:rsid w:val="00C038AF"/>
    <w:rsid w:val="00C03AF9"/>
    <w:rsid w:val="00C04BBC"/>
    <w:rsid w:val="00C04DAD"/>
    <w:rsid w:val="00C06394"/>
    <w:rsid w:val="00C06AB0"/>
    <w:rsid w:val="00C06F4F"/>
    <w:rsid w:val="00C12479"/>
    <w:rsid w:val="00C12E2B"/>
    <w:rsid w:val="00C1445B"/>
    <w:rsid w:val="00C1644C"/>
    <w:rsid w:val="00C20900"/>
    <w:rsid w:val="00C224DD"/>
    <w:rsid w:val="00C23AA6"/>
    <w:rsid w:val="00C23DDE"/>
    <w:rsid w:val="00C35AA4"/>
    <w:rsid w:val="00C37732"/>
    <w:rsid w:val="00C40A9B"/>
    <w:rsid w:val="00C46506"/>
    <w:rsid w:val="00C555DA"/>
    <w:rsid w:val="00C604C9"/>
    <w:rsid w:val="00C604DF"/>
    <w:rsid w:val="00C60C03"/>
    <w:rsid w:val="00C61489"/>
    <w:rsid w:val="00C63733"/>
    <w:rsid w:val="00C66688"/>
    <w:rsid w:val="00C676C2"/>
    <w:rsid w:val="00C76740"/>
    <w:rsid w:val="00C808F8"/>
    <w:rsid w:val="00C81087"/>
    <w:rsid w:val="00C81A8C"/>
    <w:rsid w:val="00C85CAC"/>
    <w:rsid w:val="00C86BE2"/>
    <w:rsid w:val="00C87593"/>
    <w:rsid w:val="00C9307D"/>
    <w:rsid w:val="00C9362B"/>
    <w:rsid w:val="00CA346D"/>
    <w:rsid w:val="00CA35F3"/>
    <w:rsid w:val="00CB10B0"/>
    <w:rsid w:val="00CB1335"/>
    <w:rsid w:val="00CB2126"/>
    <w:rsid w:val="00CB23FD"/>
    <w:rsid w:val="00CB2680"/>
    <w:rsid w:val="00CB31C5"/>
    <w:rsid w:val="00CB4F6D"/>
    <w:rsid w:val="00CC11F2"/>
    <w:rsid w:val="00CC36AA"/>
    <w:rsid w:val="00CC3C25"/>
    <w:rsid w:val="00CC4C28"/>
    <w:rsid w:val="00CC5C1E"/>
    <w:rsid w:val="00CC7A05"/>
    <w:rsid w:val="00CD0A77"/>
    <w:rsid w:val="00CD188F"/>
    <w:rsid w:val="00CD242B"/>
    <w:rsid w:val="00CD2AD4"/>
    <w:rsid w:val="00CD36DA"/>
    <w:rsid w:val="00CD56A2"/>
    <w:rsid w:val="00CD5FD4"/>
    <w:rsid w:val="00CD7ED7"/>
    <w:rsid w:val="00CE0AD2"/>
    <w:rsid w:val="00CE1292"/>
    <w:rsid w:val="00CE1A0C"/>
    <w:rsid w:val="00CE3A99"/>
    <w:rsid w:val="00CE764D"/>
    <w:rsid w:val="00CE79BC"/>
    <w:rsid w:val="00CF2AB5"/>
    <w:rsid w:val="00CF2FF8"/>
    <w:rsid w:val="00CF5561"/>
    <w:rsid w:val="00CF7FB9"/>
    <w:rsid w:val="00D0080D"/>
    <w:rsid w:val="00D0130B"/>
    <w:rsid w:val="00D02AF4"/>
    <w:rsid w:val="00D04F6B"/>
    <w:rsid w:val="00D111EA"/>
    <w:rsid w:val="00D12EEE"/>
    <w:rsid w:val="00D14295"/>
    <w:rsid w:val="00D15F9D"/>
    <w:rsid w:val="00D216BB"/>
    <w:rsid w:val="00D2253A"/>
    <w:rsid w:val="00D23481"/>
    <w:rsid w:val="00D271C4"/>
    <w:rsid w:val="00D27545"/>
    <w:rsid w:val="00D322DD"/>
    <w:rsid w:val="00D32341"/>
    <w:rsid w:val="00D335BD"/>
    <w:rsid w:val="00D3453A"/>
    <w:rsid w:val="00D34F4D"/>
    <w:rsid w:val="00D35CC5"/>
    <w:rsid w:val="00D369EF"/>
    <w:rsid w:val="00D40668"/>
    <w:rsid w:val="00D4564C"/>
    <w:rsid w:val="00D45870"/>
    <w:rsid w:val="00D508CC"/>
    <w:rsid w:val="00D50A88"/>
    <w:rsid w:val="00D510BC"/>
    <w:rsid w:val="00D53328"/>
    <w:rsid w:val="00D53371"/>
    <w:rsid w:val="00D60D2E"/>
    <w:rsid w:val="00D61088"/>
    <w:rsid w:val="00D61521"/>
    <w:rsid w:val="00D664C5"/>
    <w:rsid w:val="00D67813"/>
    <w:rsid w:val="00D702C8"/>
    <w:rsid w:val="00D70396"/>
    <w:rsid w:val="00D7125A"/>
    <w:rsid w:val="00D7286D"/>
    <w:rsid w:val="00D743B1"/>
    <w:rsid w:val="00D807E6"/>
    <w:rsid w:val="00D80B06"/>
    <w:rsid w:val="00D822B3"/>
    <w:rsid w:val="00D84405"/>
    <w:rsid w:val="00D85E19"/>
    <w:rsid w:val="00D85E99"/>
    <w:rsid w:val="00D8603F"/>
    <w:rsid w:val="00D873EB"/>
    <w:rsid w:val="00D93B04"/>
    <w:rsid w:val="00D95BA6"/>
    <w:rsid w:val="00D97AAE"/>
    <w:rsid w:val="00DA0088"/>
    <w:rsid w:val="00DA26D5"/>
    <w:rsid w:val="00DA5C5C"/>
    <w:rsid w:val="00DB03EB"/>
    <w:rsid w:val="00DB07BC"/>
    <w:rsid w:val="00DB130D"/>
    <w:rsid w:val="00DB1E8D"/>
    <w:rsid w:val="00DB21A4"/>
    <w:rsid w:val="00DB34FD"/>
    <w:rsid w:val="00DB3584"/>
    <w:rsid w:val="00DB3A6B"/>
    <w:rsid w:val="00DB3CC1"/>
    <w:rsid w:val="00DB4622"/>
    <w:rsid w:val="00DB6DAC"/>
    <w:rsid w:val="00DC1D9C"/>
    <w:rsid w:val="00DC5639"/>
    <w:rsid w:val="00DC5D89"/>
    <w:rsid w:val="00DC5F99"/>
    <w:rsid w:val="00DD0E0D"/>
    <w:rsid w:val="00DD1F86"/>
    <w:rsid w:val="00DD470A"/>
    <w:rsid w:val="00DD55FE"/>
    <w:rsid w:val="00DD5EB0"/>
    <w:rsid w:val="00DD62FB"/>
    <w:rsid w:val="00DD70B1"/>
    <w:rsid w:val="00DD7701"/>
    <w:rsid w:val="00DE3A7C"/>
    <w:rsid w:val="00DE72FF"/>
    <w:rsid w:val="00DE7A47"/>
    <w:rsid w:val="00DE7E06"/>
    <w:rsid w:val="00DF35D7"/>
    <w:rsid w:val="00DF3F45"/>
    <w:rsid w:val="00DF7502"/>
    <w:rsid w:val="00E00ED2"/>
    <w:rsid w:val="00E01498"/>
    <w:rsid w:val="00E02DDE"/>
    <w:rsid w:val="00E0443F"/>
    <w:rsid w:val="00E0575B"/>
    <w:rsid w:val="00E139A7"/>
    <w:rsid w:val="00E17E68"/>
    <w:rsid w:val="00E23205"/>
    <w:rsid w:val="00E25462"/>
    <w:rsid w:val="00E25B19"/>
    <w:rsid w:val="00E30525"/>
    <w:rsid w:val="00E41D3E"/>
    <w:rsid w:val="00E45BF5"/>
    <w:rsid w:val="00E45DC8"/>
    <w:rsid w:val="00E46BB3"/>
    <w:rsid w:val="00E47069"/>
    <w:rsid w:val="00E53F5E"/>
    <w:rsid w:val="00E57DFA"/>
    <w:rsid w:val="00E62635"/>
    <w:rsid w:val="00E6521F"/>
    <w:rsid w:val="00E7138A"/>
    <w:rsid w:val="00E81009"/>
    <w:rsid w:val="00E837A4"/>
    <w:rsid w:val="00E872FB"/>
    <w:rsid w:val="00E93607"/>
    <w:rsid w:val="00E95EDE"/>
    <w:rsid w:val="00E96094"/>
    <w:rsid w:val="00EA0E58"/>
    <w:rsid w:val="00EA2613"/>
    <w:rsid w:val="00EA29A3"/>
    <w:rsid w:val="00EA2DFD"/>
    <w:rsid w:val="00EA5B86"/>
    <w:rsid w:val="00EA5FE9"/>
    <w:rsid w:val="00EB2660"/>
    <w:rsid w:val="00EB58A1"/>
    <w:rsid w:val="00EB6199"/>
    <w:rsid w:val="00EC0E7D"/>
    <w:rsid w:val="00EC10E9"/>
    <w:rsid w:val="00EC54B0"/>
    <w:rsid w:val="00ED0744"/>
    <w:rsid w:val="00ED0BAD"/>
    <w:rsid w:val="00ED24C6"/>
    <w:rsid w:val="00ED4045"/>
    <w:rsid w:val="00ED546B"/>
    <w:rsid w:val="00ED5700"/>
    <w:rsid w:val="00ED7D26"/>
    <w:rsid w:val="00EE1E8A"/>
    <w:rsid w:val="00EE2733"/>
    <w:rsid w:val="00EE2AB3"/>
    <w:rsid w:val="00EF38B3"/>
    <w:rsid w:val="00EF67BE"/>
    <w:rsid w:val="00EF6CB0"/>
    <w:rsid w:val="00EF75B9"/>
    <w:rsid w:val="00F04989"/>
    <w:rsid w:val="00F1706C"/>
    <w:rsid w:val="00F17455"/>
    <w:rsid w:val="00F23BA0"/>
    <w:rsid w:val="00F360FE"/>
    <w:rsid w:val="00F43921"/>
    <w:rsid w:val="00F47098"/>
    <w:rsid w:val="00F50740"/>
    <w:rsid w:val="00F55DD7"/>
    <w:rsid w:val="00F5675B"/>
    <w:rsid w:val="00F56ED1"/>
    <w:rsid w:val="00F60A05"/>
    <w:rsid w:val="00F60BE0"/>
    <w:rsid w:val="00F62FCC"/>
    <w:rsid w:val="00F64FAD"/>
    <w:rsid w:val="00F660C3"/>
    <w:rsid w:val="00F7128D"/>
    <w:rsid w:val="00F72358"/>
    <w:rsid w:val="00F729A8"/>
    <w:rsid w:val="00F82640"/>
    <w:rsid w:val="00F832E0"/>
    <w:rsid w:val="00F85C33"/>
    <w:rsid w:val="00F85E97"/>
    <w:rsid w:val="00F8683B"/>
    <w:rsid w:val="00F939BD"/>
    <w:rsid w:val="00F94AEE"/>
    <w:rsid w:val="00F96A71"/>
    <w:rsid w:val="00F97E48"/>
    <w:rsid w:val="00FA672A"/>
    <w:rsid w:val="00FA75A8"/>
    <w:rsid w:val="00FA7D66"/>
    <w:rsid w:val="00FB1439"/>
    <w:rsid w:val="00FB33BF"/>
    <w:rsid w:val="00FB525D"/>
    <w:rsid w:val="00FB5410"/>
    <w:rsid w:val="00FB671F"/>
    <w:rsid w:val="00FB74D2"/>
    <w:rsid w:val="00FC15E7"/>
    <w:rsid w:val="00FC16E7"/>
    <w:rsid w:val="00FC1951"/>
    <w:rsid w:val="00FC53DE"/>
    <w:rsid w:val="00FC5A0B"/>
    <w:rsid w:val="00FD05F3"/>
    <w:rsid w:val="00FD1EA6"/>
    <w:rsid w:val="00FD4699"/>
    <w:rsid w:val="00FD7B04"/>
    <w:rsid w:val="00FF01C9"/>
    <w:rsid w:val="00FF09B8"/>
    <w:rsid w:val="00FF4889"/>
    <w:rsid w:val="00FF63D8"/>
    <w:rsid w:val="00FF6DEE"/>
    <w:rsid w:val="00FF6E79"/>
    <w:rsid w:val="00FF74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az-Latn-A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3D3A"/>
  </w:style>
  <w:style w:type="paragraph" w:styleId="1">
    <w:name w:val="heading 1"/>
    <w:basedOn w:val="a"/>
    <w:next w:val="a"/>
    <w:rsid w:val="00A63D3A"/>
    <w:pPr>
      <w:keepNext/>
      <w:keepLines/>
      <w:spacing w:before="480" w:after="120"/>
      <w:outlineLvl w:val="0"/>
    </w:pPr>
    <w:rPr>
      <w:b/>
      <w:sz w:val="48"/>
      <w:szCs w:val="48"/>
    </w:rPr>
  </w:style>
  <w:style w:type="paragraph" w:styleId="2">
    <w:name w:val="heading 2"/>
    <w:basedOn w:val="a"/>
    <w:next w:val="a"/>
    <w:rsid w:val="00A63D3A"/>
    <w:pPr>
      <w:keepNext/>
      <w:keepLines/>
      <w:spacing w:before="360" w:after="80"/>
      <w:outlineLvl w:val="1"/>
    </w:pPr>
    <w:rPr>
      <w:b/>
      <w:sz w:val="36"/>
      <w:szCs w:val="36"/>
    </w:rPr>
  </w:style>
  <w:style w:type="paragraph" w:styleId="3">
    <w:name w:val="heading 3"/>
    <w:basedOn w:val="a"/>
    <w:next w:val="a"/>
    <w:rsid w:val="00A63D3A"/>
    <w:pPr>
      <w:keepNext/>
      <w:keepLines/>
      <w:spacing w:before="280" w:after="80"/>
      <w:outlineLvl w:val="2"/>
    </w:pPr>
    <w:rPr>
      <w:b/>
      <w:sz w:val="28"/>
      <w:szCs w:val="28"/>
    </w:rPr>
  </w:style>
  <w:style w:type="paragraph" w:styleId="4">
    <w:name w:val="heading 4"/>
    <w:basedOn w:val="a"/>
    <w:next w:val="a"/>
    <w:rsid w:val="00A63D3A"/>
    <w:pPr>
      <w:keepNext/>
      <w:keepLines/>
      <w:spacing w:before="240" w:after="40"/>
      <w:outlineLvl w:val="3"/>
    </w:pPr>
    <w:rPr>
      <w:b/>
      <w:sz w:val="24"/>
      <w:szCs w:val="24"/>
    </w:rPr>
  </w:style>
  <w:style w:type="paragraph" w:styleId="5">
    <w:name w:val="heading 5"/>
    <w:basedOn w:val="a"/>
    <w:next w:val="a"/>
    <w:rsid w:val="00A63D3A"/>
    <w:pPr>
      <w:keepNext/>
      <w:keepLines/>
      <w:spacing w:before="220" w:after="40"/>
      <w:outlineLvl w:val="4"/>
    </w:pPr>
    <w:rPr>
      <w:b/>
    </w:rPr>
  </w:style>
  <w:style w:type="paragraph" w:styleId="6">
    <w:name w:val="heading 6"/>
    <w:basedOn w:val="a"/>
    <w:next w:val="a"/>
    <w:rsid w:val="00A63D3A"/>
    <w:pPr>
      <w:keepNext/>
      <w:keepLines/>
      <w:spacing w:before="200" w:after="40"/>
      <w:outlineLvl w:val="5"/>
    </w:pPr>
    <w:rPr>
      <w:b/>
      <w:sz w:val="20"/>
      <w:szCs w:val="20"/>
    </w:rPr>
  </w:style>
  <w:style w:type="paragraph" w:styleId="7">
    <w:name w:val="heading 7"/>
    <w:basedOn w:val="a"/>
    <w:next w:val="a"/>
    <w:link w:val="70"/>
    <w:uiPriority w:val="9"/>
    <w:unhideWhenUsed/>
    <w:qFormat/>
    <w:rsid w:val="00533A6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63D3A"/>
    <w:tblPr>
      <w:tblCellMar>
        <w:top w:w="0" w:type="dxa"/>
        <w:left w:w="0" w:type="dxa"/>
        <w:bottom w:w="0" w:type="dxa"/>
        <w:right w:w="0" w:type="dxa"/>
      </w:tblCellMar>
    </w:tblPr>
  </w:style>
  <w:style w:type="paragraph" w:styleId="a3">
    <w:name w:val="Title"/>
    <w:basedOn w:val="a"/>
    <w:next w:val="a"/>
    <w:rsid w:val="00A63D3A"/>
    <w:pPr>
      <w:keepNext/>
      <w:keepLines/>
      <w:spacing w:before="480" w:after="120"/>
    </w:pPr>
    <w:rPr>
      <w:b/>
      <w:sz w:val="72"/>
      <w:szCs w:val="72"/>
    </w:rPr>
  </w:style>
  <w:style w:type="paragraph" w:styleId="a4">
    <w:name w:val="Subtitle"/>
    <w:basedOn w:val="a"/>
    <w:next w:val="a"/>
    <w:rsid w:val="00A63D3A"/>
    <w:pPr>
      <w:keepNext/>
      <w:keepLines/>
      <w:spacing w:before="360" w:after="80"/>
    </w:pPr>
    <w:rPr>
      <w:rFonts w:ascii="Georgia" w:eastAsia="Georgia" w:hAnsi="Georgia" w:cs="Georgia"/>
      <w:i/>
      <w:color w:val="666666"/>
      <w:sz w:val="48"/>
      <w:szCs w:val="48"/>
    </w:rPr>
  </w:style>
  <w:style w:type="paragraph" w:customStyle="1" w:styleId="mecelle">
    <w:name w:val="mecelle"/>
    <w:basedOn w:val="a"/>
    <w:rsid w:val="003B0F2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5">
    <w:name w:val="Основной текст_"/>
    <w:basedOn w:val="a0"/>
    <w:link w:val="10"/>
    <w:uiPriority w:val="99"/>
    <w:rsid w:val="00036288"/>
    <w:rPr>
      <w:rFonts w:ascii="Times New Roman" w:eastAsia="Times New Roman" w:hAnsi="Times New Roman" w:cs="Times New Roman"/>
      <w:spacing w:val="19"/>
      <w:sz w:val="20"/>
      <w:szCs w:val="20"/>
      <w:shd w:val="clear" w:color="auto" w:fill="FFFFFF"/>
    </w:rPr>
  </w:style>
  <w:style w:type="paragraph" w:customStyle="1" w:styleId="10">
    <w:name w:val="Основной текст1"/>
    <w:basedOn w:val="a"/>
    <w:link w:val="a5"/>
    <w:uiPriority w:val="99"/>
    <w:rsid w:val="00036288"/>
    <w:pPr>
      <w:widowControl w:val="0"/>
      <w:shd w:val="clear" w:color="auto" w:fill="FFFFFF"/>
      <w:spacing w:after="0" w:line="319" w:lineRule="exact"/>
      <w:jc w:val="both"/>
    </w:pPr>
    <w:rPr>
      <w:rFonts w:ascii="Times New Roman" w:eastAsia="Times New Roman" w:hAnsi="Times New Roman" w:cs="Times New Roman"/>
      <w:spacing w:val="19"/>
      <w:sz w:val="20"/>
      <w:szCs w:val="20"/>
    </w:rPr>
  </w:style>
  <w:style w:type="character" w:customStyle="1" w:styleId="70">
    <w:name w:val="Заголовок 7 Знак"/>
    <w:basedOn w:val="a0"/>
    <w:link w:val="7"/>
    <w:uiPriority w:val="9"/>
    <w:rsid w:val="00533A6F"/>
    <w:rPr>
      <w:rFonts w:asciiTheme="majorHAnsi" w:eastAsiaTheme="majorEastAsia" w:hAnsiTheme="majorHAnsi" w:cstheme="majorBidi"/>
      <w:i/>
      <w:iCs/>
      <w:color w:val="404040" w:themeColor="text1" w:themeTint="BF"/>
    </w:rPr>
  </w:style>
  <w:style w:type="paragraph" w:customStyle="1" w:styleId="20">
    <w:name w:val="Основной текст2"/>
    <w:basedOn w:val="a"/>
    <w:rsid w:val="005979F2"/>
    <w:pPr>
      <w:widowControl w:val="0"/>
      <w:shd w:val="clear" w:color="auto" w:fill="FFFFFF"/>
      <w:spacing w:after="240" w:line="0" w:lineRule="atLeast"/>
      <w:jc w:val="both"/>
    </w:pPr>
    <w:rPr>
      <w:rFonts w:ascii="Times New Roman" w:eastAsia="Times New Roman" w:hAnsi="Times New Roman" w:cs="Times New Roman"/>
      <w:color w:val="000000"/>
      <w:spacing w:val="6"/>
      <w:sz w:val="21"/>
      <w:szCs w:val="21"/>
      <w:lang w:val="ru-RU"/>
    </w:rPr>
  </w:style>
  <w:style w:type="paragraph" w:styleId="a6">
    <w:name w:val="Normal (Web)"/>
    <w:basedOn w:val="a"/>
    <w:uiPriority w:val="99"/>
    <w:unhideWhenUsed/>
    <w:rsid w:val="00DB21A4"/>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7">
    <w:name w:val="No Spacing"/>
    <w:uiPriority w:val="1"/>
    <w:qFormat/>
    <w:rsid w:val="00FC1951"/>
    <w:pPr>
      <w:spacing w:after="0" w:line="240" w:lineRule="auto"/>
    </w:pPr>
    <w:rPr>
      <w:rFonts w:asciiTheme="minorHAnsi" w:eastAsiaTheme="minorEastAsia" w:hAnsiTheme="minorHAnsi" w:cstheme="minorBidi"/>
      <w:lang w:val="ru-RU"/>
    </w:rPr>
  </w:style>
  <w:style w:type="paragraph" w:styleId="a8">
    <w:name w:val="Plain Text"/>
    <w:aliases w:val="Plain Text Char,Char Char Char,Plain Text Char Char,Char Char Char Char,Plain Text Char1 Char,Plain Text Char Char Char,Plain Text Char1,Char Char1,Char Char,Char,Plain Text Char Char Char Char1,Plain Text Char1 Char Char Char,Char Char1 Cha"/>
    <w:basedOn w:val="a"/>
    <w:link w:val="a9"/>
    <w:rsid w:val="00535A58"/>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val="en-US"/>
    </w:rPr>
  </w:style>
  <w:style w:type="character" w:customStyle="1" w:styleId="a9">
    <w:name w:val="Текст Знак"/>
    <w:aliases w:val="Plain Text Char Знак,Char Char Char Знак,Plain Text Char Char Знак,Char Char Char Char Знак,Plain Text Char1 Char Знак,Plain Text Char Char Char Знак,Plain Text Char1 Знак,Char Char1 Знак,Char Char Знак,Char Знак,Char Char1 Cha Знак"/>
    <w:basedOn w:val="a0"/>
    <w:link w:val="a8"/>
    <w:rsid w:val="00535A58"/>
    <w:rPr>
      <w:rFonts w:ascii="Courier New" w:eastAsia="Times New Roman" w:hAnsi="Courier New" w:cs="Courier New"/>
      <w:sz w:val="20"/>
      <w:szCs w:val="20"/>
      <w:lang w:val="en-US"/>
    </w:rPr>
  </w:style>
  <w:style w:type="paragraph" w:customStyle="1" w:styleId="rtecenter">
    <w:name w:val="rtecenter"/>
    <w:basedOn w:val="a"/>
    <w:rsid w:val="00DB3A6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1">
    <w:name w:val="Обычный1"/>
    <w:rsid w:val="008B73AD"/>
  </w:style>
  <w:style w:type="character" w:customStyle="1" w:styleId="0pt">
    <w:name w:val="Основной текст + Интервал 0 pt"/>
    <w:basedOn w:val="a5"/>
    <w:rsid w:val="006C3EB9"/>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shd w:val="clear" w:color="auto" w:fill="FFFFFF"/>
    </w:rPr>
  </w:style>
  <w:style w:type="paragraph" w:styleId="aa">
    <w:name w:val="List Paragraph"/>
    <w:basedOn w:val="a"/>
    <w:uiPriority w:val="34"/>
    <w:qFormat/>
    <w:rsid w:val="0045346D"/>
    <w:pPr>
      <w:ind w:left="720"/>
      <w:contextualSpacing/>
    </w:pPr>
    <w:rPr>
      <w:rFonts w:asciiTheme="minorHAnsi" w:eastAsiaTheme="minorHAnsi" w:hAnsiTheme="minorHAnsi" w:cstheme="minorBidi"/>
      <w:lang w:val="ru-RU" w:eastAsia="en-US"/>
    </w:rPr>
  </w:style>
  <w:style w:type="character" w:customStyle="1" w:styleId="12">
    <w:name w:val="Основной текст Знак1"/>
    <w:link w:val="ab"/>
    <w:uiPriority w:val="99"/>
    <w:locked/>
    <w:rsid w:val="00033164"/>
    <w:rPr>
      <w:rFonts w:ascii="Times New Roman" w:hAnsi="Times New Roman" w:cs="Times New Roman"/>
      <w:sz w:val="21"/>
      <w:szCs w:val="21"/>
      <w:shd w:val="clear" w:color="auto" w:fill="FFFFFF"/>
    </w:rPr>
  </w:style>
  <w:style w:type="paragraph" w:styleId="ab">
    <w:name w:val="Body Text"/>
    <w:basedOn w:val="a"/>
    <w:link w:val="12"/>
    <w:uiPriority w:val="99"/>
    <w:rsid w:val="00033164"/>
    <w:pPr>
      <w:widowControl w:val="0"/>
      <w:shd w:val="clear" w:color="auto" w:fill="FFFFFF"/>
      <w:spacing w:after="0" w:line="281" w:lineRule="exact"/>
      <w:jc w:val="both"/>
    </w:pPr>
    <w:rPr>
      <w:rFonts w:ascii="Times New Roman" w:hAnsi="Times New Roman" w:cs="Times New Roman"/>
      <w:sz w:val="21"/>
      <w:szCs w:val="21"/>
    </w:rPr>
  </w:style>
  <w:style w:type="character" w:customStyle="1" w:styleId="ac">
    <w:name w:val="Основной текст Знак"/>
    <w:basedOn w:val="a0"/>
    <w:link w:val="ab"/>
    <w:uiPriority w:val="99"/>
    <w:semiHidden/>
    <w:rsid w:val="00033164"/>
  </w:style>
  <w:style w:type="character" w:customStyle="1" w:styleId="21">
    <w:name w:val="Основной текст (2)_"/>
    <w:link w:val="210"/>
    <w:uiPriority w:val="99"/>
    <w:locked/>
    <w:rsid w:val="00116B3E"/>
    <w:rPr>
      <w:rFonts w:ascii="Times New Roman" w:hAnsi="Times New Roman" w:cs="Times New Roman"/>
      <w:b/>
      <w:bCs/>
      <w:sz w:val="26"/>
      <w:szCs w:val="26"/>
      <w:shd w:val="clear" w:color="auto" w:fill="FFFFFF"/>
    </w:rPr>
  </w:style>
  <w:style w:type="paragraph" w:customStyle="1" w:styleId="210">
    <w:name w:val="Основной текст (2)1"/>
    <w:basedOn w:val="a"/>
    <w:link w:val="21"/>
    <w:uiPriority w:val="99"/>
    <w:rsid w:val="00116B3E"/>
    <w:pPr>
      <w:widowControl w:val="0"/>
      <w:shd w:val="clear" w:color="auto" w:fill="FFFFFF"/>
      <w:spacing w:after="0" w:line="307" w:lineRule="exact"/>
      <w:jc w:val="center"/>
    </w:pPr>
    <w:rPr>
      <w:rFonts w:ascii="Times New Roman" w:hAnsi="Times New Roman" w:cs="Times New Roman"/>
      <w:b/>
      <w:bCs/>
      <w:sz w:val="26"/>
      <w:szCs w:val="26"/>
    </w:rPr>
  </w:style>
  <w:style w:type="paragraph" w:customStyle="1" w:styleId="normal">
    <w:name w:val="normal"/>
    <w:basedOn w:val="a"/>
    <w:rsid w:val="00DD1F86"/>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d">
    <w:name w:val="endnote reference"/>
    <w:basedOn w:val="a0"/>
    <w:uiPriority w:val="99"/>
    <w:semiHidden/>
    <w:unhideWhenUsed/>
    <w:rsid w:val="0021422B"/>
  </w:style>
  <w:style w:type="paragraph" w:customStyle="1" w:styleId="Default">
    <w:name w:val="Default"/>
    <w:rsid w:val="004A16E9"/>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w:divs>
    <w:div w:id="13504187">
      <w:bodyDiv w:val="1"/>
      <w:marLeft w:val="0"/>
      <w:marRight w:val="0"/>
      <w:marTop w:val="0"/>
      <w:marBottom w:val="0"/>
      <w:divBdr>
        <w:top w:val="none" w:sz="0" w:space="0" w:color="auto"/>
        <w:left w:val="none" w:sz="0" w:space="0" w:color="auto"/>
        <w:bottom w:val="none" w:sz="0" w:space="0" w:color="auto"/>
        <w:right w:val="none" w:sz="0" w:space="0" w:color="auto"/>
      </w:divBdr>
    </w:div>
    <w:div w:id="248272536">
      <w:bodyDiv w:val="1"/>
      <w:marLeft w:val="0"/>
      <w:marRight w:val="0"/>
      <w:marTop w:val="0"/>
      <w:marBottom w:val="0"/>
      <w:divBdr>
        <w:top w:val="none" w:sz="0" w:space="0" w:color="auto"/>
        <w:left w:val="none" w:sz="0" w:space="0" w:color="auto"/>
        <w:bottom w:val="none" w:sz="0" w:space="0" w:color="auto"/>
        <w:right w:val="none" w:sz="0" w:space="0" w:color="auto"/>
      </w:divBdr>
      <w:divsChild>
        <w:div w:id="1847211189">
          <w:marLeft w:val="0"/>
          <w:marRight w:val="0"/>
          <w:marTop w:val="0"/>
          <w:marBottom w:val="0"/>
          <w:divBdr>
            <w:top w:val="none" w:sz="0" w:space="0" w:color="auto"/>
            <w:left w:val="none" w:sz="0" w:space="0" w:color="auto"/>
            <w:bottom w:val="none" w:sz="0" w:space="0" w:color="auto"/>
            <w:right w:val="none" w:sz="0" w:space="0" w:color="auto"/>
          </w:divBdr>
          <w:divsChild>
            <w:div w:id="10292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312">
      <w:bodyDiv w:val="1"/>
      <w:marLeft w:val="0"/>
      <w:marRight w:val="0"/>
      <w:marTop w:val="0"/>
      <w:marBottom w:val="0"/>
      <w:divBdr>
        <w:top w:val="none" w:sz="0" w:space="0" w:color="auto"/>
        <w:left w:val="none" w:sz="0" w:space="0" w:color="auto"/>
        <w:bottom w:val="none" w:sz="0" w:space="0" w:color="auto"/>
        <w:right w:val="none" w:sz="0" w:space="0" w:color="auto"/>
      </w:divBdr>
      <w:divsChild>
        <w:div w:id="2054381829">
          <w:marLeft w:val="0"/>
          <w:marRight w:val="0"/>
          <w:marTop w:val="0"/>
          <w:marBottom w:val="0"/>
          <w:divBdr>
            <w:top w:val="none" w:sz="0" w:space="0" w:color="auto"/>
            <w:left w:val="none" w:sz="0" w:space="0" w:color="auto"/>
            <w:bottom w:val="none" w:sz="0" w:space="0" w:color="auto"/>
            <w:right w:val="none" w:sz="0" w:space="0" w:color="auto"/>
          </w:divBdr>
          <w:divsChild>
            <w:div w:id="6252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29675">
      <w:bodyDiv w:val="1"/>
      <w:marLeft w:val="0"/>
      <w:marRight w:val="0"/>
      <w:marTop w:val="0"/>
      <w:marBottom w:val="0"/>
      <w:divBdr>
        <w:top w:val="none" w:sz="0" w:space="0" w:color="auto"/>
        <w:left w:val="none" w:sz="0" w:space="0" w:color="auto"/>
        <w:bottom w:val="none" w:sz="0" w:space="0" w:color="auto"/>
        <w:right w:val="none" w:sz="0" w:space="0" w:color="auto"/>
      </w:divBdr>
    </w:div>
    <w:div w:id="476344451">
      <w:bodyDiv w:val="1"/>
      <w:marLeft w:val="0"/>
      <w:marRight w:val="0"/>
      <w:marTop w:val="0"/>
      <w:marBottom w:val="0"/>
      <w:divBdr>
        <w:top w:val="none" w:sz="0" w:space="0" w:color="auto"/>
        <w:left w:val="none" w:sz="0" w:space="0" w:color="auto"/>
        <w:bottom w:val="none" w:sz="0" w:space="0" w:color="auto"/>
        <w:right w:val="none" w:sz="0" w:space="0" w:color="auto"/>
      </w:divBdr>
    </w:div>
    <w:div w:id="541987852">
      <w:bodyDiv w:val="1"/>
      <w:marLeft w:val="0"/>
      <w:marRight w:val="0"/>
      <w:marTop w:val="0"/>
      <w:marBottom w:val="0"/>
      <w:divBdr>
        <w:top w:val="none" w:sz="0" w:space="0" w:color="auto"/>
        <w:left w:val="none" w:sz="0" w:space="0" w:color="auto"/>
        <w:bottom w:val="none" w:sz="0" w:space="0" w:color="auto"/>
        <w:right w:val="none" w:sz="0" w:space="0" w:color="auto"/>
      </w:divBdr>
    </w:div>
    <w:div w:id="634676870">
      <w:bodyDiv w:val="1"/>
      <w:marLeft w:val="0"/>
      <w:marRight w:val="0"/>
      <w:marTop w:val="0"/>
      <w:marBottom w:val="0"/>
      <w:divBdr>
        <w:top w:val="none" w:sz="0" w:space="0" w:color="auto"/>
        <w:left w:val="none" w:sz="0" w:space="0" w:color="auto"/>
        <w:bottom w:val="none" w:sz="0" w:space="0" w:color="auto"/>
        <w:right w:val="none" w:sz="0" w:space="0" w:color="auto"/>
      </w:divBdr>
    </w:div>
    <w:div w:id="1021128665">
      <w:bodyDiv w:val="1"/>
      <w:marLeft w:val="0"/>
      <w:marRight w:val="0"/>
      <w:marTop w:val="0"/>
      <w:marBottom w:val="0"/>
      <w:divBdr>
        <w:top w:val="none" w:sz="0" w:space="0" w:color="auto"/>
        <w:left w:val="none" w:sz="0" w:space="0" w:color="auto"/>
        <w:bottom w:val="none" w:sz="0" w:space="0" w:color="auto"/>
        <w:right w:val="none" w:sz="0" w:space="0" w:color="auto"/>
      </w:divBdr>
    </w:div>
    <w:div w:id="1142499450">
      <w:bodyDiv w:val="1"/>
      <w:marLeft w:val="0"/>
      <w:marRight w:val="0"/>
      <w:marTop w:val="0"/>
      <w:marBottom w:val="0"/>
      <w:divBdr>
        <w:top w:val="none" w:sz="0" w:space="0" w:color="auto"/>
        <w:left w:val="none" w:sz="0" w:space="0" w:color="auto"/>
        <w:bottom w:val="none" w:sz="0" w:space="0" w:color="auto"/>
        <w:right w:val="none" w:sz="0" w:space="0" w:color="auto"/>
      </w:divBdr>
      <w:divsChild>
        <w:div w:id="1084107207">
          <w:marLeft w:val="0"/>
          <w:marRight w:val="0"/>
          <w:marTop w:val="0"/>
          <w:marBottom w:val="0"/>
          <w:divBdr>
            <w:top w:val="none" w:sz="0" w:space="0" w:color="auto"/>
            <w:left w:val="none" w:sz="0" w:space="0" w:color="auto"/>
            <w:bottom w:val="none" w:sz="0" w:space="0" w:color="auto"/>
            <w:right w:val="none" w:sz="0" w:space="0" w:color="auto"/>
          </w:divBdr>
          <w:divsChild>
            <w:div w:id="1801724902">
              <w:marLeft w:val="0"/>
              <w:marRight w:val="0"/>
              <w:marTop w:val="0"/>
              <w:marBottom w:val="0"/>
              <w:divBdr>
                <w:top w:val="none" w:sz="0" w:space="0" w:color="auto"/>
                <w:left w:val="none" w:sz="0" w:space="0" w:color="auto"/>
                <w:bottom w:val="none" w:sz="0" w:space="0" w:color="auto"/>
                <w:right w:val="none" w:sz="0" w:space="0" w:color="auto"/>
              </w:divBdr>
              <w:divsChild>
                <w:div w:id="690302341">
                  <w:marLeft w:val="0"/>
                  <w:marRight w:val="424"/>
                  <w:marTop w:val="0"/>
                  <w:marBottom w:val="0"/>
                  <w:divBdr>
                    <w:top w:val="none" w:sz="0" w:space="0" w:color="auto"/>
                    <w:left w:val="none" w:sz="0" w:space="0" w:color="auto"/>
                    <w:bottom w:val="none" w:sz="0" w:space="0" w:color="auto"/>
                    <w:right w:val="none" w:sz="0" w:space="0" w:color="auto"/>
                  </w:divBdr>
                  <w:divsChild>
                    <w:div w:id="258609918">
                      <w:marLeft w:val="0"/>
                      <w:marRight w:val="0"/>
                      <w:marTop w:val="0"/>
                      <w:marBottom w:val="0"/>
                      <w:divBdr>
                        <w:top w:val="none" w:sz="0" w:space="0" w:color="auto"/>
                        <w:left w:val="none" w:sz="0" w:space="0" w:color="auto"/>
                        <w:bottom w:val="none" w:sz="0" w:space="0" w:color="auto"/>
                        <w:right w:val="none" w:sz="0" w:space="0" w:color="auto"/>
                      </w:divBdr>
                      <w:divsChild>
                        <w:div w:id="906645170">
                          <w:marLeft w:val="0"/>
                          <w:marRight w:val="0"/>
                          <w:marTop w:val="0"/>
                          <w:marBottom w:val="0"/>
                          <w:divBdr>
                            <w:top w:val="none" w:sz="0" w:space="0" w:color="auto"/>
                            <w:left w:val="none" w:sz="0" w:space="0" w:color="auto"/>
                            <w:bottom w:val="none" w:sz="0" w:space="0" w:color="auto"/>
                            <w:right w:val="none" w:sz="0" w:space="0" w:color="auto"/>
                          </w:divBdr>
                          <w:divsChild>
                            <w:div w:id="1350527535">
                              <w:marLeft w:val="0"/>
                              <w:marRight w:val="0"/>
                              <w:marTop w:val="0"/>
                              <w:marBottom w:val="0"/>
                              <w:divBdr>
                                <w:top w:val="none" w:sz="0" w:space="0" w:color="auto"/>
                                <w:left w:val="none" w:sz="0" w:space="0" w:color="auto"/>
                                <w:bottom w:val="none" w:sz="0" w:space="0" w:color="auto"/>
                                <w:right w:val="none" w:sz="0" w:space="0" w:color="auto"/>
                              </w:divBdr>
                              <w:divsChild>
                                <w:div w:id="478107723">
                                  <w:marLeft w:val="0"/>
                                  <w:marRight w:val="0"/>
                                  <w:marTop w:val="0"/>
                                  <w:marBottom w:val="0"/>
                                  <w:divBdr>
                                    <w:top w:val="none" w:sz="0" w:space="0" w:color="auto"/>
                                    <w:left w:val="none" w:sz="0" w:space="0" w:color="auto"/>
                                    <w:bottom w:val="none" w:sz="0" w:space="0" w:color="auto"/>
                                    <w:right w:val="none" w:sz="0" w:space="0" w:color="auto"/>
                                  </w:divBdr>
                                  <w:divsChild>
                                    <w:div w:id="1932667137">
                                      <w:marLeft w:val="0"/>
                                      <w:marRight w:val="0"/>
                                      <w:marTop w:val="0"/>
                                      <w:marBottom w:val="0"/>
                                      <w:divBdr>
                                        <w:top w:val="none" w:sz="0" w:space="0" w:color="auto"/>
                                        <w:left w:val="none" w:sz="0" w:space="0" w:color="auto"/>
                                        <w:bottom w:val="none" w:sz="0" w:space="0" w:color="auto"/>
                                        <w:right w:val="none" w:sz="0" w:space="0" w:color="auto"/>
                                      </w:divBdr>
                                      <w:divsChild>
                                        <w:div w:id="1493326981">
                                          <w:marLeft w:val="0"/>
                                          <w:marRight w:val="0"/>
                                          <w:marTop w:val="0"/>
                                          <w:marBottom w:val="0"/>
                                          <w:divBdr>
                                            <w:top w:val="none" w:sz="0" w:space="0" w:color="auto"/>
                                            <w:left w:val="none" w:sz="0" w:space="0" w:color="auto"/>
                                            <w:bottom w:val="none" w:sz="0" w:space="0" w:color="auto"/>
                                            <w:right w:val="none" w:sz="0" w:space="0" w:color="auto"/>
                                          </w:divBdr>
                                          <w:divsChild>
                                            <w:div w:id="567956768">
                                              <w:marLeft w:val="0"/>
                                              <w:marRight w:val="0"/>
                                              <w:marTop w:val="38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001838">
      <w:bodyDiv w:val="1"/>
      <w:marLeft w:val="0"/>
      <w:marRight w:val="0"/>
      <w:marTop w:val="0"/>
      <w:marBottom w:val="0"/>
      <w:divBdr>
        <w:top w:val="none" w:sz="0" w:space="0" w:color="auto"/>
        <w:left w:val="none" w:sz="0" w:space="0" w:color="auto"/>
        <w:bottom w:val="none" w:sz="0" w:space="0" w:color="auto"/>
        <w:right w:val="none" w:sz="0" w:space="0" w:color="auto"/>
      </w:divBdr>
    </w:div>
    <w:div w:id="1414081329">
      <w:bodyDiv w:val="1"/>
      <w:marLeft w:val="0"/>
      <w:marRight w:val="0"/>
      <w:marTop w:val="0"/>
      <w:marBottom w:val="0"/>
      <w:divBdr>
        <w:top w:val="none" w:sz="0" w:space="0" w:color="auto"/>
        <w:left w:val="none" w:sz="0" w:space="0" w:color="auto"/>
        <w:bottom w:val="none" w:sz="0" w:space="0" w:color="auto"/>
        <w:right w:val="none" w:sz="0" w:space="0" w:color="auto"/>
      </w:divBdr>
    </w:div>
    <w:div w:id="1417941023">
      <w:bodyDiv w:val="1"/>
      <w:marLeft w:val="0"/>
      <w:marRight w:val="0"/>
      <w:marTop w:val="0"/>
      <w:marBottom w:val="0"/>
      <w:divBdr>
        <w:top w:val="none" w:sz="0" w:space="0" w:color="auto"/>
        <w:left w:val="none" w:sz="0" w:space="0" w:color="auto"/>
        <w:bottom w:val="none" w:sz="0" w:space="0" w:color="auto"/>
        <w:right w:val="none" w:sz="0" w:space="0" w:color="auto"/>
      </w:divBdr>
    </w:div>
    <w:div w:id="1465849618">
      <w:bodyDiv w:val="1"/>
      <w:marLeft w:val="0"/>
      <w:marRight w:val="0"/>
      <w:marTop w:val="0"/>
      <w:marBottom w:val="0"/>
      <w:divBdr>
        <w:top w:val="none" w:sz="0" w:space="0" w:color="auto"/>
        <w:left w:val="none" w:sz="0" w:space="0" w:color="auto"/>
        <w:bottom w:val="none" w:sz="0" w:space="0" w:color="auto"/>
        <w:right w:val="none" w:sz="0" w:space="0" w:color="auto"/>
      </w:divBdr>
    </w:div>
    <w:div w:id="1944453424">
      <w:bodyDiv w:val="1"/>
      <w:marLeft w:val="0"/>
      <w:marRight w:val="0"/>
      <w:marTop w:val="0"/>
      <w:marBottom w:val="0"/>
      <w:divBdr>
        <w:top w:val="none" w:sz="0" w:space="0" w:color="auto"/>
        <w:left w:val="none" w:sz="0" w:space="0" w:color="auto"/>
        <w:bottom w:val="none" w:sz="0" w:space="0" w:color="auto"/>
        <w:right w:val="none" w:sz="0" w:space="0" w:color="auto"/>
      </w:divBdr>
    </w:div>
    <w:div w:id="2047678414">
      <w:bodyDiv w:val="1"/>
      <w:marLeft w:val="0"/>
      <w:marRight w:val="0"/>
      <w:marTop w:val="0"/>
      <w:marBottom w:val="0"/>
      <w:divBdr>
        <w:top w:val="none" w:sz="0" w:space="0" w:color="auto"/>
        <w:left w:val="none" w:sz="0" w:space="0" w:color="auto"/>
        <w:bottom w:val="none" w:sz="0" w:space="0" w:color="auto"/>
        <w:right w:val="none" w:sz="0" w:space="0" w:color="auto"/>
      </w:divBdr>
      <w:divsChild>
        <w:div w:id="441342829">
          <w:marLeft w:val="0"/>
          <w:marRight w:val="0"/>
          <w:marTop w:val="0"/>
          <w:marBottom w:val="0"/>
          <w:divBdr>
            <w:top w:val="none" w:sz="0" w:space="0" w:color="auto"/>
            <w:left w:val="none" w:sz="0" w:space="0" w:color="auto"/>
            <w:bottom w:val="none" w:sz="0" w:space="0" w:color="auto"/>
            <w:right w:val="none" w:sz="0" w:space="0" w:color="auto"/>
          </w:divBdr>
          <w:divsChild>
            <w:div w:id="432555167">
              <w:marLeft w:val="0"/>
              <w:marRight w:val="0"/>
              <w:marTop w:val="0"/>
              <w:marBottom w:val="0"/>
              <w:divBdr>
                <w:top w:val="none" w:sz="0" w:space="0" w:color="auto"/>
                <w:left w:val="single" w:sz="6" w:space="0" w:color="ABBDDA"/>
                <w:bottom w:val="none" w:sz="0" w:space="0" w:color="auto"/>
                <w:right w:val="none" w:sz="0" w:space="0" w:color="auto"/>
              </w:divBdr>
              <w:divsChild>
                <w:div w:id="5762144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85458">
      <w:bodyDiv w:val="1"/>
      <w:marLeft w:val="0"/>
      <w:marRight w:val="0"/>
      <w:marTop w:val="0"/>
      <w:marBottom w:val="0"/>
      <w:divBdr>
        <w:top w:val="none" w:sz="0" w:space="0" w:color="auto"/>
        <w:left w:val="none" w:sz="0" w:space="0" w:color="auto"/>
        <w:bottom w:val="none" w:sz="0" w:space="0" w:color="auto"/>
        <w:right w:val="none" w:sz="0" w:space="0" w:color="auto"/>
      </w:divBdr>
      <w:divsChild>
        <w:div w:id="789010088">
          <w:marLeft w:val="0"/>
          <w:marRight w:val="0"/>
          <w:marTop w:val="0"/>
          <w:marBottom w:val="0"/>
          <w:divBdr>
            <w:top w:val="none" w:sz="0" w:space="0" w:color="auto"/>
            <w:left w:val="none" w:sz="0" w:space="0" w:color="auto"/>
            <w:bottom w:val="none" w:sz="0" w:space="0" w:color="auto"/>
            <w:right w:val="none" w:sz="0" w:space="0" w:color="auto"/>
          </w:divBdr>
          <w:divsChild>
            <w:div w:id="8631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73CD8-EBFB-4826-8C73-3329EB6E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2108</TotalTime>
  <Pages>6</Pages>
  <Words>2577</Words>
  <Characters>14695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 Babayev</dc:creator>
  <cp:lastModifiedBy>Elshan</cp:lastModifiedBy>
  <cp:revision>207</cp:revision>
  <cp:lastPrinted>2020-03-19T10:30:00Z</cp:lastPrinted>
  <dcterms:created xsi:type="dcterms:W3CDTF">2019-12-28T11:45:00Z</dcterms:created>
  <dcterms:modified xsi:type="dcterms:W3CDTF">2020-03-19T10:32:00Z</dcterms:modified>
</cp:coreProperties>
</file>