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33D" w:rsidRPr="00DC48AB" w:rsidRDefault="00BB5368" w:rsidP="00D718D3">
      <w:pPr>
        <w:ind w:firstLine="567"/>
        <w:jc w:val="center"/>
        <w:rPr>
          <w:rFonts w:ascii="Times New Roman" w:hAnsi="Times New Roman"/>
          <w:b/>
          <w:szCs w:val="28"/>
        </w:rPr>
      </w:pPr>
      <w:r w:rsidRPr="00DC48AB">
        <w:rPr>
          <w:rFonts w:ascii="Times New Roman" w:hAnsi="Times New Roman"/>
          <w:b/>
          <w:szCs w:val="28"/>
          <w:lang w:val="az-Latn-AZ"/>
        </w:rPr>
        <w:t>AZƏRBAYCAN</w:t>
      </w:r>
      <w:r w:rsidR="003F64B8" w:rsidRPr="00DC48AB">
        <w:rPr>
          <w:rFonts w:ascii="Times New Roman" w:hAnsi="Times New Roman"/>
          <w:b/>
          <w:szCs w:val="28"/>
        </w:rPr>
        <w:t xml:space="preserve"> </w:t>
      </w:r>
      <w:r w:rsidRPr="00DC48AB">
        <w:rPr>
          <w:rFonts w:ascii="Times New Roman" w:hAnsi="Times New Roman"/>
          <w:b/>
          <w:szCs w:val="28"/>
          <w:lang w:val="az-Latn-AZ"/>
        </w:rPr>
        <w:t>RESPUBLİKASI</w:t>
      </w:r>
      <w:r w:rsidR="003F64B8" w:rsidRPr="00DC48AB">
        <w:rPr>
          <w:rFonts w:ascii="Times New Roman" w:hAnsi="Times New Roman"/>
          <w:b/>
          <w:szCs w:val="28"/>
        </w:rPr>
        <w:t xml:space="preserve"> </w:t>
      </w:r>
      <w:r w:rsidRPr="00DC48AB">
        <w:rPr>
          <w:rFonts w:ascii="Times New Roman" w:hAnsi="Times New Roman"/>
          <w:b/>
          <w:szCs w:val="28"/>
          <w:lang w:val="az-Latn-AZ"/>
        </w:rPr>
        <w:t>ADINDAN</w:t>
      </w:r>
    </w:p>
    <w:p w:rsidR="007E133D" w:rsidRPr="00DC48AB" w:rsidRDefault="007E133D" w:rsidP="00D718D3">
      <w:pPr>
        <w:ind w:firstLine="567"/>
        <w:jc w:val="center"/>
        <w:rPr>
          <w:rFonts w:ascii="Times New Roman" w:hAnsi="Times New Roman"/>
          <w:b/>
          <w:szCs w:val="28"/>
        </w:rPr>
      </w:pPr>
    </w:p>
    <w:p w:rsidR="007E133D" w:rsidRPr="00DC48AB" w:rsidRDefault="00BB5368" w:rsidP="00D718D3">
      <w:pPr>
        <w:ind w:firstLine="567"/>
        <w:jc w:val="center"/>
        <w:rPr>
          <w:rFonts w:ascii="Times New Roman" w:hAnsi="Times New Roman"/>
          <w:b/>
          <w:szCs w:val="28"/>
        </w:rPr>
      </w:pPr>
      <w:r w:rsidRPr="00DC48AB">
        <w:rPr>
          <w:rFonts w:ascii="Times New Roman" w:hAnsi="Times New Roman"/>
          <w:b/>
          <w:szCs w:val="28"/>
          <w:lang w:val="az-Latn-AZ"/>
        </w:rPr>
        <w:t>AZƏRBAYCAN</w:t>
      </w:r>
      <w:r w:rsidR="007E133D" w:rsidRPr="00DC48AB">
        <w:rPr>
          <w:rFonts w:ascii="Times New Roman" w:hAnsi="Times New Roman"/>
          <w:b/>
          <w:szCs w:val="28"/>
        </w:rPr>
        <w:t xml:space="preserve"> </w:t>
      </w:r>
      <w:r w:rsidRPr="00DC48AB">
        <w:rPr>
          <w:rFonts w:ascii="Times New Roman" w:hAnsi="Times New Roman"/>
          <w:b/>
          <w:szCs w:val="28"/>
          <w:lang w:val="az-Latn-AZ"/>
        </w:rPr>
        <w:t>RESPUBLİKASI</w:t>
      </w:r>
      <w:r w:rsidR="007E133D" w:rsidRPr="00DC48AB">
        <w:rPr>
          <w:rFonts w:ascii="Times New Roman" w:hAnsi="Times New Roman"/>
          <w:b/>
          <w:szCs w:val="28"/>
        </w:rPr>
        <w:t xml:space="preserve"> </w:t>
      </w:r>
      <w:r w:rsidRPr="00DC48AB">
        <w:rPr>
          <w:rFonts w:ascii="Times New Roman" w:hAnsi="Times New Roman"/>
          <w:b/>
          <w:szCs w:val="28"/>
          <w:lang w:val="az-Latn-AZ"/>
        </w:rPr>
        <w:t>KONSTİTUSİYA</w:t>
      </w:r>
    </w:p>
    <w:p w:rsidR="007E133D" w:rsidRPr="00DC48AB" w:rsidRDefault="00BB5368" w:rsidP="00D718D3">
      <w:pPr>
        <w:ind w:firstLine="567"/>
        <w:jc w:val="center"/>
        <w:rPr>
          <w:rFonts w:ascii="Times New Roman" w:hAnsi="Times New Roman"/>
          <w:b/>
          <w:szCs w:val="28"/>
        </w:rPr>
      </w:pPr>
      <w:r w:rsidRPr="00DC48AB">
        <w:rPr>
          <w:rFonts w:ascii="Times New Roman" w:hAnsi="Times New Roman"/>
          <w:b/>
          <w:szCs w:val="28"/>
          <w:lang w:val="az-Latn-AZ"/>
        </w:rPr>
        <w:t>MƏHKƏMƏSİ</w:t>
      </w:r>
      <w:r w:rsidR="007E133D" w:rsidRPr="00DC48AB">
        <w:rPr>
          <w:rFonts w:ascii="Times New Roman" w:hAnsi="Times New Roman"/>
          <w:b/>
          <w:szCs w:val="28"/>
        </w:rPr>
        <w:t xml:space="preserve"> </w:t>
      </w:r>
      <w:r w:rsidRPr="00DC48AB">
        <w:rPr>
          <w:rFonts w:ascii="Times New Roman" w:hAnsi="Times New Roman"/>
          <w:b/>
          <w:szCs w:val="28"/>
          <w:lang w:val="az-Latn-AZ"/>
        </w:rPr>
        <w:t>PLENUMUNUN</w:t>
      </w:r>
    </w:p>
    <w:p w:rsidR="007E133D" w:rsidRPr="00DC48AB" w:rsidRDefault="007E133D" w:rsidP="00D718D3">
      <w:pPr>
        <w:ind w:firstLine="567"/>
        <w:jc w:val="center"/>
        <w:rPr>
          <w:rFonts w:ascii="Times New Roman" w:hAnsi="Times New Roman"/>
          <w:b/>
          <w:szCs w:val="28"/>
        </w:rPr>
      </w:pPr>
    </w:p>
    <w:p w:rsidR="007E133D" w:rsidRPr="00DC48AB" w:rsidRDefault="00BB5368" w:rsidP="00D718D3">
      <w:pPr>
        <w:ind w:firstLine="567"/>
        <w:jc w:val="center"/>
        <w:rPr>
          <w:rFonts w:ascii="Times New Roman" w:hAnsi="Times New Roman"/>
          <w:b/>
          <w:szCs w:val="28"/>
        </w:rPr>
      </w:pPr>
      <w:r w:rsidRPr="00DC48AB">
        <w:rPr>
          <w:rFonts w:ascii="Times New Roman" w:hAnsi="Times New Roman"/>
          <w:b/>
          <w:szCs w:val="28"/>
          <w:lang w:val="az-Latn-AZ"/>
        </w:rPr>
        <w:t>QƏRARI</w:t>
      </w:r>
    </w:p>
    <w:p w:rsidR="007E133D" w:rsidRPr="00DC48AB" w:rsidRDefault="007E133D" w:rsidP="00D718D3">
      <w:pPr>
        <w:ind w:firstLine="567"/>
        <w:jc w:val="center"/>
        <w:rPr>
          <w:rFonts w:ascii="Times New Roman" w:hAnsi="Times New Roman"/>
          <w:szCs w:val="28"/>
        </w:rPr>
      </w:pPr>
    </w:p>
    <w:p w:rsidR="007E133D" w:rsidRPr="00D718D3" w:rsidRDefault="00663A8D" w:rsidP="00D718D3">
      <w:pPr>
        <w:ind w:firstLine="567"/>
        <w:jc w:val="center"/>
        <w:rPr>
          <w:rFonts w:ascii="Times New Roman" w:hAnsi="Times New Roman"/>
          <w:i/>
          <w:szCs w:val="28"/>
        </w:rPr>
      </w:pPr>
      <w:r w:rsidRPr="00B07FF0">
        <w:rPr>
          <w:rFonts w:ascii="Times New Roman" w:hAnsi="Times New Roman"/>
          <w:i/>
          <w:szCs w:val="28"/>
        </w:rPr>
        <w:t>«</w:t>
      </w:r>
      <w:r w:rsidR="00BB5368" w:rsidRPr="00B07FF0">
        <w:rPr>
          <w:rFonts w:ascii="Times New Roman" w:hAnsi="Times New Roman"/>
          <w:i/>
          <w:szCs w:val="28"/>
          <w:lang w:val="az-Latn-AZ"/>
        </w:rPr>
        <w:t>Azərbaycan</w:t>
      </w:r>
      <w:r w:rsidR="007E133D" w:rsidRPr="00B07FF0">
        <w:rPr>
          <w:rFonts w:ascii="Times New Roman" w:hAnsi="Times New Roman"/>
          <w:i/>
          <w:szCs w:val="28"/>
        </w:rPr>
        <w:t xml:space="preserve"> </w:t>
      </w:r>
      <w:r w:rsidR="00BB5368" w:rsidRPr="00B07FF0">
        <w:rPr>
          <w:rFonts w:ascii="Times New Roman" w:hAnsi="Times New Roman"/>
          <w:i/>
          <w:szCs w:val="28"/>
          <w:lang w:val="az-Latn-AZ"/>
        </w:rPr>
        <w:t>Respublikasının</w:t>
      </w:r>
      <w:r w:rsidR="007E133D" w:rsidRPr="00B07FF0">
        <w:rPr>
          <w:rFonts w:ascii="Times New Roman" w:hAnsi="Times New Roman"/>
          <w:i/>
          <w:szCs w:val="28"/>
        </w:rPr>
        <w:t xml:space="preserve"> </w:t>
      </w:r>
      <w:r w:rsidR="00BB5368" w:rsidRPr="00B07FF0">
        <w:rPr>
          <w:rFonts w:ascii="Times New Roman" w:hAnsi="Times New Roman"/>
          <w:i/>
          <w:szCs w:val="28"/>
          <w:lang w:val="az-Latn-AZ"/>
        </w:rPr>
        <w:t>Vergi</w:t>
      </w:r>
      <w:r w:rsidR="007E133D" w:rsidRPr="00B07FF0">
        <w:rPr>
          <w:rFonts w:ascii="Times New Roman" w:hAnsi="Times New Roman"/>
          <w:i/>
          <w:szCs w:val="28"/>
        </w:rPr>
        <w:t xml:space="preserve"> </w:t>
      </w:r>
      <w:r w:rsidR="00BB5368" w:rsidRPr="00B07FF0">
        <w:rPr>
          <w:rFonts w:ascii="Times New Roman" w:hAnsi="Times New Roman"/>
          <w:i/>
          <w:szCs w:val="28"/>
          <w:lang w:val="az-Latn-AZ"/>
        </w:rPr>
        <w:t>Məcəlləsinə</w:t>
      </w:r>
      <w:r w:rsidR="00D718D3">
        <w:rPr>
          <w:rFonts w:ascii="Times New Roman" w:hAnsi="Times New Roman"/>
          <w:i/>
          <w:szCs w:val="28"/>
          <w:lang w:val="az-Latn-AZ"/>
        </w:rPr>
        <w:t xml:space="preserve"> </w:t>
      </w:r>
      <w:r w:rsidR="00BB5368" w:rsidRPr="00B07FF0">
        <w:rPr>
          <w:rFonts w:ascii="Times New Roman" w:hAnsi="Times New Roman"/>
          <w:i/>
          <w:szCs w:val="28"/>
          <w:lang w:val="az-Latn-AZ"/>
        </w:rPr>
        <w:t>əlavə</w:t>
      </w:r>
      <w:r w:rsidR="007E133D" w:rsidRPr="00B07FF0">
        <w:rPr>
          <w:rFonts w:ascii="Times New Roman" w:hAnsi="Times New Roman"/>
          <w:i/>
          <w:szCs w:val="28"/>
        </w:rPr>
        <w:t xml:space="preserve"> </w:t>
      </w:r>
      <w:r w:rsidR="00BB5368" w:rsidRPr="00B07FF0">
        <w:rPr>
          <w:rFonts w:ascii="Times New Roman" w:hAnsi="Times New Roman"/>
          <w:i/>
          <w:szCs w:val="28"/>
          <w:lang w:val="az-Latn-AZ"/>
        </w:rPr>
        <w:t>və</w:t>
      </w:r>
      <w:r w:rsidR="007E133D" w:rsidRPr="00B07FF0">
        <w:rPr>
          <w:rFonts w:ascii="Times New Roman" w:hAnsi="Times New Roman"/>
          <w:i/>
          <w:szCs w:val="28"/>
        </w:rPr>
        <w:t xml:space="preserve"> </w:t>
      </w:r>
      <w:r w:rsidR="00BB5368" w:rsidRPr="00B07FF0">
        <w:rPr>
          <w:rFonts w:ascii="Times New Roman" w:hAnsi="Times New Roman"/>
          <w:i/>
          <w:szCs w:val="28"/>
          <w:lang w:val="az-Latn-AZ"/>
        </w:rPr>
        <w:t>dəyişikliklər</w:t>
      </w:r>
      <w:r w:rsidR="007E133D" w:rsidRPr="00B07FF0">
        <w:rPr>
          <w:rFonts w:ascii="Times New Roman" w:hAnsi="Times New Roman"/>
          <w:i/>
          <w:szCs w:val="28"/>
        </w:rPr>
        <w:t xml:space="preserve"> </w:t>
      </w:r>
      <w:r w:rsidR="00BB5368" w:rsidRPr="00B07FF0">
        <w:rPr>
          <w:rFonts w:ascii="Times New Roman" w:hAnsi="Times New Roman"/>
          <w:i/>
          <w:szCs w:val="28"/>
          <w:lang w:val="az-Latn-AZ"/>
        </w:rPr>
        <w:t>edilməsi</w:t>
      </w:r>
      <w:r w:rsidR="007E133D" w:rsidRPr="00B07FF0">
        <w:rPr>
          <w:rFonts w:ascii="Times New Roman" w:hAnsi="Times New Roman"/>
          <w:i/>
          <w:szCs w:val="28"/>
        </w:rPr>
        <w:t xml:space="preserve"> </w:t>
      </w:r>
      <w:r w:rsidR="00BB5368" w:rsidRPr="00B07FF0">
        <w:rPr>
          <w:rFonts w:ascii="Times New Roman" w:hAnsi="Times New Roman"/>
          <w:i/>
          <w:szCs w:val="28"/>
          <w:lang w:val="az-Latn-AZ"/>
        </w:rPr>
        <w:t>barədə</w:t>
      </w:r>
      <w:r w:rsidRPr="00B07FF0">
        <w:rPr>
          <w:rFonts w:ascii="Times New Roman" w:hAnsi="Times New Roman"/>
          <w:i/>
          <w:szCs w:val="28"/>
        </w:rPr>
        <w:t>»</w:t>
      </w:r>
      <w:r w:rsidR="00BB5368" w:rsidRPr="00B07FF0">
        <w:rPr>
          <w:rFonts w:ascii="Times New Roman" w:hAnsi="Times New Roman"/>
          <w:i/>
          <w:szCs w:val="28"/>
          <w:lang w:val="az-Latn-AZ"/>
        </w:rPr>
        <w:t>Azərbaycan</w:t>
      </w:r>
      <w:r w:rsidR="007E133D" w:rsidRPr="00B07FF0">
        <w:rPr>
          <w:rFonts w:ascii="Times New Roman" w:hAnsi="Times New Roman"/>
          <w:i/>
          <w:szCs w:val="28"/>
        </w:rPr>
        <w:t xml:space="preserve"> </w:t>
      </w:r>
      <w:r w:rsidR="00BB5368" w:rsidRPr="00B07FF0">
        <w:rPr>
          <w:rFonts w:ascii="Times New Roman" w:hAnsi="Times New Roman"/>
          <w:i/>
          <w:szCs w:val="28"/>
          <w:lang w:val="az-Latn-AZ"/>
        </w:rPr>
        <w:t>Respublikasının</w:t>
      </w:r>
      <w:r w:rsidR="00D718D3">
        <w:rPr>
          <w:rFonts w:ascii="Times New Roman" w:hAnsi="Times New Roman"/>
          <w:i/>
          <w:szCs w:val="28"/>
          <w:lang w:val="az-Latn-AZ"/>
        </w:rPr>
        <w:t xml:space="preserve"> </w:t>
      </w:r>
      <w:r w:rsidR="007E133D" w:rsidRPr="00D718D3">
        <w:rPr>
          <w:rFonts w:ascii="Times New Roman" w:hAnsi="Times New Roman"/>
          <w:i/>
          <w:szCs w:val="28"/>
        </w:rPr>
        <w:t xml:space="preserve">28 </w:t>
      </w:r>
      <w:r w:rsidR="00BB5368" w:rsidRPr="00B07FF0">
        <w:rPr>
          <w:rFonts w:ascii="Times New Roman" w:hAnsi="Times New Roman"/>
          <w:i/>
          <w:szCs w:val="28"/>
          <w:lang w:val="az-Latn-AZ"/>
        </w:rPr>
        <w:t>noyabr</w:t>
      </w:r>
      <w:r w:rsidR="007E133D" w:rsidRPr="00D718D3">
        <w:rPr>
          <w:rFonts w:ascii="Times New Roman" w:hAnsi="Times New Roman"/>
          <w:i/>
          <w:szCs w:val="28"/>
        </w:rPr>
        <w:t xml:space="preserve"> 2003-</w:t>
      </w:r>
      <w:r w:rsidR="00BB5368" w:rsidRPr="00B07FF0">
        <w:rPr>
          <w:rFonts w:ascii="Times New Roman" w:hAnsi="Times New Roman"/>
          <w:i/>
          <w:szCs w:val="28"/>
          <w:lang w:val="az-Latn-AZ"/>
        </w:rPr>
        <w:t>cü</w:t>
      </w:r>
      <w:r w:rsidR="007E133D" w:rsidRPr="00D718D3">
        <w:rPr>
          <w:rFonts w:ascii="Times New Roman" w:hAnsi="Times New Roman"/>
          <w:i/>
          <w:szCs w:val="28"/>
        </w:rPr>
        <w:t xml:space="preserve"> </w:t>
      </w:r>
      <w:r w:rsidR="00BB5368" w:rsidRPr="00B07FF0">
        <w:rPr>
          <w:rFonts w:ascii="Times New Roman" w:hAnsi="Times New Roman"/>
          <w:i/>
          <w:szCs w:val="28"/>
          <w:lang w:val="az-Latn-AZ"/>
        </w:rPr>
        <w:t>il</w:t>
      </w:r>
      <w:r w:rsidR="007E133D" w:rsidRPr="00D718D3">
        <w:rPr>
          <w:rFonts w:ascii="Times New Roman" w:hAnsi="Times New Roman"/>
          <w:i/>
          <w:szCs w:val="28"/>
        </w:rPr>
        <w:t xml:space="preserve"> </w:t>
      </w:r>
      <w:r w:rsidR="00BB5368" w:rsidRPr="00B07FF0">
        <w:rPr>
          <w:rFonts w:ascii="Times New Roman" w:hAnsi="Times New Roman"/>
          <w:i/>
          <w:szCs w:val="28"/>
          <w:lang w:val="az-Latn-AZ"/>
        </w:rPr>
        <w:t>tarixli</w:t>
      </w:r>
      <w:r w:rsidR="007E133D" w:rsidRPr="00D718D3">
        <w:rPr>
          <w:rFonts w:ascii="Times New Roman" w:hAnsi="Times New Roman"/>
          <w:i/>
          <w:szCs w:val="28"/>
        </w:rPr>
        <w:t xml:space="preserve"> </w:t>
      </w:r>
      <w:r w:rsidR="00BB5368" w:rsidRPr="00B07FF0">
        <w:rPr>
          <w:rFonts w:ascii="Times New Roman" w:hAnsi="Times New Roman"/>
          <w:i/>
          <w:szCs w:val="28"/>
          <w:lang w:val="az-Latn-AZ"/>
        </w:rPr>
        <w:t>Qanununun</w:t>
      </w:r>
      <w:r w:rsidR="007E133D" w:rsidRPr="00D718D3">
        <w:rPr>
          <w:rFonts w:ascii="Times New Roman" w:hAnsi="Times New Roman"/>
          <w:i/>
          <w:szCs w:val="28"/>
        </w:rPr>
        <w:t xml:space="preserve"> </w:t>
      </w:r>
      <w:r w:rsidR="007E133D" w:rsidRPr="00B07FF0">
        <w:rPr>
          <w:rFonts w:ascii="Times New Roman" w:hAnsi="Times New Roman"/>
          <w:i/>
          <w:szCs w:val="28"/>
          <w:lang w:val="en-US"/>
        </w:rPr>
        <w:t>II</w:t>
      </w:r>
      <w:r w:rsidR="007E133D" w:rsidRPr="00D718D3">
        <w:rPr>
          <w:rFonts w:ascii="Times New Roman" w:hAnsi="Times New Roman"/>
          <w:i/>
          <w:szCs w:val="28"/>
        </w:rPr>
        <w:t xml:space="preserve"> </w:t>
      </w:r>
      <w:r w:rsidR="00BB5368" w:rsidRPr="00B07FF0">
        <w:rPr>
          <w:rFonts w:ascii="Times New Roman" w:hAnsi="Times New Roman"/>
          <w:i/>
          <w:szCs w:val="28"/>
          <w:lang w:val="az-Latn-AZ"/>
        </w:rPr>
        <w:t>hissəsinin</w:t>
      </w:r>
      <w:r w:rsidR="00D718D3">
        <w:rPr>
          <w:rFonts w:ascii="Times New Roman" w:hAnsi="Times New Roman"/>
          <w:i/>
          <w:szCs w:val="28"/>
          <w:lang w:val="az-Latn-AZ"/>
        </w:rPr>
        <w:t xml:space="preserve"> </w:t>
      </w:r>
      <w:r w:rsidR="00BB5368" w:rsidRPr="00B07FF0">
        <w:rPr>
          <w:rFonts w:ascii="Times New Roman" w:hAnsi="Times New Roman"/>
          <w:i/>
          <w:szCs w:val="28"/>
          <w:lang w:val="az-Latn-AZ"/>
        </w:rPr>
        <w:t>şərh</w:t>
      </w:r>
      <w:r w:rsidR="007E133D" w:rsidRPr="00D718D3">
        <w:rPr>
          <w:rFonts w:ascii="Times New Roman" w:hAnsi="Times New Roman"/>
          <w:i/>
          <w:szCs w:val="28"/>
        </w:rPr>
        <w:t xml:space="preserve"> </w:t>
      </w:r>
      <w:r w:rsidR="00BB5368" w:rsidRPr="00B07FF0">
        <w:rPr>
          <w:rFonts w:ascii="Times New Roman" w:hAnsi="Times New Roman"/>
          <w:i/>
          <w:szCs w:val="28"/>
          <w:lang w:val="az-Latn-AZ"/>
        </w:rPr>
        <w:t>edilməsinə</w:t>
      </w:r>
      <w:r w:rsidR="007E133D" w:rsidRPr="00D718D3">
        <w:rPr>
          <w:rFonts w:ascii="Times New Roman" w:hAnsi="Times New Roman"/>
          <w:i/>
          <w:szCs w:val="28"/>
        </w:rPr>
        <w:t xml:space="preserve"> </w:t>
      </w:r>
      <w:r w:rsidR="00BB5368" w:rsidRPr="00B07FF0">
        <w:rPr>
          <w:rFonts w:ascii="Times New Roman" w:hAnsi="Times New Roman"/>
          <w:i/>
          <w:szCs w:val="28"/>
          <w:lang w:val="az-Latn-AZ"/>
        </w:rPr>
        <w:t>dair</w:t>
      </w:r>
    </w:p>
    <w:p w:rsidR="007E133D" w:rsidRPr="00D718D3" w:rsidRDefault="007E133D" w:rsidP="00D718D3">
      <w:pPr>
        <w:ind w:firstLine="567"/>
        <w:rPr>
          <w:rFonts w:ascii="Times New Roman" w:hAnsi="Times New Roman"/>
          <w:b/>
          <w:szCs w:val="28"/>
        </w:rPr>
      </w:pPr>
      <w:r w:rsidRPr="00D718D3">
        <w:rPr>
          <w:rFonts w:ascii="Times New Roman" w:hAnsi="Times New Roman"/>
          <w:b/>
          <w:szCs w:val="28"/>
        </w:rPr>
        <w:t xml:space="preserve">       </w:t>
      </w:r>
    </w:p>
    <w:p w:rsidR="007E133D" w:rsidRPr="00B07FF0" w:rsidRDefault="007E133D" w:rsidP="00D718D3">
      <w:pPr>
        <w:ind w:firstLine="567"/>
        <w:jc w:val="center"/>
        <w:rPr>
          <w:rFonts w:ascii="Times New Roman" w:hAnsi="Times New Roman"/>
          <w:szCs w:val="28"/>
          <w:lang w:val="en-US"/>
        </w:rPr>
      </w:pPr>
      <w:r w:rsidRPr="00B07FF0">
        <w:rPr>
          <w:rFonts w:ascii="Times New Roman" w:hAnsi="Times New Roman"/>
          <w:b/>
          <w:szCs w:val="28"/>
          <w:lang w:val="en-US"/>
        </w:rPr>
        <w:t xml:space="preserve">7 </w:t>
      </w:r>
      <w:r w:rsidR="00BB5368" w:rsidRPr="00DC48AB">
        <w:rPr>
          <w:rFonts w:ascii="Times New Roman" w:hAnsi="Times New Roman"/>
          <w:b/>
          <w:szCs w:val="28"/>
          <w:lang w:val="az-Latn-AZ"/>
        </w:rPr>
        <w:t>sentyabr</w:t>
      </w:r>
      <w:r w:rsidRPr="00B07FF0">
        <w:rPr>
          <w:rFonts w:ascii="Times New Roman" w:hAnsi="Times New Roman"/>
          <w:b/>
          <w:szCs w:val="28"/>
          <w:lang w:val="en-US"/>
        </w:rPr>
        <w:t xml:space="preserve"> 2004-</w:t>
      </w:r>
      <w:r w:rsidR="00BB5368" w:rsidRPr="00DC48AB">
        <w:rPr>
          <w:rFonts w:ascii="Times New Roman" w:hAnsi="Times New Roman"/>
          <w:b/>
          <w:szCs w:val="28"/>
          <w:lang w:val="az-Latn-AZ"/>
        </w:rPr>
        <w:t>cü</w:t>
      </w:r>
      <w:r w:rsidRPr="00B07FF0">
        <w:rPr>
          <w:rFonts w:ascii="Times New Roman" w:hAnsi="Times New Roman"/>
          <w:b/>
          <w:szCs w:val="28"/>
          <w:lang w:val="en-US"/>
        </w:rPr>
        <w:t xml:space="preserve"> </w:t>
      </w:r>
      <w:proofErr w:type="gramStart"/>
      <w:r w:rsidR="00BB5368" w:rsidRPr="00DC48AB">
        <w:rPr>
          <w:rFonts w:ascii="Times New Roman" w:hAnsi="Times New Roman"/>
          <w:b/>
          <w:szCs w:val="28"/>
          <w:lang w:val="az-Latn-AZ"/>
        </w:rPr>
        <w:t>il</w:t>
      </w:r>
      <w:proofErr w:type="gramEnd"/>
      <w:r w:rsidRPr="00B07FF0">
        <w:rPr>
          <w:rFonts w:ascii="Times New Roman" w:hAnsi="Times New Roman"/>
          <w:b/>
          <w:szCs w:val="28"/>
          <w:lang w:val="en-US"/>
        </w:rPr>
        <w:t xml:space="preserve">                                               </w:t>
      </w:r>
      <w:r w:rsidR="00BB5368" w:rsidRPr="00DC48AB">
        <w:rPr>
          <w:rFonts w:ascii="Times New Roman" w:hAnsi="Times New Roman"/>
          <w:b/>
          <w:szCs w:val="28"/>
          <w:lang w:val="az-Latn-AZ"/>
        </w:rPr>
        <w:t>Bakı</w:t>
      </w:r>
      <w:r w:rsidRPr="00B07FF0">
        <w:rPr>
          <w:rFonts w:ascii="Times New Roman" w:hAnsi="Times New Roman"/>
          <w:b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b/>
          <w:szCs w:val="28"/>
          <w:lang w:val="az-Latn-AZ"/>
        </w:rPr>
        <w:t>şəhəri</w:t>
      </w:r>
    </w:p>
    <w:p w:rsidR="007E133D" w:rsidRPr="00B07FF0" w:rsidRDefault="007E133D" w:rsidP="00D718D3">
      <w:pPr>
        <w:ind w:firstLine="567"/>
        <w:jc w:val="both"/>
        <w:rPr>
          <w:rFonts w:ascii="Times New Roman" w:hAnsi="Times New Roman"/>
          <w:szCs w:val="28"/>
          <w:lang w:val="en-US"/>
        </w:rPr>
      </w:pPr>
    </w:p>
    <w:p w:rsidR="007E133D" w:rsidRPr="00B07FF0" w:rsidRDefault="00BB5368" w:rsidP="00D718D3">
      <w:pPr>
        <w:ind w:firstLine="567"/>
        <w:jc w:val="both"/>
        <w:rPr>
          <w:rFonts w:ascii="Times New Roman" w:hAnsi="Times New Roman"/>
          <w:szCs w:val="28"/>
          <w:lang w:val="en-US"/>
        </w:rPr>
      </w:pPr>
      <w:r w:rsidRPr="00DC48AB">
        <w:rPr>
          <w:rFonts w:ascii="Times New Roman" w:hAnsi="Times New Roman"/>
          <w:szCs w:val="28"/>
          <w:lang w:val="az-Latn-AZ"/>
        </w:rPr>
        <w:t>Azərbaycan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Respublikası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Konstitusiya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Məhkəməsinin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Plenumu</w:t>
      </w:r>
      <w:r w:rsidR="007E133D" w:rsidRPr="00B07FF0">
        <w:rPr>
          <w:rFonts w:ascii="Times New Roman" w:hAnsi="Times New Roman"/>
          <w:szCs w:val="28"/>
          <w:lang w:val="en-US"/>
        </w:rPr>
        <w:t xml:space="preserve">  </w:t>
      </w:r>
      <w:r w:rsidRPr="00DC48AB">
        <w:rPr>
          <w:rFonts w:ascii="Times New Roman" w:hAnsi="Times New Roman"/>
          <w:szCs w:val="28"/>
          <w:lang w:val="az-Latn-AZ"/>
        </w:rPr>
        <w:t>F</w:t>
      </w:r>
      <w:r w:rsidR="007E133D" w:rsidRPr="00B07FF0">
        <w:rPr>
          <w:rFonts w:ascii="Times New Roman" w:hAnsi="Times New Roman"/>
          <w:szCs w:val="28"/>
          <w:lang w:val="en-US"/>
        </w:rPr>
        <w:t>.</w:t>
      </w:r>
      <w:r w:rsidRPr="00DC48AB">
        <w:rPr>
          <w:rFonts w:ascii="Times New Roman" w:hAnsi="Times New Roman"/>
          <w:szCs w:val="28"/>
          <w:lang w:val="az-Latn-AZ"/>
        </w:rPr>
        <w:t>Abdullayev</w:t>
      </w:r>
      <w:r w:rsidR="007E133D" w:rsidRPr="00B07FF0">
        <w:rPr>
          <w:rFonts w:ascii="Times New Roman" w:hAnsi="Times New Roman"/>
          <w:szCs w:val="28"/>
          <w:lang w:val="en-US"/>
        </w:rPr>
        <w:t xml:space="preserve">  (</w:t>
      </w:r>
      <w:r w:rsidRPr="00DC48AB">
        <w:rPr>
          <w:rFonts w:ascii="Times New Roman" w:hAnsi="Times New Roman"/>
          <w:szCs w:val="28"/>
          <w:lang w:val="az-Latn-AZ"/>
        </w:rPr>
        <w:t>sədrlik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edən</w:t>
      </w:r>
      <w:r w:rsidR="007E133D" w:rsidRPr="00B07FF0">
        <w:rPr>
          <w:rFonts w:ascii="Times New Roman" w:hAnsi="Times New Roman"/>
          <w:szCs w:val="28"/>
          <w:lang w:val="en-US"/>
        </w:rPr>
        <w:t xml:space="preserve">),  </w:t>
      </w:r>
      <w:r w:rsidRPr="00DC48AB">
        <w:rPr>
          <w:rFonts w:ascii="Times New Roman" w:hAnsi="Times New Roman"/>
          <w:szCs w:val="28"/>
          <w:lang w:val="az-Latn-AZ"/>
        </w:rPr>
        <w:t>hakimlər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F</w:t>
      </w:r>
      <w:r w:rsidR="007E133D" w:rsidRPr="00B07FF0">
        <w:rPr>
          <w:rFonts w:ascii="Times New Roman" w:hAnsi="Times New Roman"/>
          <w:szCs w:val="28"/>
          <w:lang w:val="en-US"/>
        </w:rPr>
        <w:t>.</w:t>
      </w:r>
      <w:r w:rsidRPr="00DC48AB">
        <w:rPr>
          <w:rFonts w:ascii="Times New Roman" w:hAnsi="Times New Roman"/>
          <w:szCs w:val="28"/>
          <w:lang w:val="az-Latn-AZ"/>
        </w:rPr>
        <w:t>Babayev</w:t>
      </w:r>
      <w:r w:rsidR="007E133D" w:rsidRPr="00B07FF0">
        <w:rPr>
          <w:rFonts w:ascii="Times New Roman" w:hAnsi="Times New Roman"/>
          <w:szCs w:val="28"/>
          <w:lang w:val="en-US"/>
        </w:rPr>
        <w:t xml:space="preserve">, </w:t>
      </w:r>
      <w:r w:rsidRPr="00DC48AB">
        <w:rPr>
          <w:rFonts w:ascii="Times New Roman" w:hAnsi="Times New Roman"/>
          <w:szCs w:val="28"/>
          <w:lang w:val="az-Latn-AZ"/>
        </w:rPr>
        <w:t>B</w:t>
      </w:r>
      <w:r w:rsidR="007E133D" w:rsidRPr="00B07FF0">
        <w:rPr>
          <w:rFonts w:ascii="Times New Roman" w:hAnsi="Times New Roman"/>
          <w:szCs w:val="28"/>
          <w:lang w:val="en-US"/>
        </w:rPr>
        <w:t>.</w:t>
      </w:r>
      <w:r w:rsidRPr="00DC48AB">
        <w:rPr>
          <w:rFonts w:ascii="Times New Roman" w:hAnsi="Times New Roman"/>
          <w:szCs w:val="28"/>
          <w:lang w:val="az-Latn-AZ"/>
        </w:rPr>
        <w:t>Qəribov</w:t>
      </w:r>
      <w:r w:rsidR="007E133D" w:rsidRPr="00B07FF0">
        <w:rPr>
          <w:rFonts w:ascii="Times New Roman" w:hAnsi="Times New Roman"/>
          <w:szCs w:val="28"/>
          <w:lang w:val="en-US"/>
        </w:rPr>
        <w:t>,</w:t>
      </w:r>
      <w:r w:rsidRPr="00DC48AB">
        <w:rPr>
          <w:rFonts w:ascii="Times New Roman" w:hAnsi="Times New Roman"/>
          <w:szCs w:val="28"/>
          <w:lang w:val="az-Latn-AZ"/>
        </w:rPr>
        <w:t>R</w:t>
      </w:r>
      <w:r w:rsidR="007E133D" w:rsidRPr="00B07FF0">
        <w:rPr>
          <w:rFonts w:ascii="Times New Roman" w:hAnsi="Times New Roman"/>
          <w:szCs w:val="28"/>
          <w:lang w:val="en-US"/>
        </w:rPr>
        <w:t>.</w:t>
      </w:r>
      <w:r w:rsidRPr="00DC48AB">
        <w:rPr>
          <w:rFonts w:ascii="Times New Roman" w:hAnsi="Times New Roman"/>
          <w:szCs w:val="28"/>
          <w:lang w:val="az-Latn-AZ"/>
        </w:rPr>
        <w:t>Qvaladze</w:t>
      </w:r>
      <w:r w:rsidR="007E133D" w:rsidRPr="00B07FF0">
        <w:rPr>
          <w:rFonts w:ascii="Times New Roman" w:hAnsi="Times New Roman"/>
          <w:szCs w:val="28"/>
          <w:lang w:val="en-US"/>
        </w:rPr>
        <w:t xml:space="preserve">, </w:t>
      </w:r>
      <w:r w:rsidRPr="00DC48AB">
        <w:rPr>
          <w:rFonts w:ascii="Times New Roman" w:hAnsi="Times New Roman"/>
          <w:szCs w:val="28"/>
          <w:lang w:val="az-Latn-AZ"/>
        </w:rPr>
        <w:t>E</w:t>
      </w:r>
      <w:r w:rsidR="007E133D" w:rsidRPr="00B07FF0">
        <w:rPr>
          <w:rFonts w:ascii="Times New Roman" w:hAnsi="Times New Roman"/>
          <w:szCs w:val="28"/>
          <w:lang w:val="en-US"/>
        </w:rPr>
        <w:t>.</w:t>
      </w:r>
      <w:r w:rsidRPr="00DC48AB">
        <w:rPr>
          <w:rFonts w:ascii="Times New Roman" w:hAnsi="Times New Roman"/>
          <w:szCs w:val="28"/>
          <w:lang w:val="az-Latn-AZ"/>
        </w:rPr>
        <w:t>Məmmədov</w:t>
      </w:r>
      <w:r w:rsidR="007E133D" w:rsidRPr="00B07FF0">
        <w:rPr>
          <w:rFonts w:ascii="Times New Roman" w:hAnsi="Times New Roman"/>
          <w:szCs w:val="28"/>
          <w:lang w:val="en-US"/>
        </w:rPr>
        <w:t xml:space="preserve">, </w:t>
      </w:r>
      <w:r w:rsidRPr="00DC48AB">
        <w:rPr>
          <w:rFonts w:ascii="Times New Roman" w:hAnsi="Times New Roman"/>
          <w:szCs w:val="28"/>
          <w:lang w:val="az-Latn-AZ"/>
        </w:rPr>
        <w:t>İ</w:t>
      </w:r>
      <w:r w:rsidR="007E133D" w:rsidRPr="00B07FF0">
        <w:rPr>
          <w:rFonts w:ascii="Times New Roman" w:hAnsi="Times New Roman"/>
          <w:szCs w:val="28"/>
          <w:lang w:val="en-US"/>
        </w:rPr>
        <w:t>.</w:t>
      </w:r>
      <w:r w:rsidRPr="00DC48AB">
        <w:rPr>
          <w:rFonts w:ascii="Times New Roman" w:hAnsi="Times New Roman"/>
          <w:szCs w:val="28"/>
          <w:lang w:val="az-Latn-AZ"/>
        </w:rPr>
        <w:t>Nəcəfov</w:t>
      </w:r>
      <w:r w:rsidR="007E133D" w:rsidRPr="00B07FF0">
        <w:rPr>
          <w:rFonts w:ascii="Times New Roman" w:hAnsi="Times New Roman"/>
          <w:szCs w:val="28"/>
          <w:lang w:val="en-US"/>
        </w:rPr>
        <w:t>,</w:t>
      </w:r>
      <w:r w:rsidRPr="00DC48AB">
        <w:rPr>
          <w:rFonts w:ascii="Times New Roman" w:hAnsi="Times New Roman"/>
          <w:szCs w:val="28"/>
          <w:lang w:val="az-Latn-AZ"/>
        </w:rPr>
        <w:t>S</w:t>
      </w:r>
      <w:r w:rsidR="007E133D" w:rsidRPr="00B07FF0">
        <w:rPr>
          <w:rFonts w:ascii="Times New Roman" w:hAnsi="Times New Roman"/>
          <w:szCs w:val="28"/>
          <w:lang w:val="en-US"/>
        </w:rPr>
        <w:t>.</w:t>
      </w:r>
      <w:r w:rsidRPr="00DC48AB">
        <w:rPr>
          <w:rFonts w:ascii="Times New Roman" w:hAnsi="Times New Roman"/>
          <w:szCs w:val="28"/>
          <w:lang w:val="az-Latn-AZ"/>
        </w:rPr>
        <w:t>Salmanova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və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Ə</w:t>
      </w:r>
      <w:r w:rsidR="007E133D" w:rsidRPr="00B07FF0">
        <w:rPr>
          <w:rFonts w:ascii="Times New Roman" w:hAnsi="Times New Roman"/>
          <w:szCs w:val="28"/>
          <w:lang w:val="en-US"/>
        </w:rPr>
        <w:t>.</w:t>
      </w:r>
      <w:r w:rsidRPr="00DC48AB">
        <w:rPr>
          <w:rFonts w:ascii="Times New Roman" w:hAnsi="Times New Roman"/>
          <w:szCs w:val="28"/>
          <w:lang w:val="az-Latn-AZ"/>
        </w:rPr>
        <w:t>Sultanovdan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(</w:t>
      </w:r>
      <w:r w:rsidRPr="00DC48AB">
        <w:rPr>
          <w:rFonts w:ascii="Times New Roman" w:hAnsi="Times New Roman"/>
          <w:szCs w:val="28"/>
          <w:lang w:val="az-Latn-AZ"/>
        </w:rPr>
        <w:t>məruzəçi</w:t>
      </w:r>
      <w:r w:rsidR="007E133D" w:rsidRPr="00B07FF0">
        <w:rPr>
          <w:rFonts w:ascii="Times New Roman" w:hAnsi="Times New Roman"/>
          <w:szCs w:val="28"/>
          <w:lang w:val="en-US"/>
        </w:rPr>
        <w:t>-</w:t>
      </w:r>
      <w:r w:rsidRPr="00DC48AB">
        <w:rPr>
          <w:rFonts w:ascii="Times New Roman" w:hAnsi="Times New Roman"/>
          <w:szCs w:val="28"/>
          <w:lang w:val="az-Latn-AZ"/>
        </w:rPr>
        <w:t>hakim</w:t>
      </w:r>
      <w:r w:rsidR="007E133D" w:rsidRPr="00B07FF0">
        <w:rPr>
          <w:rFonts w:ascii="Times New Roman" w:hAnsi="Times New Roman"/>
          <w:szCs w:val="28"/>
          <w:lang w:val="en-US"/>
        </w:rPr>
        <w:t xml:space="preserve">) </w:t>
      </w:r>
      <w:r w:rsidRPr="00DC48AB">
        <w:rPr>
          <w:rFonts w:ascii="Times New Roman" w:hAnsi="Times New Roman"/>
          <w:szCs w:val="28"/>
          <w:lang w:val="az-Latn-AZ"/>
        </w:rPr>
        <w:t>ibarət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tərkibdə</w:t>
      </w:r>
      <w:r w:rsidR="007E133D" w:rsidRPr="00B07FF0">
        <w:rPr>
          <w:rFonts w:ascii="Times New Roman" w:hAnsi="Times New Roman"/>
          <w:szCs w:val="28"/>
          <w:lang w:val="en-US"/>
        </w:rPr>
        <w:t xml:space="preserve">, </w:t>
      </w:r>
    </w:p>
    <w:p w:rsidR="007E133D" w:rsidRPr="00B07FF0" w:rsidRDefault="00BB5368" w:rsidP="00D718D3">
      <w:pPr>
        <w:ind w:firstLine="567"/>
        <w:jc w:val="both"/>
        <w:rPr>
          <w:rFonts w:ascii="Times New Roman" w:hAnsi="Times New Roman"/>
          <w:szCs w:val="28"/>
          <w:lang w:val="en-US"/>
        </w:rPr>
      </w:pPr>
      <w:r w:rsidRPr="00DC48AB">
        <w:rPr>
          <w:rFonts w:ascii="Times New Roman" w:hAnsi="Times New Roman"/>
          <w:szCs w:val="28"/>
          <w:lang w:val="az-Latn-AZ"/>
        </w:rPr>
        <w:t>məhkəmə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katibi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R</w:t>
      </w:r>
      <w:r w:rsidR="007E133D" w:rsidRPr="00B07FF0">
        <w:rPr>
          <w:rFonts w:ascii="Times New Roman" w:hAnsi="Times New Roman"/>
          <w:szCs w:val="28"/>
          <w:lang w:val="en-US"/>
        </w:rPr>
        <w:t>.</w:t>
      </w:r>
      <w:r w:rsidRPr="00DC48AB">
        <w:rPr>
          <w:rFonts w:ascii="Times New Roman" w:hAnsi="Times New Roman"/>
          <w:szCs w:val="28"/>
          <w:lang w:val="az-Latn-AZ"/>
        </w:rPr>
        <w:t>Mahmudovun</w:t>
      </w:r>
      <w:r w:rsidR="007E133D" w:rsidRPr="00B07FF0">
        <w:rPr>
          <w:rFonts w:ascii="Times New Roman" w:hAnsi="Times New Roman"/>
          <w:szCs w:val="28"/>
          <w:lang w:val="en-US"/>
        </w:rPr>
        <w:t>,</w:t>
      </w:r>
    </w:p>
    <w:p w:rsidR="007E133D" w:rsidRPr="00B07FF0" w:rsidRDefault="00BB5368" w:rsidP="00D718D3">
      <w:pPr>
        <w:ind w:firstLine="567"/>
        <w:jc w:val="both"/>
        <w:rPr>
          <w:rFonts w:ascii="Times New Roman" w:hAnsi="Times New Roman"/>
          <w:szCs w:val="28"/>
          <w:lang w:val="en-US"/>
        </w:rPr>
      </w:pPr>
      <w:r w:rsidRPr="00DC48AB">
        <w:rPr>
          <w:rFonts w:ascii="Times New Roman" w:hAnsi="Times New Roman"/>
          <w:szCs w:val="28"/>
          <w:lang w:val="az-Latn-AZ"/>
        </w:rPr>
        <w:t>maraqlı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subyektlərin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nümayəndələri</w:t>
      </w:r>
      <w:r w:rsidR="007E133D" w:rsidRPr="00B07FF0">
        <w:rPr>
          <w:rFonts w:ascii="Times New Roman" w:hAnsi="Times New Roman"/>
          <w:szCs w:val="28"/>
          <w:lang w:val="en-US"/>
        </w:rPr>
        <w:t xml:space="preserve"> 1 </w:t>
      </w:r>
      <w:r w:rsidRPr="00DC48AB">
        <w:rPr>
          <w:rFonts w:ascii="Times New Roman" w:hAnsi="Times New Roman"/>
          <w:szCs w:val="28"/>
          <w:lang w:val="az-Latn-AZ"/>
        </w:rPr>
        <w:t>saylı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Yerli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iqtisad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məhkəməsinin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sədri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S</w:t>
      </w:r>
      <w:r w:rsidR="007E133D" w:rsidRPr="00B07FF0">
        <w:rPr>
          <w:rFonts w:ascii="Times New Roman" w:hAnsi="Times New Roman"/>
          <w:szCs w:val="28"/>
          <w:lang w:val="en-US"/>
        </w:rPr>
        <w:t>.</w:t>
      </w:r>
      <w:r w:rsidRPr="00DC48AB">
        <w:rPr>
          <w:rFonts w:ascii="Times New Roman" w:hAnsi="Times New Roman"/>
          <w:szCs w:val="28"/>
          <w:lang w:val="az-Latn-AZ"/>
        </w:rPr>
        <w:t>Bəktaşi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və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hakimi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Ü</w:t>
      </w:r>
      <w:r w:rsidR="007E133D" w:rsidRPr="00B07FF0">
        <w:rPr>
          <w:rFonts w:ascii="Times New Roman" w:hAnsi="Times New Roman"/>
          <w:szCs w:val="28"/>
          <w:lang w:val="en-US"/>
        </w:rPr>
        <w:t>.</w:t>
      </w:r>
      <w:r w:rsidRPr="00DC48AB">
        <w:rPr>
          <w:rFonts w:ascii="Times New Roman" w:hAnsi="Times New Roman"/>
          <w:szCs w:val="28"/>
          <w:lang w:val="az-Latn-AZ"/>
        </w:rPr>
        <w:t>Mayılovun</w:t>
      </w:r>
      <w:r w:rsidR="007E133D" w:rsidRPr="00B07FF0">
        <w:rPr>
          <w:rFonts w:ascii="Times New Roman" w:hAnsi="Times New Roman"/>
          <w:szCs w:val="28"/>
          <w:lang w:val="en-US"/>
        </w:rPr>
        <w:t xml:space="preserve">, </w:t>
      </w:r>
      <w:r w:rsidRPr="00DC48AB">
        <w:rPr>
          <w:rFonts w:ascii="Times New Roman" w:hAnsi="Times New Roman"/>
          <w:szCs w:val="28"/>
          <w:lang w:val="az-Latn-AZ"/>
        </w:rPr>
        <w:t>Azərbaycan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Respublikası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Milli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Məclisi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Aparatının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şöbə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müdirinin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müavini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İ</w:t>
      </w:r>
      <w:r w:rsidR="007E133D" w:rsidRPr="00B07FF0">
        <w:rPr>
          <w:rFonts w:ascii="Times New Roman" w:hAnsi="Times New Roman"/>
          <w:szCs w:val="28"/>
          <w:lang w:val="en-US"/>
        </w:rPr>
        <w:t>.</w:t>
      </w:r>
      <w:r w:rsidRPr="00DC48AB">
        <w:rPr>
          <w:rFonts w:ascii="Times New Roman" w:hAnsi="Times New Roman"/>
          <w:szCs w:val="28"/>
          <w:lang w:val="az-Latn-AZ"/>
        </w:rPr>
        <w:t>Rəfibəylinin</w:t>
      </w:r>
      <w:r w:rsidR="007E133D" w:rsidRPr="00B07FF0">
        <w:rPr>
          <w:rFonts w:ascii="Times New Roman" w:hAnsi="Times New Roman"/>
          <w:szCs w:val="28"/>
          <w:lang w:val="en-US"/>
        </w:rPr>
        <w:t xml:space="preserve">, </w:t>
      </w:r>
    </w:p>
    <w:p w:rsidR="007E133D" w:rsidRPr="00B07FF0" w:rsidRDefault="00BB5368" w:rsidP="00D718D3">
      <w:pPr>
        <w:ind w:firstLine="567"/>
        <w:jc w:val="both"/>
        <w:rPr>
          <w:rFonts w:ascii="Times New Roman" w:hAnsi="Times New Roman"/>
          <w:szCs w:val="28"/>
          <w:lang w:val="en-US"/>
        </w:rPr>
      </w:pPr>
      <w:r w:rsidRPr="00DC48AB">
        <w:rPr>
          <w:rFonts w:ascii="Times New Roman" w:hAnsi="Times New Roman"/>
          <w:szCs w:val="28"/>
          <w:lang w:val="az-Latn-AZ"/>
        </w:rPr>
        <w:t>mütəxəssis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Azərbaycan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Respublikası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Maliyyə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Nazirliyinin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əməkdaşı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F</w:t>
      </w:r>
      <w:r w:rsidR="007E133D" w:rsidRPr="00B07FF0">
        <w:rPr>
          <w:rFonts w:ascii="Times New Roman" w:hAnsi="Times New Roman"/>
          <w:szCs w:val="28"/>
          <w:lang w:val="en-US"/>
        </w:rPr>
        <w:t>.</w:t>
      </w:r>
      <w:r w:rsidRPr="00DC48AB">
        <w:rPr>
          <w:rFonts w:ascii="Times New Roman" w:hAnsi="Times New Roman"/>
          <w:szCs w:val="28"/>
          <w:lang w:val="az-Latn-AZ"/>
        </w:rPr>
        <w:t>Nəcəfovun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iştiraki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ilə</w:t>
      </w:r>
    </w:p>
    <w:p w:rsidR="007E133D" w:rsidRPr="00B07FF0" w:rsidRDefault="00BB5368" w:rsidP="00D718D3">
      <w:pPr>
        <w:pStyle w:val="a3"/>
        <w:ind w:left="0" w:firstLine="567"/>
        <w:rPr>
          <w:rFonts w:ascii="Times New Roman" w:hAnsi="Times New Roman"/>
          <w:szCs w:val="28"/>
          <w:lang w:val="en-US"/>
        </w:rPr>
      </w:pPr>
      <w:r w:rsidRPr="00DC48AB">
        <w:rPr>
          <w:rFonts w:ascii="Times New Roman" w:hAnsi="Times New Roman"/>
          <w:szCs w:val="28"/>
          <w:lang w:val="az-Latn-AZ"/>
        </w:rPr>
        <w:t>Azərbaycan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Respublikası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Konstitusiyasının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130-</w:t>
      </w:r>
      <w:r w:rsidRPr="00DC48AB">
        <w:rPr>
          <w:rFonts w:ascii="Times New Roman" w:hAnsi="Times New Roman"/>
          <w:szCs w:val="28"/>
          <w:lang w:val="az-Latn-AZ"/>
        </w:rPr>
        <w:t>cu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maddəsinin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="007E133D" w:rsidRPr="00DC48AB">
        <w:rPr>
          <w:rFonts w:ascii="Times New Roman" w:hAnsi="Times New Roman"/>
          <w:szCs w:val="28"/>
          <w:lang w:val="en-US"/>
        </w:rPr>
        <w:t>VI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hissəsinə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müvafiq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olaraq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xüsusi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konstitusiya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icraatı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üzrə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açıq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məhkəmə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iclasında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="00663A8D" w:rsidRPr="00B07FF0">
        <w:rPr>
          <w:rFonts w:ascii="Times New Roman" w:hAnsi="Times New Roman"/>
          <w:szCs w:val="28"/>
          <w:lang w:val="en-US"/>
        </w:rPr>
        <w:t>«</w:t>
      </w:r>
      <w:r w:rsidRPr="00DC48AB">
        <w:rPr>
          <w:rFonts w:ascii="Times New Roman" w:hAnsi="Times New Roman"/>
          <w:szCs w:val="28"/>
          <w:lang w:val="az-Latn-AZ"/>
        </w:rPr>
        <w:t>Azərbaycan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Respublikasının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Vergi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Məcəlləsinə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əlavə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və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dəyişikliklər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edilməsi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barədə</w:t>
      </w:r>
      <w:r w:rsidR="00663A8D" w:rsidRPr="00B07FF0">
        <w:rPr>
          <w:rFonts w:ascii="Times New Roman" w:hAnsi="Times New Roman"/>
          <w:szCs w:val="28"/>
          <w:lang w:val="en-US"/>
        </w:rPr>
        <w:t>»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Azərbaycan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Respublikasının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28 </w:t>
      </w:r>
      <w:r w:rsidRPr="00DC48AB">
        <w:rPr>
          <w:rFonts w:ascii="Times New Roman" w:hAnsi="Times New Roman"/>
          <w:szCs w:val="28"/>
          <w:lang w:val="az-Latn-AZ"/>
        </w:rPr>
        <w:t>noyabr</w:t>
      </w:r>
      <w:r w:rsidR="007E133D" w:rsidRPr="00B07FF0">
        <w:rPr>
          <w:rFonts w:ascii="Times New Roman" w:hAnsi="Times New Roman"/>
          <w:szCs w:val="28"/>
          <w:lang w:val="en-US"/>
        </w:rPr>
        <w:t xml:space="preserve"> 2003-</w:t>
      </w:r>
      <w:r w:rsidRPr="00DC48AB">
        <w:rPr>
          <w:rFonts w:ascii="Times New Roman" w:hAnsi="Times New Roman"/>
          <w:szCs w:val="28"/>
          <w:lang w:val="az-Latn-AZ"/>
        </w:rPr>
        <w:t>cü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il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tarixli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Qanununun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="007E133D" w:rsidRPr="00DC48AB">
        <w:rPr>
          <w:rFonts w:ascii="Times New Roman" w:hAnsi="Times New Roman"/>
          <w:szCs w:val="28"/>
          <w:lang w:val="en-US"/>
        </w:rPr>
        <w:t>II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hissəsinin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şərh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edilməsi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haqqında</w:t>
      </w:r>
      <w:r w:rsidR="007E133D" w:rsidRPr="00B07FF0">
        <w:rPr>
          <w:rFonts w:ascii="Times New Roman" w:hAnsi="Times New Roman"/>
          <w:szCs w:val="28"/>
          <w:lang w:val="en-US"/>
        </w:rPr>
        <w:t xml:space="preserve"> 1 </w:t>
      </w:r>
      <w:r w:rsidRPr="00DC48AB">
        <w:rPr>
          <w:rFonts w:ascii="Times New Roman" w:hAnsi="Times New Roman"/>
          <w:szCs w:val="28"/>
          <w:lang w:val="az-Latn-AZ"/>
        </w:rPr>
        <w:t>saylı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Yerli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iqtisad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məhkəməsinin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25 </w:t>
      </w:r>
      <w:r w:rsidRPr="00DC48AB">
        <w:rPr>
          <w:rFonts w:ascii="Times New Roman" w:hAnsi="Times New Roman"/>
          <w:szCs w:val="28"/>
          <w:lang w:val="az-Latn-AZ"/>
        </w:rPr>
        <w:t>iyun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2004-</w:t>
      </w:r>
      <w:r w:rsidRPr="00DC48AB">
        <w:rPr>
          <w:rFonts w:ascii="Times New Roman" w:hAnsi="Times New Roman"/>
          <w:szCs w:val="28"/>
          <w:lang w:val="az-Latn-AZ"/>
        </w:rPr>
        <w:t>cü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il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tarixli</w:t>
      </w:r>
      <w:r w:rsidR="007E133D" w:rsidRPr="00B07FF0">
        <w:rPr>
          <w:rFonts w:ascii="Times New Roman" w:hAnsi="Times New Roman"/>
          <w:szCs w:val="28"/>
          <w:lang w:val="en-US"/>
        </w:rPr>
        <w:t xml:space="preserve">, </w:t>
      </w:r>
      <w:r w:rsidRPr="00DC48AB">
        <w:rPr>
          <w:rFonts w:ascii="Times New Roman" w:hAnsi="Times New Roman"/>
          <w:szCs w:val="28"/>
          <w:lang w:val="az-Latn-AZ"/>
        </w:rPr>
        <w:t>M</w:t>
      </w:r>
      <w:r w:rsidR="007E133D" w:rsidRPr="00B07FF0">
        <w:rPr>
          <w:rFonts w:ascii="Times New Roman" w:hAnsi="Times New Roman"/>
          <w:szCs w:val="28"/>
          <w:lang w:val="en-US"/>
        </w:rPr>
        <w:t xml:space="preserve">-161/5 </w:t>
      </w:r>
      <w:r w:rsidRPr="00DC48AB">
        <w:rPr>
          <w:rFonts w:ascii="Times New Roman" w:hAnsi="Times New Roman"/>
          <w:szCs w:val="28"/>
          <w:lang w:val="az-Latn-AZ"/>
        </w:rPr>
        <w:t>saylı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müraciəti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ilə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bağlı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konstitusiya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işinə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baxdı</w:t>
      </w:r>
      <w:r w:rsidR="007E133D" w:rsidRPr="00B07FF0">
        <w:rPr>
          <w:rFonts w:ascii="Times New Roman" w:hAnsi="Times New Roman"/>
          <w:szCs w:val="28"/>
          <w:lang w:val="en-US"/>
        </w:rPr>
        <w:t>.</w:t>
      </w:r>
    </w:p>
    <w:p w:rsidR="007E133D" w:rsidRPr="00B07FF0" w:rsidRDefault="00BB5368" w:rsidP="00D718D3">
      <w:pPr>
        <w:pStyle w:val="a3"/>
        <w:ind w:left="0" w:firstLine="567"/>
        <w:rPr>
          <w:rFonts w:ascii="Times New Roman" w:hAnsi="Times New Roman"/>
          <w:szCs w:val="28"/>
          <w:lang w:val="en-US"/>
        </w:rPr>
      </w:pPr>
      <w:r w:rsidRPr="00DC48AB">
        <w:rPr>
          <w:rFonts w:ascii="Times New Roman" w:hAnsi="Times New Roman"/>
          <w:szCs w:val="28"/>
          <w:lang w:val="az-Latn-AZ"/>
        </w:rPr>
        <w:t>İş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üzrə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hakim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Ə</w:t>
      </w:r>
      <w:r w:rsidR="007E133D" w:rsidRPr="00B07FF0">
        <w:rPr>
          <w:rFonts w:ascii="Times New Roman" w:hAnsi="Times New Roman"/>
          <w:szCs w:val="28"/>
          <w:lang w:val="en-US"/>
        </w:rPr>
        <w:t>.</w:t>
      </w:r>
      <w:r w:rsidRPr="00DC48AB">
        <w:rPr>
          <w:rFonts w:ascii="Times New Roman" w:hAnsi="Times New Roman"/>
          <w:szCs w:val="28"/>
          <w:lang w:val="az-Latn-AZ"/>
        </w:rPr>
        <w:t>Sultanovun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məruzəsini</w:t>
      </w:r>
      <w:r w:rsidR="007E133D" w:rsidRPr="00B07FF0">
        <w:rPr>
          <w:rFonts w:ascii="Times New Roman" w:hAnsi="Times New Roman"/>
          <w:szCs w:val="28"/>
          <w:lang w:val="en-US"/>
        </w:rPr>
        <w:t xml:space="preserve">, </w:t>
      </w:r>
      <w:r w:rsidRPr="00DC48AB">
        <w:rPr>
          <w:rFonts w:ascii="Times New Roman" w:hAnsi="Times New Roman"/>
          <w:szCs w:val="28"/>
          <w:lang w:val="az-Latn-AZ"/>
        </w:rPr>
        <w:t>xüsusi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konstitusiya</w:t>
      </w:r>
      <w:r w:rsidR="007E133D" w:rsidRPr="00B07FF0">
        <w:rPr>
          <w:rFonts w:ascii="Times New Roman" w:hAnsi="Times New Roman"/>
          <w:szCs w:val="28"/>
          <w:lang w:val="en-US"/>
        </w:rPr>
        <w:t xml:space="preserve">  </w:t>
      </w:r>
      <w:r w:rsidRPr="00DC48AB">
        <w:rPr>
          <w:rFonts w:ascii="Times New Roman" w:hAnsi="Times New Roman"/>
          <w:szCs w:val="28"/>
          <w:lang w:val="az-Latn-AZ"/>
        </w:rPr>
        <w:t>icraatında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maraqlı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subyektlərin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nümayəndələri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S</w:t>
      </w:r>
      <w:r w:rsidR="007E133D" w:rsidRPr="00B07FF0">
        <w:rPr>
          <w:rFonts w:ascii="Times New Roman" w:hAnsi="Times New Roman"/>
          <w:szCs w:val="28"/>
          <w:lang w:val="en-US"/>
        </w:rPr>
        <w:t>.</w:t>
      </w:r>
      <w:r w:rsidRPr="00DC48AB">
        <w:rPr>
          <w:rFonts w:ascii="Times New Roman" w:hAnsi="Times New Roman"/>
          <w:szCs w:val="28"/>
          <w:lang w:val="az-Latn-AZ"/>
        </w:rPr>
        <w:t>Bəktaşi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və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İ</w:t>
      </w:r>
      <w:r w:rsidR="007E133D" w:rsidRPr="00B07FF0">
        <w:rPr>
          <w:rFonts w:ascii="Times New Roman" w:hAnsi="Times New Roman"/>
          <w:szCs w:val="28"/>
          <w:lang w:val="en-US"/>
        </w:rPr>
        <w:t>.</w:t>
      </w:r>
      <w:r w:rsidRPr="00DC48AB">
        <w:rPr>
          <w:rFonts w:ascii="Times New Roman" w:hAnsi="Times New Roman"/>
          <w:szCs w:val="28"/>
          <w:lang w:val="az-Latn-AZ"/>
        </w:rPr>
        <w:t>Rəfibəylinin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çıxışlarını</w:t>
      </w:r>
      <w:r w:rsidR="007E133D" w:rsidRPr="00B07FF0">
        <w:rPr>
          <w:rFonts w:ascii="Times New Roman" w:hAnsi="Times New Roman"/>
          <w:szCs w:val="28"/>
          <w:lang w:val="en-US"/>
        </w:rPr>
        <w:t xml:space="preserve">, </w:t>
      </w:r>
      <w:r w:rsidRPr="00DC48AB">
        <w:rPr>
          <w:rFonts w:ascii="Times New Roman" w:hAnsi="Times New Roman"/>
          <w:szCs w:val="28"/>
          <w:lang w:val="az-Latn-AZ"/>
        </w:rPr>
        <w:t>mütəxəssis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F</w:t>
      </w:r>
      <w:r w:rsidR="007E133D" w:rsidRPr="00B07FF0">
        <w:rPr>
          <w:rFonts w:ascii="Times New Roman" w:hAnsi="Times New Roman"/>
          <w:szCs w:val="28"/>
          <w:lang w:val="en-US"/>
        </w:rPr>
        <w:t>.</w:t>
      </w:r>
      <w:r w:rsidRPr="00DC48AB">
        <w:rPr>
          <w:rFonts w:ascii="Times New Roman" w:hAnsi="Times New Roman"/>
          <w:szCs w:val="28"/>
          <w:lang w:val="az-Latn-AZ"/>
        </w:rPr>
        <w:t>Nəcəfovun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rəyini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dinləyib</w:t>
      </w:r>
      <w:r w:rsidR="007E133D" w:rsidRPr="00B07FF0">
        <w:rPr>
          <w:rFonts w:ascii="Times New Roman" w:hAnsi="Times New Roman"/>
          <w:szCs w:val="28"/>
          <w:lang w:val="en-US"/>
        </w:rPr>
        <w:t xml:space="preserve">, </w:t>
      </w:r>
      <w:r w:rsidRPr="00DC48AB">
        <w:rPr>
          <w:rFonts w:ascii="Times New Roman" w:hAnsi="Times New Roman"/>
          <w:szCs w:val="28"/>
          <w:lang w:val="az-Latn-AZ"/>
        </w:rPr>
        <w:t>konstitusiya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işinin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materiallarını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araşdırıb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müzakirə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edərək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Azərbaycan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Respublikası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Konstitusiya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Məhkəməsinin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Plenumu</w:t>
      </w:r>
      <w:r w:rsidR="007E133D" w:rsidRPr="00B07FF0">
        <w:rPr>
          <w:rFonts w:ascii="Times New Roman" w:hAnsi="Times New Roman"/>
          <w:szCs w:val="28"/>
          <w:lang w:val="en-US"/>
        </w:rPr>
        <w:t xml:space="preserve">                     </w:t>
      </w:r>
    </w:p>
    <w:p w:rsidR="007E133D" w:rsidRPr="00B07FF0" w:rsidRDefault="007E133D" w:rsidP="00D718D3">
      <w:pPr>
        <w:ind w:firstLine="567"/>
        <w:jc w:val="both"/>
        <w:rPr>
          <w:rFonts w:ascii="Times New Roman" w:hAnsi="Times New Roman"/>
          <w:szCs w:val="28"/>
          <w:lang w:val="en-US"/>
        </w:rPr>
      </w:pPr>
    </w:p>
    <w:p w:rsidR="007E133D" w:rsidRPr="00B07FF0" w:rsidRDefault="00BB5368" w:rsidP="00D718D3">
      <w:pPr>
        <w:ind w:firstLine="567"/>
        <w:jc w:val="center"/>
        <w:rPr>
          <w:rFonts w:ascii="Times New Roman" w:hAnsi="Times New Roman"/>
          <w:b/>
          <w:szCs w:val="28"/>
          <w:lang w:val="en-US"/>
        </w:rPr>
      </w:pPr>
      <w:r w:rsidRPr="00DC48AB">
        <w:rPr>
          <w:rFonts w:ascii="Times New Roman" w:hAnsi="Times New Roman"/>
          <w:b/>
          <w:szCs w:val="28"/>
          <w:lang w:val="az-Latn-AZ"/>
        </w:rPr>
        <w:t>MÜƏYYƏN</w:t>
      </w:r>
      <w:r w:rsidR="007E133D" w:rsidRPr="00B07FF0">
        <w:rPr>
          <w:rFonts w:ascii="Times New Roman" w:hAnsi="Times New Roman"/>
          <w:b/>
          <w:szCs w:val="28"/>
          <w:lang w:val="en-US"/>
        </w:rPr>
        <w:t xml:space="preserve"> </w:t>
      </w:r>
      <w:r w:rsidRPr="00DC48AB">
        <w:rPr>
          <w:rFonts w:ascii="Times New Roman" w:hAnsi="Times New Roman"/>
          <w:b/>
          <w:szCs w:val="28"/>
          <w:lang w:val="az-Latn-AZ"/>
        </w:rPr>
        <w:t>ETDİ</w:t>
      </w:r>
      <w:r w:rsidR="007E133D" w:rsidRPr="00B07FF0">
        <w:rPr>
          <w:rFonts w:ascii="Times New Roman" w:hAnsi="Times New Roman"/>
          <w:b/>
          <w:szCs w:val="28"/>
          <w:lang w:val="en-US"/>
        </w:rPr>
        <w:t>:</w:t>
      </w:r>
    </w:p>
    <w:p w:rsidR="007E133D" w:rsidRPr="00B07FF0" w:rsidRDefault="007E133D" w:rsidP="00D718D3">
      <w:pPr>
        <w:ind w:firstLine="567"/>
        <w:jc w:val="both"/>
        <w:rPr>
          <w:rFonts w:ascii="Times New Roman" w:hAnsi="Times New Roman"/>
          <w:szCs w:val="28"/>
          <w:lang w:val="en-US"/>
        </w:rPr>
      </w:pPr>
    </w:p>
    <w:p w:rsidR="007E133D" w:rsidRPr="00B07FF0" w:rsidRDefault="00BB5368" w:rsidP="00D718D3">
      <w:pPr>
        <w:pStyle w:val="a3"/>
        <w:ind w:left="0" w:firstLine="567"/>
        <w:rPr>
          <w:rFonts w:ascii="Times New Roman" w:hAnsi="Times New Roman"/>
          <w:szCs w:val="28"/>
          <w:lang w:val="en-US"/>
        </w:rPr>
      </w:pPr>
      <w:r w:rsidRPr="00DC48AB">
        <w:rPr>
          <w:rFonts w:ascii="Times New Roman" w:hAnsi="Times New Roman"/>
          <w:szCs w:val="28"/>
          <w:lang w:val="az-Latn-AZ"/>
        </w:rPr>
        <w:t>Azərbaycan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Respublikasının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1 </w:t>
      </w:r>
      <w:r w:rsidRPr="00DC48AB">
        <w:rPr>
          <w:rFonts w:ascii="Times New Roman" w:hAnsi="Times New Roman"/>
          <w:szCs w:val="28"/>
          <w:lang w:val="az-Latn-AZ"/>
        </w:rPr>
        <w:t>saylı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Yerli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iqtisad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məhkəməsi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icraatında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olan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«</w:t>
      </w:r>
      <w:r w:rsidRPr="00DC48AB">
        <w:rPr>
          <w:rFonts w:ascii="Times New Roman" w:hAnsi="Times New Roman"/>
          <w:szCs w:val="28"/>
          <w:lang w:val="az-Latn-AZ"/>
        </w:rPr>
        <w:t>ASKKO</w:t>
      </w:r>
      <w:r w:rsidR="007E133D" w:rsidRPr="00B07FF0">
        <w:rPr>
          <w:rFonts w:ascii="Times New Roman" w:hAnsi="Times New Roman"/>
          <w:szCs w:val="28"/>
          <w:lang w:val="en-US"/>
        </w:rPr>
        <w:t xml:space="preserve">» </w:t>
      </w:r>
      <w:r w:rsidRPr="00DC48AB">
        <w:rPr>
          <w:rFonts w:ascii="Times New Roman" w:hAnsi="Times New Roman"/>
          <w:szCs w:val="28"/>
          <w:lang w:val="az-Latn-AZ"/>
        </w:rPr>
        <w:t>şirkətinin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Bakı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şəhəri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Vergilər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Departamentinin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2 </w:t>
      </w:r>
      <w:r w:rsidRPr="00DC48AB">
        <w:rPr>
          <w:rFonts w:ascii="Times New Roman" w:hAnsi="Times New Roman"/>
          <w:szCs w:val="28"/>
          <w:lang w:val="az-Latn-AZ"/>
        </w:rPr>
        <w:t>saylı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filialına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qarşı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iddiasına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dair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işlə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əlaqədar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Konstitusiya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Məhkəməsinə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ünvanladığı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müraciətdə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göstərmişdir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ki</w:t>
      </w:r>
      <w:r w:rsidR="007E133D" w:rsidRPr="00B07FF0">
        <w:rPr>
          <w:rFonts w:ascii="Times New Roman" w:hAnsi="Times New Roman"/>
          <w:szCs w:val="28"/>
          <w:lang w:val="en-US"/>
        </w:rPr>
        <w:t xml:space="preserve">, </w:t>
      </w:r>
      <w:r w:rsidRPr="00DC48AB">
        <w:rPr>
          <w:rFonts w:ascii="Times New Roman" w:hAnsi="Times New Roman"/>
          <w:szCs w:val="28"/>
          <w:lang w:val="az-Latn-AZ"/>
        </w:rPr>
        <w:t>Bakı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şəhəri</w:t>
      </w:r>
      <w:r w:rsidR="007E133D" w:rsidRPr="00B07FF0">
        <w:rPr>
          <w:rFonts w:ascii="Times New Roman" w:hAnsi="Times New Roman"/>
          <w:szCs w:val="28"/>
          <w:lang w:val="en-US"/>
        </w:rPr>
        <w:t xml:space="preserve">, </w:t>
      </w:r>
      <w:r w:rsidRPr="00DC48AB">
        <w:rPr>
          <w:rFonts w:ascii="Times New Roman" w:hAnsi="Times New Roman"/>
          <w:szCs w:val="28"/>
          <w:lang w:val="az-Latn-AZ"/>
        </w:rPr>
        <w:t>Vergilər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Departamentinin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2 </w:t>
      </w:r>
      <w:r w:rsidRPr="00DC48AB">
        <w:rPr>
          <w:rFonts w:ascii="Times New Roman" w:hAnsi="Times New Roman"/>
          <w:szCs w:val="28"/>
          <w:lang w:val="az-Latn-AZ"/>
        </w:rPr>
        <w:t>saylı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filialı</w:t>
      </w:r>
      <w:r w:rsidR="007E133D" w:rsidRPr="00B07FF0">
        <w:rPr>
          <w:rFonts w:ascii="Times New Roman" w:hAnsi="Times New Roman"/>
          <w:szCs w:val="28"/>
          <w:lang w:val="en-US"/>
        </w:rPr>
        <w:t xml:space="preserve"> «</w:t>
      </w:r>
      <w:r w:rsidRPr="00DC48AB">
        <w:rPr>
          <w:rFonts w:ascii="Times New Roman" w:hAnsi="Times New Roman"/>
          <w:szCs w:val="28"/>
          <w:lang w:val="az-Latn-AZ"/>
        </w:rPr>
        <w:t>Azərbaycan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Respublikasının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Vergi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Məcəlləsinə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əlavə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və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dəyişikliklər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edilməsi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barədə</w:t>
      </w:r>
      <w:r w:rsidR="007E133D" w:rsidRPr="00B07FF0">
        <w:rPr>
          <w:rFonts w:ascii="Times New Roman" w:hAnsi="Times New Roman"/>
          <w:szCs w:val="28"/>
          <w:lang w:val="en-US"/>
        </w:rPr>
        <w:t xml:space="preserve">» </w:t>
      </w:r>
      <w:r w:rsidRPr="00DC48AB">
        <w:rPr>
          <w:rFonts w:ascii="Times New Roman" w:hAnsi="Times New Roman"/>
          <w:szCs w:val="28"/>
          <w:lang w:val="az-Latn-AZ"/>
        </w:rPr>
        <w:t>Azərbaycan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Respublikasının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28 </w:t>
      </w:r>
      <w:r w:rsidRPr="00DC48AB">
        <w:rPr>
          <w:rFonts w:ascii="Times New Roman" w:hAnsi="Times New Roman"/>
          <w:szCs w:val="28"/>
          <w:lang w:val="az-Latn-AZ"/>
        </w:rPr>
        <w:t>noyabr</w:t>
      </w:r>
      <w:r w:rsidR="007E133D" w:rsidRPr="00B07FF0">
        <w:rPr>
          <w:rFonts w:ascii="Times New Roman" w:hAnsi="Times New Roman"/>
          <w:szCs w:val="28"/>
          <w:lang w:val="en-US"/>
        </w:rPr>
        <w:t xml:space="preserve"> 2003-</w:t>
      </w:r>
      <w:r w:rsidRPr="00DC48AB">
        <w:rPr>
          <w:rFonts w:ascii="Times New Roman" w:hAnsi="Times New Roman"/>
          <w:szCs w:val="28"/>
          <w:lang w:val="az-Latn-AZ"/>
        </w:rPr>
        <w:t>cü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il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tarixli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Qanununun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01 </w:t>
      </w:r>
      <w:r w:rsidRPr="00DC48AB">
        <w:rPr>
          <w:rFonts w:ascii="Times New Roman" w:hAnsi="Times New Roman"/>
          <w:szCs w:val="28"/>
          <w:lang w:val="az-Latn-AZ"/>
        </w:rPr>
        <w:t>yanvar</w:t>
      </w:r>
      <w:r w:rsidR="007E133D" w:rsidRPr="00B07FF0">
        <w:rPr>
          <w:rFonts w:ascii="Times New Roman" w:hAnsi="Times New Roman"/>
          <w:szCs w:val="28"/>
          <w:lang w:val="en-US"/>
        </w:rPr>
        <w:t xml:space="preserve"> 2004-</w:t>
      </w:r>
      <w:r w:rsidRPr="00DC48AB">
        <w:rPr>
          <w:rFonts w:ascii="Times New Roman" w:hAnsi="Times New Roman"/>
          <w:szCs w:val="28"/>
          <w:lang w:val="az-Latn-AZ"/>
        </w:rPr>
        <w:t>cü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il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tarixdən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qüvvəyə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minməsini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əsas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götürərək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iş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üzrə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iddiaçı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təşkilatın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(«</w:t>
      </w:r>
      <w:r w:rsidRPr="00DC48AB">
        <w:rPr>
          <w:rFonts w:ascii="Times New Roman" w:hAnsi="Times New Roman"/>
          <w:szCs w:val="28"/>
          <w:lang w:val="az-Latn-AZ"/>
        </w:rPr>
        <w:t>ASKKO</w:t>
      </w:r>
      <w:r w:rsidR="007E133D" w:rsidRPr="00B07FF0">
        <w:rPr>
          <w:rFonts w:ascii="Times New Roman" w:hAnsi="Times New Roman"/>
          <w:szCs w:val="28"/>
          <w:lang w:val="en-US"/>
        </w:rPr>
        <w:t xml:space="preserve">» </w:t>
      </w:r>
      <w:r w:rsidRPr="00DC48AB">
        <w:rPr>
          <w:rFonts w:ascii="Times New Roman" w:hAnsi="Times New Roman"/>
          <w:szCs w:val="28"/>
          <w:lang w:val="az-Latn-AZ"/>
        </w:rPr>
        <w:t>şirkəti</w:t>
      </w:r>
      <w:r w:rsidR="007E133D" w:rsidRPr="00B07FF0">
        <w:rPr>
          <w:rFonts w:ascii="Times New Roman" w:hAnsi="Times New Roman"/>
          <w:szCs w:val="28"/>
          <w:lang w:val="en-US"/>
        </w:rPr>
        <w:t>) 2004-</w:t>
      </w:r>
      <w:r w:rsidRPr="00DC48AB">
        <w:rPr>
          <w:rFonts w:ascii="Times New Roman" w:hAnsi="Times New Roman"/>
          <w:szCs w:val="28"/>
          <w:lang w:val="az-Latn-AZ"/>
        </w:rPr>
        <w:t>cü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il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yanvar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ayı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üçün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təqdim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etdiyi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əlavə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dəyər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vergisi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üzrə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bəyannaməsini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nəzərə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almamış</w:t>
      </w:r>
      <w:r w:rsidR="007E133D" w:rsidRPr="00B07FF0">
        <w:rPr>
          <w:rFonts w:ascii="Times New Roman" w:hAnsi="Times New Roman"/>
          <w:szCs w:val="28"/>
          <w:lang w:val="en-US"/>
        </w:rPr>
        <w:t xml:space="preserve">, </w:t>
      </w:r>
      <w:r w:rsidRPr="00DC48AB">
        <w:rPr>
          <w:rFonts w:ascii="Times New Roman" w:hAnsi="Times New Roman"/>
          <w:szCs w:val="28"/>
          <w:lang w:val="az-Latn-AZ"/>
        </w:rPr>
        <w:t>kameral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vergi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yoxlaması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zamanı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Vergi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Məcəlləsinin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01 </w:t>
      </w:r>
      <w:r w:rsidRPr="00DC48AB">
        <w:rPr>
          <w:rFonts w:ascii="Times New Roman" w:hAnsi="Times New Roman"/>
          <w:szCs w:val="28"/>
          <w:lang w:val="az-Latn-AZ"/>
        </w:rPr>
        <w:t>yanvar</w:t>
      </w:r>
      <w:r w:rsidR="007E133D" w:rsidRPr="00B07FF0">
        <w:rPr>
          <w:rFonts w:ascii="Times New Roman" w:hAnsi="Times New Roman"/>
          <w:szCs w:val="28"/>
          <w:lang w:val="en-US"/>
        </w:rPr>
        <w:t xml:space="preserve"> 2004-</w:t>
      </w:r>
      <w:r w:rsidRPr="00DC48AB">
        <w:rPr>
          <w:rFonts w:ascii="Times New Roman" w:hAnsi="Times New Roman"/>
          <w:szCs w:val="28"/>
          <w:lang w:val="az-Latn-AZ"/>
        </w:rPr>
        <w:t>cü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il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tarixədək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qüvvədə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olmuş</w:t>
      </w:r>
      <w:r w:rsidR="007E133D" w:rsidRPr="00B07FF0">
        <w:rPr>
          <w:rFonts w:ascii="Times New Roman" w:hAnsi="Times New Roman"/>
          <w:szCs w:val="28"/>
          <w:lang w:val="en-US"/>
        </w:rPr>
        <w:t xml:space="preserve">  175.1-</w:t>
      </w:r>
      <w:r w:rsidRPr="00DC48AB">
        <w:rPr>
          <w:rFonts w:ascii="Times New Roman" w:hAnsi="Times New Roman"/>
          <w:szCs w:val="28"/>
          <w:lang w:val="az-Latn-AZ"/>
        </w:rPr>
        <w:t>ci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maddəsində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göstərilən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lastRenderedPageBreak/>
        <w:t>qaydada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əvəzləşdirilən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əlavə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dəyər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vergisinin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13.754.700 </w:t>
      </w:r>
      <w:r w:rsidRPr="00DC48AB">
        <w:rPr>
          <w:rFonts w:ascii="Times New Roman" w:hAnsi="Times New Roman"/>
          <w:szCs w:val="28"/>
          <w:lang w:val="az-Latn-AZ"/>
        </w:rPr>
        <w:t>manat</w:t>
      </w:r>
      <w:r w:rsidR="007E133D" w:rsidRPr="00B07FF0">
        <w:rPr>
          <w:rFonts w:ascii="Times New Roman" w:hAnsi="Times New Roman"/>
          <w:szCs w:val="28"/>
          <w:lang w:val="en-US"/>
        </w:rPr>
        <w:t xml:space="preserve">  </w:t>
      </w:r>
      <w:r w:rsidRPr="00DC48AB">
        <w:rPr>
          <w:rFonts w:ascii="Times New Roman" w:hAnsi="Times New Roman"/>
          <w:szCs w:val="28"/>
          <w:lang w:val="az-Latn-AZ"/>
        </w:rPr>
        <w:t>məbləğində</w:t>
      </w:r>
      <w:r w:rsidR="007E133D" w:rsidRPr="00B07FF0">
        <w:rPr>
          <w:rFonts w:ascii="Times New Roman" w:hAnsi="Times New Roman"/>
          <w:szCs w:val="28"/>
          <w:lang w:val="en-US"/>
        </w:rPr>
        <w:t xml:space="preserve">  </w:t>
      </w:r>
      <w:r w:rsidRPr="00DC48AB">
        <w:rPr>
          <w:rFonts w:ascii="Times New Roman" w:hAnsi="Times New Roman"/>
          <w:szCs w:val="28"/>
          <w:lang w:val="az-Latn-AZ"/>
        </w:rPr>
        <w:t>olan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 </w:t>
      </w:r>
      <w:r w:rsidRPr="00DC48AB">
        <w:rPr>
          <w:rFonts w:ascii="Times New Roman" w:hAnsi="Times New Roman"/>
          <w:szCs w:val="28"/>
          <w:lang w:val="az-Latn-AZ"/>
        </w:rPr>
        <w:t>hissəsini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qəbul</w:t>
      </w:r>
      <w:r w:rsidR="007E133D" w:rsidRPr="00B07FF0">
        <w:rPr>
          <w:rFonts w:ascii="Times New Roman" w:hAnsi="Times New Roman"/>
          <w:szCs w:val="28"/>
          <w:lang w:val="en-US"/>
        </w:rPr>
        <w:t xml:space="preserve">  </w:t>
      </w:r>
      <w:r w:rsidRPr="00DC48AB">
        <w:rPr>
          <w:rFonts w:ascii="Times New Roman" w:hAnsi="Times New Roman"/>
          <w:szCs w:val="28"/>
          <w:lang w:val="az-Latn-AZ"/>
        </w:rPr>
        <w:t>etməmiş</w:t>
      </w:r>
      <w:r w:rsidR="007E133D" w:rsidRPr="00B07FF0">
        <w:rPr>
          <w:rFonts w:ascii="Times New Roman" w:hAnsi="Times New Roman"/>
          <w:szCs w:val="28"/>
          <w:lang w:val="en-US"/>
        </w:rPr>
        <w:t xml:space="preserve">  </w:t>
      </w:r>
      <w:r w:rsidRPr="00DC48AB">
        <w:rPr>
          <w:rFonts w:ascii="Times New Roman" w:hAnsi="Times New Roman"/>
          <w:szCs w:val="28"/>
          <w:lang w:val="az-Latn-AZ"/>
        </w:rPr>
        <w:t>və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onun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təkrar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ödənilməsi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üçün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iddiaçı</w:t>
      </w:r>
      <w:r w:rsidR="007E133D" w:rsidRPr="00B07FF0">
        <w:rPr>
          <w:rFonts w:ascii="Times New Roman" w:hAnsi="Times New Roman"/>
          <w:szCs w:val="28"/>
          <w:lang w:val="en-US"/>
        </w:rPr>
        <w:t xml:space="preserve">  </w:t>
      </w:r>
      <w:r w:rsidRPr="00DC48AB">
        <w:rPr>
          <w:rFonts w:ascii="Times New Roman" w:hAnsi="Times New Roman"/>
          <w:szCs w:val="28"/>
          <w:lang w:val="az-Latn-AZ"/>
        </w:rPr>
        <w:t>təşkilatın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bank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hesabına</w:t>
      </w:r>
      <w:r w:rsidR="007E133D" w:rsidRPr="00B07FF0">
        <w:rPr>
          <w:rFonts w:ascii="Times New Roman" w:hAnsi="Times New Roman"/>
          <w:szCs w:val="28"/>
          <w:lang w:val="en-US"/>
        </w:rPr>
        <w:t xml:space="preserve">   2 </w:t>
      </w:r>
      <w:r w:rsidRPr="00DC48AB">
        <w:rPr>
          <w:rFonts w:ascii="Times New Roman" w:hAnsi="Times New Roman"/>
          <w:szCs w:val="28"/>
          <w:lang w:val="az-Latn-AZ"/>
        </w:rPr>
        <w:t>mart</w:t>
      </w:r>
      <w:r w:rsidR="007E133D" w:rsidRPr="00B07FF0">
        <w:rPr>
          <w:rFonts w:ascii="Times New Roman" w:hAnsi="Times New Roman"/>
          <w:szCs w:val="28"/>
          <w:lang w:val="en-US"/>
        </w:rPr>
        <w:t xml:space="preserve"> 2004-</w:t>
      </w:r>
      <w:r w:rsidRPr="00DC48AB">
        <w:rPr>
          <w:rFonts w:ascii="Times New Roman" w:hAnsi="Times New Roman"/>
          <w:szCs w:val="28"/>
          <w:lang w:val="az-Latn-AZ"/>
        </w:rPr>
        <w:t>cü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il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tarixli</w:t>
      </w:r>
      <w:r w:rsidR="007E133D" w:rsidRPr="00B07FF0">
        <w:rPr>
          <w:rFonts w:ascii="Times New Roman" w:hAnsi="Times New Roman"/>
          <w:szCs w:val="28"/>
          <w:lang w:val="en-US"/>
        </w:rPr>
        <w:t xml:space="preserve">  99793/6846, 99794/6846 </w:t>
      </w:r>
      <w:r w:rsidRPr="00DC48AB">
        <w:rPr>
          <w:rFonts w:ascii="Times New Roman" w:hAnsi="Times New Roman"/>
          <w:szCs w:val="28"/>
          <w:lang w:val="az-Latn-AZ"/>
        </w:rPr>
        <w:t>və</w:t>
      </w:r>
      <w:r w:rsidR="007E133D" w:rsidRPr="00B07FF0">
        <w:rPr>
          <w:rFonts w:ascii="Times New Roman" w:hAnsi="Times New Roman"/>
          <w:szCs w:val="28"/>
          <w:lang w:val="en-US"/>
        </w:rPr>
        <w:t xml:space="preserve"> 99795/6846 </w:t>
      </w:r>
      <w:r w:rsidRPr="00DC48AB">
        <w:rPr>
          <w:rFonts w:ascii="Times New Roman" w:hAnsi="Times New Roman"/>
          <w:szCs w:val="28"/>
          <w:lang w:val="az-Latn-AZ"/>
        </w:rPr>
        <w:t>saylı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sərəncamlar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verilmişdir</w:t>
      </w:r>
      <w:r w:rsidR="007E133D" w:rsidRPr="00B07FF0">
        <w:rPr>
          <w:rFonts w:ascii="Times New Roman" w:hAnsi="Times New Roman"/>
          <w:szCs w:val="28"/>
          <w:lang w:val="en-US"/>
        </w:rPr>
        <w:t xml:space="preserve">. </w:t>
      </w:r>
    </w:p>
    <w:p w:rsidR="007E133D" w:rsidRPr="00B07FF0" w:rsidRDefault="00BB5368" w:rsidP="00D718D3">
      <w:pPr>
        <w:ind w:firstLine="567"/>
        <w:jc w:val="both"/>
        <w:rPr>
          <w:rFonts w:ascii="Times New Roman" w:hAnsi="Times New Roman"/>
          <w:szCs w:val="28"/>
          <w:lang w:val="en-US"/>
        </w:rPr>
      </w:pPr>
      <w:r w:rsidRPr="00DC48AB">
        <w:rPr>
          <w:rFonts w:ascii="Times New Roman" w:hAnsi="Times New Roman"/>
          <w:szCs w:val="28"/>
          <w:lang w:val="az-Latn-AZ"/>
        </w:rPr>
        <w:t>Müraciətdə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həmçinin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qeyd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edilir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ki</w:t>
      </w:r>
      <w:r w:rsidR="007E133D" w:rsidRPr="00B07FF0">
        <w:rPr>
          <w:rFonts w:ascii="Times New Roman" w:hAnsi="Times New Roman"/>
          <w:szCs w:val="28"/>
          <w:lang w:val="en-US"/>
        </w:rPr>
        <w:t>, «</w:t>
      </w:r>
      <w:r w:rsidRPr="00DC48AB">
        <w:rPr>
          <w:rFonts w:ascii="Times New Roman" w:hAnsi="Times New Roman"/>
          <w:szCs w:val="28"/>
          <w:lang w:val="az-Latn-AZ"/>
        </w:rPr>
        <w:t>ASKKO</w:t>
      </w:r>
      <w:r w:rsidR="007E133D" w:rsidRPr="00B07FF0">
        <w:rPr>
          <w:rFonts w:ascii="Times New Roman" w:hAnsi="Times New Roman"/>
          <w:szCs w:val="28"/>
          <w:lang w:val="en-US"/>
        </w:rPr>
        <w:t xml:space="preserve">» </w:t>
      </w:r>
      <w:r w:rsidRPr="00DC48AB">
        <w:rPr>
          <w:rFonts w:ascii="Times New Roman" w:hAnsi="Times New Roman"/>
          <w:szCs w:val="28"/>
          <w:lang w:val="az-Latn-AZ"/>
        </w:rPr>
        <w:t>şirkəti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iddiasında</w:t>
      </w:r>
      <w:r w:rsidR="007E133D" w:rsidRPr="00B07FF0">
        <w:rPr>
          <w:rFonts w:ascii="Times New Roman" w:hAnsi="Times New Roman"/>
          <w:szCs w:val="28"/>
          <w:lang w:val="en-US"/>
        </w:rPr>
        <w:t xml:space="preserve"> «</w:t>
      </w:r>
      <w:r w:rsidRPr="00DC48AB">
        <w:rPr>
          <w:rFonts w:ascii="Times New Roman" w:hAnsi="Times New Roman"/>
          <w:szCs w:val="28"/>
          <w:lang w:val="az-Latn-AZ"/>
        </w:rPr>
        <w:t>Azərbaycan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Respublikasının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Vergi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Məcəlləsinə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əlavə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və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dəyişikliklər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edilməsi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barədə</w:t>
      </w:r>
      <w:r w:rsidR="007E133D" w:rsidRPr="00B07FF0">
        <w:rPr>
          <w:rFonts w:ascii="Times New Roman" w:hAnsi="Times New Roman"/>
          <w:szCs w:val="28"/>
          <w:lang w:val="en-US"/>
        </w:rPr>
        <w:t xml:space="preserve">» </w:t>
      </w:r>
      <w:r w:rsidRPr="00DC48AB">
        <w:rPr>
          <w:rFonts w:ascii="Times New Roman" w:hAnsi="Times New Roman"/>
          <w:szCs w:val="28"/>
          <w:lang w:val="az-Latn-AZ"/>
        </w:rPr>
        <w:t>Qanunun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31 </w:t>
      </w:r>
      <w:r w:rsidRPr="00DC48AB">
        <w:rPr>
          <w:rFonts w:ascii="Times New Roman" w:hAnsi="Times New Roman"/>
          <w:szCs w:val="28"/>
          <w:lang w:val="az-Latn-AZ"/>
        </w:rPr>
        <w:t>yanvar</w:t>
      </w:r>
      <w:r w:rsidR="007E133D" w:rsidRPr="00B07FF0">
        <w:rPr>
          <w:rFonts w:ascii="Times New Roman" w:hAnsi="Times New Roman"/>
          <w:szCs w:val="28"/>
          <w:lang w:val="en-US"/>
        </w:rPr>
        <w:t xml:space="preserve"> 2004-</w:t>
      </w:r>
      <w:r w:rsidRPr="00DC48AB">
        <w:rPr>
          <w:rFonts w:ascii="Times New Roman" w:hAnsi="Times New Roman"/>
          <w:szCs w:val="28"/>
          <w:lang w:val="az-Latn-AZ"/>
        </w:rPr>
        <w:t>cü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il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tarixdən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dərc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edilməsini</w:t>
      </w:r>
      <w:r w:rsidR="007E133D" w:rsidRPr="00B07FF0">
        <w:rPr>
          <w:rFonts w:ascii="Times New Roman" w:hAnsi="Times New Roman"/>
          <w:szCs w:val="28"/>
          <w:lang w:val="en-US"/>
        </w:rPr>
        <w:t xml:space="preserve">, </w:t>
      </w:r>
      <w:r w:rsidRPr="00DC48AB">
        <w:rPr>
          <w:rFonts w:ascii="Times New Roman" w:hAnsi="Times New Roman"/>
          <w:szCs w:val="28"/>
          <w:lang w:val="az-Latn-AZ"/>
        </w:rPr>
        <w:t>ona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görə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də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yanvar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ayı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üçün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olan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əlavə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dəyər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vergisinin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əvvəlki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qanuna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əsəsən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hesablanıb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ödənildiyini</w:t>
      </w:r>
      <w:r w:rsidR="007E133D" w:rsidRPr="00B07FF0">
        <w:rPr>
          <w:rFonts w:ascii="Times New Roman" w:hAnsi="Times New Roman"/>
          <w:szCs w:val="28"/>
          <w:lang w:val="en-US"/>
        </w:rPr>
        <w:t xml:space="preserve">, </w:t>
      </w:r>
      <w:r w:rsidRPr="00DC48AB">
        <w:rPr>
          <w:rFonts w:ascii="Times New Roman" w:hAnsi="Times New Roman"/>
          <w:szCs w:val="28"/>
          <w:lang w:val="az-Latn-AZ"/>
        </w:rPr>
        <w:t>lakin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onun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11 </w:t>
      </w:r>
      <w:r w:rsidRPr="00DC48AB">
        <w:rPr>
          <w:rFonts w:ascii="Times New Roman" w:hAnsi="Times New Roman"/>
          <w:szCs w:val="28"/>
          <w:lang w:val="az-Latn-AZ"/>
        </w:rPr>
        <w:t>fevral</w:t>
      </w:r>
      <w:r w:rsidR="007E133D" w:rsidRPr="00B07FF0">
        <w:rPr>
          <w:rFonts w:ascii="Times New Roman" w:hAnsi="Times New Roman"/>
          <w:szCs w:val="28"/>
          <w:lang w:val="en-US"/>
        </w:rPr>
        <w:t xml:space="preserve"> 2004-</w:t>
      </w:r>
      <w:r w:rsidRPr="00DC48AB">
        <w:rPr>
          <w:rFonts w:ascii="Times New Roman" w:hAnsi="Times New Roman"/>
          <w:szCs w:val="28"/>
          <w:lang w:val="az-Latn-AZ"/>
        </w:rPr>
        <w:t>cü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ildə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təqdim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etdiyi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bəyannamənin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Vergilər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Departamenti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tərəfindən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qəbul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edilmədiyini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əsassız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hesab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edərək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bank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hesabına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verilmiş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sərəncamların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ləğv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olunmasını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xahiş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etmişdir</w:t>
      </w:r>
      <w:r w:rsidR="007E133D" w:rsidRPr="00B07FF0">
        <w:rPr>
          <w:rFonts w:ascii="Times New Roman" w:hAnsi="Times New Roman"/>
          <w:szCs w:val="28"/>
          <w:lang w:val="en-US"/>
        </w:rPr>
        <w:t>.</w:t>
      </w:r>
    </w:p>
    <w:p w:rsidR="007E133D" w:rsidRPr="00B07FF0" w:rsidRDefault="007E133D" w:rsidP="00D718D3">
      <w:pPr>
        <w:ind w:firstLine="567"/>
        <w:jc w:val="both"/>
        <w:rPr>
          <w:rFonts w:ascii="Times New Roman" w:hAnsi="Times New Roman"/>
          <w:szCs w:val="28"/>
          <w:lang w:val="en-US"/>
        </w:rPr>
      </w:pPr>
      <w:r w:rsidRPr="00B07FF0">
        <w:rPr>
          <w:rFonts w:ascii="Times New Roman" w:hAnsi="Times New Roman"/>
          <w:szCs w:val="28"/>
          <w:lang w:val="en-US"/>
        </w:rPr>
        <w:t xml:space="preserve">1 </w:t>
      </w:r>
      <w:r w:rsidR="00BB5368" w:rsidRPr="00DC48AB">
        <w:rPr>
          <w:rFonts w:ascii="Times New Roman" w:hAnsi="Times New Roman"/>
          <w:szCs w:val="28"/>
          <w:lang w:val="az-Latn-AZ"/>
        </w:rPr>
        <w:t>saylı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Yerli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iqtisad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məhkəməsi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yuxarıda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göstərilən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Qanunun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II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hissəsinin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tətbiqində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yaranmış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qeyri</w:t>
      </w:r>
      <w:r w:rsidRPr="00B07FF0">
        <w:rPr>
          <w:rFonts w:ascii="Times New Roman" w:hAnsi="Times New Roman"/>
          <w:szCs w:val="28"/>
          <w:lang w:val="en-US"/>
        </w:rPr>
        <w:t xml:space="preserve"> - </w:t>
      </w:r>
      <w:proofErr w:type="gramStart"/>
      <w:r w:rsidR="00BB5368" w:rsidRPr="00DC48AB">
        <w:rPr>
          <w:rFonts w:ascii="Times New Roman" w:hAnsi="Times New Roman"/>
          <w:szCs w:val="28"/>
          <w:lang w:val="az-Latn-AZ"/>
        </w:rPr>
        <w:t>müəyyənliyin</w:t>
      </w:r>
      <w:r w:rsidRPr="00B07FF0">
        <w:rPr>
          <w:rFonts w:ascii="Times New Roman" w:hAnsi="Times New Roman"/>
          <w:szCs w:val="28"/>
          <w:lang w:val="en-US"/>
        </w:rPr>
        <w:t xml:space="preserve">  </w:t>
      </w:r>
      <w:r w:rsidR="00BB5368" w:rsidRPr="00DC48AB">
        <w:rPr>
          <w:rFonts w:ascii="Times New Roman" w:hAnsi="Times New Roman"/>
          <w:szCs w:val="28"/>
          <w:lang w:val="az-Latn-AZ"/>
        </w:rPr>
        <w:t>aradan</w:t>
      </w:r>
      <w:proofErr w:type="gramEnd"/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qaldırılması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məqsədi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ilə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Konstitusiya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Məhkəməsinə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müraciət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edərək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həmin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Qanunun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hansı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tarixdən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qüvvəyə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minməsinin</w:t>
      </w:r>
      <w:r w:rsidRPr="00B07FF0">
        <w:rPr>
          <w:rFonts w:ascii="Times New Roman" w:hAnsi="Times New Roman"/>
          <w:szCs w:val="28"/>
          <w:lang w:val="en-US"/>
        </w:rPr>
        <w:t xml:space="preserve">  </w:t>
      </w:r>
      <w:r w:rsidR="00BB5368" w:rsidRPr="00DC48AB">
        <w:rPr>
          <w:rFonts w:ascii="Times New Roman" w:hAnsi="Times New Roman"/>
          <w:szCs w:val="28"/>
          <w:lang w:val="az-Latn-AZ"/>
        </w:rPr>
        <w:t>şərh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olunmasını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xahiş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etmişdir</w:t>
      </w:r>
      <w:r w:rsidRPr="00B07FF0">
        <w:rPr>
          <w:rFonts w:ascii="Times New Roman" w:hAnsi="Times New Roman"/>
          <w:szCs w:val="28"/>
          <w:lang w:val="en-US"/>
        </w:rPr>
        <w:t>.</w:t>
      </w:r>
    </w:p>
    <w:p w:rsidR="007E133D" w:rsidRPr="00B07FF0" w:rsidRDefault="00BB5368" w:rsidP="00D718D3">
      <w:pPr>
        <w:ind w:firstLine="567"/>
        <w:jc w:val="both"/>
        <w:rPr>
          <w:rFonts w:ascii="Times New Roman" w:hAnsi="Times New Roman"/>
          <w:szCs w:val="28"/>
          <w:lang w:val="en-US"/>
        </w:rPr>
      </w:pPr>
      <w:r w:rsidRPr="00DC48AB">
        <w:rPr>
          <w:rFonts w:ascii="Times New Roman" w:hAnsi="Times New Roman"/>
          <w:szCs w:val="28"/>
          <w:lang w:val="az-Latn-AZ"/>
        </w:rPr>
        <w:t>Müraciətlə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bağlı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Konstitusiya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Məhkəməsinin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Plenumu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aşağıdakıları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qeyd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edir</w:t>
      </w:r>
      <w:r w:rsidR="007E133D" w:rsidRPr="00B07FF0">
        <w:rPr>
          <w:rFonts w:ascii="Times New Roman" w:hAnsi="Times New Roman"/>
          <w:szCs w:val="28"/>
          <w:lang w:val="en-US"/>
        </w:rPr>
        <w:t>.</w:t>
      </w:r>
    </w:p>
    <w:p w:rsidR="007E133D" w:rsidRPr="00B07FF0" w:rsidRDefault="007E133D" w:rsidP="00D718D3">
      <w:pPr>
        <w:ind w:firstLine="567"/>
        <w:jc w:val="both"/>
        <w:rPr>
          <w:rFonts w:ascii="Times New Roman" w:hAnsi="Times New Roman"/>
          <w:szCs w:val="28"/>
          <w:lang w:val="en-US"/>
        </w:rPr>
      </w:pPr>
      <w:r w:rsidRPr="00B07FF0">
        <w:rPr>
          <w:rFonts w:ascii="Times New Roman" w:hAnsi="Times New Roman"/>
          <w:szCs w:val="28"/>
          <w:lang w:val="en-US"/>
        </w:rPr>
        <w:t xml:space="preserve">         </w:t>
      </w:r>
      <w:r w:rsidR="00BB5368" w:rsidRPr="00DC48AB">
        <w:rPr>
          <w:rFonts w:ascii="Times New Roman" w:hAnsi="Times New Roman"/>
          <w:szCs w:val="28"/>
          <w:lang w:val="az-Latn-AZ"/>
        </w:rPr>
        <w:t>Qanun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cəmiyyətdə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ictimai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münasibətlərin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nizamlanmasında</w:t>
      </w:r>
      <w:r w:rsidRPr="00B07FF0">
        <w:rPr>
          <w:rFonts w:ascii="Times New Roman" w:hAnsi="Times New Roman"/>
          <w:szCs w:val="28"/>
          <w:lang w:val="en-US"/>
        </w:rPr>
        <w:t xml:space="preserve">,  </w:t>
      </w:r>
      <w:r w:rsidR="00BB5368" w:rsidRPr="00DC48AB">
        <w:rPr>
          <w:rFonts w:ascii="Times New Roman" w:hAnsi="Times New Roman"/>
          <w:szCs w:val="28"/>
          <w:lang w:val="az-Latn-AZ"/>
        </w:rPr>
        <w:t>ölkənin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iqtisadi</w:t>
      </w:r>
      <w:r w:rsidRPr="00B07FF0">
        <w:rPr>
          <w:rFonts w:ascii="Times New Roman" w:hAnsi="Times New Roman"/>
          <w:szCs w:val="28"/>
          <w:lang w:val="en-US"/>
        </w:rPr>
        <w:t xml:space="preserve">, </w:t>
      </w:r>
      <w:r w:rsidR="00BB5368" w:rsidRPr="00DC48AB">
        <w:rPr>
          <w:rFonts w:ascii="Times New Roman" w:hAnsi="Times New Roman"/>
          <w:szCs w:val="28"/>
          <w:lang w:val="az-Latn-AZ"/>
        </w:rPr>
        <w:t>sosial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və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s</w:t>
      </w:r>
      <w:r w:rsidRPr="00B07FF0">
        <w:rPr>
          <w:rFonts w:ascii="Times New Roman" w:hAnsi="Times New Roman"/>
          <w:szCs w:val="28"/>
          <w:lang w:val="en-US"/>
        </w:rPr>
        <w:t xml:space="preserve">. </w:t>
      </w:r>
      <w:r w:rsidR="00BB5368" w:rsidRPr="00DC48AB">
        <w:rPr>
          <w:rFonts w:ascii="Times New Roman" w:hAnsi="Times New Roman"/>
          <w:szCs w:val="28"/>
          <w:lang w:val="az-Latn-AZ"/>
        </w:rPr>
        <w:t>problemlərinin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həllində</w:t>
      </w:r>
      <w:r w:rsidRPr="00B07FF0">
        <w:rPr>
          <w:rFonts w:ascii="Times New Roman" w:hAnsi="Times New Roman"/>
          <w:szCs w:val="28"/>
          <w:lang w:val="en-US"/>
        </w:rPr>
        <w:t xml:space="preserve">, </w:t>
      </w:r>
      <w:r w:rsidR="00BB5368" w:rsidRPr="00DC48AB">
        <w:rPr>
          <w:rFonts w:ascii="Times New Roman" w:hAnsi="Times New Roman"/>
          <w:szCs w:val="28"/>
          <w:lang w:val="az-Latn-AZ"/>
        </w:rPr>
        <w:t>vətəndaşların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hüquq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və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azadlıqlarının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qorunmasında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və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onların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məsuliyyət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hissinin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artırılmasında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mühüm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əhəmiyyət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kəsb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edən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yazılı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hüquqi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sənəddir</w:t>
      </w:r>
      <w:r w:rsidRPr="00B07FF0">
        <w:rPr>
          <w:rFonts w:ascii="Times New Roman" w:hAnsi="Times New Roman"/>
          <w:szCs w:val="28"/>
          <w:lang w:val="en-US"/>
        </w:rPr>
        <w:t xml:space="preserve">. </w:t>
      </w:r>
      <w:r w:rsidR="00BB5368" w:rsidRPr="00DC48AB">
        <w:rPr>
          <w:rFonts w:ascii="Times New Roman" w:hAnsi="Times New Roman"/>
          <w:szCs w:val="28"/>
          <w:lang w:val="az-Latn-AZ"/>
        </w:rPr>
        <w:t>Bu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baxımdan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qanunların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hazırlanması</w:t>
      </w:r>
      <w:r w:rsidRPr="00B07FF0">
        <w:rPr>
          <w:rFonts w:ascii="Times New Roman" w:hAnsi="Times New Roman"/>
          <w:szCs w:val="28"/>
          <w:lang w:val="en-US"/>
        </w:rPr>
        <w:t xml:space="preserve">, </w:t>
      </w:r>
      <w:r w:rsidR="00BB5368" w:rsidRPr="00DC48AB">
        <w:rPr>
          <w:rFonts w:ascii="Times New Roman" w:hAnsi="Times New Roman"/>
          <w:szCs w:val="28"/>
          <w:lang w:val="az-Latn-AZ"/>
        </w:rPr>
        <w:t>qəbul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edilməsi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və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onun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dərc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olunub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icra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edilməsi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əsas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şərtdir</w:t>
      </w:r>
      <w:r w:rsidRPr="00B07FF0">
        <w:rPr>
          <w:rFonts w:ascii="Times New Roman" w:hAnsi="Times New Roman"/>
          <w:szCs w:val="28"/>
          <w:lang w:val="en-US"/>
        </w:rPr>
        <w:t>.</w:t>
      </w:r>
    </w:p>
    <w:p w:rsidR="007E133D" w:rsidRPr="00B07FF0" w:rsidRDefault="00BB5368" w:rsidP="00D718D3">
      <w:pPr>
        <w:ind w:firstLine="567"/>
        <w:jc w:val="both"/>
        <w:rPr>
          <w:rFonts w:ascii="Times New Roman" w:hAnsi="Times New Roman"/>
          <w:szCs w:val="28"/>
          <w:lang w:val="en-US"/>
        </w:rPr>
      </w:pPr>
      <w:r w:rsidRPr="00DC48AB">
        <w:rPr>
          <w:rFonts w:ascii="Times New Roman" w:hAnsi="Times New Roman"/>
          <w:szCs w:val="28"/>
          <w:lang w:val="az-Latn-AZ"/>
        </w:rPr>
        <w:t>Azərbaycan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Respublikasının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Konstitusiyası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ölkənin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əsas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qanunu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olmaqla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ən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yüksək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hüquqi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qüvvəyə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malikdir</w:t>
      </w:r>
      <w:r w:rsidR="007E133D" w:rsidRPr="00B07FF0">
        <w:rPr>
          <w:rFonts w:ascii="Times New Roman" w:hAnsi="Times New Roman"/>
          <w:szCs w:val="28"/>
          <w:lang w:val="en-US"/>
        </w:rPr>
        <w:t xml:space="preserve">. </w:t>
      </w:r>
      <w:r w:rsidRPr="00DC48AB">
        <w:rPr>
          <w:rFonts w:ascii="Times New Roman" w:hAnsi="Times New Roman"/>
          <w:szCs w:val="28"/>
          <w:lang w:val="az-Latn-AZ"/>
        </w:rPr>
        <w:t>Qanunlar</w:t>
      </w:r>
      <w:r w:rsidR="007E133D" w:rsidRPr="00B07FF0">
        <w:rPr>
          <w:rFonts w:ascii="Times New Roman" w:hAnsi="Times New Roman"/>
          <w:szCs w:val="28"/>
          <w:lang w:val="en-US"/>
        </w:rPr>
        <w:t xml:space="preserve">  </w:t>
      </w:r>
      <w:r w:rsidRPr="00DC48AB">
        <w:rPr>
          <w:rFonts w:ascii="Times New Roman" w:hAnsi="Times New Roman"/>
          <w:szCs w:val="28"/>
          <w:lang w:val="az-Latn-AZ"/>
        </w:rPr>
        <w:t>Konstitusiyaya</w:t>
      </w:r>
      <w:r w:rsidR="007E133D" w:rsidRPr="00B07FF0">
        <w:rPr>
          <w:rFonts w:ascii="Times New Roman" w:hAnsi="Times New Roman"/>
          <w:szCs w:val="28"/>
          <w:lang w:val="en-US"/>
        </w:rPr>
        <w:t xml:space="preserve">  </w:t>
      </w:r>
      <w:r w:rsidRPr="00DC48AB">
        <w:rPr>
          <w:rFonts w:ascii="Times New Roman" w:hAnsi="Times New Roman"/>
          <w:szCs w:val="28"/>
          <w:lang w:val="az-Latn-AZ"/>
        </w:rPr>
        <w:t>zidd</w:t>
      </w:r>
      <w:r w:rsidR="007E133D" w:rsidRPr="00B07FF0">
        <w:rPr>
          <w:rFonts w:ascii="Times New Roman" w:hAnsi="Times New Roman"/>
          <w:szCs w:val="28"/>
          <w:lang w:val="en-US"/>
        </w:rPr>
        <w:t xml:space="preserve">   </w:t>
      </w:r>
      <w:r w:rsidRPr="00DC48AB">
        <w:rPr>
          <w:rFonts w:ascii="Times New Roman" w:hAnsi="Times New Roman"/>
          <w:szCs w:val="28"/>
          <w:lang w:val="az-Latn-AZ"/>
        </w:rPr>
        <w:t>olmamalıdır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və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onlar</w:t>
      </w:r>
      <w:r w:rsidR="007E133D" w:rsidRPr="00B07FF0">
        <w:rPr>
          <w:rFonts w:ascii="Times New Roman" w:hAnsi="Times New Roman"/>
          <w:szCs w:val="28"/>
          <w:lang w:val="en-US"/>
        </w:rPr>
        <w:t xml:space="preserve">  </w:t>
      </w:r>
      <w:r w:rsidRPr="00DC48AB">
        <w:rPr>
          <w:rFonts w:ascii="Times New Roman" w:hAnsi="Times New Roman"/>
          <w:szCs w:val="28"/>
          <w:lang w:val="az-Latn-AZ"/>
        </w:rPr>
        <w:t>dərc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edildiyi</w:t>
      </w:r>
      <w:r w:rsidR="007E133D" w:rsidRPr="00B07FF0">
        <w:rPr>
          <w:rFonts w:ascii="Times New Roman" w:hAnsi="Times New Roman"/>
          <w:szCs w:val="28"/>
          <w:lang w:val="en-US"/>
        </w:rPr>
        <w:t xml:space="preserve">  </w:t>
      </w:r>
      <w:r w:rsidRPr="00DC48AB">
        <w:rPr>
          <w:rFonts w:ascii="Times New Roman" w:hAnsi="Times New Roman"/>
          <w:szCs w:val="28"/>
          <w:lang w:val="az-Latn-AZ"/>
        </w:rPr>
        <w:t>gündən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 </w:t>
      </w:r>
      <w:r w:rsidRPr="00DC48AB">
        <w:rPr>
          <w:rFonts w:ascii="Times New Roman" w:hAnsi="Times New Roman"/>
          <w:szCs w:val="28"/>
          <w:lang w:val="az-Latn-AZ"/>
        </w:rPr>
        <w:t>hamı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üçün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 </w:t>
      </w:r>
      <w:r w:rsidRPr="00DC48AB">
        <w:rPr>
          <w:rFonts w:ascii="Times New Roman" w:hAnsi="Times New Roman"/>
          <w:szCs w:val="28"/>
          <w:lang w:val="az-Latn-AZ"/>
        </w:rPr>
        <w:t>məcburi</w:t>
      </w:r>
      <w:r w:rsidR="007E133D" w:rsidRPr="00B07FF0">
        <w:rPr>
          <w:rFonts w:ascii="Times New Roman" w:hAnsi="Times New Roman"/>
          <w:szCs w:val="28"/>
          <w:lang w:val="en-US"/>
        </w:rPr>
        <w:t xml:space="preserve">  </w:t>
      </w:r>
      <w:r w:rsidRPr="00DC48AB">
        <w:rPr>
          <w:rFonts w:ascii="Times New Roman" w:hAnsi="Times New Roman"/>
          <w:szCs w:val="28"/>
          <w:lang w:val="az-Latn-AZ"/>
        </w:rPr>
        <w:t>xarakter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daşıyır</w:t>
      </w:r>
      <w:r w:rsidR="007E133D" w:rsidRPr="00B07FF0">
        <w:rPr>
          <w:rFonts w:ascii="Times New Roman" w:hAnsi="Times New Roman"/>
          <w:szCs w:val="28"/>
          <w:lang w:val="en-US"/>
        </w:rPr>
        <w:t xml:space="preserve">. </w:t>
      </w:r>
    </w:p>
    <w:p w:rsidR="007E133D" w:rsidRPr="00B07FF0" w:rsidRDefault="00BB5368" w:rsidP="00D718D3">
      <w:pPr>
        <w:ind w:firstLine="567"/>
        <w:jc w:val="both"/>
        <w:rPr>
          <w:rFonts w:ascii="Times New Roman" w:hAnsi="Times New Roman"/>
          <w:szCs w:val="28"/>
          <w:lang w:val="en-US"/>
        </w:rPr>
      </w:pPr>
      <w:r w:rsidRPr="00DC48AB">
        <w:rPr>
          <w:rFonts w:ascii="Times New Roman" w:hAnsi="Times New Roman"/>
          <w:szCs w:val="28"/>
          <w:lang w:val="az-Latn-AZ"/>
        </w:rPr>
        <w:t>Azərbaycan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Respublikasının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qanunvercilik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sistemi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və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ona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daxil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olan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normativ</w:t>
      </w:r>
      <w:r w:rsidR="007E133D" w:rsidRPr="00B07FF0">
        <w:rPr>
          <w:rFonts w:ascii="Times New Roman" w:hAnsi="Times New Roman"/>
          <w:szCs w:val="28"/>
          <w:lang w:val="en-US"/>
        </w:rPr>
        <w:t>-</w:t>
      </w:r>
      <w:r w:rsidRPr="00DC48AB">
        <w:rPr>
          <w:rFonts w:ascii="Times New Roman" w:hAnsi="Times New Roman"/>
          <w:szCs w:val="28"/>
          <w:lang w:val="az-Latn-AZ"/>
        </w:rPr>
        <w:t>hüquqi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aktlara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dair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müddəalar</w:t>
      </w:r>
      <w:r w:rsidR="007E133D" w:rsidRPr="00B07FF0">
        <w:rPr>
          <w:rFonts w:ascii="Times New Roman" w:hAnsi="Times New Roman"/>
          <w:szCs w:val="28"/>
          <w:lang w:val="en-US"/>
        </w:rPr>
        <w:t xml:space="preserve">  </w:t>
      </w:r>
      <w:r w:rsidRPr="00DC48AB">
        <w:rPr>
          <w:rFonts w:ascii="Times New Roman" w:hAnsi="Times New Roman"/>
          <w:szCs w:val="28"/>
          <w:lang w:val="az-Latn-AZ"/>
        </w:rPr>
        <w:t>Konstitusiyanın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147-151-</w:t>
      </w:r>
      <w:r w:rsidRPr="00DC48AB">
        <w:rPr>
          <w:rFonts w:ascii="Times New Roman" w:hAnsi="Times New Roman"/>
          <w:szCs w:val="28"/>
          <w:lang w:val="az-Latn-AZ"/>
        </w:rPr>
        <w:t>ci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maddələri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ilə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müəyyən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edilir</w:t>
      </w:r>
      <w:r w:rsidR="007E133D" w:rsidRPr="00B07FF0">
        <w:rPr>
          <w:rFonts w:ascii="Times New Roman" w:hAnsi="Times New Roman"/>
          <w:szCs w:val="28"/>
          <w:lang w:val="en-US"/>
        </w:rPr>
        <w:t>.</w:t>
      </w:r>
    </w:p>
    <w:p w:rsidR="007E133D" w:rsidRPr="00B07FF0" w:rsidRDefault="007E133D" w:rsidP="00D718D3">
      <w:pPr>
        <w:ind w:firstLine="567"/>
        <w:jc w:val="both"/>
        <w:rPr>
          <w:rFonts w:ascii="Times New Roman" w:hAnsi="Times New Roman"/>
          <w:szCs w:val="28"/>
          <w:lang w:val="en-US"/>
        </w:rPr>
      </w:pPr>
      <w:r w:rsidRPr="00B07FF0">
        <w:rPr>
          <w:rFonts w:ascii="Times New Roman" w:hAnsi="Times New Roman"/>
          <w:szCs w:val="28"/>
          <w:lang w:val="en-US"/>
        </w:rPr>
        <w:t xml:space="preserve">         </w:t>
      </w:r>
      <w:r w:rsidR="00BB5368" w:rsidRPr="00DC48AB">
        <w:rPr>
          <w:rFonts w:ascii="Times New Roman" w:hAnsi="Times New Roman"/>
          <w:szCs w:val="28"/>
          <w:lang w:val="az-Latn-AZ"/>
        </w:rPr>
        <w:t>Konstitusiyada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təsbit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olunmuşdur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ki</w:t>
      </w:r>
      <w:r w:rsidRPr="00B07FF0">
        <w:rPr>
          <w:rFonts w:ascii="Times New Roman" w:hAnsi="Times New Roman"/>
          <w:szCs w:val="28"/>
          <w:lang w:val="en-US"/>
        </w:rPr>
        <w:t xml:space="preserve">, </w:t>
      </w:r>
      <w:r w:rsidR="00BB5368" w:rsidRPr="00DC48AB">
        <w:rPr>
          <w:rFonts w:ascii="Times New Roman" w:hAnsi="Times New Roman"/>
          <w:szCs w:val="28"/>
          <w:lang w:val="az-Latn-AZ"/>
        </w:rPr>
        <w:t>qanunvericilik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hakimiyyətini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Azərbaycan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Respublikasının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Milli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Məclisi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həyata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keçirir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və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öz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səlahiyyətlərinə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aid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məsələlər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üzrə</w:t>
      </w:r>
      <w:r w:rsidRPr="00B07FF0">
        <w:rPr>
          <w:rFonts w:ascii="Times New Roman" w:hAnsi="Times New Roman"/>
          <w:szCs w:val="28"/>
          <w:lang w:val="en-US"/>
        </w:rPr>
        <w:t xml:space="preserve">  </w:t>
      </w:r>
      <w:r w:rsidR="00BB5368" w:rsidRPr="00DC48AB">
        <w:rPr>
          <w:rFonts w:ascii="Times New Roman" w:hAnsi="Times New Roman"/>
          <w:szCs w:val="28"/>
          <w:lang w:val="az-Latn-AZ"/>
        </w:rPr>
        <w:t>Konstitusiya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qanunları</w:t>
      </w:r>
      <w:r w:rsidRPr="00B07FF0">
        <w:rPr>
          <w:rFonts w:ascii="Times New Roman" w:hAnsi="Times New Roman"/>
          <w:szCs w:val="28"/>
          <w:lang w:val="en-US"/>
        </w:rPr>
        <w:t xml:space="preserve">, </w:t>
      </w:r>
      <w:r w:rsidR="00BB5368" w:rsidRPr="00DC48AB">
        <w:rPr>
          <w:rFonts w:ascii="Times New Roman" w:hAnsi="Times New Roman"/>
          <w:szCs w:val="28"/>
          <w:lang w:val="az-Latn-AZ"/>
        </w:rPr>
        <w:t>qanunlar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və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qərarlar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qəbul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edir</w:t>
      </w:r>
      <w:r w:rsidRPr="00B07FF0">
        <w:rPr>
          <w:rFonts w:ascii="Times New Roman" w:hAnsi="Times New Roman"/>
          <w:szCs w:val="28"/>
          <w:lang w:val="en-US"/>
        </w:rPr>
        <w:t xml:space="preserve"> (81 </w:t>
      </w:r>
      <w:r w:rsidR="00BB5368" w:rsidRPr="00DC48AB">
        <w:rPr>
          <w:rFonts w:ascii="Times New Roman" w:hAnsi="Times New Roman"/>
          <w:szCs w:val="28"/>
          <w:lang w:val="az-Latn-AZ"/>
        </w:rPr>
        <w:t>və</w:t>
      </w:r>
      <w:r w:rsidRPr="00B07FF0">
        <w:rPr>
          <w:rFonts w:ascii="Times New Roman" w:hAnsi="Times New Roman"/>
          <w:szCs w:val="28"/>
          <w:lang w:val="en-US"/>
        </w:rPr>
        <w:t xml:space="preserve"> 93-</w:t>
      </w:r>
      <w:r w:rsidR="00BB5368" w:rsidRPr="00DC48AB">
        <w:rPr>
          <w:rFonts w:ascii="Times New Roman" w:hAnsi="Times New Roman"/>
          <w:szCs w:val="28"/>
          <w:lang w:val="az-Latn-AZ"/>
        </w:rPr>
        <w:t>cü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maddələr</w:t>
      </w:r>
      <w:r w:rsidRPr="00B07FF0">
        <w:rPr>
          <w:rFonts w:ascii="Times New Roman" w:hAnsi="Times New Roman"/>
          <w:szCs w:val="28"/>
          <w:lang w:val="en-US"/>
        </w:rPr>
        <w:t>).</w:t>
      </w:r>
    </w:p>
    <w:p w:rsidR="007E133D" w:rsidRPr="00B07FF0" w:rsidRDefault="00BB5368" w:rsidP="00D718D3">
      <w:pPr>
        <w:ind w:firstLine="567"/>
        <w:jc w:val="both"/>
        <w:rPr>
          <w:rFonts w:ascii="Times New Roman" w:hAnsi="Times New Roman"/>
          <w:szCs w:val="28"/>
          <w:lang w:val="en-US"/>
        </w:rPr>
      </w:pPr>
      <w:r w:rsidRPr="00DC48AB">
        <w:rPr>
          <w:rFonts w:ascii="Times New Roman" w:hAnsi="Times New Roman"/>
          <w:szCs w:val="28"/>
          <w:lang w:val="az-Latn-AZ"/>
        </w:rPr>
        <w:t>Konstitusiyaya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əsasən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qanunlar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qəbul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edildiyi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gündən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14 </w:t>
      </w:r>
      <w:r w:rsidRPr="00DC48AB">
        <w:rPr>
          <w:rFonts w:ascii="Times New Roman" w:hAnsi="Times New Roman"/>
          <w:szCs w:val="28"/>
          <w:lang w:val="az-Latn-AZ"/>
        </w:rPr>
        <w:t>gün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müddətində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Azərbaycan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Respublikasının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Prezidentinə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imzalanmaq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üçün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təqdim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edilir</w:t>
      </w:r>
      <w:r w:rsidR="007E133D" w:rsidRPr="00B07FF0">
        <w:rPr>
          <w:rFonts w:ascii="Times New Roman" w:hAnsi="Times New Roman"/>
          <w:szCs w:val="28"/>
          <w:lang w:val="en-US"/>
        </w:rPr>
        <w:t xml:space="preserve"> (97-</w:t>
      </w:r>
      <w:r w:rsidRPr="00DC48AB">
        <w:rPr>
          <w:rFonts w:ascii="Times New Roman" w:hAnsi="Times New Roman"/>
          <w:szCs w:val="28"/>
          <w:lang w:val="az-Latn-AZ"/>
        </w:rPr>
        <w:t>ci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maddənin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="007E133D" w:rsidRPr="00DC48AB">
        <w:rPr>
          <w:rFonts w:ascii="Times New Roman" w:hAnsi="Times New Roman"/>
          <w:szCs w:val="28"/>
          <w:lang w:val="en-US"/>
        </w:rPr>
        <w:t>I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hissəsi</w:t>
      </w:r>
      <w:r w:rsidR="007E133D" w:rsidRPr="00B07FF0">
        <w:rPr>
          <w:rFonts w:ascii="Times New Roman" w:hAnsi="Times New Roman"/>
          <w:szCs w:val="28"/>
          <w:lang w:val="en-US"/>
        </w:rPr>
        <w:t>).</w:t>
      </w:r>
    </w:p>
    <w:p w:rsidR="007E133D" w:rsidRPr="00B07FF0" w:rsidRDefault="00BB5368" w:rsidP="00D718D3">
      <w:pPr>
        <w:ind w:firstLine="567"/>
        <w:jc w:val="both"/>
        <w:rPr>
          <w:rFonts w:ascii="Times New Roman" w:hAnsi="Times New Roman"/>
          <w:szCs w:val="28"/>
          <w:lang w:val="en-US"/>
        </w:rPr>
      </w:pPr>
      <w:r w:rsidRPr="00DC48AB">
        <w:rPr>
          <w:rFonts w:ascii="Times New Roman" w:hAnsi="Times New Roman"/>
          <w:szCs w:val="28"/>
          <w:lang w:val="az-Latn-AZ"/>
        </w:rPr>
        <w:t>Azərbaycan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Respublikasının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Prezidenti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qanunları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imzalayır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və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dərc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edir</w:t>
      </w:r>
      <w:r w:rsidR="007E133D" w:rsidRPr="00B07FF0">
        <w:rPr>
          <w:rFonts w:ascii="Times New Roman" w:hAnsi="Times New Roman"/>
          <w:szCs w:val="28"/>
          <w:lang w:val="en-US"/>
        </w:rPr>
        <w:t xml:space="preserve"> (109-</w:t>
      </w:r>
      <w:r w:rsidRPr="00DC48AB">
        <w:rPr>
          <w:rFonts w:ascii="Times New Roman" w:hAnsi="Times New Roman"/>
          <w:szCs w:val="28"/>
          <w:lang w:val="az-Latn-AZ"/>
        </w:rPr>
        <w:t>cu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maddənin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19-</w:t>
      </w:r>
      <w:r w:rsidRPr="00DC48AB">
        <w:rPr>
          <w:rFonts w:ascii="Times New Roman" w:hAnsi="Times New Roman"/>
          <w:szCs w:val="28"/>
          <w:lang w:val="az-Latn-AZ"/>
        </w:rPr>
        <w:t>cu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bəndi</w:t>
      </w:r>
      <w:r w:rsidR="007E133D" w:rsidRPr="00B07FF0">
        <w:rPr>
          <w:rFonts w:ascii="Times New Roman" w:hAnsi="Times New Roman"/>
          <w:szCs w:val="28"/>
          <w:lang w:val="en-US"/>
        </w:rPr>
        <w:t>).</w:t>
      </w:r>
    </w:p>
    <w:p w:rsidR="007E133D" w:rsidRPr="00B07FF0" w:rsidRDefault="00BB5368" w:rsidP="00D718D3">
      <w:pPr>
        <w:ind w:firstLine="567"/>
        <w:jc w:val="both"/>
        <w:rPr>
          <w:rFonts w:ascii="Times New Roman" w:hAnsi="Times New Roman"/>
          <w:szCs w:val="28"/>
          <w:lang w:val="en-US"/>
        </w:rPr>
      </w:pPr>
      <w:r w:rsidRPr="00DC48AB">
        <w:rPr>
          <w:rFonts w:ascii="Times New Roman" w:hAnsi="Times New Roman"/>
          <w:szCs w:val="28"/>
          <w:lang w:val="az-Latn-AZ"/>
        </w:rPr>
        <w:t>Azərbaycan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Respublikasının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Prezidenti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qanunları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ona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təqdim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olunmuş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gündən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başlayaraq</w:t>
      </w:r>
      <w:r w:rsidR="007E133D" w:rsidRPr="00B07FF0">
        <w:rPr>
          <w:rFonts w:ascii="Times New Roman" w:hAnsi="Times New Roman"/>
          <w:szCs w:val="28"/>
          <w:lang w:val="en-US"/>
        </w:rPr>
        <w:t xml:space="preserve"> 56 </w:t>
      </w:r>
      <w:r w:rsidRPr="00DC48AB">
        <w:rPr>
          <w:rFonts w:ascii="Times New Roman" w:hAnsi="Times New Roman"/>
          <w:szCs w:val="28"/>
          <w:lang w:val="az-Latn-AZ"/>
        </w:rPr>
        <w:t>gün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ərzində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imzalayır</w:t>
      </w:r>
      <w:r w:rsidR="007E133D" w:rsidRPr="00B07FF0">
        <w:rPr>
          <w:rFonts w:ascii="Times New Roman" w:hAnsi="Times New Roman"/>
          <w:szCs w:val="28"/>
          <w:lang w:val="en-US"/>
        </w:rPr>
        <w:t xml:space="preserve">. </w:t>
      </w:r>
      <w:r w:rsidRPr="00DC48AB">
        <w:rPr>
          <w:rFonts w:ascii="Times New Roman" w:hAnsi="Times New Roman"/>
          <w:szCs w:val="28"/>
          <w:lang w:val="az-Latn-AZ"/>
        </w:rPr>
        <w:t>Qanun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Azərbaycan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Respublikası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Prezidentinin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etirazını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doğurursa</w:t>
      </w:r>
      <w:r w:rsidR="007E133D" w:rsidRPr="00B07FF0">
        <w:rPr>
          <w:rFonts w:ascii="Times New Roman" w:hAnsi="Times New Roman"/>
          <w:szCs w:val="28"/>
          <w:lang w:val="en-US"/>
        </w:rPr>
        <w:t xml:space="preserve">, </w:t>
      </w:r>
      <w:r w:rsidRPr="00DC48AB">
        <w:rPr>
          <w:rFonts w:ascii="Times New Roman" w:hAnsi="Times New Roman"/>
          <w:szCs w:val="28"/>
          <w:lang w:val="az-Latn-AZ"/>
        </w:rPr>
        <w:t>o</w:t>
      </w:r>
      <w:r w:rsidR="007E133D" w:rsidRPr="00B07FF0">
        <w:rPr>
          <w:rFonts w:ascii="Times New Roman" w:hAnsi="Times New Roman"/>
          <w:szCs w:val="28"/>
          <w:lang w:val="en-US"/>
        </w:rPr>
        <w:t xml:space="preserve">, </w:t>
      </w:r>
      <w:r w:rsidRPr="00DC48AB">
        <w:rPr>
          <w:rFonts w:ascii="Times New Roman" w:hAnsi="Times New Roman"/>
          <w:szCs w:val="28"/>
          <w:lang w:val="az-Latn-AZ"/>
        </w:rPr>
        <w:t>qanunu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imzalamayıb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öz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etirazları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ilə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birlikdə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göstərilən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müddət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ərzində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Azərbaycan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Respublikasının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Milli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Məclisinə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qaytara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bilər</w:t>
      </w:r>
      <w:r w:rsidR="007E133D" w:rsidRPr="00B07FF0">
        <w:rPr>
          <w:rFonts w:ascii="Times New Roman" w:hAnsi="Times New Roman"/>
          <w:szCs w:val="28"/>
          <w:lang w:val="en-US"/>
        </w:rPr>
        <w:t xml:space="preserve"> (110-</w:t>
      </w:r>
      <w:r w:rsidRPr="00DC48AB">
        <w:rPr>
          <w:rFonts w:ascii="Times New Roman" w:hAnsi="Times New Roman"/>
          <w:szCs w:val="28"/>
          <w:lang w:val="az-Latn-AZ"/>
        </w:rPr>
        <w:t>cu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maddə</w:t>
      </w:r>
      <w:r w:rsidR="007E133D" w:rsidRPr="00B07FF0">
        <w:rPr>
          <w:rFonts w:ascii="Times New Roman" w:hAnsi="Times New Roman"/>
          <w:szCs w:val="28"/>
          <w:lang w:val="en-US"/>
        </w:rPr>
        <w:t xml:space="preserve">). </w:t>
      </w:r>
    </w:p>
    <w:p w:rsidR="007E133D" w:rsidRPr="00B07FF0" w:rsidRDefault="00BB5368" w:rsidP="00D718D3">
      <w:pPr>
        <w:ind w:firstLine="567"/>
        <w:jc w:val="both"/>
        <w:rPr>
          <w:rFonts w:ascii="Times New Roman" w:hAnsi="Times New Roman"/>
          <w:szCs w:val="28"/>
          <w:lang w:val="en-US"/>
        </w:rPr>
      </w:pPr>
      <w:r w:rsidRPr="00DC48AB">
        <w:rPr>
          <w:rFonts w:ascii="Times New Roman" w:hAnsi="Times New Roman"/>
          <w:szCs w:val="28"/>
          <w:lang w:val="az-Latn-AZ"/>
        </w:rPr>
        <w:t>Müraciətdə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göstərilənlərlə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əlaqədar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ilk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növbədə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qanunların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və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digər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normativ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hüquqi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aktların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hansı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vaxtdan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qüvvəyə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minməsi</w:t>
      </w:r>
      <w:r w:rsidR="007E133D" w:rsidRPr="00B07FF0">
        <w:rPr>
          <w:rFonts w:ascii="Times New Roman" w:hAnsi="Times New Roman"/>
          <w:szCs w:val="28"/>
          <w:lang w:val="en-US"/>
        </w:rPr>
        <w:t xml:space="preserve">, </w:t>
      </w:r>
      <w:r w:rsidRPr="00DC48AB">
        <w:rPr>
          <w:rFonts w:ascii="Times New Roman" w:hAnsi="Times New Roman"/>
          <w:szCs w:val="28"/>
          <w:lang w:val="az-Latn-AZ"/>
        </w:rPr>
        <w:t>tətbiqi</w:t>
      </w:r>
      <w:r w:rsidR="007E133D" w:rsidRPr="00B07FF0">
        <w:rPr>
          <w:rFonts w:ascii="Times New Roman" w:hAnsi="Times New Roman"/>
          <w:szCs w:val="28"/>
          <w:lang w:val="en-US"/>
        </w:rPr>
        <w:t xml:space="preserve">  </w:t>
      </w:r>
      <w:r w:rsidRPr="00DC48AB">
        <w:rPr>
          <w:rFonts w:ascii="Times New Roman" w:hAnsi="Times New Roman"/>
          <w:szCs w:val="28"/>
          <w:lang w:val="az-Latn-AZ"/>
        </w:rPr>
        <w:t>və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icra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edilməsi</w:t>
      </w:r>
      <w:r w:rsidR="007E133D" w:rsidRPr="00B07FF0">
        <w:rPr>
          <w:rFonts w:ascii="Times New Roman" w:hAnsi="Times New Roman"/>
          <w:szCs w:val="28"/>
          <w:lang w:val="en-US"/>
        </w:rPr>
        <w:t xml:space="preserve">  </w:t>
      </w:r>
      <w:r w:rsidRPr="00DC48AB">
        <w:rPr>
          <w:rFonts w:ascii="Times New Roman" w:hAnsi="Times New Roman"/>
          <w:szCs w:val="28"/>
          <w:lang w:val="az-Latn-AZ"/>
        </w:rPr>
        <w:t>məsələsinə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aydınlıq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gətirilməsi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vacibdir</w:t>
      </w:r>
      <w:r w:rsidR="007E133D" w:rsidRPr="00B07FF0">
        <w:rPr>
          <w:rFonts w:ascii="Times New Roman" w:hAnsi="Times New Roman"/>
          <w:szCs w:val="28"/>
          <w:lang w:val="en-US"/>
        </w:rPr>
        <w:t>.</w:t>
      </w:r>
    </w:p>
    <w:p w:rsidR="007E133D" w:rsidRPr="00B07FF0" w:rsidRDefault="007E133D" w:rsidP="00D718D3">
      <w:pPr>
        <w:ind w:firstLine="567"/>
        <w:jc w:val="both"/>
        <w:rPr>
          <w:rFonts w:ascii="Times New Roman" w:hAnsi="Times New Roman"/>
          <w:szCs w:val="28"/>
          <w:lang w:val="en-US"/>
        </w:rPr>
      </w:pPr>
      <w:proofErr w:type="gramStart"/>
      <w:r w:rsidRPr="00B07FF0">
        <w:rPr>
          <w:rFonts w:ascii="Times New Roman" w:hAnsi="Times New Roman"/>
          <w:szCs w:val="28"/>
          <w:lang w:val="en-US"/>
        </w:rPr>
        <w:lastRenderedPageBreak/>
        <w:t>«</w:t>
      </w:r>
      <w:r w:rsidR="00BB5368" w:rsidRPr="00DC48AB">
        <w:rPr>
          <w:rFonts w:ascii="Times New Roman" w:hAnsi="Times New Roman"/>
          <w:szCs w:val="28"/>
          <w:lang w:val="az-Latn-AZ"/>
        </w:rPr>
        <w:t>Normativ</w:t>
      </w:r>
      <w:r w:rsidRPr="00B07FF0">
        <w:rPr>
          <w:rFonts w:ascii="Times New Roman" w:hAnsi="Times New Roman"/>
          <w:szCs w:val="28"/>
          <w:lang w:val="en-US"/>
        </w:rPr>
        <w:t>-</w:t>
      </w:r>
      <w:r w:rsidR="00BB5368" w:rsidRPr="00DC48AB">
        <w:rPr>
          <w:rFonts w:ascii="Times New Roman" w:hAnsi="Times New Roman"/>
          <w:szCs w:val="28"/>
          <w:lang w:val="az-Latn-AZ"/>
        </w:rPr>
        <w:t>hüquqi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aktlar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haqqında</w:t>
      </w:r>
      <w:r w:rsidRPr="00B07FF0">
        <w:rPr>
          <w:rFonts w:ascii="Times New Roman" w:hAnsi="Times New Roman"/>
          <w:szCs w:val="28"/>
          <w:lang w:val="en-US"/>
        </w:rPr>
        <w:t xml:space="preserve">» </w:t>
      </w:r>
      <w:r w:rsidR="00BB5368" w:rsidRPr="00DC48AB">
        <w:rPr>
          <w:rFonts w:ascii="Times New Roman" w:hAnsi="Times New Roman"/>
          <w:szCs w:val="28"/>
          <w:lang w:val="az-Latn-AZ"/>
        </w:rPr>
        <w:t>Qanunun</w:t>
      </w:r>
      <w:r w:rsidRPr="00B07FF0">
        <w:rPr>
          <w:rFonts w:ascii="Times New Roman" w:hAnsi="Times New Roman"/>
          <w:szCs w:val="28"/>
          <w:lang w:val="en-US"/>
        </w:rPr>
        <w:t xml:space="preserve"> 1-</w:t>
      </w:r>
      <w:r w:rsidR="00BB5368" w:rsidRPr="00DC48AB">
        <w:rPr>
          <w:rFonts w:ascii="Times New Roman" w:hAnsi="Times New Roman"/>
          <w:szCs w:val="28"/>
          <w:lang w:val="az-Latn-AZ"/>
        </w:rPr>
        <w:t>ci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maddəsinə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əsasən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Azərbaycan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Respublikasında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qanunların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və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başqa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normativ</w:t>
      </w:r>
      <w:r w:rsidRPr="00B07FF0">
        <w:rPr>
          <w:rFonts w:ascii="Times New Roman" w:hAnsi="Times New Roman"/>
          <w:szCs w:val="28"/>
          <w:lang w:val="en-US"/>
        </w:rPr>
        <w:t>-</w:t>
      </w:r>
      <w:r w:rsidR="00BB5368" w:rsidRPr="00DC48AB">
        <w:rPr>
          <w:rFonts w:ascii="Times New Roman" w:hAnsi="Times New Roman"/>
          <w:szCs w:val="28"/>
          <w:lang w:val="az-Latn-AZ"/>
        </w:rPr>
        <w:t>hüquqi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aktların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hazırlanması</w:t>
      </w:r>
      <w:r w:rsidRPr="00B07FF0">
        <w:rPr>
          <w:rFonts w:ascii="Times New Roman" w:hAnsi="Times New Roman"/>
          <w:szCs w:val="28"/>
          <w:lang w:val="en-US"/>
        </w:rPr>
        <w:t xml:space="preserve">, </w:t>
      </w:r>
      <w:r w:rsidR="00BB5368" w:rsidRPr="00DC48AB">
        <w:rPr>
          <w:rFonts w:ascii="Times New Roman" w:hAnsi="Times New Roman"/>
          <w:szCs w:val="28"/>
          <w:lang w:val="az-Latn-AZ"/>
        </w:rPr>
        <w:t>qüvvəyə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minməsi</w:t>
      </w:r>
      <w:r w:rsidRPr="00B07FF0">
        <w:rPr>
          <w:rFonts w:ascii="Times New Roman" w:hAnsi="Times New Roman"/>
          <w:szCs w:val="28"/>
          <w:lang w:val="en-US"/>
        </w:rPr>
        <w:t xml:space="preserve">, </w:t>
      </w:r>
      <w:r w:rsidR="00BB5368" w:rsidRPr="00DC48AB">
        <w:rPr>
          <w:rFonts w:ascii="Times New Roman" w:hAnsi="Times New Roman"/>
          <w:szCs w:val="28"/>
          <w:lang w:val="az-Latn-AZ"/>
        </w:rPr>
        <w:t>şərhi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və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bunlarla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əlaqədar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müvafiq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dövlət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orqanlarının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qarşılıqlı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fəaliyyət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qaydaları</w:t>
      </w:r>
      <w:r w:rsidRPr="00B07FF0">
        <w:rPr>
          <w:rFonts w:ascii="Times New Roman" w:hAnsi="Times New Roman"/>
          <w:szCs w:val="28"/>
          <w:lang w:val="en-US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müəyyənləşdirilir</w:t>
      </w:r>
      <w:r w:rsidRPr="00B07FF0">
        <w:rPr>
          <w:rFonts w:ascii="Times New Roman" w:hAnsi="Times New Roman"/>
          <w:szCs w:val="28"/>
          <w:lang w:val="en-US"/>
        </w:rPr>
        <w:t>.</w:t>
      </w:r>
      <w:proofErr w:type="gramEnd"/>
    </w:p>
    <w:p w:rsidR="007E133D" w:rsidRPr="00B07FF0" w:rsidRDefault="00BB5368" w:rsidP="00D718D3">
      <w:pPr>
        <w:ind w:firstLine="567"/>
        <w:jc w:val="both"/>
        <w:rPr>
          <w:rFonts w:ascii="Times New Roman" w:hAnsi="Times New Roman"/>
          <w:szCs w:val="28"/>
          <w:lang w:val="en-US"/>
        </w:rPr>
      </w:pPr>
      <w:r w:rsidRPr="00DC48AB">
        <w:rPr>
          <w:rFonts w:ascii="Times New Roman" w:hAnsi="Times New Roman"/>
          <w:szCs w:val="28"/>
          <w:lang w:val="az-Latn-AZ"/>
        </w:rPr>
        <w:t>Konstitusiyanın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98-</w:t>
      </w:r>
      <w:r w:rsidRPr="00DC48AB">
        <w:rPr>
          <w:rFonts w:ascii="Times New Roman" w:hAnsi="Times New Roman"/>
          <w:szCs w:val="28"/>
          <w:lang w:val="az-Latn-AZ"/>
        </w:rPr>
        <w:t>ci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maddəsinə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görə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qanunun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və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Azərbaycan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Respublikası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Milli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Məclisinin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qərarının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özündə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başqa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qayda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nəzərdə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tutulmayıbsa</w:t>
      </w:r>
      <w:r w:rsidR="007E133D" w:rsidRPr="00B07FF0">
        <w:rPr>
          <w:rFonts w:ascii="Times New Roman" w:hAnsi="Times New Roman"/>
          <w:szCs w:val="28"/>
          <w:lang w:val="en-US"/>
        </w:rPr>
        <w:t xml:space="preserve">, </w:t>
      </w:r>
      <w:r w:rsidRPr="00DC48AB">
        <w:rPr>
          <w:rFonts w:ascii="Times New Roman" w:hAnsi="Times New Roman"/>
          <w:szCs w:val="28"/>
          <w:lang w:val="az-Latn-AZ"/>
        </w:rPr>
        <w:t>qanun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və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qərar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dərc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edildiyi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gündən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qüvvəyə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minir</w:t>
      </w:r>
      <w:r w:rsidR="007E133D" w:rsidRPr="00B07FF0">
        <w:rPr>
          <w:rFonts w:ascii="Times New Roman" w:hAnsi="Times New Roman"/>
          <w:szCs w:val="28"/>
          <w:lang w:val="en-US"/>
        </w:rPr>
        <w:t>.</w:t>
      </w:r>
    </w:p>
    <w:p w:rsidR="007E133D" w:rsidRPr="00B07FF0" w:rsidRDefault="00BB5368" w:rsidP="00D718D3">
      <w:pPr>
        <w:ind w:firstLine="567"/>
        <w:jc w:val="both"/>
        <w:rPr>
          <w:rFonts w:ascii="Times New Roman" w:hAnsi="Times New Roman"/>
          <w:szCs w:val="28"/>
          <w:lang w:val="en-US"/>
        </w:rPr>
      </w:pPr>
      <w:r w:rsidRPr="00DC48AB">
        <w:rPr>
          <w:rFonts w:ascii="Times New Roman" w:hAnsi="Times New Roman"/>
          <w:szCs w:val="28"/>
          <w:lang w:val="az-Latn-AZ"/>
        </w:rPr>
        <w:t>Bu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maddənin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mənasına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görə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qanunun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və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qərarın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özündə</w:t>
      </w:r>
      <w:r w:rsidR="007E133D" w:rsidRPr="00B07FF0">
        <w:rPr>
          <w:rFonts w:ascii="Times New Roman" w:hAnsi="Times New Roman"/>
          <w:szCs w:val="28"/>
          <w:lang w:val="en-US"/>
        </w:rPr>
        <w:t xml:space="preserve">  </w:t>
      </w:r>
      <w:r w:rsidRPr="00DC48AB">
        <w:rPr>
          <w:rFonts w:ascii="Times New Roman" w:hAnsi="Times New Roman"/>
          <w:szCs w:val="28"/>
          <w:lang w:val="az-Latn-AZ"/>
        </w:rPr>
        <w:t>onların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 </w:t>
      </w:r>
      <w:r w:rsidRPr="00DC48AB">
        <w:rPr>
          <w:rFonts w:ascii="Times New Roman" w:hAnsi="Times New Roman"/>
          <w:szCs w:val="28"/>
          <w:lang w:val="az-Latn-AZ"/>
        </w:rPr>
        <w:t>qüvvəyə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minməsi</w:t>
      </w:r>
      <w:r w:rsidR="007E133D" w:rsidRPr="00B07FF0">
        <w:rPr>
          <w:rFonts w:ascii="Times New Roman" w:hAnsi="Times New Roman"/>
          <w:szCs w:val="28"/>
          <w:lang w:val="en-US"/>
        </w:rPr>
        <w:t xml:space="preserve">  </w:t>
      </w:r>
      <w:r w:rsidRPr="00DC48AB">
        <w:rPr>
          <w:rFonts w:ascii="Times New Roman" w:hAnsi="Times New Roman"/>
          <w:szCs w:val="28"/>
          <w:lang w:val="az-Latn-AZ"/>
        </w:rPr>
        <w:t>vaxtı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göstərildiyi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halda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qanun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və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qərar</w:t>
      </w:r>
      <w:r w:rsidR="007E133D" w:rsidRPr="00B07FF0">
        <w:rPr>
          <w:rFonts w:ascii="Times New Roman" w:hAnsi="Times New Roman"/>
          <w:szCs w:val="28"/>
          <w:lang w:val="en-US"/>
        </w:rPr>
        <w:t xml:space="preserve">  </w:t>
      </w:r>
      <w:r w:rsidRPr="00DC48AB">
        <w:rPr>
          <w:rFonts w:ascii="Times New Roman" w:hAnsi="Times New Roman"/>
          <w:szCs w:val="28"/>
          <w:lang w:val="az-Latn-AZ"/>
        </w:rPr>
        <w:t>özündə</w:t>
      </w:r>
      <w:r w:rsidR="007E133D" w:rsidRPr="00B07FF0">
        <w:rPr>
          <w:rFonts w:ascii="Times New Roman" w:hAnsi="Times New Roman"/>
          <w:szCs w:val="28"/>
          <w:lang w:val="en-US"/>
        </w:rPr>
        <w:t xml:space="preserve">  </w:t>
      </w:r>
      <w:r w:rsidRPr="00DC48AB">
        <w:rPr>
          <w:rFonts w:ascii="Times New Roman" w:hAnsi="Times New Roman"/>
          <w:szCs w:val="28"/>
          <w:lang w:val="az-Latn-AZ"/>
        </w:rPr>
        <w:t>müəyyən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edilən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tarixdən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qüvvəyə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minir</w:t>
      </w:r>
      <w:r w:rsidR="007E133D" w:rsidRPr="00B07FF0">
        <w:rPr>
          <w:rFonts w:ascii="Times New Roman" w:hAnsi="Times New Roman"/>
          <w:szCs w:val="28"/>
          <w:lang w:val="en-US"/>
        </w:rPr>
        <w:t>.</w:t>
      </w:r>
    </w:p>
    <w:p w:rsidR="007E133D" w:rsidRPr="00B07FF0" w:rsidRDefault="00BB5368" w:rsidP="00D718D3">
      <w:pPr>
        <w:ind w:firstLine="567"/>
        <w:jc w:val="both"/>
        <w:rPr>
          <w:rFonts w:ascii="Times New Roman" w:hAnsi="Times New Roman"/>
          <w:szCs w:val="28"/>
          <w:lang w:val="en-US"/>
        </w:rPr>
      </w:pPr>
      <w:r w:rsidRPr="00DC48AB">
        <w:rPr>
          <w:rFonts w:ascii="Times New Roman" w:hAnsi="Times New Roman"/>
          <w:szCs w:val="28"/>
          <w:lang w:val="az-Latn-AZ"/>
        </w:rPr>
        <w:t>Bununla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belə</w:t>
      </w:r>
      <w:r w:rsidR="007E133D" w:rsidRPr="00B07FF0">
        <w:rPr>
          <w:rFonts w:ascii="Times New Roman" w:hAnsi="Times New Roman"/>
          <w:szCs w:val="28"/>
          <w:lang w:val="en-US"/>
        </w:rPr>
        <w:t xml:space="preserve">, </w:t>
      </w:r>
      <w:r w:rsidRPr="00DC48AB">
        <w:rPr>
          <w:rFonts w:ascii="Times New Roman" w:hAnsi="Times New Roman"/>
          <w:szCs w:val="28"/>
          <w:lang w:val="az-Latn-AZ"/>
        </w:rPr>
        <w:t>məsələnin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həlli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üçün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qanunların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tətbiqi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və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icra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edilməsi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xüsusi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əhəmiyyət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kəsb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edir</w:t>
      </w:r>
      <w:r w:rsidR="007E133D" w:rsidRPr="00B07FF0">
        <w:rPr>
          <w:rFonts w:ascii="Times New Roman" w:hAnsi="Times New Roman"/>
          <w:szCs w:val="28"/>
          <w:lang w:val="en-US"/>
        </w:rPr>
        <w:t>.</w:t>
      </w:r>
    </w:p>
    <w:p w:rsidR="007E133D" w:rsidRPr="00B07FF0" w:rsidRDefault="00BB5368" w:rsidP="00D718D3">
      <w:pPr>
        <w:ind w:firstLine="567"/>
        <w:jc w:val="both"/>
        <w:rPr>
          <w:rFonts w:ascii="Times New Roman" w:hAnsi="Times New Roman"/>
          <w:szCs w:val="28"/>
          <w:lang w:val="en-US"/>
        </w:rPr>
      </w:pPr>
      <w:r w:rsidRPr="00DC48AB">
        <w:rPr>
          <w:rFonts w:ascii="Times New Roman" w:hAnsi="Times New Roman"/>
          <w:szCs w:val="28"/>
          <w:lang w:val="az-Latn-AZ"/>
        </w:rPr>
        <w:t>Qəbul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olunmuş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qanunların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tətbiqi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və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icrası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Azərbaycan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Respublikası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Konstitusiyasının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149-</w:t>
      </w:r>
      <w:r w:rsidRPr="00DC48AB">
        <w:rPr>
          <w:rFonts w:ascii="Times New Roman" w:hAnsi="Times New Roman"/>
          <w:szCs w:val="28"/>
          <w:lang w:val="az-Latn-AZ"/>
        </w:rPr>
        <w:t>cu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maddəsində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təsbit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olunmuşdur</w:t>
      </w:r>
      <w:r w:rsidR="007E133D" w:rsidRPr="00B07FF0">
        <w:rPr>
          <w:rFonts w:ascii="Times New Roman" w:hAnsi="Times New Roman"/>
          <w:szCs w:val="28"/>
          <w:lang w:val="en-US"/>
        </w:rPr>
        <w:t xml:space="preserve">. </w:t>
      </w:r>
      <w:r w:rsidRPr="00DC48AB">
        <w:rPr>
          <w:rFonts w:ascii="Times New Roman" w:hAnsi="Times New Roman"/>
          <w:szCs w:val="28"/>
          <w:lang w:val="az-Latn-AZ"/>
        </w:rPr>
        <w:t>Həmin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maddənin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 </w:t>
      </w:r>
      <w:r w:rsidRPr="00DC48AB">
        <w:rPr>
          <w:rFonts w:ascii="Times New Roman" w:hAnsi="Times New Roman"/>
          <w:szCs w:val="28"/>
          <w:lang w:val="az-Latn-AZ"/>
        </w:rPr>
        <w:t>III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hissəsində</w:t>
      </w:r>
      <w:r w:rsidR="007E133D" w:rsidRPr="00B07FF0">
        <w:rPr>
          <w:rFonts w:ascii="Times New Roman" w:hAnsi="Times New Roman"/>
          <w:szCs w:val="28"/>
          <w:lang w:val="en-US"/>
        </w:rPr>
        <w:t xml:space="preserve">  </w:t>
      </w:r>
      <w:r w:rsidRPr="00DC48AB">
        <w:rPr>
          <w:rFonts w:ascii="Times New Roman" w:hAnsi="Times New Roman"/>
          <w:szCs w:val="28"/>
          <w:lang w:val="az-Latn-AZ"/>
        </w:rPr>
        <w:t>qeyd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edilir</w:t>
      </w:r>
      <w:r w:rsidR="007E133D" w:rsidRPr="00B07FF0">
        <w:rPr>
          <w:rFonts w:ascii="Times New Roman" w:hAnsi="Times New Roman"/>
          <w:szCs w:val="28"/>
          <w:lang w:val="en-US"/>
        </w:rPr>
        <w:t xml:space="preserve"> :  «… </w:t>
      </w:r>
      <w:r w:rsidRPr="00DC48AB">
        <w:rPr>
          <w:rFonts w:ascii="Times New Roman" w:hAnsi="Times New Roman"/>
          <w:szCs w:val="28"/>
          <w:lang w:val="az-Latn-AZ"/>
        </w:rPr>
        <w:t>Yalnız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dərc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edilmiş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qanunların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tətbiqi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və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icrası</w:t>
      </w:r>
      <w:r w:rsidR="007E133D" w:rsidRPr="00B07FF0">
        <w:rPr>
          <w:rFonts w:ascii="Times New Roman" w:hAnsi="Times New Roman"/>
          <w:szCs w:val="28"/>
          <w:lang w:val="en-US"/>
        </w:rPr>
        <w:t xml:space="preserve">  </w:t>
      </w:r>
      <w:r w:rsidRPr="00DC48AB">
        <w:rPr>
          <w:rFonts w:ascii="Times New Roman" w:hAnsi="Times New Roman"/>
          <w:szCs w:val="28"/>
          <w:lang w:val="az-Latn-AZ"/>
        </w:rPr>
        <w:t>bütün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vətəndaşlar</w:t>
      </w:r>
      <w:r w:rsidR="007E133D" w:rsidRPr="00B07FF0">
        <w:rPr>
          <w:rFonts w:ascii="Times New Roman" w:hAnsi="Times New Roman"/>
          <w:szCs w:val="28"/>
          <w:lang w:val="en-US"/>
        </w:rPr>
        <w:t xml:space="preserve">, </w:t>
      </w:r>
      <w:r w:rsidRPr="00DC48AB">
        <w:rPr>
          <w:rFonts w:ascii="Times New Roman" w:hAnsi="Times New Roman"/>
          <w:szCs w:val="28"/>
          <w:lang w:val="az-Latn-AZ"/>
        </w:rPr>
        <w:t>qanunvericilik</w:t>
      </w:r>
      <w:r w:rsidR="007E133D" w:rsidRPr="00B07FF0">
        <w:rPr>
          <w:rFonts w:ascii="Times New Roman" w:hAnsi="Times New Roman"/>
          <w:szCs w:val="28"/>
          <w:lang w:val="en-US"/>
        </w:rPr>
        <w:t xml:space="preserve">, </w:t>
      </w:r>
      <w:r w:rsidRPr="00DC48AB">
        <w:rPr>
          <w:rFonts w:ascii="Times New Roman" w:hAnsi="Times New Roman"/>
          <w:szCs w:val="28"/>
          <w:lang w:val="az-Latn-AZ"/>
        </w:rPr>
        <w:t>icra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və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məhkəmə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hakimiyyəti</w:t>
      </w:r>
      <w:r w:rsidR="007E133D" w:rsidRPr="00B07FF0">
        <w:rPr>
          <w:rFonts w:ascii="Times New Roman" w:hAnsi="Times New Roman"/>
          <w:szCs w:val="28"/>
          <w:lang w:val="en-US"/>
        </w:rPr>
        <w:t xml:space="preserve">, </w:t>
      </w:r>
      <w:r w:rsidRPr="00DC48AB">
        <w:rPr>
          <w:rFonts w:ascii="Times New Roman" w:hAnsi="Times New Roman"/>
          <w:szCs w:val="28"/>
          <w:lang w:val="az-Latn-AZ"/>
        </w:rPr>
        <w:t>hüquqi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şəxslər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və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bələdiyyələr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üçün</w:t>
      </w:r>
      <w:r w:rsidR="007E133D" w:rsidRPr="00B07FF0">
        <w:rPr>
          <w:rFonts w:ascii="Times New Roman" w:hAnsi="Times New Roman"/>
          <w:szCs w:val="28"/>
          <w:lang w:val="en-US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məcburidir</w:t>
      </w:r>
      <w:r w:rsidR="007E133D" w:rsidRPr="00B07FF0">
        <w:rPr>
          <w:rFonts w:ascii="Times New Roman" w:hAnsi="Times New Roman"/>
          <w:szCs w:val="28"/>
          <w:lang w:val="en-US"/>
        </w:rPr>
        <w:t xml:space="preserve">». </w:t>
      </w:r>
    </w:p>
    <w:p w:rsidR="007E133D" w:rsidRPr="00DC48AB" w:rsidRDefault="00BB5368" w:rsidP="00D718D3">
      <w:pPr>
        <w:ind w:firstLine="567"/>
        <w:jc w:val="both"/>
        <w:rPr>
          <w:rFonts w:ascii="Times New Roman" w:hAnsi="Times New Roman"/>
          <w:szCs w:val="28"/>
        </w:rPr>
      </w:pPr>
      <w:r w:rsidRPr="00DC48AB">
        <w:rPr>
          <w:rFonts w:ascii="Times New Roman" w:hAnsi="Times New Roman"/>
          <w:szCs w:val="28"/>
          <w:lang w:val="az-Latn-AZ"/>
        </w:rPr>
        <w:t>Ümümiyyətlə</w:t>
      </w:r>
      <w:r w:rsidR="007E133D" w:rsidRPr="00DC48AB">
        <w:rPr>
          <w:rFonts w:ascii="Times New Roman" w:hAnsi="Times New Roman"/>
          <w:szCs w:val="28"/>
        </w:rPr>
        <w:t xml:space="preserve">, </w:t>
      </w:r>
      <w:r w:rsidRPr="00DC48AB">
        <w:rPr>
          <w:rFonts w:ascii="Times New Roman" w:hAnsi="Times New Roman"/>
          <w:szCs w:val="28"/>
          <w:lang w:val="az-Latn-AZ"/>
        </w:rPr>
        <w:t>şəxsin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hüquq</w:t>
      </w:r>
      <w:r w:rsidR="007E133D" w:rsidRPr="00DC48AB">
        <w:rPr>
          <w:rFonts w:ascii="Times New Roman" w:hAnsi="Times New Roman"/>
          <w:szCs w:val="28"/>
        </w:rPr>
        <w:t xml:space="preserve">, </w:t>
      </w:r>
      <w:r w:rsidRPr="00DC48AB">
        <w:rPr>
          <w:rFonts w:ascii="Times New Roman" w:hAnsi="Times New Roman"/>
          <w:szCs w:val="28"/>
          <w:lang w:val="az-Latn-AZ"/>
        </w:rPr>
        <w:t>azadlıq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və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vəzifələrinə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toxunan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hər</w:t>
      </w:r>
      <w:r w:rsidR="007E133D" w:rsidRPr="00DC48AB">
        <w:rPr>
          <w:rFonts w:ascii="Times New Roman" w:hAnsi="Times New Roman"/>
          <w:szCs w:val="28"/>
        </w:rPr>
        <w:t xml:space="preserve">  </w:t>
      </w:r>
      <w:r w:rsidRPr="00DC48AB">
        <w:rPr>
          <w:rFonts w:ascii="Times New Roman" w:hAnsi="Times New Roman"/>
          <w:szCs w:val="28"/>
          <w:lang w:val="az-Latn-AZ"/>
        </w:rPr>
        <w:t>bir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normativ</w:t>
      </w:r>
      <w:r w:rsidR="007E133D" w:rsidRPr="00DC48AB">
        <w:rPr>
          <w:rFonts w:ascii="Times New Roman" w:hAnsi="Times New Roman"/>
          <w:szCs w:val="28"/>
        </w:rPr>
        <w:t xml:space="preserve"> - </w:t>
      </w:r>
      <w:r w:rsidRPr="00DC48AB">
        <w:rPr>
          <w:rFonts w:ascii="Times New Roman" w:hAnsi="Times New Roman"/>
          <w:szCs w:val="28"/>
          <w:lang w:val="az-Latn-AZ"/>
        </w:rPr>
        <w:t>hüquqi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akt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ictimaiyyətin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nəzərinə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çatdırılmaq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üçün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dərc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edilmədikdə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tətbiq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və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icra</w:t>
      </w:r>
      <w:r w:rsidR="007E133D" w:rsidRPr="00DC48AB">
        <w:rPr>
          <w:rFonts w:ascii="Times New Roman" w:hAnsi="Times New Roman"/>
          <w:szCs w:val="28"/>
        </w:rPr>
        <w:t xml:space="preserve">  </w:t>
      </w:r>
      <w:r w:rsidRPr="00DC48AB">
        <w:rPr>
          <w:rFonts w:ascii="Times New Roman" w:hAnsi="Times New Roman"/>
          <w:szCs w:val="28"/>
          <w:lang w:val="az-Latn-AZ"/>
        </w:rPr>
        <w:t>edilə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bilməz</w:t>
      </w:r>
      <w:r w:rsidR="007E133D" w:rsidRPr="00DC48AB">
        <w:rPr>
          <w:rFonts w:ascii="Times New Roman" w:hAnsi="Times New Roman"/>
          <w:szCs w:val="28"/>
        </w:rPr>
        <w:t>.</w:t>
      </w:r>
    </w:p>
    <w:p w:rsidR="007E133D" w:rsidRPr="00DC48AB" w:rsidRDefault="00BB5368" w:rsidP="00D718D3">
      <w:pPr>
        <w:ind w:firstLine="567"/>
        <w:jc w:val="both"/>
        <w:rPr>
          <w:rFonts w:ascii="Times New Roman" w:hAnsi="Times New Roman"/>
          <w:szCs w:val="28"/>
        </w:rPr>
      </w:pPr>
      <w:r w:rsidRPr="00DC48AB">
        <w:rPr>
          <w:rFonts w:ascii="Times New Roman" w:hAnsi="Times New Roman"/>
          <w:szCs w:val="28"/>
          <w:lang w:val="az-Latn-AZ"/>
        </w:rPr>
        <w:t>Məhz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buna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görə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də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="00663A8D" w:rsidRPr="00DC48AB">
        <w:rPr>
          <w:rFonts w:ascii="Times New Roman" w:hAnsi="Times New Roman"/>
          <w:szCs w:val="28"/>
        </w:rPr>
        <w:t>«</w:t>
      </w:r>
      <w:r w:rsidRPr="00DC48AB">
        <w:rPr>
          <w:rFonts w:ascii="Times New Roman" w:hAnsi="Times New Roman"/>
          <w:szCs w:val="28"/>
          <w:lang w:val="az-Latn-AZ"/>
        </w:rPr>
        <w:t>Normativ</w:t>
      </w:r>
      <w:r w:rsidR="007E133D" w:rsidRPr="00DC48AB">
        <w:rPr>
          <w:rFonts w:ascii="Times New Roman" w:hAnsi="Times New Roman"/>
          <w:szCs w:val="28"/>
        </w:rPr>
        <w:t>-</w:t>
      </w:r>
      <w:r w:rsidRPr="00DC48AB">
        <w:rPr>
          <w:rFonts w:ascii="Times New Roman" w:hAnsi="Times New Roman"/>
          <w:szCs w:val="28"/>
          <w:lang w:val="az-Latn-AZ"/>
        </w:rPr>
        <w:t>hüquqi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aktlar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haqqında</w:t>
      </w:r>
      <w:r w:rsidR="00663A8D" w:rsidRPr="00DC48AB">
        <w:rPr>
          <w:rFonts w:ascii="Times New Roman" w:hAnsi="Times New Roman"/>
          <w:szCs w:val="28"/>
        </w:rPr>
        <w:t>»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Azərbaycan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Respublikası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Qanunun</w:t>
      </w:r>
      <w:r w:rsidR="007E133D" w:rsidRPr="00DC48AB">
        <w:rPr>
          <w:rFonts w:ascii="Times New Roman" w:hAnsi="Times New Roman"/>
          <w:szCs w:val="28"/>
        </w:rPr>
        <w:t xml:space="preserve"> 38-</w:t>
      </w:r>
      <w:r w:rsidRPr="00DC48AB">
        <w:rPr>
          <w:rFonts w:ascii="Times New Roman" w:hAnsi="Times New Roman"/>
          <w:szCs w:val="28"/>
          <w:lang w:val="az-Latn-AZ"/>
        </w:rPr>
        <w:t>ci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maddəsində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nəzərdə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tutulmuşdur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ki</w:t>
      </w:r>
      <w:r w:rsidR="007E133D" w:rsidRPr="00DC48AB">
        <w:rPr>
          <w:rFonts w:ascii="Times New Roman" w:hAnsi="Times New Roman"/>
          <w:szCs w:val="28"/>
        </w:rPr>
        <w:t xml:space="preserve">, </w:t>
      </w:r>
      <w:r w:rsidRPr="00DC48AB">
        <w:rPr>
          <w:rFonts w:ascii="Times New Roman" w:hAnsi="Times New Roman"/>
          <w:szCs w:val="28"/>
          <w:lang w:val="az-Latn-AZ"/>
        </w:rPr>
        <w:t>Azərbaycan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Respublikasının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qanunları</w:t>
      </w:r>
      <w:r w:rsidR="007E133D" w:rsidRPr="00DC48AB">
        <w:rPr>
          <w:rFonts w:ascii="Times New Roman" w:hAnsi="Times New Roman"/>
          <w:szCs w:val="28"/>
        </w:rPr>
        <w:t xml:space="preserve">, </w:t>
      </w:r>
      <w:r w:rsidRPr="00DC48AB">
        <w:rPr>
          <w:rFonts w:ascii="Times New Roman" w:hAnsi="Times New Roman"/>
          <w:szCs w:val="28"/>
          <w:lang w:val="az-Latn-AZ"/>
        </w:rPr>
        <w:t>Azərbaycan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Respublikası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Prezidentinin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fərmanları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və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sərəncamları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rəsmi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nəşrlər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sayılan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="00663A8D" w:rsidRPr="00DC48AB">
        <w:rPr>
          <w:rFonts w:ascii="Times New Roman" w:hAnsi="Times New Roman"/>
          <w:szCs w:val="28"/>
        </w:rPr>
        <w:t>«</w:t>
      </w:r>
      <w:r w:rsidRPr="00DC48AB">
        <w:rPr>
          <w:rFonts w:ascii="Times New Roman" w:hAnsi="Times New Roman"/>
          <w:szCs w:val="28"/>
          <w:lang w:val="az-Latn-AZ"/>
        </w:rPr>
        <w:t>Azərbaycan</w:t>
      </w:r>
      <w:r w:rsidR="00663A8D" w:rsidRPr="00DC48AB">
        <w:rPr>
          <w:rFonts w:ascii="Times New Roman" w:hAnsi="Times New Roman"/>
          <w:szCs w:val="28"/>
        </w:rPr>
        <w:t>»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qəzetində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və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Azərbaycan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Respublikasının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qanunvericilik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toplusunda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dərc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olunmalıdır</w:t>
      </w:r>
      <w:r w:rsidR="007E133D" w:rsidRPr="00DC48AB">
        <w:rPr>
          <w:rFonts w:ascii="Times New Roman" w:hAnsi="Times New Roman"/>
          <w:szCs w:val="28"/>
        </w:rPr>
        <w:t>.</w:t>
      </w:r>
    </w:p>
    <w:p w:rsidR="007E133D" w:rsidRPr="00DC48AB" w:rsidRDefault="00BB5368" w:rsidP="00D718D3">
      <w:pPr>
        <w:ind w:firstLine="567"/>
        <w:jc w:val="both"/>
        <w:rPr>
          <w:rFonts w:ascii="Times New Roman" w:hAnsi="Times New Roman"/>
          <w:szCs w:val="28"/>
        </w:rPr>
      </w:pPr>
      <w:r w:rsidRPr="00DC48AB">
        <w:rPr>
          <w:rFonts w:ascii="Times New Roman" w:hAnsi="Times New Roman"/>
          <w:szCs w:val="28"/>
          <w:lang w:val="az-Latn-AZ"/>
        </w:rPr>
        <w:t>Qanunun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və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digər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normativ</w:t>
      </w:r>
      <w:r w:rsidR="007E133D" w:rsidRPr="00DC48AB">
        <w:rPr>
          <w:rFonts w:ascii="Times New Roman" w:hAnsi="Times New Roman"/>
          <w:szCs w:val="28"/>
        </w:rPr>
        <w:t xml:space="preserve"> - </w:t>
      </w:r>
      <w:r w:rsidRPr="00DC48AB">
        <w:rPr>
          <w:rFonts w:ascii="Times New Roman" w:hAnsi="Times New Roman"/>
          <w:szCs w:val="28"/>
          <w:lang w:val="az-Latn-AZ"/>
        </w:rPr>
        <w:t>hüquqi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aktların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dərc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edilməsi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və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icrası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ilə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bağlı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İnsan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hüquqları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üzrə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Avropa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Məhkəməsinin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təcrübəsi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əhəmiyyət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kəsb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edir</w:t>
      </w:r>
      <w:r w:rsidR="007E133D" w:rsidRPr="00DC48AB">
        <w:rPr>
          <w:rFonts w:ascii="Times New Roman" w:hAnsi="Times New Roman"/>
          <w:szCs w:val="28"/>
        </w:rPr>
        <w:t>.</w:t>
      </w:r>
    </w:p>
    <w:p w:rsidR="007E133D" w:rsidRPr="00DC48AB" w:rsidRDefault="00BB5368" w:rsidP="00D718D3">
      <w:pPr>
        <w:ind w:firstLine="567"/>
        <w:jc w:val="both"/>
        <w:rPr>
          <w:rFonts w:ascii="Times New Roman" w:hAnsi="Times New Roman"/>
          <w:szCs w:val="28"/>
        </w:rPr>
      </w:pPr>
      <w:r w:rsidRPr="00DC48AB">
        <w:rPr>
          <w:rFonts w:ascii="Times New Roman" w:hAnsi="Times New Roman"/>
          <w:szCs w:val="28"/>
          <w:lang w:val="az-Latn-AZ"/>
        </w:rPr>
        <w:t>Avropa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Məhkəməsinin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təcrübəsinə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görə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qanun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açıq</w:t>
      </w:r>
      <w:r w:rsidR="007E133D" w:rsidRPr="00DC48AB">
        <w:rPr>
          <w:rFonts w:ascii="Times New Roman" w:hAnsi="Times New Roman"/>
          <w:szCs w:val="28"/>
        </w:rPr>
        <w:t>-</w:t>
      </w:r>
      <w:r w:rsidRPr="00DC48AB">
        <w:rPr>
          <w:rFonts w:ascii="Times New Roman" w:hAnsi="Times New Roman"/>
          <w:szCs w:val="28"/>
          <w:lang w:val="az-Latn-AZ"/>
        </w:rPr>
        <w:t>aşkar</w:t>
      </w:r>
      <w:r w:rsidR="007E133D" w:rsidRPr="00DC48AB">
        <w:rPr>
          <w:rFonts w:ascii="Times New Roman" w:hAnsi="Times New Roman"/>
          <w:szCs w:val="28"/>
        </w:rPr>
        <w:t xml:space="preserve">, </w:t>
      </w:r>
      <w:r w:rsidRPr="00DC48AB">
        <w:rPr>
          <w:rFonts w:ascii="Times New Roman" w:hAnsi="Times New Roman"/>
          <w:szCs w:val="28"/>
          <w:lang w:val="az-Latn-AZ"/>
        </w:rPr>
        <w:t>sadə</w:t>
      </w:r>
      <w:r w:rsidR="007E133D" w:rsidRPr="00DC48AB">
        <w:rPr>
          <w:rFonts w:ascii="Times New Roman" w:hAnsi="Times New Roman"/>
          <w:szCs w:val="28"/>
        </w:rPr>
        <w:t xml:space="preserve">, </w:t>
      </w:r>
      <w:r w:rsidRPr="00DC48AB">
        <w:rPr>
          <w:rFonts w:ascii="Times New Roman" w:hAnsi="Times New Roman"/>
          <w:szCs w:val="28"/>
          <w:lang w:val="az-Latn-AZ"/>
        </w:rPr>
        <w:t>aydın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olmalı</w:t>
      </w:r>
      <w:r w:rsidR="007E133D" w:rsidRPr="00DC48AB">
        <w:rPr>
          <w:rFonts w:ascii="Times New Roman" w:hAnsi="Times New Roman"/>
          <w:szCs w:val="28"/>
        </w:rPr>
        <w:t xml:space="preserve">, </w:t>
      </w:r>
      <w:r w:rsidRPr="00DC48AB">
        <w:rPr>
          <w:rFonts w:ascii="Times New Roman" w:hAnsi="Times New Roman"/>
          <w:szCs w:val="28"/>
          <w:lang w:val="az-Latn-AZ"/>
        </w:rPr>
        <w:t>qabaqcadan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xəbər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verilməklə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son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dərəcə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dəqiq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və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dürüst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ifadə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edilməli</w:t>
      </w:r>
      <w:r w:rsidR="007E133D" w:rsidRPr="00DC48AB">
        <w:rPr>
          <w:rFonts w:ascii="Times New Roman" w:hAnsi="Times New Roman"/>
          <w:szCs w:val="28"/>
        </w:rPr>
        <w:t xml:space="preserve">, </w:t>
      </w:r>
      <w:r w:rsidRPr="00DC48AB">
        <w:rPr>
          <w:rFonts w:ascii="Times New Roman" w:hAnsi="Times New Roman"/>
          <w:szCs w:val="28"/>
          <w:lang w:val="az-Latn-AZ"/>
        </w:rPr>
        <w:t>həmçinin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onun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təsiri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altına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düşən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şəxslərlə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rəftar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zamanı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özbaşınalığa</w:t>
      </w:r>
      <w:r w:rsidR="007E133D" w:rsidRPr="00DC48AB">
        <w:rPr>
          <w:rFonts w:ascii="Times New Roman" w:hAnsi="Times New Roman"/>
          <w:szCs w:val="28"/>
        </w:rPr>
        <w:t xml:space="preserve">  </w:t>
      </w:r>
      <w:r w:rsidRPr="00DC48AB">
        <w:rPr>
          <w:rFonts w:ascii="Times New Roman" w:hAnsi="Times New Roman"/>
          <w:szCs w:val="28"/>
          <w:lang w:val="az-Latn-AZ"/>
        </w:rPr>
        <w:t>rəvac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vermə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təhlükəsinə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qarşı</w:t>
      </w:r>
      <w:r w:rsidR="007E133D" w:rsidRPr="00DC48AB">
        <w:rPr>
          <w:rFonts w:ascii="Times New Roman" w:hAnsi="Times New Roman"/>
          <w:szCs w:val="28"/>
        </w:rPr>
        <w:t xml:space="preserve">  </w:t>
      </w:r>
      <w:r w:rsidRPr="00DC48AB">
        <w:rPr>
          <w:rFonts w:ascii="Times New Roman" w:hAnsi="Times New Roman"/>
          <w:szCs w:val="28"/>
          <w:lang w:val="az-Latn-AZ"/>
        </w:rPr>
        <w:t>təminatları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özündə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cəmləşdirməlidir</w:t>
      </w:r>
      <w:r w:rsidR="007E133D" w:rsidRPr="00DC48AB">
        <w:rPr>
          <w:rFonts w:ascii="Times New Roman" w:hAnsi="Times New Roman"/>
          <w:szCs w:val="28"/>
        </w:rPr>
        <w:t>.</w:t>
      </w:r>
    </w:p>
    <w:p w:rsidR="007E133D" w:rsidRPr="00DC48AB" w:rsidRDefault="00BB5368" w:rsidP="00D718D3">
      <w:pPr>
        <w:ind w:firstLine="567"/>
        <w:jc w:val="both"/>
        <w:rPr>
          <w:rFonts w:ascii="Times New Roman" w:hAnsi="Times New Roman"/>
          <w:szCs w:val="28"/>
        </w:rPr>
      </w:pPr>
      <w:r w:rsidRPr="00DC48AB">
        <w:rPr>
          <w:rFonts w:ascii="Times New Roman" w:hAnsi="Times New Roman"/>
          <w:szCs w:val="28"/>
          <w:lang w:val="az-Latn-AZ"/>
        </w:rPr>
        <w:t>Azadlıq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hüququndan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məhrum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etmə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məxfi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və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yaxud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dərc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olunmamış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hüquqi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normalar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əsasında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aparıldıqda</w:t>
      </w:r>
      <w:r w:rsidR="007E133D" w:rsidRPr="00DC48AB">
        <w:rPr>
          <w:rFonts w:ascii="Times New Roman" w:hAnsi="Times New Roman"/>
          <w:szCs w:val="28"/>
        </w:rPr>
        <w:t xml:space="preserve">, </w:t>
      </w:r>
      <w:r w:rsidRPr="00DC48AB">
        <w:rPr>
          <w:rFonts w:ascii="Times New Roman" w:hAnsi="Times New Roman"/>
          <w:szCs w:val="28"/>
          <w:lang w:val="az-Latn-AZ"/>
        </w:rPr>
        <w:t>aşkarlıq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tələbinə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riayət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edilməyəcəkdir</w:t>
      </w:r>
      <w:r w:rsidR="007E133D" w:rsidRPr="00DC48AB">
        <w:rPr>
          <w:rFonts w:ascii="Times New Roman" w:hAnsi="Times New Roman"/>
          <w:szCs w:val="28"/>
        </w:rPr>
        <w:t xml:space="preserve">. </w:t>
      </w:r>
      <w:r w:rsidRPr="00DC48AB">
        <w:rPr>
          <w:rFonts w:ascii="Times New Roman" w:hAnsi="Times New Roman"/>
          <w:szCs w:val="28"/>
          <w:lang w:val="az-Latn-AZ"/>
        </w:rPr>
        <w:t>Aşkarlıq</w:t>
      </w:r>
      <w:r w:rsidR="007E133D" w:rsidRPr="00DC48AB">
        <w:rPr>
          <w:rFonts w:ascii="Times New Roman" w:hAnsi="Times New Roman"/>
          <w:szCs w:val="28"/>
        </w:rPr>
        <w:t xml:space="preserve">  </w:t>
      </w:r>
      <w:r w:rsidRPr="00DC48AB">
        <w:rPr>
          <w:rFonts w:ascii="Times New Roman" w:hAnsi="Times New Roman"/>
          <w:szCs w:val="28"/>
          <w:lang w:val="az-Latn-AZ"/>
        </w:rPr>
        <w:t>tələbi</w:t>
      </w:r>
      <w:r w:rsidR="007E133D" w:rsidRPr="00DC48AB">
        <w:rPr>
          <w:rFonts w:ascii="Times New Roman" w:hAnsi="Times New Roman"/>
          <w:szCs w:val="28"/>
        </w:rPr>
        <w:t xml:space="preserve">, </w:t>
      </w:r>
      <w:r w:rsidRPr="00DC48AB">
        <w:rPr>
          <w:rFonts w:ascii="Times New Roman" w:hAnsi="Times New Roman"/>
          <w:szCs w:val="28"/>
          <w:lang w:val="az-Latn-AZ"/>
        </w:rPr>
        <w:t>həmçinin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qanundan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aşağı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hüquqi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qüvvəli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aktlara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da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şamil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edilir</w:t>
      </w:r>
      <w:r w:rsidR="007E133D" w:rsidRPr="00DC48AB">
        <w:rPr>
          <w:rFonts w:ascii="Times New Roman" w:hAnsi="Times New Roman"/>
          <w:szCs w:val="28"/>
        </w:rPr>
        <w:t xml:space="preserve">. </w:t>
      </w:r>
      <w:r w:rsidRPr="00DC48AB">
        <w:rPr>
          <w:rFonts w:ascii="Times New Roman" w:hAnsi="Times New Roman"/>
          <w:szCs w:val="28"/>
          <w:lang w:val="az-Latn-AZ"/>
        </w:rPr>
        <w:t>Belə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ki</w:t>
      </w:r>
      <w:r w:rsidR="007E133D" w:rsidRPr="00DC48AB">
        <w:rPr>
          <w:rFonts w:ascii="Times New Roman" w:hAnsi="Times New Roman"/>
          <w:szCs w:val="28"/>
        </w:rPr>
        <w:t xml:space="preserve">, </w:t>
      </w:r>
      <w:r w:rsidRPr="00DC48AB">
        <w:rPr>
          <w:rFonts w:ascii="Times New Roman" w:hAnsi="Times New Roman"/>
          <w:szCs w:val="28"/>
          <w:lang w:val="az-Latn-AZ"/>
        </w:rPr>
        <w:t>Amuur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Fransaya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qarşı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iş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üzrə</w:t>
      </w:r>
      <w:r w:rsidR="007E133D" w:rsidRPr="00DC48AB">
        <w:rPr>
          <w:rFonts w:ascii="Times New Roman" w:hAnsi="Times New Roman"/>
          <w:szCs w:val="28"/>
        </w:rPr>
        <w:t xml:space="preserve">  </w:t>
      </w:r>
      <w:r w:rsidRPr="00DC48AB">
        <w:rPr>
          <w:rFonts w:ascii="Times New Roman" w:hAnsi="Times New Roman"/>
          <w:szCs w:val="28"/>
          <w:lang w:val="az-Latn-AZ"/>
        </w:rPr>
        <w:t>Avropa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Konvensiyasının</w:t>
      </w:r>
      <w:r w:rsidR="007E133D" w:rsidRPr="00DC48AB">
        <w:rPr>
          <w:rFonts w:ascii="Times New Roman" w:hAnsi="Times New Roman"/>
          <w:szCs w:val="28"/>
        </w:rPr>
        <w:t xml:space="preserve"> 5-</w:t>
      </w:r>
      <w:r w:rsidRPr="00DC48AB">
        <w:rPr>
          <w:rFonts w:ascii="Times New Roman" w:hAnsi="Times New Roman"/>
          <w:szCs w:val="28"/>
          <w:lang w:val="az-Latn-AZ"/>
        </w:rPr>
        <w:t>ci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maddəsinin</w:t>
      </w:r>
      <w:r w:rsidR="007E133D" w:rsidRPr="00DC48AB">
        <w:rPr>
          <w:rFonts w:ascii="Times New Roman" w:hAnsi="Times New Roman"/>
          <w:szCs w:val="28"/>
        </w:rPr>
        <w:t xml:space="preserve"> 1-</w:t>
      </w:r>
      <w:r w:rsidRPr="00DC48AB">
        <w:rPr>
          <w:rFonts w:ascii="Times New Roman" w:hAnsi="Times New Roman"/>
          <w:szCs w:val="28"/>
          <w:lang w:val="az-Latn-AZ"/>
        </w:rPr>
        <w:t>ci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bəndinin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pozulduğu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müəyyən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edilərkən</w:t>
      </w:r>
      <w:r w:rsidR="007E133D" w:rsidRPr="00DC48AB">
        <w:rPr>
          <w:rFonts w:ascii="Times New Roman" w:hAnsi="Times New Roman"/>
          <w:szCs w:val="28"/>
        </w:rPr>
        <w:t xml:space="preserve">, </w:t>
      </w:r>
      <w:r w:rsidRPr="00DC48AB">
        <w:rPr>
          <w:rFonts w:ascii="Times New Roman" w:hAnsi="Times New Roman"/>
          <w:szCs w:val="28"/>
          <w:lang w:val="az-Latn-AZ"/>
        </w:rPr>
        <w:t>tranzit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ərazisində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xarici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vətəndaşların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saxlanılması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məsələlərini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nizamlayan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dərc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edilməmiş</w:t>
      </w:r>
      <w:r w:rsidR="007E133D" w:rsidRPr="00DC48AB">
        <w:rPr>
          <w:rFonts w:ascii="Times New Roman" w:hAnsi="Times New Roman"/>
          <w:szCs w:val="28"/>
        </w:rPr>
        <w:t xml:space="preserve">  </w:t>
      </w:r>
      <w:r w:rsidRPr="00DC48AB">
        <w:rPr>
          <w:rFonts w:ascii="Times New Roman" w:hAnsi="Times New Roman"/>
          <w:szCs w:val="28"/>
          <w:lang w:val="az-Latn-AZ"/>
        </w:rPr>
        <w:t>təlimat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Məhkəmə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tərəfindən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kifayət</w:t>
      </w:r>
      <w:r w:rsidR="007E133D" w:rsidRPr="00DC48AB">
        <w:rPr>
          <w:rFonts w:ascii="Times New Roman" w:hAnsi="Times New Roman"/>
          <w:szCs w:val="28"/>
        </w:rPr>
        <w:t xml:space="preserve">  </w:t>
      </w:r>
      <w:r w:rsidRPr="00DC48AB">
        <w:rPr>
          <w:rFonts w:ascii="Times New Roman" w:hAnsi="Times New Roman"/>
          <w:szCs w:val="28"/>
          <w:lang w:val="az-Latn-AZ"/>
        </w:rPr>
        <w:t>qədər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həcmli</w:t>
      </w:r>
      <w:r w:rsidR="007E133D" w:rsidRPr="00DC48AB">
        <w:rPr>
          <w:rFonts w:ascii="Times New Roman" w:hAnsi="Times New Roman"/>
          <w:szCs w:val="28"/>
        </w:rPr>
        <w:t xml:space="preserve">  </w:t>
      </w:r>
      <w:r w:rsidRPr="00DC48AB">
        <w:rPr>
          <w:rFonts w:ascii="Times New Roman" w:hAnsi="Times New Roman"/>
          <w:szCs w:val="28"/>
          <w:lang w:val="az-Latn-AZ"/>
        </w:rPr>
        <w:t>olmayan</w:t>
      </w:r>
      <w:r w:rsidR="007E133D" w:rsidRPr="00DC48AB">
        <w:rPr>
          <w:rFonts w:ascii="Times New Roman" w:hAnsi="Times New Roman"/>
          <w:szCs w:val="28"/>
        </w:rPr>
        <w:t xml:space="preserve">  </w:t>
      </w:r>
      <w:r w:rsidRPr="00DC48AB">
        <w:rPr>
          <w:rFonts w:ascii="Times New Roman" w:hAnsi="Times New Roman"/>
          <w:szCs w:val="28"/>
          <w:lang w:val="az-Latn-AZ"/>
        </w:rPr>
        <w:t>və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əsl</w:t>
      </w:r>
      <w:r w:rsidR="007E133D" w:rsidRPr="00DC48AB">
        <w:rPr>
          <w:rFonts w:ascii="Times New Roman" w:hAnsi="Times New Roman"/>
          <w:szCs w:val="28"/>
        </w:rPr>
        <w:t xml:space="preserve">  </w:t>
      </w:r>
      <w:r w:rsidRPr="00DC48AB">
        <w:rPr>
          <w:rFonts w:ascii="Times New Roman" w:hAnsi="Times New Roman"/>
          <w:szCs w:val="28"/>
          <w:lang w:val="az-Latn-AZ"/>
        </w:rPr>
        <w:t>qanuna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xas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olan</w:t>
      </w:r>
      <w:r w:rsidR="007E133D" w:rsidRPr="00DC48AB">
        <w:rPr>
          <w:rFonts w:ascii="Times New Roman" w:hAnsi="Times New Roman"/>
          <w:szCs w:val="28"/>
        </w:rPr>
        <w:t xml:space="preserve">  </w:t>
      </w:r>
      <w:r w:rsidRPr="00DC48AB">
        <w:rPr>
          <w:rFonts w:ascii="Times New Roman" w:hAnsi="Times New Roman"/>
          <w:szCs w:val="28"/>
          <w:lang w:val="az-Latn-AZ"/>
        </w:rPr>
        <w:t>müvafiq</w:t>
      </w:r>
      <w:r w:rsidR="007E133D" w:rsidRPr="00DC48AB">
        <w:rPr>
          <w:rFonts w:ascii="Times New Roman" w:hAnsi="Times New Roman"/>
          <w:szCs w:val="28"/>
        </w:rPr>
        <w:t xml:space="preserve">  </w:t>
      </w:r>
      <w:r w:rsidRPr="00DC48AB">
        <w:rPr>
          <w:rFonts w:ascii="Times New Roman" w:hAnsi="Times New Roman"/>
          <w:szCs w:val="28"/>
          <w:lang w:val="az-Latn-AZ"/>
        </w:rPr>
        <w:t>təminatları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ehtiva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etməyən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hesab</w:t>
      </w:r>
      <w:r w:rsidR="007E133D" w:rsidRPr="00DC48AB">
        <w:rPr>
          <w:rFonts w:ascii="Times New Roman" w:hAnsi="Times New Roman"/>
          <w:szCs w:val="28"/>
        </w:rPr>
        <w:t xml:space="preserve">  </w:t>
      </w:r>
      <w:r w:rsidRPr="00DC48AB">
        <w:rPr>
          <w:rFonts w:ascii="Times New Roman" w:hAnsi="Times New Roman"/>
          <w:szCs w:val="28"/>
          <w:lang w:val="az-Latn-AZ"/>
        </w:rPr>
        <w:t>edilmişdir</w:t>
      </w:r>
      <w:r w:rsidR="007E133D" w:rsidRPr="00DC48AB">
        <w:rPr>
          <w:rFonts w:ascii="Times New Roman" w:hAnsi="Times New Roman"/>
          <w:szCs w:val="28"/>
        </w:rPr>
        <w:t>.</w:t>
      </w:r>
    </w:p>
    <w:p w:rsidR="007E133D" w:rsidRPr="00DC48AB" w:rsidRDefault="00BB5368" w:rsidP="00D718D3">
      <w:pPr>
        <w:ind w:firstLine="567"/>
        <w:jc w:val="both"/>
        <w:rPr>
          <w:rFonts w:ascii="Times New Roman" w:hAnsi="Times New Roman"/>
          <w:szCs w:val="28"/>
        </w:rPr>
      </w:pPr>
      <w:r w:rsidRPr="00DC48AB">
        <w:rPr>
          <w:rFonts w:ascii="Times New Roman" w:hAnsi="Times New Roman"/>
          <w:szCs w:val="28"/>
          <w:lang w:val="az-Latn-AZ"/>
        </w:rPr>
        <w:t>Yuxarıda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göstərilənlərdən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belə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nəticəyə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gəlmək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olur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ki</w:t>
      </w:r>
      <w:r w:rsidR="007E133D" w:rsidRPr="00DC48AB">
        <w:rPr>
          <w:rFonts w:ascii="Times New Roman" w:hAnsi="Times New Roman"/>
          <w:szCs w:val="28"/>
        </w:rPr>
        <w:t xml:space="preserve">, </w:t>
      </w:r>
      <w:r w:rsidRPr="00DC48AB">
        <w:rPr>
          <w:rFonts w:ascii="Times New Roman" w:hAnsi="Times New Roman"/>
          <w:szCs w:val="28"/>
          <w:lang w:val="az-Latn-AZ"/>
        </w:rPr>
        <w:t>yalnız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dərc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edilmiş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qanun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tətbiq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və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icra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edilə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bilər</w:t>
      </w:r>
      <w:r w:rsidR="007E133D" w:rsidRPr="00DC48AB">
        <w:rPr>
          <w:rFonts w:ascii="Times New Roman" w:hAnsi="Times New Roman"/>
          <w:szCs w:val="28"/>
        </w:rPr>
        <w:t xml:space="preserve">. </w:t>
      </w:r>
      <w:r w:rsidRPr="00DC48AB">
        <w:rPr>
          <w:rFonts w:ascii="Times New Roman" w:hAnsi="Times New Roman"/>
          <w:szCs w:val="28"/>
          <w:lang w:val="az-Latn-AZ"/>
        </w:rPr>
        <w:t>Əks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halda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dərc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olunmamış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qanunun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tətbiqindən</w:t>
      </w:r>
      <w:r w:rsidR="007E133D" w:rsidRPr="00DC48AB">
        <w:rPr>
          <w:rFonts w:ascii="Times New Roman" w:hAnsi="Times New Roman"/>
          <w:szCs w:val="28"/>
        </w:rPr>
        <w:t xml:space="preserve">, </w:t>
      </w:r>
      <w:r w:rsidRPr="00DC48AB">
        <w:rPr>
          <w:rFonts w:ascii="Times New Roman" w:hAnsi="Times New Roman"/>
          <w:szCs w:val="28"/>
          <w:lang w:val="az-Latn-AZ"/>
        </w:rPr>
        <w:t>icrasından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və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onun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törədəcəyi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məsuliyyətlə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əlaqədar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məsələlərdən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danışmaq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mümkün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deyildir</w:t>
      </w:r>
      <w:r w:rsidR="007E133D" w:rsidRPr="00DC48AB">
        <w:rPr>
          <w:rFonts w:ascii="Times New Roman" w:hAnsi="Times New Roman"/>
          <w:szCs w:val="28"/>
        </w:rPr>
        <w:t>.</w:t>
      </w:r>
    </w:p>
    <w:p w:rsidR="007E133D" w:rsidRPr="00DC48AB" w:rsidRDefault="00BB5368" w:rsidP="00D718D3">
      <w:pPr>
        <w:ind w:firstLine="567"/>
        <w:jc w:val="both"/>
        <w:rPr>
          <w:rFonts w:ascii="Times New Roman" w:hAnsi="Times New Roman"/>
          <w:szCs w:val="28"/>
        </w:rPr>
      </w:pPr>
      <w:r w:rsidRPr="00DC48AB">
        <w:rPr>
          <w:rFonts w:ascii="Times New Roman" w:hAnsi="Times New Roman"/>
          <w:szCs w:val="28"/>
          <w:lang w:val="az-Latn-AZ"/>
        </w:rPr>
        <w:t>Azərbaycan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Respublikasının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Milli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Məclisi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tərəfindən</w:t>
      </w:r>
      <w:r w:rsidR="007E133D" w:rsidRPr="00DC48AB">
        <w:rPr>
          <w:rFonts w:ascii="Times New Roman" w:hAnsi="Times New Roman"/>
          <w:szCs w:val="28"/>
        </w:rPr>
        <w:t xml:space="preserve"> 28 </w:t>
      </w:r>
      <w:r w:rsidRPr="00DC48AB">
        <w:rPr>
          <w:rFonts w:ascii="Times New Roman" w:hAnsi="Times New Roman"/>
          <w:szCs w:val="28"/>
          <w:lang w:val="az-Latn-AZ"/>
        </w:rPr>
        <w:t>noyabr</w:t>
      </w:r>
      <w:r w:rsidR="007E133D" w:rsidRPr="00DC48AB">
        <w:rPr>
          <w:rFonts w:ascii="Times New Roman" w:hAnsi="Times New Roman"/>
          <w:szCs w:val="28"/>
        </w:rPr>
        <w:t xml:space="preserve"> 2003-</w:t>
      </w:r>
      <w:r w:rsidRPr="00DC48AB">
        <w:rPr>
          <w:rFonts w:ascii="Times New Roman" w:hAnsi="Times New Roman"/>
          <w:szCs w:val="28"/>
          <w:lang w:val="az-Latn-AZ"/>
        </w:rPr>
        <w:t>cü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il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tarixdə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qəbul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olunmuş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="00663A8D" w:rsidRPr="00DC48AB">
        <w:rPr>
          <w:rFonts w:ascii="Times New Roman" w:hAnsi="Times New Roman"/>
          <w:szCs w:val="28"/>
        </w:rPr>
        <w:t>«</w:t>
      </w:r>
      <w:r w:rsidRPr="00DC48AB">
        <w:rPr>
          <w:rFonts w:ascii="Times New Roman" w:hAnsi="Times New Roman"/>
          <w:szCs w:val="28"/>
          <w:lang w:val="az-Latn-AZ"/>
        </w:rPr>
        <w:t>Azərbaycan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Respublikasının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Vergi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Məcəlləsinə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əlavə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və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lastRenderedPageBreak/>
        <w:t>dəyişikliklər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edilməsi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barədə</w:t>
      </w:r>
      <w:r w:rsidR="00663A8D" w:rsidRPr="00DC48AB">
        <w:rPr>
          <w:rFonts w:ascii="Times New Roman" w:hAnsi="Times New Roman"/>
          <w:szCs w:val="28"/>
        </w:rPr>
        <w:t>»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Qanunun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II</w:t>
      </w:r>
      <w:r w:rsidR="007E133D" w:rsidRPr="00DC48AB">
        <w:rPr>
          <w:rFonts w:ascii="Times New Roman" w:hAnsi="Times New Roman"/>
          <w:szCs w:val="28"/>
        </w:rPr>
        <w:t xml:space="preserve">  </w:t>
      </w:r>
      <w:r w:rsidRPr="00DC48AB">
        <w:rPr>
          <w:rFonts w:ascii="Times New Roman" w:hAnsi="Times New Roman"/>
          <w:szCs w:val="28"/>
          <w:lang w:val="az-Latn-AZ"/>
        </w:rPr>
        <w:t>hissəsində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qeyd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edilir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ki</w:t>
      </w:r>
      <w:r w:rsidR="007E133D" w:rsidRPr="00DC48AB">
        <w:rPr>
          <w:rFonts w:ascii="Times New Roman" w:hAnsi="Times New Roman"/>
          <w:szCs w:val="28"/>
        </w:rPr>
        <w:t xml:space="preserve">, </w:t>
      </w:r>
      <w:r w:rsidRPr="00DC48AB">
        <w:rPr>
          <w:rFonts w:ascii="Times New Roman" w:hAnsi="Times New Roman"/>
          <w:szCs w:val="28"/>
          <w:lang w:val="az-Latn-AZ"/>
        </w:rPr>
        <w:t>bu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Qanun</w:t>
      </w:r>
      <w:r w:rsidR="007E133D" w:rsidRPr="00DC48AB">
        <w:rPr>
          <w:rFonts w:ascii="Times New Roman" w:hAnsi="Times New Roman"/>
          <w:szCs w:val="28"/>
        </w:rPr>
        <w:t xml:space="preserve">  01 </w:t>
      </w:r>
      <w:r w:rsidRPr="00DC48AB">
        <w:rPr>
          <w:rFonts w:ascii="Times New Roman" w:hAnsi="Times New Roman"/>
          <w:szCs w:val="28"/>
          <w:lang w:val="az-Latn-AZ"/>
        </w:rPr>
        <w:t>yanvar</w:t>
      </w:r>
      <w:r w:rsidR="007E133D" w:rsidRPr="00DC48AB">
        <w:rPr>
          <w:rFonts w:ascii="Times New Roman" w:hAnsi="Times New Roman"/>
          <w:szCs w:val="28"/>
        </w:rPr>
        <w:t xml:space="preserve"> 2004-</w:t>
      </w:r>
      <w:r w:rsidRPr="00DC48AB">
        <w:rPr>
          <w:rFonts w:ascii="Times New Roman" w:hAnsi="Times New Roman"/>
          <w:szCs w:val="28"/>
          <w:lang w:val="az-Latn-AZ"/>
        </w:rPr>
        <w:t>cü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il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tarixdən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qüvvəyə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minmişdir</w:t>
      </w:r>
      <w:r w:rsidR="007E133D" w:rsidRPr="00DC48AB">
        <w:rPr>
          <w:rFonts w:ascii="Times New Roman" w:hAnsi="Times New Roman"/>
          <w:szCs w:val="28"/>
        </w:rPr>
        <w:t xml:space="preserve">. </w:t>
      </w:r>
      <w:r w:rsidRPr="00DC48AB">
        <w:rPr>
          <w:rFonts w:ascii="Times New Roman" w:hAnsi="Times New Roman"/>
          <w:szCs w:val="28"/>
          <w:lang w:val="az-Latn-AZ"/>
        </w:rPr>
        <w:t>Lakin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həmin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Qanun</w:t>
      </w:r>
      <w:r w:rsidR="007E133D" w:rsidRPr="00DC48AB">
        <w:rPr>
          <w:rFonts w:ascii="Times New Roman" w:hAnsi="Times New Roman"/>
          <w:szCs w:val="28"/>
        </w:rPr>
        <w:t xml:space="preserve"> 31 </w:t>
      </w:r>
      <w:r w:rsidRPr="00DC48AB">
        <w:rPr>
          <w:rFonts w:ascii="Times New Roman" w:hAnsi="Times New Roman"/>
          <w:szCs w:val="28"/>
          <w:lang w:val="az-Latn-AZ"/>
        </w:rPr>
        <w:t>yanvar</w:t>
      </w:r>
      <w:r w:rsidR="007E133D" w:rsidRPr="00DC48AB">
        <w:rPr>
          <w:rFonts w:ascii="Times New Roman" w:hAnsi="Times New Roman"/>
          <w:szCs w:val="28"/>
        </w:rPr>
        <w:t xml:space="preserve"> 2004-</w:t>
      </w:r>
      <w:r w:rsidRPr="00DC48AB">
        <w:rPr>
          <w:rFonts w:ascii="Times New Roman" w:hAnsi="Times New Roman"/>
          <w:szCs w:val="28"/>
          <w:lang w:val="az-Latn-AZ"/>
        </w:rPr>
        <w:t>cü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ildə</w:t>
      </w:r>
      <w:r w:rsidR="007E133D" w:rsidRPr="00DC48AB">
        <w:rPr>
          <w:rFonts w:ascii="Times New Roman" w:hAnsi="Times New Roman"/>
          <w:szCs w:val="28"/>
        </w:rPr>
        <w:t xml:space="preserve">   </w:t>
      </w:r>
      <w:r w:rsidR="00663A8D" w:rsidRPr="00DC48AB">
        <w:rPr>
          <w:rFonts w:ascii="Times New Roman" w:hAnsi="Times New Roman"/>
          <w:szCs w:val="28"/>
        </w:rPr>
        <w:t>«</w:t>
      </w:r>
      <w:r w:rsidRPr="00DC48AB">
        <w:rPr>
          <w:rFonts w:ascii="Times New Roman" w:hAnsi="Times New Roman"/>
          <w:szCs w:val="28"/>
          <w:lang w:val="az-Latn-AZ"/>
        </w:rPr>
        <w:t>Azərbaycan</w:t>
      </w:r>
      <w:r w:rsidR="00663A8D" w:rsidRPr="00DC48AB">
        <w:rPr>
          <w:rFonts w:ascii="Times New Roman" w:hAnsi="Times New Roman"/>
          <w:szCs w:val="28"/>
        </w:rPr>
        <w:t>»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qəzetində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dərc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edilmişdir</w:t>
      </w:r>
      <w:r w:rsidR="007E133D" w:rsidRPr="00DC48AB">
        <w:rPr>
          <w:rFonts w:ascii="Times New Roman" w:hAnsi="Times New Roman"/>
          <w:szCs w:val="28"/>
        </w:rPr>
        <w:t>.</w:t>
      </w:r>
    </w:p>
    <w:p w:rsidR="007E133D" w:rsidRPr="00DC48AB" w:rsidRDefault="00BB5368" w:rsidP="00D718D3">
      <w:pPr>
        <w:ind w:firstLine="567"/>
        <w:jc w:val="both"/>
        <w:rPr>
          <w:rFonts w:ascii="Times New Roman" w:hAnsi="Times New Roman"/>
          <w:szCs w:val="28"/>
        </w:rPr>
      </w:pPr>
      <w:r w:rsidRPr="00DC48AB">
        <w:rPr>
          <w:rFonts w:ascii="Times New Roman" w:hAnsi="Times New Roman"/>
          <w:szCs w:val="28"/>
          <w:lang w:val="az-Latn-AZ"/>
        </w:rPr>
        <w:t>Konstitusiya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Məhkəməsinin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Plenumu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hesab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edir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ki</w:t>
      </w:r>
      <w:r w:rsidR="007E133D" w:rsidRPr="00DC48AB">
        <w:rPr>
          <w:rFonts w:ascii="Times New Roman" w:hAnsi="Times New Roman"/>
          <w:szCs w:val="28"/>
        </w:rPr>
        <w:t>, «</w:t>
      </w:r>
      <w:r w:rsidRPr="00DC48AB">
        <w:rPr>
          <w:rFonts w:ascii="Times New Roman" w:hAnsi="Times New Roman"/>
          <w:szCs w:val="28"/>
          <w:lang w:val="az-Latn-AZ"/>
        </w:rPr>
        <w:t>Azərbaycan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Respublikasının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Vergi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Məcəlləsinə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əlavə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və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dəyişikliklər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edilməsi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barədə</w:t>
      </w:r>
      <w:r w:rsidR="007E133D" w:rsidRPr="00DC48AB">
        <w:rPr>
          <w:rFonts w:ascii="Times New Roman" w:hAnsi="Times New Roman"/>
          <w:szCs w:val="28"/>
        </w:rPr>
        <w:t xml:space="preserve">» </w:t>
      </w:r>
      <w:r w:rsidRPr="00DC48AB">
        <w:rPr>
          <w:rFonts w:ascii="Times New Roman" w:hAnsi="Times New Roman"/>
          <w:szCs w:val="28"/>
          <w:lang w:val="az-Latn-AZ"/>
        </w:rPr>
        <w:t>Azərbaycan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Respublikası</w:t>
      </w:r>
      <w:r w:rsidR="007E133D" w:rsidRPr="00DC48AB">
        <w:rPr>
          <w:rFonts w:ascii="Times New Roman" w:hAnsi="Times New Roman"/>
          <w:szCs w:val="28"/>
        </w:rPr>
        <w:t xml:space="preserve">  </w:t>
      </w:r>
      <w:r w:rsidRPr="00DC48AB">
        <w:rPr>
          <w:rFonts w:ascii="Times New Roman" w:hAnsi="Times New Roman"/>
          <w:szCs w:val="28"/>
          <w:lang w:val="az-Latn-AZ"/>
        </w:rPr>
        <w:t>Qanununun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II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hissəsinə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görə</w:t>
      </w:r>
      <w:r w:rsidR="007E133D" w:rsidRPr="00DC48AB">
        <w:rPr>
          <w:rFonts w:ascii="Times New Roman" w:hAnsi="Times New Roman"/>
          <w:szCs w:val="28"/>
        </w:rPr>
        <w:t xml:space="preserve"> 01 </w:t>
      </w:r>
      <w:r w:rsidRPr="00DC48AB">
        <w:rPr>
          <w:rFonts w:ascii="Times New Roman" w:hAnsi="Times New Roman"/>
          <w:szCs w:val="28"/>
          <w:lang w:val="az-Latn-AZ"/>
        </w:rPr>
        <w:t>yanvar</w:t>
      </w:r>
      <w:r w:rsidR="007E133D" w:rsidRPr="00DC48AB">
        <w:rPr>
          <w:rFonts w:ascii="Times New Roman" w:hAnsi="Times New Roman"/>
          <w:szCs w:val="28"/>
        </w:rPr>
        <w:t xml:space="preserve"> 2004-</w:t>
      </w:r>
      <w:r w:rsidRPr="00DC48AB">
        <w:rPr>
          <w:rFonts w:ascii="Times New Roman" w:hAnsi="Times New Roman"/>
          <w:szCs w:val="28"/>
          <w:lang w:val="az-Latn-AZ"/>
        </w:rPr>
        <w:t>cü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il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tarixdən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qüvvəyə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minmiş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həmin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Qanun</w:t>
      </w:r>
      <w:r w:rsidR="007E133D" w:rsidRPr="00DC48AB">
        <w:rPr>
          <w:rFonts w:ascii="Times New Roman" w:hAnsi="Times New Roman"/>
          <w:szCs w:val="28"/>
        </w:rPr>
        <w:t xml:space="preserve">, </w:t>
      </w:r>
      <w:r w:rsidRPr="00DC48AB">
        <w:rPr>
          <w:rFonts w:ascii="Times New Roman" w:hAnsi="Times New Roman"/>
          <w:szCs w:val="28"/>
          <w:lang w:val="az-Latn-AZ"/>
        </w:rPr>
        <w:t>Azərbaycan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Respublikası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Konstitusiyasının</w:t>
      </w:r>
      <w:r w:rsidR="007E133D" w:rsidRPr="00DC48AB">
        <w:rPr>
          <w:rFonts w:ascii="Times New Roman" w:hAnsi="Times New Roman"/>
          <w:szCs w:val="28"/>
        </w:rPr>
        <w:t xml:space="preserve"> 149-</w:t>
      </w:r>
      <w:r w:rsidRPr="00DC48AB">
        <w:rPr>
          <w:rFonts w:ascii="Times New Roman" w:hAnsi="Times New Roman"/>
          <w:szCs w:val="28"/>
          <w:lang w:val="az-Latn-AZ"/>
        </w:rPr>
        <w:t>cu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maddəsinin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III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hissəsinə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uyğun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olaraq</w:t>
      </w:r>
      <w:r w:rsidR="007E133D" w:rsidRPr="00DC48AB">
        <w:rPr>
          <w:rFonts w:ascii="Times New Roman" w:hAnsi="Times New Roman"/>
          <w:szCs w:val="28"/>
        </w:rPr>
        <w:t xml:space="preserve">  </w:t>
      </w:r>
      <w:r w:rsidRPr="00DC48AB">
        <w:rPr>
          <w:rFonts w:ascii="Times New Roman" w:hAnsi="Times New Roman"/>
          <w:szCs w:val="28"/>
          <w:lang w:val="az-Latn-AZ"/>
        </w:rPr>
        <w:t>dərc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edildiyi</w:t>
      </w:r>
      <w:r w:rsidR="007E133D" w:rsidRPr="00DC48AB">
        <w:rPr>
          <w:rFonts w:ascii="Times New Roman" w:hAnsi="Times New Roman"/>
          <w:szCs w:val="28"/>
        </w:rPr>
        <w:t xml:space="preserve"> 31 </w:t>
      </w:r>
      <w:r w:rsidRPr="00DC48AB">
        <w:rPr>
          <w:rFonts w:ascii="Times New Roman" w:hAnsi="Times New Roman"/>
          <w:szCs w:val="28"/>
          <w:lang w:val="az-Latn-AZ"/>
        </w:rPr>
        <w:t>yanvar</w:t>
      </w:r>
      <w:r w:rsidR="007E133D" w:rsidRPr="00DC48AB">
        <w:rPr>
          <w:rFonts w:ascii="Times New Roman" w:hAnsi="Times New Roman"/>
          <w:szCs w:val="28"/>
        </w:rPr>
        <w:t xml:space="preserve"> 2004-</w:t>
      </w:r>
      <w:r w:rsidRPr="00DC48AB">
        <w:rPr>
          <w:rFonts w:ascii="Times New Roman" w:hAnsi="Times New Roman"/>
          <w:szCs w:val="28"/>
          <w:lang w:val="az-Latn-AZ"/>
        </w:rPr>
        <w:t>cü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il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tarixdən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tətbiq</w:t>
      </w:r>
      <w:r w:rsidR="007E133D" w:rsidRPr="00DC48AB">
        <w:rPr>
          <w:rFonts w:ascii="Times New Roman" w:hAnsi="Times New Roman"/>
          <w:szCs w:val="28"/>
        </w:rPr>
        <w:t xml:space="preserve">  </w:t>
      </w:r>
      <w:r w:rsidRPr="00DC48AB">
        <w:rPr>
          <w:rFonts w:ascii="Times New Roman" w:hAnsi="Times New Roman"/>
          <w:szCs w:val="28"/>
          <w:lang w:val="az-Latn-AZ"/>
        </w:rPr>
        <w:t>və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icra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olunmalıdır</w:t>
      </w:r>
      <w:r w:rsidR="007E133D" w:rsidRPr="00DC48AB">
        <w:rPr>
          <w:rFonts w:ascii="Times New Roman" w:hAnsi="Times New Roman"/>
          <w:szCs w:val="28"/>
        </w:rPr>
        <w:t xml:space="preserve">. </w:t>
      </w:r>
      <w:r w:rsidRPr="00DC48AB">
        <w:rPr>
          <w:rFonts w:ascii="Times New Roman" w:hAnsi="Times New Roman"/>
          <w:szCs w:val="28"/>
          <w:lang w:val="az-Latn-AZ"/>
        </w:rPr>
        <w:t>Bununla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belə</w:t>
      </w:r>
      <w:r w:rsidR="007E133D" w:rsidRPr="00DC48AB">
        <w:rPr>
          <w:rFonts w:ascii="Times New Roman" w:hAnsi="Times New Roman"/>
          <w:szCs w:val="28"/>
        </w:rPr>
        <w:t xml:space="preserve">, </w:t>
      </w:r>
      <w:r w:rsidRPr="00DC48AB">
        <w:rPr>
          <w:rFonts w:ascii="Times New Roman" w:hAnsi="Times New Roman"/>
          <w:szCs w:val="28"/>
          <w:lang w:val="az-Latn-AZ"/>
        </w:rPr>
        <w:t>qeyd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etmək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lazımdır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ki</w:t>
      </w:r>
      <w:r w:rsidR="007E133D" w:rsidRPr="00DC48AB">
        <w:rPr>
          <w:rFonts w:ascii="Times New Roman" w:hAnsi="Times New Roman"/>
          <w:szCs w:val="28"/>
        </w:rPr>
        <w:t xml:space="preserve">, </w:t>
      </w:r>
      <w:r w:rsidRPr="00DC48AB">
        <w:rPr>
          <w:rFonts w:ascii="Times New Roman" w:hAnsi="Times New Roman"/>
          <w:szCs w:val="28"/>
          <w:lang w:val="az-Latn-AZ"/>
        </w:rPr>
        <w:t>Konstitusiyanın</w:t>
      </w:r>
      <w:r w:rsidR="007E133D" w:rsidRPr="00DC48AB">
        <w:rPr>
          <w:rFonts w:ascii="Times New Roman" w:hAnsi="Times New Roman"/>
          <w:szCs w:val="28"/>
        </w:rPr>
        <w:t xml:space="preserve"> 149-</w:t>
      </w:r>
      <w:r w:rsidRPr="00DC48AB">
        <w:rPr>
          <w:rFonts w:ascii="Times New Roman" w:hAnsi="Times New Roman"/>
          <w:szCs w:val="28"/>
          <w:lang w:val="az-Latn-AZ"/>
        </w:rPr>
        <w:t>cu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maddəsinin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VII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hissəsinə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əsasən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fiziki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və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hüquqi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şəxslərin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hüquqi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vəziyyətini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yaxşılaşdıran</w:t>
      </w:r>
      <w:r w:rsidR="007E133D" w:rsidRPr="00DC48AB">
        <w:rPr>
          <w:rFonts w:ascii="Times New Roman" w:hAnsi="Times New Roman"/>
          <w:szCs w:val="28"/>
        </w:rPr>
        <w:t xml:space="preserve">, </w:t>
      </w:r>
      <w:r w:rsidRPr="00DC48AB">
        <w:rPr>
          <w:rFonts w:ascii="Times New Roman" w:hAnsi="Times New Roman"/>
          <w:szCs w:val="28"/>
          <w:lang w:val="az-Latn-AZ"/>
        </w:rPr>
        <w:t>hüquq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məsuliyyətini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aradan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qaldıran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və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ya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yüngülləşdirən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hallarda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normativ</w:t>
      </w:r>
      <w:r w:rsidR="007E133D" w:rsidRPr="00DC48AB">
        <w:rPr>
          <w:rFonts w:ascii="Times New Roman" w:hAnsi="Times New Roman"/>
          <w:szCs w:val="28"/>
        </w:rPr>
        <w:t>-</w:t>
      </w:r>
      <w:r w:rsidRPr="00DC48AB">
        <w:rPr>
          <w:rFonts w:ascii="Times New Roman" w:hAnsi="Times New Roman"/>
          <w:szCs w:val="28"/>
          <w:lang w:val="az-Latn-AZ"/>
        </w:rPr>
        <w:t>hüquqi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aktların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qüvvəsi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geriyə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şamil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edilir</w:t>
      </w:r>
      <w:r w:rsidR="007E133D" w:rsidRPr="00DC48AB">
        <w:rPr>
          <w:rFonts w:ascii="Times New Roman" w:hAnsi="Times New Roman"/>
          <w:szCs w:val="28"/>
        </w:rPr>
        <w:t xml:space="preserve">. </w:t>
      </w:r>
      <w:r w:rsidRPr="00DC48AB">
        <w:rPr>
          <w:rFonts w:ascii="Times New Roman" w:hAnsi="Times New Roman"/>
          <w:szCs w:val="28"/>
          <w:lang w:val="az-Latn-AZ"/>
        </w:rPr>
        <w:t>Ona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görə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də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yuxarıda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adı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çəkilən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Qanun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tətbiq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və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icra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edilərkən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Konstitusiyanın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göstərilən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müddəaları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nəzərə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alınmalıdır</w:t>
      </w:r>
      <w:r w:rsidR="007E133D" w:rsidRPr="00DC48AB">
        <w:rPr>
          <w:rFonts w:ascii="Times New Roman" w:hAnsi="Times New Roman"/>
          <w:szCs w:val="28"/>
        </w:rPr>
        <w:t>.</w:t>
      </w:r>
    </w:p>
    <w:p w:rsidR="007E133D" w:rsidRPr="00DC48AB" w:rsidRDefault="00BB5368" w:rsidP="00D718D3">
      <w:pPr>
        <w:ind w:firstLine="567"/>
        <w:jc w:val="both"/>
        <w:rPr>
          <w:rFonts w:ascii="Times New Roman" w:hAnsi="Times New Roman"/>
          <w:szCs w:val="28"/>
        </w:rPr>
      </w:pPr>
      <w:r w:rsidRPr="00DC48AB">
        <w:rPr>
          <w:rFonts w:ascii="Times New Roman" w:hAnsi="Times New Roman"/>
          <w:szCs w:val="28"/>
          <w:lang w:val="az-Latn-AZ"/>
        </w:rPr>
        <w:t>Azərbaycan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Respublikası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Konstitusiyasının</w:t>
      </w:r>
      <w:r w:rsidR="007E133D" w:rsidRPr="00DC48AB">
        <w:rPr>
          <w:rFonts w:ascii="Times New Roman" w:hAnsi="Times New Roman"/>
          <w:szCs w:val="28"/>
        </w:rPr>
        <w:t xml:space="preserve"> 130-</w:t>
      </w:r>
      <w:r w:rsidRPr="00DC48AB">
        <w:rPr>
          <w:rFonts w:ascii="Times New Roman" w:hAnsi="Times New Roman"/>
          <w:szCs w:val="28"/>
          <w:lang w:val="az-Latn-AZ"/>
        </w:rPr>
        <w:t>cu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maddəsinin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="007E133D" w:rsidRPr="00DC48AB">
        <w:rPr>
          <w:rFonts w:ascii="Times New Roman" w:hAnsi="Times New Roman"/>
          <w:szCs w:val="28"/>
          <w:lang w:val="en-US"/>
        </w:rPr>
        <w:t>VI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və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="007E133D" w:rsidRPr="00DC48AB">
        <w:rPr>
          <w:rFonts w:ascii="Times New Roman" w:hAnsi="Times New Roman"/>
          <w:szCs w:val="28"/>
          <w:lang w:val="en-US"/>
        </w:rPr>
        <w:t>IX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hissələrini</w:t>
      </w:r>
      <w:r w:rsidR="007E133D" w:rsidRPr="00DC48AB">
        <w:rPr>
          <w:rFonts w:ascii="Times New Roman" w:hAnsi="Times New Roman"/>
          <w:szCs w:val="28"/>
        </w:rPr>
        <w:t>, «</w:t>
      </w:r>
      <w:r w:rsidRPr="00DC48AB">
        <w:rPr>
          <w:rFonts w:ascii="Times New Roman" w:hAnsi="Times New Roman"/>
          <w:szCs w:val="28"/>
          <w:lang w:val="az-Latn-AZ"/>
        </w:rPr>
        <w:t>Konstitusiya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Məhkəməsi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haqqında</w:t>
      </w:r>
      <w:r w:rsidR="007E133D" w:rsidRPr="00DC48AB">
        <w:rPr>
          <w:rFonts w:ascii="Times New Roman" w:hAnsi="Times New Roman"/>
          <w:szCs w:val="28"/>
        </w:rPr>
        <w:t xml:space="preserve">» </w:t>
      </w:r>
      <w:r w:rsidRPr="00DC48AB">
        <w:rPr>
          <w:rFonts w:ascii="Times New Roman" w:hAnsi="Times New Roman"/>
          <w:szCs w:val="28"/>
          <w:lang w:val="az-Latn-AZ"/>
        </w:rPr>
        <w:t>Azərbaycan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Respublikası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Qanununun</w:t>
      </w:r>
      <w:r w:rsidR="007E133D" w:rsidRPr="00DC48AB">
        <w:rPr>
          <w:rFonts w:ascii="Times New Roman" w:hAnsi="Times New Roman"/>
          <w:szCs w:val="28"/>
        </w:rPr>
        <w:t xml:space="preserve"> 60,62,63,65,66,67 </w:t>
      </w:r>
      <w:r w:rsidRPr="00DC48AB">
        <w:rPr>
          <w:rFonts w:ascii="Times New Roman" w:hAnsi="Times New Roman"/>
          <w:szCs w:val="28"/>
          <w:lang w:val="az-Latn-AZ"/>
        </w:rPr>
        <w:t>və</w:t>
      </w:r>
      <w:r w:rsidR="007E133D" w:rsidRPr="00DC48AB">
        <w:rPr>
          <w:rFonts w:ascii="Times New Roman" w:hAnsi="Times New Roman"/>
          <w:szCs w:val="28"/>
        </w:rPr>
        <w:t xml:space="preserve"> 69-</w:t>
      </w:r>
      <w:r w:rsidRPr="00DC48AB">
        <w:rPr>
          <w:rFonts w:ascii="Times New Roman" w:hAnsi="Times New Roman"/>
          <w:szCs w:val="28"/>
          <w:lang w:val="az-Latn-AZ"/>
        </w:rPr>
        <w:t>cu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maddələrini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rəhbər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tutaraq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Azərbaycan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Respublikası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Konstitusiya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Məhkəməsinin</w:t>
      </w:r>
      <w:r w:rsidR="007E133D" w:rsidRPr="00DC48AB">
        <w:rPr>
          <w:rFonts w:ascii="Times New Roman" w:hAnsi="Times New Roman"/>
          <w:szCs w:val="28"/>
        </w:rPr>
        <w:t xml:space="preserve"> </w:t>
      </w:r>
      <w:r w:rsidRPr="00DC48AB">
        <w:rPr>
          <w:rFonts w:ascii="Times New Roman" w:hAnsi="Times New Roman"/>
          <w:szCs w:val="28"/>
          <w:lang w:val="az-Latn-AZ"/>
        </w:rPr>
        <w:t>Plenumu</w:t>
      </w:r>
    </w:p>
    <w:p w:rsidR="007E133D" w:rsidRPr="00DC48AB" w:rsidRDefault="007E133D" w:rsidP="00D718D3">
      <w:pPr>
        <w:ind w:firstLine="567"/>
        <w:jc w:val="both"/>
        <w:rPr>
          <w:rFonts w:ascii="Times New Roman" w:hAnsi="Times New Roman"/>
          <w:b/>
          <w:szCs w:val="28"/>
        </w:rPr>
      </w:pPr>
    </w:p>
    <w:p w:rsidR="007E133D" w:rsidRPr="00DC48AB" w:rsidRDefault="00BB5368" w:rsidP="00D718D3">
      <w:pPr>
        <w:ind w:firstLine="567"/>
        <w:jc w:val="center"/>
        <w:rPr>
          <w:rFonts w:ascii="Times New Roman" w:hAnsi="Times New Roman"/>
          <w:szCs w:val="28"/>
        </w:rPr>
      </w:pPr>
      <w:r w:rsidRPr="00DC48AB">
        <w:rPr>
          <w:rFonts w:ascii="Times New Roman" w:hAnsi="Times New Roman"/>
          <w:b/>
          <w:szCs w:val="28"/>
          <w:lang w:val="az-Latn-AZ"/>
        </w:rPr>
        <w:t>QƏRARA</w:t>
      </w:r>
      <w:r w:rsidR="007E133D" w:rsidRPr="00DC48AB">
        <w:rPr>
          <w:rFonts w:ascii="Times New Roman" w:hAnsi="Times New Roman"/>
          <w:b/>
          <w:szCs w:val="28"/>
        </w:rPr>
        <w:t xml:space="preserve"> </w:t>
      </w:r>
      <w:r w:rsidRPr="00DC48AB">
        <w:rPr>
          <w:rFonts w:ascii="Times New Roman" w:hAnsi="Times New Roman"/>
          <w:b/>
          <w:szCs w:val="28"/>
          <w:lang w:val="az-Latn-AZ"/>
        </w:rPr>
        <w:t>ALDI</w:t>
      </w:r>
      <w:r w:rsidR="007E133D" w:rsidRPr="00DC48AB">
        <w:rPr>
          <w:rFonts w:ascii="Times New Roman" w:hAnsi="Times New Roman"/>
          <w:szCs w:val="28"/>
        </w:rPr>
        <w:t>:</w:t>
      </w:r>
    </w:p>
    <w:p w:rsidR="007E133D" w:rsidRPr="00DC48AB" w:rsidRDefault="007E133D" w:rsidP="00D718D3">
      <w:pPr>
        <w:pStyle w:val="2"/>
        <w:spacing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7E133D" w:rsidRPr="00DC48AB" w:rsidRDefault="007E133D" w:rsidP="00D718D3">
      <w:pPr>
        <w:ind w:firstLine="567"/>
        <w:jc w:val="both"/>
        <w:rPr>
          <w:rFonts w:ascii="Times New Roman" w:hAnsi="Times New Roman"/>
          <w:szCs w:val="28"/>
        </w:rPr>
      </w:pPr>
      <w:r w:rsidRPr="00DC48AB">
        <w:rPr>
          <w:rFonts w:ascii="Times New Roman" w:hAnsi="Times New Roman"/>
          <w:szCs w:val="28"/>
        </w:rPr>
        <w:t xml:space="preserve">1. </w:t>
      </w:r>
      <w:proofErr w:type="gramStart"/>
      <w:r w:rsidRPr="00DC48AB">
        <w:rPr>
          <w:rFonts w:ascii="Times New Roman" w:hAnsi="Times New Roman"/>
          <w:szCs w:val="28"/>
        </w:rPr>
        <w:t>«</w:t>
      </w:r>
      <w:r w:rsidR="00BB5368" w:rsidRPr="00DC48AB">
        <w:rPr>
          <w:rFonts w:ascii="Times New Roman" w:hAnsi="Times New Roman"/>
          <w:szCs w:val="28"/>
          <w:lang w:val="az-Latn-AZ"/>
        </w:rPr>
        <w:t>Azərbaycan</w:t>
      </w:r>
      <w:r w:rsidRPr="00DC48AB">
        <w:rPr>
          <w:rFonts w:ascii="Times New Roman" w:hAnsi="Times New Roman"/>
          <w:szCs w:val="28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Respublikasının</w:t>
      </w:r>
      <w:r w:rsidRPr="00DC48AB">
        <w:rPr>
          <w:rFonts w:ascii="Times New Roman" w:hAnsi="Times New Roman"/>
          <w:szCs w:val="28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Vergi</w:t>
      </w:r>
      <w:r w:rsidRPr="00DC48AB">
        <w:rPr>
          <w:rFonts w:ascii="Times New Roman" w:hAnsi="Times New Roman"/>
          <w:szCs w:val="28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Məcəlləsinə</w:t>
      </w:r>
      <w:r w:rsidRPr="00DC48AB">
        <w:rPr>
          <w:rFonts w:ascii="Times New Roman" w:hAnsi="Times New Roman"/>
          <w:szCs w:val="28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əlavə</w:t>
      </w:r>
      <w:r w:rsidRPr="00DC48AB">
        <w:rPr>
          <w:rFonts w:ascii="Times New Roman" w:hAnsi="Times New Roman"/>
          <w:szCs w:val="28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və</w:t>
      </w:r>
      <w:r w:rsidRPr="00DC48AB">
        <w:rPr>
          <w:rFonts w:ascii="Times New Roman" w:hAnsi="Times New Roman"/>
          <w:szCs w:val="28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dəyişikliklər</w:t>
      </w:r>
      <w:r w:rsidRPr="00DC48AB">
        <w:rPr>
          <w:rFonts w:ascii="Times New Roman" w:hAnsi="Times New Roman"/>
          <w:szCs w:val="28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edilməsi</w:t>
      </w:r>
      <w:r w:rsidRPr="00DC48AB">
        <w:rPr>
          <w:rFonts w:ascii="Times New Roman" w:hAnsi="Times New Roman"/>
          <w:szCs w:val="28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barədə</w:t>
      </w:r>
      <w:r w:rsidRPr="00DC48AB">
        <w:rPr>
          <w:rFonts w:ascii="Times New Roman" w:hAnsi="Times New Roman"/>
          <w:szCs w:val="28"/>
        </w:rPr>
        <w:t xml:space="preserve">» </w:t>
      </w:r>
      <w:r w:rsidR="00BB5368" w:rsidRPr="00DC48AB">
        <w:rPr>
          <w:rFonts w:ascii="Times New Roman" w:hAnsi="Times New Roman"/>
          <w:szCs w:val="28"/>
          <w:lang w:val="az-Latn-AZ"/>
        </w:rPr>
        <w:t>Azərbaycan</w:t>
      </w:r>
      <w:r w:rsidRPr="00DC48AB">
        <w:rPr>
          <w:rFonts w:ascii="Times New Roman" w:hAnsi="Times New Roman"/>
          <w:szCs w:val="28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Respublikası</w:t>
      </w:r>
      <w:r w:rsidRPr="00DC48AB">
        <w:rPr>
          <w:rFonts w:ascii="Times New Roman" w:hAnsi="Times New Roman"/>
          <w:szCs w:val="28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Qanununun</w:t>
      </w:r>
      <w:r w:rsidRPr="00DC48AB">
        <w:rPr>
          <w:rFonts w:ascii="Times New Roman" w:hAnsi="Times New Roman"/>
          <w:szCs w:val="28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II</w:t>
      </w:r>
      <w:r w:rsidRPr="00DC48AB">
        <w:rPr>
          <w:rFonts w:ascii="Times New Roman" w:hAnsi="Times New Roman"/>
          <w:szCs w:val="28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hissəsinə</w:t>
      </w:r>
      <w:r w:rsidRPr="00DC48AB">
        <w:rPr>
          <w:rFonts w:ascii="Times New Roman" w:hAnsi="Times New Roman"/>
          <w:szCs w:val="28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görə</w:t>
      </w:r>
      <w:r w:rsidRPr="00DC48AB">
        <w:rPr>
          <w:rFonts w:ascii="Times New Roman" w:hAnsi="Times New Roman"/>
          <w:szCs w:val="28"/>
        </w:rPr>
        <w:t xml:space="preserve"> 01 </w:t>
      </w:r>
      <w:r w:rsidR="00BB5368" w:rsidRPr="00DC48AB">
        <w:rPr>
          <w:rFonts w:ascii="Times New Roman" w:hAnsi="Times New Roman"/>
          <w:szCs w:val="28"/>
          <w:lang w:val="az-Latn-AZ"/>
        </w:rPr>
        <w:t>yanvar</w:t>
      </w:r>
      <w:r w:rsidRPr="00DC48AB">
        <w:rPr>
          <w:rFonts w:ascii="Times New Roman" w:hAnsi="Times New Roman"/>
          <w:szCs w:val="28"/>
        </w:rPr>
        <w:t xml:space="preserve"> 2004-</w:t>
      </w:r>
      <w:r w:rsidR="00BB5368" w:rsidRPr="00DC48AB">
        <w:rPr>
          <w:rFonts w:ascii="Times New Roman" w:hAnsi="Times New Roman"/>
          <w:szCs w:val="28"/>
          <w:lang w:val="az-Latn-AZ"/>
        </w:rPr>
        <w:t>cü</w:t>
      </w:r>
      <w:r w:rsidRPr="00DC48AB">
        <w:rPr>
          <w:rFonts w:ascii="Times New Roman" w:hAnsi="Times New Roman"/>
          <w:szCs w:val="28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il</w:t>
      </w:r>
      <w:r w:rsidRPr="00DC48AB">
        <w:rPr>
          <w:rFonts w:ascii="Times New Roman" w:hAnsi="Times New Roman"/>
          <w:szCs w:val="28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tarixdən</w:t>
      </w:r>
      <w:r w:rsidRPr="00DC48AB">
        <w:rPr>
          <w:rFonts w:ascii="Times New Roman" w:hAnsi="Times New Roman"/>
          <w:szCs w:val="28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qüvvəyə</w:t>
      </w:r>
      <w:r w:rsidRPr="00DC48AB">
        <w:rPr>
          <w:rFonts w:ascii="Times New Roman" w:hAnsi="Times New Roman"/>
          <w:szCs w:val="28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minmiş</w:t>
      </w:r>
      <w:r w:rsidRPr="00DC48AB">
        <w:rPr>
          <w:rFonts w:ascii="Times New Roman" w:hAnsi="Times New Roman"/>
          <w:szCs w:val="28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həmin</w:t>
      </w:r>
      <w:r w:rsidRPr="00DC48AB">
        <w:rPr>
          <w:rFonts w:ascii="Times New Roman" w:hAnsi="Times New Roman"/>
          <w:szCs w:val="28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Qanun</w:t>
      </w:r>
      <w:r w:rsidRPr="00DC48AB">
        <w:rPr>
          <w:rFonts w:ascii="Times New Roman" w:hAnsi="Times New Roman"/>
          <w:szCs w:val="28"/>
        </w:rPr>
        <w:t xml:space="preserve">, </w:t>
      </w:r>
      <w:r w:rsidR="00BB5368" w:rsidRPr="00DC48AB">
        <w:rPr>
          <w:rFonts w:ascii="Times New Roman" w:hAnsi="Times New Roman"/>
          <w:szCs w:val="28"/>
          <w:lang w:val="az-Latn-AZ"/>
        </w:rPr>
        <w:t>Azərbaycan</w:t>
      </w:r>
      <w:r w:rsidRPr="00DC48AB">
        <w:rPr>
          <w:rFonts w:ascii="Times New Roman" w:hAnsi="Times New Roman"/>
          <w:szCs w:val="28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Respublikası</w:t>
      </w:r>
      <w:r w:rsidRPr="00DC48AB">
        <w:rPr>
          <w:rFonts w:ascii="Times New Roman" w:hAnsi="Times New Roman"/>
          <w:szCs w:val="28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Konstitusiyasının</w:t>
      </w:r>
      <w:r w:rsidRPr="00DC48AB">
        <w:rPr>
          <w:rFonts w:ascii="Times New Roman" w:hAnsi="Times New Roman"/>
          <w:szCs w:val="28"/>
        </w:rPr>
        <w:t xml:space="preserve"> 149-</w:t>
      </w:r>
      <w:r w:rsidR="00BB5368" w:rsidRPr="00DC48AB">
        <w:rPr>
          <w:rFonts w:ascii="Times New Roman" w:hAnsi="Times New Roman"/>
          <w:szCs w:val="28"/>
          <w:lang w:val="az-Latn-AZ"/>
        </w:rPr>
        <w:t>cu</w:t>
      </w:r>
      <w:r w:rsidRPr="00DC48AB">
        <w:rPr>
          <w:rFonts w:ascii="Times New Roman" w:hAnsi="Times New Roman"/>
          <w:szCs w:val="28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maddəsinin</w:t>
      </w:r>
      <w:r w:rsidRPr="00DC48AB">
        <w:rPr>
          <w:rFonts w:ascii="Times New Roman" w:hAnsi="Times New Roman"/>
          <w:szCs w:val="28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III</w:t>
      </w:r>
      <w:r w:rsidRPr="00DC48AB">
        <w:rPr>
          <w:rFonts w:ascii="Times New Roman" w:hAnsi="Times New Roman"/>
          <w:szCs w:val="28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hissəsinə</w:t>
      </w:r>
      <w:r w:rsidRPr="00DC48AB">
        <w:rPr>
          <w:rFonts w:ascii="Times New Roman" w:hAnsi="Times New Roman"/>
          <w:szCs w:val="28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uyğun</w:t>
      </w:r>
      <w:r w:rsidRPr="00DC48AB">
        <w:rPr>
          <w:rFonts w:ascii="Times New Roman" w:hAnsi="Times New Roman"/>
          <w:szCs w:val="28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olaraq</w:t>
      </w:r>
      <w:r w:rsidRPr="00DC48AB">
        <w:rPr>
          <w:rFonts w:ascii="Times New Roman" w:hAnsi="Times New Roman"/>
          <w:szCs w:val="28"/>
        </w:rPr>
        <w:t xml:space="preserve">  </w:t>
      </w:r>
      <w:r w:rsidR="00BB5368" w:rsidRPr="00DC48AB">
        <w:rPr>
          <w:rFonts w:ascii="Times New Roman" w:hAnsi="Times New Roman"/>
          <w:szCs w:val="28"/>
          <w:lang w:val="az-Latn-AZ"/>
        </w:rPr>
        <w:t>dərc</w:t>
      </w:r>
      <w:r w:rsidRPr="00DC48AB">
        <w:rPr>
          <w:rFonts w:ascii="Times New Roman" w:hAnsi="Times New Roman"/>
          <w:szCs w:val="28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edildiyi</w:t>
      </w:r>
      <w:proofErr w:type="gramEnd"/>
      <w:r w:rsidRPr="00DC48AB">
        <w:rPr>
          <w:rFonts w:ascii="Times New Roman" w:hAnsi="Times New Roman"/>
          <w:szCs w:val="28"/>
        </w:rPr>
        <w:t xml:space="preserve"> 31 </w:t>
      </w:r>
      <w:r w:rsidR="00BB5368" w:rsidRPr="00DC48AB">
        <w:rPr>
          <w:rFonts w:ascii="Times New Roman" w:hAnsi="Times New Roman"/>
          <w:szCs w:val="28"/>
          <w:lang w:val="az-Latn-AZ"/>
        </w:rPr>
        <w:t>yanvar</w:t>
      </w:r>
      <w:r w:rsidRPr="00DC48AB">
        <w:rPr>
          <w:rFonts w:ascii="Times New Roman" w:hAnsi="Times New Roman"/>
          <w:szCs w:val="28"/>
        </w:rPr>
        <w:t xml:space="preserve"> 2004-</w:t>
      </w:r>
      <w:r w:rsidR="00BB5368" w:rsidRPr="00DC48AB">
        <w:rPr>
          <w:rFonts w:ascii="Times New Roman" w:hAnsi="Times New Roman"/>
          <w:szCs w:val="28"/>
          <w:lang w:val="az-Latn-AZ"/>
        </w:rPr>
        <w:t>cü</w:t>
      </w:r>
      <w:r w:rsidRPr="00DC48AB">
        <w:rPr>
          <w:rFonts w:ascii="Times New Roman" w:hAnsi="Times New Roman"/>
          <w:szCs w:val="28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il</w:t>
      </w:r>
      <w:r w:rsidRPr="00DC48AB">
        <w:rPr>
          <w:rFonts w:ascii="Times New Roman" w:hAnsi="Times New Roman"/>
          <w:szCs w:val="28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tarixdən</w:t>
      </w:r>
      <w:r w:rsidRPr="00DC48AB">
        <w:rPr>
          <w:rFonts w:ascii="Times New Roman" w:hAnsi="Times New Roman"/>
          <w:szCs w:val="28"/>
        </w:rPr>
        <w:t xml:space="preserve">   </w:t>
      </w:r>
      <w:r w:rsidR="00BB5368" w:rsidRPr="00DC48AB">
        <w:rPr>
          <w:rFonts w:ascii="Times New Roman" w:hAnsi="Times New Roman"/>
          <w:szCs w:val="28"/>
          <w:lang w:val="az-Latn-AZ"/>
        </w:rPr>
        <w:t>tətbiq</w:t>
      </w:r>
      <w:r w:rsidRPr="00DC48AB">
        <w:rPr>
          <w:rFonts w:ascii="Times New Roman" w:hAnsi="Times New Roman"/>
          <w:szCs w:val="28"/>
        </w:rPr>
        <w:t xml:space="preserve">  </w:t>
      </w:r>
      <w:r w:rsidR="00BB5368" w:rsidRPr="00DC48AB">
        <w:rPr>
          <w:rFonts w:ascii="Times New Roman" w:hAnsi="Times New Roman"/>
          <w:szCs w:val="28"/>
          <w:lang w:val="az-Latn-AZ"/>
        </w:rPr>
        <w:t>və</w:t>
      </w:r>
      <w:r w:rsidRPr="00DC48AB">
        <w:rPr>
          <w:rFonts w:ascii="Times New Roman" w:hAnsi="Times New Roman"/>
          <w:szCs w:val="28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icra</w:t>
      </w:r>
      <w:r w:rsidRPr="00DC48AB">
        <w:rPr>
          <w:rFonts w:ascii="Times New Roman" w:hAnsi="Times New Roman"/>
          <w:szCs w:val="28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olunmalıdır</w:t>
      </w:r>
      <w:r w:rsidRPr="00DC48AB">
        <w:rPr>
          <w:rFonts w:ascii="Times New Roman" w:hAnsi="Times New Roman"/>
          <w:szCs w:val="28"/>
        </w:rPr>
        <w:t xml:space="preserve">. </w:t>
      </w:r>
      <w:r w:rsidR="00BB5368" w:rsidRPr="00DC48AB">
        <w:rPr>
          <w:rFonts w:ascii="Times New Roman" w:hAnsi="Times New Roman"/>
          <w:szCs w:val="28"/>
          <w:lang w:val="az-Latn-AZ"/>
        </w:rPr>
        <w:t>Göstərilən</w:t>
      </w:r>
      <w:r w:rsidRPr="00DC48AB">
        <w:rPr>
          <w:rFonts w:ascii="Times New Roman" w:hAnsi="Times New Roman"/>
          <w:szCs w:val="28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Qanun</w:t>
      </w:r>
      <w:r w:rsidRPr="00DC48AB">
        <w:rPr>
          <w:rFonts w:ascii="Times New Roman" w:hAnsi="Times New Roman"/>
          <w:szCs w:val="28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tətbiq</w:t>
      </w:r>
      <w:r w:rsidRPr="00DC48AB">
        <w:rPr>
          <w:rFonts w:ascii="Times New Roman" w:hAnsi="Times New Roman"/>
          <w:szCs w:val="28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və</w:t>
      </w:r>
      <w:r w:rsidRPr="00DC48AB">
        <w:rPr>
          <w:rFonts w:ascii="Times New Roman" w:hAnsi="Times New Roman"/>
          <w:szCs w:val="28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icra</w:t>
      </w:r>
      <w:r w:rsidRPr="00DC48AB">
        <w:rPr>
          <w:rFonts w:ascii="Times New Roman" w:hAnsi="Times New Roman"/>
          <w:szCs w:val="28"/>
        </w:rPr>
        <w:t xml:space="preserve">  </w:t>
      </w:r>
      <w:r w:rsidR="00BB5368" w:rsidRPr="00DC48AB">
        <w:rPr>
          <w:rFonts w:ascii="Times New Roman" w:hAnsi="Times New Roman"/>
          <w:szCs w:val="28"/>
          <w:lang w:val="az-Latn-AZ"/>
        </w:rPr>
        <w:t>olunarkən</w:t>
      </w:r>
      <w:r w:rsidRPr="00DC48AB">
        <w:rPr>
          <w:rFonts w:ascii="Times New Roman" w:hAnsi="Times New Roman"/>
          <w:szCs w:val="28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Azərbaycan</w:t>
      </w:r>
      <w:r w:rsidRPr="00DC48AB">
        <w:rPr>
          <w:rFonts w:ascii="Times New Roman" w:hAnsi="Times New Roman"/>
          <w:szCs w:val="28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Respublikası</w:t>
      </w:r>
      <w:r w:rsidRPr="00DC48AB">
        <w:rPr>
          <w:rFonts w:ascii="Times New Roman" w:hAnsi="Times New Roman"/>
          <w:szCs w:val="28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Konstitusiyasının</w:t>
      </w:r>
      <w:r w:rsidRPr="00DC48AB">
        <w:rPr>
          <w:rFonts w:ascii="Times New Roman" w:hAnsi="Times New Roman"/>
          <w:szCs w:val="28"/>
        </w:rPr>
        <w:t xml:space="preserve"> 149-</w:t>
      </w:r>
      <w:r w:rsidR="00BB5368" w:rsidRPr="00DC48AB">
        <w:rPr>
          <w:rFonts w:ascii="Times New Roman" w:hAnsi="Times New Roman"/>
          <w:szCs w:val="28"/>
          <w:lang w:val="az-Latn-AZ"/>
        </w:rPr>
        <w:t>cu</w:t>
      </w:r>
      <w:r w:rsidRPr="00DC48AB">
        <w:rPr>
          <w:rFonts w:ascii="Times New Roman" w:hAnsi="Times New Roman"/>
          <w:szCs w:val="28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maddəsinin</w:t>
      </w:r>
      <w:r w:rsidRPr="00DC48AB">
        <w:rPr>
          <w:rFonts w:ascii="Times New Roman" w:hAnsi="Times New Roman"/>
          <w:szCs w:val="28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VII</w:t>
      </w:r>
      <w:r w:rsidRPr="00DC48AB">
        <w:rPr>
          <w:rFonts w:ascii="Times New Roman" w:hAnsi="Times New Roman"/>
          <w:szCs w:val="28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hissəsinin</w:t>
      </w:r>
      <w:r w:rsidRPr="00DC48AB">
        <w:rPr>
          <w:rFonts w:ascii="Times New Roman" w:hAnsi="Times New Roman"/>
          <w:szCs w:val="28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müddəaları</w:t>
      </w:r>
      <w:r w:rsidRPr="00DC48AB">
        <w:rPr>
          <w:rFonts w:ascii="Times New Roman" w:hAnsi="Times New Roman"/>
          <w:szCs w:val="28"/>
        </w:rPr>
        <w:t xml:space="preserve">  </w:t>
      </w:r>
      <w:r w:rsidR="00BB5368" w:rsidRPr="00DC48AB">
        <w:rPr>
          <w:rFonts w:ascii="Times New Roman" w:hAnsi="Times New Roman"/>
          <w:szCs w:val="28"/>
          <w:lang w:val="az-Latn-AZ"/>
        </w:rPr>
        <w:t>nəzərə</w:t>
      </w:r>
      <w:r w:rsidRPr="00DC48AB">
        <w:rPr>
          <w:rFonts w:ascii="Times New Roman" w:hAnsi="Times New Roman"/>
          <w:szCs w:val="28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alınmalıdır</w:t>
      </w:r>
      <w:r w:rsidRPr="00DC48AB">
        <w:rPr>
          <w:rFonts w:ascii="Times New Roman" w:hAnsi="Times New Roman"/>
          <w:szCs w:val="28"/>
        </w:rPr>
        <w:t xml:space="preserve">. </w:t>
      </w:r>
    </w:p>
    <w:p w:rsidR="007E133D" w:rsidRPr="00DC48AB" w:rsidRDefault="007E133D" w:rsidP="00D718D3">
      <w:pPr>
        <w:tabs>
          <w:tab w:val="left" w:pos="872"/>
          <w:tab w:val="left" w:pos="981"/>
        </w:tabs>
        <w:ind w:firstLine="567"/>
        <w:jc w:val="both"/>
        <w:rPr>
          <w:rFonts w:ascii="Times New Roman" w:hAnsi="Times New Roman"/>
          <w:szCs w:val="28"/>
        </w:rPr>
      </w:pPr>
      <w:r w:rsidRPr="00DC48AB">
        <w:rPr>
          <w:rFonts w:ascii="Times New Roman" w:hAnsi="Times New Roman"/>
          <w:szCs w:val="28"/>
        </w:rPr>
        <w:t xml:space="preserve">2. </w:t>
      </w:r>
      <w:r w:rsidR="00BB5368" w:rsidRPr="00DC48AB">
        <w:rPr>
          <w:rFonts w:ascii="Times New Roman" w:hAnsi="Times New Roman"/>
          <w:szCs w:val="28"/>
          <w:lang w:val="az-Latn-AZ"/>
        </w:rPr>
        <w:t>Qərar</w:t>
      </w:r>
      <w:r w:rsidRPr="00DC48AB">
        <w:rPr>
          <w:rFonts w:ascii="Times New Roman" w:hAnsi="Times New Roman"/>
          <w:szCs w:val="28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dərc</w:t>
      </w:r>
      <w:r w:rsidRPr="00DC48AB">
        <w:rPr>
          <w:rFonts w:ascii="Times New Roman" w:hAnsi="Times New Roman"/>
          <w:szCs w:val="28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edildiyi</w:t>
      </w:r>
      <w:r w:rsidRPr="00DC48AB">
        <w:rPr>
          <w:rFonts w:ascii="Times New Roman" w:hAnsi="Times New Roman"/>
          <w:szCs w:val="28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gündən</w:t>
      </w:r>
      <w:r w:rsidRPr="00DC48AB">
        <w:rPr>
          <w:rFonts w:ascii="Times New Roman" w:hAnsi="Times New Roman"/>
          <w:szCs w:val="28"/>
        </w:rPr>
        <w:t xml:space="preserve">  </w:t>
      </w:r>
      <w:r w:rsidR="00BB5368" w:rsidRPr="00DC48AB">
        <w:rPr>
          <w:rFonts w:ascii="Times New Roman" w:hAnsi="Times New Roman"/>
          <w:szCs w:val="28"/>
          <w:lang w:val="az-Latn-AZ"/>
        </w:rPr>
        <w:t>qüvvəyə</w:t>
      </w:r>
      <w:r w:rsidRPr="00DC48AB">
        <w:rPr>
          <w:rFonts w:ascii="Times New Roman" w:hAnsi="Times New Roman"/>
          <w:szCs w:val="28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minir</w:t>
      </w:r>
      <w:r w:rsidRPr="00DC48AB">
        <w:rPr>
          <w:rFonts w:ascii="Times New Roman" w:hAnsi="Times New Roman"/>
          <w:szCs w:val="28"/>
        </w:rPr>
        <w:t>.</w:t>
      </w:r>
    </w:p>
    <w:p w:rsidR="007E133D" w:rsidRPr="00DC48AB" w:rsidRDefault="007E133D" w:rsidP="00D718D3">
      <w:pPr>
        <w:pStyle w:val="a7"/>
        <w:tabs>
          <w:tab w:val="left" w:pos="810"/>
          <w:tab w:val="left" w:pos="872"/>
        </w:tabs>
        <w:ind w:firstLine="567"/>
        <w:rPr>
          <w:rFonts w:ascii="Times New Roman" w:hAnsi="Times New Roman"/>
          <w:szCs w:val="28"/>
        </w:rPr>
      </w:pPr>
      <w:r w:rsidRPr="00DC48AB">
        <w:rPr>
          <w:rFonts w:ascii="Times New Roman" w:hAnsi="Times New Roman"/>
          <w:szCs w:val="28"/>
        </w:rPr>
        <w:t xml:space="preserve">3. </w:t>
      </w:r>
      <w:r w:rsidR="00BB5368" w:rsidRPr="00DC48AB">
        <w:rPr>
          <w:rFonts w:ascii="Times New Roman" w:hAnsi="Times New Roman"/>
          <w:szCs w:val="28"/>
          <w:lang w:val="az-Latn-AZ"/>
        </w:rPr>
        <w:t>Qərar</w:t>
      </w:r>
      <w:r w:rsidRPr="00DC48AB">
        <w:rPr>
          <w:rFonts w:ascii="Times New Roman" w:hAnsi="Times New Roman"/>
          <w:szCs w:val="28"/>
        </w:rPr>
        <w:t xml:space="preserve"> «</w:t>
      </w:r>
      <w:r w:rsidR="00BB5368" w:rsidRPr="00DC48AB">
        <w:rPr>
          <w:rFonts w:ascii="Times New Roman" w:hAnsi="Times New Roman"/>
          <w:szCs w:val="28"/>
          <w:lang w:val="az-Latn-AZ"/>
        </w:rPr>
        <w:t>Azərbaycan</w:t>
      </w:r>
      <w:r w:rsidRPr="00DC48AB">
        <w:rPr>
          <w:rFonts w:ascii="Times New Roman" w:hAnsi="Times New Roman"/>
          <w:szCs w:val="28"/>
        </w:rPr>
        <w:t>», «</w:t>
      </w:r>
      <w:r w:rsidR="00BB5368" w:rsidRPr="00DC48AB">
        <w:rPr>
          <w:rFonts w:ascii="Times New Roman" w:hAnsi="Times New Roman"/>
          <w:szCs w:val="28"/>
          <w:lang w:val="az-Latn-AZ"/>
        </w:rPr>
        <w:t>Respublika</w:t>
      </w:r>
      <w:r w:rsidRPr="00DC48AB">
        <w:rPr>
          <w:rFonts w:ascii="Times New Roman" w:hAnsi="Times New Roman"/>
          <w:szCs w:val="28"/>
        </w:rPr>
        <w:t>», «</w:t>
      </w:r>
      <w:r w:rsidR="00BB5368" w:rsidRPr="00DC48AB">
        <w:rPr>
          <w:rFonts w:ascii="Times New Roman" w:hAnsi="Times New Roman"/>
          <w:szCs w:val="28"/>
          <w:lang w:val="az-Latn-AZ"/>
        </w:rPr>
        <w:t>Xalq</w:t>
      </w:r>
      <w:r w:rsidRPr="00DC48AB">
        <w:rPr>
          <w:rFonts w:ascii="Times New Roman" w:hAnsi="Times New Roman"/>
          <w:szCs w:val="28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qəzeti</w:t>
      </w:r>
      <w:r w:rsidRPr="00DC48AB">
        <w:rPr>
          <w:rFonts w:ascii="Times New Roman" w:hAnsi="Times New Roman"/>
          <w:szCs w:val="28"/>
        </w:rPr>
        <w:t>», «</w:t>
      </w:r>
      <w:r w:rsidR="00BB5368" w:rsidRPr="00DC48AB">
        <w:rPr>
          <w:rFonts w:ascii="Times New Roman" w:hAnsi="Times New Roman"/>
          <w:szCs w:val="28"/>
          <w:lang w:val="az-Latn-AZ"/>
        </w:rPr>
        <w:t>Bakinski</w:t>
      </w:r>
      <w:r w:rsidRPr="00DC48AB">
        <w:rPr>
          <w:rFonts w:ascii="Times New Roman" w:hAnsi="Times New Roman"/>
          <w:szCs w:val="28"/>
        </w:rPr>
        <w:t xml:space="preserve">  </w:t>
      </w:r>
      <w:r w:rsidR="00BB5368" w:rsidRPr="00DC48AB">
        <w:rPr>
          <w:rFonts w:ascii="Times New Roman" w:hAnsi="Times New Roman"/>
          <w:szCs w:val="28"/>
          <w:lang w:val="az-Latn-AZ"/>
        </w:rPr>
        <w:t>raboçi</w:t>
      </w:r>
      <w:r w:rsidRPr="00DC48AB">
        <w:rPr>
          <w:rFonts w:ascii="Times New Roman" w:hAnsi="Times New Roman"/>
          <w:szCs w:val="28"/>
        </w:rPr>
        <w:t xml:space="preserve">» </w:t>
      </w:r>
      <w:r w:rsidR="00BB5368" w:rsidRPr="00DC48AB">
        <w:rPr>
          <w:rFonts w:ascii="Times New Roman" w:hAnsi="Times New Roman"/>
          <w:szCs w:val="28"/>
          <w:lang w:val="az-Latn-AZ"/>
        </w:rPr>
        <w:t>qəzetlərində</w:t>
      </w:r>
      <w:r w:rsidRPr="00DC48AB">
        <w:rPr>
          <w:rFonts w:ascii="Times New Roman" w:hAnsi="Times New Roman"/>
          <w:szCs w:val="28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və</w:t>
      </w:r>
      <w:r w:rsidRPr="00DC48AB">
        <w:rPr>
          <w:rFonts w:ascii="Times New Roman" w:hAnsi="Times New Roman"/>
          <w:szCs w:val="28"/>
        </w:rPr>
        <w:t xml:space="preserve"> «</w:t>
      </w:r>
      <w:r w:rsidR="00BB5368" w:rsidRPr="00DC48AB">
        <w:rPr>
          <w:rFonts w:ascii="Times New Roman" w:hAnsi="Times New Roman"/>
          <w:szCs w:val="28"/>
          <w:lang w:val="az-Latn-AZ"/>
        </w:rPr>
        <w:t>Azərbaycan</w:t>
      </w:r>
      <w:r w:rsidRPr="00DC48AB">
        <w:rPr>
          <w:rFonts w:ascii="Times New Roman" w:hAnsi="Times New Roman"/>
          <w:szCs w:val="28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Respublikası</w:t>
      </w:r>
      <w:r w:rsidRPr="00DC48AB">
        <w:rPr>
          <w:rFonts w:ascii="Times New Roman" w:hAnsi="Times New Roman"/>
          <w:szCs w:val="28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Konstitusiya</w:t>
      </w:r>
      <w:r w:rsidRPr="00DC48AB">
        <w:rPr>
          <w:rFonts w:ascii="Times New Roman" w:hAnsi="Times New Roman"/>
          <w:szCs w:val="28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Məhkəməsinin</w:t>
      </w:r>
      <w:r w:rsidRPr="00DC48AB">
        <w:rPr>
          <w:rFonts w:ascii="Times New Roman" w:hAnsi="Times New Roman"/>
          <w:szCs w:val="28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Məlumatı</w:t>
      </w:r>
      <w:r w:rsidRPr="00DC48AB">
        <w:rPr>
          <w:rFonts w:ascii="Times New Roman" w:hAnsi="Times New Roman"/>
          <w:szCs w:val="28"/>
        </w:rPr>
        <w:t>»</w:t>
      </w:r>
      <w:r w:rsidR="00BB5368" w:rsidRPr="00DC48AB">
        <w:rPr>
          <w:rFonts w:ascii="Times New Roman" w:hAnsi="Times New Roman"/>
          <w:szCs w:val="28"/>
          <w:lang w:val="az-Latn-AZ"/>
        </w:rPr>
        <w:t>nda</w:t>
      </w:r>
      <w:r w:rsidRPr="00DC48AB">
        <w:rPr>
          <w:rFonts w:ascii="Times New Roman" w:hAnsi="Times New Roman"/>
          <w:szCs w:val="28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dərc</w:t>
      </w:r>
      <w:r w:rsidRPr="00DC48AB">
        <w:rPr>
          <w:rFonts w:ascii="Times New Roman" w:hAnsi="Times New Roman"/>
          <w:szCs w:val="28"/>
        </w:rPr>
        <w:t xml:space="preserve"> </w:t>
      </w:r>
      <w:r w:rsidR="00BB5368" w:rsidRPr="00DC48AB">
        <w:rPr>
          <w:rFonts w:ascii="Times New Roman" w:hAnsi="Times New Roman"/>
          <w:szCs w:val="28"/>
          <w:lang w:val="az-Latn-AZ"/>
        </w:rPr>
        <w:t>edilsin</w:t>
      </w:r>
      <w:r w:rsidRPr="00DC48AB">
        <w:rPr>
          <w:rFonts w:ascii="Times New Roman" w:hAnsi="Times New Roman"/>
          <w:szCs w:val="28"/>
        </w:rPr>
        <w:t>.</w:t>
      </w:r>
    </w:p>
    <w:p w:rsidR="007E133D" w:rsidRPr="00B07FF0" w:rsidRDefault="00BB5368" w:rsidP="00D718D3">
      <w:pPr>
        <w:pStyle w:val="3"/>
        <w:numPr>
          <w:ilvl w:val="0"/>
          <w:numId w:val="9"/>
        </w:numPr>
        <w:tabs>
          <w:tab w:val="left" w:pos="872"/>
        </w:tabs>
        <w:ind w:left="0" w:firstLine="567"/>
        <w:rPr>
          <w:rFonts w:ascii="Times New Roman" w:hAnsi="Times New Roman"/>
          <w:szCs w:val="28"/>
        </w:rPr>
      </w:pPr>
      <w:r w:rsidRPr="00D718D3">
        <w:rPr>
          <w:rFonts w:ascii="Times New Roman" w:hAnsi="Times New Roman"/>
          <w:lang w:val="az-Latn-AZ"/>
        </w:rPr>
        <w:t>Qərar</w:t>
      </w:r>
      <w:r w:rsidR="007E133D" w:rsidRPr="00D718D3">
        <w:rPr>
          <w:rFonts w:ascii="Times New Roman" w:hAnsi="Times New Roman"/>
        </w:rPr>
        <w:t xml:space="preserve"> </w:t>
      </w:r>
      <w:r w:rsidRPr="00D718D3">
        <w:rPr>
          <w:rFonts w:ascii="Times New Roman" w:hAnsi="Times New Roman"/>
          <w:lang w:val="az-Latn-AZ"/>
        </w:rPr>
        <w:t>qətidir</w:t>
      </w:r>
      <w:r w:rsidR="007E133D" w:rsidRPr="00D718D3">
        <w:rPr>
          <w:rFonts w:ascii="Times New Roman" w:hAnsi="Times New Roman"/>
        </w:rPr>
        <w:t xml:space="preserve">, </w:t>
      </w:r>
      <w:r w:rsidRPr="00D718D3">
        <w:rPr>
          <w:rFonts w:ascii="Times New Roman" w:hAnsi="Times New Roman"/>
          <w:lang w:val="az-Latn-AZ"/>
        </w:rPr>
        <w:t>heç</w:t>
      </w:r>
      <w:r w:rsidR="007E133D" w:rsidRPr="00D718D3">
        <w:rPr>
          <w:rFonts w:ascii="Times New Roman" w:hAnsi="Times New Roman"/>
        </w:rPr>
        <w:t xml:space="preserve"> </w:t>
      </w:r>
      <w:r w:rsidRPr="00D718D3">
        <w:rPr>
          <w:rFonts w:ascii="Times New Roman" w:hAnsi="Times New Roman"/>
          <w:lang w:val="az-Latn-AZ"/>
        </w:rPr>
        <w:t>bir</w:t>
      </w:r>
      <w:r w:rsidR="007E133D" w:rsidRPr="00D718D3">
        <w:rPr>
          <w:rFonts w:ascii="Times New Roman" w:hAnsi="Times New Roman"/>
        </w:rPr>
        <w:t xml:space="preserve"> </w:t>
      </w:r>
      <w:r w:rsidRPr="00D718D3">
        <w:rPr>
          <w:rFonts w:ascii="Times New Roman" w:hAnsi="Times New Roman"/>
          <w:lang w:val="az-Latn-AZ"/>
        </w:rPr>
        <w:t>orqan</w:t>
      </w:r>
      <w:r w:rsidR="007E133D" w:rsidRPr="00D718D3">
        <w:rPr>
          <w:rFonts w:ascii="Times New Roman" w:hAnsi="Times New Roman"/>
        </w:rPr>
        <w:t xml:space="preserve"> </w:t>
      </w:r>
      <w:r w:rsidRPr="00D718D3">
        <w:rPr>
          <w:rFonts w:ascii="Times New Roman" w:hAnsi="Times New Roman"/>
          <w:lang w:val="az-Latn-AZ"/>
        </w:rPr>
        <w:t>və</w:t>
      </w:r>
      <w:r w:rsidR="007E133D" w:rsidRPr="00D718D3">
        <w:rPr>
          <w:rFonts w:ascii="Times New Roman" w:hAnsi="Times New Roman"/>
        </w:rPr>
        <w:t xml:space="preserve"> </w:t>
      </w:r>
      <w:r w:rsidRPr="00D718D3">
        <w:rPr>
          <w:rFonts w:ascii="Times New Roman" w:hAnsi="Times New Roman"/>
          <w:lang w:val="az-Latn-AZ"/>
        </w:rPr>
        <w:t>ya</w:t>
      </w:r>
      <w:r w:rsidR="007E133D" w:rsidRPr="00D718D3">
        <w:rPr>
          <w:rFonts w:ascii="Times New Roman" w:hAnsi="Times New Roman"/>
        </w:rPr>
        <w:t xml:space="preserve"> </w:t>
      </w:r>
      <w:r w:rsidRPr="00D718D3">
        <w:rPr>
          <w:rFonts w:ascii="Times New Roman" w:hAnsi="Times New Roman"/>
          <w:lang w:val="az-Latn-AZ"/>
        </w:rPr>
        <w:t>vəzifəli</w:t>
      </w:r>
      <w:r w:rsidR="007E133D" w:rsidRPr="00D718D3">
        <w:rPr>
          <w:rFonts w:ascii="Times New Roman" w:hAnsi="Times New Roman"/>
        </w:rPr>
        <w:t xml:space="preserve"> </w:t>
      </w:r>
      <w:r w:rsidRPr="00D718D3">
        <w:rPr>
          <w:rFonts w:ascii="Times New Roman" w:hAnsi="Times New Roman"/>
          <w:lang w:val="az-Latn-AZ"/>
        </w:rPr>
        <w:t>şəxs</w:t>
      </w:r>
      <w:r w:rsidR="007E133D" w:rsidRPr="00D718D3">
        <w:rPr>
          <w:rFonts w:ascii="Times New Roman" w:hAnsi="Times New Roman"/>
        </w:rPr>
        <w:t xml:space="preserve"> </w:t>
      </w:r>
      <w:r w:rsidRPr="00D718D3">
        <w:rPr>
          <w:rFonts w:ascii="Times New Roman" w:hAnsi="Times New Roman"/>
          <w:lang w:val="az-Latn-AZ"/>
        </w:rPr>
        <w:t>tərəfindən</w:t>
      </w:r>
      <w:r w:rsidR="007E133D" w:rsidRPr="00D718D3">
        <w:rPr>
          <w:rFonts w:ascii="Times New Roman" w:hAnsi="Times New Roman"/>
        </w:rPr>
        <w:t xml:space="preserve"> </w:t>
      </w:r>
      <w:r w:rsidRPr="00D718D3">
        <w:rPr>
          <w:rFonts w:ascii="Times New Roman" w:hAnsi="Times New Roman"/>
          <w:lang w:val="az-Latn-AZ"/>
        </w:rPr>
        <w:t>ləğv</w:t>
      </w:r>
      <w:r w:rsidR="007E133D" w:rsidRPr="00D718D3">
        <w:rPr>
          <w:rFonts w:ascii="Times New Roman" w:hAnsi="Times New Roman"/>
        </w:rPr>
        <w:t xml:space="preserve">  </w:t>
      </w:r>
      <w:r w:rsidRPr="00D718D3">
        <w:rPr>
          <w:rFonts w:ascii="Times New Roman" w:hAnsi="Times New Roman"/>
          <w:lang w:val="az-Latn-AZ"/>
        </w:rPr>
        <w:t>edilə</w:t>
      </w:r>
      <w:r w:rsidR="007E133D" w:rsidRPr="00D718D3">
        <w:rPr>
          <w:rFonts w:ascii="Times New Roman" w:hAnsi="Times New Roman"/>
        </w:rPr>
        <w:t xml:space="preserve">,  </w:t>
      </w:r>
      <w:r w:rsidRPr="00D718D3">
        <w:rPr>
          <w:rFonts w:ascii="Times New Roman" w:hAnsi="Times New Roman"/>
          <w:lang w:val="az-Latn-AZ"/>
        </w:rPr>
        <w:t>dəyişdirilə</w:t>
      </w:r>
      <w:r w:rsidR="007E133D" w:rsidRPr="00D718D3">
        <w:rPr>
          <w:rFonts w:ascii="Times New Roman" w:hAnsi="Times New Roman"/>
        </w:rPr>
        <w:t xml:space="preserve"> </w:t>
      </w:r>
      <w:r w:rsidRPr="00D718D3">
        <w:rPr>
          <w:rFonts w:ascii="Times New Roman" w:hAnsi="Times New Roman"/>
          <w:lang w:val="az-Latn-AZ"/>
        </w:rPr>
        <w:t>və</w:t>
      </w:r>
      <w:r w:rsidR="007E133D" w:rsidRPr="00D718D3">
        <w:rPr>
          <w:rFonts w:ascii="Times New Roman" w:hAnsi="Times New Roman"/>
        </w:rPr>
        <w:t xml:space="preserve"> </w:t>
      </w:r>
      <w:r w:rsidRPr="00D718D3">
        <w:rPr>
          <w:rFonts w:ascii="Times New Roman" w:hAnsi="Times New Roman"/>
          <w:lang w:val="az-Latn-AZ"/>
        </w:rPr>
        <w:t>ya</w:t>
      </w:r>
      <w:r w:rsidR="007E133D" w:rsidRPr="00D718D3">
        <w:rPr>
          <w:rFonts w:ascii="Times New Roman" w:hAnsi="Times New Roman"/>
        </w:rPr>
        <w:t xml:space="preserve"> </w:t>
      </w:r>
      <w:r w:rsidRPr="00D718D3">
        <w:rPr>
          <w:rFonts w:ascii="Times New Roman" w:hAnsi="Times New Roman"/>
          <w:lang w:val="az-Latn-AZ"/>
        </w:rPr>
        <w:t>rəsmi</w:t>
      </w:r>
      <w:r w:rsidR="007E133D" w:rsidRPr="00D718D3">
        <w:rPr>
          <w:rFonts w:ascii="Times New Roman" w:hAnsi="Times New Roman"/>
        </w:rPr>
        <w:t xml:space="preserve"> </w:t>
      </w:r>
      <w:r w:rsidRPr="00D718D3">
        <w:rPr>
          <w:rFonts w:ascii="Times New Roman" w:hAnsi="Times New Roman"/>
          <w:lang w:val="az-Latn-AZ"/>
        </w:rPr>
        <w:t>təfsir</w:t>
      </w:r>
      <w:r w:rsidR="007E133D" w:rsidRPr="00D718D3">
        <w:rPr>
          <w:rFonts w:ascii="Times New Roman" w:hAnsi="Times New Roman"/>
        </w:rPr>
        <w:t xml:space="preserve"> </w:t>
      </w:r>
      <w:r w:rsidRPr="00D718D3">
        <w:rPr>
          <w:rFonts w:ascii="Times New Roman" w:hAnsi="Times New Roman"/>
          <w:lang w:val="az-Latn-AZ"/>
        </w:rPr>
        <w:t>edilə</w:t>
      </w:r>
      <w:r w:rsidR="007E133D" w:rsidRPr="00D718D3">
        <w:rPr>
          <w:rFonts w:ascii="Times New Roman" w:hAnsi="Times New Roman"/>
        </w:rPr>
        <w:t xml:space="preserve"> </w:t>
      </w:r>
      <w:r w:rsidRPr="00D718D3">
        <w:rPr>
          <w:rFonts w:ascii="Times New Roman" w:hAnsi="Times New Roman"/>
          <w:lang w:val="az-Latn-AZ"/>
        </w:rPr>
        <w:t>bilməz</w:t>
      </w:r>
      <w:r w:rsidR="007E133D" w:rsidRPr="00D718D3">
        <w:rPr>
          <w:rFonts w:ascii="Times New Roman" w:hAnsi="Times New Roman"/>
        </w:rPr>
        <w:t>.</w:t>
      </w:r>
      <w:r w:rsidR="000C55FF" w:rsidRPr="00D718D3">
        <w:rPr>
          <w:rFonts w:ascii="Times New Roman" w:hAnsi="Times New Roman"/>
        </w:rPr>
        <w:t xml:space="preserve">  </w:t>
      </w:r>
    </w:p>
    <w:sectPr w:rsidR="007E133D" w:rsidRPr="00B07FF0" w:rsidSect="003F64B8">
      <w:headerReference w:type="even" r:id="rId7"/>
      <w:footerReference w:type="even" r:id="rId8"/>
      <w:pgSz w:w="11906" w:h="16838" w:code="9"/>
      <w:pgMar w:top="1134" w:right="1134" w:bottom="1134" w:left="1134" w:header="720" w:footer="431" w:gutter="0"/>
      <w:cols w:space="720"/>
      <w:titlePg/>
      <w:docGrid w:linePitch="2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082" w:rsidRPr="00663A8D" w:rsidRDefault="00FC4082">
      <w:pPr>
        <w:rPr>
          <w:sz w:val="23"/>
          <w:szCs w:val="23"/>
        </w:rPr>
      </w:pPr>
      <w:r w:rsidRPr="00663A8D">
        <w:rPr>
          <w:sz w:val="23"/>
          <w:szCs w:val="23"/>
        </w:rPr>
        <w:separator/>
      </w:r>
    </w:p>
  </w:endnote>
  <w:endnote w:type="continuationSeparator" w:id="0">
    <w:p w:rsidR="00FC4082" w:rsidRPr="00663A8D" w:rsidRDefault="00FC4082">
      <w:pPr>
        <w:rPr>
          <w:sz w:val="23"/>
          <w:szCs w:val="23"/>
        </w:rPr>
      </w:pPr>
      <w:r w:rsidRPr="00663A8D">
        <w:rPr>
          <w:sz w:val="23"/>
          <w:szCs w:val="23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z Arial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imes Roman AzLat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rial AzLat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368" w:rsidRPr="00663A8D" w:rsidRDefault="00BB5368">
    <w:pPr>
      <w:pStyle w:val="a6"/>
      <w:framePr w:wrap="around" w:vAnchor="text" w:hAnchor="margin" w:xAlign="center" w:y="1"/>
      <w:rPr>
        <w:rStyle w:val="a5"/>
        <w:sz w:val="23"/>
        <w:szCs w:val="23"/>
      </w:rPr>
    </w:pPr>
    <w:r w:rsidRPr="00663A8D">
      <w:rPr>
        <w:rStyle w:val="a5"/>
        <w:sz w:val="23"/>
        <w:szCs w:val="23"/>
      </w:rPr>
      <w:fldChar w:fldCharType="begin"/>
    </w:r>
    <w:r w:rsidRPr="00663A8D">
      <w:rPr>
        <w:rStyle w:val="a5"/>
        <w:sz w:val="23"/>
        <w:szCs w:val="23"/>
      </w:rPr>
      <w:instrText xml:space="preserve">PAGE  </w:instrText>
    </w:r>
    <w:r w:rsidRPr="00663A8D">
      <w:rPr>
        <w:rStyle w:val="a5"/>
        <w:sz w:val="23"/>
        <w:szCs w:val="23"/>
      </w:rPr>
      <w:fldChar w:fldCharType="end"/>
    </w:r>
  </w:p>
  <w:p w:rsidR="00BB5368" w:rsidRPr="00663A8D" w:rsidRDefault="00BB5368">
    <w:pPr>
      <w:pStyle w:val="a6"/>
      <w:rPr>
        <w:sz w:val="23"/>
        <w:szCs w:val="23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082" w:rsidRPr="00663A8D" w:rsidRDefault="00FC4082">
      <w:pPr>
        <w:rPr>
          <w:sz w:val="23"/>
          <w:szCs w:val="23"/>
        </w:rPr>
      </w:pPr>
      <w:r w:rsidRPr="00663A8D">
        <w:rPr>
          <w:sz w:val="23"/>
          <w:szCs w:val="23"/>
        </w:rPr>
        <w:separator/>
      </w:r>
    </w:p>
  </w:footnote>
  <w:footnote w:type="continuationSeparator" w:id="0">
    <w:p w:rsidR="00FC4082" w:rsidRPr="00663A8D" w:rsidRDefault="00FC4082">
      <w:pPr>
        <w:rPr>
          <w:sz w:val="23"/>
          <w:szCs w:val="23"/>
        </w:rPr>
      </w:pPr>
      <w:r w:rsidRPr="00663A8D">
        <w:rPr>
          <w:sz w:val="23"/>
          <w:szCs w:val="23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368" w:rsidRPr="00663A8D" w:rsidRDefault="00BB5368">
    <w:pPr>
      <w:pStyle w:val="a4"/>
      <w:framePr w:wrap="around" w:vAnchor="text" w:hAnchor="margin" w:xAlign="center" w:y="1"/>
      <w:rPr>
        <w:rStyle w:val="a5"/>
        <w:sz w:val="23"/>
        <w:szCs w:val="23"/>
      </w:rPr>
    </w:pPr>
    <w:r w:rsidRPr="00663A8D">
      <w:rPr>
        <w:rStyle w:val="a5"/>
        <w:sz w:val="23"/>
        <w:szCs w:val="23"/>
      </w:rPr>
      <w:fldChar w:fldCharType="begin"/>
    </w:r>
    <w:r w:rsidRPr="00663A8D">
      <w:rPr>
        <w:rStyle w:val="a5"/>
        <w:sz w:val="23"/>
        <w:szCs w:val="23"/>
      </w:rPr>
      <w:instrText xml:space="preserve">PAGE  </w:instrText>
    </w:r>
    <w:r w:rsidRPr="00663A8D">
      <w:rPr>
        <w:rStyle w:val="a5"/>
        <w:sz w:val="23"/>
        <w:szCs w:val="23"/>
      </w:rPr>
      <w:fldChar w:fldCharType="end"/>
    </w:r>
  </w:p>
  <w:p w:rsidR="00BB5368" w:rsidRPr="00663A8D" w:rsidRDefault="00BB5368">
    <w:pPr>
      <w:pStyle w:val="a4"/>
      <w:rPr>
        <w:sz w:val="23"/>
        <w:szCs w:val="23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C05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9DB52EE"/>
    <w:multiLevelType w:val="hybridMultilevel"/>
    <w:tmpl w:val="B7B6325C"/>
    <w:lvl w:ilvl="0">
      <w:start w:val="4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">
    <w:nsid w:val="0D9B145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4CD15A8"/>
    <w:multiLevelType w:val="hybridMultilevel"/>
    <w:tmpl w:val="FB0A5DE8"/>
    <w:lvl w:ilvl="0">
      <w:start w:val="1"/>
      <w:numFmt w:val="decimal"/>
      <w:lvlText w:val="%1."/>
      <w:lvlJc w:val="left"/>
      <w:pPr>
        <w:tabs>
          <w:tab w:val="num" w:pos="1245"/>
        </w:tabs>
        <w:ind w:left="1245" w:hanging="45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4">
    <w:nsid w:val="2C451872"/>
    <w:multiLevelType w:val="hybridMultilevel"/>
    <w:tmpl w:val="EB2A7162"/>
    <w:lvl w:ilvl="0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3A20188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46752E4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BF82628"/>
    <w:multiLevelType w:val="hybridMultilevel"/>
    <w:tmpl w:val="8B828F98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62E40257"/>
    <w:multiLevelType w:val="hybridMultilevel"/>
    <w:tmpl w:val="91DC16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7"/>
  </w:num>
  <w:num w:numId="6">
    <w:abstractNumId w:val="4"/>
  </w:num>
  <w:num w:numId="7">
    <w:abstractNumId w:val="8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9"/>
  <w:drawingGridVerticalSpacing w:val="148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323B"/>
    <w:rsid w:val="00095936"/>
    <w:rsid w:val="000C55FF"/>
    <w:rsid w:val="001314A5"/>
    <w:rsid w:val="001578FC"/>
    <w:rsid w:val="003F64B8"/>
    <w:rsid w:val="004B1EDA"/>
    <w:rsid w:val="00663A8D"/>
    <w:rsid w:val="006F4FAD"/>
    <w:rsid w:val="007D5EF2"/>
    <w:rsid w:val="007E133D"/>
    <w:rsid w:val="00A97C49"/>
    <w:rsid w:val="00AB323B"/>
    <w:rsid w:val="00B07FF0"/>
    <w:rsid w:val="00BB5368"/>
    <w:rsid w:val="00C50047"/>
    <w:rsid w:val="00CB391F"/>
    <w:rsid w:val="00D718D3"/>
    <w:rsid w:val="00DC48AB"/>
    <w:rsid w:val="00F42ADD"/>
    <w:rsid w:val="00F97332"/>
    <w:rsid w:val="00FC4082"/>
    <w:rsid w:val="00FE2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z Arial" w:hAnsi="Az Arial"/>
      <w:sz w:val="28"/>
    </w:rPr>
  </w:style>
  <w:style w:type="paragraph" w:styleId="1">
    <w:name w:val="heading 1"/>
    <w:basedOn w:val="a"/>
    <w:next w:val="a"/>
    <w:qFormat/>
    <w:pPr>
      <w:keepNext/>
      <w:ind w:left="1440"/>
      <w:jc w:val="both"/>
      <w:outlineLvl w:val="0"/>
    </w:pPr>
    <w:rPr>
      <w:rFonts w:ascii="Times Roman AzLat" w:hAnsi="Times Roman AzLat"/>
      <w:b/>
      <w:bCs/>
      <w:sz w:val="32"/>
    </w:rPr>
  </w:style>
  <w:style w:type="paragraph" w:styleId="2">
    <w:name w:val="heading 2"/>
    <w:basedOn w:val="a"/>
    <w:next w:val="a"/>
    <w:qFormat/>
    <w:pPr>
      <w:keepNext/>
      <w:spacing w:line="216" w:lineRule="auto"/>
      <w:jc w:val="both"/>
      <w:outlineLvl w:val="1"/>
    </w:pPr>
    <w:rPr>
      <w:rFonts w:ascii="Times Roman AzLat" w:hAnsi="Times Roman AzLat"/>
      <w:b/>
      <w:bCs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720" w:firstLine="720"/>
      <w:jc w:val="both"/>
    </w:pPr>
  </w:style>
  <w:style w:type="paragraph" w:styleId="a4">
    <w:name w:val="header"/>
    <w:basedOn w:val="a"/>
    <w:pPr>
      <w:tabs>
        <w:tab w:val="center" w:pos="4844"/>
        <w:tab w:val="right" w:pos="9689"/>
      </w:tabs>
    </w:pPr>
  </w:style>
  <w:style w:type="character" w:styleId="a5">
    <w:name w:val="page number"/>
    <w:basedOn w:val="a0"/>
  </w:style>
  <w:style w:type="paragraph" w:styleId="20">
    <w:name w:val="Body Text Indent 2"/>
    <w:basedOn w:val="a"/>
    <w:pPr>
      <w:ind w:firstLine="720"/>
      <w:jc w:val="both"/>
    </w:pPr>
  </w:style>
  <w:style w:type="paragraph" w:styleId="a6">
    <w:name w:val="footer"/>
    <w:basedOn w:val="a"/>
    <w:pPr>
      <w:tabs>
        <w:tab w:val="center" w:pos="4844"/>
        <w:tab w:val="right" w:pos="9689"/>
      </w:tabs>
    </w:pPr>
  </w:style>
  <w:style w:type="paragraph" w:styleId="a7">
    <w:name w:val="Body Text"/>
    <w:basedOn w:val="a"/>
    <w:pPr>
      <w:jc w:val="both"/>
    </w:pPr>
    <w:rPr>
      <w:rFonts w:ascii="Arial AzLat" w:hAnsi="Arial AzLat"/>
    </w:rPr>
  </w:style>
  <w:style w:type="paragraph" w:styleId="3">
    <w:name w:val="Body Text Indent 3"/>
    <w:basedOn w:val="a"/>
    <w:pPr>
      <w:ind w:left="1530" w:hanging="1440"/>
      <w:jc w:val="both"/>
    </w:pPr>
    <w:rPr>
      <w:rFonts w:ascii="Arial AzLat" w:hAnsi="Arial AzLa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1575</Words>
  <Characters>8980</Characters>
  <Application>Microsoft Office Word</Application>
  <DocSecurity>0</DocSecurity>
  <Lines>74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Азярбайжан Республикасы адындан</vt:lpstr>
      <vt:lpstr>Азярбайжан Республикасы адындан</vt:lpstr>
    </vt:vector>
  </TitlesOfParts>
  <Company>Constitutional Court</Company>
  <LinksUpToDate>false</LinksUpToDate>
  <CharactersWithSpaces>10534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Азярбайжан Республикасы адындан</dc:title>
  <dc:creator>Hajizade A.N.</dc:creator>
  <cp:lastModifiedBy>Anar_H</cp:lastModifiedBy>
  <cp:revision>2</cp:revision>
  <cp:lastPrinted>2004-10-12T04:54:00Z</cp:lastPrinted>
  <dcterms:created xsi:type="dcterms:W3CDTF">2019-08-28T09:55:00Z</dcterms:created>
  <dcterms:modified xsi:type="dcterms:W3CDTF">2019-08-28T09:55:00Z</dcterms:modified>
</cp:coreProperties>
</file>