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BD" w:rsidRPr="00DF4921" w:rsidRDefault="00D449BD" w:rsidP="00DF4921">
      <w:pPr>
        <w:pStyle w:val="1"/>
        <w:ind w:right="-26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4921">
        <w:rPr>
          <w:rFonts w:ascii="Times New Roman" w:hAnsi="Times New Roman"/>
          <w:b/>
          <w:sz w:val="28"/>
          <w:szCs w:val="28"/>
          <w:lang w:val="ru-RU"/>
        </w:rPr>
        <w:t>ИМЕНЕМ АЗЕРБАЙДЖАНСКОЙ РЕСПУБЛИКИ</w:t>
      </w:r>
    </w:p>
    <w:p w:rsidR="00D449BD" w:rsidRPr="00DF4921" w:rsidRDefault="00D449BD" w:rsidP="00DF4921">
      <w:pPr>
        <w:pStyle w:val="a9"/>
        <w:spacing w:after="0"/>
        <w:ind w:right="-261" w:firstLine="567"/>
        <w:rPr>
          <w:rFonts w:ascii="Times New Roman" w:hAnsi="Times New Roman"/>
          <w:b/>
          <w:sz w:val="28"/>
          <w:szCs w:val="28"/>
        </w:rPr>
      </w:pPr>
    </w:p>
    <w:p w:rsidR="00D449BD" w:rsidRPr="00DF4921" w:rsidRDefault="00D449BD" w:rsidP="00DF4921">
      <w:pPr>
        <w:pStyle w:val="1"/>
        <w:ind w:right="-26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4921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DF4921" w:rsidRDefault="00DF4921" w:rsidP="00DF4921">
      <w:pPr>
        <w:pStyle w:val="1"/>
        <w:ind w:right="-26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449BD" w:rsidRPr="00DF4921" w:rsidRDefault="00D449BD" w:rsidP="00DF4921">
      <w:pPr>
        <w:pStyle w:val="1"/>
        <w:ind w:right="-26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4921">
        <w:rPr>
          <w:rFonts w:ascii="Times New Roman" w:hAnsi="Times New Roman"/>
          <w:b/>
          <w:sz w:val="28"/>
          <w:szCs w:val="28"/>
          <w:lang w:val="ru-RU"/>
        </w:rPr>
        <w:t>ПЛЕНУМА КОНСТИТУЦИОННОГО СУДА</w:t>
      </w:r>
    </w:p>
    <w:p w:rsidR="00DF4921" w:rsidRDefault="00DF4921" w:rsidP="00DF4921">
      <w:pPr>
        <w:pStyle w:val="a3"/>
        <w:ind w:firstLine="567"/>
        <w:rPr>
          <w:sz w:val="28"/>
          <w:szCs w:val="28"/>
        </w:rPr>
      </w:pPr>
    </w:p>
    <w:p w:rsidR="00127596" w:rsidRPr="00DF4921" w:rsidRDefault="00D449BD" w:rsidP="00DF4921">
      <w:pPr>
        <w:pStyle w:val="a3"/>
        <w:ind w:firstLine="567"/>
        <w:rPr>
          <w:sz w:val="28"/>
          <w:szCs w:val="28"/>
        </w:rPr>
      </w:pPr>
      <w:r w:rsidRPr="00DF4921">
        <w:rPr>
          <w:sz w:val="28"/>
          <w:szCs w:val="28"/>
        </w:rPr>
        <w:t>АЗЕРБАЙДЖАНСКОЙ РЕСПУБЛИКИ</w:t>
      </w:r>
    </w:p>
    <w:p w:rsidR="00127596" w:rsidRPr="00DF4921" w:rsidRDefault="00127596" w:rsidP="00DF4921">
      <w:pPr>
        <w:ind w:firstLine="567"/>
        <w:jc w:val="center"/>
        <w:rPr>
          <w:b/>
          <w:sz w:val="28"/>
          <w:szCs w:val="28"/>
        </w:rPr>
      </w:pPr>
    </w:p>
    <w:p w:rsidR="00127596" w:rsidRPr="00DF4921" w:rsidRDefault="00127596" w:rsidP="00DF4921">
      <w:pPr>
        <w:ind w:right="175"/>
        <w:jc w:val="center"/>
        <w:rPr>
          <w:i/>
          <w:sz w:val="28"/>
          <w:szCs w:val="28"/>
        </w:rPr>
      </w:pPr>
      <w:r w:rsidRPr="00DF4921">
        <w:rPr>
          <w:i/>
          <w:sz w:val="28"/>
          <w:szCs w:val="28"/>
        </w:rPr>
        <w:t>О результатах</w:t>
      </w:r>
      <w:r w:rsidR="00756CDC" w:rsidRPr="00DF4921">
        <w:rPr>
          <w:i/>
          <w:sz w:val="28"/>
          <w:szCs w:val="28"/>
        </w:rPr>
        <w:t xml:space="preserve"> </w:t>
      </w:r>
      <w:r w:rsidR="00E711AF" w:rsidRPr="00DF4921">
        <w:rPr>
          <w:i/>
          <w:sz w:val="28"/>
          <w:szCs w:val="28"/>
        </w:rPr>
        <w:t xml:space="preserve">повторных </w:t>
      </w:r>
      <w:r w:rsidR="00756CDC" w:rsidRPr="00DF4921">
        <w:rPr>
          <w:i/>
          <w:sz w:val="28"/>
          <w:szCs w:val="28"/>
        </w:rPr>
        <w:t xml:space="preserve">выборов депутатов в Милли </w:t>
      </w:r>
      <w:r w:rsidR="006665C5" w:rsidRPr="00DF4921">
        <w:rPr>
          <w:i/>
          <w:sz w:val="28"/>
          <w:szCs w:val="28"/>
        </w:rPr>
        <w:t>М</w:t>
      </w:r>
      <w:r w:rsidRPr="00DF4921">
        <w:rPr>
          <w:i/>
          <w:sz w:val="28"/>
          <w:szCs w:val="28"/>
        </w:rPr>
        <w:t>еджлис Азербайджанской Республики</w:t>
      </w:r>
      <w:r w:rsidR="004F357E" w:rsidRPr="00DF4921">
        <w:rPr>
          <w:i/>
          <w:sz w:val="28"/>
          <w:szCs w:val="28"/>
        </w:rPr>
        <w:t xml:space="preserve">, проведенных 13 мая </w:t>
      </w:r>
      <w:r w:rsidRPr="00DF4921">
        <w:rPr>
          <w:i/>
          <w:sz w:val="28"/>
          <w:szCs w:val="28"/>
        </w:rPr>
        <w:t>2005 года</w:t>
      </w:r>
      <w:r w:rsidR="00F23E42" w:rsidRPr="00DF4921">
        <w:rPr>
          <w:i/>
          <w:sz w:val="28"/>
          <w:szCs w:val="28"/>
        </w:rPr>
        <w:t xml:space="preserve"> </w:t>
      </w:r>
      <w:r w:rsidR="00E711AF" w:rsidRPr="00DF4921">
        <w:rPr>
          <w:i/>
          <w:sz w:val="28"/>
          <w:szCs w:val="28"/>
        </w:rPr>
        <w:t xml:space="preserve">по </w:t>
      </w:r>
      <w:r w:rsidR="006D4E6F" w:rsidRPr="00DF4921">
        <w:rPr>
          <w:i/>
          <w:sz w:val="28"/>
          <w:szCs w:val="28"/>
        </w:rPr>
        <w:t>в</w:t>
      </w:r>
      <w:r w:rsidR="00E711AF" w:rsidRPr="00DF4921">
        <w:rPr>
          <w:i/>
          <w:sz w:val="28"/>
          <w:szCs w:val="28"/>
        </w:rPr>
        <w:t xml:space="preserve">торому Бинагадинскому № 9, </w:t>
      </w:r>
      <w:r w:rsidR="006D4E6F" w:rsidRPr="00DF4921">
        <w:rPr>
          <w:i/>
          <w:sz w:val="28"/>
          <w:szCs w:val="28"/>
        </w:rPr>
        <w:t>в</w:t>
      </w:r>
      <w:r w:rsidR="00E711AF" w:rsidRPr="00DF4921">
        <w:rPr>
          <w:i/>
          <w:sz w:val="28"/>
          <w:szCs w:val="28"/>
        </w:rPr>
        <w:t xml:space="preserve">торому Сураханскому № 31, </w:t>
      </w:r>
      <w:r w:rsidR="006D4E6F" w:rsidRPr="00DF4921">
        <w:rPr>
          <w:i/>
          <w:sz w:val="28"/>
          <w:szCs w:val="28"/>
        </w:rPr>
        <w:t>в</w:t>
      </w:r>
      <w:r w:rsidR="00E711AF" w:rsidRPr="00DF4921">
        <w:rPr>
          <w:i/>
          <w:sz w:val="28"/>
          <w:szCs w:val="28"/>
        </w:rPr>
        <w:t xml:space="preserve">торому Низаминскому (Гянджа) № 38, </w:t>
      </w:r>
      <w:r w:rsidR="006D4E6F" w:rsidRPr="00DF4921">
        <w:rPr>
          <w:i/>
          <w:sz w:val="28"/>
          <w:szCs w:val="28"/>
        </w:rPr>
        <w:t>в</w:t>
      </w:r>
      <w:r w:rsidR="00E711AF" w:rsidRPr="00DF4921">
        <w:rPr>
          <w:i/>
          <w:sz w:val="28"/>
          <w:szCs w:val="28"/>
        </w:rPr>
        <w:t>торому Сумга</w:t>
      </w:r>
      <w:r w:rsidR="007E3066" w:rsidRPr="00DF4921">
        <w:rPr>
          <w:i/>
          <w:sz w:val="28"/>
          <w:szCs w:val="28"/>
        </w:rPr>
        <w:t>йы</w:t>
      </w:r>
      <w:r w:rsidR="00E711AF" w:rsidRPr="00DF4921">
        <w:rPr>
          <w:i/>
          <w:sz w:val="28"/>
          <w:szCs w:val="28"/>
        </w:rPr>
        <w:t>тскому № 42, Сумга</w:t>
      </w:r>
      <w:r w:rsidR="007E3066" w:rsidRPr="00DF4921">
        <w:rPr>
          <w:i/>
          <w:sz w:val="28"/>
          <w:szCs w:val="28"/>
        </w:rPr>
        <w:t>йы</w:t>
      </w:r>
      <w:r w:rsidR="00E711AF" w:rsidRPr="00DF4921">
        <w:rPr>
          <w:i/>
          <w:sz w:val="28"/>
          <w:szCs w:val="28"/>
        </w:rPr>
        <w:t>т-Абшеронскому №44, Джалилабад-Масаллы-Билясуварскому № 69, Гядабейскому №103,</w:t>
      </w:r>
      <w:r w:rsidR="008125CC" w:rsidRPr="00DF4921">
        <w:rPr>
          <w:i/>
          <w:sz w:val="28"/>
          <w:szCs w:val="28"/>
        </w:rPr>
        <w:t xml:space="preserve"> </w:t>
      </w:r>
      <w:r w:rsidR="00E711AF" w:rsidRPr="00DF4921">
        <w:rPr>
          <w:i/>
          <w:sz w:val="28"/>
          <w:szCs w:val="28"/>
        </w:rPr>
        <w:t xml:space="preserve">Товуз-Газах-Агстафинскому №106, Закатальскому №110, Агдамскому </w:t>
      </w:r>
      <w:r w:rsidR="006D4E6F" w:rsidRPr="00DF4921">
        <w:rPr>
          <w:i/>
          <w:sz w:val="28"/>
          <w:szCs w:val="28"/>
        </w:rPr>
        <w:t xml:space="preserve">сельскому </w:t>
      </w:r>
      <w:r w:rsidR="00E711AF" w:rsidRPr="00DF4921">
        <w:rPr>
          <w:i/>
          <w:sz w:val="28"/>
          <w:szCs w:val="28"/>
        </w:rPr>
        <w:t>№ 119 избирательным ок</w:t>
      </w:r>
      <w:r w:rsidR="003C10D0" w:rsidRPr="00DF4921">
        <w:rPr>
          <w:i/>
          <w:sz w:val="28"/>
          <w:szCs w:val="28"/>
        </w:rPr>
        <w:t>р</w:t>
      </w:r>
      <w:r w:rsidR="00EF3EB5" w:rsidRPr="00DF4921">
        <w:rPr>
          <w:i/>
          <w:sz w:val="28"/>
          <w:szCs w:val="28"/>
        </w:rPr>
        <w:t>угам</w:t>
      </w:r>
    </w:p>
    <w:p w:rsidR="00E711AF" w:rsidRPr="00DF4921" w:rsidRDefault="00E711AF" w:rsidP="00DF4921">
      <w:pPr>
        <w:ind w:firstLine="567"/>
        <w:jc w:val="both"/>
        <w:rPr>
          <w:b/>
          <w:sz w:val="28"/>
          <w:szCs w:val="28"/>
        </w:rPr>
      </w:pPr>
    </w:p>
    <w:p w:rsidR="00127596" w:rsidRPr="00DF4921" w:rsidRDefault="00E711AF" w:rsidP="00DF4921">
      <w:pPr>
        <w:ind w:firstLine="567"/>
        <w:rPr>
          <w:b/>
          <w:sz w:val="28"/>
          <w:szCs w:val="28"/>
        </w:rPr>
      </w:pPr>
      <w:r w:rsidRPr="00DF4921">
        <w:rPr>
          <w:b/>
          <w:sz w:val="28"/>
          <w:szCs w:val="28"/>
        </w:rPr>
        <w:t>5</w:t>
      </w:r>
      <w:r w:rsidR="00127596" w:rsidRPr="00DF4921">
        <w:rPr>
          <w:b/>
          <w:sz w:val="28"/>
          <w:szCs w:val="28"/>
        </w:rPr>
        <w:t xml:space="preserve"> </w:t>
      </w:r>
      <w:r w:rsidRPr="00DF4921">
        <w:rPr>
          <w:b/>
          <w:sz w:val="28"/>
          <w:szCs w:val="28"/>
        </w:rPr>
        <w:t>июня</w:t>
      </w:r>
      <w:r w:rsidR="00127596" w:rsidRPr="00DF4921">
        <w:rPr>
          <w:b/>
          <w:sz w:val="28"/>
          <w:szCs w:val="28"/>
        </w:rPr>
        <w:t xml:space="preserve"> 200</w:t>
      </w:r>
      <w:r w:rsidRPr="00DF4921">
        <w:rPr>
          <w:b/>
          <w:sz w:val="28"/>
          <w:szCs w:val="28"/>
        </w:rPr>
        <w:t>6</w:t>
      </w:r>
      <w:r w:rsidR="006665C5" w:rsidRPr="00DF4921">
        <w:rPr>
          <w:b/>
          <w:sz w:val="28"/>
          <w:szCs w:val="28"/>
        </w:rPr>
        <w:t xml:space="preserve"> года</w:t>
      </w:r>
      <w:r w:rsidR="006665C5" w:rsidRPr="00DF4921">
        <w:rPr>
          <w:b/>
          <w:sz w:val="28"/>
          <w:szCs w:val="28"/>
        </w:rPr>
        <w:tab/>
      </w:r>
      <w:r w:rsidR="006665C5" w:rsidRPr="00DF4921">
        <w:rPr>
          <w:b/>
          <w:sz w:val="28"/>
          <w:szCs w:val="28"/>
        </w:rPr>
        <w:tab/>
      </w:r>
      <w:r w:rsidR="006665C5" w:rsidRPr="00DF4921">
        <w:rPr>
          <w:b/>
          <w:sz w:val="28"/>
          <w:szCs w:val="28"/>
        </w:rPr>
        <w:tab/>
      </w:r>
      <w:r w:rsidR="006665C5" w:rsidRPr="00DF4921">
        <w:rPr>
          <w:b/>
          <w:sz w:val="28"/>
          <w:szCs w:val="28"/>
        </w:rPr>
        <w:tab/>
      </w:r>
      <w:r w:rsidR="006665C5" w:rsidRPr="00DF4921">
        <w:rPr>
          <w:b/>
          <w:sz w:val="28"/>
          <w:szCs w:val="28"/>
        </w:rPr>
        <w:tab/>
      </w:r>
      <w:r w:rsidR="00DF4921">
        <w:rPr>
          <w:b/>
          <w:sz w:val="28"/>
          <w:szCs w:val="28"/>
        </w:rPr>
        <w:tab/>
      </w:r>
      <w:r w:rsidR="006665C5" w:rsidRPr="00DF4921">
        <w:rPr>
          <w:b/>
          <w:sz w:val="28"/>
          <w:szCs w:val="28"/>
        </w:rPr>
        <w:tab/>
      </w:r>
      <w:r w:rsidR="006665C5" w:rsidRPr="00DF4921">
        <w:rPr>
          <w:b/>
          <w:sz w:val="28"/>
          <w:szCs w:val="28"/>
        </w:rPr>
        <w:tab/>
      </w:r>
      <w:r w:rsidR="004A2DEA" w:rsidRPr="00DF4921">
        <w:rPr>
          <w:b/>
          <w:sz w:val="28"/>
          <w:szCs w:val="28"/>
        </w:rPr>
        <w:t xml:space="preserve">город </w:t>
      </w:r>
      <w:r w:rsidR="00127596" w:rsidRPr="00DF4921">
        <w:rPr>
          <w:b/>
          <w:sz w:val="28"/>
          <w:szCs w:val="28"/>
        </w:rPr>
        <w:t>Баку</w:t>
      </w:r>
    </w:p>
    <w:p w:rsidR="0022704A" w:rsidRPr="00DF4921" w:rsidRDefault="0022704A" w:rsidP="00DF4921">
      <w:pPr>
        <w:ind w:firstLine="567"/>
        <w:jc w:val="both"/>
        <w:rPr>
          <w:sz w:val="28"/>
          <w:szCs w:val="28"/>
        </w:rPr>
      </w:pPr>
    </w:p>
    <w:p w:rsidR="00127596" w:rsidRPr="00DF4921" w:rsidRDefault="00127596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Пленум Конституционного Суда Азербайджанской Республики в составе Ф.Абдуллаева (председательствующий),</w:t>
      </w:r>
      <w:r w:rsidR="00E5507F" w:rsidRPr="00DF4921">
        <w:rPr>
          <w:sz w:val="28"/>
          <w:szCs w:val="28"/>
        </w:rPr>
        <w:t xml:space="preserve"> С.Салмановой</w:t>
      </w:r>
      <w:r w:rsidR="006665C5" w:rsidRPr="00DF4921">
        <w:rPr>
          <w:sz w:val="28"/>
          <w:szCs w:val="28"/>
        </w:rPr>
        <w:t xml:space="preserve"> </w:t>
      </w:r>
      <w:r w:rsidR="00E5507F" w:rsidRPr="00DF4921">
        <w:rPr>
          <w:sz w:val="28"/>
          <w:szCs w:val="28"/>
        </w:rPr>
        <w:t>(судья-докладчик),</w:t>
      </w:r>
      <w:r w:rsidRPr="00DF4921">
        <w:rPr>
          <w:sz w:val="28"/>
          <w:szCs w:val="28"/>
        </w:rPr>
        <w:t xml:space="preserve"> Ф.Бабаева,</w:t>
      </w:r>
      <w:r w:rsidR="004F357E" w:rsidRPr="00DF4921">
        <w:rPr>
          <w:sz w:val="28"/>
          <w:szCs w:val="28"/>
        </w:rPr>
        <w:t xml:space="preserve"> С.Гасановой, </w:t>
      </w:r>
      <w:r w:rsidRPr="00DF4921">
        <w:rPr>
          <w:sz w:val="28"/>
          <w:szCs w:val="28"/>
        </w:rPr>
        <w:t>Б.Гарибова, Р.Гваладзе (судья-докладчик), Э.Мамедова, И.Наджафова и А.Султанова,</w:t>
      </w:r>
    </w:p>
    <w:p w:rsidR="00127596" w:rsidRPr="00DF4921" w:rsidRDefault="00127596" w:rsidP="00DF4921">
      <w:pPr>
        <w:ind w:firstLine="567"/>
        <w:jc w:val="both"/>
        <w:rPr>
          <w:sz w:val="28"/>
          <w:szCs w:val="28"/>
        </w:rPr>
      </w:pPr>
      <w:proofErr w:type="gramStart"/>
      <w:r w:rsidRPr="00DF4921">
        <w:rPr>
          <w:sz w:val="28"/>
          <w:szCs w:val="28"/>
          <w:lang w:val="en-US"/>
        </w:rPr>
        <w:t>c</w:t>
      </w:r>
      <w:proofErr w:type="gramEnd"/>
      <w:r w:rsidR="0080339C" w:rsidRPr="00DF4921">
        <w:rPr>
          <w:sz w:val="28"/>
          <w:szCs w:val="28"/>
        </w:rPr>
        <w:t xml:space="preserve"> участием секретар</w:t>
      </w:r>
      <w:r w:rsidR="006665C5" w:rsidRPr="00DF4921">
        <w:rPr>
          <w:sz w:val="28"/>
          <w:szCs w:val="28"/>
        </w:rPr>
        <w:t>я суда И.Исмайлова,</w:t>
      </w:r>
    </w:p>
    <w:p w:rsidR="00127596" w:rsidRPr="00DF4921" w:rsidRDefault="00127596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председателя Центральной Избирательной Комиссии</w:t>
      </w:r>
      <w:r w:rsidR="006D4E6F" w:rsidRPr="00DF4921">
        <w:rPr>
          <w:sz w:val="28"/>
          <w:szCs w:val="28"/>
        </w:rPr>
        <w:t xml:space="preserve"> Азербайджанской Республики</w:t>
      </w:r>
      <w:r w:rsidRPr="00DF4921">
        <w:rPr>
          <w:sz w:val="28"/>
          <w:szCs w:val="28"/>
        </w:rPr>
        <w:t xml:space="preserve"> М.Панахова, заместителя председателя С.Гасымовой, секретаря Н.Мамедова, членов Ф.Джавадова, Р.Ибрагимова, </w:t>
      </w:r>
      <w:r w:rsidR="00CC6A75" w:rsidRPr="00DF4921">
        <w:rPr>
          <w:sz w:val="28"/>
          <w:szCs w:val="28"/>
        </w:rPr>
        <w:t>В.Кязимов</w:t>
      </w:r>
      <w:r w:rsidR="006665C5" w:rsidRPr="00DF4921">
        <w:rPr>
          <w:sz w:val="28"/>
          <w:szCs w:val="28"/>
        </w:rPr>
        <w:t>ой</w:t>
      </w:r>
      <w:r w:rsidR="00CC6A75" w:rsidRPr="00DF4921">
        <w:rPr>
          <w:sz w:val="28"/>
          <w:szCs w:val="28"/>
        </w:rPr>
        <w:t xml:space="preserve">, Г.Оруджева, Т.Гасанова, </w:t>
      </w:r>
      <w:r w:rsidRPr="00DF4921">
        <w:rPr>
          <w:sz w:val="28"/>
          <w:szCs w:val="28"/>
        </w:rPr>
        <w:t>А.Тагиева, И.Мамедова,</w:t>
      </w:r>
      <w:r w:rsidR="00CC6A75" w:rsidRPr="00DF4921">
        <w:rPr>
          <w:sz w:val="28"/>
          <w:szCs w:val="28"/>
        </w:rPr>
        <w:t xml:space="preserve"> Н.Надиров</w:t>
      </w:r>
      <w:r w:rsidR="002A46CC" w:rsidRPr="00DF4921">
        <w:rPr>
          <w:sz w:val="28"/>
          <w:szCs w:val="28"/>
        </w:rPr>
        <w:t>а</w:t>
      </w:r>
      <w:r w:rsidR="00CC6A75" w:rsidRPr="00DF4921">
        <w:rPr>
          <w:sz w:val="28"/>
          <w:szCs w:val="28"/>
        </w:rPr>
        <w:t>, Т.Джафаровой и Р.Исмайлова</w:t>
      </w:r>
      <w:r w:rsidRPr="00DF4921">
        <w:rPr>
          <w:sz w:val="28"/>
          <w:szCs w:val="28"/>
        </w:rPr>
        <w:t>,</w:t>
      </w:r>
    </w:p>
    <w:p w:rsidR="00CC6A75" w:rsidRPr="00DF4921" w:rsidRDefault="00127596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спец</w:t>
      </w:r>
      <w:r w:rsidR="00756CDC" w:rsidRPr="00DF4921">
        <w:rPr>
          <w:sz w:val="28"/>
          <w:szCs w:val="28"/>
        </w:rPr>
        <w:t xml:space="preserve">иалистов, сотрудников </w:t>
      </w:r>
      <w:r w:rsidR="00EF3EB5" w:rsidRPr="00DF4921">
        <w:rPr>
          <w:sz w:val="28"/>
          <w:szCs w:val="28"/>
        </w:rPr>
        <w:t>Г</w:t>
      </w:r>
      <w:r w:rsidR="00756CDC" w:rsidRPr="00DF4921">
        <w:rPr>
          <w:sz w:val="28"/>
          <w:szCs w:val="28"/>
        </w:rPr>
        <w:t>осударственно</w:t>
      </w:r>
      <w:r w:rsidR="00EF3EB5" w:rsidRPr="00DF4921">
        <w:rPr>
          <w:sz w:val="28"/>
          <w:szCs w:val="28"/>
        </w:rPr>
        <w:t>го</w:t>
      </w:r>
      <w:r w:rsidR="00756CDC" w:rsidRPr="00DF4921">
        <w:rPr>
          <w:sz w:val="28"/>
          <w:szCs w:val="28"/>
        </w:rPr>
        <w:t xml:space="preserve"> </w:t>
      </w:r>
      <w:r w:rsidR="00EF3EB5" w:rsidRPr="00DF4921">
        <w:rPr>
          <w:sz w:val="28"/>
          <w:szCs w:val="28"/>
        </w:rPr>
        <w:t xml:space="preserve">комитета </w:t>
      </w:r>
      <w:r w:rsidR="00756CDC" w:rsidRPr="00DF4921">
        <w:rPr>
          <w:sz w:val="28"/>
          <w:szCs w:val="28"/>
        </w:rPr>
        <w:t>с</w:t>
      </w:r>
      <w:r w:rsidRPr="00DF4921">
        <w:rPr>
          <w:sz w:val="28"/>
          <w:szCs w:val="28"/>
        </w:rPr>
        <w:t>татистики Азербайджанской Республики И.Гамидовой</w:t>
      </w:r>
      <w:r w:rsidR="00CC6A75" w:rsidRPr="00DF4921">
        <w:rPr>
          <w:sz w:val="28"/>
          <w:szCs w:val="28"/>
        </w:rPr>
        <w:t xml:space="preserve"> и</w:t>
      </w:r>
      <w:r w:rsidRPr="00DF4921">
        <w:rPr>
          <w:sz w:val="28"/>
          <w:szCs w:val="28"/>
        </w:rPr>
        <w:t xml:space="preserve"> Г.Ахмедовой</w:t>
      </w:r>
      <w:r w:rsidR="00CC6A75" w:rsidRPr="00DF4921">
        <w:rPr>
          <w:sz w:val="28"/>
          <w:szCs w:val="28"/>
        </w:rPr>
        <w:t>,</w:t>
      </w:r>
    </w:p>
    <w:p w:rsidR="00127596" w:rsidRPr="00DF4921" w:rsidRDefault="00127596" w:rsidP="00DF4921">
      <w:pPr>
        <w:ind w:firstLine="567"/>
        <w:jc w:val="both"/>
        <w:rPr>
          <w:sz w:val="28"/>
          <w:szCs w:val="28"/>
        </w:rPr>
      </w:pPr>
      <w:proofErr w:type="gramStart"/>
      <w:r w:rsidRPr="00DF4921">
        <w:rPr>
          <w:sz w:val="28"/>
          <w:szCs w:val="28"/>
        </w:rPr>
        <w:t xml:space="preserve">в соответствии со статьёй 86 и частью </w:t>
      </w:r>
      <w:r w:rsidRPr="00DF4921">
        <w:rPr>
          <w:sz w:val="28"/>
          <w:szCs w:val="28"/>
          <w:lang w:val="en-US"/>
        </w:rPr>
        <w:t>VIII</w:t>
      </w:r>
      <w:r w:rsidRPr="00DF4921">
        <w:rPr>
          <w:sz w:val="28"/>
          <w:szCs w:val="28"/>
        </w:rPr>
        <w:t xml:space="preserve"> статьи 130 Конституции Азербайджанской Республики </w:t>
      </w:r>
      <w:r w:rsidR="006D4E6F" w:rsidRPr="00DF4921">
        <w:rPr>
          <w:sz w:val="28"/>
          <w:szCs w:val="28"/>
        </w:rPr>
        <w:t xml:space="preserve">по материалам, </w:t>
      </w:r>
      <w:r w:rsidR="006D4E6F" w:rsidRPr="00DF4921">
        <w:rPr>
          <w:bCs/>
          <w:sz w:val="28"/>
          <w:szCs w:val="28"/>
        </w:rPr>
        <w:t xml:space="preserve">предоставленным </w:t>
      </w:r>
      <w:r w:rsidR="006D4E6F" w:rsidRPr="00DF4921">
        <w:rPr>
          <w:sz w:val="28"/>
          <w:szCs w:val="28"/>
        </w:rPr>
        <w:t xml:space="preserve">Центральной Избирательной Комиссией Азербайджанской Республики, </w:t>
      </w:r>
      <w:r w:rsidRPr="00DF4921">
        <w:rPr>
          <w:sz w:val="28"/>
          <w:szCs w:val="28"/>
        </w:rPr>
        <w:t xml:space="preserve">рассмотрел в порядке особого конституционного производства </w:t>
      </w:r>
      <w:r w:rsidR="006665C5" w:rsidRPr="00DF4921">
        <w:rPr>
          <w:sz w:val="28"/>
          <w:szCs w:val="28"/>
        </w:rPr>
        <w:t xml:space="preserve">конституционное дело </w:t>
      </w:r>
      <w:r w:rsidRPr="00DF4921">
        <w:rPr>
          <w:sz w:val="28"/>
          <w:szCs w:val="28"/>
        </w:rPr>
        <w:t>о</w:t>
      </w:r>
      <w:r w:rsidR="00DF4921">
        <w:rPr>
          <w:sz w:val="28"/>
          <w:szCs w:val="28"/>
        </w:rPr>
        <w:t xml:space="preserve"> </w:t>
      </w:r>
      <w:r w:rsidRPr="00DF4921">
        <w:rPr>
          <w:bCs/>
          <w:sz w:val="28"/>
          <w:szCs w:val="28"/>
        </w:rPr>
        <w:t>результатах</w:t>
      </w:r>
      <w:r w:rsidR="00DF4921">
        <w:rPr>
          <w:bCs/>
          <w:sz w:val="28"/>
          <w:szCs w:val="28"/>
        </w:rPr>
        <w:t xml:space="preserve"> </w:t>
      </w:r>
      <w:r w:rsidR="00CC6A75" w:rsidRPr="00DF4921">
        <w:rPr>
          <w:bCs/>
          <w:sz w:val="28"/>
          <w:szCs w:val="28"/>
        </w:rPr>
        <w:t>повторных</w:t>
      </w:r>
      <w:r w:rsidRPr="00DF4921">
        <w:rPr>
          <w:bCs/>
          <w:sz w:val="28"/>
          <w:szCs w:val="28"/>
        </w:rPr>
        <w:t xml:space="preserve"> </w:t>
      </w:r>
      <w:r w:rsidR="00756CDC" w:rsidRPr="00DF4921">
        <w:rPr>
          <w:bCs/>
          <w:sz w:val="28"/>
          <w:szCs w:val="28"/>
        </w:rPr>
        <w:t xml:space="preserve">выборов в Милли </w:t>
      </w:r>
      <w:r w:rsidR="006665C5" w:rsidRPr="00DF4921">
        <w:rPr>
          <w:bCs/>
          <w:sz w:val="28"/>
          <w:szCs w:val="28"/>
        </w:rPr>
        <w:t>М</w:t>
      </w:r>
      <w:r w:rsidRPr="00DF4921">
        <w:rPr>
          <w:bCs/>
          <w:sz w:val="28"/>
          <w:szCs w:val="28"/>
        </w:rPr>
        <w:t>еджлис Азербайджанск</w:t>
      </w:r>
      <w:r w:rsidR="00756CDC" w:rsidRPr="00DF4921">
        <w:rPr>
          <w:bCs/>
          <w:sz w:val="28"/>
          <w:szCs w:val="28"/>
        </w:rPr>
        <w:t xml:space="preserve">ой Республики, проведенных </w:t>
      </w:r>
      <w:r w:rsidR="00CC6A75" w:rsidRPr="00DF4921">
        <w:rPr>
          <w:bCs/>
          <w:sz w:val="28"/>
          <w:szCs w:val="28"/>
        </w:rPr>
        <w:t>13 мая</w:t>
      </w:r>
      <w:r w:rsidRPr="00DF4921">
        <w:rPr>
          <w:bCs/>
          <w:sz w:val="28"/>
          <w:szCs w:val="28"/>
        </w:rPr>
        <w:t xml:space="preserve"> 200</w:t>
      </w:r>
      <w:r w:rsidR="00CC6A75" w:rsidRPr="00DF4921">
        <w:rPr>
          <w:bCs/>
          <w:sz w:val="28"/>
          <w:szCs w:val="28"/>
        </w:rPr>
        <w:t>6</w:t>
      </w:r>
      <w:r w:rsidRPr="00DF4921">
        <w:rPr>
          <w:bCs/>
          <w:sz w:val="28"/>
          <w:szCs w:val="28"/>
        </w:rPr>
        <w:t xml:space="preserve"> года</w:t>
      </w:r>
      <w:r w:rsidR="00CC6A75" w:rsidRPr="00DF4921">
        <w:rPr>
          <w:bCs/>
          <w:sz w:val="28"/>
          <w:szCs w:val="28"/>
        </w:rPr>
        <w:t xml:space="preserve"> по 10 избирательным округам</w:t>
      </w:r>
      <w:r w:rsidRPr="00DF4921">
        <w:rPr>
          <w:bCs/>
          <w:sz w:val="28"/>
          <w:szCs w:val="28"/>
        </w:rPr>
        <w:t>.</w:t>
      </w:r>
      <w:proofErr w:type="gramEnd"/>
    </w:p>
    <w:p w:rsidR="0022704A" w:rsidRPr="00DF4921" w:rsidRDefault="00127596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 xml:space="preserve">Заслушав и обсудив доклады судей </w:t>
      </w:r>
      <w:r w:rsidR="00CC6A75" w:rsidRPr="00DF4921">
        <w:rPr>
          <w:sz w:val="28"/>
          <w:szCs w:val="28"/>
        </w:rPr>
        <w:t xml:space="preserve">С.Салмановой и </w:t>
      </w:r>
      <w:r w:rsidRPr="00DF4921">
        <w:rPr>
          <w:sz w:val="28"/>
          <w:szCs w:val="28"/>
        </w:rPr>
        <w:t>Р.Гваладзе, выступления председателя Центральной Избирательной Комиссии М.Панахова</w:t>
      </w:r>
      <w:r w:rsidR="00CC6A75" w:rsidRPr="00DF4921">
        <w:rPr>
          <w:sz w:val="28"/>
          <w:szCs w:val="28"/>
        </w:rPr>
        <w:t xml:space="preserve"> и</w:t>
      </w:r>
      <w:r w:rsidRPr="00DF4921">
        <w:rPr>
          <w:sz w:val="28"/>
          <w:szCs w:val="28"/>
        </w:rPr>
        <w:t xml:space="preserve"> заместителя председателя Комиссии С.Гасымовой, справку специалиста </w:t>
      </w:r>
      <w:r w:rsidR="00CC6A75" w:rsidRPr="00DF4921">
        <w:rPr>
          <w:sz w:val="28"/>
          <w:szCs w:val="28"/>
        </w:rPr>
        <w:t>И.Гамидовой</w:t>
      </w:r>
      <w:r w:rsidR="00EF3EB5" w:rsidRPr="00DF4921">
        <w:rPr>
          <w:sz w:val="28"/>
          <w:szCs w:val="28"/>
        </w:rPr>
        <w:t>,</w:t>
      </w:r>
      <w:r w:rsidRPr="00DF4921">
        <w:rPr>
          <w:sz w:val="28"/>
          <w:szCs w:val="28"/>
        </w:rPr>
        <w:t xml:space="preserve"> Пленум Конституционного Суда Азербайджанской Республики</w:t>
      </w:r>
    </w:p>
    <w:p w:rsidR="0022704A" w:rsidRPr="00DF4921" w:rsidRDefault="0022704A" w:rsidP="00DF4921">
      <w:pPr>
        <w:ind w:firstLine="567"/>
        <w:rPr>
          <w:b/>
          <w:sz w:val="28"/>
          <w:szCs w:val="28"/>
        </w:rPr>
      </w:pPr>
    </w:p>
    <w:p w:rsidR="00127596" w:rsidRPr="00DF4921" w:rsidRDefault="00127596" w:rsidP="00DF4921">
      <w:pPr>
        <w:ind w:firstLine="567"/>
        <w:jc w:val="center"/>
        <w:rPr>
          <w:b/>
          <w:sz w:val="28"/>
          <w:szCs w:val="28"/>
        </w:rPr>
      </w:pPr>
      <w:r w:rsidRPr="00DF4921">
        <w:rPr>
          <w:b/>
          <w:sz w:val="28"/>
          <w:szCs w:val="28"/>
        </w:rPr>
        <w:t>УСТАНОВИЛ:</w:t>
      </w:r>
    </w:p>
    <w:p w:rsidR="0022704A" w:rsidRPr="00DF4921" w:rsidRDefault="0022704A" w:rsidP="00DF4921">
      <w:pPr>
        <w:ind w:firstLine="567"/>
        <w:rPr>
          <w:sz w:val="28"/>
          <w:szCs w:val="28"/>
        </w:rPr>
      </w:pPr>
    </w:p>
    <w:p w:rsidR="00127596" w:rsidRPr="00DF4921" w:rsidRDefault="006D4E6F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lastRenderedPageBreak/>
        <w:t>В соответствии с</w:t>
      </w:r>
      <w:r w:rsidR="00127596" w:rsidRPr="00DF4921">
        <w:rPr>
          <w:sz w:val="28"/>
          <w:szCs w:val="28"/>
        </w:rPr>
        <w:t xml:space="preserve"> част</w:t>
      </w:r>
      <w:r w:rsidRPr="00DF4921">
        <w:rPr>
          <w:sz w:val="28"/>
          <w:szCs w:val="28"/>
        </w:rPr>
        <w:t>ью</w:t>
      </w:r>
      <w:r w:rsidR="00127596" w:rsidRPr="00DF4921">
        <w:rPr>
          <w:sz w:val="28"/>
          <w:szCs w:val="28"/>
        </w:rPr>
        <w:t xml:space="preserve"> </w:t>
      </w:r>
      <w:r w:rsidR="00127596" w:rsidRPr="00DF4921">
        <w:rPr>
          <w:sz w:val="28"/>
          <w:szCs w:val="28"/>
          <w:lang w:val="en-US"/>
        </w:rPr>
        <w:t>II</w:t>
      </w:r>
      <w:r w:rsidR="00127596" w:rsidRPr="00DF4921">
        <w:rPr>
          <w:sz w:val="28"/>
          <w:szCs w:val="28"/>
        </w:rPr>
        <w:t xml:space="preserve"> статьи 84 Конституции Азербайджанской Республики</w:t>
      </w:r>
      <w:r w:rsidR="00CC6A75" w:rsidRPr="00DF4921">
        <w:rPr>
          <w:sz w:val="28"/>
          <w:szCs w:val="28"/>
        </w:rPr>
        <w:t xml:space="preserve"> </w:t>
      </w:r>
      <w:r w:rsidR="00127596" w:rsidRPr="00DF4921">
        <w:rPr>
          <w:sz w:val="28"/>
          <w:szCs w:val="28"/>
        </w:rPr>
        <w:t xml:space="preserve">6 ноября 2005 года были проведены выборы в Милли </w:t>
      </w:r>
      <w:r w:rsidR="00D767EC" w:rsidRPr="00DF4921">
        <w:rPr>
          <w:sz w:val="28"/>
          <w:szCs w:val="28"/>
        </w:rPr>
        <w:t>М</w:t>
      </w:r>
      <w:r w:rsidR="00127596" w:rsidRPr="00DF4921">
        <w:rPr>
          <w:sz w:val="28"/>
          <w:szCs w:val="28"/>
        </w:rPr>
        <w:t>едж</w:t>
      </w:r>
      <w:r w:rsidR="00D767EC" w:rsidRPr="00DF4921">
        <w:rPr>
          <w:sz w:val="28"/>
          <w:szCs w:val="28"/>
        </w:rPr>
        <w:t>лис Азербайджанской Республики третьего созыва.</w:t>
      </w:r>
    </w:p>
    <w:p w:rsidR="00E95932" w:rsidRPr="00DF4921" w:rsidRDefault="00E95932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Постановлением Центральной Избирательной Комиссии Азербайджанской Республики от 8 ноября 2005 года №44/202 результаты голосования</w:t>
      </w:r>
      <w:r w:rsidR="006D4E6F" w:rsidRPr="00DF4921">
        <w:rPr>
          <w:sz w:val="28"/>
          <w:szCs w:val="28"/>
        </w:rPr>
        <w:t xml:space="preserve"> по</w:t>
      </w:r>
      <w:r w:rsidRPr="00DF4921">
        <w:rPr>
          <w:sz w:val="28"/>
          <w:szCs w:val="28"/>
        </w:rPr>
        <w:t xml:space="preserve"> второ</w:t>
      </w:r>
      <w:r w:rsidR="006D4E6F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Сумга</w:t>
      </w:r>
      <w:r w:rsidR="007E3066" w:rsidRPr="00DF4921">
        <w:rPr>
          <w:sz w:val="28"/>
          <w:szCs w:val="28"/>
        </w:rPr>
        <w:t>йы</w:t>
      </w:r>
      <w:r w:rsidRPr="00DF4921">
        <w:rPr>
          <w:sz w:val="28"/>
          <w:szCs w:val="28"/>
        </w:rPr>
        <w:t>тско</w:t>
      </w:r>
      <w:r w:rsidR="006D4E6F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избирательно</w:t>
      </w:r>
      <w:r w:rsidR="006D4E6F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округ</w:t>
      </w:r>
      <w:r w:rsidR="006D4E6F" w:rsidRPr="00DF4921">
        <w:rPr>
          <w:sz w:val="28"/>
          <w:szCs w:val="28"/>
        </w:rPr>
        <w:t>у</w:t>
      </w:r>
      <w:r w:rsidRPr="00DF4921">
        <w:rPr>
          <w:sz w:val="28"/>
          <w:szCs w:val="28"/>
        </w:rPr>
        <w:t xml:space="preserve"> №42;</w:t>
      </w:r>
      <w:r w:rsidR="00DF4921">
        <w:rPr>
          <w:sz w:val="28"/>
          <w:szCs w:val="28"/>
        </w:rPr>
        <w:t xml:space="preserve"> </w:t>
      </w:r>
      <w:r w:rsidRPr="00DF4921">
        <w:rPr>
          <w:sz w:val="28"/>
          <w:szCs w:val="28"/>
        </w:rPr>
        <w:t>постановлением от 8 ноября 2005 года №44/203 по 13 участкам</w:t>
      </w:r>
      <w:r w:rsidR="006D4E6F" w:rsidRPr="00DF4921">
        <w:rPr>
          <w:sz w:val="28"/>
          <w:szCs w:val="28"/>
        </w:rPr>
        <w:t xml:space="preserve"> по</w:t>
      </w:r>
      <w:r w:rsidRPr="00DF4921">
        <w:rPr>
          <w:sz w:val="28"/>
          <w:szCs w:val="28"/>
        </w:rPr>
        <w:t xml:space="preserve"> второ</w:t>
      </w:r>
      <w:r w:rsidR="006D4E6F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Бинагадинско</w:t>
      </w:r>
      <w:r w:rsidR="006D4E6F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избирательно</w:t>
      </w:r>
      <w:r w:rsidR="006D4E6F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округ</w:t>
      </w:r>
      <w:r w:rsidR="006D4E6F" w:rsidRPr="00DF4921">
        <w:rPr>
          <w:sz w:val="28"/>
          <w:szCs w:val="28"/>
        </w:rPr>
        <w:t>у</w:t>
      </w:r>
      <w:r w:rsidRPr="00DF4921">
        <w:rPr>
          <w:sz w:val="28"/>
          <w:szCs w:val="28"/>
        </w:rPr>
        <w:t xml:space="preserve"> №9; постановлением от 12 ноября 2005 года №47/211</w:t>
      </w:r>
      <w:r w:rsidR="006D4E6F" w:rsidRPr="00DF4921">
        <w:rPr>
          <w:sz w:val="28"/>
          <w:szCs w:val="28"/>
        </w:rPr>
        <w:t xml:space="preserve"> по</w:t>
      </w:r>
      <w:r w:rsidRPr="00DF4921">
        <w:rPr>
          <w:sz w:val="28"/>
          <w:szCs w:val="28"/>
        </w:rPr>
        <w:t xml:space="preserve"> Закатальско</w:t>
      </w:r>
      <w:r w:rsidR="006D4E6F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избирательно</w:t>
      </w:r>
      <w:r w:rsidR="006D4E6F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округ</w:t>
      </w:r>
      <w:r w:rsidR="006D4E6F" w:rsidRPr="00DF4921">
        <w:rPr>
          <w:sz w:val="28"/>
          <w:szCs w:val="28"/>
        </w:rPr>
        <w:t>у</w:t>
      </w:r>
      <w:r w:rsidRPr="00DF4921">
        <w:rPr>
          <w:sz w:val="28"/>
          <w:szCs w:val="28"/>
        </w:rPr>
        <w:t xml:space="preserve"> №110 и постановлением от 15 ноября 2005 года №48/212 по 11 участкам второго Низаминского (Гянджа) избирательного округа №38 были признаны недействительными.</w:t>
      </w:r>
    </w:p>
    <w:p w:rsidR="006E22E4" w:rsidRPr="00DF4921" w:rsidRDefault="006E22E4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 xml:space="preserve">Постановлением Конституционного Суда от 1 декабря 2005 года результаты проведенных 6 ноября 2005 года выборов в Милли </w:t>
      </w:r>
      <w:r w:rsidR="00D767EC" w:rsidRPr="00DF4921">
        <w:rPr>
          <w:sz w:val="28"/>
          <w:szCs w:val="28"/>
        </w:rPr>
        <w:t>М</w:t>
      </w:r>
      <w:r w:rsidRPr="00DF4921">
        <w:rPr>
          <w:sz w:val="28"/>
          <w:szCs w:val="28"/>
        </w:rPr>
        <w:t>еджлис Азербайджанской Республики по второму Сураханско</w:t>
      </w:r>
      <w:r w:rsidR="00CD7C86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№31, Сумгайыт-Абшеронско</w:t>
      </w:r>
      <w:r w:rsidR="009B5D7D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№44, Джалилабад-Масаллы-Билясуварско</w:t>
      </w:r>
      <w:r w:rsidR="009B5D7D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№69, Гядабейско</w:t>
      </w:r>
      <w:r w:rsidR="009B5D7D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№103, Товуз-Газах-Агстафинско</w:t>
      </w:r>
      <w:r w:rsidR="009B5D7D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№106 и Агдамско</w:t>
      </w:r>
      <w:r w:rsidR="009B5D7D" w:rsidRPr="00DF4921">
        <w:rPr>
          <w:sz w:val="28"/>
          <w:szCs w:val="28"/>
        </w:rPr>
        <w:t>му</w:t>
      </w:r>
      <w:r w:rsidRPr="00DF4921">
        <w:rPr>
          <w:sz w:val="28"/>
          <w:szCs w:val="28"/>
        </w:rPr>
        <w:t xml:space="preserve"> </w:t>
      </w:r>
      <w:r w:rsidR="009B5D7D" w:rsidRPr="00DF4921">
        <w:rPr>
          <w:sz w:val="28"/>
          <w:szCs w:val="28"/>
        </w:rPr>
        <w:t xml:space="preserve">сельскому </w:t>
      </w:r>
      <w:r w:rsidRPr="00DF4921">
        <w:rPr>
          <w:sz w:val="28"/>
          <w:szCs w:val="28"/>
        </w:rPr>
        <w:t xml:space="preserve">№119 </w:t>
      </w:r>
      <w:r w:rsidR="009B5D7D" w:rsidRPr="00DF4921">
        <w:rPr>
          <w:sz w:val="28"/>
          <w:szCs w:val="28"/>
        </w:rPr>
        <w:t xml:space="preserve">округам </w:t>
      </w:r>
      <w:r w:rsidRPr="00DF4921">
        <w:rPr>
          <w:sz w:val="28"/>
          <w:szCs w:val="28"/>
        </w:rPr>
        <w:t>не были утверждены</w:t>
      </w:r>
      <w:r w:rsidR="00D767EC" w:rsidRPr="00DF4921">
        <w:rPr>
          <w:sz w:val="28"/>
          <w:szCs w:val="28"/>
        </w:rPr>
        <w:t>.</w:t>
      </w:r>
    </w:p>
    <w:p w:rsidR="006E22E4" w:rsidRPr="00DF4921" w:rsidRDefault="009B5D7D" w:rsidP="00DF4921">
      <w:pPr>
        <w:ind w:firstLine="567"/>
        <w:jc w:val="both"/>
        <w:rPr>
          <w:sz w:val="28"/>
          <w:szCs w:val="28"/>
        </w:rPr>
      </w:pPr>
      <w:proofErr w:type="gramStart"/>
      <w:r w:rsidRPr="00DF4921">
        <w:rPr>
          <w:sz w:val="28"/>
          <w:szCs w:val="28"/>
        </w:rPr>
        <w:t>В соответствии с</w:t>
      </w:r>
      <w:r w:rsidR="006E22E4" w:rsidRPr="00DF4921">
        <w:rPr>
          <w:sz w:val="28"/>
          <w:szCs w:val="28"/>
        </w:rPr>
        <w:t xml:space="preserve"> </w:t>
      </w:r>
      <w:r w:rsidRPr="00DF4921">
        <w:rPr>
          <w:sz w:val="28"/>
          <w:szCs w:val="28"/>
        </w:rPr>
        <w:t>р</w:t>
      </w:r>
      <w:r w:rsidR="006E22E4" w:rsidRPr="00DF4921">
        <w:rPr>
          <w:sz w:val="28"/>
          <w:szCs w:val="28"/>
        </w:rPr>
        <w:t>аспоряжени</w:t>
      </w:r>
      <w:r w:rsidRPr="00DF4921">
        <w:rPr>
          <w:sz w:val="28"/>
          <w:szCs w:val="28"/>
        </w:rPr>
        <w:t>ем</w:t>
      </w:r>
      <w:r w:rsidR="006E22E4" w:rsidRPr="00DF4921">
        <w:rPr>
          <w:sz w:val="28"/>
          <w:szCs w:val="28"/>
        </w:rPr>
        <w:t xml:space="preserve"> Президента Азербайджанской Республики «О назначении повторных выборов депутатов Милли </w:t>
      </w:r>
      <w:r w:rsidR="00D767EC" w:rsidRPr="00DF4921">
        <w:rPr>
          <w:sz w:val="28"/>
          <w:szCs w:val="28"/>
        </w:rPr>
        <w:t>М</w:t>
      </w:r>
      <w:r w:rsidR="006E22E4" w:rsidRPr="00DF4921">
        <w:rPr>
          <w:sz w:val="28"/>
          <w:szCs w:val="28"/>
        </w:rPr>
        <w:t xml:space="preserve">еджлиса Азербайджанской Республики по некоторым избирательным округам» от 9 декабря 2005 года №1134 13 мая 2006 года были проведены повторные выборы депутатов Милли </w:t>
      </w:r>
      <w:r w:rsidR="00D767EC" w:rsidRPr="00DF4921">
        <w:rPr>
          <w:sz w:val="28"/>
          <w:szCs w:val="28"/>
        </w:rPr>
        <w:t>М</w:t>
      </w:r>
      <w:r w:rsidR="006E22E4" w:rsidRPr="00DF4921">
        <w:rPr>
          <w:sz w:val="28"/>
          <w:szCs w:val="28"/>
        </w:rPr>
        <w:t xml:space="preserve">еджлиса Азербайджанской Республики по </w:t>
      </w:r>
      <w:r w:rsidR="00D767EC" w:rsidRPr="00DF4921">
        <w:rPr>
          <w:sz w:val="28"/>
          <w:szCs w:val="28"/>
        </w:rPr>
        <w:t xml:space="preserve">10 </w:t>
      </w:r>
      <w:r w:rsidR="006E22E4" w:rsidRPr="00DF4921">
        <w:rPr>
          <w:sz w:val="28"/>
          <w:szCs w:val="28"/>
        </w:rPr>
        <w:t>вышеуказанным избирательным округам.</w:t>
      </w:r>
      <w:proofErr w:type="gramEnd"/>
    </w:p>
    <w:p w:rsidR="006E22E4" w:rsidRPr="00DF4921" w:rsidRDefault="00127596" w:rsidP="00DF4921">
      <w:pPr>
        <w:ind w:firstLine="567"/>
        <w:jc w:val="both"/>
        <w:rPr>
          <w:sz w:val="28"/>
          <w:szCs w:val="28"/>
        </w:rPr>
      </w:pPr>
      <w:proofErr w:type="gramStart"/>
      <w:r w:rsidRPr="00DF4921">
        <w:rPr>
          <w:sz w:val="28"/>
          <w:szCs w:val="28"/>
        </w:rPr>
        <w:t>В соответствии со стать</w:t>
      </w:r>
      <w:r w:rsidR="00D767EC" w:rsidRPr="00DF4921">
        <w:rPr>
          <w:sz w:val="28"/>
          <w:szCs w:val="28"/>
        </w:rPr>
        <w:t>е</w:t>
      </w:r>
      <w:r w:rsidRPr="00DF4921">
        <w:rPr>
          <w:sz w:val="28"/>
          <w:szCs w:val="28"/>
        </w:rPr>
        <w:t>й 86 Конституции А</w:t>
      </w:r>
      <w:r w:rsidR="00D767EC" w:rsidRPr="00DF4921">
        <w:rPr>
          <w:sz w:val="28"/>
          <w:szCs w:val="28"/>
        </w:rPr>
        <w:t>зербайджанской Республики</w:t>
      </w:r>
      <w:r w:rsidR="00E0709B" w:rsidRPr="00DF4921">
        <w:rPr>
          <w:sz w:val="28"/>
          <w:szCs w:val="28"/>
        </w:rPr>
        <w:t>,</w:t>
      </w:r>
      <w:r w:rsidR="00D767EC" w:rsidRPr="00DF4921">
        <w:rPr>
          <w:sz w:val="28"/>
          <w:szCs w:val="28"/>
        </w:rPr>
        <w:t xml:space="preserve"> статье</w:t>
      </w:r>
      <w:r w:rsidRPr="00DF4921">
        <w:rPr>
          <w:sz w:val="28"/>
          <w:szCs w:val="28"/>
        </w:rPr>
        <w:t>й 171.1 Избирательного Кодекса Азе</w:t>
      </w:r>
      <w:r w:rsidR="00D767EC" w:rsidRPr="00DF4921">
        <w:rPr>
          <w:sz w:val="28"/>
          <w:szCs w:val="28"/>
        </w:rPr>
        <w:t>рбайджанской Республики и статье</w:t>
      </w:r>
      <w:r w:rsidRPr="00DF4921">
        <w:rPr>
          <w:sz w:val="28"/>
          <w:szCs w:val="28"/>
        </w:rPr>
        <w:t>й 54.</w:t>
      </w:r>
      <w:r w:rsidR="006E22E4" w:rsidRPr="00DF4921">
        <w:rPr>
          <w:sz w:val="28"/>
          <w:szCs w:val="28"/>
        </w:rPr>
        <w:t>3</w:t>
      </w:r>
      <w:r w:rsidR="00274E0C" w:rsidRPr="00DF4921">
        <w:rPr>
          <w:sz w:val="28"/>
          <w:szCs w:val="28"/>
        </w:rPr>
        <w:t xml:space="preserve"> Закона «О Конституционном Суде» </w:t>
      </w:r>
      <w:r w:rsidRPr="00DF4921">
        <w:rPr>
          <w:sz w:val="28"/>
          <w:szCs w:val="28"/>
        </w:rPr>
        <w:t xml:space="preserve">Азербайджанской Республики </w:t>
      </w:r>
      <w:r w:rsidR="006E22E4" w:rsidRPr="00DF4921">
        <w:rPr>
          <w:sz w:val="28"/>
          <w:szCs w:val="28"/>
        </w:rPr>
        <w:t xml:space="preserve">Центральная Избирательная Комиссия </w:t>
      </w:r>
      <w:r w:rsidR="009B5D7D" w:rsidRPr="00DF4921">
        <w:rPr>
          <w:sz w:val="28"/>
          <w:szCs w:val="28"/>
        </w:rPr>
        <w:t xml:space="preserve">27 мая 2006 года </w:t>
      </w:r>
      <w:r w:rsidR="006E22E4" w:rsidRPr="00DF4921">
        <w:rPr>
          <w:sz w:val="28"/>
          <w:szCs w:val="28"/>
        </w:rPr>
        <w:t xml:space="preserve">представила </w:t>
      </w:r>
      <w:r w:rsidR="00C764AC" w:rsidRPr="00DF4921">
        <w:rPr>
          <w:sz w:val="28"/>
          <w:szCs w:val="28"/>
        </w:rPr>
        <w:t xml:space="preserve">в Конституционный Суд Азербайджанской Республики </w:t>
      </w:r>
      <w:r w:rsidR="006E22E4" w:rsidRPr="00DF4921">
        <w:rPr>
          <w:sz w:val="28"/>
          <w:szCs w:val="28"/>
        </w:rPr>
        <w:t xml:space="preserve">протокол Центральной Избирательной Комиссии об общих итогах голосования, а также протоколы окружных избирательных комиссий (вместе с прилагаемыми к ним документами) </w:t>
      </w:r>
      <w:r w:rsidR="00C764AC" w:rsidRPr="00DF4921">
        <w:rPr>
          <w:sz w:val="28"/>
          <w:szCs w:val="28"/>
        </w:rPr>
        <w:t>для рассмотрения вопроса проверки</w:t>
      </w:r>
      <w:proofErr w:type="gramEnd"/>
      <w:r w:rsidR="00C764AC" w:rsidRPr="00DF4921">
        <w:rPr>
          <w:sz w:val="28"/>
          <w:szCs w:val="28"/>
        </w:rPr>
        <w:t xml:space="preserve"> и утверждения результатов проведенных повторных выборов в Милли </w:t>
      </w:r>
      <w:r w:rsidR="00E0709B" w:rsidRPr="00DF4921">
        <w:rPr>
          <w:sz w:val="28"/>
          <w:szCs w:val="28"/>
        </w:rPr>
        <w:t>М</w:t>
      </w:r>
      <w:r w:rsidR="00C764AC" w:rsidRPr="00DF4921">
        <w:rPr>
          <w:sz w:val="28"/>
          <w:szCs w:val="28"/>
        </w:rPr>
        <w:t>еджлис Азербайджанской Республики.</w:t>
      </w:r>
    </w:p>
    <w:p w:rsidR="00127596" w:rsidRPr="00DF4921" w:rsidRDefault="00AD252B" w:rsidP="00E7540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Этим п</w:t>
      </w:r>
      <w:r w:rsidR="00127596" w:rsidRPr="00DF4921">
        <w:rPr>
          <w:sz w:val="28"/>
          <w:szCs w:val="28"/>
        </w:rPr>
        <w:t xml:space="preserve">ротоколом </w:t>
      </w:r>
      <w:r w:rsidRPr="00DF4921">
        <w:rPr>
          <w:sz w:val="28"/>
          <w:szCs w:val="28"/>
        </w:rPr>
        <w:t xml:space="preserve">было </w:t>
      </w:r>
      <w:r w:rsidR="00127596" w:rsidRPr="00DF4921">
        <w:rPr>
          <w:sz w:val="28"/>
          <w:szCs w:val="28"/>
        </w:rPr>
        <w:t xml:space="preserve">установлено следующее: </w:t>
      </w:r>
    </w:p>
    <w:p w:rsidR="00127596" w:rsidRPr="00DF4921" w:rsidRDefault="00127596" w:rsidP="00E7540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Общее число избирателей</w:t>
      </w:r>
      <w:r w:rsidR="00756CDC" w:rsidRPr="00DF4921">
        <w:rPr>
          <w:sz w:val="28"/>
          <w:szCs w:val="28"/>
        </w:rPr>
        <w:t>,</w:t>
      </w:r>
      <w:r w:rsidRPr="00DF4921">
        <w:rPr>
          <w:sz w:val="28"/>
          <w:szCs w:val="28"/>
        </w:rPr>
        <w:t xml:space="preserve"> </w:t>
      </w:r>
      <w:r w:rsidR="009B5D7D" w:rsidRPr="00DF4921">
        <w:rPr>
          <w:sz w:val="28"/>
          <w:szCs w:val="28"/>
        </w:rPr>
        <w:t>внес</w:t>
      </w:r>
      <w:r w:rsidRPr="00DF4921">
        <w:rPr>
          <w:sz w:val="28"/>
          <w:szCs w:val="28"/>
        </w:rPr>
        <w:t>енных в избирательные списки</w:t>
      </w:r>
      <w:r w:rsidR="00EF3EB5" w:rsidRPr="00DF4921">
        <w:rPr>
          <w:sz w:val="28"/>
          <w:szCs w:val="28"/>
        </w:rPr>
        <w:t>,</w:t>
      </w:r>
      <w:r w:rsidRPr="00DF4921">
        <w:rPr>
          <w:sz w:val="28"/>
          <w:szCs w:val="28"/>
        </w:rPr>
        <w:t xml:space="preserve"> – </w:t>
      </w:r>
      <w:r w:rsidR="00AD252B" w:rsidRPr="00DF4921">
        <w:rPr>
          <w:sz w:val="28"/>
          <w:szCs w:val="28"/>
        </w:rPr>
        <w:t>392033</w:t>
      </w:r>
      <w:r w:rsidR="00D767EC" w:rsidRPr="00DF4921">
        <w:rPr>
          <w:sz w:val="28"/>
          <w:szCs w:val="28"/>
        </w:rPr>
        <w:t>;</w:t>
      </w:r>
    </w:p>
    <w:p w:rsidR="00127596" w:rsidRPr="00DF4921" w:rsidRDefault="00127596" w:rsidP="00E7540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Количество избирателей</w:t>
      </w:r>
      <w:r w:rsidR="00756CDC" w:rsidRPr="00DF4921">
        <w:rPr>
          <w:sz w:val="28"/>
          <w:szCs w:val="28"/>
        </w:rPr>
        <w:t>,</w:t>
      </w:r>
      <w:r w:rsidRPr="00DF4921">
        <w:rPr>
          <w:sz w:val="28"/>
          <w:szCs w:val="28"/>
        </w:rPr>
        <w:t xml:space="preserve"> участвующих в голосовании</w:t>
      </w:r>
      <w:r w:rsidR="00EF3EB5" w:rsidRPr="00DF4921">
        <w:rPr>
          <w:sz w:val="28"/>
          <w:szCs w:val="28"/>
        </w:rPr>
        <w:t>,</w:t>
      </w:r>
      <w:r w:rsidRPr="00DF4921">
        <w:rPr>
          <w:sz w:val="28"/>
          <w:szCs w:val="28"/>
        </w:rPr>
        <w:t xml:space="preserve"> – 1</w:t>
      </w:r>
      <w:r w:rsidR="00AD252B" w:rsidRPr="00DF4921">
        <w:rPr>
          <w:sz w:val="28"/>
          <w:szCs w:val="28"/>
        </w:rPr>
        <w:t>41559</w:t>
      </w:r>
      <w:r w:rsidR="00D767EC" w:rsidRPr="00DF4921">
        <w:rPr>
          <w:sz w:val="28"/>
          <w:szCs w:val="28"/>
        </w:rPr>
        <w:t>;</w:t>
      </w:r>
    </w:p>
    <w:p w:rsidR="00127596" w:rsidRPr="00DF4921" w:rsidRDefault="00127596" w:rsidP="00E7540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 xml:space="preserve">Количество окружных избирательных комиссий – </w:t>
      </w:r>
      <w:r w:rsidR="00AD252B" w:rsidRPr="00DF4921">
        <w:rPr>
          <w:sz w:val="28"/>
          <w:szCs w:val="28"/>
        </w:rPr>
        <w:t>10</w:t>
      </w:r>
      <w:r w:rsidR="00D767EC" w:rsidRPr="00DF4921">
        <w:rPr>
          <w:sz w:val="28"/>
          <w:szCs w:val="28"/>
        </w:rPr>
        <w:t>;</w:t>
      </w:r>
    </w:p>
    <w:p w:rsidR="00127596" w:rsidRPr="00DF4921" w:rsidRDefault="00127596" w:rsidP="00E7540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Количество протоколов от избирательных округов</w:t>
      </w:r>
      <w:r w:rsidR="00756CDC" w:rsidRPr="00DF4921">
        <w:rPr>
          <w:sz w:val="28"/>
          <w:szCs w:val="28"/>
        </w:rPr>
        <w:t>,</w:t>
      </w:r>
      <w:r w:rsidRPr="00DF4921">
        <w:rPr>
          <w:sz w:val="28"/>
          <w:szCs w:val="28"/>
        </w:rPr>
        <w:t xml:space="preserve"> взятых за основу для составления протокола Центральной Избирательной Комиссии</w:t>
      </w:r>
      <w:r w:rsidR="00756CDC" w:rsidRPr="00DF4921">
        <w:rPr>
          <w:sz w:val="28"/>
          <w:szCs w:val="28"/>
        </w:rPr>
        <w:t>,</w:t>
      </w:r>
      <w:r w:rsidRPr="00DF4921">
        <w:rPr>
          <w:sz w:val="28"/>
          <w:szCs w:val="28"/>
        </w:rPr>
        <w:t xml:space="preserve"> – </w:t>
      </w:r>
      <w:r w:rsidR="00AD252B" w:rsidRPr="00DF4921">
        <w:rPr>
          <w:sz w:val="28"/>
          <w:szCs w:val="28"/>
        </w:rPr>
        <w:t>10</w:t>
      </w:r>
      <w:r w:rsidRPr="00DF4921">
        <w:rPr>
          <w:sz w:val="28"/>
          <w:szCs w:val="28"/>
        </w:rPr>
        <w:t>;</w:t>
      </w:r>
    </w:p>
    <w:p w:rsidR="00127596" w:rsidRPr="00DF4921" w:rsidRDefault="00127596" w:rsidP="00E7540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Количество избирательных округов, результаты голосования</w:t>
      </w:r>
      <w:r w:rsidR="009B5D7D" w:rsidRPr="00DF4921">
        <w:rPr>
          <w:sz w:val="28"/>
          <w:szCs w:val="28"/>
        </w:rPr>
        <w:t xml:space="preserve"> по</w:t>
      </w:r>
      <w:r w:rsidRPr="00DF4921">
        <w:rPr>
          <w:sz w:val="28"/>
          <w:szCs w:val="28"/>
        </w:rPr>
        <w:t xml:space="preserve"> которы</w:t>
      </w:r>
      <w:r w:rsidR="009B5D7D" w:rsidRPr="00DF4921">
        <w:rPr>
          <w:sz w:val="28"/>
          <w:szCs w:val="28"/>
        </w:rPr>
        <w:t>м</w:t>
      </w:r>
      <w:r w:rsidRPr="00DF4921">
        <w:rPr>
          <w:sz w:val="28"/>
          <w:szCs w:val="28"/>
        </w:rPr>
        <w:t xml:space="preserve"> были признаны недействительными</w:t>
      </w:r>
      <w:r w:rsidR="00EF3EB5" w:rsidRPr="00DF4921">
        <w:rPr>
          <w:sz w:val="28"/>
          <w:szCs w:val="28"/>
        </w:rPr>
        <w:t>,</w:t>
      </w:r>
      <w:r w:rsidRPr="00DF4921">
        <w:rPr>
          <w:sz w:val="28"/>
          <w:szCs w:val="28"/>
        </w:rPr>
        <w:t xml:space="preserve"> – </w:t>
      </w:r>
      <w:r w:rsidR="00AD252B" w:rsidRPr="00DF4921">
        <w:rPr>
          <w:sz w:val="28"/>
          <w:szCs w:val="28"/>
        </w:rPr>
        <w:t>0</w:t>
      </w:r>
      <w:r w:rsidR="00D767EC" w:rsidRPr="00DF4921">
        <w:rPr>
          <w:sz w:val="28"/>
          <w:szCs w:val="28"/>
        </w:rPr>
        <w:t>;</w:t>
      </w:r>
    </w:p>
    <w:p w:rsidR="00AD252B" w:rsidRPr="00DF4921" w:rsidRDefault="00127596" w:rsidP="00E7540D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DF4921">
        <w:rPr>
          <w:sz w:val="28"/>
          <w:szCs w:val="28"/>
        </w:rPr>
        <w:t xml:space="preserve">Количество избирательных участков, результаты </w:t>
      </w:r>
      <w:r w:rsidR="00756CDC" w:rsidRPr="00DF4921">
        <w:rPr>
          <w:sz w:val="28"/>
          <w:szCs w:val="28"/>
        </w:rPr>
        <w:t>голосования</w:t>
      </w:r>
      <w:r w:rsidR="009B5D7D" w:rsidRPr="00DF4921">
        <w:rPr>
          <w:sz w:val="28"/>
          <w:szCs w:val="28"/>
        </w:rPr>
        <w:t xml:space="preserve"> по</w:t>
      </w:r>
      <w:r w:rsidR="00756CDC" w:rsidRPr="00DF4921">
        <w:rPr>
          <w:sz w:val="28"/>
          <w:szCs w:val="28"/>
        </w:rPr>
        <w:t xml:space="preserve"> которы</w:t>
      </w:r>
      <w:r w:rsidR="009B5D7D" w:rsidRPr="00DF4921">
        <w:rPr>
          <w:sz w:val="28"/>
          <w:szCs w:val="28"/>
        </w:rPr>
        <w:t>м</w:t>
      </w:r>
      <w:r w:rsidR="00756CDC" w:rsidRPr="00DF4921">
        <w:rPr>
          <w:sz w:val="28"/>
          <w:szCs w:val="28"/>
        </w:rPr>
        <w:t xml:space="preserve"> были призна</w:t>
      </w:r>
      <w:r w:rsidRPr="00DF4921">
        <w:rPr>
          <w:sz w:val="28"/>
          <w:szCs w:val="28"/>
        </w:rPr>
        <w:t>ны недействительными</w:t>
      </w:r>
      <w:r w:rsidR="00EF3EB5" w:rsidRPr="00DF4921">
        <w:rPr>
          <w:sz w:val="28"/>
          <w:szCs w:val="28"/>
        </w:rPr>
        <w:t>,</w:t>
      </w:r>
      <w:r w:rsidRPr="00DF4921">
        <w:rPr>
          <w:sz w:val="28"/>
          <w:szCs w:val="28"/>
        </w:rPr>
        <w:t xml:space="preserve"> – </w:t>
      </w:r>
      <w:r w:rsidR="00AD252B" w:rsidRPr="00DF4921">
        <w:rPr>
          <w:sz w:val="28"/>
          <w:szCs w:val="28"/>
        </w:rPr>
        <w:t>4;</w:t>
      </w:r>
    </w:p>
    <w:p w:rsidR="00127596" w:rsidRPr="00DF4921" w:rsidRDefault="00AD252B" w:rsidP="00E7540D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DF4921">
        <w:rPr>
          <w:sz w:val="28"/>
          <w:szCs w:val="28"/>
        </w:rPr>
        <w:t>Количество кандидатов, избранных</w:t>
      </w:r>
      <w:r w:rsidR="009B5D7D" w:rsidRPr="00DF4921">
        <w:rPr>
          <w:sz w:val="28"/>
          <w:szCs w:val="28"/>
        </w:rPr>
        <w:t xml:space="preserve"> в</w:t>
      </w:r>
      <w:r w:rsidRPr="00DF4921">
        <w:rPr>
          <w:sz w:val="28"/>
          <w:szCs w:val="28"/>
        </w:rPr>
        <w:t xml:space="preserve"> депут</w:t>
      </w:r>
      <w:r w:rsidR="009B5D7D" w:rsidRPr="00DF4921">
        <w:rPr>
          <w:sz w:val="28"/>
          <w:szCs w:val="28"/>
        </w:rPr>
        <w:t>аты</w:t>
      </w:r>
      <w:r w:rsidR="00EF3EB5" w:rsidRPr="00DF4921">
        <w:rPr>
          <w:sz w:val="28"/>
          <w:szCs w:val="28"/>
        </w:rPr>
        <w:t>,</w:t>
      </w:r>
      <w:r w:rsidRPr="00DF4921">
        <w:rPr>
          <w:sz w:val="28"/>
          <w:szCs w:val="28"/>
        </w:rPr>
        <w:t xml:space="preserve"> - 10</w:t>
      </w:r>
      <w:r w:rsidR="00127596" w:rsidRPr="00DF4921">
        <w:rPr>
          <w:sz w:val="28"/>
          <w:szCs w:val="28"/>
        </w:rPr>
        <w:t>.</w:t>
      </w:r>
    </w:p>
    <w:p w:rsidR="00127596" w:rsidRPr="00DF4921" w:rsidRDefault="00127596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lastRenderedPageBreak/>
        <w:t xml:space="preserve">Таким образом, как усматривается из </w:t>
      </w:r>
      <w:r w:rsidR="009B5D7D" w:rsidRPr="00DF4921">
        <w:rPr>
          <w:sz w:val="28"/>
          <w:szCs w:val="28"/>
        </w:rPr>
        <w:t>п</w:t>
      </w:r>
      <w:r w:rsidRPr="00DF4921">
        <w:rPr>
          <w:sz w:val="28"/>
          <w:szCs w:val="28"/>
        </w:rPr>
        <w:t>ротокола Центральной Избирательной Комиссии Азербайджанской</w:t>
      </w:r>
      <w:r w:rsidR="00DF4921">
        <w:rPr>
          <w:sz w:val="28"/>
          <w:szCs w:val="28"/>
        </w:rPr>
        <w:t xml:space="preserve"> </w:t>
      </w:r>
      <w:r w:rsidRPr="00DF4921">
        <w:rPr>
          <w:sz w:val="28"/>
          <w:szCs w:val="28"/>
        </w:rPr>
        <w:t>Республики об общих итогах голосования,</w:t>
      </w:r>
      <w:r w:rsidR="009B5D7D" w:rsidRPr="00DF4921">
        <w:rPr>
          <w:sz w:val="28"/>
          <w:szCs w:val="28"/>
        </w:rPr>
        <w:t xml:space="preserve"> следует, что по</w:t>
      </w:r>
      <w:r w:rsidR="00AD252B" w:rsidRPr="00DF4921">
        <w:rPr>
          <w:sz w:val="28"/>
          <w:szCs w:val="28"/>
        </w:rPr>
        <w:t xml:space="preserve"> 10</w:t>
      </w:r>
      <w:r w:rsidRPr="00DF4921">
        <w:rPr>
          <w:sz w:val="28"/>
          <w:szCs w:val="28"/>
        </w:rPr>
        <w:t xml:space="preserve"> избирательн</w:t>
      </w:r>
      <w:r w:rsidR="00AD252B" w:rsidRPr="00DF4921">
        <w:rPr>
          <w:sz w:val="28"/>
          <w:szCs w:val="28"/>
        </w:rPr>
        <w:t>ы</w:t>
      </w:r>
      <w:r w:rsidR="009B5D7D" w:rsidRPr="00DF4921">
        <w:rPr>
          <w:sz w:val="28"/>
          <w:szCs w:val="28"/>
        </w:rPr>
        <w:t>м</w:t>
      </w:r>
      <w:r w:rsidRPr="00DF4921">
        <w:rPr>
          <w:sz w:val="28"/>
          <w:szCs w:val="28"/>
        </w:rPr>
        <w:t xml:space="preserve"> округ</w:t>
      </w:r>
      <w:r w:rsidR="009B5D7D" w:rsidRPr="00DF4921">
        <w:rPr>
          <w:sz w:val="28"/>
          <w:szCs w:val="28"/>
        </w:rPr>
        <w:t>ам</w:t>
      </w:r>
      <w:r w:rsidRPr="00DF4921">
        <w:rPr>
          <w:sz w:val="28"/>
          <w:szCs w:val="28"/>
        </w:rPr>
        <w:t xml:space="preserve">, </w:t>
      </w:r>
      <w:r w:rsidR="009B5D7D" w:rsidRPr="00DF4921">
        <w:rPr>
          <w:sz w:val="28"/>
          <w:szCs w:val="28"/>
        </w:rPr>
        <w:t>в которых</w:t>
      </w:r>
      <w:r w:rsidRPr="00DF4921">
        <w:rPr>
          <w:sz w:val="28"/>
          <w:szCs w:val="28"/>
        </w:rPr>
        <w:t xml:space="preserve"> результаты голосования были признаны действительными</w:t>
      </w:r>
      <w:r w:rsidR="009B5D7D" w:rsidRPr="00DF4921">
        <w:rPr>
          <w:sz w:val="28"/>
          <w:szCs w:val="28"/>
        </w:rPr>
        <w:t>,</w:t>
      </w:r>
      <w:r w:rsidR="00504A08" w:rsidRPr="00DF4921">
        <w:rPr>
          <w:sz w:val="28"/>
          <w:szCs w:val="28"/>
        </w:rPr>
        <w:t xml:space="preserve"> определены кандидаты</w:t>
      </w:r>
      <w:r w:rsidR="00EF3EB5" w:rsidRPr="00DF4921">
        <w:rPr>
          <w:sz w:val="28"/>
          <w:szCs w:val="28"/>
        </w:rPr>
        <w:t>,</w:t>
      </w:r>
      <w:r w:rsidR="00504A08" w:rsidRPr="00DF4921">
        <w:rPr>
          <w:sz w:val="28"/>
          <w:szCs w:val="28"/>
        </w:rPr>
        <w:t xml:space="preserve"> избранные депутатами.</w:t>
      </w:r>
    </w:p>
    <w:p w:rsidR="00127596" w:rsidRPr="00DF4921" w:rsidRDefault="00504A08" w:rsidP="00DF4921">
      <w:pPr>
        <w:ind w:firstLine="567"/>
        <w:jc w:val="both"/>
        <w:rPr>
          <w:sz w:val="28"/>
          <w:szCs w:val="28"/>
        </w:rPr>
      </w:pPr>
      <w:proofErr w:type="gramStart"/>
      <w:r w:rsidRPr="00DF4921">
        <w:rPr>
          <w:sz w:val="28"/>
          <w:szCs w:val="28"/>
        </w:rPr>
        <w:t xml:space="preserve">В соответствии с </w:t>
      </w:r>
      <w:r w:rsidR="00127596" w:rsidRPr="00DF4921">
        <w:rPr>
          <w:sz w:val="28"/>
          <w:szCs w:val="28"/>
        </w:rPr>
        <w:t>требовани</w:t>
      </w:r>
      <w:r w:rsidRPr="00DF4921">
        <w:rPr>
          <w:sz w:val="28"/>
          <w:szCs w:val="28"/>
        </w:rPr>
        <w:t>ями</w:t>
      </w:r>
      <w:r w:rsidR="00127596" w:rsidRPr="00DF4921">
        <w:rPr>
          <w:sz w:val="28"/>
          <w:szCs w:val="28"/>
        </w:rPr>
        <w:t xml:space="preserve"> статьи 171.3 Избирательного Кодекса Азербайджанской Республики для проверки документов, предоставленных Центральной Избирательной Комиссией Азербайджанской Республики, были привлечены соответствующие специалисты,</w:t>
      </w:r>
      <w:r w:rsidR="002426BD" w:rsidRPr="00DF4921">
        <w:rPr>
          <w:sz w:val="28"/>
          <w:szCs w:val="28"/>
        </w:rPr>
        <w:t xml:space="preserve"> а</w:t>
      </w:r>
      <w:r w:rsidR="007A2B42" w:rsidRPr="00DF4921">
        <w:rPr>
          <w:sz w:val="28"/>
          <w:szCs w:val="28"/>
        </w:rPr>
        <w:t xml:space="preserve"> в соответствии со статье</w:t>
      </w:r>
      <w:r w:rsidR="00127596" w:rsidRPr="00DF4921">
        <w:rPr>
          <w:sz w:val="28"/>
          <w:szCs w:val="28"/>
        </w:rPr>
        <w:t xml:space="preserve">й 54.4 Закона «О </w:t>
      </w:r>
      <w:r w:rsidR="004A2DEA" w:rsidRPr="00DF4921">
        <w:rPr>
          <w:sz w:val="28"/>
          <w:szCs w:val="28"/>
        </w:rPr>
        <w:t>К</w:t>
      </w:r>
      <w:r w:rsidR="00127596" w:rsidRPr="00DF4921">
        <w:rPr>
          <w:sz w:val="28"/>
          <w:szCs w:val="28"/>
        </w:rPr>
        <w:t xml:space="preserve">онституционном </w:t>
      </w:r>
      <w:r w:rsidR="004A2DEA" w:rsidRPr="00DF4921">
        <w:rPr>
          <w:sz w:val="28"/>
          <w:szCs w:val="28"/>
        </w:rPr>
        <w:t>С</w:t>
      </w:r>
      <w:r w:rsidR="00127596" w:rsidRPr="00DF4921">
        <w:rPr>
          <w:sz w:val="28"/>
          <w:szCs w:val="28"/>
        </w:rPr>
        <w:t xml:space="preserve">уде» Азербайджанской Республики были запрошены сведения </w:t>
      </w:r>
      <w:r w:rsidRPr="00DF4921">
        <w:rPr>
          <w:sz w:val="28"/>
          <w:szCs w:val="28"/>
        </w:rPr>
        <w:t>из</w:t>
      </w:r>
      <w:r w:rsidR="00127596" w:rsidRPr="00DF4921">
        <w:rPr>
          <w:sz w:val="28"/>
          <w:szCs w:val="28"/>
        </w:rPr>
        <w:t xml:space="preserve"> Апелляционного Суда Азербайджанской Республики, Верховного Суда Азербайджанской Республики, Министерства </w:t>
      </w:r>
      <w:r w:rsidR="00EF3EB5" w:rsidRPr="00DF4921">
        <w:rPr>
          <w:sz w:val="28"/>
          <w:szCs w:val="28"/>
        </w:rPr>
        <w:t>ю</w:t>
      </w:r>
      <w:r w:rsidR="00127596" w:rsidRPr="00DF4921">
        <w:rPr>
          <w:sz w:val="28"/>
          <w:szCs w:val="28"/>
        </w:rPr>
        <w:t>стиции Азербайджанской Республики и Прокуратуры Азербайджанской Республики о рассмотренных жалобах и заявлениях</w:t>
      </w:r>
      <w:proofErr w:type="gramEnd"/>
      <w:r w:rsidR="006501DA" w:rsidRPr="00DF4921">
        <w:rPr>
          <w:sz w:val="28"/>
          <w:szCs w:val="28"/>
        </w:rPr>
        <w:t>,</w:t>
      </w:r>
      <w:r w:rsidR="00127596" w:rsidRPr="00DF4921">
        <w:rPr>
          <w:sz w:val="28"/>
          <w:szCs w:val="28"/>
        </w:rPr>
        <w:t xml:space="preserve"> </w:t>
      </w:r>
      <w:proofErr w:type="gramStart"/>
      <w:r w:rsidR="00127596" w:rsidRPr="00DF4921">
        <w:rPr>
          <w:sz w:val="28"/>
          <w:szCs w:val="28"/>
        </w:rPr>
        <w:t>связанных</w:t>
      </w:r>
      <w:proofErr w:type="gramEnd"/>
      <w:r w:rsidR="00127596" w:rsidRPr="00DF4921">
        <w:rPr>
          <w:sz w:val="28"/>
          <w:szCs w:val="28"/>
        </w:rPr>
        <w:t xml:space="preserve"> с нарушениями избирательного законодательств</w:t>
      </w:r>
      <w:r w:rsidR="007A2B42" w:rsidRPr="00DF4921">
        <w:rPr>
          <w:sz w:val="28"/>
          <w:szCs w:val="28"/>
        </w:rPr>
        <w:t>а</w:t>
      </w:r>
      <w:r w:rsidR="0074763E" w:rsidRPr="00DF4921">
        <w:rPr>
          <w:sz w:val="28"/>
          <w:szCs w:val="28"/>
        </w:rPr>
        <w:t>.</w:t>
      </w:r>
      <w:r w:rsidR="007A2B42" w:rsidRPr="00DF4921">
        <w:rPr>
          <w:sz w:val="28"/>
          <w:szCs w:val="28"/>
        </w:rPr>
        <w:t xml:space="preserve"> </w:t>
      </w:r>
    </w:p>
    <w:p w:rsidR="00127596" w:rsidRPr="00DF4921" w:rsidRDefault="00AD252B" w:rsidP="00DF4921">
      <w:pPr>
        <w:ind w:firstLine="567"/>
        <w:jc w:val="both"/>
        <w:rPr>
          <w:sz w:val="28"/>
          <w:szCs w:val="28"/>
        </w:rPr>
      </w:pPr>
      <w:proofErr w:type="gramStart"/>
      <w:r w:rsidRPr="00DF4921">
        <w:rPr>
          <w:sz w:val="28"/>
          <w:szCs w:val="28"/>
        </w:rPr>
        <w:t>Согласно</w:t>
      </w:r>
      <w:r w:rsidR="00127596" w:rsidRPr="00DF4921">
        <w:rPr>
          <w:sz w:val="28"/>
          <w:szCs w:val="28"/>
        </w:rPr>
        <w:t xml:space="preserve"> письм</w:t>
      </w:r>
      <w:r w:rsidRPr="00DF4921">
        <w:rPr>
          <w:sz w:val="28"/>
          <w:szCs w:val="28"/>
        </w:rPr>
        <w:t>у</w:t>
      </w:r>
      <w:r w:rsidR="00127596" w:rsidRPr="00DF4921">
        <w:rPr>
          <w:sz w:val="28"/>
          <w:szCs w:val="28"/>
        </w:rPr>
        <w:t xml:space="preserve"> Министерства </w:t>
      </w:r>
      <w:r w:rsidR="00EF3EB5" w:rsidRPr="00DF4921">
        <w:rPr>
          <w:sz w:val="28"/>
          <w:szCs w:val="28"/>
        </w:rPr>
        <w:t>ю</w:t>
      </w:r>
      <w:r w:rsidR="00127596" w:rsidRPr="00DF4921">
        <w:rPr>
          <w:sz w:val="28"/>
          <w:szCs w:val="28"/>
        </w:rPr>
        <w:t xml:space="preserve">стиции от </w:t>
      </w:r>
      <w:r w:rsidRPr="00DF4921">
        <w:rPr>
          <w:sz w:val="28"/>
          <w:szCs w:val="28"/>
        </w:rPr>
        <w:t>31 мая</w:t>
      </w:r>
      <w:r w:rsidR="00127596" w:rsidRPr="00DF4921">
        <w:rPr>
          <w:sz w:val="28"/>
          <w:szCs w:val="28"/>
        </w:rPr>
        <w:t xml:space="preserve"> 200</w:t>
      </w:r>
      <w:r w:rsidRPr="00DF4921">
        <w:rPr>
          <w:sz w:val="28"/>
          <w:szCs w:val="28"/>
        </w:rPr>
        <w:t>6</w:t>
      </w:r>
      <w:r w:rsidR="00127596" w:rsidRPr="00DF4921">
        <w:rPr>
          <w:sz w:val="28"/>
          <w:szCs w:val="28"/>
        </w:rPr>
        <w:t xml:space="preserve"> года №02/1-</w:t>
      </w:r>
      <w:r w:rsidRPr="00DF4921">
        <w:rPr>
          <w:sz w:val="28"/>
          <w:szCs w:val="28"/>
        </w:rPr>
        <w:t>395</w:t>
      </w:r>
      <w:r w:rsidR="006501DA" w:rsidRPr="00DF4921">
        <w:rPr>
          <w:sz w:val="28"/>
          <w:szCs w:val="28"/>
        </w:rPr>
        <w:t>,</w:t>
      </w:r>
      <w:r w:rsidR="00127596" w:rsidRPr="00DF4921">
        <w:rPr>
          <w:sz w:val="28"/>
          <w:szCs w:val="28"/>
        </w:rPr>
        <w:t xml:space="preserve"> </w:t>
      </w:r>
      <w:r w:rsidR="006501DA" w:rsidRPr="00DF4921">
        <w:rPr>
          <w:sz w:val="28"/>
          <w:szCs w:val="28"/>
        </w:rPr>
        <w:t xml:space="preserve">в связи с </w:t>
      </w:r>
      <w:r w:rsidRPr="00DF4921">
        <w:rPr>
          <w:sz w:val="28"/>
          <w:szCs w:val="28"/>
        </w:rPr>
        <w:t xml:space="preserve">повторными </w:t>
      </w:r>
      <w:r w:rsidR="006501DA" w:rsidRPr="00DF4921">
        <w:rPr>
          <w:sz w:val="28"/>
          <w:szCs w:val="28"/>
        </w:rPr>
        <w:t xml:space="preserve">выборами в Милли </w:t>
      </w:r>
      <w:r w:rsidR="007A2B42" w:rsidRPr="00DF4921">
        <w:rPr>
          <w:sz w:val="28"/>
          <w:szCs w:val="28"/>
        </w:rPr>
        <w:t>М</w:t>
      </w:r>
      <w:r w:rsidR="00127596" w:rsidRPr="00DF4921">
        <w:rPr>
          <w:sz w:val="28"/>
          <w:szCs w:val="28"/>
        </w:rPr>
        <w:t>еджлис Азербайджанской Республики районными (городскими) судами республики</w:t>
      </w:r>
      <w:r w:rsidR="00F00F74" w:rsidRPr="00DF4921">
        <w:rPr>
          <w:sz w:val="28"/>
          <w:szCs w:val="28"/>
        </w:rPr>
        <w:t>, охватывающими</w:t>
      </w:r>
      <w:r w:rsidR="00DF4921">
        <w:rPr>
          <w:sz w:val="28"/>
          <w:szCs w:val="28"/>
        </w:rPr>
        <w:t xml:space="preserve"> </w:t>
      </w:r>
      <w:r w:rsidR="00F00F74" w:rsidRPr="00DF4921">
        <w:rPr>
          <w:sz w:val="28"/>
          <w:szCs w:val="28"/>
        </w:rPr>
        <w:t>10 избирательных округов,</w:t>
      </w:r>
      <w:r w:rsidR="00504A08" w:rsidRPr="00DF4921">
        <w:rPr>
          <w:sz w:val="28"/>
          <w:szCs w:val="28"/>
        </w:rPr>
        <w:t xml:space="preserve"> были рассмотрены </w:t>
      </w:r>
      <w:r w:rsidR="00F00F74" w:rsidRPr="00DF4921">
        <w:rPr>
          <w:sz w:val="28"/>
          <w:szCs w:val="28"/>
        </w:rPr>
        <w:t xml:space="preserve">1745 </w:t>
      </w:r>
      <w:r w:rsidR="00127596" w:rsidRPr="00DF4921">
        <w:rPr>
          <w:sz w:val="28"/>
          <w:szCs w:val="28"/>
        </w:rPr>
        <w:t>обращений</w:t>
      </w:r>
      <w:r w:rsidR="005B4BF1" w:rsidRPr="00DF4921">
        <w:rPr>
          <w:sz w:val="28"/>
          <w:szCs w:val="28"/>
        </w:rPr>
        <w:t xml:space="preserve"> по внесению избирателей в избирательные списки</w:t>
      </w:r>
      <w:r w:rsidR="00127596" w:rsidRPr="00DF4921">
        <w:rPr>
          <w:sz w:val="28"/>
          <w:szCs w:val="28"/>
        </w:rPr>
        <w:t xml:space="preserve">, из </w:t>
      </w:r>
      <w:r w:rsidR="00504A08" w:rsidRPr="00DF4921">
        <w:rPr>
          <w:sz w:val="28"/>
          <w:szCs w:val="28"/>
        </w:rPr>
        <w:t>которы</w:t>
      </w:r>
      <w:r w:rsidR="00127596" w:rsidRPr="00DF4921">
        <w:rPr>
          <w:sz w:val="28"/>
          <w:szCs w:val="28"/>
        </w:rPr>
        <w:t xml:space="preserve">х </w:t>
      </w:r>
      <w:r w:rsidR="00F00F74" w:rsidRPr="00DF4921">
        <w:rPr>
          <w:sz w:val="28"/>
          <w:szCs w:val="28"/>
        </w:rPr>
        <w:t xml:space="preserve">1740 </w:t>
      </w:r>
      <w:r w:rsidR="00127596" w:rsidRPr="00DF4921">
        <w:rPr>
          <w:sz w:val="28"/>
          <w:szCs w:val="28"/>
        </w:rPr>
        <w:t>заявлений</w:t>
      </w:r>
      <w:r w:rsidR="00504A08" w:rsidRPr="00DF4921">
        <w:rPr>
          <w:sz w:val="28"/>
          <w:szCs w:val="28"/>
        </w:rPr>
        <w:t xml:space="preserve"> были удовлетворены</w:t>
      </w:r>
      <w:r w:rsidR="00127596" w:rsidRPr="00DF4921">
        <w:rPr>
          <w:sz w:val="28"/>
          <w:szCs w:val="28"/>
        </w:rPr>
        <w:t xml:space="preserve">, </w:t>
      </w:r>
      <w:r w:rsidR="00F00F74" w:rsidRPr="00DF4921">
        <w:rPr>
          <w:sz w:val="28"/>
          <w:szCs w:val="28"/>
        </w:rPr>
        <w:t>а 5 заявлений о</w:t>
      </w:r>
      <w:r w:rsidR="00127596" w:rsidRPr="00DF4921">
        <w:rPr>
          <w:sz w:val="28"/>
          <w:szCs w:val="28"/>
        </w:rPr>
        <w:t>тклонен</w:t>
      </w:r>
      <w:r w:rsidR="00504A08" w:rsidRPr="00DF4921">
        <w:rPr>
          <w:sz w:val="28"/>
          <w:szCs w:val="28"/>
        </w:rPr>
        <w:t>ы</w:t>
      </w:r>
      <w:r w:rsidR="00127596" w:rsidRPr="00DF4921">
        <w:rPr>
          <w:sz w:val="28"/>
          <w:szCs w:val="28"/>
        </w:rPr>
        <w:t>.</w:t>
      </w:r>
      <w:proofErr w:type="gramEnd"/>
    </w:p>
    <w:p w:rsidR="00127596" w:rsidRPr="00DF4921" w:rsidRDefault="00F27AEA" w:rsidP="00DF4921">
      <w:pPr>
        <w:ind w:firstLine="567"/>
        <w:jc w:val="both"/>
        <w:rPr>
          <w:sz w:val="28"/>
          <w:szCs w:val="28"/>
        </w:rPr>
      </w:pPr>
      <w:proofErr w:type="gramStart"/>
      <w:r w:rsidRPr="00DF4921">
        <w:rPr>
          <w:sz w:val="28"/>
          <w:szCs w:val="28"/>
        </w:rPr>
        <w:t>В</w:t>
      </w:r>
      <w:r w:rsidR="00127596" w:rsidRPr="00DF4921">
        <w:rPr>
          <w:sz w:val="28"/>
          <w:szCs w:val="28"/>
        </w:rPr>
        <w:t xml:space="preserve"> </w:t>
      </w:r>
      <w:r w:rsidRPr="00DF4921">
        <w:rPr>
          <w:sz w:val="28"/>
          <w:szCs w:val="28"/>
        </w:rPr>
        <w:t xml:space="preserve">адресованном в Конституционный Суд </w:t>
      </w:r>
      <w:r w:rsidR="00127596" w:rsidRPr="00DF4921">
        <w:rPr>
          <w:sz w:val="28"/>
          <w:szCs w:val="28"/>
        </w:rPr>
        <w:t>письм</w:t>
      </w:r>
      <w:r w:rsidRPr="00DF4921">
        <w:rPr>
          <w:sz w:val="28"/>
          <w:szCs w:val="28"/>
        </w:rPr>
        <w:t>е</w:t>
      </w:r>
      <w:r w:rsidR="00127596" w:rsidRPr="00DF4921">
        <w:rPr>
          <w:sz w:val="28"/>
          <w:szCs w:val="28"/>
        </w:rPr>
        <w:t xml:space="preserve"> от </w:t>
      </w:r>
      <w:r w:rsidRPr="00DF4921">
        <w:rPr>
          <w:sz w:val="28"/>
          <w:szCs w:val="28"/>
        </w:rPr>
        <w:t>2 июня 2006</w:t>
      </w:r>
      <w:r w:rsidR="00127596" w:rsidRPr="00DF4921">
        <w:rPr>
          <w:sz w:val="28"/>
          <w:szCs w:val="28"/>
        </w:rPr>
        <w:t xml:space="preserve"> года №5</w:t>
      </w:r>
      <w:r w:rsidRPr="00DF4921">
        <w:rPr>
          <w:sz w:val="28"/>
          <w:szCs w:val="28"/>
          <w:lang w:val="en-US"/>
        </w:rPr>
        <w:t>D</w:t>
      </w:r>
      <w:r w:rsidR="00127596" w:rsidRPr="00DF4921">
        <w:rPr>
          <w:sz w:val="28"/>
          <w:szCs w:val="28"/>
        </w:rPr>
        <w:t xml:space="preserve"> – </w:t>
      </w:r>
      <w:r w:rsidRPr="00DF4921">
        <w:rPr>
          <w:sz w:val="28"/>
          <w:szCs w:val="28"/>
        </w:rPr>
        <w:t>66</w:t>
      </w:r>
      <w:r w:rsidR="00127596" w:rsidRPr="00DF4921">
        <w:rPr>
          <w:sz w:val="28"/>
          <w:szCs w:val="28"/>
        </w:rPr>
        <w:t>/0</w:t>
      </w:r>
      <w:r w:rsidRPr="00DF4921">
        <w:rPr>
          <w:sz w:val="28"/>
          <w:szCs w:val="28"/>
        </w:rPr>
        <w:t>6</w:t>
      </w:r>
      <w:r w:rsidR="00127596" w:rsidRPr="00DF4921">
        <w:rPr>
          <w:sz w:val="28"/>
          <w:szCs w:val="28"/>
        </w:rPr>
        <w:t xml:space="preserve"> </w:t>
      </w:r>
      <w:r w:rsidRPr="00DF4921">
        <w:rPr>
          <w:sz w:val="28"/>
          <w:szCs w:val="28"/>
        </w:rPr>
        <w:t>Апелляционный Суд Азербайджанской Республики</w:t>
      </w:r>
      <w:r w:rsidR="00127596" w:rsidRPr="00DF4921">
        <w:rPr>
          <w:sz w:val="28"/>
          <w:szCs w:val="28"/>
        </w:rPr>
        <w:t xml:space="preserve"> </w:t>
      </w:r>
      <w:r w:rsidR="00504A08" w:rsidRPr="00DF4921">
        <w:rPr>
          <w:sz w:val="28"/>
          <w:szCs w:val="28"/>
        </w:rPr>
        <w:t>указал</w:t>
      </w:r>
      <w:r w:rsidRPr="00DF4921">
        <w:rPr>
          <w:sz w:val="28"/>
          <w:szCs w:val="28"/>
        </w:rPr>
        <w:t>, что</w:t>
      </w:r>
      <w:r w:rsidR="00127596" w:rsidRPr="00DF4921">
        <w:rPr>
          <w:sz w:val="28"/>
          <w:szCs w:val="28"/>
        </w:rPr>
        <w:t xml:space="preserve"> </w:t>
      </w:r>
      <w:r w:rsidR="00C64DD6" w:rsidRPr="00DF4921">
        <w:rPr>
          <w:sz w:val="28"/>
          <w:szCs w:val="28"/>
        </w:rPr>
        <w:t xml:space="preserve">в связи с проведением повторных </w:t>
      </w:r>
      <w:r w:rsidR="00127596" w:rsidRPr="00DF4921">
        <w:rPr>
          <w:sz w:val="28"/>
          <w:szCs w:val="28"/>
        </w:rPr>
        <w:t xml:space="preserve">выборов в Милли </w:t>
      </w:r>
      <w:r w:rsidR="007A2B42" w:rsidRPr="00DF4921">
        <w:rPr>
          <w:sz w:val="28"/>
          <w:szCs w:val="28"/>
        </w:rPr>
        <w:t>М</w:t>
      </w:r>
      <w:r w:rsidR="00127596" w:rsidRPr="00DF4921">
        <w:rPr>
          <w:sz w:val="28"/>
          <w:szCs w:val="28"/>
        </w:rPr>
        <w:t>еджлис Азербайджанской Республики</w:t>
      </w:r>
      <w:r w:rsidR="00C64DD6" w:rsidRPr="00DF4921">
        <w:rPr>
          <w:sz w:val="28"/>
          <w:szCs w:val="28"/>
        </w:rPr>
        <w:t xml:space="preserve"> в производство суда</w:t>
      </w:r>
      <w:r w:rsidR="00127596" w:rsidRPr="00DF4921">
        <w:rPr>
          <w:sz w:val="28"/>
          <w:szCs w:val="28"/>
        </w:rPr>
        <w:t xml:space="preserve"> поступило </w:t>
      </w:r>
      <w:r w:rsidR="00C64DD6" w:rsidRPr="00DF4921">
        <w:rPr>
          <w:sz w:val="28"/>
          <w:szCs w:val="28"/>
        </w:rPr>
        <w:t>1</w:t>
      </w:r>
      <w:r w:rsidR="00127596" w:rsidRPr="00DF4921">
        <w:rPr>
          <w:sz w:val="28"/>
          <w:szCs w:val="28"/>
        </w:rPr>
        <w:t xml:space="preserve">7 </w:t>
      </w:r>
      <w:r w:rsidR="00C64DD6" w:rsidRPr="00DF4921">
        <w:rPr>
          <w:sz w:val="28"/>
          <w:szCs w:val="28"/>
        </w:rPr>
        <w:t>жалоб</w:t>
      </w:r>
      <w:r w:rsidR="006501DA" w:rsidRPr="00DF4921">
        <w:rPr>
          <w:sz w:val="28"/>
          <w:szCs w:val="28"/>
        </w:rPr>
        <w:t>,</w:t>
      </w:r>
      <w:r w:rsidR="00C64DD6" w:rsidRPr="00DF4921">
        <w:rPr>
          <w:sz w:val="28"/>
          <w:szCs w:val="28"/>
        </w:rPr>
        <w:t xml:space="preserve"> связанных</w:t>
      </w:r>
      <w:r w:rsidR="00127596" w:rsidRPr="00DF4921">
        <w:rPr>
          <w:sz w:val="28"/>
          <w:szCs w:val="28"/>
        </w:rPr>
        <w:t xml:space="preserve"> </w:t>
      </w:r>
      <w:r w:rsidR="00C64DD6" w:rsidRPr="00DF4921">
        <w:rPr>
          <w:sz w:val="28"/>
          <w:szCs w:val="28"/>
        </w:rPr>
        <w:t>с действиями (бездействиями)</w:t>
      </w:r>
      <w:r w:rsidR="0074763E" w:rsidRPr="00DF4921">
        <w:rPr>
          <w:sz w:val="28"/>
          <w:szCs w:val="28"/>
        </w:rPr>
        <w:t xml:space="preserve"> и постановлени</w:t>
      </w:r>
      <w:r w:rsidR="00504A08" w:rsidRPr="00DF4921">
        <w:rPr>
          <w:sz w:val="28"/>
          <w:szCs w:val="28"/>
        </w:rPr>
        <w:t>ями</w:t>
      </w:r>
      <w:r w:rsidR="00EF3EB5" w:rsidRPr="00DF4921">
        <w:rPr>
          <w:sz w:val="28"/>
          <w:szCs w:val="28"/>
        </w:rPr>
        <w:t>,</w:t>
      </w:r>
      <w:r w:rsidR="00C64DD6" w:rsidRPr="00DF4921">
        <w:rPr>
          <w:sz w:val="28"/>
          <w:szCs w:val="28"/>
        </w:rPr>
        <w:t xml:space="preserve"> нарушающими</w:t>
      </w:r>
      <w:r w:rsidR="00504A08" w:rsidRPr="00DF4921">
        <w:rPr>
          <w:sz w:val="28"/>
          <w:szCs w:val="28"/>
        </w:rPr>
        <w:t>, по мнению авторов, их</w:t>
      </w:r>
      <w:r w:rsidR="00C64DD6" w:rsidRPr="00DF4921">
        <w:rPr>
          <w:sz w:val="28"/>
          <w:szCs w:val="28"/>
        </w:rPr>
        <w:t xml:space="preserve"> избирательные права</w:t>
      </w:r>
      <w:r w:rsidR="00127596" w:rsidRPr="00DF4921">
        <w:rPr>
          <w:sz w:val="28"/>
          <w:szCs w:val="28"/>
        </w:rPr>
        <w:t>.</w:t>
      </w:r>
      <w:proofErr w:type="gramEnd"/>
      <w:r w:rsidR="00127596" w:rsidRPr="00DF4921">
        <w:rPr>
          <w:sz w:val="28"/>
          <w:szCs w:val="28"/>
        </w:rPr>
        <w:t xml:space="preserve"> </w:t>
      </w:r>
      <w:r w:rsidR="00C64DD6" w:rsidRPr="00DF4921">
        <w:rPr>
          <w:sz w:val="28"/>
          <w:szCs w:val="28"/>
        </w:rPr>
        <w:t>Из ни</w:t>
      </w:r>
      <w:r w:rsidR="009C303B" w:rsidRPr="00DF4921">
        <w:rPr>
          <w:sz w:val="28"/>
          <w:szCs w:val="28"/>
        </w:rPr>
        <w:t xml:space="preserve">х </w:t>
      </w:r>
      <w:r w:rsidR="00C64DD6" w:rsidRPr="00DF4921">
        <w:rPr>
          <w:sz w:val="28"/>
          <w:szCs w:val="28"/>
        </w:rPr>
        <w:t xml:space="preserve">11 жалоб </w:t>
      </w:r>
      <w:r w:rsidR="0097498A" w:rsidRPr="00DF4921">
        <w:rPr>
          <w:sz w:val="28"/>
          <w:szCs w:val="28"/>
        </w:rPr>
        <w:t xml:space="preserve">в связи </w:t>
      </w:r>
      <w:r w:rsidR="00C64DD6" w:rsidRPr="00DF4921">
        <w:rPr>
          <w:sz w:val="28"/>
          <w:szCs w:val="28"/>
        </w:rPr>
        <w:t xml:space="preserve">с </w:t>
      </w:r>
      <w:r w:rsidR="0097498A" w:rsidRPr="00DF4921">
        <w:rPr>
          <w:sz w:val="28"/>
          <w:szCs w:val="28"/>
        </w:rPr>
        <w:t>ан</w:t>
      </w:r>
      <w:r w:rsidR="00EF3EB5" w:rsidRPr="00DF4921">
        <w:rPr>
          <w:sz w:val="28"/>
          <w:szCs w:val="28"/>
        </w:rPr>
        <w:t>н</w:t>
      </w:r>
      <w:r w:rsidR="0097498A" w:rsidRPr="00DF4921">
        <w:rPr>
          <w:sz w:val="28"/>
          <w:szCs w:val="28"/>
        </w:rPr>
        <w:t xml:space="preserve">улированием кандидатуры, одна жалоба </w:t>
      </w:r>
      <w:r w:rsidR="00EF3EB5" w:rsidRPr="00DF4921">
        <w:rPr>
          <w:sz w:val="28"/>
          <w:szCs w:val="28"/>
        </w:rPr>
        <w:t xml:space="preserve">с </w:t>
      </w:r>
      <w:r w:rsidR="0097498A" w:rsidRPr="00DF4921">
        <w:rPr>
          <w:sz w:val="28"/>
          <w:szCs w:val="28"/>
        </w:rPr>
        <w:t>отменой резу</w:t>
      </w:r>
      <w:r w:rsidR="00EF3EB5" w:rsidRPr="00DF4921">
        <w:rPr>
          <w:sz w:val="28"/>
          <w:szCs w:val="28"/>
        </w:rPr>
        <w:t>льтатов и 5 жалоб -</w:t>
      </w:r>
      <w:r w:rsidR="0074763E" w:rsidRPr="00DF4921">
        <w:rPr>
          <w:sz w:val="28"/>
          <w:szCs w:val="28"/>
        </w:rPr>
        <w:t xml:space="preserve"> с постановле</w:t>
      </w:r>
      <w:r w:rsidR="0097498A" w:rsidRPr="00DF4921">
        <w:rPr>
          <w:sz w:val="28"/>
          <w:szCs w:val="28"/>
        </w:rPr>
        <w:t>ниями Центральной Избирательной Комиссии</w:t>
      </w:r>
      <w:r w:rsidR="00127596" w:rsidRPr="00DF4921">
        <w:rPr>
          <w:sz w:val="28"/>
          <w:szCs w:val="28"/>
        </w:rPr>
        <w:t xml:space="preserve">. </w:t>
      </w:r>
      <w:r w:rsidR="009C303B" w:rsidRPr="00DF4921">
        <w:rPr>
          <w:sz w:val="28"/>
          <w:szCs w:val="28"/>
        </w:rPr>
        <w:t>По всем р</w:t>
      </w:r>
      <w:r w:rsidR="004812FF" w:rsidRPr="00DF4921">
        <w:rPr>
          <w:sz w:val="28"/>
          <w:szCs w:val="28"/>
        </w:rPr>
        <w:t>ассмотре</w:t>
      </w:r>
      <w:r w:rsidR="009C303B" w:rsidRPr="00DF4921">
        <w:rPr>
          <w:sz w:val="28"/>
          <w:szCs w:val="28"/>
        </w:rPr>
        <w:t>нным</w:t>
      </w:r>
      <w:r w:rsidR="004812FF" w:rsidRPr="00DF4921">
        <w:rPr>
          <w:sz w:val="28"/>
          <w:szCs w:val="28"/>
        </w:rPr>
        <w:t xml:space="preserve"> дела</w:t>
      </w:r>
      <w:r w:rsidR="009C303B" w:rsidRPr="00DF4921">
        <w:rPr>
          <w:sz w:val="28"/>
          <w:szCs w:val="28"/>
        </w:rPr>
        <w:t>м</w:t>
      </w:r>
      <w:r w:rsidR="004812FF" w:rsidRPr="00DF4921">
        <w:rPr>
          <w:sz w:val="28"/>
          <w:szCs w:val="28"/>
        </w:rPr>
        <w:t xml:space="preserve"> были пр</w:t>
      </w:r>
      <w:r w:rsidR="007A2B42" w:rsidRPr="00DF4921">
        <w:rPr>
          <w:sz w:val="28"/>
          <w:szCs w:val="28"/>
        </w:rPr>
        <w:t>иняты соответствующие решения.</w:t>
      </w:r>
    </w:p>
    <w:p w:rsidR="00127596" w:rsidRPr="00DF4921" w:rsidRDefault="00127596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На итоговое решение Центральной Избирательной Комиссии Азербайджанской Республики в Апелляционный Суд Азербайджанской Республики поступил</w:t>
      </w:r>
      <w:r w:rsidR="009C303B" w:rsidRPr="00DF4921">
        <w:rPr>
          <w:sz w:val="28"/>
          <w:szCs w:val="28"/>
        </w:rPr>
        <w:t>и</w:t>
      </w:r>
      <w:r w:rsidRPr="00DF4921">
        <w:rPr>
          <w:sz w:val="28"/>
          <w:szCs w:val="28"/>
        </w:rPr>
        <w:t xml:space="preserve"> 57 жалоб, которые </w:t>
      </w:r>
      <w:r w:rsidR="009C303B" w:rsidRPr="00DF4921">
        <w:rPr>
          <w:sz w:val="28"/>
          <w:szCs w:val="28"/>
        </w:rPr>
        <w:t>в связи с необоснованностью</w:t>
      </w:r>
      <w:r w:rsidRPr="00DF4921">
        <w:rPr>
          <w:sz w:val="28"/>
          <w:szCs w:val="28"/>
        </w:rPr>
        <w:t xml:space="preserve"> были о</w:t>
      </w:r>
      <w:r w:rsidR="009C303B" w:rsidRPr="00DF4921">
        <w:rPr>
          <w:sz w:val="28"/>
          <w:szCs w:val="28"/>
        </w:rPr>
        <w:t>тклон</w:t>
      </w:r>
      <w:r w:rsidRPr="00DF4921">
        <w:rPr>
          <w:sz w:val="28"/>
          <w:szCs w:val="28"/>
        </w:rPr>
        <w:t>ены.</w:t>
      </w:r>
    </w:p>
    <w:p w:rsidR="00114F24" w:rsidRPr="00DF4921" w:rsidRDefault="00CA52C9" w:rsidP="00DF4921">
      <w:pPr>
        <w:ind w:firstLine="567"/>
        <w:jc w:val="both"/>
        <w:rPr>
          <w:sz w:val="28"/>
          <w:szCs w:val="28"/>
        </w:rPr>
      </w:pPr>
      <w:proofErr w:type="gramStart"/>
      <w:r w:rsidRPr="00DF4921">
        <w:rPr>
          <w:sz w:val="28"/>
          <w:szCs w:val="28"/>
        </w:rPr>
        <w:t>Согласно</w:t>
      </w:r>
      <w:r w:rsidR="00114F24" w:rsidRPr="00DF4921">
        <w:rPr>
          <w:sz w:val="28"/>
          <w:szCs w:val="28"/>
        </w:rPr>
        <w:t xml:space="preserve"> письм</w:t>
      </w:r>
      <w:r w:rsidRPr="00DF4921">
        <w:rPr>
          <w:sz w:val="28"/>
          <w:szCs w:val="28"/>
        </w:rPr>
        <w:t>у</w:t>
      </w:r>
      <w:r w:rsidR="00114F24" w:rsidRPr="00DF4921">
        <w:rPr>
          <w:sz w:val="28"/>
          <w:szCs w:val="28"/>
        </w:rPr>
        <w:t xml:space="preserve"> </w:t>
      </w:r>
      <w:r w:rsidR="00127596" w:rsidRPr="00DF4921">
        <w:rPr>
          <w:sz w:val="28"/>
          <w:szCs w:val="28"/>
        </w:rPr>
        <w:t>Верховн</w:t>
      </w:r>
      <w:r w:rsidR="00114F24" w:rsidRPr="00DF4921">
        <w:rPr>
          <w:sz w:val="28"/>
          <w:szCs w:val="28"/>
        </w:rPr>
        <w:t>ого</w:t>
      </w:r>
      <w:r w:rsidR="00127596" w:rsidRPr="00DF4921">
        <w:rPr>
          <w:sz w:val="28"/>
          <w:szCs w:val="28"/>
        </w:rPr>
        <w:t xml:space="preserve"> Суд</w:t>
      </w:r>
      <w:r w:rsidR="00114F24" w:rsidRPr="00DF4921">
        <w:rPr>
          <w:sz w:val="28"/>
          <w:szCs w:val="28"/>
        </w:rPr>
        <w:t>а</w:t>
      </w:r>
      <w:r w:rsidR="00127596" w:rsidRPr="00DF4921">
        <w:rPr>
          <w:sz w:val="28"/>
          <w:szCs w:val="28"/>
        </w:rPr>
        <w:t xml:space="preserve"> Азербайджанской Республики от </w:t>
      </w:r>
      <w:r w:rsidR="00114F24" w:rsidRPr="00DF4921">
        <w:rPr>
          <w:sz w:val="28"/>
          <w:szCs w:val="28"/>
        </w:rPr>
        <w:t>2</w:t>
      </w:r>
      <w:r w:rsidR="00127596" w:rsidRPr="00DF4921">
        <w:rPr>
          <w:sz w:val="28"/>
          <w:szCs w:val="28"/>
        </w:rPr>
        <w:t xml:space="preserve"> </w:t>
      </w:r>
      <w:r w:rsidR="00114F24" w:rsidRPr="00DF4921">
        <w:rPr>
          <w:sz w:val="28"/>
          <w:szCs w:val="28"/>
        </w:rPr>
        <w:t>июня</w:t>
      </w:r>
      <w:r w:rsidR="00127596" w:rsidRPr="00DF4921">
        <w:rPr>
          <w:sz w:val="28"/>
          <w:szCs w:val="28"/>
        </w:rPr>
        <w:t xml:space="preserve"> 200</w:t>
      </w:r>
      <w:r w:rsidR="00114F24" w:rsidRPr="00DF4921">
        <w:rPr>
          <w:sz w:val="28"/>
          <w:szCs w:val="28"/>
        </w:rPr>
        <w:t>6</w:t>
      </w:r>
      <w:r w:rsidR="00127596" w:rsidRPr="00DF4921">
        <w:rPr>
          <w:sz w:val="28"/>
          <w:szCs w:val="28"/>
        </w:rPr>
        <w:t xml:space="preserve"> года № 2-</w:t>
      </w:r>
      <w:r w:rsidR="00114F24" w:rsidRPr="00DF4921">
        <w:rPr>
          <w:sz w:val="28"/>
          <w:szCs w:val="28"/>
        </w:rPr>
        <w:t>3</w:t>
      </w:r>
      <w:r w:rsidR="00127596" w:rsidRPr="00DF4921">
        <w:rPr>
          <w:sz w:val="28"/>
          <w:szCs w:val="28"/>
        </w:rPr>
        <w:t>8</w:t>
      </w:r>
      <w:r w:rsidR="00114F24" w:rsidRPr="00DF4921">
        <w:rPr>
          <w:sz w:val="28"/>
          <w:szCs w:val="28"/>
        </w:rPr>
        <w:t>5,</w:t>
      </w:r>
      <w:r w:rsidR="00127596" w:rsidRPr="00DF4921">
        <w:rPr>
          <w:sz w:val="28"/>
          <w:szCs w:val="28"/>
        </w:rPr>
        <w:t xml:space="preserve"> в связи с проведением выборов в Милли </w:t>
      </w:r>
      <w:r w:rsidR="007A2B42" w:rsidRPr="00DF4921">
        <w:rPr>
          <w:sz w:val="28"/>
          <w:szCs w:val="28"/>
        </w:rPr>
        <w:t>М</w:t>
      </w:r>
      <w:r w:rsidR="00127596" w:rsidRPr="00DF4921">
        <w:rPr>
          <w:sz w:val="28"/>
          <w:szCs w:val="28"/>
        </w:rPr>
        <w:t xml:space="preserve">еджлис Азербайджанской Республики в порядке кассации поступило 8 гражданских дел, </w:t>
      </w:r>
      <w:r w:rsidR="00114F24" w:rsidRPr="00DF4921">
        <w:rPr>
          <w:sz w:val="28"/>
          <w:szCs w:val="28"/>
        </w:rPr>
        <w:t>жалобы по этим делам были связаны с регистрацией кандидатов, отмен</w:t>
      </w:r>
      <w:r w:rsidRPr="00DF4921">
        <w:rPr>
          <w:sz w:val="28"/>
          <w:szCs w:val="28"/>
        </w:rPr>
        <w:t>ой</w:t>
      </w:r>
      <w:r w:rsidR="00114F24" w:rsidRPr="00DF4921">
        <w:rPr>
          <w:sz w:val="28"/>
          <w:szCs w:val="28"/>
        </w:rPr>
        <w:t xml:space="preserve"> результатов окружных избирательных комиссий и другими требованиями.</w:t>
      </w:r>
      <w:proofErr w:type="gramEnd"/>
    </w:p>
    <w:p w:rsidR="00B43D6A" w:rsidRPr="00DF4921" w:rsidRDefault="0074763E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По рассмотренным делам б</w:t>
      </w:r>
      <w:r w:rsidR="007E3066" w:rsidRPr="00DF4921">
        <w:rPr>
          <w:sz w:val="28"/>
          <w:szCs w:val="28"/>
        </w:rPr>
        <w:t>ез изменений были оставлены 7 решений Апелляционного Суда</w:t>
      </w:r>
      <w:r w:rsidR="00114F24" w:rsidRPr="00DF4921">
        <w:rPr>
          <w:sz w:val="28"/>
          <w:szCs w:val="28"/>
        </w:rPr>
        <w:t>, одно определение было отменено и дело направлено на новое апел</w:t>
      </w:r>
      <w:r w:rsidR="00EF3EB5" w:rsidRPr="00DF4921">
        <w:rPr>
          <w:sz w:val="28"/>
          <w:szCs w:val="28"/>
        </w:rPr>
        <w:t>л</w:t>
      </w:r>
      <w:r w:rsidR="00114F24" w:rsidRPr="00DF4921">
        <w:rPr>
          <w:sz w:val="28"/>
          <w:szCs w:val="28"/>
        </w:rPr>
        <w:t>яционное рассмотрение</w:t>
      </w:r>
      <w:r w:rsidR="00127596" w:rsidRPr="00DF4921">
        <w:rPr>
          <w:sz w:val="28"/>
          <w:szCs w:val="28"/>
        </w:rPr>
        <w:t>.</w:t>
      </w:r>
    </w:p>
    <w:p w:rsidR="00127596" w:rsidRPr="00DF4921" w:rsidRDefault="00114462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 xml:space="preserve">Как видно из письма </w:t>
      </w:r>
      <w:r w:rsidR="00127596" w:rsidRPr="00DF4921">
        <w:rPr>
          <w:sz w:val="28"/>
          <w:szCs w:val="28"/>
        </w:rPr>
        <w:t>Прокуратур</w:t>
      </w:r>
      <w:r w:rsidRPr="00DF4921">
        <w:rPr>
          <w:sz w:val="28"/>
          <w:szCs w:val="28"/>
        </w:rPr>
        <w:t>ы</w:t>
      </w:r>
      <w:r w:rsidR="00127596" w:rsidRPr="00DF4921">
        <w:rPr>
          <w:sz w:val="28"/>
          <w:szCs w:val="28"/>
        </w:rPr>
        <w:t xml:space="preserve"> Азербайджанской Республики </w:t>
      </w:r>
      <w:r w:rsidR="002426BD" w:rsidRPr="00DF4921">
        <w:rPr>
          <w:sz w:val="28"/>
          <w:szCs w:val="28"/>
        </w:rPr>
        <w:t>от 3</w:t>
      </w:r>
      <w:r w:rsidRPr="00DF4921">
        <w:rPr>
          <w:sz w:val="28"/>
          <w:szCs w:val="28"/>
        </w:rPr>
        <w:t>1</w:t>
      </w:r>
      <w:r w:rsidR="002426BD" w:rsidRPr="00DF4921">
        <w:rPr>
          <w:sz w:val="28"/>
          <w:szCs w:val="28"/>
        </w:rPr>
        <w:t xml:space="preserve"> </w:t>
      </w:r>
      <w:r w:rsidRPr="00DF4921">
        <w:rPr>
          <w:sz w:val="28"/>
          <w:szCs w:val="28"/>
        </w:rPr>
        <w:t>мая</w:t>
      </w:r>
      <w:r w:rsidR="002426BD" w:rsidRPr="00DF4921">
        <w:rPr>
          <w:sz w:val="28"/>
          <w:szCs w:val="28"/>
        </w:rPr>
        <w:t xml:space="preserve"> 200</w:t>
      </w:r>
      <w:r w:rsidRPr="00DF4921">
        <w:rPr>
          <w:sz w:val="28"/>
          <w:szCs w:val="28"/>
        </w:rPr>
        <w:t>6</w:t>
      </w:r>
      <w:r w:rsidR="002426BD" w:rsidRPr="00DF4921">
        <w:rPr>
          <w:sz w:val="28"/>
          <w:szCs w:val="28"/>
        </w:rPr>
        <w:t xml:space="preserve"> года</w:t>
      </w:r>
      <w:r w:rsidR="006501DA" w:rsidRPr="00DF4921">
        <w:rPr>
          <w:sz w:val="28"/>
          <w:szCs w:val="28"/>
        </w:rPr>
        <w:t>,</w:t>
      </w:r>
      <w:r w:rsidR="002426BD" w:rsidRPr="00DF4921">
        <w:rPr>
          <w:sz w:val="28"/>
          <w:szCs w:val="28"/>
        </w:rPr>
        <w:t xml:space="preserve"> </w:t>
      </w:r>
      <w:r w:rsidR="00CA52C9" w:rsidRPr="00DF4921">
        <w:rPr>
          <w:sz w:val="28"/>
          <w:szCs w:val="28"/>
        </w:rPr>
        <w:t>из</w:t>
      </w:r>
      <w:r w:rsidR="00127596" w:rsidRPr="00DF4921">
        <w:rPr>
          <w:sz w:val="28"/>
          <w:szCs w:val="28"/>
        </w:rPr>
        <w:t xml:space="preserve"> Центральной Избирательной Комиссии Азербайджанской Республики и соответствующих окружных избирательных комиссий</w:t>
      </w:r>
      <w:r w:rsidRPr="00DF4921">
        <w:rPr>
          <w:sz w:val="28"/>
          <w:szCs w:val="28"/>
        </w:rPr>
        <w:t xml:space="preserve">, а также от </w:t>
      </w:r>
      <w:r w:rsidRPr="00DF4921">
        <w:rPr>
          <w:sz w:val="28"/>
          <w:szCs w:val="28"/>
        </w:rPr>
        <w:lastRenderedPageBreak/>
        <w:t xml:space="preserve">граждан </w:t>
      </w:r>
      <w:r w:rsidR="00127596" w:rsidRPr="00DF4921">
        <w:rPr>
          <w:sz w:val="28"/>
          <w:szCs w:val="28"/>
        </w:rPr>
        <w:t xml:space="preserve">поступило </w:t>
      </w:r>
      <w:r w:rsidRPr="00DF4921">
        <w:rPr>
          <w:sz w:val="28"/>
          <w:szCs w:val="28"/>
        </w:rPr>
        <w:t>20</w:t>
      </w:r>
      <w:r w:rsidR="00127596" w:rsidRPr="00DF4921">
        <w:rPr>
          <w:sz w:val="28"/>
          <w:szCs w:val="28"/>
        </w:rPr>
        <w:t xml:space="preserve"> обращени</w:t>
      </w:r>
      <w:r w:rsidR="005165DD" w:rsidRPr="00DF4921">
        <w:rPr>
          <w:sz w:val="28"/>
          <w:szCs w:val="28"/>
        </w:rPr>
        <w:t>й о допущенн</w:t>
      </w:r>
      <w:r w:rsidR="0074763E" w:rsidRPr="00DF4921">
        <w:rPr>
          <w:sz w:val="28"/>
          <w:szCs w:val="28"/>
        </w:rPr>
        <w:t>ых</w:t>
      </w:r>
      <w:r w:rsidR="005165DD" w:rsidRPr="00DF4921">
        <w:rPr>
          <w:sz w:val="28"/>
          <w:szCs w:val="28"/>
        </w:rPr>
        <w:t xml:space="preserve"> нарушениях закона, связанных с повторными выборами в Милли </w:t>
      </w:r>
      <w:r w:rsidR="007A2B42" w:rsidRPr="00DF4921">
        <w:rPr>
          <w:sz w:val="28"/>
          <w:szCs w:val="28"/>
        </w:rPr>
        <w:t>М</w:t>
      </w:r>
      <w:r w:rsidR="005165DD" w:rsidRPr="00DF4921">
        <w:rPr>
          <w:sz w:val="28"/>
          <w:szCs w:val="28"/>
        </w:rPr>
        <w:t>еджлис Азербайджанской Республики</w:t>
      </w:r>
      <w:r w:rsidR="00127596" w:rsidRPr="00DF4921">
        <w:rPr>
          <w:sz w:val="28"/>
          <w:szCs w:val="28"/>
        </w:rPr>
        <w:t>.</w:t>
      </w:r>
    </w:p>
    <w:p w:rsidR="006F5811" w:rsidRPr="00DF4921" w:rsidRDefault="00127596" w:rsidP="00DF4921">
      <w:pPr>
        <w:ind w:firstLine="567"/>
        <w:jc w:val="both"/>
        <w:rPr>
          <w:sz w:val="28"/>
          <w:szCs w:val="28"/>
        </w:rPr>
      </w:pPr>
      <w:proofErr w:type="gramStart"/>
      <w:r w:rsidRPr="00DF4921">
        <w:rPr>
          <w:sz w:val="28"/>
          <w:szCs w:val="28"/>
        </w:rPr>
        <w:t xml:space="preserve">В результате </w:t>
      </w:r>
      <w:r w:rsidR="00CA52C9" w:rsidRPr="00DF4921">
        <w:rPr>
          <w:sz w:val="28"/>
          <w:szCs w:val="28"/>
        </w:rPr>
        <w:t>проверки</w:t>
      </w:r>
      <w:r w:rsidRPr="00DF4921">
        <w:rPr>
          <w:sz w:val="28"/>
          <w:szCs w:val="28"/>
        </w:rPr>
        <w:t xml:space="preserve"> </w:t>
      </w:r>
      <w:r w:rsidR="0074763E" w:rsidRPr="00DF4921">
        <w:rPr>
          <w:sz w:val="28"/>
          <w:szCs w:val="28"/>
        </w:rPr>
        <w:t>по 4 обращениям было отк</w:t>
      </w:r>
      <w:r w:rsidR="00CA52C9" w:rsidRPr="00DF4921">
        <w:rPr>
          <w:sz w:val="28"/>
          <w:szCs w:val="28"/>
        </w:rPr>
        <w:t>азано</w:t>
      </w:r>
      <w:r w:rsidR="0074763E" w:rsidRPr="00DF4921">
        <w:rPr>
          <w:sz w:val="28"/>
          <w:szCs w:val="28"/>
        </w:rPr>
        <w:t xml:space="preserve"> в возбуждении</w:t>
      </w:r>
      <w:r w:rsidR="005165DD" w:rsidRPr="00DF4921">
        <w:rPr>
          <w:sz w:val="28"/>
          <w:szCs w:val="28"/>
        </w:rPr>
        <w:t xml:space="preserve"> уголовного дела, возбужден</w:t>
      </w:r>
      <w:r w:rsidR="006F5811" w:rsidRPr="00DF4921">
        <w:rPr>
          <w:sz w:val="28"/>
          <w:szCs w:val="28"/>
        </w:rPr>
        <w:t>о</w:t>
      </w:r>
      <w:r w:rsidR="005165DD" w:rsidRPr="00DF4921">
        <w:rPr>
          <w:sz w:val="28"/>
          <w:szCs w:val="28"/>
        </w:rPr>
        <w:t xml:space="preserve"> 2 уголовных дела</w:t>
      </w:r>
      <w:r w:rsidR="006F5811" w:rsidRPr="00DF4921">
        <w:rPr>
          <w:sz w:val="28"/>
          <w:szCs w:val="28"/>
        </w:rPr>
        <w:t>, в том числе уголовное дела в отношении зарегистрированного по второму Сурахан</w:t>
      </w:r>
      <w:r w:rsidR="00CA52C9" w:rsidRPr="00DF4921">
        <w:rPr>
          <w:sz w:val="28"/>
          <w:szCs w:val="28"/>
        </w:rPr>
        <w:t>ин</w:t>
      </w:r>
      <w:r w:rsidR="006F5811" w:rsidRPr="00DF4921">
        <w:rPr>
          <w:sz w:val="28"/>
          <w:szCs w:val="28"/>
        </w:rPr>
        <w:t xml:space="preserve">скому № 31 избирательному округу кандидата </w:t>
      </w:r>
      <w:r w:rsidR="00CA52C9" w:rsidRPr="00DF4921">
        <w:rPr>
          <w:sz w:val="28"/>
          <w:szCs w:val="28"/>
        </w:rPr>
        <w:t>по факту</w:t>
      </w:r>
      <w:r w:rsidR="006F5811" w:rsidRPr="00DF4921">
        <w:rPr>
          <w:sz w:val="28"/>
          <w:szCs w:val="28"/>
        </w:rPr>
        <w:t xml:space="preserve"> хулиганств</w:t>
      </w:r>
      <w:r w:rsidR="00CA52C9" w:rsidRPr="00DF4921">
        <w:rPr>
          <w:sz w:val="28"/>
          <w:szCs w:val="28"/>
        </w:rPr>
        <w:t>а</w:t>
      </w:r>
      <w:r w:rsidR="006F5811" w:rsidRPr="00DF4921">
        <w:rPr>
          <w:sz w:val="28"/>
          <w:szCs w:val="28"/>
        </w:rPr>
        <w:t xml:space="preserve"> и в отношении некоторых лиц в связи с вмешательством в законную деятельность избирательной комиссии избирательного участка № 15 данного округа.</w:t>
      </w:r>
      <w:proofErr w:type="gramEnd"/>
    </w:p>
    <w:p w:rsidR="009C6B35" w:rsidRPr="00DF4921" w:rsidRDefault="00CA52C9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И</w:t>
      </w:r>
      <w:r w:rsidR="006F5811" w:rsidRPr="00DF4921">
        <w:rPr>
          <w:sz w:val="28"/>
          <w:szCs w:val="28"/>
        </w:rPr>
        <w:t xml:space="preserve">з </w:t>
      </w:r>
      <w:r w:rsidR="00127596" w:rsidRPr="00DF4921">
        <w:rPr>
          <w:sz w:val="28"/>
          <w:szCs w:val="28"/>
        </w:rPr>
        <w:t>справк</w:t>
      </w:r>
      <w:r w:rsidR="00EE2EDB" w:rsidRPr="00DF4921">
        <w:rPr>
          <w:sz w:val="28"/>
          <w:szCs w:val="28"/>
        </w:rPr>
        <w:t>и</w:t>
      </w:r>
      <w:r w:rsidR="00127596" w:rsidRPr="00DF4921">
        <w:rPr>
          <w:sz w:val="28"/>
          <w:szCs w:val="28"/>
        </w:rPr>
        <w:t xml:space="preserve"> </w:t>
      </w:r>
      <w:r w:rsidR="006F5811" w:rsidRPr="00DF4921">
        <w:rPr>
          <w:sz w:val="28"/>
          <w:szCs w:val="28"/>
        </w:rPr>
        <w:t>сотрудников Гос</w:t>
      </w:r>
      <w:r w:rsidR="002A46CC" w:rsidRPr="00DF4921">
        <w:rPr>
          <w:sz w:val="28"/>
          <w:szCs w:val="28"/>
        </w:rPr>
        <w:t>у</w:t>
      </w:r>
      <w:r w:rsidR="006F5811" w:rsidRPr="00DF4921">
        <w:rPr>
          <w:sz w:val="28"/>
          <w:szCs w:val="28"/>
        </w:rPr>
        <w:t xml:space="preserve">дарственного </w:t>
      </w:r>
      <w:r w:rsidR="00EF3EB5" w:rsidRPr="00DF4921">
        <w:rPr>
          <w:sz w:val="28"/>
          <w:szCs w:val="28"/>
        </w:rPr>
        <w:t>к</w:t>
      </w:r>
      <w:r w:rsidR="006F5811" w:rsidRPr="00DF4921">
        <w:rPr>
          <w:sz w:val="28"/>
          <w:szCs w:val="28"/>
        </w:rPr>
        <w:t xml:space="preserve">омитета по </w:t>
      </w:r>
      <w:r w:rsidR="00EF3EB5" w:rsidRPr="00DF4921">
        <w:rPr>
          <w:sz w:val="28"/>
          <w:szCs w:val="28"/>
        </w:rPr>
        <w:t>с</w:t>
      </w:r>
      <w:r w:rsidR="006F5811" w:rsidRPr="00DF4921">
        <w:rPr>
          <w:sz w:val="28"/>
          <w:szCs w:val="28"/>
        </w:rPr>
        <w:t xml:space="preserve">татистике, </w:t>
      </w:r>
      <w:r w:rsidR="00127596" w:rsidRPr="00DF4921">
        <w:rPr>
          <w:sz w:val="28"/>
          <w:szCs w:val="28"/>
        </w:rPr>
        <w:t xml:space="preserve">привлеченных </w:t>
      </w:r>
      <w:r w:rsidR="006F5811" w:rsidRPr="00DF4921">
        <w:rPr>
          <w:sz w:val="28"/>
          <w:szCs w:val="28"/>
        </w:rPr>
        <w:t xml:space="preserve">в качестве </w:t>
      </w:r>
      <w:r w:rsidR="00127596" w:rsidRPr="00DF4921">
        <w:rPr>
          <w:sz w:val="28"/>
          <w:szCs w:val="28"/>
        </w:rPr>
        <w:t>специалистов</w:t>
      </w:r>
      <w:r w:rsidR="006F5811" w:rsidRPr="00DF4921">
        <w:rPr>
          <w:sz w:val="28"/>
          <w:szCs w:val="28"/>
        </w:rPr>
        <w:t>,</w:t>
      </w:r>
      <w:r w:rsidR="00EE2EDB" w:rsidRPr="00DF4921">
        <w:rPr>
          <w:sz w:val="28"/>
          <w:szCs w:val="28"/>
        </w:rPr>
        <w:t xml:space="preserve"> усматривается, что</w:t>
      </w:r>
      <w:r w:rsidR="00127596" w:rsidRPr="00DF4921">
        <w:rPr>
          <w:sz w:val="28"/>
          <w:szCs w:val="28"/>
        </w:rPr>
        <w:t xml:space="preserve"> </w:t>
      </w:r>
      <w:r w:rsidR="006F5811" w:rsidRPr="00DF4921">
        <w:rPr>
          <w:sz w:val="28"/>
          <w:szCs w:val="28"/>
        </w:rPr>
        <w:t>п</w:t>
      </w:r>
      <w:r w:rsidR="0074763E" w:rsidRPr="00DF4921">
        <w:rPr>
          <w:sz w:val="28"/>
          <w:szCs w:val="28"/>
        </w:rPr>
        <w:t>ротоколы</w:t>
      </w:r>
      <w:r w:rsidR="00127596" w:rsidRPr="00DF4921">
        <w:rPr>
          <w:sz w:val="28"/>
          <w:szCs w:val="28"/>
        </w:rPr>
        <w:t xml:space="preserve"> избирательных комиссий</w:t>
      </w:r>
      <w:r w:rsidR="00EE2EDB" w:rsidRPr="00DF4921">
        <w:rPr>
          <w:sz w:val="28"/>
          <w:szCs w:val="28"/>
        </w:rPr>
        <w:t xml:space="preserve"> по</w:t>
      </w:r>
      <w:r w:rsidR="00127596" w:rsidRPr="00DF4921">
        <w:rPr>
          <w:sz w:val="28"/>
          <w:szCs w:val="28"/>
        </w:rPr>
        <w:t xml:space="preserve"> </w:t>
      </w:r>
      <w:r w:rsidR="006F5811" w:rsidRPr="00DF4921">
        <w:rPr>
          <w:sz w:val="28"/>
          <w:szCs w:val="28"/>
        </w:rPr>
        <w:t>10</w:t>
      </w:r>
      <w:r w:rsidR="00127596" w:rsidRPr="00DF4921">
        <w:rPr>
          <w:sz w:val="28"/>
          <w:szCs w:val="28"/>
        </w:rPr>
        <w:t xml:space="preserve"> округ</w:t>
      </w:r>
      <w:r w:rsidR="00EE2EDB" w:rsidRPr="00DF4921">
        <w:rPr>
          <w:sz w:val="28"/>
          <w:szCs w:val="28"/>
        </w:rPr>
        <w:t>ам</w:t>
      </w:r>
      <w:r w:rsidR="006501DA" w:rsidRPr="00DF4921">
        <w:rPr>
          <w:sz w:val="28"/>
          <w:szCs w:val="28"/>
        </w:rPr>
        <w:t>,</w:t>
      </w:r>
      <w:r w:rsidR="00127596" w:rsidRPr="00DF4921">
        <w:rPr>
          <w:sz w:val="28"/>
          <w:szCs w:val="28"/>
        </w:rPr>
        <w:t xml:space="preserve"> взяты</w:t>
      </w:r>
      <w:r w:rsidR="00EE2EDB" w:rsidRPr="00DF4921">
        <w:rPr>
          <w:sz w:val="28"/>
          <w:szCs w:val="28"/>
        </w:rPr>
        <w:t>е</w:t>
      </w:r>
      <w:r w:rsidR="00127596" w:rsidRPr="00DF4921">
        <w:rPr>
          <w:sz w:val="28"/>
          <w:szCs w:val="28"/>
        </w:rPr>
        <w:t xml:space="preserve"> за основу при составлении протокола Центральной Избирательной Комиссии Азербайджанской Республики</w:t>
      </w:r>
      <w:r w:rsidR="006F5811" w:rsidRPr="00DF4921">
        <w:rPr>
          <w:sz w:val="28"/>
          <w:szCs w:val="28"/>
        </w:rPr>
        <w:t xml:space="preserve"> об общих итогах голосования по </w:t>
      </w:r>
      <w:r w:rsidR="00C86094" w:rsidRPr="00DF4921">
        <w:rPr>
          <w:sz w:val="28"/>
          <w:szCs w:val="28"/>
        </w:rPr>
        <w:t>повторным выборам</w:t>
      </w:r>
      <w:r w:rsidR="006501DA" w:rsidRPr="00DF4921">
        <w:rPr>
          <w:sz w:val="28"/>
          <w:szCs w:val="28"/>
        </w:rPr>
        <w:t>,</w:t>
      </w:r>
      <w:r w:rsidR="00127596" w:rsidRPr="00DF4921">
        <w:rPr>
          <w:sz w:val="28"/>
          <w:szCs w:val="28"/>
        </w:rPr>
        <w:t xml:space="preserve"> соответствую</w:t>
      </w:r>
      <w:r w:rsidR="006F5811" w:rsidRPr="00DF4921">
        <w:rPr>
          <w:sz w:val="28"/>
          <w:szCs w:val="28"/>
        </w:rPr>
        <w:t>т</w:t>
      </w:r>
      <w:r w:rsidR="00127596" w:rsidRPr="00DF4921">
        <w:rPr>
          <w:sz w:val="28"/>
          <w:szCs w:val="28"/>
        </w:rPr>
        <w:t xml:space="preserve"> Избирательному Кодексу Азербайджанской Республики.</w:t>
      </w:r>
    </w:p>
    <w:p w:rsidR="006E22E4" w:rsidRPr="00DF4921" w:rsidRDefault="009C6B35" w:rsidP="00DF4921">
      <w:pPr>
        <w:ind w:firstLine="567"/>
        <w:jc w:val="both"/>
        <w:rPr>
          <w:sz w:val="28"/>
          <w:szCs w:val="28"/>
        </w:rPr>
      </w:pPr>
      <w:proofErr w:type="gramStart"/>
      <w:r w:rsidRPr="00DF4921">
        <w:rPr>
          <w:sz w:val="28"/>
          <w:szCs w:val="28"/>
        </w:rPr>
        <w:t xml:space="preserve">С учетом изложенного Пленум Конституционного Суда приходит к выводу, что протоколы избирательных комиссий по </w:t>
      </w:r>
      <w:r w:rsidR="00EE2EDB" w:rsidRPr="00DF4921">
        <w:rPr>
          <w:sz w:val="28"/>
          <w:szCs w:val="28"/>
        </w:rPr>
        <w:t>в</w:t>
      </w:r>
      <w:r w:rsidRPr="00DF4921">
        <w:rPr>
          <w:sz w:val="28"/>
          <w:szCs w:val="28"/>
        </w:rPr>
        <w:t xml:space="preserve">торому Бинагадинскому №9, </w:t>
      </w:r>
      <w:r w:rsidR="00EE2EDB" w:rsidRPr="00DF4921">
        <w:rPr>
          <w:sz w:val="28"/>
          <w:szCs w:val="28"/>
        </w:rPr>
        <w:t>в</w:t>
      </w:r>
      <w:r w:rsidRPr="00DF4921">
        <w:rPr>
          <w:sz w:val="28"/>
          <w:szCs w:val="28"/>
        </w:rPr>
        <w:t xml:space="preserve">торому Сураханскому №31, </w:t>
      </w:r>
      <w:r w:rsidR="00EE2EDB" w:rsidRPr="00DF4921">
        <w:rPr>
          <w:sz w:val="28"/>
          <w:szCs w:val="28"/>
        </w:rPr>
        <w:t>в</w:t>
      </w:r>
      <w:r w:rsidRPr="00DF4921">
        <w:rPr>
          <w:sz w:val="28"/>
          <w:szCs w:val="28"/>
        </w:rPr>
        <w:t xml:space="preserve">торому Низаминскому (Гянджа) №38, </w:t>
      </w:r>
      <w:r w:rsidR="00EE2EDB" w:rsidRPr="00DF4921">
        <w:rPr>
          <w:sz w:val="28"/>
          <w:szCs w:val="28"/>
        </w:rPr>
        <w:t>в</w:t>
      </w:r>
      <w:r w:rsidRPr="00DF4921">
        <w:rPr>
          <w:sz w:val="28"/>
          <w:szCs w:val="28"/>
        </w:rPr>
        <w:t>торому Сумга</w:t>
      </w:r>
      <w:r w:rsidR="007E3066" w:rsidRPr="00DF4921">
        <w:rPr>
          <w:sz w:val="28"/>
          <w:szCs w:val="28"/>
        </w:rPr>
        <w:t>йы</w:t>
      </w:r>
      <w:r w:rsidRPr="00DF4921">
        <w:rPr>
          <w:sz w:val="28"/>
          <w:szCs w:val="28"/>
        </w:rPr>
        <w:t>тскому №42, Сумга</w:t>
      </w:r>
      <w:r w:rsidR="007E3066" w:rsidRPr="00DF4921">
        <w:rPr>
          <w:sz w:val="28"/>
          <w:szCs w:val="28"/>
        </w:rPr>
        <w:t>йы</w:t>
      </w:r>
      <w:r w:rsidRPr="00DF4921">
        <w:rPr>
          <w:sz w:val="28"/>
          <w:szCs w:val="28"/>
        </w:rPr>
        <w:t xml:space="preserve">т-Абшеронскому №44, Джалилабад-Масаллы-Билясуварскому №69, Гядабейскому №103, Товуз-Газах-Агстафинскому №106, Закатальскому №110, </w:t>
      </w:r>
      <w:r w:rsidR="00EE2EDB" w:rsidRPr="00DF4921">
        <w:rPr>
          <w:sz w:val="28"/>
          <w:szCs w:val="28"/>
        </w:rPr>
        <w:t xml:space="preserve">Агдамскому </w:t>
      </w:r>
      <w:r w:rsidRPr="00DF4921">
        <w:rPr>
          <w:sz w:val="28"/>
          <w:szCs w:val="28"/>
        </w:rPr>
        <w:t xml:space="preserve">сельскому №119 округам по проведенным повторым выборам в </w:t>
      </w:r>
      <w:r w:rsidR="007A2B42" w:rsidRPr="00DF4921">
        <w:rPr>
          <w:sz w:val="28"/>
          <w:szCs w:val="28"/>
        </w:rPr>
        <w:t xml:space="preserve">Милли Меджлис </w:t>
      </w:r>
      <w:r w:rsidRPr="00DF4921">
        <w:rPr>
          <w:sz w:val="28"/>
          <w:szCs w:val="28"/>
        </w:rPr>
        <w:t>трет</w:t>
      </w:r>
      <w:r w:rsidR="007A2B42" w:rsidRPr="00DF4921">
        <w:rPr>
          <w:sz w:val="28"/>
          <w:szCs w:val="28"/>
        </w:rPr>
        <w:t>ьего</w:t>
      </w:r>
      <w:r w:rsidRPr="00DF4921">
        <w:rPr>
          <w:sz w:val="28"/>
          <w:szCs w:val="28"/>
        </w:rPr>
        <w:t xml:space="preserve"> созыв</w:t>
      </w:r>
      <w:r w:rsidR="007A2B42" w:rsidRPr="00DF4921">
        <w:rPr>
          <w:sz w:val="28"/>
          <w:szCs w:val="28"/>
        </w:rPr>
        <w:t>а</w:t>
      </w:r>
      <w:r w:rsidRPr="00DF4921">
        <w:rPr>
          <w:sz w:val="28"/>
          <w:szCs w:val="28"/>
        </w:rPr>
        <w:t xml:space="preserve"> </w:t>
      </w:r>
      <w:r w:rsidR="00EE2EDB" w:rsidRPr="00DF4921">
        <w:rPr>
          <w:sz w:val="28"/>
          <w:szCs w:val="28"/>
        </w:rPr>
        <w:t>следует</w:t>
      </w:r>
      <w:r w:rsidRPr="00DF4921">
        <w:rPr>
          <w:sz w:val="28"/>
          <w:szCs w:val="28"/>
        </w:rPr>
        <w:t xml:space="preserve"> призна</w:t>
      </w:r>
      <w:r w:rsidR="00EE2EDB" w:rsidRPr="00DF4921">
        <w:rPr>
          <w:sz w:val="28"/>
          <w:szCs w:val="28"/>
        </w:rPr>
        <w:t>ть</w:t>
      </w:r>
      <w:r w:rsidRPr="00DF4921">
        <w:rPr>
          <w:sz w:val="28"/>
          <w:szCs w:val="28"/>
        </w:rPr>
        <w:t xml:space="preserve"> соответствующими Избирательному Кодексу Азербайджанской Республики.</w:t>
      </w:r>
      <w:proofErr w:type="gramEnd"/>
    </w:p>
    <w:p w:rsidR="00127596" w:rsidRPr="00DF4921" w:rsidRDefault="009C6B35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Р</w:t>
      </w:r>
      <w:r w:rsidR="00127596" w:rsidRPr="00DF4921">
        <w:rPr>
          <w:sz w:val="28"/>
          <w:szCs w:val="28"/>
        </w:rPr>
        <w:t>уководствуясь стать</w:t>
      </w:r>
      <w:r w:rsidR="00EE2EDB" w:rsidRPr="00DF4921">
        <w:rPr>
          <w:sz w:val="28"/>
          <w:szCs w:val="28"/>
        </w:rPr>
        <w:t>е</w:t>
      </w:r>
      <w:r w:rsidR="00127596" w:rsidRPr="00DF4921">
        <w:rPr>
          <w:sz w:val="28"/>
          <w:szCs w:val="28"/>
        </w:rPr>
        <w:t xml:space="preserve">й 86 и частями </w:t>
      </w:r>
      <w:r w:rsidR="00127596" w:rsidRPr="00DF4921">
        <w:rPr>
          <w:sz w:val="28"/>
          <w:szCs w:val="28"/>
          <w:lang w:val="en-US"/>
        </w:rPr>
        <w:t>VIII</w:t>
      </w:r>
      <w:r w:rsidR="00127596" w:rsidRPr="00DF4921">
        <w:rPr>
          <w:sz w:val="28"/>
          <w:szCs w:val="28"/>
        </w:rPr>
        <w:t>, IX статьи 130 Конституции Азербайджанской Республики, статьями 54, 62, 63, 65, 67 и 69 Закона Азербайджанской Республики «О Конституционном Суде»</w:t>
      </w:r>
      <w:r w:rsidR="006501DA" w:rsidRPr="00DF4921">
        <w:rPr>
          <w:sz w:val="28"/>
          <w:szCs w:val="28"/>
        </w:rPr>
        <w:t>,</w:t>
      </w:r>
      <w:r w:rsidR="00127596" w:rsidRPr="00DF4921">
        <w:rPr>
          <w:sz w:val="28"/>
          <w:szCs w:val="28"/>
        </w:rPr>
        <w:t xml:space="preserve"> Пленум Конституционного </w:t>
      </w:r>
      <w:r w:rsidR="007A2B42" w:rsidRPr="00DF4921">
        <w:rPr>
          <w:sz w:val="28"/>
          <w:szCs w:val="28"/>
        </w:rPr>
        <w:t>Суда Азербайджанской Республики</w:t>
      </w:r>
    </w:p>
    <w:p w:rsidR="00127596" w:rsidRPr="00DF4921" w:rsidRDefault="00127596" w:rsidP="00DF4921">
      <w:pPr>
        <w:ind w:firstLine="567"/>
        <w:jc w:val="both"/>
        <w:rPr>
          <w:sz w:val="28"/>
          <w:szCs w:val="28"/>
        </w:rPr>
      </w:pPr>
    </w:p>
    <w:p w:rsidR="00127596" w:rsidRPr="00DF4921" w:rsidRDefault="00127596" w:rsidP="00DF4921">
      <w:pPr>
        <w:ind w:firstLine="567"/>
        <w:jc w:val="center"/>
        <w:rPr>
          <w:b/>
          <w:sz w:val="28"/>
          <w:szCs w:val="28"/>
        </w:rPr>
      </w:pPr>
      <w:r w:rsidRPr="00DF4921">
        <w:rPr>
          <w:b/>
          <w:sz w:val="28"/>
          <w:szCs w:val="28"/>
        </w:rPr>
        <w:t>ПОСТАНОВИЛ:</w:t>
      </w:r>
    </w:p>
    <w:p w:rsidR="00127596" w:rsidRPr="00DF4921" w:rsidRDefault="00127596" w:rsidP="00DF4921">
      <w:pPr>
        <w:ind w:firstLine="567"/>
        <w:jc w:val="both"/>
        <w:rPr>
          <w:sz w:val="28"/>
          <w:szCs w:val="28"/>
        </w:rPr>
      </w:pPr>
    </w:p>
    <w:p w:rsidR="00E711AF" w:rsidRPr="00DF4921" w:rsidRDefault="007A2B42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1</w:t>
      </w:r>
      <w:r w:rsidR="00127596" w:rsidRPr="00DF4921">
        <w:rPr>
          <w:sz w:val="28"/>
          <w:szCs w:val="28"/>
        </w:rPr>
        <w:t>.</w:t>
      </w:r>
      <w:r w:rsidR="000963F0" w:rsidRPr="00DF4921">
        <w:rPr>
          <w:sz w:val="28"/>
          <w:szCs w:val="28"/>
        </w:rPr>
        <w:t xml:space="preserve"> </w:t>
      </w:r>
      <w:r w:rsidR="00127596" w:rsidRPr="00DF4921">
        <w:rPr>
          <w:sz w:val="28"/>
          <w:szCs w:val="28"/>
        </w:rPr>
        <w:t>Утвердить и</w:t>
      </w:r>
      <w:r w:rsidR="0067656A" w:rsidRPr="00DF4921">
        <w:rPr>
          <w:sz w:val="28"/>
          <w:szCs w:val="28"/>
        </w:rPr>
        <w:t xml:space="preserve">тоги </w:t>
      </w:r>
      <w:r w:rsidR="00E711AF" w:rsidRPr="00DF4921">
        <w:rPr>
          <w:sz w:val="28"/>
          <w:szCs w:val="28"/>
        </w:rPr>
        <w:t xml:space="preserve">повторных </w:t>
      </w:r>
      <w:r w:rsidR="0067656A" w:rsidRPr="00DF4921">
        <w:rPr>
          <w:sz w:val="28"/>
          <w:szCs w:val="28"/>
        </w:rPr>
        <w:t xml:space="preserve">выборов депутатов в Милли </w:t>
      </w:r>
      <w:r w:rsidRPr="00DF4921">
        <w:rPr>
          <w:sz w:val="28"/>
          <w:szCs w:val="28"/>
        </w:rPr>
        <w:t>М</w:t>
      </w:r>
      <w:r w:rsidR="00127596" w:rsidRPr="00DF4921">
        <w:rPr>
          <w:sz w:val="28"/>
          <w:szCs w:val="28"/>
        </w:rPr>
        <w:t xml:space="preserve">еджлис Азербайджанской Республики третьего созыва, проведенных </w:t>
      </w:r>
      <w:r w:rsidR="00E711AF" w:rsidRPr="00DF4921">
        <w:rPr>
          <w:sz w:val="28"/>
          <w:szCs w:val="28"/>
        </w:rPr>
        <w:t>13 ма</w:t>
      </w:r>
      <w:r w:rsidR="00127596" w:rsidRPr="00DF4921">
        <w:rPr>
          <w:sz w:val="28"/>
          <w:szCs w:val="28"/>
        </w:rPr>
        <w:t>я 200</w:t>
      </w:r>
      <w:r w:rsidR="00E711AF" w:rsidRPr="00DF4921">
        <w:rPr>
          <w:sz w:val="28"/>
          <w:szCs w:val="28"/>
        </w:rPr>
        <w:t>6</w:t>
      </w:r>
      <w:r w:rsidR="00127596" w:rsidRPr="00DF4921">
        <w:rPr>
          <w:sz w:val="28"/>
          <w:szCs w:val="28"/>
        </w:rPr>
        <w:t xml:space="preserve"> г</w:t>
      </w:r>
      <w:r w:rsidRPr="00DF4921">
        <w:rPr>
          <w:sz w:val="28"/>
          <w:szCs w:val="28"/>
        </w:rPr>
        <w:t>ода, по</w:t>
      </w:r>
      <w:r w:rsidR="00DF4921">
        <w:rPr>
          <w:sz w:val="28"/>
          <w:szCs w:val="28"/>
        </w:rPr>
        <w:t xml:space="preserve"> </w:t>
      </w:r>
      <w:r w:rsidRPr="00DF4921">
        <w:rPr>
          <w:sz w:val="28"/>
          <w:szCs w:val="28"/>
        </w:rPr>
        <w:t>избирательным округам:</w:t>
      </w:r>
    </w:p>
    <w:p w:rsidR="00E711AF" w:rsidRPr="00DF4921" w:rsidRDefault="00EE2EDB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в</w:t>
      </w:r>
      <w:r w:rsidR="00E711AF" w:rsidRPr="00DF4921">
        <w:rPr>
          <w:sz w:val="28"/>
          <w:szCs w:val="28"/>
        </w:rPr>
        <w:t>торому Бинагадинскому № 9,</w:t>
      </w:r>
    </w:p>
    <w:p w:rsidR="00E711AF" w:rsidRPr="00DF4921" w:rsidRDefault="00EE2EDB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в</w:t>
      </w:r>
      <w:r w:rsidR="00E711AF" w:rsidRPr="00DF4921">
        <w:rPr>
          <w:sz w:val="28"/>
          <w:szCs w:val="28"/>
        </w:rPr>
        <w:t>торому Сураханскому № 31,</w:t>
      </w:r>
    </w:p>
    <w:p w:rsidR="00E711AF" w:rsidRPr="00DF4921" w:rsidRDefault="00EE2EDB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в</w:t>
      </w:r>
      <w:r w:rsidR="00E711AF" w:rsidRPr="00DF4921">
        <w:rPr>
          <w:sz w:val="28"/>
          <w:szCs w:val="28"/>
        </w:rPr>
        <w:t>торому Низаминскому (Гянджа) № 38,</w:t>
      </w:r>
    </w:p>
    <w:p w:rsidR="00E711AF" w:rsidRPr="00DF4921" w:rsidRDefault="00EE2EDB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в</w:t>
      </w:r>
      <w:r w:rsidR="00E711AF" w:rsidRPr="00DF4921">
        <w:rPr>
          <w:sz w:val="28"/>
          <w:szCs w:val="28"/>
        </w:rPr>
        <w:t>торому Сумга</w:t>
      </w:r>
      <w:r w:rsidR="007E3066" w:rsidRPr="00DF4921">
        <w:rPr>
          <w:sz w:val="28"/>
          <w:szCs w:val="28"/>
        </w:rPr>
        <w:t>йы</w:t>
      </w:r>
      <w:r w:rsidR="00E711AF" w:rsidRPr="00DF4921">
        <w:rPr>
          <w:sz w:val="28"/>
          <w:szCs w:val="28"/>
        </w:rPr>
        <w:t>тскому № 42,</w:t>
      </w:r>
    </w:p>
    <w:p w:rsidR="00E711AF" w:rsidRPr="00DF4921" w:rsidRDefault="00E711AF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Сумга</w:t>
      </w:r>
      <w:r w:rsidR="007E3066" w:rsidRPr="00DF4921">
        <w:rPr>
          <w:sz w:val="28"/>
          <w:szCs w:val="28"/>
        </w:rPr>
        <w:t>йы</w:t>
      </w:r>
      <w:r w:rsidRPr="00DF4921">
        <w:rPr>
          <w:sz w:val="28"/>
          <w:szCs w:val="28"/>
        </w:rPr>
        <w:t>т-Абшеронскому №</w:t>
      </w:r>
      <w:r w:rsidR="00EE2EDB" w:rsidRPr="00DF4921">
        <w:rPr>
          <w:sz w:val="28"/>
          <w:szCs w:val="28"/>
        </w:rPr>
        <w:t xml:space="preserve"> </w:t>
      </w:r>
      <w:r w:rsidRPr="00DF4921">
        <w:rPr>
          <w:sz w:val="28"/>
          <w:szCs w:val="28"/>
        </w:rPr>
        <w:t xml:space="preserve">44, </w:t>
      </w:r>
    </w:p>
    <w:p w:rsidR="00E711AF" w:rsidRPr="00DF4921" w:rsidRDefault="00E711AF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 xml:space="preserve">Джалилабад-Масаллы-Билясуварскому № 69, </w:t>
      </w:r>
    </w:p>
    <w:p w:rsidR="00E711AF" w:rsidRPr="00DF4921" w:rsidRDefault="00E711AF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Гядабейскому №</w:t>
      </w:r>
      <w:r w:rsidR="00EE2EDB" w:rsidRPr="00DF4921">
        <w:rPr>
          <w:sz w:val="28"/>
          <w:szCs w:val="28"/>
        </w:rPr>
        <w:t xml:space="preserve"> </w:t>
      </w:r>
      <w:r w:rsidRPr="00DF4921">
        <w:rPr>
          <w:sz w:val="28"/>
          <w:szCs w:val="28"/>
        </w:rPr>
        <w:t>103,</w:t>
      </w:r>
      <w:r w:rsidR="00DF4921">
        <w:rPr>
          <w:sz w:val="28"/>
          <w:szCs w:val="28"/>
        </w:rPr>
        <w:t xml:space="preserve"> </w:t>
      </w:r>
    </w:p>
    <w:p w:rsidR="00E711AF" w:rsidRPr="00DF4921" w:rsidRDefault="00E711AF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Товуз-Газах-Агстафинскому №</w:t>
      </w:r>
      <w:r w:rsidR="00EE2EDB" w:rsidRPr="00DF4921">
        <w:rPr>
          <w:sz w:val="28"/>
          <w:szCs w:val="28"/>
        </w:rPr>
        <w:t xml:space="preserve"> </w:t>
      </w:r>
      <w:r w:rsidRPr="00DF4921">
        <w:rPr>
          <w:sz w:val="28"/>
          <w:szCs w:val="28"/>
        </w:rPr>
        <w:t xml:space="preserve">106, </w:t>
      </w:r>
    </w:p>
    <w:p w:rsidR="00E711AF" w:rsidRPr="00DF4921" w:rsidRDefault="00E711AF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Закатальскому №</w:t>
      </w:r>
      <w:r w:rsidR="00EE2EDB" w:rsidRPr="00DF4921">
        <w:rPr>
          <w:sz w:val="28"/>
          <w:szCs w:val="28"/>
        </w:rPr>
        <w:t xml:space="preserve"> </w:t>
      </w:r>
      <w:r w:rsidRPr="00DF4921">
        <w:rPr>
          <w:sz w:val="28"/>
          <w:szCs w:val="28"/>
        </w:rPr>
        <w:t>110,</w:t>
      </w:r>
    </w:p>
    <w:p w:rsidR="00E711AF" w:rsidRPr="00DF4921" w:rsidRDefault="00E711AF" w:rsidP="00DF4921">
      <w:pPr>
        <w:ind w:firstLine="567"/>
        <w:jc w:val="both"/>
        <w:rPr>
          <w:sz w:val="28"/>
          <w:szCs w:val="28"/>
        </w:rPr>
      </w:pPr>
      <w:proofErr w:type="gramStart"/>
      <w:r w:rsidRPr="00DF4921">
        <w:rPr>
          <w:sz w:val="28"/>
          <w:szCs w:val="28"/>
        </w:rPr>
        <w:t xml:space="preserve">Агдамскому </w:t>
      </w:r>
      <w:r w:rsidR="00EE2EDB" w:rsidRPr="00DF4921">
        <w:rPr>
          <w:sz w:val="28"/>
          <w:szCs w:val="28"/>
        </w:rPr>
        <w:t xml:space="preserve">сельскому </w:t>
      </w:r>
      <w:r w:rsidRPr="00DF4921">
        <w:rPr>
          <w:sz w:val="28"/>
          <w:szCs w:val="28"/>
        </w:rPr>
        <w:t xml:space="preserve">№ 119. </w:t>
      </w:r>
      <w:proofErr w:type="gramEnd"/>
    </w:p>
    <w:p w:rsidR="00127596" w:rsidRPr="00DF4921" w:rsidRDefault="000963F0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 xml:space="preserve">2. </w:t>
      </w:r>
      <w:r w:rsidR="00127596" w:rsidRPr="00DF4921">
        <w:rPr>
          <w:sz w:val="28"/>
          <w:szCs w:val="28"/>
        </w:rPr>
        <w:t>Постановление вступает в силу с момента его объявления.</w:t>
      </w:r>
    </w:p>
    <w:p w:rsidR="00127596" w:rsidRPr="00DF4921" w:rsidRDefault="00E711AF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lastRenderedPageBreak/>
        <w:t>3</w:t>
      </w:r>
      <w:r w:rsidR="00127596" w:rsidRPr="00DF4921">
        <w:rPr>
          <w:sz w:val="28"/>
          <w:szCs w:val="28"/>
        </w:rPr>
        <w:t>. 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22704A" w:rsidRPr="00DF4921" w:rsidRDefault="00E711AF" w:rsidP="00DF4921">
      <w:pPr>
        <w:ind w:firstLine="567"/>
        <w:jc w:val="both"/>
        <w:rPr>
          <w:sz w:val="28"/>
          <w:szCs w:val="28"/>
        </w:rPr>
      </w:pPr>
      <w:r w:rsidRPr="00DF4921">
        <w:rPr>
          <w:sz w:val="28"/>
          <w:szCs w:val="28"/>
        </w:rPr>
        <w:t>4</w:t>
      </w:r>
      <w:r w:rsidR="00127596" w:rsidRPr="00DF4921">
        <w:rPr>
          <w:sz w:val="28"/>
          <w:szCs w:val="28"/>
        </w:rPr>
        <w:t xml:space="preserve">. Постановление </w:t>
      </w:r>
      <w:r w:rsidR="006402EE" w:rsidRPr="00DF4921">
        <w:rPr>
          <w:sz w:val="28"/>
          <w:szCs w:val="28"/>
        </w:rPr>
        <w:t xml:space="preserve">окончательно, </w:t>
      </w:r>
      <w:r w:rsidR="00127596" w:rsidRPr="00DF4921">
        <w:rPr>
          <w:sz w:val="28"/>
          <w:szCs w:val="28"/>
        </w:rPr>
        <w:t>не может быть отменено, изменено или официально истолковано ни одним органом или лицом.</w:t>
      </w:r>
    </w:p>
    <w:p w:rsidR="0022704A" w:rsidRPr="00DF4921" w:rsidRDefault="0022704A" w:rsidP="00DF4921">
      <w:pPr>
        <w:ind w:firstLine="567"/>
        <w:jc w:val="both"/>
        <w:rPr>
          <w:sz w:val="28"/>
          <w:szCs w:val="28"/>
        </w:rPr>
      </w:pPr>
    </w:p>
    <w:p w:rsidR="009761B8" w:rsidRPr="00DF4921" w:rsidRDefault="009761B8" w:rsidP="00DF4921">
      <w:pPr>
        <w:ind w:firstLine="567"/>
        <w:rPr>
          <w:b/>
          <w:sz w:val="28"/>
          <w:szCs w:val="28"/>
        </w:rPr>
      </w:pPr>
    </w:p>
    <w:sectPr w:rsidR="009761B8" w:rsidRPr="00DF4921" w:rsidSect="00DF492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80" w:rsidRDefault="00871380">
      <w:r>
        <w:separator/>
      </w:r>
    </w:p>
  </w:endnote>
  <w:endnote w:type="continuationSeparator" w:id="0">
    <w:p w:rsidR="00871380" w:rsidRDefault="0087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_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F0" w:rsidRDefault="000963F0" w:rsidP="00B11E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63F0" w:rsidRDefault="000963F0" w:rsidP="005A15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F0" w:rsidRDefault="000963F0" w:rsidP="005A15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80" w:rsidRDefault="00871380">
      <w:r>
        <w:separator/>
      </w:r>
    </w:p>
  </w:footnote>
  <w:footnote w:type="continuationSeparator" w:id="0">
    <w:p w:rsidR="00871380" w:rsidRDefault="00871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AD3"/>
    <w:multiLevelType w:val="singleLevel"/>
    <w:tmpl w:val="F168B50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596"/>
    <w:rsid w:val="00006776"/>
    <w:rsid w:val="00041327"/>
    <w:rsid w:val="000963F0"/>
    <w:rsid w:val="001109EF"/>
    <w:rsid w:val="00114462"/>
    <w:rsid w:val="00114F24"/>
    <w:rsid w:val="00127596"/>
    <w:rsid w:val="00140006"/>
    <w:rsid w:val="001B2DBF"/>
    <w:rsid w:val="0022704A"/>
    <w:rsid w:val="002426BD"/>
    <w:rsid w:val="00270EDF"/>
    <w:rsid w:val="00274E0C"/>
    <w:rsid w:val="002A46CC"/>
    <w:rsid w:val="002A4DCE"/>
    <w:rsid w:val="0037024C"/>
    <w:rsid w:val="003B583E"/>
    <w:rsid w:val="003C10D0"/>
    <w:rsid w:val="003F62E7"/>
    <w:rsid w:val="004550F0"/>
    <w:rsid w:val="00476AA3"/>
    <w:rsid w:val="004812FF"/>
    <w:rsid w:val="004A2DEA"/>
    <w:rsid w:val="004E0790"/>
    <w:rsid w:val="004E53F0"/>
    <w:rsid w:val="004F357E"/>
    <w:rsid w:val="004F6736"/>
    <w:rsid w:val="00504A08"/>
    <w:rsid w:val="005165DD"/>
    <w:rsid w:val="00561ADC"/>
    <w:rsid w:val="005A1563"/>
    <w:rsid w:val="005B4BF1"/>
    <w:rsid w:val="00600034"/>
    <w:rsid w:val="006402EE"/>
    <w:rsid w:val="006501DA"/>
    <w:rsid w:val="006545B0"/>
    <w:rsid w:val="006665C5"/>
    <w:rsid w:val="0067656A"/>
    <w:rsid w:val="006A0132"/>
    <w:rsid w:val="006B4D58"/>
    <w:rsid w:val="006D4E6F"/>
    <w:rsid w:val="006E22E4"/>
    <w:rsid w:val="006F5811"/>
    <w:rsid w:val="0070718F"/>
    <w:rsid w:val="00721738"/>
    <w:rsid w:val="00727ED7"/>
    <w:rsid w:val="0074763E"/>
    <w:rsid w:val="00756CDC"/>
    <w:rsid w:val="00784F2E"/>
    <w:rsid w:val="007A2B42"/>
    <w:rsid w:val="007E3066"/>
    <w:rsid w:val="0080339C"/>
    <w:rsid w:val="008125CC"/>
    <w:rsid w:val="008403EB"/>
    <w:rsid w:val="0084276A"/>
    <w:rsid w:val="00871380"/>
    <w:rsid w:val="00917A9F"/>
    <w:rsid w:val="0096182C"/>
    <w:rsid w:val="0097498A"/>
    <w:rsid w:val="009761B8"/>
    <w:rsid w:val="009A6BB1"/>
    <w:rsid w:val="009B5D7D"/>
    <w:rsid w:val="009C303B"/>
    <w:rsid w:val="009C6B35"/>
    <w:rsid w:val="00A06114"/>
    <w:rsid w:val="00A20331"/>
    <w:rsid w:val="00AD252B"/>
    <w:rsid w:val="00B11E79"/>
    <w:rsid w:val="00B3601A"/>
    <w:rsid w:val="00B43D6A"/>
    <w:rsid w:val="00B73A4B"/>
    <w:rsid w:val="00BA1164"/>
    <w:rsid w:val="00BD557B"/>
    <w:rsid w:val="00C11AFF"/>
    <w:rsid w:val="00C152EC"/>
    <w:rsid w:val="00C47A67"/>
    <w:rsid w:val="00C64DD6"/>
    <w:rsid w:val="00C764AC"/>
    <w:rsid w:val="00C86094"/>
    <w:rsid w:val="00CA52C9"/>
    <w:rsid w:val="00CC6A75"/>
    <w:rsid w:val="00CD7C86"/>
    <w:rsid w:val="00D2438B"/>
    <w:rsid w:val="00D449BD"/>
    <w:rsid w:val="00D53637"/>
    <w:rsid w:val="00D767EC"/>
    <w:rsid w:val="00DF4921"/>
    <w:rsid w:val="00E0709B"/>
    <w:rsid w:val="00E5507F"/>
    <w:rsid w:val="00E64326"/>
    <w:rsid w:val="00E711AF"/>
    <w:rsid w:val="00E7540D"/>
    <w:rsid w:val="00E7630E"/>
    <w:rsid w:val="00E95932"/>
    <w:rsid w:val="00E9602E"/>
    <w:rsid w:val="00ED6E36"/>
    <w:rsid w:val="00EE2EDB"/>
    <w:rsid w:val="00EF3EB5"/>
    <w:rsid w:val="00F00F74"/>
    <w:rsid w:val="00F23E42"/>
    <w:rsid w:val="00F27AEA"/>
    <w:rsid w:val="00F96E7E"/>
    <w:rsid w:val="00FC78DE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Z_OLD" w:hAnsi="AZ_OLD"/>
      <w:sz w:val="32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Z_OLD" w:hAnsi="AZ_OLD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ind w:right="-1050"/>
      <w:jc w:val="both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5">
    <w:name w:val="Body Text Indent"/>
    <w:basedOn w:val="a"/>
    <w:pPr>
      <w:ind w:firstLine="540"/>
      <w:jc w:val="both"/>
    </w:pPr>
    <w:rPr>
      <w:sz w:val="32"/>
    </w:rPr>
  </w:style>
  <w:style w:type="paragraph" w:styleId="a6">
    <w:name w:val="footer"/>
    <w:basedOn w:val="a"/>
    <w:rsid w:val="005A1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1563"/>
  </w:style>
  <w:style w:type="paragraph" w:styleId="a8">
    <w:name w:val="Balloon Text"/>
    <w:basedOn w:val="a"/>
    <w:semiHidden/>
    <w:rsid w:val="004F357E"/>
    <w:rPr>
      <w:rFonts w:ascii="Tahoma" w:hAnsi="Tahoma" w:cs="Tahoma"/>
      <w:sz w:val="16"/>
      <w:szCs w:val="16"/>
    </w:rPr>
  </w:style>
  <w:style w:type="paragraph" w:styleId="a9">
    <w:name w:val="Subtitle"/>
    <w:basedOn w:val="a"/>
    <w:qFormat/>
    <w:rsid w:val="00D449BD"/>
    <w:pPr>
      <w:spacing w:after="60"/>
      <w:jc w:val="center"/>
      <w:outlineLvl w:val="1"/>
    </w:pPr>
    <w:rPr>
      <w:rFonts w:ascii="Arial" w:hAnsi="Arial"/>
      <w:szCs w:val="20"/>
    </w:rPr>
  </w:style>
  <w:style w:type="paragraph" w:styleId="aa">
    <w:name w:val="header"/>
    <w:basedOn w:val="a"/>
    <w:link w:val="ab"/>
    <w:rsid w:val="00E754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754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Именем Азербайджанской Республики</vt:lpstr>
      <vt:lpstr>Именем Азербайджанской Республики</vt:lpstr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User</dc:creator>
  <cp:lastModifiedBy>Anar_H</cp:lastModifiedBy>
  <cp:revision>2</cp:revision>
  <cp:lastPrinted>2006-10-02T12:36:00Z</cp:lastPrinted>
  <dcterms:created xsi:type="dcterms:W3CDTF">2019-08-28T13:51:00Z</dcterms:created>
  <dcterms:modified xsi:type="dcterms:W3CDTF">2019-08-28T13:51:00Z</dcterms:modified>
</cp:coreProperties>
</file>