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D" w:rsidRPr="00187217" w:rsidRDefault="001358B8" w:rsidP="00187217">
      <w:pPr>
        <w:tabs>
          <w:tab w:val="left" w:pos="0"/>
        </w:tabs>
        <w:ind w:right="-185" w:firstLine="567"/>
        <w:jc w:val="center"/>
        <w:rPr>
          <w:b/>
          <w:sz w:val="28"/>
          <w:szCs w:val="28"/>
          <w:lang w:val="ru-RU"/>
        </w:rPr>
      </w:pPr>
      <w:r w:rsidRPr="00187217">
        <w:rPr>
          <w:b/>
          <w:sz w:val="28"/>
          <w:szCs w:val="28"/>
          <w:lang w:val="ru-RU"/>
        </w:rPr>
        <w:t>ИМЕН</w:t>
      </w:r>
      <w:r w:rsidR="00697FA7" w:rsidRPr="00187217">
        <w:rPr>
          <w:b/>
          <w:sz w:val="28"/>
          <w:szCs w:val="28"/>
          <w:lang w:val="ru-RU"/>
        </w:rPr>
        <w:t>ЕМ</w:t>
      </w:r>
      <w:r w:rsidRPr="00187217">
        <w:rPr>
          <w:b/>
          <w:sz w:val="28"/>
          <w:szCs w:val="28"/>
          <w:lang w:val="ru-RU"/>
        </w:rPr>
        <w:t xml:space="preserve"> АЗЕРБАЙДЖАНСКОЙ РЕСПУБЛИКИ</w:t>
      </w:r>
    </w:p>
    <w:p w:rsidR="001358B8" w:rsidRPr="00187217" w:rsidRDefault="001358B8" w:rsidP="00187217">
      <w:pPr>
        <w:tabs>
          <w:tab w:val="left" w:pos="0"/>
        </w:tabs>
        <w:ind w:right="-185" w:firstLine="567"/>
        <w:jc w:val="center"/>
        <w:rPr>
          <w:sz w:val="28"/>
          <w:szCs w:val="28"/>
          <w:lang w:val="ru-RU"/>
        </w:rPr>
      </w:pPr>
    </w:p>
    <w:p w:rsidR="001358B8" w:rsidRPr="00187217" w:rsidRDefault="001358B8" w:rsidP="00187217">
      <w:pPr>
        <w:tabs>
          <w:tab w:val="left" w:pos="0"/>
        </w:tabs>
        <w:ind w:right="-185" w:firstLine="567"/>
        <w:jc w:val="center"/>
        <w:rPr>
          <w:b/>
          <w:sz w:val="28"/>
          <w:szCs w:val="28"/>
          <w:lang w:val="ru-RU"/>
        </w:rPr>
      </w:pPr>
      <w:r w:rsidRPr="00187217">
        <w:rPr>
          <w:b/>
          <w:sz w:val="28"/>
          <w:szCs w:val="28"/>
          <w:lang w:val="ru-RU"/>
        </w:rPr>
        <w:t>ПОСТАНОВЛЕНИЕ</w:t>
      </w:r>
    </w:p>
    <w:p w:rsidR="00187217" w:rsidRDefault="00187217" w:rsidP="00187217">
      <w:pPr>
        <w:tabs>
          <w:tab w:val="left" w:pos="0"/>
        </w:tabs>
        <w:ind w:right="-185" w:firstLine="567"/>
        <w:jc w:val="center"/>
        <w:rPr>
          <w:b/>
          <w:sz w:val="28"/>
          <w:szCs w:val="28"/>
          <w:lang w:val="ru-RU"/>
        </w:rPr>
      </w:pPr>
    </w:p>
    <w:p w:rsidR="00187217" w:rsidRDefault="001358B8" w:rsidP="00187217">
      <w:pPr>
        <w:tabs>
          <w:tab w:val="left" w:pos="0"/>
        </w:tabs>
        <w:ind w:right="-185" w:firstLine="567"/>
        <w:jc w:val="center"/>
        <w:rPr>
          <w:b/>
          <w:sz w:val="28"/>
          <w:szCs w:val="28"/>
          <w:lang w:val="ru-RU"/>
        </w:rPr>
      </w:pPr>
      <w:r w:rsidRPr="00187217">
        <w:rPr>
          <w:b/>
          <w:sz w:val="28"/>
          <w:szCs w:val="28"/>
          <w:lang w:val="ru-RU"/>
        </w:rPr>
        <w:t>ПЛЕНУМА КОНСТИТУЦИОННОГО СУДА</w:t>
      </w:r>
      <w:r w:rsidRPr="00187217">
        <w:rPr>
          <w:b/>
          <w:sz w:val="28"/>
          <w:szCs w:val="28"/>
          <w:lang w:val="ru-RU"/>
        </w:rPr>
        <w:br/>
      </w:r>
    </w:p>
    <w:p w:rsidR="001358B8" w:rsidRPr="00187217" w:rsidRDefault="001358B8" w:rsidP="00187217">
      <w:pPr>
        <w:tabs>
          <w:tab w:val="left" w:pos="0"/>
        </w:tabs>
        <w:ind w:right="-185" w:firstLine="567"/>
        <w:jc w:val="center"/>
        <w:rPr>
          <w:b/>
          <w:sz w:val="28"/>
          <w:szCs w:val="28"/>
          <w:lang w:val="ru-RU"/>
        </w:rPr>
      </w:pPr>
      <w:r w:rsidRPr="00187217">
        <w:rPr>
          <w:b/>
          <w:sz w:val="28"/>
          <w:szCs w:val="28"/>
          <w:lang w:val="ru-RU"/>
        </w:rPr>
        <w:t>АЗЕРБАЙДЖАНСКОЙ РЕСПУБЛИКИ</w:t>
      </w:r>
    </w:p>
    <w:p w:rsidR="001358B8" w:rsidRPr="00187217" w:rsidRDefault="001358B8" w:rsidP="00187217">
      <w:pPr>
        <w:tabs>
          <w:tab w:val="left" w:pos="0"/>
        </w:tabs>
        <w:ind w:right="175" w:firstLine="567"/>
        <w:jc w:val="center"/>
        <w:rPr>
          <w:sz w:val="28"/>
          <w:szCs w:val="28"/>
          <w:lang w:val="ru-RU"/>
        </w:rPr>
      </w:pPr>
    </w:p>
    <w:p w:rsidR="001358B8" w:rsidRPr="00187217" w:rsidRDefault="00F41444" w:rsidP="00187217">
      <w:pPr>
        <w:tabs>
          <w:tab w:val="left" w:pos="0"/>
        </w:tabs>
        <w:ind w:right="175"/>
        <w:jc w:val="center"/>
        <w:rPr>
          <w:i/>
          <w:sz w:val="28"/>
          <w:szCs w:val="28"/>
          <w:lang w:val="ru-RU"/>
        </w:rPr>
      </w:pPr>
      <w:r w:rsidRPr="00187217">
        <w:rPr>
          <w:i/>
          <w:sz w:val="28"/>
          <w:szCs w:val="28"/>
          <w:lang w:val="ru-RU"/>
        </w:rPr>
        <w:t>О соответствии</w:t>
      </w:r>
      <w:r w:rsidR="001358B8" w:rsidRPr="00187217">
        <w:rPr>
          <w:i/>
          <w:sz w:val="28"/>
          <w:szCs w:val="28"/>
          <w:lang w:val="ru-RU"/>
        </w:rPr>
        <w:t xml:space="preserve"> постановления </w:t>
      </w:r>
      <w:r w:rsidR="00A25A70" w:rsidRPr="00187217">
        <w:rPr>
          <w:i/>
          <w:sz w:val="28"/>
          <w:szCs w:val="28"/>
          <w:lang w:val="ru-RU"/>
        </w:rPr>
        <w:t>Судебной коллегии по гражданским делам</w:t>
      </w:r>
      <w:r w:rsidR="001358B8" w:rsidRPr="00187217">
        <w:rPr>
          <w:i/>
          <w:sz w:val="28"/>
          <w:szCs w:val="28"/>
          <w:lang w:val="ru-RU"/>
        </w:rPr>
        <w:t xml:space="preserve"> Верховного Суда Азербайджанской Республики от </w:t>
      </w:r>
      <w:r w:rsidR="008E4127" w:rsidRPr="00187217">
        <w:rPr>
          <w:i/>
          <w:sz w:val="28"/>
          <w:szCs w:val="28"/>
          <w:lang w:val="ru-RU"/>
        </w:rPr>
        <w:t>29 апреля</w:t>
      </w:r>
      <w:r w:rsidR="001358B8" w:rsidRPr="00187217">
        <w:rPr>
          <w:i/>
          <w:sz w:val="28"/>
          <w:szCs w:val="28"/>
          <w:lang w:val="ru-RU"/>
        </w:rPr>
        <w:t xml:space="preserve"> 2005 года Конституции и законам Азербайджанской Республики в свя</w:t>
      </w:r>
      <w:r w:rsidR="00CE1C2F" w:rsidRPr="00187217">
        <w:rPr>
          <w:i/>
          <w:sz w:val="28"/>
          <w:szCs w:val="28"/>
          <w:lang w:val="ru-RU"/>
        </w:rPr>
        <w:t xml:space="preserve">зи с жалобой </w:t>
      </w:r>
      <w:r w:rsidR="008E4127" w:rsidRPr="00187217">
        <w:rPr>
          <w:i/>
          <w:sz w:val="28"/>
          <w:szCs w:val="28"/>
          <w:lang w:val="ru-RU"/>
        </w:rPr>
        <w:t>Ф.М.Алиевой</w:t>
      </w:r>
    </w:p>
    <w:p w:rsidR="008E4127" w:rsidRPr="00187217" w:rsidRDefault="008E4127" w:rsidP="00187217">
      <w:pPr>
        <w:tabs>
          <w:tab w:val="left" w:pos="0"/>
        </w:tabs>
        <w:ind w:right="175" w:firstLine="567"/>
        <w:jc w:val="both"/>
        <w:rPr>
          <w:b/>
          <w:sz w:val="28"/>
          <w:szCs w:val="28"/>
          <w:lang w:val="ru-RU"/>
        </w:rPr>
      </w:pPr>
    </w:p>
    <w:p w:rsidR="001358B8" w:rsidRPr="00187217" w:rsidRDefault="00697FA7" w:rsidP="00187217">
      <w:pPr>
        <w:tabs>
          <w:tab w:val="left" w:pos="0"/>
        </w:tabs>
        <w:ind w:right="-185" w:firstLine="567"/>
        <w:rPr>
          <w:b/>
          <w:sz w:val="28"/>
          <w:szCs w:val="28"/>
          <w:lang w:val="ru-RU"/>
        </w:rPr>
      </w:pPr>
      <w:r w:rsidRPr="00187217">
        <w:rPr>
          <w:b/>
          <w:sz w:val="28"/>
          <w:szCs w:val="28"/>
          <w:lang w:val="ru-RU"/>
        </w:rPr>
        <w:t>7</w:t>
      </w:r>
      <w:r w:rsidR="001358B8" w:rsidRPr="00187217">
        <w:rPr>
          <w:b/>
          <w:sz w:val="28"/>
          <w:szCs w:val="28"/>
          <w:lang w:val="ru-RU"/>
        </w:rPr>
        <w:t xml:space="preserve"> </w:t>
      </w:r>
      <w:r w:rsidR="00971F39" w:rsidRPr="00187217">
        <w:rPr>
          <w:b/>
          <w:sz w:val="28"/>
          <w:szCs w:val="28"/>
          <w:lang w:val="ru-RU"/>
        </w:rPr>
        <w:t>апреля</w:t>
      </w:r>
      <w:r w:rsidR="00153D13" w:rsidRPr="00187217">
        <w:rPr>
          <w:b/>
          <w:sz w:val="28"/>
          <w:szCs w:val="28"/>
          <w:lang w:val="ru-RU"/>
        </w:rPr>
        <w:t xml:space="preserve"> 2005 года</w:t>
      </w:r>
      <w:r w:rsidR="001358B8" w:rsidRPr="00187217">
        <w:rPr>
          <w:b/>
          <w:sz w:val="28"/>
          <w:szCs w:val="28"/>
          <w:lang w:val="ru-RU"/>
        </w:rPr>
        <w:tab/>
      </w:r>
      <w:r w:rsidR="001358B8" w:rsidRPr="00187217">
        <w:rPr>
          <w:b/>
          <w:sz w:val="28"/>
          <w:szCs w:val="28"/>
          <w:lang w:val="ru-RU"/>
        </w:rPr>
        <w:tab/>
      </w:r>
      <w:r w:rsidR="001358B8" w:rsidRPr="00187217">
        <w:rPr>
          <w:b/>
          <w:sz w:val="28"/>
          <w:szCs w:val="28"/>
          <w:lang w:val="ru-RU"/>
        </w:rPr>
        <w:tab/>
      </w:r>
      <w:r w:rsidR="001358B8" w:rsidRPr="00187217">
        <w:rPr>
          <w:b/>
          <w:sz w:val="28"/>
          <w:szCs w:val="28"/>
          <w:lang w:val="ru-RU"/>
        </w:rPr>
        <w:tab/>
      </w:r>
      <w:r w:rsidR="001358B8" w:rsidRPr="00187217">
        <w:rPr>
          <w:b/>
          <w:sz w:val="28"/>
          <w:szCs w:val="28"/>
          <w:lang w:val="ru-RU"/>
        </w:rPr>
        <w:tab/>
      </w:r>
      <w:r w:rsidR="00153D13" w:rsidRPr="00187217">
        <w:rPr>
          <w:b/>
          <w:sz w:val="28"/>
          <w:szCs w:val="28"/>
          <w:lang w:val="ru-RU"/>
        </w:rPr>
        <w:tab/>
      </w:r>
      <w:r w:rsidR="007F2321" w:rsidRPr="00187217">
        <w:rPr>
          <w:b/>
          <w:sz w:val="28"/>
          <w:szCs w:val="28"/>
          <w:lang w:val="ru-RU"/>
        </w:rPr>
        <w:tab/>
      </w:r>
      <w:r w:rsidR="001358B8" w:rsidRPr="00187217">
        <w:rPr>
          <w:b/>
          <w:sz w:val="28"/>
          <w:szCs w:val="28"/>
          <w:lang w:val="ru-RU"/>
        </w:rPr>
        <w:t>г</w:t>
      </w:r>
      <w:r w:rsidRPr="00187217">
        <w:rPr>
          <w:b/>
          <w:sz w:val="28"/>
          <w:szCs w:val="28"/>
          <w:lang w:val="ru-RU"/>
        </w:rPr>
        <w:t>ород</w:t>
      </w:r>
      <w:r w:rsidR="001358B8" w:rsidRPr="00187217">
        <w:rPr>
          <w:b/>
          <w:sz w:val="28"/>
          <w:szCs w:val="28"/>
          <w:lang w:val="ru-RU"/>
        </w:rPr>
        <w:t xml:space="preserve"> Баку</w:t>
      </w:r>
    </w:p>
    <w:p w:rsidR="001358B8" w:rsidRPr="00187217" w:rsidRDefault="001358B8" w:rsidP="00187217">
      <w:pPr>
        <w:tabs>
          <w:tab w:val="left" w:pos="0"/>
        </w:tabs>
        <w:ind w:right="-185" w:firstLine="567"/>
        <w:jc w:val="both"/>
        <w:rPr>
          <w:b/>
          <w:sz w:val="28"/>
          <w:szCs w:val="28"/>
          <w:lang w:val="ru-RU"/>
        </w:rPr>
      </w:pPr>
    </w:p>
    <w:p w:rsidR="001358B8" w:rsidRPr="00187217" w:rsidRDefault="001358B8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Пленум Конституционного Суда Азербайджанской Республики в составе Ф.Абдуллаева (председательствующий), Ф.Бабаева</w:t>
      </w:r>
      <w:r w:rsidR="008E4127" w:rsidRPr="00187217">
        <w:rPr>
          <w:sz w:val="28"/>
          <w:szCs w:val="28"/>
          <w:lang w:val="ru-RU"/>
        </w:rPr>
        <w:t xml:space="preserve"> (судья-докладчик)</w:t>
      </w:r>
      <w:r w:rsidRPr="00187217">
        <w:rPr>
          <w:sz w:val="28"/>
          <w:szCs w:val="28"/>
          <w:lang w:val="ru-RU"/>
        </w:rPr>
        <w:t>, Б.Гарибова, Р.Гваладзе, Э.Мамедова, И.Наджафова, С.Салмановой и А.Султанова,</w:t>
      </w:r>
    </w:p>
    <w:p w:rsidR="001358B8" w:rsidRPr="00187217" w:rsidRDefault="001358B8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с участием секретаря суда И.Исмайлова,</w:t>
      </w:r>
    </w:p>
    <w:p w:rsidR="005558A6" w:rsidRPr="00187217" w:rsidRDefault="008E4127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з</w:t>
      </w:r>
      <w:r w:rsidR="001358B8" w:rsidRPr="00187217">
        <w:rPr>
          <w:sz w:val="28"/>
          <w:szCs w:val="28"/>
          <w:lang w:val="ru-RU"/>
        </w:rPr>
        <w:t xml:space="preserve">аявителя </w:t>
      </w:r>
      <w:r w:rsidR="00153D13" w:rsidRPr="00187217">
        <w:rPr>
          <w:sz w:val="28"/>
          <w:szCs w:val="28"/>
          <w:lang w:val="ru-RU"/>
        </w:rPr>
        <w:t>-</w:t>
      </w:r>
      <w:r w:rsidR="005558A6" w:rsidRPr="00187217">
        <w:rPr>
          <w:sz w:val="28"/>
          <w:szCs w:val="28"/>
          <w:lang w:val="ru-RU"/>
        </w:rPr>
        <w:t xml:space="preserve"> Ф.Алиевой, представителей заявителя </w:t>
      </w:r>
      <w:r w:rsidR="00153D13" w:rsidRPr="00187217">
        <w:rPr>
          <w:sz w:val="28"/>
          <w:szCs w:val="28"/>
          <w:lang w:val="ru-RU"/>
        </w:rPr>
        <w:t>-</w:t>
      </w:r>
      <w:r w:rsidR="005558A6" w:rsidRPr="00187217">
        <w:rPr>
          <w:sz w:val="28"/>
          <w:szCs w:val="28"/>
          <w:lang w:val="ru-RU"/>
        </w:rPr>
        <w:t xml:space="preserve"> Р.Кулиева и Р.Чуканова,</w:t>
      </w:r>
    </w:p>
    <w:p w:rsidR="00CE1C2F" w:rsidRPr="00187217" w:rsidRDefault="00CE1C2F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proofErr w:type="gramStart"/>
      <w:r w:rsidRPr="00187217">
        <w:rPr>
          <w:sz w:val="28"/>
          <w:szCs w:val="28"/>
          <w:lang w:val="ru-RU"/>
        </w:rPr>
        <w:t xml:space="preserve">в соответствии с частью </w:t>
      </w:r>
      <w:r w:rsidRPr="00187217">
        <w:rPr>
          <w:sz w:val="28"/>
          <w:szCs w:val="28"/>
        </w:rPr>
        <w:t>V</w:t>
      </w:r>
      <w:r w:rsidRPr="00187217">
        <w:rPr>
          <w:sz w:val="28"/>
          <w:szCs w:val="28"/>
          <w:lang w:val="ru-RU"/>
        </w:rPr>
        <w:t xml:space="preserve"> статьи 130 Конституции Азербайджанской Республики рассмотрел </w:t>
      </w:r>
      <w:r w:rsidR="008B64B1" w:rsidRPr="00187217">
        <w:rPr>
          <w:sz w:val="28"/>
          <w:szCs w:val="28"/>
          <w:lang w:val="ru-RU"/>
        </w:rPr>
        <w:t>на</w:t>
      </w:r>
      <w:r w:rsidRPr="00187217">
        <w:rPr>
          <w:sz w:val="28"/>
          <w:szCs w:val="28"/>
          <w:lang w:val="ru-RU"/>
        </w:rPr>
        <w:t xml:space="preserve"> открытом судебном заседании</w:t>
      </w:r>
      <w:r w:rsidR="00697FA7" w:rsidRPr="00187217">
        <w:rPr>
          <w:sz w:val="28"/>
          <w:szCs w:val="28"/>
          <w:lang w:val="ru-RU"/>
        </w:rPr>
        <w:t xml:space="preserve"> в порядке конституционного производства</w:t>
      </w:r>
      <w:r w:rsidRPr="00187217">
        <w:rPr>
          <w:sz w:val="28"/>
          <w:szCs w:val="28"/>
          <w:lang w:val="ru-RU"/>
        </w:rPr>
        <w:t xml:space="preserve"> конституционное дело о проверке соответствия постановления </w:t>
      </w:r>
      <w:r w:rsidR="005558A6" w:rsidRPr="00187217">
        <w:rPr>
          <w:sz w:val="28"/>
          <w:szCs w:val="28"/>
          <w:lang w:val="ru-RU"/>
        </w:rPr>
        <w:t xml:space="preserve">Судебной коллегии по гражданским делам </w:t>
      </w:r>
      <w:r w:rsidRPr="00187217">
        <w:rPr>
          <w:sz w:val="28"/>
          <w:szCs w:val="28"/>
          <w:lang w:val="ru-RU"/>
        </w:rPr>
        <w:t xml:space="preserve">Верховного Суда Азербайджанской Республики </w:t>
      </w:r>
      <w:r w:rsidR="005558A6" w:rsidRPr="00187217">
        <w:rPr>
          <w:sz w:val="28"/>
          <w:szCs w:val="28"/>
          <w:lang w:val="ru-RU"/>
        </w:rPr>
        <w:t xml:space="preserve">от 29 апреля </w:t>
      </w:r>
      <w:r w:rsidR="006A1361" w:rsidRPr="00187217">
        <w:rPr>
          <w:sz w:val="28"/>
          <w:szCs w:val="28"/>
          <w:lang w:val="ru-RU"/>
        </w:rPr>
        <w:t xml:space="preserve">2005 года </w:t>
      </w:r>
      <w:r w:rsidR="005558A6" w:rsidRPr="00187217">
        <w:rPr>
          <w:sz w:val="28"/>
          <w:szCs w:val="28"/>
          <w:lang w:val="ru-RU"/>
        </w:rPr>
        <w:t>по гражданскому делу Алиевой Фатмаханым Мамед гызы в</w:t>
      </w:r>
      <w:r w:rsidR="00FA2B24" w:rsidRPr="00187217">
        <w:rPr>
          <w:sz w:val="28"/>
          <w:szCs w:val="28"/>
          <w:lang w:val="ru-RU"/>
        </w:rPr>
        <w:t xml:space="preserve"> отношении</w:t>
      </w:r>
      <w:r w:rsidR="005558A6" w:rsidRPr="00187217">
        <w:rPr>
          <w:sz w:val="28"/>
          <w:szCs w:val="28"/>
          <w:lang w:val="ru-RU"/>
        </w:rPr>
        <w:t xml:space="preserve"> Гасанов</w:t>
      </w:r>
      <w:r w:rsidR="00FA2B24" w:rsidRPr="00187217">
        <w:rPr>
          <w:sz w:val="28"/>
          <w:szCs w:val="28"/>
          <w:lang w:val="ru-RU"/>
        </w:rPr>
        <w:t>а</w:t>
      </w:r>
      <w:r w:rsidR="005558A6" w:rsidRPr="00187217">
        <w:rPr>
          <w:sz w:val="28"/>
          <w:szCs w:val="28"/>
          <w:lang w:val="ru-RU"/>
        </w:rPr>
        <w:t xml:space="preserve"> Испандияр</w:t>
      </w:r>
      <w:r w:rsidR="00FA2B24" w:rsidRPr="00187217">
        <w:rPr>
          <w:sz w:val="28"/>
          <w:szCs w:val="28"/>
          <w:lang w:val="ru-RU"/>
        </w:rPr>
        <w:t>а</w:t>
      </w:r>
      <w:r w:rsidR="005558A6" w:rsidRPr="00187217">
        <w:rPr>
          <w:sz w:val="28"/>
          <w:szCs w:val="28"/>
          <w:lang w:val="ru-RU"/>
        </w:rPr>
        <w:t xml:space="preserve"> Хокумулла огл</w:t>
      </w:r>
      <w:r w:rsidR="00FA2B24" w:rsidRPr="00187217">
        <w:rPr>
          <w:sz w:val="28"/>
          <w:szCs w:val="28"/>
          <w:lang w:val="ru-RU"/>
        </w:rPr>
        <w:t>у</w:t>
      </w:r>
      <w:r w:rsidR="005558A6" w:rsidRPr="00187217">
        <w:rPr>
          <w:sz w:val="28"/>
          <w:szCs w:val="28"/>
          <w:lang w:val="ru-RU"/>
        </w:rPr>
        <w:t xml:space="preserve"> </w:t>
      </w:r>
      <w:r w:rsidR="00891640" w:rsidRPr="00187217">
        <w:rPr>
          <w:sz w:val="28"/>
          <w:szCs w:val="28"/>
          <w:lang w:val="ru-RU"/>
        </w:rPr>
        <w:t xml:space="preserve">по </w:t>
      </w:r>
      <w:r w:rsidR="005558A6" w:rsidRPr="00187217">
        <w:rPr>
          <w:sz w:val="28"/>
          <w:szCs w:val="28"/>
          <w:lang w:val="ru-RU"/>
        </w:rPr>
        <w:t>требовани</w:t>
      </w:r>
      <w:r w:rsidR="00891640" w:rsidRPr="00187217">
        <w:rPr>
          <w:sz w:val="28"/>
          <w:szCs w:val="28"/>
          <w:lang w:val="ru-RU"/>
        </w:rPr>
        <w:t>ю</w:t>
      </w:r>
      <w:r w:rsidR="005558A6" w:rsidRPr="00187217">
        <w:rPr>
          <w:sz w:val="28"/>
          <w:szCs w:val="28"/>
          <w:lang w:val="ru-RU"/>
        </w:rPr>
        <w:t xml:space="preserve"> о выселении из квартиры </w:t>
      </w:r>
      <w:r w:rsidRPr="00187217">
        <w:rPr>
          <w:sz w:val="28"/>
          <w:szCs w:val="28"/>
          <w:lang w:val="ru-RU"/>
        </w:rPr>
        <w:t>Конституции и</w:t>
      </w:r>
      <w:proofErr w:type="gramEnd"/>
      <w:r w:rsidRPr="00187217">
        <w:rPr>
          <w:sz w:val="28"/>
          <w:szCs w:val="28"/>
          <w:lang w:val="ru-RU"/>
        </w:rPr>
        <w:t xml:space="preserve"> законам Азербайджанской Республики.</w:t>
      </w:r>
    </w:p>
    <w:p w:rsidR="005558A6" w:rsidRPr="00187217" w:rsidRDefault="005558A6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Конституционное дело было рассмотрено без участия представителя ответчика.</w:t>
      </w:r>
    </w:p>
    <w:p w:rsidR="00CE1C2F" w:rsidRPr="00187217" w:rsidRDefault="00CE1C2F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 xml:space="preserve">Заслушав по делу доклад судьи </w:t>
      </w:r>
      <w:r w:rsidR="005558A6" w:rsidRPr="00187217">
        <w:rPr>
          <w:sz w:val="28"/>
          <w:szCs w:val="28"/>
          <w:lang w:val="ru-RU"/>
        </w:rPr>
        <w:t>Ф.Баб</w:t>
      </w:r>
      <w:r w:rsidR="00FA2B24" w:rsidRPr="00187217">
        <w:rPr>
          <w:sz w:val="28"/>
          <w:szCs w:val="28"/>
          <w:lang w:val="ru-RU"/>
        </w:rPr>
        <w:t>а</w:t>
      </w:r>
      <w:r w:rsidR="005558A6" w:rsidRPr="00187217">
        <w:rPr>
          <w:sz w:val="28"/>
          <w:szCs w:val="28"/>
          <w:lang w:val="ru-RU"/>
        </w:rPr>
        <w:t>ева</w:t>
      </w:r>
      <w:r w:rsidRPr="00187217">
        <w:rPr>
          <w:sz w:val="28"/>
          <w:szCs w:val="28"/>
          <w:lang w:val="ru-RU"/>
        </w:rPr>
        <w:t xml:space="preserve">, выступления </w:t>
      </w:r>
      <w:r w:rsidR="005558A6" w:rsidRPr="00187217">
        <w:rPr>
          <w:sz w:val="28"/>
          <w:szCs w:val="28"/>
          <w:lang w:val="ru-RU"/>
        </w:rPr>
        <w:t>заявителя Ф.М.Алиевой и ее представителя Р.Чуканова</w:t>
      </w:r>
      <w:r w:rsidRPr="00187217">
        <w:rPr>
          <w:sz w:val="28"/>
          <w:szCs w:val="28"/>
          <w:lang w:val="ru-RU"/>
        </w:rPr>
        <w:t xml:space="preserve">, </w:t>
      </w:r>
      <w:r w:rsidR="00697FA7" w:rsidRPr="00187217">
        <w:rPr>
          <w:sz w:val="28"/>
          <w:szCs w:val="28"/>
          <w:lang w:val="ru-RU"/>
        </w:rPr>
        <w:t>изучив</w:t>
      </w:r>
      <w:r w:rsidR="0056264B" w:rsidRPr="00187217">
        <w:rPr>
          <w:sz w:val="28"/>
          <w:szCs w:val="28"/>
          <w:lang w:val="ru-RU"/>
        </w:rPr>
        <w:t xml:space="preserve"> </w:t>
      </w:r>
      <w:r w:rsidR="005558A6" w:rsidRPr="00187217">
        <w:rPr>
          <w:sz w:val="28"/>
          <w:szCs w:val="28"/>
          <w:lang w:val="ru-RU"/>
        </w:rPr>
        <w:t xml:space="preserve">и обсудив </w:t>
      </w:r>
      <w:r w:rsidR="0056264B" w:rsidRPr="00187217">
        <w:rPr>
          <w:sz w:val="28"/>
          <w:szCs w:val="28"/>
          <w:lang w:val="ru-RU"/>
        </w:rPr>
        <w:t>материалы дела, Пленум Конституционного Суда</w:t>
      </w:r>
      <w:r w:rsidR="005558A6" w:rsidRPr="00187217">
        <w:rPr>
          <w:sz w:val="28"/>
          <w:szCs w:val="28"/>
          <w:lang w:val="ru-RU"/>
        </w:rPr>
        <w:t xml:space="preserve"> Азербайджанской Республики</w:t>
      </w:r>
    </w:p>
    <w:p w:rsidR="0056264B" w:rsidRPr="00187217" w:rsidRDefault="0056264B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</w:p>
    <w:p w:rsidR="0056264B" w:rsidRPr="00187217" w:rsidRDefault="0056264B" w:rsidP="00187217">
      <w:pPr>
        <w:tabs>
          <w:tab w:val="left" w:pos="0"/>
        </w:tabs>
        <w:ind w:right="-185" w:firstLine="567"/>
        <w:jc w:val="center"/>
        <w:rPr>
          <w:b/>
          <w:sz w:val="28"/>
          <w:szCs w:val="28"/>
          <w:lang w:val="ru-RU"/>
        </w:rPr>
      </w:pPr>
      <w:r w:rsidRPr="00187217">
        <w:rPr>
          <w:b/>
          <w:sz w:val="28"/>
          <w:szCs w:val="28"/>
          <w:lang w:val="ru-RU"/>
        </w:rPr>
        <w:t>УСТАНОВИЛ</w:t>
      </w:r>
      <w:r w:rsidR="00D7495A" w:rsidRPr="00187217">
        <w:rPr>
          <w:b/>
          <w:sz w:val="28"/>
          <w:szCs w:val="28"/>
          <w:lang w:val="ru-RU"/>
        </w:rPr>
        <w:t>:</w:t>
      </w:r>
    </w:p>
    <w:p w:rsidR="00D7495A" w:rsidRPr="00187217" w:rsidRDefault="00D7495A" w:rsidP="00187217">
      <w:pPr>
        <w:tabs>
          <w:tab w:val="left" w:pos="0"/>
        </w:tabs>
        <w:ind w:right="-185" w:firstLine="567"/>
        <w:jc w:val="center"/>
        <w:rPr>
          <w:b/>
          <w:sz w:val="28"/>
          <w:szCs w:val="28"/>
          <w:lang w:val="ru-RU"/>
        </w:rPr>
      </w:pPr>
    </w:p>
    <w:p w:rsidR="005558A6" w:rsidRPr="00187217" w:rsidRDefault="005558A6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Алиева Фатмаханым Мамед гызы, обратившись с исковым заявлением в Хатаинский районный суд, указала, что 25 сентября 2001 года, заключив с Гасанов</w:t>
      </w:r>
      <w:r w:rsidR="00153D13" w:rsidRPr="00187217">
        <w:rPr>
          <w:sz w:val="28"/>
          <w:szCs w:val="28"/>
          <w:lang w:val="ru-RU"/>
        </w:rPr>
        <w:t>ым</w:t>
      </w:r>
      <w:r w:rsidRPr="00187217">
        <w:rPr>
          <w:sz w:val="28"/>
          <w:szCs w:val="28"/>
          <w:lang w:val="ru-RU"/>
        </w:rPr>
        <w:t xml:space="preserve"> Испандияр</w:t>
      </w:r>
      <w:r w:rsidR="00153D13" w:rsidRPr="00187217">
        <w:rPr>
          <w:sz w:val="28"/>
          <w:szCs w:val="28"/>
          <w:lang w:val="ru-RU"/>
        </w:rPr>
        <w:t>ом</w:t>
      </w:r>
      <w:r w:rsidRPr="00187217">
        <w:rPr>
          <w:sz w:val="28"/>
          <w:szCs w:val="28"/>
          <w:lang w:val="ru-RU"/>
        </w:rPr>
        <w:t xml:space="preserve"> Хокумулла огл</w:t>
      </w:r>
      <w:r w:rsidR="00FA2B24" w:rsidRPr="00187217">
        <w:rPr>
          <w:sz w:val="28"/>
          <w:szCs w:val="28"/>
          <w:lang w:val="ru-RU"/>
        </w:rPr>
        <w:t>у</w:t>
      </w:r>
      <w:r w:rsidRPr="00187217">
        <w:rPr>
          <w:sz w:val="28"/>
          <w:szCs w:val="28"/>
          <w:lang w:val="ru-RU"/>
        </w:rPr>
        <w:t xml:space="preserve"> договор купл</w:t>
      </w:r>
      <w:r w:rsidR="008F4D80" w:rsidRPr="00187217">
        <w:rPr>
          <w:sz w:val="28"/>
          <w:szCs w:val="28"/>
          <w:lang w:val="ru-RU"/>
        </w:rPr>
        <w:t>и</w:t>
      </w:r>
      <w:r w:rsidR="00153D13" w:rsidRPr="00187217">
        <w:rPr>
          <w:sz w:val="28"/>
          <w:szCs w:val="28"/>
          <w:lang w:val="ru-RU"/>
        </w:rPr>
        <w:t>-</w:t>
      </w:r>
      <w:r w:rsidRPr="00187217">
        <w:rPr>
          <w:sz w:val="28"/>
          <w:szCs w:val="28"/>
          <w:lang w:val="ru-RU"/>
        </w:rPr>
        <w:t>продаж</w:t>
      </w:r>
      <w:r w:rsidR="00FA2B24" w:rsidRPr="00187217">
        <w:rPr>
          <w:sz w:val="28"/>
          <w:szCs w:val="28"/>
          <w:lang w:val="ru-RU"/>
        </w:rPr>
        <w:t>и</w:t>
      </w:r>
      <w:r w:rsidRPr="00187217">
        <w:rPr>
          <w:sz w:val="28"/>
          <w:szCs w:val="28"/>
          <w:lang w:val="ru-RU"/>
        </w:rPr>
        <w:t>, приобрела за 42.500.000 манат находящуюся</w:t>
      </w:r>
      <w:r w:rsidR="00153D13" w:rsidRPr="00187217">
        <w:rPr>
          <w:sz w:val="28"/>
          <w:szCs w:val="28"/>
          <w:lang w:val="ru-RU"/>
        </w:rPr>
        <w:t xml:space="preserve"> в его собственности квартиру №</w:t>
      </w:r>
      <w:r w:rsidRPr="00187217">
        <w:rPr>
          <w:sz w:val="28"/>
          <w:szCs w:val="28"/>
          <w:lang w:val="ru-RU"/>
        </w:rPr>
        <w:t>1</w:t>
      </w:r>
      <w:r w:rsidR="00153D13" w:rsidRPr="00187217">
        <w:rPr>
          <w:sz w:val="28"/>
          <w:szCs w:val="28"/>
          <w:lang w:val="ru-RU"/>
        </w:rPr>
        <w:t xml:space="preserve"> в доме</w:t>
      </w:r>
      <w:r w:rsidRPr="00187217">
        <w:rPr>
          <w:sz w:val="28"/>
          <w:szCs w:val="28"/>
          <w:lang w:val="ru-RU"/>
        </w:rPr>
        <w:t xml:space="preserve"> по адресу</w:t>
      </w:r>
      <w:r w:rsidR="00FA2B24" w:rsidRPr="00187217">
        <w:rPr>
          <w:sz w:val="28"/>
          <w:szCs w:val="28"/>
          <w:lang w:val="ru-RU"/>
        </w:rPr>
        <w:t>:</w:t>
      </w:r>
      <w:r w:rsidRPr="00187217">
        <w:rPr>
          <w:sz w:val="28"/>
          <w:szCs w:val="28"/>
          <w:lang w:val="ru-RU"/>
        </w:rPr>
        <w:t xml:space="preserve"> г</w:t>
      </w:r>
      <w:r w:rsidR="008F4D80" w:rsidRPr="00187217">
        <w:rPr>
          <w:sz w:val="28"/>
          <w:szCs w:val="28"/>
          <w:lang w:val="ru-RU"/>
        </w:rPr>
        <w:t>ород</w:t>
      </w:r>
      <w:r w:rsidR="00153D13" w:rsidRPr="00187217">
        <w:rPr>
          <w:sz w:val="28"/>
          <w:szCs w:val="28"/>
          <w:lang w:val="ru-RU"/>
        </w:rPr>
        <w:t xml:space="preserve"> </w:t>
      </w:r>
      <w:r w:rsidRPr="00187217">
        <w:rPr>
          <w:sz w:val="28"/>
          <w:szCs w:val="28"/>
          <w:lang w:val="ru-RU"/>
        </w:rPr>
        <w:t>Баку, улица Никишина</w:t>
      </w:r>
      <w:r w:rsidR="00153D13" w:rsidRPr="00187217">
        <w:rPr>
          <w:sz w:val="28"/>
          <w:szCs w:val="28"/>
          <w:lang w:val="ru-RU"/>
        </w:rPr>
        <w:t>,</w:t>
      </w:r>
      <w:r w:rsidRPr="00187217">
        <w:rPr>
          <w:sz w:val="28"/>
          <w:szCs w:val="28"/>
          <w:lang w:val="ru-RU"/>
        </w:rPr>
        <w:t xml:space="preserve"> 21</w:t>
      </w:r>
      <w:r w:rsidR="00FA2B24" w:rsidRPr="00187217">
        <w:rPr>
          <w:sz w:val="28"/>
          <w:szCs w:val="28"/>
          <w:lang w:val="ru-RU"/>
        </w:rPr>
        <w:t>,</w:t>
      </w:r>
      <w:r w:rsidRPr="00187217">
        <w:rPr>
          <w:sz w:val="28"/>
          <w:szCs w:val="28"/>
          <w:lang w:val="ru-RU"/>
        </w:rPr>
        <w:t xml:space="preserve"> </w:t>
      </w:r>
      <w:proofErr w:type="gramStart"/>
      <w:r w:rsidRPr="00187217">
        <w:rPr>
          <w:sz w:val="28"/>
          <w:szCs w:val="28"/>
          <w:lang w:val="ru-RU"/>
        </w:rPr>
        <w:t>и</w:t>
      </w:r>
      <w:proofErr w:type="gramEnd"/>
      <w:r w:rsidR="00153D13" w:rsidRPr="00187217">
        <w:rPr>
          <w:sz w:val="28"/>
          <w:szCs w:val="28"/>
          <w:lang w:val="ru-RU"/>
        </w:rPr>
        <w:t xml:space="preserve"> совершив</w:t>
      </w:r>
      <w:r w:rsidRPr="00187217">
        <w:rPr>
          <w:sz w:val="28"/>
          <w:szCs w:val="28"/>
          <w:lang w:val="ru-RU"/>
        </w:rPr>
        <w:t xml:space="preserve"> </w:t>
      </w:r>
      <w:r w:rsidR="00153D13" w:rsidRPr="00187217">
        <w:rPr>
          <w:sz w:val="28"/>
          <w:szCs w:val="28"/>
          <w:lang w:val="ru-RU"/>
        </w:rPr>
        <w:t xml:space="preserve">юридическую регистрацию квартиры </w:t>
      </w:r>
      <w:r w:rsidRPr="00187217">
        <w:rPr>
          <w:sz w:val="28"/>
          <w:szCs w:val="28"/>
          <w:lang w:val="ru-RU"/>
        </w:rPr>
        <w:t>как частн</w:t>
      </w:r>
      <w:r w:rsidR="006A1361" w:rsidRPr="00187217">
        <w:rPr>
          <w:sz w:val="28"/>
          <w:szCs w:val="28"/>
          <w:lang w:val="ru-RU"/>
        </w:rPr>
        <w:t>ой</w:t>
      </w:r>
      <w:r w:rsidRPr="00187217">
        <w:rPr>
          <w:sz w:val="28"/>
          <w:szCs w:val="28"/>
          <w:lang w:val="ru-RU"/>
        </w:rPr>
        <w:t xml:space="preserve"> собственност</w:t>
      </w:r>
      <w:r w:rsidR="006A1361" w:rsidRPr="00187217">
        <w:rPr>
          <w:sz w:val="28"/>
          <w:szCs w:val="28"/>
          <w:lang w:val="ru-RU"/>
        </w:rPr>
        <w:t>и</w:t>
      </w:r>
      <w:r w:rsidR="00954DA6" w:rsidRPr="00187217">
        <w:rPr>
          <w:sz w:val="28"/>
          <w:szCs w:val="28"/>
          <w:lang w:val="ru-RU"/>
        </w:rPr>
        <w:t>,</w:t>
      </w:r>
      <w:r w:rsidRPr="00187217">
        <w:rPr>
          <w:sz w:val="28"/>
          <w:szCs w:val="28"/>
          <w:lang w:val="ru-RU"/>
        </w:rPr>
        <w:t xml:space="preserve"> получила регистрационное удостоверение</w:t>
      </w:r>
      <w:r w:rsidR="00954DA6" w:rsidRPr="00187217">
        <w:rPr>
          <w:sz w:val="28"/>
          <w:szCs w:val="28"/>
          <w:lang w:val="ru-RU"/>
        </w:rPr>
        <w:t>. Однако под разными предлогами И.Гасанов отказывался освободить и пер</w:t>
      </w:r>
      <w:r w:rsidR="00153D13" w:rsidRPr="00187217">
        <w:rPr>
          <w:sz w:val="28"/>
          <w:szCs w:val="28"/>
          <w:lang w:val="ru-RU"/>
        </w:rPr>
        <w:t>е</w:t>
      </w:r>
      <w:r w:rsidR="00954DA6" w:rsidRPr="00187217">
        <w:rPr>
          <w:sz w:val="28"/>
          <w:szCs w:val="28"/>
          <w:lang w:val="ru-RU"/>
        </w:rPr>
        <w:t>дать ей квартиру.</w:t>
      </w:r>
    </w:p>
    <w:p w:rsidR="00F54EAC" w:rsidRPr="00187217" w:rsidRDefault="00F54EAC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lastRenderedPageBreak/>
        <w:t xml:space="preserve">Решением </w:t>
      </w:r>
      <w:r w:rsidR="00153D13" w:rsidRPr="00187217">
        <w:rPr>
          <w:sz w:val="28"/>
          <w:szCs w:val="28"/>
          <w:lang w:val="ru-RU"/>
        </w:rPr>
        <w:t xml:space="preserve">Хатаинского районного суда </w:t>
      </w:r>
      <w:r w:rsidRPr="00187217">
        <w:rPr>
          <w:sz w:val="28"/>
          <w:szCs w:val="28"/>
          <w:lang w:val="ru-RU"/>
        </w:rPr>
        <w:t xml:space="preserve">от 25 июля 2003 года </w:t>
      </w:r>
      <w:r w:rsidR="00153D13" w:rsidRPr="00187217">
        <w:rPr>
          <w:sz w:val="28"/>
          <w:szCs w:val="28"/>
          <w:lang w:val="ru-RU"/>
        </w:rPr>
        <w:t>иск удовлетворен и</w:t>
      </w:r>
      <w:r w:rsidRPr="00187217">
        <w:rPr>
          <w:sz w:val="28"/>
          <w:szCs w:val="28"/>
          <w:lang w:val="ru-RU"/>
        </w:rPr>
        <w:t xml:space="preserve"> постановл</w:t>
      </w:r>
      <w:r w:rsidR="00153D13" w:rsidRPr="00187217">
        <w:rPr>
          <w:sz w:val="28"/>
          <w:szCs w:val="28"/>
          <w:lang w:val="ru-RU"/>
        </w:rPr>
        <w:t>ено</w:t>
      </w:r>
      <w:r w:rsidRPr="00187217">
        <w:rPr>
          <w:sz w:val="28"/>
          <w:szCs w:val="28"/>
          <w:lang w:val="ru-RU"/>
        </w:rPr>
        <w:t xml:space="preserve"> о выселении И.Гасанова из квартиры.</w:t>
      </w:r>
    </w:p>
    <w:p w:rsidR="00F54EAC" w:rsidRPr="00187217" w:rsidRDefault="003D1459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 xml:space="preserve">Решением </w:t>
      </w:r>
      <w:r w:rsidR="00034BA4" w:rsidRPr="00187217">
        <w:rPr>
          <w:sz w:val="28"/>
          <w:szCs w:val="28"/>
          <w:lang w:val="ru-RU"/>
        </w:rPr>
        <w:t>СКПГД Апе</w:t>
      </w:r>
      <w:r w:rsidR="006A1361" w:rsidRPr="00187217">
        <w:rPr>
          <w:sz w:val="28"/>
          <w:szCs w:val="28"/>
          <w:lang w:val="ru-RU"/>
        </w:rPr>
        <w:t>л</w:t>
      </w:r>
      <w:r w:rsidR="00034BA4" w:rsidRPr="00187217">
        <w:rPr>
          <w:sz w:val="28"/>
          <w:szCs w:val="28"/>
          <w:lang w:val="ru-RU"/>
        </w:rPr>
        <w:t xml:space="preserve">ляционного Суда Азербайджанской Республики от 25 декабря 2003 года </w:t>
      </w:r>
      <w:r w:rsidRPr="00187217">
        <w:rPr>
          <w:sz w:val="28"/>
          <w:szCs w:val="28"/>
          <w:lang w:val="ru-RU"/>
        </w:rPr>
        <w:t>вышеуказанное решение Хатаинского районного суда,</w:t>
      </w:r>
      <w:r w:rsidR="00BC4931" w:rsidRPr="00187217">
        <w:rPr>
          <w:sz w:val="28"/>
          <w:szCs w:val="28"/>
          <w:lang w:val="ru-RU"/>
        </w:rPr>
        <w:t xml:space="preserve"> а также</w:t>
      </w:r>
      <w:r w:rsidRPr="00187217">
        <w:rPr>
          <w:sz w:val="28"/>
          <w:szCs w:val="28"/>
          <w:lang w:val="ru-RU"/>
        </w:rPr>
        <w:t xml:space="preserve"> постановлением СКПГД Верховного Суда Азербайджанской Республики от 10 марта 2004 года данное решение коллегии Апе</w:t>
      </w:r>
      <w:r w:rsidR="006A1361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>ляционного Суд</w:t>
      </w:r>
      <w:r w:rsidR="00153D13" w:rsidRPr="00187217">
        <w:rPr>
          <w:sz w:val="28"/>
          <w:szCs w:val="28"/>
          <w:lang w:val="ru-RU"/>
        </w:rPr>
        <w:t>а был</w:t>
      </w:r>
      <w:r w:rsidR="00806A45" w:rsidRPr="00187217">
        <w:rPr>
          <w:sz w:val="28"/>
          <w:szCs w:val="28"/>
          <w:lang w:val="ru-RU"/>
        </w:rPr>
        <w:t>о</w:t>
      </w:r>
      <w:r w:rsidR="00153D13" w:rsidRPr="00187217">
        <w:rPr>
          <w:sz w:val="28"/>
          <w:szCs w:val="28"/>
          <w:lang w:val="ru-RU"/>
        </w:rPr>
        <w:t xml:space="preserve"> оставлен</w:t>
      </w:r>
      <w:r w:rsidR="00806A45" w:rsidRPr="00187217">
        <w:rPr>
          <w:sz w:val="28"/>
          <w:szCs w:val="28"/>
          <w:lang w:val="ru-RU"/>
        </w:rPr>
        <w:t>о</w:t>
      </w:r>
      <w:r w:rsidR="00153D13" w:rsidRPr="00187217">
        <w:rPr>
          <w:sz w:val="28"/>
          <w:szCs w:val="28"/>
          <w:lang w:val="ru-RU"/>
        </w:rPr>
        <w:t xml:space="preserve"> без изменений.</w:t>
      </w:r>
    </w:p>
    <w:p w:rsidR="00E930FD" w:rsidRPr="00187217" w:rsidRDefault="00E930FD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proofErr w:type="gramStart"/>
      <w:r w:rsidRPr="00187217">
        <w:rPr>
          <w:sz w:val="28"/>
          <w:szCs w:val="28"/>
          <w:lang w:val="ru-RU"/>
        </w:rPr>
        <w:t>Поданная в порядке дополнительной кассации И.Гасановым 10 сентября 2004 года жалоба была вынесена на рассмотрение Пленума Верховного Суда, постановлением Пленума от 30 с</w:t>
      </w:r>
      <w:r w:rsidR="00BC4931" w:rsidRPr="00187217">
        <w:rPr>
          <w:sz w:val="28"/>
          <w:szCs w:val="28"/>
          <w:lang w:val="ru-RU"/>
        </w:rPr>
        <w:t>ентября 2004 года вышеуказанные</w:t>
      </w:r>
      <w:r w:rsidRPr="00187217">
        <w:rPr>
          <w:sz w:val="28"/>
          <w:szCs w:val="28"/>
          <w:lang w:val="ru-RU"/>
        </w:rPr>
        <w:t xml:space="preserve"> постановление коллегии Верховного Суда и </w:t>
      </w:r>
      <w:r w:rsidR="00BC4931" w:rsidRPr="00187217">
        <w:rPr>
          <w:sz w:val="28"/>
          <w:szCs w:val="28"/>
          <w:lang w:val="ru-RU"/>
        </w:rPr>
        <w:t xml:space="preserve">решение </w:t>
      </w:r>
      <w:r w:rsidRPr="00187217">
        <w:rPr>
          <w:sz w:val="28"/>
          <w:szCs w:val="28"/>
          <w:lang w:val="ru-RU"/>
        </w:rPr>
        <w:t>коллегии Апел</w:t>
      </w:r>
      <w:r w:rsidR="00BC4931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 xml:space="preserve">яционного Суда были отменены, дело было </w:t>
      </w:r>
      <w:r w:rsidR="00BC4931" w:rsidRPr="00187217">
        <w:rPr>
          <w:sz w:val="28"/>
          <w:szCs w:val="28"/>
          <w:lang w:val="ru-RU"/>
        </w:rPr>
        <w:t>направле</w:t>
      </w:r>
      <w:r w:rsidRPr="00187217">
        <w:rPr>
          <w:sz w:val="28"/>
          <w:szCs w:val="28"/>
          <w:lang w:val="ru-RU"/>
        </w:rPr>
        <w:t>но на новое рассмотрение в Апелляционный Суд.</w:t>
      </w:r>
      <w:proofErr w:type="gramEnd"/>
    </w:p>
    <w:p w:rsidR="003601B7" w:rsidRPr="00187217" w:rsidRDefault="00BC4931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Реш</w:t>
      </w:r>
      <w:r w:rsidR="00E930FD" w:rsidRPr="00187217">
        <w:rPr>
          <w:sz w:val="28"/>
          <w:szCs w:val="28"/>
          <w:lang w:val="ru-RU"/>
        </w:rPr>
        <w:t>ением коллегии Апел</w:t>
      </w:r>
      <w:r w:rsidR="006A1361" w:rsidRPr="00187217">
        <w:rPr>
          <w:sz w:val="28"/>
          <w:szCs w:val="28"/>
          <w:lang w:val="ru-RU"/>
        </w:rPr>
        <w:t>л</w:t>
      </w:r>
      <w:r w:rsidR="00E930FD" w:rsidRPr="00187217">
        <w:rPr>
          <w:sz w:val="28"/>
          <w:szCs w:val="28"/>
          <w:lang w:val="ru-RU"/>
        </w:rPr>
        <w:t xml:space="preserve">яционного Суда от 30 декабря 2004 года решение Хатаинского районного суда </w:t>
      </w:r>
      <w:r w:rsidR="003601B7" w:rsidRPr="00187217">
        <w:rPr>
          <w:sz w:val="28"/>
          <w:szCs w:val="28"/>
          <w:lang w:val="ru-RU"/>
        </w:rPr>
        <w:t>было отменено, иск Ф.Алиевой к И.Гасанову с требованием</w:t>
      </w:r>
      <w:r w:rsidRPr="00187217">
        <w:rPr>
          <w:sz w:val="28"/>
          <w:szCs w:val="28"/>
          <w:lang w:val="ru-RU"/>
        </w:rPr>
        <w:t xml:space="preserve"> о</w:t>
      </w:r>
      <w:r w:rsidR="003601B7" w:rsidRPr="00187217">
        <w:rPr>
          <w:sz w:val="28"/>
          <w:szCs w:val="28"/>
          <w:lang w:val="ru-RU"/>
        </w:rPr>
        <w:t xml:space="preserve"> выселени</w:t>
      </w:r>
      <w:r w:rsidRPr="00187217">
        <w:rPr>
          <w:sz w:val="28"/>
          <w:szCs w:val="28"/>
          <w:lang w:val="ru-RU"/>
        </w:rPr>
        <w:t>и</w:t>
      </w:r>
      <w:r w:rsidR="003601B7" w:rsidRPr="00187217">
        <w:rPr>
          <w:sz w:val="28"/>
          <w:szCs w:val="28"/>
          <w:lang w:val="ru-RU"/>
        </w:rPr>
        <w:t xml:space="preserve"> из квартиры был отклонен, встречный иск был удовлетворен.</w:t>
      </w:r>
    </w:p>
    <w:p w:rsidR="0078210B" w:rsidRPr="00187217" w:rsidRDefault="003601B7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Постановлением коллегии Верховного Суда</w:t>
      </w:r>
      <w:r w:rsidR="00187217">
        <w:rPr>
          <w:sz w:val="28"/>
          <w:szCs w:val="28"/>
          <w:lang w:val="ru-RU"/>
        </w:rPr>
        <w:t xml:space="preserve"> </w:t>
      </w:r>
      <w:r w:rsidRPr="00187217">
        <w:rPr>
          <w:sz w:val="28"/>
          <w:szCs w:val="28"/>
          <w:lang w:val="ru-RU"/>
        </w:rPr>
        <w:t>от 29 апреля 2005 года вышеуказанное решение коллегии Апел</w:t>
      </w:r>
      <w:r w:rsidR="006A1361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>яционного Суда было оставлено без изменений.</w:t>
      </w:r>
    </w:p>
    <w:p w:rsidR="00D14CA2" w:rsidRPr="00187217" w:rsidRDefault="00D14CA2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В ответном письме от 7 августа 2005 года председателя Верховного Суда на поданную Ф.Алиевой в порядке дополнительной кассации жалобу было указано</w:t>
      </w:r>
      <w:r w:rsidR="00995627" w:rsidRPr="00187217">
        <w:rPr>
          <w:sz w:val="28"/>
          <w:szCs w:val="28"/>
          <w:lang w:val="ru-RU"/>
        </w:rPr>
        <w:t xml:space="preserve"> на</w:t>
      </w:r>
      <w:r w:rsidRPr="00187217">
        <w:rPr>
          <w:sz w:val="28"/>
          <w:szCs w:val="28"/>
          <w:lang w:val="ru-RU"/>
        </w:rPr>
        <w:t xml:space="preserve"> отсутствие оснований для вынесения жалобы на Пленум Верховного Суда.</w:t>
      </w:r>
    </w:p>
    <w:p w:rsidR="003601B7" w:rsidRPr="00187217" w:rsidRDefault="00D14CA2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 xml:space="preserve">Считая </w:t>
      </w:r>
      <w:r w:rsidR="00BC4931" w:rsidRPr="00187217">
        <w:rPr>
          <w:sz w:val="28"/>
          <w:szCs w:val="28"/>
          <w:lang w:val="ru-RU"/>
        </w:rPr>
        <w:t>постановлени</w:t>
      </w:r>
      <w:r w:rsidRPr="00187217">
        <w:rPr>
          <w:sz w:val="28"/>
          <w:szCs w:val="28"/>
          <w:lang w:val="ru-RU"/>
        </w:rPr>
        <w:t xml:space="preserve">я Пленума Верховного Суда от 30 сентября 2004 года и </w:t>
      </w:r>
      <w:r w:rsidR="00CA49C1" w:rsidRPr="00187217">
        <w:rPr>
          <w:sz w:val="28"/>
          <w:szCs w:val="28"/>
          <w:lang w:val="ru-RU"/>
        </w:rPr>
        <w:t xml:space="preserve">СКПГД Верховного Суда от 29 апреля 2005 года незаконными и </w:t>
      </w:r>
      <w:r w:rsidR="00BC4931" w:rsidRPr="00187217">
        <w:rPr>
          <w:sz w:val="28"/>
          <w:szCs w:val="28"/>
          <w:lang w:val="ru-RU"/>
        </w:rPr>
        <w:t>необо</w:t>
      </w:r>
      <w:r w:rsidR="00CA49C1" w:rsidRPr="00187217">
        <w:rPr>
          <w:sz w:val="28"/>
          <w:szCs w:val="28"/>
          <w:lang w:val="ru-RU"/>
        </w:rPr>
        <w:t>снова</w:t>
      </w:r>
      <w:r w:rsidR="00BC4931" w:rsidRPr="00187217">
        <w:rPr>
          <w:sz w:val="28"/>
          <w:szCs w:val="28"/>
          <w:lang w:val="ru-RU"/>
        </w:rPr>
        <w:t>н</w:t>
      </w:r>
      <w:r w:rsidR="00CA49C1" w:rsidRPr="00187217">
        <w:rPr>
          <w:sz w:val="28"/>
          <w:szCs w:val="28"/>
          <w:lang w:val="ru-RU"/>
        </w:rPr>
        <w:t xml:space="preserve">ными, </w:t>
      </w:r>
      <w:r w:rsidRPr="00187217">
        <w:rPr>
          <w:sz w:val="28"/>
          <w:szCs w:val="28"/>
          <w:lang w:val="ru-RU"/>
        </w:rPr>
        <w:t>Ф.Алиева в конституционной жалобе просила</w:t>
      </w:r>
      <w:r w:rsidR="00CA49C1" w:rsidRPr="00187217">
        <w:rPr>
          <w:sz w:val="28"/>
          <w:szCs w:val="28"/>
          <w:lang w:val="ru-RU"/>
        </w:rPr>
        <w:t xml:space="preserve"> об их отмене.</w:t>
      </w:r>
      <w:r w:rsidR="004F50BB" w:rsidRPr="00187217">
        <w:rPr>
          <w:sz w:val="28"/>
          <w:szCs w:val="28"/>
          <w:lang w:val="ru-RU"/>
        </w:rPr>
        <w:t xml:space="preserve"> </w:t>
      </w:r>
      <w:proofErr w:type="gramStart"/>
      <w:r w:rsidR="004F50BB" w:rsidRPr="00187217">
        <w:rPr>
          <w:sz w:val="28"/>
          <w:szCs w:val="28"/>
          <w:lang w:val="ru-RU"/>
        </w:rPr>
        <w:t>Жалоба обоснована тем, что эти судебные акты были приняты не</w:t>
      </w:r>
      <w:r w:rsidR="00861841" w:rsidRPr="00187217">
        <w:rPr>
          <w:sz w:val="28"/>
          <w:szCs w:val="28"/>
          <w:lang w:val="ru-RU"/>
        </w:rPr>
        <w:t xml:space="preserve"> в </w:t>
      </w:r>
      <w:r w:rsidR="004F50BB" w:rsidRPr="00187217">
        <w:rPr>
          <w:sz w:val="28"/>
          <w:szCs w:val="28"/>
          <w:lang w:val="ru-RU"/>
        </w:rPr>
        <w:t>соответств</w:t>
      </w:r>
      <w:r w:rsidR="00861841" w:rsidRPr="00187217">
        <w:rPr>
          <w:sz w:val="28"/>
          <w:szCs w:val="28"/>
          <w:lang w:val="ru-RU"/>
        </w:rPr>
        <w:t>ии</w:t>
      </w:r>
      <w:r w:rsidR="004F50BB" w:rsidRPr="00187217">
        <w:rPr>
          <w:sz w:val="28"/>
          <w:szCs w:val="28"/>
          <w:lang w:val="ru-RU"/>
        </w:rPr>
        <w:t xml:space="preserve"> положениям статей 144.1, 146, 152.1, 152.5, 324.5, 334, 647, 739-742 Гражданского Кодекса Азербайджанской Республики, статей 386, 418.1, 418.2, 424 и 426.1 Гражданского Процессуального Кодекса Азербайджанской Республики, </w:t>
      </w:r>
      <w:r w:rsidR="00387C8D" w:rsidRPr="00187217">
        <w:rPr>
          <w:sz w:val="28"/>
          <w:szCs w:val="28"/>
          <w:lang w:val="ru-RU"/>
        </w:rPr>
        <w:t xml:space="preserve">и </w:t>
      </w:r>
      <w:r w:rsidR="00861841" w:rsidRPr="00187217">
        <w:rPr>
          <w:sz w:val="28"/>
          <w:szCs w:val="28"/>
          <w:lang w:val="ru-RU"/>
        </w:rPr>
        <w:t>тем самым</w:t>
      </w:r>
      <w:r w:rsidR="00387C8D" w:rsidRPr="00187217">
        <w:rPr>
          <w:sz w:val="28"/>
          <w:szCs w:val="28"/>
          <w:lang w:val="ru-RU"/>
        </w:rPr>
        <w:t xml:space="preserve"> были нарушены ее права, предусмотренные стать</w:t>
      </w:r>
      <w:r w:rsidR="00861841" w:rsidRPr="00187217">
        <w:rPr>
          <w:sz w:val="28"/>
          <w:szCs w:val="28"/>
          <w:lang w:val="ru-RU"/>
        </w:rPr>
        <w:t>ями</w:t>
      </w:r>
      <w:r w:rsidR="00387C8D" w:rsidRPr="00187217">
        <w:rPr>
          <w:sz w:val="28"/>
          <w:szCs w:val="28"/>
          <w:lang w:val="ru-RU"/>
        </w:rPr>
        <w:t xml:space="preserve"> 13, 25, 29, и требования части </w:t>
      </w:r>
      <w:r w:rsidR="00387C8D" w:rsidRPr="00187217">
        <w:rPr>
          <w:sz w:val="28"/>
          <w:szCs w:val="28"/>
        </w:rPr>
        <w:t>II</w:t>
      </w:r>
      <w:r w:rsidR="00387C8D" w:rsidRPr="00187217">
        <w:rPr>
          <w:sz w:val="28"/>
          <w:szCs w:val="28"/>
          <w:lang w:val="ru-RU"/>
        </w:rPr>
        <w:t xml:space="preserve"> статьи 127 Конституции Азербайджанской Республики.</w:t>
      </w:r>
      <w:r w:rsidR="00187217">
        <w:rPr>
          <w:sz w:val="28"/>
          <w:szCs w:val="28"/>
          <w:lang w:val="ru-RU"/>
        </w:rPr>
        <w:t xml:space="preserve"> </w:t>
      </w:r>
      <w:proofErr w:type="gramEnd"/>
    </w:p>
    <w:p w:rsidR="00D14CA2" w:rsidRPr="00187217" w:rsidRDefault="004D74A3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В связи с жалобой Пленум Конституционного Суда Азербайджанской Республики отмечает нижеследу</w:t>
      </w:r>
      <w:r w:rsidR="00995627" w:rsidRPr="00187217">
        <w:rPr>
          <w:sz w:val="28"/>
          <w:szCs w:val="28"/>
          <w:lang w:val="ru-RU"/>
        </w:rPr>
        <w:t>ю</w:t>
      </w:r>
      <w:r w:rsidRPr="00187217">
        <w:rPr>
          <w:sz w:val="28"/>
          <w:szCs w:val="28"/>
          <w:lang w:val="ru-RU"/>
        </w:rPr>
        <w:t>щее.</w:t>
      </w:r>
    </w:p>
    <w:p w:rsidR="004D74A3" w:rsidRPr="00187217" w:rsidRDefault="00181167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Расценивая защиту права собственности как одну из высших целей государства, Кон</w:t>
      </w:r>
      <w:r w:rsidR="00E93A23" w:rsidRPr="00187217">
        <w:rPr>
          <w:sz w:val="28"/>
          <w:szCs w:val="28"/>
          <w:lang w:val="ru-RU"/>
        </w:rPr>
        <w:t>с</w:t>
      </w:r>
      <w:r w:rsidRPr="00187217">
        <w:rPr>
          <w:sz w:val="28"/>
          <w:szCs w:val="28"/>
          <w:lang w:val="ru-RU"/>
        </w:rPr>
        <w:t>титуция Азербайджанской Республики гарантирует его эф</w:t>
      </w:r>
      <w:r w:rsidR="006A1361" w:rsidRPr="00187217">
        <w:rPr>
          <w:sz w:val="28"/>
          <w:szCs w:val="28"/>
          <w:lang w:val="ru-RU"/>
        </w:rPr>
        <w:t>ф</w:t>
      </w:r>
      <w:r w:rsidRPr="00187217">
        <w:rPr>
          <w:sz w:val="28"/>
          <w:szCs w:val="28"/>
          <w:lang w:val="ru-RU"/>
        </w:rPr>
        <w:t>ективное осуществление.</w:t>
      </w:r>
      <w:r w:rsidR="00EC4667" w:rsidRPr="00187217">
        <w:rPr>
          <w:sz w:val="28"/>
          <w:szCs w:val="28"/>
          <w:lang w:val="ru-RU"/>
        </w:rPr>
        <w:t xml:space="preserve"> В Азербайджанской Республик</w:t>
      </w:r>
      <w:r w:rsidR="00861841" w:rsidRPr="00187217">
        <w:rPr>
          <w:sz w:val="28"/>
          <w:szCs w:val="28"/>
          <w:lang w:val="ru-RU"/>
        </w:rPr>
        <w:t>е</w:t>
      </w:r>
      <w:r w:rsidR="00EC4667" w:rsidRPr="00187217">
        <w:rPr>
          <w:sz w:val="28"/>
          <w:szCs w:val="28"/>
          <w:lang w:val="ru-RU"/>
        </w:rPr>
        <w:t xml:space="preserve"> собственность, в том числе и частная собственность, неприкосновенна и охраняется государством.</w:t>
      </w:r>
      <w:r w:rsidR="005D2493" w:rsidRPr="00187217">
        <w:rPr>
          <w:sz w:val="28"/>
          <w:szCs w:val="28"/>
          <w:lang w:val="ru-RU"/>
        </w:rPr>
        <w:t xml:space="preserve"> Каждый имеет право собственности. Право собственности, в том числе и право частной собственности, охраняется законом. У каждого в собственности могут находиться движимость и недвижимость. Право собственности включает в себя право собственника единолично и совместно с другими лицами владеть, пользоваться и распоряжаться имуществом (статьи 13 и 29 Конституции).</w:t>
      </w:r>
    </w:p>
    <w:p w:rsidR="005D2493" w:rsidRPr="00187217" w:rsidRDefault="003C0B1C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lastRenderedPageBreak/>
        <w:t xml:space="preserve">Согласно требованиям части </w:t>
      </w:r>
      <w:r w:rsidRPr="00187217">
        <w:rPr>
          <w:sz w:val="28"/>
          <w:szCs w:val="28"/>
        </w:rPr>
        <w:t>II</w:t>
      </w:r>
      <w:r w:rsidRPr="00187217">
        <w:rPr>
          <w:sz w:val="28"/>
          <w:szCs w:val="28"/>
          <w:lang w:val="ru-RU"/>
        </w:rPr>
        <w:t xml:space="preserve"> статьи 127 Конституции, судьи рассматривают дела беспристрастно, справедливо, соблюдая</w:t>
      </w:r>
      <w:r w:rsidR="00861841" w:rsidRPr="00187217">
        <w:rPr>
          <w:sz w:val="28"/>
          <w:szCs w:val="28"/>
          <w:lang w:val="ru-RU"/>
        </w:rPr>
        <w:t xml:space="preserve"> юридическое</w:t>
      </w:r>
      <w:r w:rsidRPr="00187217">
        <w:rPr>
          <w:sz w:val="28"/>
          <w:szCs w:val="28"/>
          <w:lang w:val="ru-RU"/>
        </w:rPr>
        <w:t xml:space="preserve"> равноправие сторон, на основе фактов и в соответствии с законом.</w:t>
      </w:r>
    </w:p>
    <w:p w:rsidR="003C0B1C" w:rsidRPr="00187217" w:rsidRDefault="003D6A44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Охватывающие вышеуказанные нормы Конституции и развиваюшие их Гражданский Кодекс Азербайджанской Республики (далее</w:t>
      </w:r>
      <w:r w:rsidR="003E60C1" w:rsidRPr="00187217">
        <w:rPr>
          <w:sz w:val="28"/>
          <w:szCs w:val="28"/>
          <w:lang w:val="ru-RU"/>
        </w:rPr>
        <w:t xml:space="preserve"> -</w:t>
      </w:r>
      <w:r w:rsidRPr="00187217">
        <w:rPr>
          <w:sz w:val="28"/>
          <w:szCs w:val="28"/>
          <w:lang w:val="ru-RU"/>
        </w:rPr>
        <w:t xml:space="preserve"> ГК) и Гражданский Процессуальный Кодекс Азербайджанской Республики (далее</w:t>
      </w:r>
      <w:r w:rsidR="003E60C1" w:rsidRPr="00187217">
        <w:rPr>
          <w:sz w:val="28"/>
          <w:szCs w:val="28"/>
          <w:lang w:val="ru-RU"/>
        </w:rPr>
        <w:t xml:space="preserve"> -</w:t>
      </w:r>
      <w:r w:rsidRPr="00187217">
        <w:rPr>
          <w:sz w:val="28"/>
          <w:szCs w:val="28"/>
          <w:lang w:val="ru-RU"/>
        </w:rPr>
        <w:t xml:space="preserve"> ГПК) определяют для признания и защиты права собственности правовые механизмы, </w:t>
      </w:r>
      <w:proofErr w:type="gramStart"/>
      <w:r w:rsidRPr="00187217">
        <w:rPr>
          <w:sz w:val="28"/>
          <w:szCs w:val="28"/>
          <w:lang w:val="ru-RU"/>
        </w:rPr>
        <w:t>основные принципы</w:t>
      </w:r>
      <w:proofErr w:type="gramEnd"/>
      <w:r w:rsidRPr="00187217">
        <w:rPr>
          <w:sz w:val="28"/>
          <w:szCs w:val="28"/>
          <w:lang w:val="ru-RU"/>
        </w:rPr>
        <w:t xml:space="preserve"> и условия осуществления правосудия.</w:t>
      </w:r>
    </w:p>
    <w:p w:rsidR="000F6122" w:rsidRPr="00187217" w:rsidRDefault="00E63040" w:rsidP="00187217">
      <w:pPr>
        <w:pStyle w:val="a3"/>
        <w:tabs>
          <w:tab w:val="clear" w:pos="9590"/>
        </w:tabs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187217">
        <w:rPr>
          <w:rFonts w:ascii="Times New Roman" w:hAnsi="Times New Roman"/>
          <w:sz w:val="28"/>
          <w:szCs w:val="28"/>
        </w:rPr>
        <w:t>Согласно статье 6 ГК, одним из принципов гражданского законодательства является неприкосновенность собственности. Согласно этому Кодексу, особенности приобретения и прекращения права</w:t>
      </w:r>
      <w:r w:rsidR="000F6122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собственности на имущество, владения, пользования и распоряжения</w:t>
      </w:r>
      <w:r w:rsidR="000F6122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им в</w:t>
      </w:r>
      <w:r w:rsid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зависимости от того, находится ли имущество в собственности</w:t>
      </w:r>
      <w:r w:rsidR="000F6122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физического или юридического лица, в собственности Азербайджанской</w:t>
      </w:r>
      <w:r w:rsidR="000F6122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Республики или муниципального образования, могут устанавливаться</w:t>
      </w:r>
      <w:r w:rsidR="000F6122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лишь законом (статья 153.3</w:t>
      </w:r>
      <w:r w:rsidR="00861841" w:rsidRPr="00187217">
        <w:rPr>
          <w:rFonts w:ascii="Times New Roman" w:hAnsi="Times New Roman"/>
          <w:sz w:val="28"/>
          <w:szCs w:val="28"/>
        </w:rPr>
        <w:t xml:space="preserve"> ГК</w:t>
      </w:r>
      <w:r w:rsidRPr="00187217">
        <w:rPr>
          <w:rFonts w:ascii="Times New Roman" w:hAnsi="Times New Roman"/>
          <w:sz w:val="28"/>
          <w:szCs w:val="28"/>
        </w:rPr>
        <w:t>).</w:t>
      </w:r>
    </w:p>
    <w:p w:rsidR="00E63040" w:rsidRPr="00187217" w:rsidRDefault="00E63040" w:rsidP="00187217">
      <w:pPr>
        <w:pStyle w:val="a3"/>
        <w:tabs>
          <w:tab w:val="clear" w:pos="9590"/>
        </w:tabs>
        <w:ind w:right="-18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217">
        <w:rPr>
          <w:rFonts w:ascii="Times New Roman" w:hAnsi="Times New Roman"/>
          <w:sz w:val="28"/>
          <w:szCs w:val="28"/>
        </w:rPr>
        <w:t>Гражданско-правовые сделки, в том числе договоры купли-продажи, являются одним из основани</w:t>
      </w:r>
      <w:r w:rsidR="00995627" w:rsidRPr="00187217">
        <w:rPr>
          <w:rFonts w:ascii="Times New Roman" w:hAnsi="Times New Roman"/>
          <w:sz w:val="28"/>
          <w:szCs w:val="28"/>
        </w:rPr>
        <w:t>й</w:t>
      </w:r>
      <w:r w:rsidRPr="00187217">
        <w:rPr>
          <w:rFonts w:ascii="Times New Roman" w:hAnsi="Times New Roman"/>
          <w:sz w:val="28"/>
          <w:szCs w:val="28"/>
        </w:rPr>
        <w:t xml:space="preserve"> приобретения прав</w:t>
      </w:r>
      <w:r w:rsidR="000F6122" w:rsidRPr="00187217">
        <w:rPr>
          <w:rFonts w:ascii="Times New Roman" w:hAnsi="Times New Roman"/>
          <w:sz w:val="28"/>
          <w:szCs w:val="28"/>
        </w:rPr>
        <w:t>а</w:t>
      </w:r>
      <w:r w:rsidRPr="00187217">
        <w:rPr>
          <w:rFonts w:ascii="Times New Roman" w:hAnsi="Times New Roman"/>
          <w:sz w:val="28"/>
          <w:szCs w:val="28"/>
        </w:rPr>
        <w:t xml:space="preserve"> собственности на имущество, в том числе и на недвижимое имущество.</w:t>
      </w:r>
      <w:proofErr w:type="gramEnd"/>
      <w:r w:rsidRPr="00187217">
        <w:rPr>
          <w:rFonts w:ascii="Times New Roman" w:hAnsi="Times New Roman"/>
          <w:sz w:val="28"/>
          <w:szCs w:val="28"/>
        </w:rPr>
        <w:t xml:space="preserve"> Право на недвижимое имущество возникает </w:t>
      </w:r>
      <w:proofErr w:type="gramStart"/>
      <w:r w:rsidRPr="00187217">
        <w:rPr>
          <w:rFonts w:ascii="Times New Roman" w:hAnsi="Times New Roman"/>
          <w:sz w:val="28"/>
          <w:szCs w:val="28"/>
        </w:rPr>
        <w:t>с даты</w:t>
      </w:r>
      <w:proofErr w:type="gramEnd"/>
      <w:r w:rsidRPr="00187217">
        <w:rPr>
          <w:rFonts w:ascii="Times New Roman" w:hAnsi="Times New Roman"/>
          <w:sz w:val="28"/>
          <w:szCs w:val="28"/>
        </w:rPr>
        <w:t xml:space="preserve"> его регистрации</w:t>
      </w:r>
      <w:r w:rsidR="000F6122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в государственном реестре</w:t>
      </w:r>
      <w:r w:rsid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недвижимого имущества. Содержание</w:t>
      </w:r>
      <w:r w:rsidR="000F6122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зарегистрированного права может быть подтверждено документами или</w:t>
      </w:r>
      <w:r w:rsidR="000F6122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иным образом (статья 146</w:t>
      </w:r>
      <w:r w:rsidR="00861841" w:rsidRPr="00187217">
        <w:rPr>
          <w:rFonts w:ascii="Times New Roman" w:hAnsi="Times New Roman"/>
          <w:sz w:val="28"/>
          <w:szCs w:val="28"/>
        </w:rPr>
        <w:t xml:space="preserve"> ГК</w:t>
      </w:r>
      <w:r w:rsidRPr="00187217">
        <w:rPr>
          <w:rFonts w:ascii="Times New Roman" w:hAnsi="Times New Roman"/>
          <w:sz w:val="28"/>
          <w:szCs w:val="28"/>
        </w:rPr>
        <w:t>).</w:t>
      </w:r>
    </w:p>
    <w:p w:rsidR="00C50328" w:rsidRPr="00187217" w:rsidRDefault="00484C97" w:rsidP="00187217">
      <w:pPr>
        <w:pStyle w:val="a3"/>
        <w:tabs>
          <w:tab w:val="clear" w:pos="9590"/>
        </w:tabs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187217">
        <w:rPr>
          <w:rFonts w:ascii="Times New Roman" w:hAnsi="Times New Roman"/>
          <w:sz w:val="28"/>
          <w:szCs w:val="28"/>
        </w:rPr>
        <w:t>Согласно общим положениям ГК о купл</w:t>
      </w:r>
      <w:r w:rsidR="008A59E2" w:rsidRPr="00187217">
        <w:rPr>
          <w:rFonts w:ascii="Times New Roman" w:hAnsi="Times New Roman"/>
          <w:sz w:val="28"/>
          <w:szCs w:val="28"/>
        </w:rPr>
        <w:t>е</w:t>
      </w:r>
      <w:r w:rsidRPr="00187217">
        <w:rPr>
          <w:rFonts w:ascii="Times New Roman" w:hAnsi="Times New Roman"/>
          <w:sz w:val="28"/>
          <w:szCs w:val="28"/>
        </w:rPr>
        <w:t>-продаже, продавец обязан</w:t>
      </w:r>
      <w:r w:rsid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передать покупателю вещь,</w:t>
      </w:r>
      <w:r w:rsidR="00861841" w:rsidRPr="00187217">
        <w:rPr>
          <w:rFonts w:ascii="Times New Roman" w:hAnsi="Times New Roman"/>
          <w:sz w:val="28"/>
          <w:szCs w:val="28"/>
        </w:rPr>
        <w:t xml:space="preserve"> </w:t>
      </w:r>
      <w:r w:rsidRPr="00187217">
        <w:rPr>
          <w:rFonts w:ascii="Times New Roman" w:hAnsi="Times New Roman"/>
          <w:sz w:val="28"/>
          <w:szCs w:val="28"/>
        </w:rPr>
        <w:t>предусмотренную договором купли-продажи. Покупатель</w:t>
      </w:r>
      <w:r w:rsidR="008A59E2" w:rsidRPr="00187217">
        <w:rPr>
          <w:rFonts w:ascii="Times New Roman" w:hAnsi="Times New Roman"/>
          <w:sz w:val="28"/>
          <w:szCs w:val="28"/>
        </w:rPr>
        <w:t xml:space="preserve"> же</w:t>
      </w:r>
      <w:r w:rsidRPr="00187217">
        <w:rPr>
          <w:rFonts w:ascii="Times New Roman" w:hAnsi="Times New Roman"/>
          <w:sz w:val="28"/>
          <w:szCs w:val="28"/>
        </w:rPr>
        <w:t xml:space="preserve"> обязан оплатить вещь непосредственно до или после передачи ему продавцом вещи, если иное не предусмотрено договором купли-продажи и не вытекает из существа обязательства. Договор купл</w:t>
      </w:r>
      <w:r w:rsidR="008A59E2" w:rsidRPr="00187217">
        <w:rPr>
          <w:rFonts w:ascii="Times New Roman" w:hAnsi="Times New Roman"/>
          <w:sz w:val="28"/>
          <w:szCs w:val="28"/>
        </w:rPr>
        <w:t>и</w:t>
      </w:r>
      <w:r w:rsidRPr="00187217">
        <w:rPr>
          <w:rFonts w:ascii="Times New Roman" w:hAnsi="Times New Roman"/>
          <w:sz w:val="28"/>
          <w:szCs w:val="28"/>
        </w:rPr>
        <w:t>-продаж</w:t>
      </w:r>
      <w:r w:rsidR="008A59E2" w:rsidRPr="00187217">
        <w:rPr>
          <w:rFonts w:ascii="Times New Roman" w:hAnsi="Times New Roman"/>
          <w:sz w:val="28"/>
          <w:szCs w:val="28"/>
        </w:rPr>
        <w:t>и</w:t>
      </w:r>
      <w:r w:rsidRPr="00187217">
        <w:rPr>
          <w:rFonts w:ascii="Times New Roman" w:hAnsi="Times New Roman"/>
          <w:sz w:val="28"/>
          <w:szCs w:val="28"/>
        </w:rPr>
        <w:t xml:space="preserve"> недвижимых вещей признается действительным при его заключении в письменной форме и утверждении в нотариальном порядке. </w:t>
      </w:r>
      <w:r w:rsidR="00C50328" w:rsidRPr="00187217">
        <w:rPr>
          <w:rFonts w:ascii="Times New Roman" w:hAnsi="Times New Roman"/>
          <w:sz w:val="28"/>
          <w:szCs w:val="28"/>
        </w:rPr>
        <w:t xml:space="preserve">Право </w:t>
      </w:r>
      <w:r w:rsidRPr="00187217">
        <w:rPr>
          <w:rFonts w:ascii="Times New Roman" w:hAnsi="Times New Roman"/>
          <w:sz w:val="28"/>
          <w:szCs w:val="28"/>
        </w:rPr>
        <w:t>с</w:t>
      </w:r>
      <w:r w:rsidR="00C50328" w:rsidRPr="00187217">
        <w:rPr>
          <w:rFonts w:ascii="Times New Roman" w:hAnsi="Times New Roman"/>
          <w:sz w:val="28"/>
          <w:szCs w:val="28"/>
        </w:rPr>
        <w:t>обственности на недвижимое имущество</w:t>
      </w:r>
      <w:r w:rsidRPr="00187217">
        <w:rPr>
          <w:rFonts w:ascii="Times New Roman" w:hAnsi="Times New Roman"/>
          <w:sz w:val="28"/>
          <w:szCs w:val="28"/>
        </w:rPr>
        <w:t xml:space="preserve"> </w:t>
      </w:r>
      <w:r w:rsidR="00C50328" w:rsidRPr="00187217">
        <w:rPr>
          <w:rFonts w:ascii="Times New Roman" w:hAnsi="Times New Roman"/>
          <w:sz w:val="28"/>
          <w:szCs w:val="28"/>
        </w:rPr>
        <w:t xml:space="preserve">переходит к </w:t>
      </w:r>
      <w:r w:rsidRPr="00187217">
        <w:rPr>
          <w:rFonts w:ascii="Times New Roman" w:hAnsi="Times New Roman"/>
          <w:sz w:val="28"/>
          <w:szCs w:val="28"/>
        </w:rPr>
        <w:t>покупателю</w:t>
      </w:r>
      <w:r w:rsidR="00C50328" w:rsidRPr="00187217">
        <w:rPr>
          <w:rFonts w:ascii="Times New Roman" w:hAnsi="Times New Roman"/>
          <w:sz w:val="28"/>
          <w:szCs w:val="28"/>
        </w:rPr>
        <w:t xml:space="preserve"> с момента регистрации его передачи в государственном реестре недвижимости</w:t>
      </w:r>
      <w:r w:rsidRPr="00187217">
        <w:rPr>
          <w:rFonts w:ascii="Times New Roman" w:hAnsi="Times New Roman"/>
          <w:sz w:val="28"/>
          <w:szCs w:val="28"/>
        </w:rPr>
        <w:t xml:space="preserve"> (статьи 178.1, 568.1, 598.1 и действующие в тот период </w:t>
      </w:r>
      <w:r w:rsidR="00995627" w:rsidRPr="00187217">
        <w:rPr>
          <w:rFonts w:ascii="Times New Roman" w:hAnsi="Times New Roman"/>
          <w:sz w:val="28"/>
          <w:szCs w:val="28"/>
        </w:rPr>
        <w:t xml:space="preserve">статьи </w:t>
      </w:r>
      <w:r w:rsidRPr="00187217">
        <w:rPr>
          <w:rFonts w:ascii="Times New Roman" w:hAnsi="Times New Roman"/>
          <w:sz w:val="28"/>
          <w:szCs w:val="28"/>
        </w:rPr>
        <w:t>647.1, 647.2 ГК)</w:t>
      </w:r>
      <w:r w:rsidR="00C50328" w:rsidRPr="00187217">
        <w:rPr>
          <w:rFonts w:ascii="Times New Roman" w:hAnsi="Times New Roman"/>
          <w:sz w:val="28"/>
          <w:szCs w:val="28"/>
        </w:rPr>
        <w:t>.</w:t>
      </w:r>
    </w:p>
    <w:p w:rsidR="00D14CA2" w:rsidRPr="00187217" w:rsidRDefault="00FF4484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На основании договора между Ф.Алиевой</w:t>
      </w:r>
      <w:r w:rsidR="00D6546D" w:rsidRPr="00187217">
        <w:rPr>
          <w:sz w:val="28"/>
          <w:szCs w:val="28"/>
          <w:lang w:val="ru-RU"/>
        </w:rPr>
        <w:t xml:space="preserve"> и И.Гасанов</w:t>
      </w:r>
      <w:r w:rsidR="008A59E2" w:rsidRPr="00187217">
        <w:rPr>
          <w:sz w:val="28"/>
          <w:szCs w:val="28"/>
          <w:lang w:val="ru-RU"/>
        </w:rPr>
        <w:t>ым</w:t>
      </w:r>
      <w:r w:rsidR="00D6546D" w:rsidRPr="00187217">
        <w:rPr>
          <w:sz w:val="28"/>
          <w:szCs w:val="28"/>
          <w:lang w:val="ru-RU"/>
        </w:rPr>
        <w:t xml:space="preserve"> последний продал Ф.Алиевой состоящую из двух комнат общей жилой площадью 31,5 кв.м</w:t>
      </w:r>
      <w:r w:rsidR="008A59E2" w:rsidRPr="00187217">
        <w:rPr>
          <w:sz w:val="28"/>
          <w:szCs w:val="28"/>
          <w:lang w:val="ru-RU"/>
        </w:rPr>
        <w:t>.</w:t>
      </w:r>
      <w:r w:rsidR="00D6546D" w:rsidRPr="00187217">
        <w:rPr>
          <w:sz w:val="28"/>
          <w:szCs w:val="28"/>
          <w:lang w:val="ru-RU"/>
        </w:rPr>
        <w:t xml:space="preserve"> квартиру по адресу</w:t>
      </w:r>
      <w:r w:rsidR="00995627" w:rsidRPr="00187217">
        <w:rPr>
          <w:sz w:val="28"/>
          <w:szCs w:val="28"/>
          <w:lang w:val="ru-RU"/>
        </w:rPr>
        <w:t>:</w:t>
      </w:r>
      <w:r w:rsidR="00D6546D" w:rsidRPr="00187217">
        <w:rPr>
          <w:sz w:val="28"/>
          <w:szCs w:val="28"/>
          <w:lang w:val="ru-RU"/>
        </w:rPr>
        <w:t xml:space="preserve"> город Баку, улица Никишина</w:t>
      </w:r>
      <w:r w:rsidR="00995627" w:rsidRPr="00187217">
        <w:rPr>
          <w:sz w:val="28"/>
          <w:szCs w:val="28"/>
          <w:lang w:val="ru-RU"/>
        </w:rPr>
        <w:t>,</w:t>
      </w:r>
      <w:r w:rsidR="00D6546D" w:rsidRPr="00187217">
        <w:rPr>
          <w:sz w:val="28"/>
          <w:szCs w:val="28"/>
          <w:lang w:val="ru-RU"/>
        </w:rPr>
        <w:t xml:space="preserve"> дом 21. В содержании договора указывается, что эти лица выступают сторонами</w:t>
      </w:r>
      <w:r w:rsidR="00995627" w:rsidRPr="00187217">
        <w:rPr>
          <w:sz w:val="28"/>
          <w:szCs w:val="28"/>
          <w:lang w:val="ru-RU"/>
        </w:rPr>
        <w:t>,</w:t>
      </w:r>
      <w:r w:rsidR="00D6546D" w:rsidRPr="00187217">
        <w:rPr>
          <w:sz w:val="28"/>
          <w:szCs w:val="28"/>
          <w:lang w:val="ru-RU"/>
        </w:rPr>
        <w:t xml:space="preserve"> и в связи с этим, сответственно, И.Гасанову принадлежат права и обязанности прод</w:t>
      </w:r>
      <w:r w:rsidR="008A59E2" w:rsidRPr="00187217">
        <w:rPr>
          <w:sz w:val="28"/>
          <w:szCs w:val="28"/>
          <w:lang w:val="ru-RU"/>
        </w:rPr>
        <w:t>авца, а Ф.Алиевой - покупателя.</w:t>
      </w:r>
    </w:p>
    <w:p w:rsidR="003601B7" w:rsidRPr="00187217" w:rsidRDefault="00FA21E0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Во время предварительного судебного разбирательства гражданского спора суды первой, апе</w:t>
      </w:r>
      <w:r w:rsidR="00995627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>ляционной и кассационной инстанций, основываясь</w:t>
      </w:r>
      <w:r w:rsidR="003E60C1" w:rsidRPr="00187217">
        <w:rPr>
          <w:sz w:val="28"/>
          <w:szCs w:val="28"/>
          <w:lang w:val="ru-RU"/>
        </w:rPr>
        <w:t xml:space="preserve"> на положения статей 152.1, 157.</w:t>
      </w:r>
      <w:r w:rsidRPr="00187217">
        <w:rPr>
          <w:sz w:val="28"/>
          <w:szCs w:val="28"/>
          <w:lang w:val="ru-RU"/>
        </w:rPr>
        <w:t xml:space="preserve">2 и действующих на тот период </w:t>
      </w:r>
      <w:r w:rsidR="006A1361" w:rsidRPr="00187217">
        <w:rPr>
          <w:sz w:val="28"/>
          <w:szCs w:val="28"/>
          <w:lang w:val="ru-RU"/>
        </w:rPr>
        <w:t xml:space="preserve">статей </w:t>
      </w:r>
      <w:r w:rsidRPr="00187217">
        <w:rPr>
          <w:sz w:val="28"/>
          <w:szCs w:val="28"/>
          <w:lang w:val="ru-RU"/>
        </w:rPr>
        <w:t>647.1 и 647.2 ГК, приняли судебные акты по удовлетворению иска заявительницы Ф.Алиевой.</w:t>
      </w:r>
    </w:p>
    <w:p w:rsidR="00127C94" w:rsidRPr="00187217" w:rsidRDefault="00FA21E0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proofErr w:type="gramStart"/>
      <w:r w:rsidRPr="00187217">
        <w:rPr>
          <w:sz w:val="28"/>
          <w:szCs w:val="28"/>
          <w:lang w:val="ru-RU"/>
        </w:rPr>
        <w:t xml:space="preserve">Пленум Конституционного Суда отмечает, </w:t>
      </w:r>
      <w:r w:rsidR="00AF0D4F" w:rsidRPr="00187217">
        <w:rPr>
          <w:sz w:val="28"/>
          <w:szCs w:val="28"/>
          <w:lang w:val="ru-RU"/>
        </w:rPr>
        <w:t xml:space="preserve">что </w:t>
      </w:r>
      <w:r w:rsidR="00D12183" w:rsidRPr="00187217">
        <w:rPr>
          <w:sz w:val="28"/>
          <w:szCs w:val="28"/>
          <w:lang w:val="ru-RU"/>
        </w:rPr>
        <w:t>повторно рассмотревшие дело суды апел</w:t>
      </w:r>
      <w:r w:rsidR="006A1361" w:rsidRPr="00187217">
        <w:rPr>
          <w:sz w:val="28"/>
          <w:szCs w:val="28"/>
          <w:lang w:val="ru-RU"/>
        </w:rPr>
        <w:t>л</w:t>
      </w:r>
      <w:r w:rsidR="00D12183" w:rsidRPr="00187217">
        <w:rPr>
          <w:sz w:val="28"/>
          <w:szCs w:val="28"/>
          <w:lang w:val="ru-RU"/>
        </w:rPr>
        <w:t xml:space="preserve">яционной и кассационной инстанций </w:t>
      </w:r>
      <w:r w:rsidR="008A59E2" w:rsidRPr="00187217">
        <w:rPr>
          <w:sz w:val="28"/>
          <w:szCs w:val="28"/>
          <w:lang w:val="ru-RU"/>
        </w:rPr>
        <w:t>в</w:t>
      </w:r>
      <w:r w:rsidR="00AF0D4F" w:rsidRPr="00187217">
        <w:rPr>
          <w:sz w:val="28"/>
          <w:szCs w:val="28"/>
          <w:lang w:val="ru-RU"/>
        </w:rPr>
        <w:t xml:space="preserve"> принят</w:t>
      </w:r>
      <w:r w:rsidR="008A59E2" w:rsidRPr="00187217">
        <w:rPr>
          <w:sz w:val="28"/>
          <w:szCs w:val="28"/>
          <w:lang w:val="ru-RU"/>
        </w:rPr>
        <w:t>ых судебных актах, в которых</w:t>
      </w:r>
      <w:r w:rsidR="00AF0D4F" w:rsidRPr="00187217">
        <w:rPr>
          <w:sz w:val="28"/>
          <w:szCs w:val="28"/>
          <w:lang w:val="ru-RU"/>
        </w:rPr>
        <w:t xml:space="preserve"> первоначальный</w:t>
      </w:r>
      <w:r w:rsidR="008A59E2" w:rsidRPr="00187217">
        <w:rPr>
          <w:sz w:val="28"/>
          <w:szCs w:val="28"/>
          <w:lang w:val="ru-RU"/>
        </w:rPr>
        <w:t xml:space="preserve"> иск отклонен, а</w:t>
      </w:r>
      <w:r w:rsidR="00AF0D4F" w:rsidRPr="00187217">
        <w:rPr>
          <w:sz w:val="28"/>
          <w:szCs w:val="28"/>
          <w:lang w:val="ru-RU"/>
        </w:rPr>
        <w:t xml:space="preserve"> встречный</w:t>
      </w:r>
      <w:r w:rsidR="008A59E2" w:rsidRPr="00187217">
        <w:rPr>
          <w:sz w:val="28"/>
          <w:szCs w:val="28"/>
          <w:lang w:val="ru-RU"/>
        </w:rPr>
        <w:t xml:space="preserve"> удовлетворен</w:t>
      </w:r>
      <w:r w:rsidR="00D12183" w:rsidRPr="00187217">
        <w:rPr>
          <w:sz w:val="28"/>
          <w:szCs w:val="28"/>
          <w:lang w:val="ru-RU"/>
        </w:rPr>
        <w:t>,</w:t>
      </w:r>
      <w:r w:rsidR="00AF0D4F" w:rsidRPr="00187217">
        <w:rPr>
          <w:sz w:val="28"/>
          <w:szCs w:val="28"/>
          <w:lang w:val="ru-RU"/>
        </w:rPr>
        <w:t xml:space="preserve"> ссылались не на положения норм ГК, предусматривающие приобретение и </w:t>
      </w:r>
      <w:r w:rsidR="00AF0D4F" w:rsidRPr="00187217">
        <w:rPr>
          <w:sz w:val="28"/>
          <w:szCs w:val="28"/>
          <w:lang w:val="ru-RU"/>
        </w:rPr>
        <w:lastRenderedPageBreak/>
        <w:t>потерю права собственности, куплю-продажу недвижимости, а лишь на статью 340 данного Кодекса относительно недействительности</w:t>
      </w:r>
      <w:r w:rsidR="009F51A2" w:rsidRPr="00187217">
        <w:rPr>
          <w:sz w:val="28"/>
          <w:szCs w:val="28"/>
          <w:lang w:val="ru-RU"/>
        </w:rPr>
        <w:t xml:space="preserve"> мнимых и притворных сделок и на</w:t>
      </w:r>
      <w:r w:rsidR="006813A9" w:rsidRPr="00187217">
        <w:rPr>
          <w:sz w:val="28"/>
          <w:szCs w:val="28"/>
          <w:lang w:val="ru-RU"/>
        </w:rPr>
        <w:t xml:space="preserve"> нарушение </w:t>
      </w:r>
      <w:r w:rsidR="009F51A2" w:rsidRPr="00187217">
        <w:rPr>
          <w:sz w:val="28"/>
          <w:szCs w:val="28"/>
          <w:lang w:val="ru-RU"/>
        </w:rPr>
        <w:t xml:space="preserve">требования пункта 45 </w:t>
      </w:r>
      <w:r w:rsidR="006813A9" w:rsidRPr="00187217">
        <w:rPr>
          <w:sz w:val="28"/>
          <w:szCs w:val="28"/>
          <w:lang w:val="ru-RU"/>
        </w:rPr>
        <w:t>инструкции Министерства</w:t>
      </w:r>
      <w:proofErr w:type="gramEnd"/>
      <w:r w:rsidR="006813A9" w:rsidRPr="00187217">
        <w:rPr>
          <w:sz w:val="28"/>
          <w:szCs w:val="28"/>
          <w:lang w:val="ru-RU"/>
        </w:rPr>
        <w:t xml:space="preserve"> </w:t>
      </w:r>
      <w:r w:rsidR="00793A13" w:rsidRPr="00187217">
        <w:rPr>
          <w:sz w:val="28"/>
          <w:szCs w:val="28"/>
          <w:lang w:val="ru-RU"/>
        </w:rPr>
        <w:t>ю</w:t>
      </w:r>
      <w:r w:rsidR="006813A9" w:rsidRPr="00187217">
        <w:rPr>
          <w:sz w:val="28"/>
          <w:szCs w:val="28"/>
          <w:lang w:val="ru-RU"/>
        </w:rPr>
        <w:t xml:space="preserve">стиции Азербайджанской Республики «О правилах осуществления нотариальных действий». </w:t>
      </w:r>
      <w:r w:rsidR="00333B3D" w:rsidRPr="00187217">
        <w:rPr>
          <w:sz w:val="28"/>
          <w:szCs w:val="28"/>
          <w:lang w:val="ru-RU"/>
        </w:rPr>
        <w:t>Выше</w:t>
      </w:r>
      <w:r w:rsidR="00D12183" w:rsidRPr="00187217">
        <w:rPr>
          <w:sz w:val="28"/>
          <w:szCs w:val="28"/>
          <w:lang w:val="ru-RU"/>
        </w:rPr>
        <w:t>назван</w:t>
      </w:r>
      <w:r w:rsidR="00333B3D" w:rsidRPr="00187217">
        <w:rPr>
          <w:sz w:val="28"/>
          <w:szCs w:val="28"/>
          <w:lang w:val="ru-RU"/>
        </w:rPr>
        <w:t>ный довод не мо</w:t>
      </w:r>
      <w:r w:rsidR="00D12183" w:rsidRPr="00187217">
        <w:rPr>
          <w:sz w:val="28"/>
          <w:szCs w:val="28"/>
          <w:lang w:val="ru-RU"/>
        </w:rPr>
        <w:t>же</w:t>
      </w:r>
      <w:r w:rsidR="00333B3D" w:rsidRPr="00187217">
        <w:rPr>
          <w:sz w:val="28"/>
          <w:szCs w:val="28"/>
          <w:lang w:val="ru-RU"/>
        </w:rPr>
        <w:t xml:space="preserve">т быть основанием для законного разрешения указанного гражданского дела. </w:t>
      </w:r>
      <w:r w:rsidR="00127C94" w:rsidRPr="00187217">
        <w:rPr>
          <w:sz w:val="28"/>
          <w:szCs w:val="28"/>
          <w:lang w:val="ru-RU"/>
        </w:rPr>
        <w:t>С другой стороны, суды, ссылаясь на статью 340.2 ГК, не исследовали наличие в деле доказательств заключения данной сделки с целью</w:t>
      </w:r>
      <w:r w:rsidR="00D12183" w:rsidRPr="00187217">
        <w:rPr>
          <w:sz w:val="28"/>
          <w:szCs w:val="28"/>
          <w:lang w:val="ru-RU"/>
        </w:rPr>
        <w:t xml:space="preserve"> действительного</w:t>
      </w:r>
      <w:r w:rsidR="00127C94" w:rsidRPr="00187217">
        <w:rPr>
          <w:sz w:val="28"/>
          <w:szCs w:val="28"/>
          <w:lang w:val="ru-RU"/>
        </w:rPr>
        <w:t xml:space="preserve"> прикрытия другой сделки и не дали этому правовую оценку.</w:t>
      </w:r>
    </w:p>
    <w:p w:rsidR="003B160B" w:rsidRPr="00187217" w:rsidRDefault="00127C94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Согласно требованию статьи 420 ГПК</w:t>
      </w:r>
      <w:r w:rsidR="003B160B" w:rsidRPr="00187217">
        <w:rPr>
          <w:sz w:val="28"/>
          <w:szCs w:val="28"/>
          <w:lang w:val="ru-RU"/>
        </w:rPr>
        <w:t>, указания</w:t>
      </w:r>
      <w:r w:rsidR="00D12183" w:rsidRPr="00187217">
        <w:rPr>
          <w:sz w:val="28"/>
          <w:szCs w:val="28"/>
          <w:lang w:val="ru-RU"/>
        </w:rPr>
        <w:t xml:space="preserve"> суда</w:t>
      </w:r>
      <w:r w:rsidR="003B160B" w:rsidRPr="00187217">
        <w:rPr>
          <w:sz w:val="28"/>
          <w:szCs w:val="28"/>
          <w:lang w:val="ru-RU"/>
        </w:rPr>
        <w:t xml:space="preserve">, </w:t>
      </w:r>
      <w:r w:rsidR="00D12183" w:rsidRPr="00187217">
        <w:rPr>
          <w:sz w:val="28"/>
          <w:szCs w:val="28"/>
          <w:lang w:val="ru-RU"/>
        </w:rPr>
        <w:t xml:space="preserve">рассматривающего дело в кассационной инстанции, </w:t>
      </w:r>
      <w:r w:rsidR="003B160B" w:rsidRPr="00187217">
        <w:rPr>
          <w:sz w:val="28"/>
          <w:szCs w:val="28"/>
          <w:lang w:val="ru-RU"/>
        </w:rPr>
        <w:t xml:space="preserve">изложенные в </w:t>
      </w:r>
      <w:r w:rsidR="00D12183" w:rsidRPr="00187217">
        <w:rPr>
          <w:sz w:val="28"/>
          <w:szCs w:val="28"/>
          <w:lang w:val="ru-RU"/>
        </w:rPr>
        <w:t>постановлении</w:t>
      </w:r>
      <w:r w:rsidR="003B160B" w:rsidRPr="00187217">
        <w:rPr>
          <w:sz w:val="28"/>
          <w:szCs w:val="28"/>
          <w:lang w:val="ru-RU"/>
        </w:rPr>
        <w:t>, обязательны для суда, вновь рассматривающего данное дело.</w:t>
      </w:r>
      <w:r w:rsidR="00BE4C4C" w:rsidRPr="00187217">
        <w:rPr>
          <w:sz w:val="28"/>
          <w:szCs w:val="28"/>
          <w:lang w:val="ru-RU"/>
        </w:rPr>
        <w:t xml:space="preserve"> Однако</w:t>
      </w:r>
      <w:r w:rsidR="00D12183" w:rsidRPr="00187217">
        <w:rPr>
          <w:sz w:val="28"/>
          <w:szCs w:val="28"/>
          <w:lang w:val="ru-RU"/>
        </w:rPr>
        <w:t xml:space="preserve"> без соблюдения требований этой </w:t>
      </w:r>
      <w:proofErr w:type="gramStart"/>
      <w:r w:rsidR="00D12183" w:rsidRPr="00187217">
        <w:rPr>
          <w:sz w:val="28"/>
          <w:szCs w:val="28"/>
          <w:lang w:val="ru-RU"/>
        </w:rPr>
        <w:t>нормы</w:t>
      </w:r>
      <w:proofErr w:type="gramEnd"/>
      <w:r w:rsidR="00D12183" w:rsidRPr="00187217">
        <w:rPr>
          <w:sz w:val="28"/>
          <w:szCs w:val="28"/>
          <w:lang w:val="ru-RU"/>
        </w:rPr>
        <w:t xml:space="preserve"> </w:t>
      </w:r>
      <w:r w:rsidR="00BE4C4C" w:rsidRPr="00187217">
        <w:rPr>
          <w:sz w:val="28"/>
          <w:szCs w:val="28"/>
          <w:lang w:val="ru-RU"/>
        </w:rPr>
        <w:t xml:space="preserve">при новом </w:t>
      </w:r>
      <w:r w:rsidR="00D12183" w:rsidRPr="00187217">
        <w:rPr>
          <w:sz w:val="28"/>
          <w:szCs w:val="28"/>
          <w:lang w:val="ru-RU"/>
        </w:rPr>
        <w:t>апелляционном</w:t>
      </w:r>
      <w:r w:rsidR="00BE4C4C" w:rsidRPr="00187217">
        <w:rPr>
          <w:sz w:val="28"/>
          <w:szCs w:val="28"/>
          <w:lang w:val="ru-RU"/>
        </w:rPr>
        <w:t xml:space="preserve"> рассмотрении дела перечисленные в постановлении Пленума Верховного Суда указания не только не были соблюдены, но и, не пытаясь реализовать эти указания, судами без обоснования была применена статья 340.2 ГК. </w:t>
      </w:r>
      <w:r w:rsidR="00652162" w:rsidRPr="00187217">
        <w:rPr>
          <w:sz w:val="28"/>
          <w:szCs w:val="28"/>
          <w:lang w:val="ru-RU"/>
        </w:rPr>
        <w:t>Тем самым</w:t>
      </w:r>
      <w:r w:rsidR="0026257F" w:rsidRPr="00187217">
        <w:rPr>
          <w:sz w:val="28"/>
          <w:szCs w:val="28"/>
          <w:lang w:val="ru-RU"/>
        </w:rPr>
        <w:t>,</w:t>
      </w:r>
      <w:r w:rsidR="00BE4C4C" w:rsidRPr="00187217">
        <w:rPr>
          <w:sz w:val="28"/>
          <w:szCs w:val="28"/>
          <w:lang w:val="ru-RU"/>
        </w:rPr>
        <w:t xml:space="preserve"> наруши</w:t>
      </w:r>
      <w:r w:rsidR="00652162" w:rsidRPr="00187217">
        <w:rPr>
          <w:sz w:val="28"/>
          <w:szCs w:val="28"/>
          <w:lang w:val="ru-RU"/>
        </w:rPr>
        <w:t>в</w:t>
      </w:r>
      <w:r w:rsidR="00BE4C4C" w:rsidRPr="00187217">
        <w:rPr>
          <w:sz w:val="28"/>
          <w:szCs w:val="28"/>
          <w:lang w:val="ru-RU"/>
        </w:rPr>
        <w:t xml:space="preserve"> положени</w:t>
      </w:r>
      <w:r w:rsidR="00652162" w:rsidRPr="00187217">
        <w:rPr>
          <w:sz w:val="28"/>
          <w:szCs w:val="28"/>
          <w:lang w:val="ru-RU"/>
        </w:rPr>
        <w:t>я</w:t>
      </w:r>
      <w:r w:rsidR="00BE4C4C" w:rsidRPr="00187217">
        <w:rPr>
          <w:sz w:val="28"/>
          <w:szCs w:val="28"/>
          <w:lang w:val="ru-RU"/>
        </w:rPr>
        <w:t xml:space="preserve"> статьи 88 ГПК</w:t>
      </w:r>
      <w:r w:rsidR="0026257F" w:rsidRPr="00187217">
        <w:rPr>
          <w:sz w:val="28"/>
          <w:szCs w:val="28"/>
          <w:lang w:val="ru-RU"/>
        </w:rPr>
        <w:t xml:space="preserve"> об оценке судами доказательств в соответствии с правовыми нормами, подлежащими применению в отношении этих доказательств после их объективного, беспристрастного, всестороннего и полного рассмотрения, не были соблюдены</w:t>
      </w:r>
      <w:r w:rsidR="00652162" w:rsidRPr="00187217">
        <w:rPr>
          <w:sz w:val="28"/>
          <w:szCs w:val="28"/>
          <w:lang w:val="ru-RU"/>
        </w:rPr>
        <w:t xml:space="preserve"> и</w:t>
      </w:r>
      <w:r w:rsidR="0026257F" w:rsidRPr="00187217">
        <w:rPr>
          <w:sz w:val="28"/>
          <w:szCs w:val="28"/>
          <w:lang w:val="ru-RU"/>
        </w:rPr>
        <w:t xml:space="preserve"> требования части </w:t>
      </w:r>
      <w:r w:rsidR="0026257F" w:rsidRPr="00187217">
        <w:rPr>
          <w:sz w:val="28"/>
          <w:szCs w:val="28"/>
        </w:rPr>
        <w:t>II</w:t>
      </w:r>
      <w:r w:rsidR="0026257F" w:rsidRPr="00187217">
        <w:rPr>
          <w:sz w:val="28"/>
          <w:szCs w:val="28"/>
          <w:lang w:val="ru-RU"/>
        </w:rPr>
        <w:t xml:space="preserve"> статьи 127 Конституции Азербайджанской Республики.</w:t>
      </w:r>
    </w:p>
    <w:p w:rsidR="003B160B" w:rsidRPr="00187217" w:rsidRDefault="0026257F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proofErr w:type="gramStart"/>
      <w:r w:rsidRPr="00187217">
        <w:rPr>
          <w:sz w:val="28"/>
          <w:szCs w:val="28"/>
          <w:lang w:val="ru-RU"/>
        </w:rPr>
        <w:t>В результате решением суда апел</w:t>
      </w:r>
      <w:r w:rsidR="006A1361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>яционной инстанции от 30 декабря 2004 года было отменено решение Хатаинского районного суда от 25 июля 2003 года, и с удовлетворением встречного иска договор купли-продажи спорной квартиры от 25 сентября 2001 года, заключенный в ГНК № 5 города Баку, и выданное на имя Ф.Алиевой регистрационное удостоверение на данную квартиру от 12 апреля 2002 года были признаны</w:t>
      </w:r>
      <w:proofErr w:type="gramEnd"/>
      <w:r w:rsidRPr="00187217">
        <w:rPr>
          <w:sz w:val="28"/>
          <w:szCs w:val="28"/>
          <w:lang w:val="ru-RU"/>
        </w:rPr>
        <w:t xml:space="preserve"> </w:t>
      </w:r>
      <w:proofErr w:type="gramStart"/>
      <w:r w:rsidRPr="00187217">
        <w:rPr>
          <w:sz w:val="28"/>
          <w:szCs w:val="28"/>
          <w:lang w:val="ru-RU"/>
        </w:rPr>
        <w:t>недействительными.</w:t>
      </w:r>
      <w:proofErr w:type="gramEnd"/>
    </w:p>
    <w:p w:rsidR="0026257F" w:rsidRPr="00187217" w:rsidRDefault="0026257F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Оставив без изменения решение суда апел</w:t>
      </w:r>
      <w:r w:rsidR="00793A13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>яционной инстанции от 30 декабря 2004 года</w:t>
      </w:r>
      <w:r w:rsidR="00793A13" w:rsidRPr="00187217">
        <w:rPr>
          <w:sz w:val="28"/>
          <w:szCs w:val="28"/>
          <w:lang w:val="ru-RU"/>
        </w:rPr>
        <w:t>,</w:t>
      </w:r>
      <w:r w:rsidRPr="00187217">
        <w:rPr>
          <w:sz w:val="28"/>
          <w:szCs w:val="28"/>
          <w:lang w:val="ru-RU"/>
        </w:rPr>
        <w:t xml:space="preserve"> коллегия </w:t>
      </w:r>
      <w:r w:rsidR="00054CE3" w:rsidRPr="00187217">
        <w:rPr>
          <w:sz w:val="28"/>
          <w:szCs w:val="28"/>
          <w:lang w:val="ru-RU"/>
        </w:rPr>
        <w:t>Верховного Суда не придал</w:t>
      </w:r>
      <w:r w:rsidR="006A1361" w:rsidRPr="00187217">
        <w:rPr>
          <w:sz w:val="28"/>
          <w:szCs w:val="28"/>
          <w:lang w:val="ru-RU"/>
        </w:rPr>
        <w:t>а</w:t>
      </w:r>
      <w:r w:rsidR="00054CE3" w:rsidRPr="00187217">
        <w:rPr>
          <w:sz w:val="28"/>
          <w:szCs w:val="28"/>
          <w:lang w:val="ru-RU"/>
        </w:rPr>
        <w:t xml:space="preserve"> значения неправильному применению материальных и процессуальных правовых норм коллегией </w:t>
      </w:r>
      <w:r w:rsidRPr="00187217">
        <w:rPr>
          <w:sz w:val="28"/>
          <w:szCs w:val="28"/>
          <w:lang w:val="ru-RU"/>
        </w:rPr>
        <w:t>Апел</w:t>
      </w:r>
      <w:r w:rsidR="00793A13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 xml:space="preserve">яционного </w:t>
      </w:r>
      <w:r w:rsidR="00054CE3" w:rsidRPr="00187217">
        <w:rPr>
          <w:sz w:val="28"/>
          <w:szCs w:val="28"/>
          <w:lang w:val="ru-RU"/>
        </w:rPr>
        <w:t>Суда.</w:t>
      </w:r>
    </w:p>
    <w:p w:rsidR="00443125" w:rsidRPr="00187217" w:rsidRDefault="00F105BA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proofErr w:type="gramStart"/>
      <w:r w:rsidRPr="00187217">
        <w:rPr>
          <w:sz w:val="28"/>
          <w:szCs w:val="28"/>
          <w:lang w:val="ru-RU"/>
        </w:rPr>
        <w:t>Постановление коллегии Верховного Суда, рассмотревше</w:t>
      </w:r>
      <w:r w:rsidR="00793A13" w:rsidRPr="00187217">
        <w:rPr>
          <w:sz w:val="28"/>
          <w:szCs w:val="28"/>
          <w:lang w:val="ru-RU"/>
        </w:rPr>
        <w:t xml:space="preserve">й </w:t>
      </w:r>
      <w:r w:rsidRPr="00187217">
        <w:rPr>
          <w:sz w:val="28"/>
          <w:szCs w:val="28"/>
          <w:lang w:val="ru-RU"/>
        </w:rPr>
        <w:t>дело в кассационном производстве, от 29 апреля 2005 года явилось повторением в сокращенной форме вышеуказанного постановления Пленума Верховного Суда и решения коллегии Апел</w:t>
      </w:r>
      <w:r w:rsidR="00793A13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 xml:space="preserve">яционного Суда от 30 декабря 2004 года, не было ссылок ни на какие материальные и процессуальные нормы, не были заслушаны </w:t>
      </w:r>
      <w:r w:rsidR="00830355" w:rsidRPr="00187217">
        <w:rPr>
          <w:sz w:val="28"/>
          <w:szCs w:val="28"/>
          <w:lang w:val="ru-RU"/>
        </w:rPr>
        <w:t xml:space="preserve">в деле </w:t>
      </w:r>
      <w:r w:rsidRPr="00187217">
        <w:rPr>
          <w:sz w:val="28"/>
          <w:szCs w:val="28"/>
          <w:lang w:val="ru-RU"/>
        </w:rPr>
        <w:t xml:space="preserve">заинтересованные лица, </w:t>
      </w:r>
      <w:r w:rsidR="00830355" w:rsidRPr="00187217">
        <w:rPr>
          <w:sz w:val="28"/>
          <w:szCs w:val="28"/>
          <w:lang w:val="ru-RU"/>
        </w:rPr>
        <w:t>в</w:t>
      </w:r>
      <w:r w:rsidRPr="00187217">
        <w:rPr>
          <w:sz w:val="28"/>
          <w:szCs w:val="28"/>
          <w:lang w:val="ru-RU"/>
        </w:rPr>
        <w:t xml:space="preserve"> том числе и ответчик, не</w:t>
      </w:r>
      <w:r w:rsidR="00830355" w:rsidRPr="00187217">
        <w:rPr>
          <w:sz w:val="28"/>
          <w:szCs w:val="28"/>
          <w:lang w:val="ru-RU"/>
        </w:rPr>
        <w:t xml:space="preserve"> были</w:t>
      </w:r>
      <w:r w:rsidRPr="00187217">
        <w:rPr>
          <w:sz w:val="28"/>
          <w:szCs w:val="28"/>
          <w:lang w:val="ru-RU"/>
        </w:rPr>
        <w:t xml:space="preserve"> исследова</w:t>
      </w:r>
      <w:r w:rsidR="00830355" w:rsidRPr="00187217">
        <w:rPr>
          <w:sz w:val="28"/>
          <w:szCs w:val="28"/>
          <w:lang w:val="ru-RU"/>
        </w:rPr>
        <w:t>ны</w:t>
      </w:r>
      <w:r w:rsidRPr="00187217">
        <w:rPr>
          <w:sz w:val="28"/>
          <w:szCs w:val="28"/>
          <w:lang w:val="ru-RU"/>
        </w:rPr>
        <w:t xml:space="preserve"> иные</w:t>
      </w:r>
      <w:proofErr w:type="gramEnd"/>
      <w:r w:rsidRPr="00187217">
        <w:rPr>
          <w:sz w:val="28"/>
          <w:szCs w:val="28"/>
          <w:lang w:val="ru-RU"/>
        </w:rPr>
        <w:t xml:space="preserve"> указан</w:t>
      </w:r>
      <w:r w:rsidR="00793A13" w:rsidRPr="00187217">
        <w:rPr>
          <w:sz w:val="28"/>
          <w:szCs w:val="28"/>
          <w:lang w:val="ru-RU"/>
        </w:rPr>
        <w:t>н</w:t>
      </w:r>
      <w:r w:rsidRPr="00187217">
        <w:rPr>
          <w:sz w:val="28"/>
          <w:szCs w:val="28"/>
          <w:lang w:val="ru-RU"/>
        </w:rPr>
        <w:t>ые в постановлении Пленума доводы и не</w:t>
      </w:r>
      <w:r w:rsidR="00830355" w:rsidRPr="00187217">
        <w:rPr>
          <w:sz w:val="28"/>
          <w:szCs w:val="28"/>
          <w:lang w:val="ru-RU"/>
        </w:rPr>
        <w:t xml:space="preserve"> была сделана попытка</w:t>
      </w:r>
      <w:r w:rsidRPr="00187217">
        <w:rPr>
          <w:sz w:val="28"/>
          <w:szCs w:val="28"/>
          <w:lang w:val="ru-RU"/>
        </w:rPr>
        <w:t xml:space="preserve"> дать им правовую оценку.</w:t>
      </w:r>
    </w:p>
    <w:p w:rsidR="00830355" w:rsidRPr="00187217" w:rsidRDefault="00443125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Согласно статье 416 ГПК Азербайджанской Республики, суд кассационной инстанции проверяет правильность применения судом апелляционной инстанции норм материального и процессуального права.</w:t>
      </w:r>
    </w:p>
    <w:p w:rsidR="003601B7" w:rsidRPr="00187217" w:rsidRDefault="00443125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 xml:space="preserve">Также процессуальное законодательство определяет отмену решения или определения суда апелляционной инстанции полностью или в части и </w:t>
      </w:r>
      <w:r w:rsidRPr="00187217">
        <w:rPr>
          <w:sz w:val="28"/>
          <w:szCs w:val="28"/>
          <w:lang w:val="ru-RU"/>
        </w:rPr>
        <w:lastRenderedPageBreak/>
        <w:t>направление дела на новое рассмотрение в суд апелляционной инстанции</w:t>
      </w:r>
      <w:r w:rsidR="00127C94" w:rsidRPr="00187217">
        <w:rPr>
          <w:sz w:val="28"/>
          <w:szCs w:val="28"/>
          <w:lang w:val="ru-RU"/>
        </w:rPr>
        <w:t xml:space="preserve"> </w:t>
      </w:r>
      <w:r w:rsidRPr="00187217">
        <w:rPr>
          <w:sz w:val="28"/>
          <w:szCs w:val="28"/>
          <w:lang w:val="ru-RU"/>
        </w:rPr>
        <w:t>как одно из полномочий суда кассационной инстанции (статья 417.0.3 ГПК).</w:t>
      </w:r>
    </w:p>
    <w:p w:rsidR="00443125" w:rsidRPr="00187217" w:rsidRDefault="00443125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Нарушение или неправильное применение норм материального и процессуального права является основанием для отмены решения или определения суда апелляционной инстанции (статья 418.1 ГПК).</w:t>
      </w:r>
    </w:p>
    <w:p w:rsidR="00443125" w:rsidRPr="00187217" w:rsidRDefault="00A363CE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proofErr w:type="gramStart"/>
      <w:r w:rsidRPr="00187217">
        <w:rPr>
          <w:sz w:val="28"/>
          <w:szCs w:val="28"/>
          <w:lang w:val="ru-RU"/>
        </w:rPr>
        <w:t>Однако суд кассационн</w:t>
      </w:r>
      <w:r w:rsidR="00891640" w:rsidRPr="00187217">
        <w:rPr>
          <w:sz w:val="28"/>
          <w:szCs w:val="28"/>
          <w:lang w:val="ru-RU"/>
        </w:rPr>
        <w:t>о</w:t>
      </w:r>
      <w:r w:rsidRPr="00187217">
        <w:rPr>
          <w:sz w:val="28"/>
          <w:szCs w:val="28"/>
          <w:lang w:val="ru-RU"/>
        </w:rPr>
        <w:t>й инстанции, оставив без изменений решение, принятое коллегией Апел</w:t>
      </w:r>
      <w:r w:rsidR="00793A13" w:rsidRPr="00187217">
        <w:rPr>
          <w:sz w:val="28"/>
          <w:szCs w:val="28"/>
          <w:lang w:val="ru-RU"/>
        </w:rPr>
        <w:t>л</w:t>
      </w:r>
      <w:r w:rsidRPr="00187217">
        <w:rPr>
          <w:sz w:val="28"/>
          <w:szCs w:val="28"/>
          <w:lang w:val="ru-RU"/>
        </w:rPr>
        <w:t>яционного Суда</w:t>
      </w:r>
      <w:r w:rsidR="00793A13" w:rsidRPr="00187217">
        <w:rPr>
          <w:sz w:val="28"/>
          <w:szCs w:val="28"/>
          <w:lang w:val="ru-RU"/>
        </w:rPr>
        <w:t>,</w:t>
      </w:r>
      <w:r w:rsidRPr="00187217">
        <w:rPr>
          <w:sz w:val="28"/>
          <w:szCs w:val="28"/>
          <w:lang w:val="ru-RU"/>
        </w:rPr>
        <w:t xml:space="preserve"> без придания значения несоблюдению истолк</w:t>
      </w:r>
      <w:r w:rsidR="00793A13" w:rsidRPr="00187217">
        <w:rPr>
          <w:sz w:val="28"/>
          <w:szCs w:val="28"/>
          <w:lang w:val="ru-RU"/>
        </w:rPr>
        <w:t>ова</w:t>
      </w:r>
      <w:r w:rsidRPr="00187217">
        <w:rPr>
          <w:sz w:val="28"/>
          <w:szCs w:val="28"/>
          <w:lang w:val="ru-RU"/>
        </w:rPr>
        <w:t>нных в постановлении Пленума Верховного Суда указаний и нарушению тем самым требований статьи 420 ГПК, нарушил требования вышеуказанных статей ГПК.</w:t>
      </w:r>
      <w:proofErr w:type="gramEnd"/>
      <w:r w:rsidR="00B61E62" w:rsidRPr="00187217">
        <w:rPr>
          <w:sz w:val="28"/>
          <w:szCs w:val="28"/>
          <w:lang w:val="ru-RU"/>
        </w:rPr>
        <w:t xml:space="preserve"> </w:t>
      </w:r>
      <w:r w:rsidR="00E1000D" w:rsidRPr="00187217">
        <w:rPr>
          <w:sz w:val="28"/>
          <w:szCs w:val="28"/>
          <w:lang w:val="ru-RU"/>
        </w:rPr>
        <w:t>А это</w:t>
      </w:r>
      <w:r w:rsidR="00793A13" w:rsidRPr="00187217">
        <w:rPr>
          <w:sz w:val="28"/>
          <w:szCs w:val="28"/>
          <w:lang w:val="ru-RU"/>
        </w:rPr>
        <w:t>,</w:t>
      </w:r>
      <w:r w:rsidR="00E1000D" w:rsidRPr="00187217">
        <w:rPr>
          <w:sz w:val="28"/>
          <w:szCs w:val="28"/>
          <w:lang w:val="ru-RU"/>
        </w:rPr>
        <w:t xml:space="preserve"> в свою очередь</w:t>
      </w:r>
      <w:r w:rsidR="00793A13" w:rsidRPr="00187217">
        <w:rPr>
          <w:sz w:val="28"/>
          <w:szCs w:val="28"/>
          <w:lang w:val="ru-RU"/>
        </w:rPr>
        <w:t>,</w:t>
      </w:r>
      <w:r w:rsidR="00C14113" w:rsidRPr="00187217">
        <w:rPr>
          <w:sz w:val="28"/>
          <w:szCs w:val="28"/>
          <w:lang w:val="ru-RU"/>
        </w:rPr>
        <w:t xml:space="preserve"> стало причиной нарушения предусмотренной в статье 60 Конституции Азербайджанской </w:t>
      </w:r>
      <w:proofErr w:type="gramStart"/>
      <w:r w:rsidR="00C14113" w:rsidRPr="00187217">
        <w:rPr>
          <w:sz w:val="28"/>
          <w:szCs w:val="28"/>
          <w:lang w:val="ru-RU"/>
        </w:rPr>
        <w:t>Республики гарантии судебной защиты прав</w:t>
      </w:r>
      <w:proofErr w:type="gramEnd"/>
      <w:r w:rsidR="00C14113" w:rsidRPr="00187217">
        <w:rPr>
          <w:sz w:val="28"/>
          <w:szCs w:val="28"/>
          <w:lang w:val="ru-RU"/>
        </w:rPr>
        <w:t xml:space="preserve"> и свобод</w:t>
      </w:r>
      <w:r w:rsidR="00E1000D" w:rsidRPr="00187217">
        <w:rPr>
          <w:sz w:val="28"/>
          <w:szCs w:val="28"/>
          <w:lang w:val="ru-RU"/>
        </w:rPr>
        <w:t xml:space="preserve"> </w:t>
      </w:r>
      <w:r w:rsidR="00C14113" w:rsidRPr="00187217">
        <w:rPr>
          <w:sz w:val="28"/>
          <w:szCs w:val="28"/>
          <w:lang w:val="ru-RU"/>
        </w:rPr>
        <w:t>Ф</w:t>
      </w:r>
      <w:r w:rsidR="00891640" w:rsidRPr="00187217">
        <w:rPr>
          <w:sz w:val="28"/>
          <w:szCs w:val="28"/>
          <w:lang w:val="ru-RU"/>
        </w:rPr>
        <w:t>.</w:t>
      </w:r>
      <w:r w:rsidR="00C14113" w:rsidRPr="00187217">
        <w:rPr>
          <w:sz w:val="28"/>
          <w:szCs w:val="28"/>
          <w:lang w:val="ru-RU"/>
        </w:rPr>
        <w:t>Алиевой</w:t>
      </w:r>
      <w:r w:rsidR="00FE111A" w:rsidRPr="00187217">
        <w:rPr>
          <w:sz w:val="28"/>
          <w:szCs w:val="28"/>
          <w:lang w:val="ru-RU"/>
        </w:rPr>
        <w:t xml:space="preserve">. </w:t>
      </w:r>
      <w:proofErr w:type="gramStart"/>
      <w:r w:rsidR="00FE111A" w:rsidRPr="00187217">
        <w:rPr>
          <w:sz w:val="28"/>
          <w:szCs w:val="28"/>
          <w:lang w:val="ru-RU"/>
        </w:rPr>
        <w:t>Таким образом, согласно требованиям Конституции и международно-правовых актов (стать</w:t>
      </w:r>
      <w:r w:rsidR="00793A13" w:rsidRPr="00187217">
        <w:rPr>
          <w:sz w:val="28"/>
          <w:szCs w:val="28"/>
          <w:lang w:val="ru-RU"/>
        </w:rPr>
        <w:t>я</w:t>
      </w:r>
      <w:r w:rsidR="00FE111A" w:rsidRPr="00187217">
        <w:rPr>
          <w:sz w:val="28"/>
          <w:szCs w:val="28"/>
          <w:lang w:val="ru-RU"/>
        </w:rPr>
        <w:t xml:space="preserve"> 10 Всеобщей декларации прав человека, стать</w:t>
      </w:r>
      <w:r w:rsidR="00793A13" w:rsidRPr="00187217">
        <w:rPr>
          <w:sz w:val="28"/>
          <w:szCs w:val="28"/>
          <w:lang w:val="ru-RU"/>
        </w:rPr>
        <w:t>я</w:t>
      </w:r>
      <w:r w:rsidR="00FE111A" w:rsidRPr="00187217">
        <w:rPr>
          <w:sz w:val="28"/>
          <w:szCs w:val="28"/>
          <w:lang w:val="ru-RU"/>
        </w:rPr>
        <w:t xml:space="preserve"> 14 Международного Пакта о гражданских и политических правах, стать</w:t>
      </w:r>
      <w:r w:rsidR="00793A13" w:rsidRPr="00187217">
        <w:rPr>
          <w:sz w:val="28"/>
          <w:szCs w:val="28"/>
          <w:lang w:val="ru-RU"/>
        </w:rPr>
        <w:t>я</w:t>
      </w:r>
      <w:r w:rsidR="00FE111A" w:rsidRPr="00187217">
        <w:rPr>
          <w:sz w:val="28"/>
          <w:szCs w:val="28"/>
          <w:lang w:val="ru-RU"/>
        </w:rPr>
        <w:t xml:space="preserve"> 6 Европейской Конвенции по защите прав человека и основных свобод)</w:t>
      </w:r>
      <w:r w:rsidR="00793A13" w:rsidRPr="00187217">
        <w:rPr>
          <w:sz w:val="28"/>
          <w:szCs w:val="28"/>
          <w:lang w:val="ru-RU"/>
        </w:rPr>
        <w:t>,</w:t>
      </w:r>
      <w:r w:rsidR="00FE111A" w:rsidRPr="00187217">
        <w:rPr>
          <w:sz w:val="28"/>
          <w:szCs w:val="28"/>
          <w:lang w:val="ru-RU"/>
        </w:rPr>
        <w:t xml:space="preserve"> судебная защита по своей сути должна отвечать понятиям справедливости и законности, гарантировать </w:t>
      </w:r>
      <w:r w:rsidR="00F57876" w:rsidRPr="00187217">
        <w:rPr>
          <w:sz w:val="28"/>
          <w:szCs w:val="28"/>
          <w:lang w:val="ru-RU"/>
        </w:rPr>
        <w:t>обос</w:t>
      </w:r>
      <w:r w:rsidR="009C1CEF" w:rsidRPr="00187217">
        <w:rPr>
          <w:sz w:val="28"/>
          <w:szCs w:val="28"/>
          <w:lang w:val="ru-RU"/>
        </w:rPr>
        <w:t>нова</w:t>
      </w:r>
      <w:r w:rsidR="00F57876" w:rsidRPr="00187217">
        <w:rPr>
          <w:sz w:val="28"/>
          <w:szCs w:val="28"/>
          <w:lang w:val="ru-RU"/>
        </w:rPr>
        <w:t>н</w:t>
      </w:r>
      <w:r w:rsidR="009C1CEF" w:rsidRPr="00187217">
        <w:rPr>
          <w:sz w:val="28"/>
          <w:szCs w:val="28"/>
          <w:lang w:val="ru-RU"/>
        </w:rPr>
        <w:t>ное восстановление прав.</w:t>
      </w:r>
      <w:proofErr w:type="gramEnd"/>
    </w:p>
    <w:p w:rsidR="00E65F57" w:rsidRPr="00187217" w:rsidRDefault="00DC72CD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proofErr w:type="gramStart"/>
      <w:r w:rsidRPr="00187217">
        <w:rPr>
          <w:sz w:val="28"/>
          <w:szCs w:val="28"/>
          <w:lang w:val="ru-RU"/>
        </w:rPr>
        <w:t>Согласно</w:t>
      </w:r>
      <w:r w:rsidR="003551A5" w:rsidRPr="00187217">
        <w:rPr>
          <w:sz w:val="28"/>
          <w:szCs w:val="28"/>
          <w:lang w:val="ru-RU"/>
        </w:rPr>
        <w:t xml:space="preserve"> вышеуказанно</w:t>
      </w:r>
      <w:r w:rsidR="00793A13" w:rsidRPr="00187217">
        <w:rPr>
          <w:sz w:val="28"/>
          <w:szCs w:val="28"/>
          <w:lang w:val="ru-RU"/>
        </w:rPr>
        <w:t>му</w:t>
      </w:r>
      <w:r w:rsidR="00891640" w:rsidRPr="00187217">
        <w:rPr>
          <w:sz w:val="28"/>
          <w:szCs w:val="28"/>
          <w:lang w:val="ru-RU"/>
        </w:rPr>
        <w:t>,</w:t>
      </w:r>
      <w:r w:rsidR="003551A5" w:rsidRPr="00187217">
        <w:rPr>
          <w:sz w:val="28"/>
          <w:szCs w:val="28"/>
          <w:lang w:val="ru-RU"/>
        </w:rPr>
        <w:t xml:space="preserve"> Пленум Конституционного Суда приходит к такому мнению,</w:t>
      </w:r>
      <w:r w:rsidR="00697FA7" w:rsidRPr="00187217">
        <w:rPr>
          <w:sz w:val="28"/>
          <w:szCs w:val="28"/>
          <w:lang w:val="ru-RU"/>
        </w:rPr>
        <w:t xml:space="preserve"> что</w:t>
      </w:r>
      <w:r w:rsidR="003551A5" w:rsidRPr="00187217">
        <w:rPr>
          <w:sz w:val="28"/>
          <w:szCs w:val="28"/>
          <w:lang w:val="ru-RU"/>
        </w:rPr>
        <w:t xml:space="preserve"> </w:t>
      </w:r>
      <w:r w:rsidR="00E65F57" w:rsidRPr="00187217">
        <w:rPr>
          <w:sz w:val="28"/>
          <w:szCs w:val="28"/>
          <w:lang w:val="ru-RU"/>
        </w:rPr>
        <w:t>постановление Судебной коллегии по гражданским делам Верховного Суда Азербайджанской Республики от 29 апреля</w:t>
      </w:r>
      <w:r w:rsidR="00697FA7" w:rsidRPr="00187217">
        <w:rPr>
          <w:sz w:val="28"/>
          <w:szCs w:val="28"/>
          <w:lang w:val="ru-RU"/>
        </w:rPr>
        <w:t xml:space="preserve"> 2005 года</w:t>
      </w:r>
      <w:r w:rsidR="00E65F57" w:rsidRPr="00187217">
        <w:rPr>
          <w:sz w:val="28"/>
          <w:szCs w:val="28"/>
          <w:lang w:val="ru-RU"/>
        </w:rPr>
        <w:t xml:space="preserve"> по гражданскому делу Алиевой Фатмаханым Мамед гызы в</w:t>
      </w:r>
      <w:r w:rsidR="00F57876" w:rsidRPr="00187217">
        <w:rPr>
          <w:sz w:val="28"/>
          <w:szCs w:val="28"/>
          <w:lang w:val="ru-RU"/>
        </w:rPr>
        <w:t xml:space="preserve"> отношении</w:t>
      </w:r>
      <w:r w:rsidR="00E65F57" w:rsidRPr="00187217">
        <w:rPr>
          <w:sz w:val="28"/>
          <w:szCs w:val="28"/>
          <w:lang w:val="ru-RU"/>
        </w:rPr>
        <w:t xml:space="preserve"> Гасанов</w:t>
      </w:r>
      <w:r w:rsidR="00F57876" w:rsidRPr="00187217">
        <w:rPr>
          <w:sz w:val="28"/>
          <w:szCs w:val="28"/>
          <w:lang w:val="ru-RU"/>
        </w:rPr>
        <w:t>а</w:t>
      </w:r>
      <w:r w:rsidR="00E65F57" w:rsidRPr="00187217">
        <w:rPr>
          <w:sz w:val="28"/>
          <w:szCs w:val="28"/>
          <w:lang w:val="ru-RU"/>
        </w:rPr>
        <w:t xml:space="preserve"> Испандияр</w:t>
      </w:r>
      <w:r w:rsidR="00F57876" w:rsidRPr="00187217">
        <w:rPr>
          <w:sz w:val="28"/>
          <w:szCs w:val="28"/>
          <w:lang w:val="ru-RU"/>
        </w:rPr>
        <w:t>а</w:t>
      </w:r>
      <w:r w:rsidR="00E65F57" w:rsidRPr="00187217">
        <w:rPr>
          <w:sz w:val="28"/>
          <w:szCs w:val="28"/>
          <w:lang w:val="ru-RU"/>
        </w:rPr>
        <w:t xml:space="preserve"> Хокумулла огл</w:t>
      </w:r>
      <w:r w:rsidR="0008011F" w:rsidRPr="00187217">
        <w:rPr>
          <w:sz w:val="28"/>
          <w:szCs w:val="28"/>
          <w:lang w:val="ru-RU"/>
        </w:rPr>
        <w:t>у</w:t>
      </w:r>
      <w:r w:rsidR="00E65F57" w:rsidRPr="00187217">
        <w:rPr>
          <w:sz w:val="28"/>
          <w:szCs w:val="28"/>
          <w:lang w:val="ru-RU"/>
        </w:rPr>
        <w:t xml:space="preserve"> по требованию о выселении из квартиры ввиду несоответствия требованиям статьи 60, части </w:t>
      </w:r>
      <w:r w:rsidR="00E65F57" w:rsidRPr="00187217">
        <w:rPr>
          <w:sz w:val="28"/>
          <w:szCs w:val="28"/>
        </w:rPr>
        <w:t>II</w:t>
      </w:r>
      <w:r w:rsidR="00E65F57" w:rsidRPr="00187217">
        <w:rPr>
          <w:sz w:val="28"/>
          <w:szCs w:val="28"/>
          <w:lang w:val="ru-RU"/>
        </w:rPr>
        <w:t xml:space="preserve"> статьи 127 Конституции Азербайджанской Республики, статей 416, 417.0.3 и</w:t>
      </w:r>
      <w:proofErr w:type="gramEnd"/>
      <w:r w:rsidR="00E65F57" w:rsidRPr="00187217">
        <w:rPr>
          <w:sz w:val="28"/>
          <w:szCs w:val="28"/>
          <w:lang w:val="ru-RU"/>
        </w:rPr>
        <w:t xml:space="preserve"> 418.1 Гражданского Процессуального Кодекса Азербайджанской Республики должно </w:t>
      </w:r>
      <w:r w:rsidR="00697FA7" w:rsidRPr="00187217">
        <w:rPr>
          <w:sz w:val="28"/>
          <w:szCs w:val="28"/>
          <w:lang w:val="ru-RU"/>
        </w:rPr>
        <w:t xml:space="preserve">быть признано </w:t>
      </w:r>
      <w:r w:rsidR="00E65F57" w:rsidRPr="00187217">
        <w:rPr>
          <w:sz w:val="28"/>
          <w:szCs w:val="28"/>
          <w:lang w:val="ru-RU"/>
        </w:rPr>
        <w:t>утратившим силу. Дело должно быть пересмотрено в соответствии</w:t>
      </w:r>
      <w:r w:rsidR="00697FA7" w:rsidRPr="00187217">
        <w:rPr>
          <w:sz w:val="28"/>
          <w:szCs w:val="28"/>
          <w:lang w:val="ru-RU"/>
        </w:rPr>
        <w:t xml:space="preserve"> </w:t>
      </w:r>
      <w:r w:rsidR="00E65F57" w:rsidRPr="00187217">
        <w:rPr>
          <w:sz w:val="28"/>
          <w:szCs w:val="28"/>
          <w:lang w:val="ru-RU"/>
        </w:rPr>
        <w:t>с этим Постановлением в порядке и срок</w:t>
      </w:r>
      <w:r w:rsidR="00697FA7" w:rsidRPr="00187217">
        <w:rPr>
          <w:sz w:val="28"/>
          <w:szCs w:val="28"/>
          <w:lang w:val="ru-RU"/>
        </w:rPr>
        <w:t>и</w:t>
      </w:r>
      <w:r w:rsidR="00E65F57" w:rsidRPr="00187217">
        <w:rPr>
          <w:sz w:val="28"/>
          <w:szCs w:val="28"/>
          <w:lang w:val="ru-RU"/>
        </w:rPr>
        <w:t>, установленн</w:t>
      </w:r>
      <w:r w:rsidR="00F57876" w:rsidRPr="00187217">
        <w:rPr>
          <w:sz w:val="28"/>
          <w:szCs w:val="28"/>
          <w:lang w:val="ru-RU"/>
        </w:rPr>
        <w:t>ые</w:t>
      </w:r>
      <w:r w:rsidR="00E65F57" w:rsidRPr="00187217">
        <w:rPr>
          <w:sz w:val="28"/>
          <w:szCs w:val="28"/>
          <w:lang w:val="ru-RU"/>
        </w:rPr>
        <w:t xml:space="preserve"> гражданским процессуальным законода</w:t>
      </w:r>
      <w:r w:rsidR="00F57876" w:rsidRPr="00187217">
        <w:rPr>
          <w:sz w:val="28"/>
          <w:szCs w:val="28"/>
          <w:lang w:val="ru-RU"/>
        </w:rPr>
        <w:t>тельством.</w:t>
      </w:r>
    </w:p>
    <w:p w:rsidR="00A76355" w:rsidRPr="00187217" w:rsidRDefault="0063103E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 xml:space="preserve">Руководствуясь частями </w:t>
      </w:r>
      <w:r w:rsidRPr="00187217">
        <w:rPr>
          <w:sz w:val="28"/>
          <w:szCs w:val="28"/>
        </w:rPr>
        <w:t>V</w:t>
      </w:r>
      <w:r w:rsidRPr="00187217">
        <w:rPr>
          <w:sz w:val="28"/>
          <w:szCs w:val="28"/>
          <w:lang w:val="ru-RU"/>
        </w:rPr>
        <w:t xml:space="preserve"> </w:t>
      </w:r>
      <w:r w:rsidR="00E65F57" w:rsidRPr="00187217">
        <w:rPr>
          <w:sz w:val="28"/>
          <w:szCs w:val="28"/>
          <w:lang w:val="ru-RU"/>
        </w:rPr>
        <w:t xml:space="preserve">и </w:t>
      </w:r>
      <w:r w:rsidRPr="00187217">
        <w:rPr>
          <w:sz w:val="28"/>
          <w:szCs w:val="28"/>
        </w:rPr>
        <w:t>IX</w:t>
      </w:r>
      <w:r w:rsidRPr="00187217">
        <w:rPr>
          <w:sz w:val="28"/>
          <w:szCs w:val="28"/>
          <w:lang w:val="ru-RU"/>
        </w:rPr>
        <w:t xml:space="preserve"> статьи 130 Конституции Азербайджанской Республики, статями 52, 62, 63, 65-67 и 69 Закона Азербайджанской Республики «О Конституционном Суде</w:t>
      </w:r>
      <w:r w:rsidR="00F57876" w:rsidRPr="00187217">
        <w:rPr>
          <w:sz w:val="28"/>
          <w:szCs w:val="28"/>
          <w:lang w:val="ru-RU"/>
        </w:rPr>
        <w:t>», Пленум Конституционного Суда</w:t>
      </w:r>
    </w:p>
    <w:p w:rsidR="0063103E" w:rsidRPr="00187217" w:rsidRDefault="0063103E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</w:p>
    <w:p w:rsidR="0063103E" w:rsidRPr="00187217" w:rsidRDefault="0063103E" w:rsidP="00187217">
      <w:pPr>
        <w:tabs>
          <w:tab w:val="left" w:pos="0"/>
        </w:tabs>
        <w:ind w:right="-185" w:firstLine="567"/>
        <w:jc w:val="center"/>
        <w:rPr>
          <w:b/>
          <w:sz w:val="28"/>
          <w:szCs w:val="28"/>
          <w:lang w:val="ru-RU"/>
        </w:rPr>
      </w:pPr>
      <w:r w:rsidRPr="00187217">
        <w:rPr>
          <w:b/>
          <w:sz w:val="28"/>
          <w:szCs w:val="28"/>
          <w:lang w:val="ru-RU"/>
        </w:rPr>
        <w:t>ПОСТАНОВИЛ</w:t>
      </w:r>
      <w:r w:rsidR="00CD2728" w:rsidRPr="00187217">
        <w:rPr>
          <w:b/>
          <w:sz w:val="28"/>
          <w:szCs w:val="28"/>
          <w:lang w:val="ru-RU"/>
        </w:rPr>
        <w:t>:</w:t>
      </w:r>
    </w:p>
    <w:p w:rsidR="00CD2728" w:rsidRPr="00187217" w:rsidRDefault="00CD2728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</w:p>
    <w:p w:rsidR="00CD2728" w:rsidRPr="00187217" w:rsidRDefault="0063103E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 xml:space="preserve">1. </w:t>
      </w:r>
      <w:proofErr w:type="gramStart"/>
      <w:r w:rsidRPr="00187217">
        <w:rPr>
          <w:sz w:val="28"/>
          <w:szCs w:val="28"/>
          <w:lang w:val="ru-RU"/>
        </w:rPr>
        <w:t xml:space="preserve">Признать утратившим силу </w:t>
      </w:r>
      <w:r w:rsidR="006919F4" w:rsidRPr="00187217">
        <w:rPr>
          <w:sz w:val="28"/>
          <w:szCs w:val="28"/>
          <w:lang w:val="ru-RU"/>
        </w:rPr>
        <w:t>постановлени</w:t>
      </w:r>
      <w:r w:rsidR="00697FA7" w:rsidRPr="00187217">
        <w:rPr>
          <w:sz w:val="28"/>
          <w:szCs w:val="28"/>
          <w:lang w:val="ru-RU"/>
        </w:rPr>
        <w:t>е</w:t>
      </w:r>
      <w:r w:rsidR="006919F4" w:rsidRPr="00187217">
        <w:rPr>
          <w:sz w:val="28"/>
          <w:szCs w:val="28"/>
          <w:lang w:val="ru-RU"/>
        </w:rPr>
        <w:t xml:space="preserve"> Судебной коллегии по гражданским делам Верховного Суда Азербайджанской Республики от 29 апреля</w:t>
      </w:r>
      <w:r w:rsidR="00697FA7" w:rsidRPr="00187217">
        <w:rPr>
          <w:sz w:val="28"/>
          <w:szCs w:val="28"/>
          <w:lang w:val="ru-RU"/>
        </w:rPr>
        <w:t xml:space="preserve"> 2005 года</w:t>
      </w:r>
      <w:r w:rsidR="00F57876" w:rsidRPr="00187217">
        <w:rPr>
          <w:sz w:val="28"/>
          <w:szCs w:val="28"/>
          <w:lang w:val="ru-RU"/>
        </w:rPr>
        <w:t xml:space="preserve"> по гражданскому делу Алиевой Фатмаханым</w:t>
      </w:r>
      <w:r w:rsidR="00187217">
        <w:rPr>
          <w:sz w:val="28"/>
          <w:szCs w:val="28"/>
          <w:lang w:val="ru-RU"/>
        </w:rPr>
        <w:t xml:space="preserve"> </w:t>
      </w:r>
      <w:r w:rsidR="00F57876" w:rsidRPr="00187217">
        <w:rPr>
          <w:sz w:val="28"/>
          <w:szCs w:val="28"/>
          <w:lang w:val="ru-RU"/>
        </w:rPr>
        <w:t>Мамед гызы в отношении Гасанова Испандияра Хокумулла оглы по требованию о выселении из квартиры</w:t>
      </w:r>
      <w:r w:rsidR="006919F4" w:rsidRPr="00187217">
        <w:rPr>
          <w:sz w:val="28"/>
          <w:szCs w:val="28"/>
          <w:lang w:val="ru-RU"/>
        </w:rPr>
        <w:t xml:space="preserve"> </w:t>
      </w:r>
      <w:r w:rsidR="00891640" w:rsidRPr="00187217">
        <w:rPr>
          <w:sz w:val="28"/>
          <w:szCs w:val="28"/>
          <w:lang w:val="ru-RU"/>
        </w:rPr>
        <w:t>в</w:t>
      </w:r>
      <w:r w:rsidRPr="00187217">
        <w:rPr>
          <w:sz w:val="28"/>
          <w:szCs w:val="28"/>
          <w:lang w:val="ru-RU"/>
        </w:rPr>
        <w:t xml:space="preserve">виду несоответствия требованиям статьи 60, части </w:t>
      </w:r>
      <w:r w:rsidR="006919F4" w:rsidRPr="00187217">
        <w:rPr>
          <w:sz w:val="28"/>
          <w:szCs w:val="28"/>
        </w:rPr>
        <w:t>II</w:t>
      </w:r>
      <w:r w:rsidRPr="00187217">
        <w:rPr>
          <w:sz w:val="28"/>
          <w:szCs w:val="28"/>
          <w:lang w:val="ru-RU"/>
        </w:rPr>
        <w:t xml:space="preserve"> статьи 1</w:t>
      </w:r>
      <w:r w:rsidR="006919F4" w:rsidRPr="00187217">
        <w:rPr>
          <w:sz w:val="28"/>
          <w:szCs w:val="28"/>
          <w:lang w:val="ru-RU"/>
        </w:rPr>
        <w:t>27</w:t>
      </w:r>
      <w:r w:rsidRPr="00187217">
        <w:rPr>
          <w:sz w:val="28"/>
          <w:szCs w:val="28"/>
          <w:lang w:val="ru-RU"/>
        </w:rPr>
        <w:t xml:space="preserve"> Конституции Азербайджанской Республики, статей 4</w:t>
      </w:r>
      <w:r w:rsidR="0097364E" w:rsidRPr="00187217">
        <w:rPr>
          <w:sz w:val="28"/>
          <w:szCs w:val="28"/>
          <w:lang w:val="ru-RU"/>
        </w:rPr>
        <w:t>16, 417.0.3</w:t>
      </w:r>
      <w:r w:rsidRPr="00187217">
        <w:rPr>
          <w:sz w:val="28"/>
          <w:szCs w:val="28"/>
          <w:lang w:val="ru-RU"/>
        </w:rPr>
        <w:t xml:space="preserve"> и 4</w:t>
      </w:r>
      <w:r w:rsidR="0097364E" w:rsidRPr="00187217">
        <w:rPr>
          <w:sz w:val="28"/>
          <w:szCs w:val="28"/>
          <w:lang w:val="ru-RU"/>
        </w:rPr>
        <w:t>18.1</w:t>
      </w:r>
      <w:r w:rsidRPr="00187217">
        <w:rPr>
          <w:sz w:val="28"/>
          <w:szCs w:val="28"/>
          <w:lang w:val="ru-RU"/>
        </w:rPr>
        <w:t xml:space="preserve"> Г</w:t>
      </w:r>
      <w:r w:rsidR="0097364E" w:rsidRPr="00187217">
        <w:rPr>
          <w:sz w:val="28"/>
          <w:szCs w:val="28"/>
          <w:lang w:val="ru-RU"/>
        </w:rPr>
        <w:t xml:space="preserve">ражданского Процессуального </w:t>
      </w:r>
      <w:r w:rsidRPr="00187217">
        <w:rPr>
          <w:sz w:val="28"/>
          <w:szCs w:val="28"/>
          <w:lang w:val="ru-RU"/>
        </w:rPr>
        <w:t>К</w:t>
      </w:r>
      <w:r w:rsidR="0097364E" w:rsidRPr="00187217">
        <w:rPr>
          <w:sz w:val="28"/>
          <w:szCs w:val="28"/>
          <w:lang w:val="ru-RU"/>
        </w:rPr>
        <w:t>одекса</w:t>
      </w:r>
      <w:r w:rsidRPr="00187217">
        <w:rPr>
          <w:sz w:val="28"/>
          <w:szCs w:val="28"/>
          <w:lang w:val="ru-RU"/>
        </w:rPr>
        <w:t xml:space="preserve"> Азербайджанской Республики</w:t>
      </w:r>
      <w:r w:rsidR="00CD2728" w:rsidRPr="00187217">
        <w:rPr>
          <w:sz w:val="28"/>
          <w:szCs w:val="28"/>
          <w:lang w:val="ru-RU"/>
        </w:rPr>
        <w:t>.</w:t>
      </w:r>
      <w:proofErr w:type="gramEnd"/>
      <w:r w:rsidR="00CD2728" w:rsidRPr="00187217">
        <w:rPr>
          <w:sz w:val="28"/>
          <w:szCs w:val="28"/>
          <w:lang w:val="ru-RU"/>
        </w:rPr>
        <w:t xml:space="preserve"> Дело пересмотре</w:t>
      </w:r>
      <w:r w:rsidR="0097364E" w:rsidRPr="00187217">
        <w:rPr>
          <w:sz w:val="28"/>
          <w:szCs w:val="28"/>
          <w:lang w:val="ru-RU"/>
        </w:rPr>
        <w:t>ть</w:t>
      </w:r>
      <w:r w:rsidR="00CD2728" w:rsidRPr="00187217">
        <w:rPr>
          <w:sz w:val="28"/>
          <w:szCs w:val="28"/>
          <w:lang w:val="ru-RU"/>
        </w:rPr>
        <w:t xml:space="preserve"> в соответствии</w:t>
      </w:r>
      <w:r w:rsidR="00697FA7" w:rsidRPr="00187217">
        <w:rPr>
          <w:sz w:val="28"/>
          <w:szCs w:val="28"/>
          <w:lang w:val="ru-RU"/>
        </w:rPr>
        <w:t xml:space="preserve"> </w:t>
      </w:r>
      <w:r w:rsidR="00CD2728" w:rsidRPr="00187217">
        <w:rPr>
          <w:sz w:val="28"/>
          <w:szCs w:val="28"/>
          <w:lang w:val="ru-RU"/>
        </w:rPr>
        <w:t>с этим Постановлением в порядке и срок</w:t>
      </w:r>
      <w:r w:rsidR="00697FA7" w:rsidRPr="00187217">
        <w:rPr>
          <w:sz w:val="28"/>
          <w:szCs w:val="28"/>
          <w:lang w:val="ru-RU"/>
        </w:rPr>
        <w:t>и</w:t>
      </w:r>
      <w:r w:rsidR="00CD2728" w:rsidRPr="00187217">
        <w:rPr>
          <w:sz w:val="28"/>
          <w:szCs w:val="28"/>
          <w:lang w:val="ru-RU"/>
        </w:rPr>
        <w:t xml:space="preserve">, </w:t>
      </w:r>
      <w:r w:rsidR="00242B27" w:rsidRPr="00187217">
        <w:rPr>
          <w:sz w:val="28"/>
          <w:szCs w:val="28"/>
          <w:lang w:val="ru-RU"/>
        </w:rPr>
        <w:t>установленн</w:t>
      </w:r>
      <w:r w:rsidR="00AE0062" w:rsidRPr="00187217">
        <w:rPr>
          <w:sz w:val="28"/>
          <w:szCs w:val="28"/>
          <w:lang w:val="ru-RU"/>
        </w:rPr>
        <w:t>ые</w:t>
      </w:r>
      <w:r w:rsidR="00CD2728" w:rsidRPr="00187217">
        <w:rPr>
          <w:sz w:val="28"/>
          <w:szCs w:val="28"/>
          <w:lang w:val="ru-RU"/>
        </w:rPr>
        <w:t xml:space="preserve"> гражданским пр</w:t>
      </w:r>
      <w:r w:rsidR="00AE0062" w:rsidRPr="00187217">
        <w:rPr>
          <w:sz w:val="28"/>
          <w:szCs w:val="28"/>
          <w:lang w:val="ru-RU"/>
        </w:rPr>
        <w:t>оцессуальным законодательством.</w:t>
      </w:r>
    </w:p>
    <w:p w:rsidR="0063103E" w:rsidRPr="00187217" w:rsidRDefault="00CD2728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2. Постановление вступает в силу со</w:t>
      </w:r>
      <w:r w:rsidR="00697FA7" w:rsidRPr="00187217">
        <w:rPr>
          <w:sz w:val="28"/>
          <w:szCs w:val="28"/>
          <w:lang w:val="ru-RU"/>
        </w:rPr>
        <w:t xml:space="preserve"> дня</w:t>
      </w:r>
      <w:r w:rsidRPr="00187217">
        <w:rPr>
          <w:sz w:val="28"/>
          <w:szCs w:val="28"/>
          <w:lang w:val="ru-RU"/>
        </w:rPr>
        <w:t xml:space="preserve"> объявления.</w:t>
      </w:r>
    </w:p>
    <w:p w:rsidR="00CD2728" w:rsidRPr="00187217" w:rsidRDefault="00CD2728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lastRenderedPageBreak/>
        <w:t>3. 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CD2728" w:rsidRPr="00187217" w:rsidRDefault="00CD2728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  <w:r w:rsidRPr="00187217">
        <w:rPr>
          <w:sz w:val="28"/>
          <w:szCs w:val="28"/>
          <w:lang w:val="ru-RU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CD2728" w:rsidRPr="00187217" w:rsidRDefault="00CD2728" w:rsidP="00187217">
      <w:pPr>
        <w:tabs>
          <w:tab w:val="left" w:pos="0"/>
        </w:tabs>
        <w:ind w:right="-185" w:firstLine="567"/>
        <w:jc w:val="both"/>
        <w:rPr>
          <w:sz w:val="28"/>
          <w:szCs w:val="28"/>
          <w:lang w:val="ru-RU"/>
        </w:rPr>
      </w:pPr>
    </w:p>
    <w:sectPr w:rsidR="00CD2728" w:rsidRPr="00187217" w:rsidSect="00187217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F2" w:rsidRDefault="001177F2">
      <w:r>
        <w:separator/>
      </w:r>
    </w:p>
  </w:endnote>
  <w:endnote w:type="continuationSeparator" w:id="0">
    <w:p w:rsidR="001177F2" w:rsidRDefault="0011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1E" w:rsidRDefault="00FA661E" w:rsidP="00595B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61E" w:rsidRDefault="00FA661E" w:rsidP="000B08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1E" w:rsidRDefault="00FA661E" w:rsidP="000B08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F2" w:rsidRDefault="001177F2">
      <w:r>
        <w:separator/>
      </w:r>
    </w:p>
  </w:footnote>
  <w:footnote w:type="continuationSeparator" w:id="0">
    <w:p w:rsidR="001177F2" w:rsidRDefault="00117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B3A"/>
    <w:rsid w:val="00034BA4"/>
    <w:rsid w:val="00054CE3"/>
    <w:rsid w:val="00055437"/>
    <w:rsid w:val="0006271F"/>
    <w:rsid w:val="0008011F"/>
    <w:rsid w:val="000B08EA"/>
    <w:rsid w:val="000D7D4D"/>
    <w:rsid w:val="000E156F"/>
    <w:rsid w:val="000E6946"/>
    <w:rsid w:val="000F6122"/>
    <w:rsid w:val="001177F2"/>
    <w:rsid w:val="00127C94"/>
    <w:rsid w:val="00131508"/>
    <w:rsid w:val="001358B8"/>
    <w:rsid w:val="00146848"/>
    <w:rsid w:val="00153D13"/>
    <w:rsid w:val="00153E29"/>
    <w:rsid w:val="00181167"/>
    <w:rsid w:val="00187217"/>
    <w:rsid w:val="001B32FD"/>
    <w:rsid w:val="00242B27"/>
    <w:rsid w:val="0026257F"/>
    <w:rsid w:val="0026732A"/>
    <w:rsid w:val="002C162C"/>
    <w:rsid w:val="00317FF2"/>
    <w:rsid w:val="00333B3D"/>
    <w:rsid w:val="00344C6E"/>
    <w:rsid w:val="003551A5"/>
    <w:rsid w:val="003601B7"/>
    <w:rsid w:val="00387C8D"/>
    <w:rsid w:val="003B160B"/>
    <w:rsid w:val="003C0B1C"/>
    <w:rsid w:val="003D1459"/>
    <w:rsid w:val="003D6A44"/>
    <w:rsid w:val="003E60C1"/>
    <w:rsid w:val="003F3892"/>
    <w:rsid w:val="004352D2"/>
    <w:rsid w:val="00443125"/>
    <w:rsid w:val="00447520"/>
    <w:rsid w:val="00466B3A"/>
    <w:rsid w:val="004762F5"/>
    <w:rsid w:val="00484C97"/>
    <w:rsid w:val="004B1C0A"/>
    <w:rsid w:val="004B3B87"/>
    <w:rsid w:val="004C13BA"/>
    <w:rsid w:val="004D74A3"/>
    <w:rsid w:val="004F50BB"/>
    <w:rsid w:val="004F6CA8"/>
    <w:rsid w:val="005073C7"/>
    <w:rsid w:val="00523723"/>
    <w:rsid w:val="00536977"/>
    <w:rsid w:val="005558A6"/>
    <w:rsid w:val="0056264B"/>
    <w:rsid w:val="00595B00"/>
    <w:rsid w:val="005D2493"/>
    <w:rsid w:val="006036B0"/>
    <w:rsid w:val="0063103E"/>
    <w:rsid w:val="00642FEE"/>
    <w:rsid w:val="00652162"/>
    <w:rsid w:val="006813A9"/>
    <w:rsid w:val="006919F4"/>
    <w:rsid w:val="00697FA7"/>
    <w:rsid w:val="006A1361"/>
    <w:rsid w:val="006C7B65"/>
    <w:rsid w:val="006D1973"/>
    <w:rsid w:val="006D4481"/>
    <w:rsid w:val="006D54E3"/>
    <w:rsid w:val="006E48F4"/>
    <w:rsid w:val="00710288"/>
    <w:rsid w:val="00781327"/>
    <w:rsid w:val="0078210B"/>
    <w:rsid w:val="00790BA2"/>
    <w:rsid w:val="00793A13"/>
    <w:rsid w:val="007B22AE"/>
    <w:rsid w:val="007D30DB"/>
    <w:rsid w:val="007E2DE1"/>
    <w:rsid w:val="007F09A5"/>
    <w:rsid w:val="007F2321"/>
    <w:rsid w:val="00806A45"/>
    <w:rsid w:val="00830355"/>
    <w:rsid w:val="00841EA6"/>
    <w:rsid w:val="00861841"/>
    <w:rsid w:val="0087448B"/>
    <w:rsid w:val="00891640"/>
    <w:rsid w:val="008A0CC4"/>
    <w:rsid w:val="008A59E2"/>
    <w:rsid w:val="008A7495"/>
    <w:rsid w:val="008B64B1"/>
    <w:rsid w:val="008E4127"/>
    <w:rsid w:val="008F4D80"/>
    <w:rsid w:val="00954DA6"/>
    <w:rsid w:val="00955A51"/>
    <w:rsid w:val="00963308"/>
    <w:rsid w:val="00971F39"/>
    <w:rsid w:val="0097364E"/>
    <w:rsid w:val="00974038"/>
    <w:rsid w:val="00995627"/>
    <w:rsid w:val="009C1CEF"/>
    <w:rsid w:val="009C2E34"/>
    <w:rsid w:val="009F51A2"/>
    <w:rsid w:val="009F66AD"/>
    <w:rsid w:val="00A15F64"/>
    <w:rsid w:val="00A25A70"/>
    <w:rsid w:val="00A2641B"/>
    <w:rsid w:val="00A363CE"/>
    <w:rsid w:val="00A369FC"/>
    <w:rsid w:val="00A76355"/>
    <w:rsid w:val="00A9134A"/>
    <w:rsid w:val="00AC54E6"/>
    <w:rsid w:val="00AD510A"/>
    <w:rsid w:val="00AE0062"/>
    <w:rsid w:val="00AF0D4F"/>
    <w:rsid w:val="00B61E62"/>
    <w:rsid w:val="00B71F22"/>
    <w:rsid w:val="00B877BD"/>
    <w:rsid w:val="00BC4931"/>
    <w:rsid w:val="00BE4C4C"/>
    <w:rsid w:val="00BF1303"/>
    <w:rsid w:val="00C14113"/>
    <w:rsid w:val="00C50328"/>
    <w:rsid w:val="00C960A7"/>
    <w:rsid w:val="00CA49C1"/>
    <w:rsid w:val="00CD2728"/>
    <w:rsid w:val="00CE1C2F"/>
    <w:rsid w:val="00CF16A1"/>
    <w:rsid w:val="00D12183"/>
    <w:rsid w:val="00D14CA2"/>
    <w:rsid w:val="00D6546D"/>
    <w:rsid w:val="00D7495A"/>
    <w:rsid w:val="00DC72CD"/>
    <w:rsid w:val="00E1000D"/>
    <w:rsid w:val="00E21427"/>
    <w:rsid w:val="00E33C55"/>
    <w:rsid w:val="00E63040"/>
    <w:rsid w:val="00E65F57"/>
    <w:rsid w:val="00E930FD"/>
    <w:rsid w:val="00E93A23"/>
    <w:rsid w:val="00EB4EBF"/>
    <w:rsid w:val="00EC4667"/>
    <w:rsid w:val="00EC696D"/>
    <w:rsid w:val="00F105BA"/>
    <w:rsid w:val="00F123DA"/>
    <w:rsid w:val="00F179A7"/>
    <w:rsid w:val="00F2648D"/>
    <w:rsid w:val="00F41444"/>
    <w:rsid w:val="00F54EAC"/>
    <w:rsid w:val="00F57876"/>
    <w:rsid w:val="00F61C81"/>
    <w:rsid w:val="00FA21E0"/>
    <w:rsid w:val="00FA2B24"/>
    <w:rsid w:val="00FA661E"/>
    <w:rsid w:val="00FE111A"/>
    <w:rsid w:val="00FF4484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F57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отовый"/>
    <w:basedOn w:val="a"/>
    <w:rsid w:val="00E6304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ru-RU" w:eastAsia="ru-RU"/>
    </w:rPr>
  </w:style>
  <w:style w:type="paragraph" w:styleId="a4">
    <w:name w:val="Balloon Text"/>
    <w:basedOn w:val="a"/>
    <w:semiHidden/>
    <w:rsid w:val="000B08E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B08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08EA"/>
  </w:style>
  <w:style w:type="paragraph" w:styleId="a7">
    <w:name w:val="header"/>
    <w:basedOn w:val="a"/>
    <w:link w:val="a8"/>
    <w:rsid w:val="00974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403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 ИМЕНИ АЗЕРБАЙДЖАНСКОЙ РЕСПУБЛИКИ</vt:lpstr>
      <vt:lpstr>ОТ ИМЕНИ АЗЕРБАЙДЖАНСКОЙ РЕСПУБЛИКИ</vt:lpstr>
    </vt:vector>
  </TitlesOfParts>
  <Company>mze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ИМЕНИ АЗЕРБАЙДЖАНСКОЙ РЕСПУБЛИКИ</dc:title>
  <dc:creator>.</dc:creator>
  <cp:lastModifiedBy>Anar_H</cp:lastModifiedBy>
  <cp:revision>2</cp:revision>
  <cp:lastPrinted>2008-05-15T07:57:00Z</cp:lastPrinted>
  <dcterms:created xsi:type="dcterms:W3CDTF">2019-08-28T13:50:00Z</dcterms:created>
  <dcterms:modified xsi:type="dcterms:W3CDTF">2019-08-28T13:50:00Z</dcterms:modified>
</cp:coreProperties>
</file>