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B" w:rsidRPr="00B27F4B" w:rsidRDefault="007169FB" w:rsidP="00B27F4B">
      <w:pPr>
        <w:pStyle w:val="a3"/>
        <w:ind w:firstLine="567"/>
        <w:rPr>
          <w:b/>
          <w:sz w:val="28"/>
          <w:szCs w:val="28"/>
        </w:rPr>
      </w:pPr>
      <w:r w:rsidRPr="00B27F4B">
        <w:rPr>
          <w:b/>
          <w:sz w:val="28"/>
          <w:szCs w:val="28"/>
        </w:rPr>
        <w:t>ИМЕНЕМ АЗЕРБАЙДЖАНСКОЙ РЕСПУБЛИКИ</w:t>
      </w:r>
    </w:p>
    <w:p w:rsidR="007169FB" w:rsidRPr="00B27F4B" w:rsidRDefault="007169FB" w:rsidP="00B27F4B">
      <w:pPr>
        <w:pStyle w:val="a3"/>
        <w:ind w:firstLine="567"/>
        <w:rPr>
          <w:sz w:val="28"/>
          <w:szCs w:val="28"/>
        </w:rPr>
      </w:pPr>
    </w:p>
    <w:p w:rsidR="007169FB" w:rsidRPr="00B27F4B" w:rsidRDefault="007169FB" w:rsidP="00B27F4B">
      <w:pPr>
        <w:pStyle w:val="a4"/>
        <w:ind w:firstLine="567"/>
        <w:rPr>
          <w:b/>
          <w:szCs w:val="28"/>
        </w:rPr>
      </w:pPr>
      <w:r w:rsidRPr="00B27F4B">
        <w:rPr>
          <w:b/>
          <w:szCs w:val="28"/>
        </w:rPr>
        <w:t>ПОСТАНОВЛЕНИЕ</w:t>
      </w:r>
    </w:p>
    <w:p w:rsidR="00B27F4B" w:rsidRDefault="00B27F4B" w:rsidP="00B27F4B">
      <w:pPr>
        <w:pStyle w:val="a4"/>
        <w:ind w:firstLine="567"/>
        <w:rPr>
          <w:b/>
          <w:szCs w:val="28"/>
        </w:rPr>
      </w:pPr>
    </w:p>
    <w:p w:rsidR="00FB5177" w:rsidRPr="00B27F4B" w:rsidRDefault="007169FB" w:rsidP="00B27F4B">
      <w:pPr>
        <w:pStyle w:val="a4"/>
        <w:ind w:firstLine="567"/>
        <w:rPr>
          <w:b/>
          <w:szCs w:val="28"/>
        </w:rPr>
      </w:pPr>
      <w:r w:rsidRPr="00B27F4B">
        <w:rPr>
          <w:b/>
          <w:szCs w:val="28"/>
        </w:rPr>
        <w:t>ПЛЕНУМА КОНСТИТУЦИОННОГО СУДА</w:t>
      </w:r>
    </w:p>
    <w:p w:rsidR="00B27F4B" w:rsidRDefault="00B27F4B" w:rsidP="00B27F4B">
      <w:pPr>
        <w:pStyle w:val="a4"/>
        <w:ind w:firstLine="567"/>
        <w:rPr>
          <w:b/>
          <w:szCs w:val="28"/>
        </w:rPr>
      </w:pPr>
    </w:p>
    <w:p w:rsidR="007169FB" w:rsidRPr="00B27F4B" w:rsidRDefault="007169FB" w:rsidP="00B27F4B">
      <w:pPr>
        <w:pStyle w:val="a4"/>
        <w:ind w:firstLine="567"/>
        <w:rPr>
          <w:b/>
          <w:szCs w:val="28"/>
        </w:rPr>
      </w:pPr>
      <w:r w:rsidRPr="00B27F4B">
        <w:rPr>
          <w:b/>
          <w:szCs w:val="28"/>
        </w:rPr>
        <w:t>АЗЕРБАЙДЖАНСКОЙ РЕСПУБЛИКИ</w:t>
      </w:r>
    </w:p>
    <w:p w:rsidR="007169FB" w:rsidRPr="00B27F4B" w:rsidRDefault="007169FB" w:rsidP="00B27F4B">
      <w:pPr>
        <w:pStyle w:val="a4"/>
        <w:ind w:firstLine="567"/>
        <w:jc w:val="both"/>
        <w:rPr>
          <w:b/>
          <w:szCs w:val="28"/>
        </w:rPr>
      </w:pPr>
    </w:p>
    <w:p w:rsidR="00B27F4B" w:rsidRDefault="007169FB" w:rsidP="00B27F4B">
      <w:pPr>
        <w:pStyle w:val="a4"/>
        <w:ind w:firstLine="567"/>
        <w:rPr>
          <w:i/>
          <w:szCs w:val="28"/>
        </w:rPr>
      </w:pPr>
      <w:r w:rsidRPr="00B27F4B">
        <w:rPr>
          <w:i/>
          <w:szCs w:val="28"/>
        </w:rPr>
        <w:t xml:space="preserve">О толковании статьи 333.1 Уголовного Кодекса </w:t>
      </w:r>
    </w:p>
    <w:p w:rsidR="007169FB" w:rsidRPr="00B27F4B" w:rsidRDefault="007169FB" w:rsidP="00B27F4B">
      <w:pPr>
        <w:pStyle w:val="a4"/>
        <w:ind w:firstLine="567"/>
        <w:rPr>
          <w:i/>
          <w:szCs w:val="28"/>
        </w:rPr>
      </w:pPr>
      <w:r w:rsidRPr="00B27F4B">
        <w:rPr>
          <w:i/>
          <w:szCs w:val="28"/>
        </w:rPr>
        <w:t>Азербайджанской</w:t>
      </w:r>
      <w:r w:rsidR="002F463A" w:rsidRPr="00B27F4B">
        <w:rPr>
          <w:i/>
          <w:szCs w:val="28"/>
        </w:rPr>
        <w:t xml:space="preserve"> </w:t>
      </w:r>
      <w:r w:rsidRPr="00B27F4B">
        <w:rPr>
          <w:i/>
          <w:szCs w:val="28"/>
        </w:rPr>
        <w:t>Республики</w:t>
      </w:r>
    </w:p>
    <w:p w:rsidR="007169FB" w:rsidRPr="00B27F4B" w:rsidRDefault="007169FB" w:rsidP="00B27F4B">
      <w:pPr>
        <w:pStyle w:val="a4"/>
        <w:ind w:firstLine="567"/>
        <w:rPr>
          <w:b/>
          <w:szCs w:val="28"/>
        </w:rPr>
      </w:pPr>
    </w:p>
    <w:p w:rsidR="007169FB" w:rsidRPr="00B27F4B" w:rsidRDefault="007169FB" w:rsidP="00B27F4B">
      <w:pPr>
        <w:pStyle w:val="a4"/>
        <w:ind w:firstLine="567"/>
        <w:jc w:val="both"/>
        <w:rPr>
          <w:b/>
          <w:szCs w:val="28"/>
        </w:rPr>
      </w:pPr>
      <w:r w:rsidRPr="00B27F4B">
        <w:rPr>
          <w:b/>
          <w:szCs w:val="28"/>
        </w:rPr>
        <w:t>18 июля 2005 года</w:t>
      </w:r>
      <w:r w:rsidR="00B27F4B">
        <w:rPr>
          <w:b/>
          <w:szCs w:val="28"/>
        </w:rPr>
        <w:t xml:space="preserve"> </w:t>
      </w:r>
      <w:r w:rsidR="00EA6592" w:rsidRP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="00B27F4B">
        <w:rPr>
          <w:b/>
          <w:szCs w:val="28"/>
        </w:rPr>
        <w:tab/>
      </w:r>
      <w:r w:rsidRPr="00B27F4B">
        <w:rPr>
          <w:b/>
          <w:szCs w:val="28"/>
        </w:rPr>
        <w:t>город Баку</w:t>
      </w:r>
    </w:p>
    <w:p w:rsidR="007169FB" w:rsidRPr="00B27F4B" w:rsidRDefault="007169FB" w:rsidP="00B27F4B">
      <w:pPr>
        <w:pStyle w:val="a4"/>
        <w:ind w:firstLine="567"/>
        <w:jc w:val="both"/>
        <w:rPr>
          <w:b/>
          <w:szCs w:val="28"/>
        </w:rPr>
      </w:pPr>
      <w:r w:rsidRPr="00B27F4B">
        <w:rPr>
          <w:b/>
          <w:szCs w:val="28"/>
        </w:rPr>
        <w:t xml:space="preserve"> 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Пленум Конституционного Суда Азербайджанской Республики в составе Ф.Абдуллаева (председательствующий), Ф.Бабаева, Р.Гваладзе, Б.Гарибова, Э.Мамедова, С.Салмановой, А.Султанова и И.Наджафова (судья-докладчик),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с участием секретаря суда И.Исмайлова,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законных представителей заинтересованных субъектов, судей Апелляционного Суда Азербайджанской Республики Ш.Ю.Юсифова и М.Н.Тагизаде, заместителя заведующего отделом Административного и военного законодательства Аппарата Милли </w:t>
      </w:r>
      <w:r w:rsidR="002C35F7" w:rsidRPr="00B27F4B">
        <w:rPr>
          <w:szCs w:val="28"/>
        </w:rPr>
        <w:t>М</w:t>
      </w:r>
      <w:r w:rsidRPr="00B27F4B">
        <w:rPr>
          <w:szCs w:val="28"/>
        </w:rPr>
        <w:t>еджлиса Азербайджанской Республики С.Мамедова,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эксперта – заведующего </w:t>
      </w:r>
      <w:r w:rsidR="00D81E08" w:rsidRPr="00B27F4B">
        <w:rPr>
          <w:szCs w:val="28"/>
        </w:rPr>
        <w:t>К</w:t>
      </w:r>
      <w:r w:rsidRPr="00B27F4B">
        <w:rPr>
          <w:szCs w:val="28"/>
        </w:rPr>
        <w:t xml:space="preserve">афедрой </w:t>
      </w:r>
      <w:r w:rsidR="00D81E08" w:rsidRPr="00B27F4B">
        <w:rPr>
          <w:szCs w:val="28"/>
        </w:rPr>
        <w:t>у</w:t>
      </w:r>
      <w:r w:rsidRPr="00B27F4B">
        <w:rPr>
          <w:szCs w:val="28"/>
        </w:rPr>
        <w:t>головного права Бакинского государственного университета, доктора юридических</w:t>
      </w:r>
      <w:r w:rsidR="00264178" w:rsidRPr="00B27F4B">
        <w:rPr>
          <w:szCs w:val="28"/>
        </w:rPr>
        <w:t xml:space="preserve"> наук, профессора Ф.Самандарова</w:t>
      </w:r>
      <w:r w:rsidR="00D81E08" w:rsidRPr="00B27F4B">
        <w:rPr>
          <w:szCs w:val="28"/>
        </w:rPr>
        <w:t>,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в соответствии с частью </w:t>
      </w:r>
      <w:r w:rsidRPr="00B27F4B">
        <w:rPr>
          <w:szCs w:val="28"/>
          <w:lang w:val="en-US"/>
        </w:rPr>
        <w:t>IV</w:t>
      </w:r>
      <w:r w:rsidRPr="00B27F4B">
        <w:rPr>
          <w:szCs w:val="28"/>
        </w:rPr>
        <w:t xml:space="preserve"> статьи 130 Конституции Азербайджанской Республики рассмотрел в порядке особого конституционного производства конституционное дело в связи с обращением Апелляционного Суда Азербайджанской Республики от 25 мая 2005 года о толковании положений статьи 333.1 Уголовного Кодекса Азербайджанской Республики.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Заслушав и обсудив доклад судьи И.Наджафова, выступления законных представителей заинтересованных субъектов в особом конституционном производстве Ш.Ю.Юсифова и С.Мамедова, заключение эксперта – Ф.Самандарова, Пленум Конституционного Суда Азербайджанской Республики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</w:p>
    <w:p w:rsidR="007169FB" w:rsidRPr="00B27F4B" w:rsidRDefault="007169FB" w:rsidP="00B27F4B">
      <w:pPr>
        <w:pStyle w:val="a4"/>
        <w:ind w:firstLine="567"/>
        <w:rPr>
          <w:b/>
          <w:szCs w:val="28"/>
        </w:rPr>
      </w:pPr>
      <w:r w:rsidRPr="00B27F4B">
        <w:rPr>
          <w:b/>
          <w:szCs w:val="28"/>
        </w:rPr>
        <w:t>УСТАНОВИЛ:</w:t>
      </w:r>
    </w:p>
    <w:p w:rsidR="007169FB" w:rsidRPr="00B27F4B" w:rsidRDefault="007169FB" w:rsidP="00B27F4B">
      <w:pPr>
        <w:pStyle w:val="a4"/>
        <w:ind w:firstLine="567"/>
        <w:rPr>
          <w:szCs w:val="28"/>
        </w:rPr>
      </w:pP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proofErr w:type="gramStart"/>
      <w:r w:rsidRPr="00B27F4B">
        <w:rPr>
          <w:szCs w:val="28"/>
        </w:rPr>
        <w:t xml:space="preserve">Согласно статье 333.1 Уголовного Кодекса Азербайджанской Республики (далее </w:t>
      </w:r>
      <w:r w:rsidR="00264178" w:rsidRPr="00B27F4B">
        <w:rPr>
          <w:szCs w:val="28"/>
        </w:rPr>
        <w:t xml:space="preserve">- </w:t>
      </w:r>
      <w:r w:rsidRPr="00B27F4B">
        <w:rPr>
          <w:szCs w:val="28"/>
        </w:rPr>
        <w:t>УК)</w:t>
      </w:r>
      <w:r w:rsidR="00D81E08" w:rsidRPr="00B27F4B">
        <w:rPr>
          <w:szCs w:val="28"/>
        </w:rPr>
        <w:t>,</w:t>
      </w:r>
      <w:r w:rsidRPr="00B27F4B">
        <w:rPr>
          <w:szCs w:val="28"/>
        </w:rPr>
        <w:t xml:space="preserve"> самовольное ост</w:t>
      </w:r>
      <w:r w:rsidR="00264178" w:rsidRPr="00B27F4B">
        <w:rPr>
          <w:szCs w:val="28"/>
        </w:rPr>
        <w:t>авление воинской части или места</w:t>
      </w:r>
      <w:r w:rsidRPr="00B27F4B">
        <w:rPr>
          <w:szCs w:val="28"/>
        </w:rPr>
        <w:t xml:space="preserve"> службы, а равно неявка в срок без уважительных причин на службу продолжительностью свыше трех суток, но не более десяти суток, либо</w:t>
      </w:r>
      <w:r w:rsidR="00264178" w:rsidRPr="00B27F4B">
        <w:rPr>
          <w:szCs w:val="28"/>
        </w:rPr>
        <w:t>,</w:t>
      </w:r>
      <w:r w:rsidRPr="00B27F4B">
        <w:rPr>
          <w:szCs w:val="28"/>
        </w:rPr>
        <w:t xml:space="preserve"> хотя и менее трех суток, но повторно в течение шести месяцев, совершенные военнослужащим, проходящим военную службу по призыву, являются причиной привлечения настоящего лица к</w:t>
      </w:r>
      <w:proofErr w:type="gramEnd"/>
      <w:r w:rsidRPr="00B27F4B">
        <w:rPr>
          <w:szCs w:val="28"/>
        </w:rPr>
        <w:t xml:space="preserve"> уголовной ответственности.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lastRenderedPageBreak/>
        <w:t xml:space="preserve">Апелляционный Суд Азербайджанской Республики в обращении указывает, что в связи с </w:t>
      </w:r>
      <w:r w:rsidR="00264178" w:rsidRPr="00B27F4B">
        <w:rPr>
          <w:szCs w:val="28"/>
        </w:rPr>
        <w:t xml:space="preserve">существующей </w:t>
      </w:r>
      <w:r w:rsidRPr="00B27F4B">
        <w:rPr>
          <w:szCs w:val="28"/>
        </w:rPr>
        <w:t>неопределенност</w:t>
      </w:r>
      <w:r w:rsidR="00264178" w:rsidRPr="00B27F4B">
        <w:rPr>
          <w:szCs w:val="28"/>
        </w:rPr>
        <w:t>ью</w:t>
      </w:r>
      <w:r w:rsidRPr="00B27F4B">
        <w:rPr>
          <w:szCs w:val="28"/>
        </w:rPr>
        <w:t xml:space="preserve"> при применении указанной нормы и </w:t>
      </w:r>
      <w:r w:rsidR="00E60885" w:rsidRPr="00B27F4B">
        <w:rPr>
          <w:szCs w:val="28"/>
        </w:rPr>
        <w:t xml:space="preserve">отсутствием </w:t>
      </w:r>
      <w:r w:rsidR="00264178" w:rsidRPr="00B27F4B">
        <w:rPr>
          <w:szCs w:val="28"/>
        </w:rPr>
        <w:t>четких</w:t>
      </w:r>
      <w:r w:rsidRPr="00B27F4B">
        <w:rPr>
          <w:szCs w:val="28"/>
        </w:rPr>
        <w:t xml:space="preserve"> нижних пределов сроков повторного самовольного оставления воинской части, которое может стать причиной уголовной ответственности за такое оставление</w:t>
      </w:r>
      <w:r w:rsidR="00D81E08" w:rsidRPr="00B27F4B">
        <w:rPr>
          <w:szCs w:val="28"/>
        </w:rPr>
        <w:t>,</w:t>
      </w:r>
      <w:r w:rsidRPr="00B27F4B">
        <w:rPr>
          <w:szCs w:val="28"/>
        </w:rPr>
        <w:t xml:space="preserve"> согласно статье 333.1 УК Азербайджанской Республики, возникает необходимость в толковании данной статьи.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В связи с обращением Пленум Конституционного Суда отмечает следующее. 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Одной из основных обязанностей граждан</w:t>
      </w:r>
      <w:r w:rsidR="0067712A" w:rsidRPr="00B27F4B">
        <w:rPr>
          <w:szCs w:val="28"/>
        </w:rPr>
        <w:t>,</w:t>
      </w:r>
      <w:r w:rsidRPr="00B27F4B">
        <w:rPr>
          <w:szCs w:val="28"/>
        </w:rPr>
        <w:t xml:space="preserve"> предусмотренных глав</w:t>
      </w:r>
      <w:r w:rsidR="0067712A" w:rsidRPr="00B27F4B">
        <w:rPr>
          <w:szCs w:val="28"/>
        </w:rPr>
        <w:t>ой</w:t>
      </w:r>
      <w:r w:rsidRPr="00B27F4B">
        <w:rPr>
          <w:szCs w:val="28"/>
        </w:rPr>
        <w:t xml:space="preserve"> </w:t>
      </w:r>
      <w:r w:rsidRPr="00B27F4B">
        <w:rPr>
          <w:szCs w:val="28"/>
          <w:lang w:val="en-US"/>
        </w:rPr>
        <w:t>IV</w:t>
      </w:r>
      <w:r w:rsidRPr="00B27F4B">
        <w:rPr>
          <w:szCs w:val="28"/>
        </w:rPr>
        <w:t xml:space="preserve"> Конституции Азербайджанской Республики</w:t>
      </w:r>
      <w:r w:rsidR="0067712A" w:rsidRPr="00B27F4B">
        <w:rPr>
          <w:szCs w:val="28"/>
        </w:rPr>
        <w:t>,</w:t>
      </w:r>
      <w:r w:rsidRPr="00B27F4B">
        <w:rPr>
          <w:szCs w:val="28"/>
        </w:rPr>
        <w:t xml:space="preserve"> является </w:t>
      </w:r>
      <w:r w:rsidR="0067712A" w:rsidRPr="00B27F4B">
        <w:rPr>
          <w:szCs w:val="28"/>
        </w:rPr>
        <w:t xml:space="preserve">также </w:t>
      </w:r>
      <w:r w:rsidRPr="00B27F4B">
        <w:rPr>
          <w:szCs w:val="28"/>
        </w:rPr>
        <w:t>защит</w:t>
      </w:r>
      <w:r w:rsidR="0067712A" w:rsidRPr="00B27F4B">
        <w:rPr>
          <w:szCs w:val="28"/>
        </w:rPr>
        <w:t>а</w:t>
      </w:r>
      <w:r w:rsidRPr="00B27F4B">
        <w:rPr>
          <w:szCs w:val="28"/>
        </w:rPr>
        <w:t xml:space="preserve"> Родины. Граждане несут военную службу в установленном законном порядке (статья </w:t>
      </w:r>
      <w:r w:rsidR="00D81E08" w:rsidRPr="00B27F4B">
        <w:rPr>
          <w:szCs w:val="28"/>
        </w:rPr>
        <w:t>76</w:t>
      </w:r>
      <w:r w:rsidR="00D8726C" w:rsidRPr="00B27F4B">
        <w:rPr>
          <w:szCs w:val="28"/>
        </w:rPr>
        <w:t xml:space="preserve"> </w:t>
      </w:r>
      <w:r w:rsidRPr="00B27F4B">
        <w:rPr>
          <w:szCs w:val="28"/>
        </w:rPr>
        <w:t>Конституции).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Военнослужащие должны строго соблюдать воинскую дисциплину</w:t>
      </w:r>
      <w:r w:rsidR="00D81E08" w:rsidRPr="00B27F4B">
        <w:rPr>
          <w:szCs w:val="28"/>
        </w:rPr>
        <w:t>,</w:t>
      </w:r>
      <w:r w:rsidRPr="00B27F4B">
        <w:rPr>
          <w:szCs w:val="28"/>
        </w:rPr>
        <w:t xml:space="preserve"> установленную закона</w:t>
      </w:r>
      <w:r w:rsidR="0067712A" w:rsidRPr="00B27F4B">
        <w:rPr>
          <w:szCs w:val="28"/>
        </w:rPr>
        <w:t>ми</w:t>
      </w:r>
      <w:r w:rsidRPr="00B27F4B">
        <w:rPr>
          <w:szCs w:val="28"/>
        </w:rPr>
        <w:t xml:space="preserve"> Азербайджанской Республики и </w:t>
      </w:r>
      <w:r w:rsidR="00D81E08" w:rsidRPr="00B27F4B">
        <w:rPr>
          <w:szCs w:val="28"/>
        </w:rPr>
        <w:t>в</w:t>
      </w:r>
      <w:r w:rsidRPr="00B27F4B">
        <w:rPr>
          <w:szCs w:val="28"/>
        </w:rPr>
        <w:t>оински</w:t>
      </w:r>
      <w:r w:rsidR="0067712A" w:rsidRPr="00B27F4B">
        <w:rPr>
          <w:szCs w:val="28"/>
        </w:rPr>
        <w:t>ми</w:t>
      </w:r>
      <w:r w:rsidRPr="00B27F4B">
        <w:rPr>
          <w:szCs w:val="28"/>
        </w:rPr>
        <w:t xml:space="preserve"> </w:t>
      </w:r>
      <w:r w:rsidR="00D81E08" w:rsidRPr="00B27F4B">
        <w:rPr>
          <w:szCs w:val="28"/>
        </w:rPr>
        <w:t>у</w:t>
      </w:r>
      <w:r w:rsidRPr="00B27F4B">
        <w:rPr>
          <w:szCs w:val="28"/>
        </w:rPr>
        <w:t>става</w:t>
      </w:r>
      <w:r w:rsidR="0067712A" w:rsidRPr="00B27F4B">
        <w:rPr>
          <w:szCs w:val="28"/>
        </w:rPr>
        <w:t>ми</w:t>
      </w:r>
      <w:r w:rsidRPr="00B27F4B">
        <w:rPr>
          <w:szCs w:val="28"/>
        </w:rPr>
        <w:t>. Основной</w:t>
      </w:r>
      <w:r w:rsidR="009B3C83" w:rsidRPr="00B27F4B">
        <w:rPr>
          <w:szCs w:val="28"/>
        </w:rPr>
        <w:t xml:space="preserve"> целью </w:t>
      </w:r>
      <w:r w:rsidR="0067712A" w:rsidRPr="00B27F4B">
        <w:rPr>
          <w:szCs w:val="28"/>
        </w:rPr>
        <w:t>обеспечени</w:t>
      </w:r>
      <w:r w:rsidR="00D81E08" w:rsidRPr="00B27F4B">
        <w:rPr>
          <w:szCs w:val="28"/>
        </w:rPr>
        <w:t>я</w:t>
      </w:r>
      <w:r w:rsidR="0067712A" w:rsidRPr="00B27F4B">
        <w:rPr>
          <w:szCs w:val="28"/>
        </w:rPr>
        <w:t xml:space="preserve"> </w:t>
      </w:r>
      <w:r w:rsidR="009B3C83" w:rsidRPr="00B27F4B">
        <w:rPr>
          <w:szCs w:val="28"/>
        </w:rPr>
        <w:t>воинской дисциплины являе</w:t>
      </w:r>
      <w:r w:rsidRPr="00B27F4B">
        <w:rPr>
          <w:szCs w:val="28"/>
        </w:rPr>
        <w:t>тся</w:t>
      </w:r>
      <w:r w:rsidR="0067712A" w:rsidRPr="00B27F4B">
        <w:rPr>
          <w:szCs w:val="28"/>
        </w:rPr>
        <w:t>:</w:t>
      </w:r>
      <w:r w:rsidRPr="00B27F4B">
        <w:rPr>
          <w:szCs w:val="28"/>
        </w:rPr>
        <w:t xml:space="preserve"> </w:t>
      </w:r>
      <w:r w:rsidR="0067712A" w:rsidRPr="00B27F4B">
        <w:rPr>
          <w:szCs w:val="28"/>
        </w:rPr>
        <w:t>организация, осуществление</w:t>
      </w:r>
      <w:r w:rsidRPr="00B27F4B">
        <w:rPr>
          <w:szCs w:val="28"/>
        </w:rPr>
        <w:t xml:space="preserve"> </w:t>
      </w:r>
      <w:r w:rsidR="0067712A" w:rsidRPr="00B27F4B">
        <w:rPr>
          <w:szCs w:val="28"/>
        </w:rPr>
        <w:t xml:space="preserve">единства и </w:t>
      </w:r>
      <w:r w:rsidRPr="00B27F4B">
        <w:rPr>
          <w:szCs w:val="28"/>
        </w:rPr>
        <w:t>согласованно</w:t>
      </w:r>
      <w:r w:rsidR="0067712A" w:rsidRPr="00B27F4B">
        <w:rPr>
          <w:szCs w:val="28"/>
        </w:rPr>
        <w:t>сти в</w:t>
      </w:r>
      <w:r w:rsidRPr="00B27F4B">
        <w:rPr>
          <w:szCs w:val="28"/>
        </w:rPr>
        <w:t xml:space="preserve"> деятельности исполни</w:t>
      </w:r>
      <w:r w:rsidR="0067712A" w:rsidRPr="00B27F4B">
        <w:rPr>
          <w:szCs w:val="28"/>
        </w:rPr>
        <w:t>телей</w:t>
      </w:r>
      <w:r w:rsidRPr="00B27F4B">
        <w:rPr>
          <w:szCs w:val="28"/>
        </w:rPr>
        <w:t xml:space="preserve"> воински</w:t>
      </w:r>
      <w:r w:rsidR="0067712A" w:rsidRPr="00B27F4B">
        <w:rPr>
          <w:szCs w:val="28"/>
        </w:rPr>
        <w:t>х</w:t>
      </w:r>
      <w:r w:rsidRPr="00B27F4B">
        <w:rPr>
          <w:szCs w:val="28"/>
        </w:rPr>
        <w:t xml:space="preserve"> поручени</w:t>
      </w:r>
      <w:r w:rsidR="0067712A" w:rsidRPr="00B27F4B">
        <w:rPr>
          <w:szCs w:val="28"/>
        </w:rPr>
        <w:t>й (приказов)</w:t>
      </w:r>
      <w:r w:rsidRPr="00B27F4B">
        <w:rPr>
          <w:szCs w:val="28"/>
        </w:rPr>
        <w:t>. Воинская дисципл</w:t>
      </w:r>
      <w:r w:rsidR="00E60885" w:rsidRPr="00B27F4B">
        <w:rPr>
          <w:szCs w:val="28"/>
        </w:rPr>
        <w:t xml:space="preserve">ина основывается на </w:t>
      </w:r>
      <w:proofErr w:type="gramStart"/>
      <w:r w:rsidR="00E60885" w:rsidRPr="00B27F4B">
        <w:rPr>
          <w:szCs w:val="28"/>
        </w:rPr>
        <w:t>сознательном</w:t>
      </w:r>
      <w:proofErr w:type="gramEnd"/>
      <w:r w:rsidRPr="00B27F4B">
        <w:rPr>
          <w:szCs w:val="28"/>
        </w:rPr>
        <w:t xml:space="preserve"> восприятие воинского долга каждым военнослужащим и личной ответственности за защиту своей Родины – Азербайджанской Республики.</w:t>
      </w:r>
      <w:r w:rsidR="00B27F4B">
        <w:rPr>
          <w:szCs w:val="28"/>
        </w:rPr>
        <w:t xml:space="preserve"> 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Правила прохождения воинской службы определяются Законом Азербайджанской Республики “О воинской службе”, Уставом “О прохождении воинской службы”, Законом Азербайджанской Республики “О статусе военнослужащих”, Военными </w:t>
      </w:r>
      <w:r w:rsidR="00D81E08" w:rsidRPr="00B27F4B">
        <w:rPr>
          <w:szCs w:val="28"/>
        </w:rPr>
        <w:t>у</w:t>
      </w:r>
      <w:r w:rsidRPr="00B27F4B">
        <w:rPr>
          <w:szCs w:val="28"/>
        </w:rPr>
        <w:t>ставами. Неукоснительное и постоянное соблюдение правил прохождения воинской службы составляет сущность воинской дисциплины. Крепкая воинская дисциплина одн</w:t>
      </w:r>
      <w:r w:rsidR="0067712A" w:rsidRPr="00B27F4B">
        <w:rPr>
          <w:szCs w:val="28"/>
        </w:rPr>
        <w:t>о</w:t>
      </w:r>
      <w:r w:rsidRPr="00B27F4B">
        <w:rPr>
          <w:szCs w:val="28"/>
        </w:rPr>
        <w:t xml:space="preserve"> из важных условий обеспечения качественной боевой готовности Вооруженных </w:t>
      </w:r>
      <w:r w:rsidR="006442D5" w:rsidRPr="00B27F4B">
        <w:rPr>
          <w:szCs w:val="28"/>
        </w:rPr>
        <w:t>с</w:t>
      </w:r>
      <w:r w:rsidRPr="00B27F4B">
        <w:rPr>
          <w:szCs w:val="28"/>
        </w:rPr>
        <w:t>ил Азербайджанской Республики.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Определение </w:t>
      </w:r>
      <w:r w:rsidR="0067712A" w:rsidRPr="00B27F4B">
        <w:rPr>
          <w:szCs w:val="28"/>
        </w:rPr>
        <w:t xml:space="preserve">законодателем </w:t>
      </w:r>
      <w:r w:rsidRPr="00B27F4B">
        <w:rPr>
          <w:szCs w:val="28"/>
        </w:rPr>
        <w:t xml:space="preserve">деяний, носящих </w:t>
      </w:r>
      <w:r w:rsidR="0067712A" w:rsidRPr="00B27F4B">
        <w:rPr>
          <w:szCs w:val="28"/>
        </w:rPr>
        <w:t xml:space="preserve">преступный </w:t>
      </w:r>
      <w:r w:rsidR="009B3C83" w:rsidRPr="00B27F4B">
        <w:rPr>
          <w:szCs w:val="28"/>
        </w:rPr>
        <w:t>характер против вои</w:t>
      </w:r>
      <w:r w:rsidRPr="00B27F4B">
        <w:rPr>
          <w:szCs w:val="28"/>
        </w:rPr>
        <w:t>н</w:t>
      </w:r>
      <w:r w:rsidR="009B3C83" w:rsidRPr="00B27F4B">
        <w:rPr>
          <w:szCs w:val="28"/>
        </w:rPr>
        <w:t>ск</w:t>
      </w:r>
      <w:r w:rsidRPr="00B27F4B">
        <w:rPr>
          <w:szCs w:val="28"/>
        </w:rPr>
        <w:t xml:space="preserve">ой службы и </w:t>
      </w:r>
      <w:r w:rsidR="0067712A" w:rsidRPr="00B27F4B">
        <w:rPr>
          <w:szCs w:val="28"/>
        </w:rPr>
        <w:t>влекущих</w:t>
      </w:r>
      <w:r w:rsidRPr="00B27F4B">
        <w:rPr>
          <w:szCs w:val="28"/>
        </w:rPr>
        <w:t xml:space="preserve"> наказани</w:t>
      </w:r>
      <w:r w:rsidR="0067712A" w:rsidRPr="00B27F4B">
        <w:rPr>
          <w:szCs w:val="28"/>
        </w:rPr>
        <w:t>е,</w:t>
      </w:r>
      <w:r w:rsidRPr="00B27F4B">
        <w:rPr>
          <w:szCs w:val="28"/>
        </w:rPr>
        <w:t xml:space="preserve"> служ</w:t>
      </w:r>
      <w:r w:rsidR="002C35F7" w:rsidRPr="00B27F4B">
        <w:rPr>
          <w:szCs w:val="28"/>
        </w:rPr>
        <w:t>и</w:t>
      </w:r>
      <w:r w:rsidRPr="00B27F4B">
        <w:rPr>
          <w:szCs w:val="28"/>
        </w:rPr>
        <w:t>т</w:t>
      </w:r>
      <w:r w:rsidR="006442D5" w:rsidRPr="00B27F4B">
        <w:rPr>
          <w:szCs w:val="28"/>
        </w:rPr>
        <w:t>,</w:t>
      </w:r>
      <w:r w:rsidRPr="00B27F4B">
        <w:rPr>
          <w:szCs w:val="28"/>
        </w:rPr>
        <w:t xml:space="preserve"> в первую очередь</w:t>
      </w:r>
      <w:r w:rsidR="006442D5" w:rsidRPr="00B27F4B">
        <w:rPr>
          <w:szCs w:val="28"/>
        </w:rPr>
        <w:t>,</w:t>
      </w:r>
      <w:r w:rsidRPr="00B27F4B">
        <w:rPr>
          <w:szCs w:val="28"/>
        </w:rPr>
        <w:t xml:space="preserve"> созданию и укреплению воинской дисциплины.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Понятие ответствен</w:t>
      </w:r>
      <w:r w:rsidR="009B3C83" w:rsidRPr="00B27F4B">
        <w:rPr>
          <w:szCs w:val="28"/>
        </w:rPr>
        <w:t>ности за преступления против вои</w:t>
      </w:r>
      <w:r w:rsidRPr="00B27F4B">
        <w:rPr>
          <w:szCs w:val="28"/>
        </w:rPr>
        <w:t>н</w:t>
      </w:r>
      <w:r w:rsidR="009B3C83" w:rsidRPr="00B27F4B">
        <w:rPr>
          <w:szCs w:val="28"/>
        </w:rPr>
        <w:t>ск</w:t>
      </w:r>
      <w:r w:rsidRPr="00B27F4B">
        <w:rPr>
          <w:szCs w:val="28"/>
        </w:rPr>
        <w:t>ой службы нашло свое отражение в соответствующем разделе Уголовного Коде</w:t>
      </w:r>
      <w:r w:rsidR="009B3C83" w:rsidRPr="00B27F4B">
        <w:rPr>
          <w:szCs w:val="28"/>
        </w:rPr>
        <w:t>кса Азербайджанской Республики.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proofErr w:type="gramStart"/>
      <w:r w:rsidRPr="00B27F4B">
        <w:rPr>
          <w:szCs w:val="28"/>
        </w:rPr>
        <w:t>Так, в статье 327 УК указываетс</w:t>
      </w:r>
      <w:r w:rsidR="009B3C83" w:rsidRPr="00B27F4B">
        <w:rPr>
          <w:szCs w:val="28"/>
        </w:rPr>
        <w:t>я</w:t>
      </w:r>
      <w:r w:rsidR="006442D5" w:rsidRPr="00B27F4B">
        <w:rPr>
          <w:szCs w:val="28"/>
        </w:rPr>
        <w:t>,</w:t>
      </w:r>
      <w:r w:rsidR="009B3C83" w:rsidRPr="00B27F4B">
        <w:rPr>
          <w:szCs w:val="28"/>
        </w:rPr>
        <w:t xml:space="preserve"> что преступлениями против вои</w:t>
      </w:r>
      <w:r w:rsidRPr="00B27F4B">
        <w:rPr>
          <w:szCs w:val="28"/>
        </w:rPr>
        <w:t>н</w:t>
      </w:r>
      <w:r w:rsidR="009B3C83" w:rsidRPr="00B27F4B">
        <w:rPr>
          <w:szCs w:val="28"/>
        </w:rPr>
        <w:t>ск</w:t>
      </w:r>
      <w:r w:rsidRPr="00B27F4B">
        <w:rPr>
          <w:szCs w:val="28"/>
        </w:rPr>
        <w:t>ой службы признаются предусмотренные настоящей главой преступления против устано</w:t>
      </w:r>
      <w:r w:rsidR="009B3C83" w:rsidRPr="00B27F4B">
        <w:rPr>
          <w:szCs w:val="28"/>
        </w:rPr>
        <w:t>вленного порядка прохождения вои</w:t>
      </w:r>
      <w:r w:rsidRPr="00B27F4B">
        <w:rPr>
          <w:szCs w:val="28"/>
        </w:rPr>
        <w:t>н</w:t>
      </w:r>
      <w:r w:rsidR="009B3C83" w:rsidRPr="00B27F4B">
        <w:rPr>
          <w:szCs w:val="28"/>
        </w:rPr>
        <w:t>ск</w:t>
      </w:r>
      <w:r w:rsidRPr="00B27F4B">
        <w:rPr>
          <w:szCs w:val="28"/>
        </w:rPr>
        <w:t xml:space="preserve">ой службы, совершенные военнослужащими, проходящими военную службу по призыву либо по контракту в Вооруженных </w:t>
      </w:r>
      <w:r w:rsidR="006442D5" w:rsidRPr="00B27F4B">
        <w:rPr>
          <w:szCs w:val="28"/>
        </w:rPr>
        <w:t>с</w:t>
      </w:r>
      <w:r w:rsidRPr="00B27F4B">
        <w:rPr>
          <w:szCs w:val="28"/>
        </w:rPr>
        <w:t>илах Азербайджанской Республики, других войсках и воинских формированиях Азербайджанской Республики, иными лицами, имеющими на законных основаниях статус военнослужащих, а также военнообязанными, привлеченными на учебные или проверочные</w:t>
      </w:r>
      <w:proofErr w:type="gramEnd"/>
      <w:r w:rsidRPr="00B27F4B">
        <w:rPr>
          <w:szCs w:val="28"/>
        </w:rPr>
        <w:t xml:space="preserve"> сборы.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Уголовная ответственность за самовольное оставление воинской части или места службы военнослужащим нашло</w:t>
      </w:r>
      <w:r w:rsidR="009B3C83" w:rsidRPr="00B27F4B">
        <w:rPr>
          <w:szCs w:val="28"/>
        </w:rPr>
        <w:t xml:space="preserve"> свое</w:t>
      </w:r>
      <w:r w:rsidRPr="00B27F4B">
        <w:rPr>
          <w:szCs w:val="28"/>
        </w:rPr>
        <w:t xml:space="preserve"> отражение в</w:t>
      </w:r>
      <w:r w:rsidR="00E60885" w:rsidRPr="00B27F4B">
        <w:rPr>
          <w:szCs w:val="28"/>
        </w:rPr>
        <w:t xml:space="preserve"> статье</w:t>
      </w:r>
      <w:r w:rsidRPr="00B27F4B">
        <w:rPr>
          <w:szCs w:val="28"/>
        </w:rPr>
        <w:t xml:space="preserve"> 333 УК. </w:t>
      </w:r>
      <w:proofErr w:type="gramStart"/>
      <w:r w:rsidRPr="00B27F4B">
        <w:rPr>
          <w:szCs w:val="28"/>
        </w:rPr>
        <w:t xml:space="preserve">В этой статье указывается, что самовольное оставление воинской части или места </w:t>
      </w:r>
      <w:r w:rsidRPr="00B27F4B">
        <w:rPr>
          <w:szCs w:val="28"/>
        </w:rPr>
        <w:lastRenderedPageBreak/>
        <w:t>службы, а равно неявка в срок без уважительных причин на службу</w:t>
      </w:r>
      <w:r w:rsidR="006442D5" w:rsidRPr="00B27F4B">
        <w:rPr>
          <w:szCs w:val="28"/>
        </w:rPr>
        <w:t>,</w:t>
      </w:r>
      <w:r w:rsidRPr="00B27F4B">
        <w:rPr>
          <w:szCs w:val="28"/>
        </w:rPr>
        <w:t xml:space="preserve"> продолжительностью свыше трех суток, но не более десяти суток, либо</w:t>
      </w:r>
      <w:r w:rsidR="006442D5" w:rsidRPr="00B27F4B">
        <w:rPr>
          <w:szCs w:val="28"/>
        </w:rPr>
        <w:t>,</w:t>
      </w:r>
      <w:r w:rsidRPr="00B27F4B">
        <w:rPr>
          <w:szCs w:val="28"/>
        </w:rPr>
        <w:t xml:space="preserve"> хотя и менее трех суток, но повторно в течение шести месяцев, совершенные военнослужащим, проходящим военную службу по призыву, наказывается содержанием в дисциплинарной воинской части на срок до одного</w:t>
      </w:r>
      <w:proofErr w:type="gramEnd"/>
      <w:r w:rsidRPr="00B27F4B">
        <w:rPr>
          <w:szCs w:val="28"/>
        </w:rPr>
        <w:t xml:space="preserve"> года.</w:t>
      </w:r>
    </w:p>
    <w:p w:rsidR="007169FB" w:rsidRPr="00B27F4B" w:rsidRDefault="008D38A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И</w:t>
      </w:r>
      <w:r w:rsidR="007169FB" w:rsidRPr="00B27F4B">
        <w:rPr>
          <w:szCs w:val="28"/>
        </w:rPr>
        <w:t>сследование объективной причины уголовного деяния</w:t>
      </w:r>
      <w:r w:rsidR="006442D5" w:rsidRPr="00B27F4B">
        <w:rPr>
          <w:szCs w:val="28"/>
        </w:rPr>
        <w:t>,</w:t>
      </w:r>
      <w:r w:rsidR="007169FB" w:rsidRPr="00B27F4B">
        <w:rPr>
          <w:szCs w:val="28"/>
        </w:rPr>
        <w:t xml:space="preserve"> предусмотренного в статье 333.1 УК</w:t>
      </w:r>
      <w:r w:rsidR="006442D5" w:rsidRPr="00B27F4B">
        <w:rPr>
          <w:szCs w:val="28"/>
        </w:rPr>
        <w:t>,</w:t>
      </w:r>
      <w:r w:rsidR="009B3C83" w:rsidRPr="00B27F4B">
        <w:rPr>
          <w:szCs w:val="28"/>
        </w:rPr>
        <w:t xml:space="preserve"> имеет большое значение для правильного разрешения вопроса</w:t>
      </w:r>
      <w:r w:rsidR="006442D5" w:rsidRPr="00B27F4B">
        <w:rPr>
          <w:szCs w:val="28"/>
        </w:rPr>
        <w:t>,</w:t>
      </w:r>
      <w:r w:rsidR="009B3C83" w:rsidRPr="00B27F4B">
        <w:rPr>
          <w:szCs w:val="28"/>
        </w:rPr>
        <w:t xml:space="preserve"> указанного в обращении.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Объективную причину преступления составляет самовольное оставление военнослужащим воинск</w:t>
      </w:r>
      <w:r w:rsidR="008D38AB" w:rsidRPr="00B27F4B">
        <w:rPr>
          <w:szCs w:val="28"/>
        </w:rPr>
        <w:t>ой</w:t>
      </w:r>
      <w:r w:rsidRPr="00B27F4B">
        <w:rPr>
          <w:szCs w:val="28"/>
        </w:rPr>
        <w:t xml:space="preserve"> част</w:t>
      </w:r>
      <w:r w:rsidR="008D38AB" w:rsidRPr="00B27F4B">
        <w:rPr>
          <w:szCs w:val="28"/>
        </w:rPr>
        <w:t>и</w:t>
      </w:r>
      <w:r w:rsidR="005B1BFD" w:rsidRPr="00B27F4B">
        <w:rPr>
          <w:szCs w:val="28"/>
        </w:rPr>
        <w:t xml:space="preserve"> или</w:t>
      </w:r>
      <w:r w:rsidRPr="00B27F4B">
        <w:rPr>
          <w:szCs w:val="28"/>
        </w:rPr>
        <w:t xml:space="preserve"> мест</w:t>
      </w:r>
      <w:r w:rsidR="008D38AB" w:rsidRPr="00B27F4B">
        <w:rPr>
          <w:szCs w:val="28"/>
        </w:rPr>
        <w:t>а</w:t>
      </w:r>
      <w:r w:rsidRPr="00B27F4B">
        <w:rPr>
          <w:szCs w:val="28"/>
        </w:rPr>
        <w:t xml:space="preserve"> службы и неявка </w:t>
      </w:r>
      <w:r w:rsidR="005B1BFD" w:rsidRPr="00B27F4B">
        <w:rPr>
          <w:szCs w:val="28"/>
        </w:rPr>
        <w:t xml:space="preserve">на службу </w:t>
      </w:r>
      <w:r w:rsidRPr="00B27F4B">
        <w:rPr>
          <w:szCs w:val="28"/>
        </w:rPr>
        <w:t>в срок без уважительной причины</w:t>
      </w:r>
      <w:r w:rsidR="008D38AB" w:rsidRPr="00B27F4B">
        <w:rPr>
          <w:szCs w:val="28"/>
        </w:rPr>
        <w:t>.</w:t>
      </w:r>
      <w:r w:rsidRPr="00B27F4B">
        <w:rPr>
          <w:szCs w:val="28"/>
        </w:rPr>
        <w:t xml:space="preserve"> </w:t>
      </w:r>
      <w:r w:rsidR="008D38AB" w:rsidRPr="00B27F4B">
        <w:rPr>
          <w:szCs w:val="28"/>
        </w:rPr>
        <w:t>Э</w:t>
      </w:r>
      <w:r w:rsidRPr="00B27F4B">
        <w:rPr>
          <w:szCs w:val="28"/>
        </w:rPr>
        <w:t xml:space="preserve">то </w:t>
      </w:r>
      <w:r w:rsidR="008D38AB" w:rsidRPr="00B27F4B">
        <w:rPr>
          <w:szCs w:val="28"/>
        </w:rPr>
        <w:t xml:space="preserve">преступление </w:t>
      </w:r>
      <w:r w:rsidR="00E60885" w:rsidRPr="00B27F4B">
        <w:rPr>
          <w:szCs w:val="28"/>
        </w:rPr>
        <w:t>является дл</w:t>
      </w:r>
      <w:r w:rsidR="008D38AB" w:rsidRPr="00B27F4B">
        <w:rPr>
          <w:szCs w:val="28"/>
        </w:rPr>
        <w:t>ящимся</w:t>
      </w:r>
      <w:r w:rsidRPr="00B27F4B">
        <w:rPr>
          <w:szCs w:val="28"/>
        </w:rPr>
        <w:t>.</w:t>
      </w:r>
      <w:r w:rsidR="00B27F4B">
        <w:rPr>
          <w:szCs w:val="28"/>
        </w:rPr>
        <w:t xml:space="preserve"> 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Под самовольным оставлением понимается оставление военнослужащим территории воинской части или места службы без разрешения командира (начальника). А неявка в срок</w:t>
      </w:r>
      <w:r w:rsidR="006442D5" w:rsidRPr="00B27F4B">
        <w:rPr>
          <w:szCs w:val="28"/>
        </w:rPr>
        <w:t xml:space="preserve"> – </w:t>
      </w:r>
      <w:r w:rsidRPr="00B27F4B">
        <w:rPr>
          <w:szCs w:val="28"/>
        </w:rPr>
        <w:t xml:space="preserve">это неявка </w:t>
      </w:r>
      <w:r w:rsidR="005B1BFD" w:rsidRPr="00B27F4B">
        <w:rPr>
          <w:szCs w:val="28"/>
        </w:rPr>
        <w:t>военнослужащего, отпущенного на законном основании из территории воинской части или места службы</w:t>
      </w:r>
      <w:r w:rsidR="008D38AB" w:rsidRPr="00B27F4B">
        <w:rPr>
          <w:szCs w:val="28"/>
        </w:rPr>
        <w:t>,</w:t>
      </w:r>
      <w:r w:rsidR="005B1BFD" w:rsidRPr="00B27F4B">
        <w:rPr>
          <w:szCs w:val="28"/>
        </w:rPr>
        <w:t xml:space="preserve"> </w:t>
      </w:r>
      <w:r w:rsidRPr="00B27F4B">
        <w:rPr>
          <w:szCs w:val="28"/>
        </w:rPr>
        <w:t>без уважительных причин в воинскую часть или</w:t>
      </w:r>
      <w:r w:rsidR="008D38AB" w:rsidRPr="00B27F4B">
        <w:rPr>
          <w:szCs w:val="28"/>
        </w:rPr>
        <w:t xml:space="preserve"> на</w:t>
      </w:r>
      <w:r w:rsidRPr="00B27F4B">
        <w:rPr>
          <w:szCs w:val="28"/>
        </w:rPr>
        <w:t xml:space="preserve"> место службы в установленный срок.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Начало самовольного оставления воинской части исчисляется с момента оставления военнослужащим воинск</w:t>
      </w:r>
      <w:r w:rsidR="008D38AB" w:rsidRPr="00B27F4B">
        <w:rPr>
          <w:szCs w:val="28"/>
        </w:rPr>
        <w:t>ой</w:t>
      </w:r>
      <w:r w:rsidRPr="00B27F4B">
        <w:rPr>
          <w:szCs w:val="28"/>
        </w:rPr>
        <w:t xml:space="preserve"> част</w:t>
      </w:r>
      <w:r w:rsidR="008D38AB" w:rsidRPr="00B27F4B">
        <w:rPr>
          <w:szCs w:val="28"/>
        </w:rPr>
        <w:t>и</w:t>
      </w:r>
      <w:r w:rsidRPr="00B27F4B">
        <w:rPr>
          <w:szCs w:val="28"/>
        </w:rPr>
        <w:t xml:space="preserve"> или мест</w:t>
      </w:r>
      <w:r w:rsidR="008D38AB" w:rsidRPr="00B27F4B">
        <w:rPr>
          <w:szCs w:val="28"/>
        </w:rPr>
        <w:t>а</w:t>
      </w:r>
      <w:r w:rsidRPr="00B27F4B">
        <w:rPr>
          <w:szCs w:val="28"/>
        </w:rPr>
        <w:t xml:space="preserve"> службы, а начало неявки в срок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исчисляется с момента окончания срока явки.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Это преступление считается оконченным с момента явки военнослужащего в воинскую часть или</w:t>
      </w:r>
      <w:r w:rsidR="008D38AB" w:rsidRPr="00B27F4B">
        <w:rPr>
          <w:szCs w:val="28"/>
        </w:rPr>
        <w:t xml:space="preserve"> по</w:t>
      </w:r>
      <w:r w:rsidRPr="00B27F4B">
        <w:rPr>
          <w:szCs w:val="28"/>
        </w:rPr>
        <w:t xml:space="preserve"> мест</w:t>
      </w:r>
      <w:r w:rsidR="008D38AB" w:rsidRPr="00B27F4B">
        <w:rPr>
          <w:szCs w:val="28"/>
        </w:rPr>
        <w:t>у</w:t>
      </w:r>
      <w:r w:rsidRPr="00B27F4B">
        <w:rPr>
          <w:szCs w:val="28"/>
        </w:rPr>
        <w:t xml:space="preserve"> службы или же его задержания.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Одним из </w:t>
      </w:r>
      <w:r w:rsidR="005B1BFD" w:rsidRPr="00B27F4B">
        <w:rPr>
          <w:szCs w:val="28"/>
        </w:rPr>
        <w:t>обязательных</w:t>
      </w:r>
      <w:r w:rsidRPr="00B27F4B">
        <w:rPr>
          <w:szCs w:val="28"/>
        </w:rPr>
        <w:t xml:space="preserve"> показателей объективной причины преступления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предусмотренного статье</w:t>
      </w:r>
      <w:r w:rsidR="008D38AB" w:rsidRPr="00B27F4B">
        <w:rPr>
          <w:szCs w:val="28"/>
        </w:rPr>
        <w:t>й</w:t>
      </w:r>
      <w:r w:rsidRPr="00B27F4B">
        <w:rPr>
          <w:szCs w:val="28"/>
        </w:rPr>
        <w:t xml:space="preserve"> 333.1 УК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</w:t>
      </w:r>
      <w:r w:rsidR="008D38AB" w:rsidRPr="00B27F4B">
        <w:rPr>
          <w:szCs w:val="28"/>
        </w:rPr>
        <w:t xml:space="preserve">является </w:t>
      </w:r>
      <w:r w:rsidRPr="00B27F4B">
        <w:rPr>
          <w:szCs w:val="28"/>
        </w:rPr>
        <w:t>также срок самовольного оставления и неявки.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Согласно диспозиции статьи 333.1 УК, </w:t>
      </w:r>
      <w:r w:rsidR="005B1BFD" w:rsidRPr="00B27F4B">
        <w:rPr>
          <w:szCs w:val="28"/>
        </w:rPr>
        <w:t>для того</w:t>
      </w:r>
      <w:r w:rsidR="006442D5" w:rsidRPr="00B27F4B">
        <w:rPr>
          <w:szCs w:val="28"/>
        </w:rPr>
        <w:t>,</w:t>
      </w:r>
      <w:r w:rsidR="005B1BFD" w:rsidRPr="00B27F4B">
        <w:rPr>
          <w:szCs w:val="28"/>
        </w:rPr>
        <w:t xml:space="preserve"> </w:t>
      </w:r>
      <w:r w:rsidRPr="00B27F4B">
        <w:rPr>
          <w:szCs w:val="28"/>
        </w:rPr>
        <w:t xml:space="preserve">чтобы указанные деяния </w:t>
      </w:r>
      <w:r w:rsidR="00E60885" w:rsidRPr="00B27F4B">
        <w:rPr>
          <w:szCs w:val="28"/>
        </w:rPr>
        <w:t>явились</w:t>
      </w:r>
      <w:r w:rsidRPr="00B27F4B">
        <w:rPr>
          <w:szCs w:val="28"/>
        </w:rPr>
        <w:t xml:space="preserve"> причиной уголовной ответственности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самовольное оставление и неявка в срок должны быть совершены:</w:t>
      </w:r>
    </w:p>
    <w:p w:rsidR="007169FB" w:rsidRPr="00B27F4B" w:rsidRDefault="007169FB" w:rsidP="00B27F4B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27F4B">
        <w:rPr>
          <w:szCs w:val="28"/>
        </w:rPr>
        <w:t>продолжительностью от трех до десяти суток;</w:t>
      </w:r>
    </w:p>
    <w:p w:rsidR="007169FB" w:rsidRPr="00B27F4B" w:rsidRDefault="007169FB" w:rsidP="00B27F4B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27F4B">
        <w:rPr>
          <w:szCs w:val="28"/>
        </w:rPr>
        <w:t>хотя и менее т</w:t>
      </w:r>
      <w:r w:rsidR="006442D5" w:rsidRPr="00B27F4B">
        <w:rPr>
          <w:szCs w:val="28"/>
        </w:rPr>
        <w:t>рех суток, но повторно в течение</w:t>
      </w:r>
      <w:r w:rsidRPr="00B27F4B">
        <w:rPr>
          <w:szCs w:val="28"/>
        </w:rPr>
        <w:t xml:space="preserve"> шести месяцев.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Под повторным совершением деяний, понимается самовольное оставление или неявка в срок, хотя и менее трех суток, но два и более раз </w:t>
      </w:r>
      <w:r w:rsidR="006442D5" w:rsidRPr="00B27F4B">
        <w:rPr>
          <w:szCs w:val="28"/>
        </w:rPr>
        <w:t>в течение</w:t>
      </w:r>
      <w:r w:rsidRPr="00B27F4B">
        <w:rPr>
          <w:szCs w:val="28"/>
        </w:rPr>
        <w:t xml:space="preserve"> шести месяцев.</w:t>
      </w:r>
    </w:p>
    <w:p w:rsidR="00D9510F" w:rsidRPr="00B27F4B" w:rsidRDefault="007169FB" w:rsidP="00B27F4B">
      <w:pPr>
        <w:pStyle w:val="a4"/>
        <w:ind w:firstLine="567"/>
        <w:jc w:val="both"/>
        <w:rPr>
          <w:szCs w:val="28"/>
        </w:rPr>
      </w:pPr>
      <w:proofErr w:type="gramStart"/>
      <w:r w:rsidRPr="00B27F4B">
        <w:rPr>
          <w:szCs w:val="28"/>
        </w:rPr>
        <w:t>Нужно отметить, что</w:t>
      </w:r>
      <w:r w:rsidR="006442D5" w:rsidRPr="00B27F4B">
        <w:rPr>
          <w:szCs w:val="28"/>
        </w:rPr>
        <w:t>,</w:t>
      </w:r>
      <w:r w:rsidRPr="00B27F4B">
        <w:rPr>
          <w:szCs w:val="28"/>
        </w:rPr>
        <w:t xml:space="preserve"> согласно статье 48 Дисциплинарного Устава Вооруженных </w:t>
      </w:r>
      <w:r w:rsidR="006442D5" w:rsidRPr="00B27F4B">
        <w:rPr>
          <w:szCs w:val="28"/>
        </w:rPr>
        <w:t>с</w:t>
      </w:r>
      <w:r w:rsidRPr="00B27F4B">
        <w:rPr>
          <w:szCs w:val="28"/>
        </w:rPr>
        <w:t>ил Азербайджанской Республики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к военнослужащему, проходящему военную службу по призыву, первый раз самовольно оставившему воинскую часть или место службы</w:t>
      </w:r>
      <w:r w:rsidR="008D38AB" w:rsidRPr="00B27F4B">
        <w:rPr>
          <w:szCs w:val="28"/>
        </w:rPr>
        <w:t xml:space="preserve"> на срок</w:t>
      </w:r>
      <w:r w:rsidRPr="00B27F4B">
        <w:rPr>
          <w:szCs w:val="28"/>
        </w:rPr>
        <w:t xml:space="preserve"> менее трех суток или не явившегося в срок на место службы без уважительных причин, может быть применено наказание в виде</w:t>
      </w:r>
      <w:r w:rsidR="008D38AB" w:rsidRPr="00B27F4B">
        <w:rPr>
          <w:szCs w:val="28"/>
        </w:rPr>
        <w:t>:</w:t>
      </w:r>
      <w:r w:rsidRPr="00B27F4B">
        <w:rPr>
          <w:szCs w:val="28"/>
        </w:rPr>
        <w:t xml:space="preserve"> </w:t>
      </w:r>
      <w:r w:rsidR="005B1BFD" w:rsidRPr="00B27F4B">
        <w:rPr>
          <w:szCs w:val="28"/>
        </w:rPr>
        <w:t>порицания</w:t>
      </w:r>
      <w:r w:rsidRPr="00B27F4B">
        <w:rPr>
          <w:szCs w:val="28"/>
        </w:rPr>
        <w:t>;</w:t>
      </w:r>
      <w:proofErr w:type="gramEnd"/>
      <w:r w:rsidRPr="00B27F4B">
        <w:rPr>
          <w:szCs w:val="28"/>
        </w:rPr>
        <w:t xml:space="preserve"> </w:t>
      </w:r>
      <w:proofErr w:type="gramStart"/>
      <w:r w:rsidRPr="00B27F4B">
        <w:rPr>
          <w:szCs w:val="28"/>
        </w:rPr>
        <w:t>выговора; строгого выговора; лишения очередного выхода за пределы</w:t>
      </w:r>
      <w:r w:rsidR="005B1BFD" w:rsidRPr="00B27F4B">
        <w:rPr>
          <w:szCs w:val="28"/>
        </w:rPr>
        <w:t xml:space="preserve"> мест</w:t>
      </w:r>
      <w:r w:rsidR="00560D8C" w:rsidRPr="00B27F4B">
        <w:rPr>
          <w:szCs w:val="28"/>
        </w:rPr>
        <w:t>о</w:t>
      </w:r>
      <w:r w:rsidR="005B1BFD" w:rsidRPr="00B27F4B">
        <w:rPr>
          <w:szCs w:val="28"/>
        </w:rPr>
        <w:t>расположения</w:t>
      </w:r>
      <w:r w:rsidRPr="00B27F4B">
        <w:rPr>
          <w:szCs w:val="28"/>
        </w:rPr>
        <w:t xml:space="preserve"> части или с корабля на берег; назначения </w:t>
      </w:r>
      <w:r w:rsidR="008D38AB" w:rsidRPr="00B27F4B">
        <w:rPr>
          <w:szCs w:val="28"/>
        </w:rPr>
        <w:t>во</w:t>
      </w:r>
      <w:r w:rsidRPr="00B27F4B">
        <w:rPr>
          <w:szCs w:val="28"/>
        </w:rPr>
        <w:t xml:space="preserve"> внеочередной служебный наряд (исключая отправление в караул, </w:t>
      </w:r>
      <w:r w:rsidR="00D9510F" w:rsidRPr="00B27F4B">
        <w:rPr>
          <w:szCs w:val="28"/>
        </w:rPr>
        <w:t xml:space="preserve">на </w:t>
      </w:r>
      <w:r w:rsidR="00560D8C" w:rsidRPr="00B27F4B">
        <w:rPr>
          <w:szCs w:val="28"/>
        </w:rPr>
        <w:t xml:space="preserve">дежурство и боевое дежурство) </w:t>
      </w:r>
      <w:r w:rsidRPr="00B27F4B">
        <w:rPr>
          <w:szCs w:val="28"/>
        </w:rPr>
        <w:t>до 5 служебных нарядов; ареста до 10 суток с содержанием в гауптвахте; лишения нагрудных знаков отличника; лишения воинского звания старший солдат (старший матрос).</w:t>
      </w:r>
      <w:proofErr w:type="gramEnd"/>
    </w:p>
    <w:p w:rsidR="007169FB" w:rsidRPr="00B27F4B" w:rsidRDefault="00D9510F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lastRenderedPageBreak/>
        <w:t>Е</w:t>
      </w:r>
      <w:r w:rsidR="007169FB" w:rsidRPr="00B27F4B">
        <w:rPr>
          <w:szCs w:val="28"/>
        </w:rPr>
        <w:t>сли военнослужащий после назначенного ему</w:t>
      </w:r>
      <w:r w:rsidR="00B27F4B">
        <w:rPr>
          <w:szCs w:val="28"/>
        </w:rPr>
        <w:t xml:space="preserve"> </w:t>
      </w:r>
      <w:r w:rsidR="007169FB" w:rsidRPr="00B27F4B">
        <w:rPr>
          <w:szCs w:val="28"/>
        </w:rPr>
        <w:t xml:space="preserve">дисциплинарного взыскания </w:t>
      </w:r>
      <w:r w:rsidRPr="00B27F4B">
        <w:rPr>
          <w:szCs w:val="28"/>
        </w:rPr>
        <w:t>до ис</w:t>
      </w:r>
      <w:r w:rsidR="007169FB" w:rsidRPr="00B27F4B">
        <w:rPr>
          <w:szCs w:val="28"/>
        </w:rPr>
        <w:t>течени</w:t>
      </w:r>
      <w:r w:rsidRPr="00B27F4B">
        <w:rPr>
          <w:szCs w:val="28"/>
        </w:rPr>
        <w:t>я</w:t>
      </w:r>
      <w:r w:rsidR="007169FB" w:rsidRPr="00B27F4B">
        <w:rPr>
          <w:szCs w:val="28"/>
        </w:rPr>
        <w:t xml:space="preserve"> шести месяцев два или более раз самовольно оставил воинскую часть или место службы или же не явился в срок на службу, </w:t>
      </w:r>
      <w:r w:rsidRPr="00B27F4B">
        <w:rPr>
          <w:szCs w:val="28"/>
        </w:rPr>
        <w:t xml:space="preserve">то </w:t>
      </w:r>
      <w:r w:rsidR="007169FB" w:rsidRPr="00B27F4B">
        <w:rPr>
          <w:szCs w:val="28"/>
        </w:rPr>
        <w:t xml:space="preserve">он </w:t>
      </w:r>
      <w:r w:rsidRPr="00B27F4B">
        <w:rPr>
          <w:szCs w:val="28"/>
        </w:rPr>
        <w:t xml:space="preserve">может быть привлечен к уголовной ответственности по статье 333.1 УК </w:t>
      </w:r>
      <w:r w:rsidR="007169FB" w:rsidRPr="00B27F4B">
        <w:rPr>
          <w:szCs w:val="28"/>
        </w:rPr>
        <w:t>за повторное совершение одного и того же деяния.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>Пленум Конституционного Суда, приняв во внимание объективн</w:t>
      </w:r>
      <w:r w:rsidR="00E60885" w:rsidRPr="00B27F4B">
        <w:rPr>
          <w:szCs w:val="28"/>
        </w:rPr>
        <w:t>ую</w:t>
      </w:r>
      <w:r w:rsidRPr="00B27F4B">
        <w:rPr>
          <w:szCs w:val="28"/>
        </w:rPr>
        <w:t xml:space="preserve"> </w:t>
      </w:r>
      <w:r w:rsidR="00E60885" w:rsidRPr="00B27F4B">
        <w:rPr>
          <w:szCs w:val="28"/>
        </w:rPr>
        <w:t>сторону</w:t>
      </w:r>
      <w:r w:rsidRPr="00B27F4B">
        <w:rPr>
          <w:szCs w:val="28"/>
        </w:rPr>
        <w:t xml:space="preserve"> статьи 333.1 УК, приходит к такому выводу, что начало сроков</w:t>
      </w:r>
      <w:r w:rsidR="00560D8C" w:rsidRPr="00B27F4B">
        <w:rPr>
          <w:szCs w:val="28"/>
        </w:rPr>
        <w:t>,</w:t>
      </w:r>
      <w:r w:rsidRPr="00B27F4B">
        <w:rPr>
          <w:szCs w:val="28"/>
        </w:rPr>
        <w:t xml:space="preserve"> указанных в этой статье</w:t>
      </w:r>
      <w:r w:rsidR="00560D8C" w:rsidRPr="00B27F4B">
        <w:rPr>
          <w:szCs w:val="28"/>
        </w:rPr>
        <w:t>,</w:t>
      </w:r>
      <w:r w:rsidRPr="00B27F4B">
        <w:rPr>
          <w:szCs w:val="28"/>
        </w:rPr>
        <w:t xml:space="preserve"> должно исчисляться с момента самовольного оставления военнослужащим своей воинской части или места своей службы</w:t>
      </w:r>
      <w:r w:rsidR="008D38AB" w:rsidRPr="00B27F4B">
        <w:rPr>
          <w:szCs w:val="28"/>
        </w:rPr>
        <w:t>,</w:t>
      </w:r>
      <w:r w:rsidRPr="00B27F4B">
        <w:rPr>
          <w:szCs w:val="28"/>
        </w:rPr>
        <w:t xml:space="preserve"> или же неявки в установленный срок без уважительных причин на место своей службы.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Вместе с тем при рассмотрении указанных дел должно учитываться, что при </w:t>
      </w:r>
      <w:r w:rsidR="00207E44" w:rsidRPr="00B27F4B">
        <w:rPr>
          <w:szCs w:val="28"/>
        </w:rPr>
        <w:t>с</w:t>
      </w:r>
      <w:r w:rsidRPr="00B27F4B">
        <w:rPr>
          <w:szCs w:val="28"/>
        </w:rPr>
        <w:t>нятии соответствующим военным руководством меры дисциплинарного взыскания</w:t>
      </w:r>
      <w:r w:rsidR="00E60885" w:rsidRPr="00B27F4B">
        <w:rPr>
          <w:szCs w:val="28"/>
        </w:rPr>
        <w:t>,</w:t>
      </w:r>
      <w:r w:rsidRPr="00B27F4B">
        <w:rPr>
          <w:szCs w:val="28"/>
        </w:rPr>
        <w:t xml:space="preserve"> примененного за это</w:t>
      </w:r>
      <w:r w:rsidR="00207E44" w:rsidRPr="00B27F4B">
        <w:rPr>
          <w:szCs w:val="28"/>
        </w:rPr>
        <w:t xml:space="preserve"> первичное</w:t>
      </w:r>
      <w:r w:rsidRPr="00B27F4B">
        <w:rPr>
          <w:szCs w:val="28"/>
        </w:rPr>
        <w:t xml:space="preserve"> деяние, совершенный</w:t>
      </w:r>
      <w:r w:rsidR="008D38AB" w:rsidRPr="00B27F4B">
        <w:rPr>
          <w:szCs w:val="28"/>
        </w:rPr>
        <w:t xml:space="preserve"> во</w:t>
      </w:r>
      <w:r w:rsidRPr="00B27F4B">
        <w:rPr>
          <w:szCs w:val="28"/>
        </w:rPr>
        <w:t xml:space="preserve"> второй</w:t>
      </w:r>
      <w:r w:rsidR="00627D8F" w:rsidRPr="00B27F4B">
        <w:rPr>
          <w:szCs w:val="28"/>
        </w:rPr>
        <w:t xml:space="preserve"> раз</w:t>
      </w:r>
      <w:r w:rsidRPr="00B27F4B">
        <w:rPr>
          <w:szCs w:val="28"/>
        </w:rPr>
        <w:t xml:space="preserve"> случай самовольного оставления или неявки в срок не создает повторность. </w:t>
      </w:r>
      <w:r w:rsidR="00627D8F" w:rsidRPr="00B27F4B">
        <w:rPr>
          <w:szCs w:val="28"/>
        </w:rPr>
        <w:t>Долж</w:t>
      </w:r>
      <w:r w:rsidRPr="00B27F4B">
        <w:rPr>
          <w:szCs w:val="28"/>
        </w:rPr>
        <w:t>но уч</w:t>
      </w:r>
      <w:r w:rsidR="00627D8F" w:rsidRPr="00B27F4B">
        <w:rPr>
          <w:szCs w:val="28"/>
        </w:rPr>
        <w:t>итываться</w:t>
      </w:r>
      <w:r w:rsidRPr="00B27F4B">
        <w:rPr>
          <w:szCs w:val="28"/>
        </w:rPr>
        <w:t xml:space="preserve"> и то, что в примечании статьи 333 УК предусмотрено, что лицо, впервые совершившее деяние, предусмотренн</w:t>
      </w:r>
      <w:r w:rsidR="00560D8C" w:rsidRPr="00B27F4B">
        <w:rPr>
          <w:szCs w:val="28"/>
        </w:rPr>
        <w:t>о</w:t>
      </w:r>
      <w:r w:rsidRPr="00B27F4B">
        <w:rPr>
          <w:szCs w:val="28"/>
        </w:rPr>
        <w:t>е статьями 333.1-333.4 настоящего Кодекса, может быть освобождено от уголовной ответственности, если совершение этих деяний явилось следствием стечения тяжелых обстоятельств.</w:t>
      </w:r>
    </w:p>
    <w:p w:rsidR="007169FB" w:rsidRPr="00B27F4B" w:rsidRDefault="007169FB" w:rsidP="00B27F4B">
      <w:pPr>
        <w:pStyle w:val="a4"/>
        <w:ind w:firstLine="567"/>
        <w:jc w:val="both"/>
        <w:rPr>
          <w:szCs w:val="28"/>
        </w:rPr>
      </w:pPr>
      <w:r w:rsidRPr="00B27F4B">
        <w:rPr>
          <w:szCs w:val="28"/>
        </w:rPr>
        <w:t xml:space="preserve">Руководствуясь частью </w:t>
      </w:r>
      <w:r w:rsidRPr="00B27F4B">
        <w:rPr>
          <w:szCs w:val="28"/>
          <w:lang w:val="en-US"/>
        </w:rPr>
        <w:t>IV</w:t>
      </w:r>
      <w:r w:rsidRPr="00B27F4B">
        <w:rPr>
          <w:szCs w:val="28"/>
        </w:rPr>
        <w:t xml:space="preserve"> статьи 130 Конституции Азербайджанской Республики, статьями 62, 63, 65, 66, 67, 69 Закона Азербайджанской Республики «О Конституционном Суде», Пленум Конституционного Суда Азербайджанской Республики</w:t>
      </w:r>
    </w:p>
    <w:p w:rsidR="007169FB" w:rsidRPr="00B27F4B" w:rsidRDefault="007169FB" w:rsidP="00B27F4B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69FB" w:rsidRPr="00B27F4B" w:rsidRDefault="007169FB" w:rsidP="00B27F4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F4B">
        <w:rPr>
          <w:rFonts w:ascii="Times New Roman" w:hAnsi="Times New Roman"/>
          <w:b/>
          <w:sz w:val="28"/>
          <w:szCs w:val="28"/>
        </w:rPr>
        <w:t>ПОСТАНОВИЛ:</w:t>
      </w:r>
    </w:p>
    <w:p w:rsidR="007169FB" w:rsidRPr="00B27F4B" w:rsidRDefault="007169FB" w:rsidP="00B27F4B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69FB" w:rsidRPr="00B27F4B" w:rsidRDefault="007169FB" w:rsidP="00472C6C">
      <w:pPr>
        <w:pStyle w:val="a5"/>
        <w:numPr>
          <w:ilvl w:val="0"/>
          <w:numId w:val="2"/>
        </w:numPr>
        <w:tabs>
          <w:tab w:val="clear" w:pos="1725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F4B">
        <w:rPr>
          <w:rFonts w:ascii="Times New Roman" w:hAnsi="Times New Roman"/>
          <w:sz w:val="28"/>
          <w:szCs w:val="28"/>
        </w:rPr>
        <w:t>Начало сроков</w:t>
      </w:r>
      <w:r w:rsidR="00560D8C" w:rsidRPr="00B27F4B">
        <w:rPr>
          <w:rFonts w:ascii="Times New Roman" w:hAnsi="Times New Roman"/>
          <w:sz w:val="28"/>
          <w:szCs w:val="28"/>
        </w:rPr>
        <w:t>,</w:t>
      </w:r>
      <w:r w:rsidRPr="00B27F4B">
        <w:rPr>
          <w:rFonts w:ascii="Times New Roman" w:hAnsi="Times New Roman"/>
          <w:sz w:val="28"/>
          <w:szCs w:val="28"/>
        </w:rPr>
        <w:t xml:space="preserve"> указанных в статье 333.1 Уголовного Кодекса Азербайджанской Республики</w:t>
      </w:r>
      <w:r w:rsidR="00560D8C" w:rsidRPr="00B27F4B">
        <w:rPr>
          <w:rFonts w:ascii="Times New Roman" w:hAnsi="Times New Roman"/>
          <w:sz w:val="28"/>
          <w:szCs w:val="28"/>
        </w:rPr>
        <w:t>,</w:t>
      </w:r>
      <w:r w:rsidRPr="00B27F4B">
        <w:rPr>
          <w:rFonts w:ascii="Times New Roman" w:hAnsi="Times New Roman"/>
          <w:sz w:val="28"/>
          <w:szCs w:val="28"/>
        </w:rPr>
        <w:t xml:space="preserve"> должно исчисляться с момента самовольного оставления военнослужащим своей воинской части или места своей службы или же неявки в установленный срок без уважительных причин на место своей службы.</w:t>
      </w:r>
    </w:p>
    <w:p w:rsidR="007169FB" w:rsidRPr="00B27F4B" w:rsidRDefault="007169FB" w:rsidP="00472C6C">
      <w:pPr>
        <w:pStyle w:val="a5"/>
        <w:numPr>
          <w:ilvl w:val="0"/>
          <w:numId w:val="2"/>
        </w:numPr>
        <w:tabs>
          <w:tab w:val="clear" w:pos="17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F4B">
        <w:rPr>
          <w:rFonts w:ascii="Times New Roman" w:hAnsi="Times New Roman"/>
          <w:sz w:val="28"/>
          <w:szCs w:val="28"/>
        </w:rPr>
        <w:t>Постановление вступает в силу со дня объявления.</w:t>
      </w:r>
    </w:p>
    <w:p w:rsidR="007169FB" w:rsidRPr="00B27F4B" w:rsidRDefault="007169FB" w:rsidP="00472C6C">
      <w:pPr>
        <w:pStyle w:val="a5"/>
        <w:numPr>
          <w:ilvl w:val="0"/>
          <w:numId w:val="2"/>
        </w:numPr>
        <w:tabs>
          <w:tab w:val="clear" w:pos="17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F4B">
        <w:rPr>
          <w:rFonts w:ascii="Times New Roman" w:hAnsi="Times New Roman"/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7169FB" w:rsidRPr="00B27F4B" w:rsidRDefault="007169FB" w:rsidP="00472C6C">
      <w:pPr>
        <w:pStyle w:val="a5"/>
        <w:numPr>
          <w:ilvl w:val="0"/>
          <w:numId w:val="2"/>
        </w:numPr>
        <w:tabs>
          <w:tab w:val="clear" w:pos="1725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F4B">
        <w:rPr>
          <w:rFonts w:ascii="Times New Roman" w:hAnsi="Times New Roman"/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должностным лицом.</w:t>
      </w:r>
    </w:p>
    <w:p w:rsidR="007169FB" w:rsidRPr="00B27F4B" w:rsidRDefault="007169FB" w:rsidP="00B27F4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69FB" w:rsidRPr="00B27F4B" w:rsidRDefault="007169FB" w:rsidP="00B27F4B">
      <w:pPr>
        <w:ind w:firstLine="567"/>
        <w:rPr>
          <w:b/>
          <w:sz w:val="28"/>
          <w:szCs w:val="28"/>
        </w:rPr>
      </w:pPr>
    </w:p>
    <w:p w:rsidR="007169FB" w:rsidRPr="00B27F4B" w:rsidRDefault="00B27F4B" w:rsidP="00B27F4B">
      <w:pPr>
        <w:pStyle w:val="a4"/>
        <w:ind w:firstLine="567"/>
        <w:jc w:val="both"/>
        <w:rPr>
          <w:b/>
          <w:szCs w:val="28"/>
          <w:lang w:val="en-US"/>
        </w:rPr>
      </w:pPr>
      <w:r>
        <w:rPr>
          <w:b/>
          <w:szCs w:val="28"/>
        </w:rPr>
        <w:t xml:space="preserve"> </w:t>
      </w:r>
    </w:p>
    <w:sectPr w:rsidR="007169FB" w:rsidRPr="00B27F4B" w:rsidSect="00B27F4B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08" w:rsidRDefault="009E4308">
      <w:r>
        <w:separator/>
      </w:r>
    </w:p>
  </w:endnote>
  <w:endnote w:type="continuationSeparator" w:id="0">
    <w:p w:rsidR="009E4308" w:rsidRDefault="009E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3B" w:rsidRDefault="00FC423B" w:rsidP="003146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3B" w:rsidRDefault="00FC42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3B" w:rsidRDefault="00FC423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08" w:rsidRDefault="009E4308">
      <w:r>
        <w:separator/>
      </w:r>
    </w:p>
  </w:footnote>
  <w:footnote w:type="continuationSeparator" w:id="0">
    <w:p w:rsidR="009E4308" w:rsidRDefault="009E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629"/>
    <w:multiLevelType w:val="hybridMultilevel"/>
    <w:tmpl w:val="FEFE104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7E3D9B"/>
    <w:multiLevelType w:val="hybridMultilevel"/>
    <w:tmpl w:val="D2BCF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83"/>
    <w:rsid w:val="0009616D"/>
    <w:rsid w:val="000F4779"/>
    <w:rsid w:val="00207E44"/>
    <w:rsid w:val="00262A55"/>
    <w:rsid w:val="00264178"/>
    <w:rsid w:val="002C35F7"/>
    <w:rsid w:val="002F463A"/>
    <w:rsid w:val="003146E0"/>
    <w:rsid w:val="00472C6C"/>
    <w:rsid w:val="00485A47"/>
    <w:rsid w:val="00560D8C"/>
    <w:rsid w:val="00594E9A"/>
    <w:rsid w:val="005B1BFD"/>
    <w:rsid w:val="00627D8F"/>
    <w:rsid w:val="006442D5"/>
    <w:rsid w:val="0067712A"/>
    <w:rsid w:val="007169FB"/>
    <w:rsid w:val="007B7576"/>
    <w:rsid w:val="008577B6"/>
    <w:rsid w:val="008D38AB"/>
    <w:rsid w:val="0090661F"/>
    <w:rsid w:val="009B3C83"/>
    <w:rsid w:val="009D0859"/>
    <w:rsid w:val="009E4308"/>
    <w:rsid w:val="009E7769"/>
    <w:rsid w:val="00AF18FC"/>
    <w:rsid w:val="00B27F4B"/>
    <w:rsid w:val="00B82A9E"/>
    <w:rsid w:val="00BF04CF"/>
    <w:rsid w:val="00D0099A"/>
    <w:rsid w:val="00D81E08"/>
    <w:rsid w:val="00D8726C"/>
    <w:rsid w:val="00D9510F"/>
    <w:rsid w:val="00DF75FF"/>
    <w:rsid w:val="00E60885"/>
    <w:rsid w:val="00E771DD"/>
    <w:rsid w:val="00EA6592"/>
    <w:rsid w:val="00FB5177"/>
    <w:rsid w:val="00F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472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Конституционный Суд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Anar_H</cp:lastModifiedBy>
  <cp:revision>2</cp:revision>
  <dcterms:created xsi:type="dcterms:W3CDTF">2019-08-28T13:48:00Z</dcterms:created>
  <dcterms:modified xsi:type="dcterms:W3CDTF">2019-08-28T13:48:00Z</dcterms:modified>
</cp:coreProperties>
</file>