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5C" w:rsidRPr="009A4BC6" w:rsidRDefault="002B4D5C" w:rsidP="009A4BC6">
      <w:pPr>
        <w:tabs>
          <w:tab w:val="left" w:pos="0"/>
        </w:tabs>
        <w:ind w:firstLine="567"/>
        <w:jc w:val="center"/>
        <w:rPr>
          <w:b/>
          <w:sz w:val="28"/>
          <w:szCs w:val="28"/>
          <w:lang w:val="en-US"/>
        </w:rPr>
      </w:pPr>
      <w:r w:rsidRPr="009A4BC6">
        <w:rPr>
          <w:b/>
          <w:sz w:val="28"/>
          <w:szCs w:val="28"/>
        </w:rPr>
        <w:t>ИМЕНЕМ АЗЕРБАЙДЖАНСКОЙ РЕСПУБЛИКИ</w:t>
      </w:r>
    </w:p>
    <w:p w:rsidR="0046721E" w:rsidRPr="009A4BC6" w:rsidRDefault="0046721E" w:rsidP="009A4BC6">
      <w:pPr>
        <w:tabs>
          <w:tab w:val="left" w:pos="0"/>
        </w:tabs>
        <w:ind w:firstLine="567"/>
        <w:jc w:val="center"/>
        <w:rPr>
          <w:b/>
          <w:sz w:val="28"/>
          <w:szCs w:val="28"/>
          <w:lang w:val="en-US"/>
        </w:rPr>
      </w:pPr>
    </w:p>
    <w:p w:rsidR="002B4D5C" w:rsidRPr="009A4BC6" w:rsidRDefault="002B4D5C" w:rsidP="009A4BC6">
      <w:pPr>
        <w:tabs>
          <w:tab w:val="left" w:pos="0"/>
        </w:tabs>
        <w:ind w:firstLine="567"/>
        <w:jc w:val="center"/>
        <w:rPr>
          <w:b/>
          <w:sz w:val="28"/>
          <w:szCs w:val="28"/>
          <w:lang w:val="en-US"/>
        </w:rPr>
      </w:pPr>
      <w:r w:rsidRPr="009A4BC6">
        <w:rPr>
          <w:b/>
          <w:sz w:val="28"/>
          <w:szCs w:val="28"/>
        </w:rPr>
        <w:t>ПОСТАНОВЛЕНИЕ</w:t>
      </w:r>
    </w:p>
    <w:p w:rsidR="0046721E" w:rsidRPr="009A4BC6" w:rsidRDefault="0046721E" w:rsidP="009A4BC6">
      <w:pPr>
        <w:tabs>
          <w:tab w:val="left" w:pos="0"/>
        </w:tabs>
        <w:ind w:firstLine="567"/>
        <w:jc w:val="center"/>
        <w:rPr>
          <w:b/>
          <w:sz w:val="28"/>
          <w:szCs w:val="28"/>
          <w:lang w:val="en-US"/>
        </w:rPr>
      </w:pPr>
    </w:p>
    <w:p w:rsidR="009A4BC6" w:rsidRDefault="002B4D5C" w:rsidP="009A4BC6">
      <w:pPr>
        <w:tabs>
          <w:tab w:val="left" w:pos="0"/>
        </w:tabs>
        <w:ind w:firstLine="567"/>
        <w:jc w:val="center"/>
        <w:rPr>
          <w:b/>
          <w:sz w:val="28"/>
          <w:szCs w:val="28"/>
        </w:rPr>
      </w:pPr>
      <w:r w:rsidRPr="009A4BC6">
        <w:rPr>
          <w:b/>
          <w:sz w:val="28"/>
          <w:szCs w:val="28"/>
        </w:rPr>
        <w:t>ПЛЕНУМА КОНСТИТУЦИОННОГО СУДА</w:t>
      </w:r>
      <w:r w:rsidRPr="009A4BC6">
        <w:rPr>
          <w:b/>
          <w:sz w:val="28"/>
          <w:szCs w:val="28"/>
        </w:rPr>
        <w:br/>
      </w:r>
    </w:p>
    <w:p w:rsidR="002B4D5C" w:rsidRPr="009A4BC6" w:rsidRDefault="002B4D5C" w:rsidP="009A4BC6">
      <w:pPr>
        <w:tabs>
          <w:tab w:val="left" w:pos="0"/>
        </w:tabs>
        <w:ind w:firstLine="567"/>
        <w:jc w:val="center"/>
        <w:rPr>
          <w:b/>
          <w:sz w:val="28"/>
          <w:szCs w:val="28"/>
        </w:rPr>
      </w:pPr>
      <w:r w:rsidRPr="009A4BC6">
        <w:rPr>
          <w:b/>
          <w:sz w:val="28"/>
          <w:szCs w:val="28"/>
        </w:rPr>
        <w:t>АЗЕРБАЙДЖАНСКОЙ РЕСПУБЛИКИ</w:t>
      </w:r>
    </w:p>
    <w:p w:rsidR="002B4D5C" w:rsidRPr="009A4BC6" w:rsidRDefault="002B4D5C" w:rsidP="009A4BC6">
      <w:pPr>
        <w:tabs>
          <w:tab w:val="left" w:pos="0"/>
        </w:tabs>
        <w:ind w:firstLine="567"/>
        <w:jc w:val="center"/>
        <w:rPr>
          <w:b/>
          <w:sz w:val="28"/>
          <w:szCs w:val="28"/>
        </w:rPr>
      </w:pPr>
    </w:p>
    <w:p w:rsidR="002B4D5C" w:rsidRPr="009A4BC6" w:rsidRDefault="002B4D5C" w:rsidP="009A4BC6">
      <w:pPr>
        <w:tabs>
          <w:tab w:val="left" w:pos="0"/>
        </w:tabs>
        <w:ind w:firstLine="567"/>
        <w:jc w:val="center"/>
        <w:rPr>
          <w:i/>
          <w:sz w:val="28"/>
          <w:szCs w:val="28"/>
        </w:rPr>
      </w:pPr>
      <w:r w:rsidRPr="009A4BC6">
        <w:rPr>
          <w:i/>
          <w:sz w:val="28"/>
          <w:szCs w:val="28"/>
        </w:rPr>
        <w:t>О соответствии постановления судебной коллегии по гражданским делам Верховного Суда Азербайджанской Республики от 7 апреля 2004 года Конституции и законам Азербайджанской Республики в связи с жалобой С. А. Расуловой</w:t>
      </w:r>
      <w:r w:rsidRPr="009A4BC6">
        <w:rPr>
          <w:i/>
          <w:sz w:val="28"/>
          <w:szCs w:val="28"/>
        </w:rPr>
        <w:br/>
      </w:r>
    </w:p>
    <w:p w:rsidR="009A4BC6" w:rsidRPr="009A4BC6" w:rsidRDefault="009A4BC6" w:rsidP="009A4BC6">
      <w:pPr>
        <w:tabs>
          <w:tab w:val="left" w:pos="0"/>
        </w:tabs>
        <w:ind w:firstLine="567"/>
        <w:jc w:val="center"/>
        <w:rPr>
          <w:b/>
          <w:sz w:val="28"/>
          <w:szCs w:val="28"/>
        </w:rPr>
      </w:pPr>
      <w:r w:rsidRPr="009A4BC6">
        <w:rPr>
          <w:b/>
          <w:sz w:val="28"/>
          <w:szCs w:val="28"/>
        </w:rPr>
        <w:t>9 марта 2005 года                                                                            город Баку</w:t>
      </w:r>
    </w:p>
    <w:p w:rsidR="00863D7D" w:rsidRPr="009A4BC6" w:rsidRDefault="00863D7D" w:rsidP="009A4BC6">
      <w:pPr>
        <w:tabs>
          <w:tab w:val="left" w:pos="0"/>
        </w:tabs>
        <w:ind w:firstLine="567"/>
        <w:jc w:val="both"/>
        <w:rPr>
          <w:sz w:val="28"/>
          <w:szCs w:val="28"/>
        </w:rPr>
      </w:pPr>
    </w:p>
    <w:p w:rsidR="00863D7D" w:rsidRPr="009A4BC6" w:rsidRDefault="002B4D5C" w:rsidP="009A4BC6">
      <w:pPr>
        <w:tabs>
          <w:tab w:val="left" w:pos="0"/>
        </w:tabs>
        <w:ind w:firstLine="567"/>
        <w:jc w:val="both"/>
        <w:rPr>
          <w:sz w:val="28"/>
          <w:szCs w:val="28"/>
        </w:rPr>
      </w:pPr>
      <w:r w:rsidRPr="009A4BC6">
        <w:rPr>
          <w:sz w:val="28"/>
          <w:szCs w:val="28"/>
        </w:rPr>
        <w:t xml:space="preserve">Пленум Конституционного Суда Азербайджанской Республики в составе А.Султанова (председательствующий), Ф.Бабаева, </w:t>
      </w:r>
      <w:proofErr w:type="spellStart"/>
      <w:r w:rsidRPr="009A4BC6">
        <w:rPr>
          <w:sz w:val="28"/>
          <w:szCs w:val="28"/>
        </w:rPr>
        <w:t>Б.Гарибова</w:t>
      </w:r>
      <w:proofErr w:type="spellEnd"/>
      <w:r w:rsidRPr="009A4BC6">
        <w:rPr>
          <w:sz w:val="28"/>
          <w:szCs w:val="28"/>
        </w:rPr>
        <w:t xml:space="preserve">, </w:t>
      </w:r>
      <w:proofErr w:type="spellStart"/>
      <w:r w:rsidRPr="009A4BC6">
        <w:rPr>
          <w:sz w:val="28"/>
          <w:szCs w:val="28"/>
        </w:rPr>
        <w:t>Р.Гваладзе</w:t>
      </w:r>
      <w:proofErr w:type="spellEnd"/>
      <w:r w:rsidRPr="009A4BC6">
        <w:rPr>
          <w:sz w:val="28"/>
          <w:szCs w:val="28"/>
        </w:rPr>
        <w:t>, Э.Мамедова,</w:t>
      </w:r>
      <w:r w:rsidR="009A4BC6">
        <w:rPr>
          <w:sz w:val="28"/>
          <w:szCs w:val="28"/>
        </w:rPr>
        <w:t xml:space="preserve"> </w:t>
      </w:r>
      <w:proofErr w:type="spellStart"/>
      <w:r w:rsidRPr="009A4BC6">
        <w:rPr>
          <w:sz w:val="28"/>
          <w:szCs w:val="28"/>
        </w:rPr>
        <w:t>И.Наджафова</w:t>
      </w:r>
      <w:proofErr w:type="spellEnd"/>
      <w:r w:rsidRPr="009A4BC6">
        <w:rPr>
          <w:sz w:val="28"/>
          <w:szCs w:val="28"/>
        </w:rPr>
        <w:t xml:space="preserve"> (судья-докладчик) и С.Салмановой,</w:t>
      </w:r>
    </w:p>
    <w:p w:rsidR="00863D7D" w:rsidRPr="009A4BC6" w:rsidRDefault="002B4D5C" w:rsidP="009A4BC6">
      <w:pPr>
        <w:tabs>
          <w:tab w:val="left" w:pos="0"/>
        </w:tabs>
        <w:ind w:firstLine="567"/>
        <w:jc w:val="both"/>
        <w:rPr>
          <w:sz w:val="28"/>
          <w:szCs w:val="28"/>
        </w:rPr>
      </w:pPr>
      <w:r w:rsidRPr="009A4BC6">
        <w:rPr>
          <w:sz w:val="28"/>
          <w:szCs w:val="28"/>
        </w:rPr>
        <w:t xml:space="preserve">с участием секретаря суда </w:t>
      </w:r>
      <w:proofErr w:type="spellStart"/>
      <w:r w:rsidRPr="009A4BC6">
        <w:rPr>
          <w:sz w:val="28"/>
          <w:szCs w:val="28"/>
        </w:rPr>
        <w:t>И.Исмайлова</w:t>
      </w:r>
      <w:proofErr w:type="spellEnd"/>
      <w:r w:rsidRPr="009A4BC6">
        <w:rPr>
          <w:sz w:val="28"/>
          <w:szCs w:val="28"/>
        </w:rPr>
        <w:t>,</w:t>
      </w:r>
    </w:p>
    <w:p w:rsidR="00863D7D" w:rsidRPr="009A4BC6" w:rsidRDefault="002B4D5C" w:rsidP="009A4BC6">
      <w:pPr>
        <w:tabs>
          <w:tab w:val="left" w:pos="0"/>
        </w:tabs>
        <w:ind w:firstLine="567"/>
        <w:jc w:val="both"/>
        <w:rPr>
          <w:sz w:val="28"/>
          <w:szCs w:val="28"/>
        </w:rPr>
      </w:pPr>
      <w:r w:rsidRPr="009A4BC6">
        <w:rPr>
          <w:sz w:val="28"/>
          <w:szCs w:val="28"/>
        </w:rPr>
        <w:t xml:space="preserve">заявителя С.Расуловой и ее представителя М.Алиева </w:t>
      </w:r>
    </w:p>
    <w:p w:rsidR="00863D7D" w:rsidRPr="009A4BC6" w:rsidRDefault="002B4D5C" w:rsidP="009A4BC6">
      <w:pPr>
        <w:tabs>
          <w:tab w:val="left" w:pos="0"/>
        </w:tabs>
        <w:ind w:firstLine="567"/>
        <w:jc w:val="both"/>
        <w:rPr>
          <w:sz w:val="28"/>
          <w:szCs w:val="28"/>
        </w:rPr>
      </w:pPr>
      <w:r w:rsidRPr="009A4BC6">
        <w:rPr>
          <w:sz w:val="28"/>
          <w:szCs w:val="28"/>
        </w:rPr>
        <w:t>в соответствии с частью V статьи 130 Конституции Азербайджанской Республики рассмотрел в открытом судебном заседании</w:t>
      </w:r>
      <w:r w:rsidR="009A4BC6">
        <w:rPr>
          <w:sz w:val="28"/>
          <w:szCs w:val="28"/>
        </w:rPr>
        <w:t xml:space="preserve"> </w:t>
      </w:r>
      <w:r w:rsidRPr="009A4BC6">
        <w:rPr>
          <w:sz w:val="28"/>
          <w:szCs w:val="28"/>
        </w:rPr>
        <w:t>конституционное дело в связи с жалобой гражданки С.Расуловой о соответствии постановления судебной коллегии по гражданским делам Верховного Суда Азербайджанской Республики от 7 апреля 2004 года Конституции и законам Азербайджанской Республики.</w:t>
      </w:r>
    </w:p>
    <w:p w:rsidR="00863D7D" w:rsidRPr="009A4BC6" w:rsidRDefault="002B4D5C" w:rsidP="009A4BC6">
      <w:pPr>
        <w:tabs>
          <w:tab w:val="left" w:pos="0"/>
        </w:tabs>
        <w:ind w:firstLine="567"/>
        <w:jc w:val="both"/>
        <w:rPr>
          <w:sz w:val="28"/>
          <w:szCs w:val="28"/>
        </w:rPr>
      </w:pPr>
      <w:r w:rsidRPr="009A4BC6">
        <w:rPr>
          <w:sz w:val="28"/>
          <w:szCs w:val="28"/>
        </w:rPr>
        <w:t>Несмотря на то, что ответная сторона - представитель Верховного Суда был заранее письменно уведомлен о времени и месте рассмотрения дела на судебное заседание не явился, и конституционное дело было рассмотрено без его участия.</w:t>
      </w:r>
    </w:p>
    <w:p w:rsidR="002B4D5C" w:rsidRPr="009A4BC6" w:rsidRDefault="002B4D5C" w:rsidP="009A4BC6">
      <w:pPr>
        <w:tabs>
          <w:tab w:val="left" w:pos="0"/>
        </w:tabs>
        <w:ind w:firstLine="567"/>
        <w:jc w:val="both"/>
        <w:rPr>
          <w:sz w:val="28"/>
          <w:szCs w:val="28"/>
          <w:lang w:val="en-US"/>
        </w:rPr>
      </w:pPr>
      <w:r w:rsidRPr="009A4BC6">
        <w:rPr>
          <w:sz w:val="28"/>
          <w:szCs w:val="28"/>
        </w:rPr>
        <w:t xml:space="preserve">Заслушав по делу доклад судьи </w:t>
      </w:r>
      <w:proofErr w:type="spellStart"/>
      <w:r w:rsidRPr="009A4BC6">
        <w:rPr>
          <w:sz w:val="28"/>
          <w:szCs w:val="28"/>
        </w:rPr>
        <w:t>И.Наджафова</w:t>
      </w:r>
      <w:proofErr w:type="spellEnd"/>
      <w:r w:rsidRPr="009A4BC6">
        <w:rPr>
          <w:sz w:val="28"/>
          <w:szCs w:val="28"/>
        </w:rPr>
        <w:t>, выступления заявителя и ее представителя в конституционном судебном производстве, исследовав представленные материалы дела, Пленум Конституционного Суда Азербайджанской Республики</w:t>
      </w:r>
    </w:p>
    <w:p w:rsidR="0046721E" w:rsidRPr="009A4BC6" w:rsidRDefault="0046721E" w:rsidP="009A4BC6">
      <w:pPr>
        <w:tabs>
          <w:tab w:val="left" w:pos="0"/>
        </w:tabs>
        <w:ind w:firstLine="567"/>
        <w:jc w:val="both"/>
        <w:rPr>
          <w:b/>
          <w:sz w:val="28"/>
          <w:szCs w:val="28"/>
          <w:lang w:val="en-US"/>
        </w:rPr>
      </w:pPr>
    </w:p>
    <w:p w:rsidR="002B4D5C" w:rsidRPr="009A4BC6" w:rsidRDefault="002B4D5C" w:rsidP="009A4BC6">
      <w:pPr>
        <w:tabs>
          <w:tab w:val="left" w:pos="0"/>
        </w:tabs>
        <w:ind w:firstLine="567"/>
        <w:jc w:val="center"/>
        <w:rPr>
          <w:b/>
          <w:sz w:val="28"/>
          <w:szCs w:val="28"/>
          <w:lang w:val="en-US"/>
        </w:rPr>
      </w:pPr>
      <w:r w:rsidRPr="009A4BC6">
        <w:rPr>
          <w:b/>
          <w:sz w:val="28"/>
          <w:szCs w:val="28"/>
        </w:rPr>
        <w:t>УСТАНОВИЛ:</w:t>
      </w:r>
    </w:p>
    <w:p w:rsidR="0046721E" w:rsidRPr="009A4BC6" w:rsidRDefault="0046721E" w:rsidP="009A4BC6">
      <w:pPr>
        <w:tabs>
          <w:tab w:val="left" w:pos="0"/>
        </w:tabs>
        <w:ind w:firstLine="567"/>
        <w:jc w:val="both"/>
        <w:rPr>
          <w:b/>
          <w:sz w:val="28"/>
          <w:szCs w:val="28"/>
          <w:lang w:val="en-US"/>
        </w:rPr>
      </w:pPr>
    </w:p>
    <w:p w:rsidR="00863D7D" w:rsidRPr="009A4BC6" w:rsidRDefault="002B4D5C" w:rsidP="009A4BC6">
      <w:pPr>
        <w:tabs>
          <w:tab w:val="left" w:pos="0"/>
        </w:tabs>
        <w:ind w:firstLine="567"/>
        <w:jc w:val="both"/>
        <w:rPr>
          <w:sz w:val="28"/>
          <w:szCs w:val="28"/>
        </w:rPr>
      </w:pPr>
      <w:r w:rsidRPr="009A4BC6">
        <w:rPr>
          <w:sz w:val="28"/>
          <w:szCs w:val="28"/>
        </w:rPr>
        <w:t xml:space="preserve">Как видно из установленных судами фактических обстоятельств дела, на основании нотариально удостоверенного договора о купле-продаже от 1 сентября 2001 года </w:t>
      </w:r>
      <w:proofErr w:type="spellStart"/>
      <w:r w:rsidRPr="009A4BC6">
        <w:rPr>
          <w:sz w:val="28"/>
          <w:szCs w:val="28"/>
        </w:rPr>
        <w:t>Алескеров</w:t>
      </w:r>
      <w:proofErr w:type="spellEnd"/>
      <w:r w:rsidRPr="009A4BC6">
        <w:rPr>
          <w:sz w:val="28"/>
          <w:szCs w:val="28"/>
        </w:rPr>
        <w:t xml:space="preserve"> Исмаил </w:t>
      </w:r>
      <w:proofErr w:type="spellStart"/>
      <w:r w:rsidRPr="009A4BC6">
        <w:rPr>
          <w:sz w:val="28"/>
          <w:szCs w:val="28"/>
        </w:rPr>
        <w:t>Акбер</w:t>
      </w:r>
      <w:proofErr w:type="spellEnd"/>
      <w:r w:rsidRPr="009A4BC6">
        <w:rPr>
          <w:sz w:val="28"/>
          <w:szCs w:val="28"/>
        </w:rPr>
        <w:t xml:space="preserve"> </w:t>
      </w:r>
      <w:proofErr w:type="spellStart"/>
      <w:r w:rsidRPr="009A4BC6">
        <w:rPr>
          <w:sz w:val="28"/>
          <w:szCs w:val="28"/>
        </w:rPr>
        <w:t>оглу</w:t>
      </w:r>
      <w:proofErr w:type="spellEnd"/>
      <w:r w:rsidRPr="009A4BC6">
        <w:rPr>
          <w:sz w:val="28"/>
          <w:szCs w:val="28"/>
        </w:rPr>
        <w:t xml:space="preserve"> продал квартиру Расуловой Саиде </w:t>
      </w:r>
      <w:proofErr w:type="spellStart"/>
      <w:r w:rsidRPr="009A4BC6">
        <w:rPr>
          <w:sz w:val="28"/>
          <w:szCs w:val="28"/>
        </w:rPr>
        <w:t>Аббас</w:t>
      </w:r>
      <w:proofErr w:type="spellEnd"/>
      <w:r w:rsidRPr="009A4BC6">
        <w:rPr>
          <w:sz w:val="28"/>
          <w:szCs w:val="28"/>
        </w:rPr>
        <w:t xml:space="preserve"> </w:t>
      </w:r>
      <w:proofErr w:type="spellStart"/>
      <w:r w:rsidRPr="009A4BC6">
        <w:rPr>
          <w:sz w:val="28"/>
          <w:szCs w:val="28"/>
        </w:rPr>
        <w:t>гызы</w:t>
      </w:r>
      <w:proofErr w:type="spellEnd"/>
      <w:r w:rsidRPr="009A4BC6">
        <w:rPr>
          <w:sz w:val="28"/>
          <w:szCs w:val="28"/>
        </w:rPr>
        <w:t xml:space="preserve"> за 28.200.000 </w:t>
      </w:r>
      <w:proofErr w:type="spellStart"/>
      <w:r w:rsidRPr="009A4BC6">
        <w:rPr>
          <w:sz w:val="28"/>
          <w:szCs w:val="28"/>
        </w:rPr>
        <w:t>манат</w:t>
      </w:r>
      <w:proofErr w:type="spellEnd"/>
      <w:r w:rsidRPr="009A4BC6">
        <w:rPr>
          <w:sz w:val="28"/>
          <w:szCs w:val="28"/>
        </w:rPr>
        <w:t xml:space="preserve">. С.Расулова 22 августа 2002 году получила в Управлении технической инвентаризации и регистрации прав собственности города Баку регистрационное удостоверение, </w:t>
      </w:r>
      <w:proofErr w:type="spellStart"/>
      <w:r w:rsidRPr="009A4BC6">
        <w:rPr>
          <w:sz w:val="28"/>
          <w:szCs w:val="28"/>
        </w:rPr>
        <w:t>подтверждающeе</w:t>
      </w:r>
      <w:proofErr w:type="spellEnd"/>
      <w:r w:rsidRPr="009A4BC6">
        <w:rPr>
          <w:sz w:val="28"/>
          <w:szCs w:val="28"/>
        </w:rPr>
        <w:t xml:space="preserve"> ее право собственности на данную квартиру. После этого </w:t>
      </w:r>
      <w:proofErr w:type="spellStart"/>
      <w:r w:rsidRPr="009A4BC6">
        <w:rPr>
          <w:sz w:val="28"/>
          <w:szCs w:val="28"/>
        </w:rPr>
        <w:t>И.Алескеров</w:t>
      </w:r>
      <w:proofErr w:type="spellEnd"/>
      <w:r w:rsidRPr="009A4BC6">
        <w:rPr>
          <w:sz w:val="28"/>
          <w:szCs w:val="28"/>
        </w:rPr>
        <w:t xml:space="preserve">, обратившись в суд с исковым заявлением о признании недействительным </w:t>
      </w:r>
      <w:r w:rsidRPr="009A4BC6">
        <w:rPr>
          <w:sz w:val="28"/>
          <w:szCs w:val="28"/>
        </w:rPr>
        <w:lastRenderedPageBreak/>
        <w:t>договора о купле-продаже и регистрационного удостоверения, указал, что квартиру С.Расуловой не продавал, а занял по обоюдному согласию у С.Расуловой под проценты 6.000 долларов США с целью заняться вместе со знакомым коммерцией. Договор о купле-продаже указанной квартиры носил формальный характер. На самом же деле квартира была заложена за взятую в долг сумму.</w:t>
      </w:r>
    </w:p>
    <w:p w:rsidR="00863D7D" w:rsidRPr="009A4BC6" w:rsidRDefault="002B4D5C" w:rsidP="009A4BC6">
      <w:pPr>
        <w:tabs>
          <w:tab w:val="left" w:pos="0"/>
        </w:tabs>
        <w:ind w:firstLine="567"/>
        <w:jc w:val="both"/>
        <w:rPr>
          <w:sz w:val="28"/>
          <w:szCs w:val="28"/>
        </w:rPr>
      </w:pPr>
      <w:r w:rsidRPr="009A4BC6">
        <w:rPr>
          <w:sz w:val="28"/>
          <w:szCs w:val="28"/>
        </w:rPr>
        <w:t xml:space="preserve">Решением </w:t>
      </w:r>
      <w:proofErr w:type="spellStart"/>
      <w:r w:rsidRPr="009A4BC6">
        <w:rPr>
          <w:sz w:val="28"/>
          <w:szCs w:val="28"/>
        </w:rPr>
        <w:t>Ходжалинского</w:t>
      </w:r>
      <w:proofErr w:type="spellEnd"/>
      <w:r w:rsidRPr="009A4BC6">
        <w:rPr>
          <w:sz w:val="28"/>
          <w:szCs w:val="28"/>
        </w:rPr>
        <w:t xml:space="preserve"> районного суда от 15 сентября 2003 года вышеуказанный иск </w:t>
      </w:r>
      <w:proofErr w:type="spellStart"/>
      <w:r w:rsidRPr="009A4BC6">
        <w:rPr>
          <w:sz w:val="28"/>
          <w:szCs w:val="28"/>
        </w:rPr>
        <w:t>И.Алескерова</w:t>
      </w:r>
      <w:proofErr w:type="spellEnd"/>
      <w:r w:rsidRPr="009A4BC6">
        <w:rPr>
          <w:sz w:val="28"/>
          <w:szCs w:val="28"/>
        </w:rPr>
        <w:t xml:space="preserve"> был удовлетворен, а встречный иск С.Расуловой отклонен. Суд решил, что при заключении договора о купле-продаже, волеизъявление сторон не было обязательным и достаточным, на самом же деле этот договор между </w:t>
      </w:r>
      <w:proofErr w:type="spellStart"/>
      <w:r w:rsidRPr="009A4BC6">
        <w:rPr>
          <w:sz w:val="28"/>
          <w:szCs w:val="28"/>
        </w:rPr>
        <w:t>И.Алескеровым</w:t>
      </w:r>
      <w:proofErr w:type="spellEnd"/>
      <w:r w:rsidRPr="009A4BC6">
        <w:rPr>
          <w:sz w:val="28"/>
          <w:szCs w:val="28"/>
        </w:rPr>
        <w:t xml:space="preserve"> и С.Расуловой был заключен как гарантия отданной под проценты суммы. Решением суда, взыскано 5.600 долларов США в </w:t>
      </w:r>
      <w:proofErr w:type="spellStart"/>
      <w:r w:rsidRPr="009A4BC6">
        <w:rPr>
          <w:sz w:val="28"/>
          <w:szCs w:val="28"/>
        </w:rPr>
        <w:t>манатах</w:t>
      </w:r>
      <w:proofErr w:type="spellEnd"/>
      <w:r w:rsidRPr="009A4BC6">
        <w:rPr>
          <w:sz w:val="28"/>
          <w:szCs w:val="28"/>
        </w:rPr>
        <w:t xml:space="preserve"> по рыночному курсу с </w:t>
      </w:r>
      <w:proofErr w:type="spellStart"/>
      <w:r w:rsidRPr="009A4BC6">
        <w:rPr>
          <w:sz w:val="28"/>
          <w:szCs w:val="28"/>
        </w:rPr>
        <w:t>И.Алескерова</w:t>
      </w:r>
      <w:proofErr w:type="spellEnd"/>
      <w:r w:rsidRPr="009A4BC6">
        <w:rPr>
          <w:sz w:val="28"/>
          <w:szCs w:val="28"/>
        </w:rPr>
        <w:t xml:space="preserve"> в пользу С.Расуловой, и договор о купле-продаже, заключенный между ними, признан недействительным, выданное регистрационное удостоверение на имя С. Расуловой было аннулировано.</w:t>
      </w:r>
    </w:p>
    <w:p w:rsidR="00462A7D" w:rsidRPr="009A4BC6" w:rsidRDefault="002B4D5C" w:rsidP="009A4BC6">
      <w:pPr>
        <w:tabs>
          <w:tab w:val="left" w:pos="0"/>
        </w:tabs>
        <w:ind w:firstLine="567"/>
        <w:jc w:val="both"/>
        <w:rPr>
          <w:sz w:val="28"/>
          <w:szCs w:val="28"/>
          <w:lang w:val="en-US"/>
        </w:rPr>
      </w:pPr>
      <w:r w:rsidRPr="009A4BC6">
        <w:rPr>
          <w:sz w:val="28"/>
          <w:szCs w:val="28"/>
        </w:rPr>
        <w:t xml:space="preserve">Решением судебной коллегии по гражданским делам Апелляционного Суда Азербайджанской Республики от 8 декабря 2003 года решение </w:t>
      </w:r>
      <w:proofErr w:type="spellStart"/>
      <w:r w:rsidRPr="009A4BC6">
        <w:rPr>
          <w:sz w:val="28"/>
          <w:szCs w:val="28"/>
        </w:rPr>
        <w:t>Ходжалинского</w:t>
      </w:r>
      <w:proofErr w:type="spellEnd"/>
      <w:r w:rsidRPr="009A4BC6">
        <w:rPr>
          <w:sz w:val="28"/>
          <w:szCs w:val="28"/>
        </w:rPr>
        <w:t xml:space="preserve"> суда было частично отменено, иск </w:t>
      </w:r>
      <w:proofErr w:type="spellStart"/>
      <w:r w:rsidRPr="009A4BC6">
        <w:rPr>
          <w:sz w:val="28"/>
          <w:szCs w:val="28"/>
        </w:rPr>
        <w:t>И.Алескерова</w:t>
      </w:r>
      <w:proofErr w:type="spellEnd"/>
      <w:r w:rsidRPr="009A4BC6">
        <w:rPr>
          <w:sz w:val="28"/>
          <w:szCs w:val="28"/>
        </w:rPr>
        <w:t xml:space="preserve"> в отношении С.Расуловой и других о признании договора о купле-продаже и регистрационного удостоверения недействительными был отклонен, а встречный иск был частично удовлетворен. Суд решил выселить </w:t>
      </w:r>
      <w:proofErr w:type="spellStart"/>
      <w:r w:rsidRPr="009A4BC6">
        <w:rPr>
          <w:sz w:val="28"/>
          <w:szCs w:val="28"/>
        </w:rPr>
        <w:t>И.Алескерова</w:t>
      </w:r>
      <w:proofErr w:type="spellEnd"/>
      <w:r w:rsidRPr="009A4BC6">
        <w:rPr>
          <w:sz w:val="28"/>
          <w:szCs w:val="28"/>
        </w:rPr>
        <w:t xml:space="preserve"> вместе с семьей из квартиры по адресу г. Баку, ул. Тебриза, дом 18, кв. 3, а в остальной части решение </w:t>
      </w:r>
      <w:proofErr w:type="spellStart"/>
      <w:r w:rsidRPr="009A4BC6">
        <w:rPr>
          <w:sz w:val="28"/>
          <w:szCs w:val="28"/>
        </w:rPr>
        <w:t>Ходжалинского</w:t>
      </w:r>
      <w:proofErr w:type="spellEnd"/>
      <w:r w:rsidRPr="009A4BC6">
        <w:rPr>
          <w:sz w:val="28"/>
          <w:szCs w:val="28"/>
        </w:rPr>
        <w:t xml:space="preserve"> суда оставить без изменения.</w:t>
      </w:r>
    </w:p>
    <w:p w:rsidR="00462A7D" w:rsidRPr="009A4BC6" w:rsidRDefault="002B4D5C" w:rsidP="009A4BC6">
      <w:pPr>
        <w:tabs>
          <w:tab w:val="left" w:pos="0"/>
        </w:tabs>
        <w:ind w:firstLine="567"/>
        <w:jc w:val="both"/>
        <w:rPr>
          <w:sz w:val="28"/>
          <w:szCs w:val="28"/>
          <w:lang w:val="en-US"/>
        </w:rPr>
      </w:pPr>
      <w:r w:rsidRPr="009A4BC6">
        <w:rPr>
          <w:sz w:val="28"/>
          <w:szCs w:val="28"/>
        </w:rPr>
        <w:t xml:space="preserve">Постановлением судебной коллегии по гражданским делам Верховного Суда Азербайджанской Республики от 7 апреля 2004 года решение апелляционной инстанции было изменено. Было решено взыскать с </w:t>
      </w:r>
      <w:proofErr w:type="spellStart"/>
      <w:r w:rsidRPr="009A4BC6">
        <w:rPr>
          <w:sz w:val="28"/>
          <w:szCs w:val="28"/>
        </w:rPr>
        <w:t>И.Алескерова</w:t>
      </w:r>
      <w:proofErr w:type="spellEnd"/>
      <w:r w:rsidRPr="009A4BC6">
        <w:rPr>
          <w:sz w:val="28"/>
          <w:szCs w:val="28"/>
        </w:rPr>
        <w:t xml:space="preserve"> 5.600 долларов США в </w:t>
      </w:r>
      <w:proofErr w:type="spellStart"/>
      <w:r w:rsidRPr="009A4BC6">
        <w:rPr>
          <w:sz w:val="28"/>
          <w:szCs w:val="28"/>
        </w:rPr>
        <w:t>манатах</w:t>
      </w:r>
      <w:proofErr w:type="spellEnd"/>
      <w:r w:rsidRPr="009A4BC6">
        <w:rPr>
          <w:sz w:val="28"/>
          <w:szCs w:val="28"/>
        </w:rPr>
        <w:t xml:space="preserve"> по рыночному курсу</w:t>
      </w:r>
      <w:r w:rsidR="009A4BC6">
        <w:rPr>
          <w:sz w:val="28"/>
          <w:szCs w:val="28"/>
        </w:rPr>
        <w:t xml:space="preserve"> </w:t>
      </w:r>
      <w:r w:rsidRPr="009A4BC6">
        <w:rPr>
          <w:sz w:val="28"/>
          <w:szCs w:val="28"/>
        </w:rPr>
        <w:t xml:space="preserve">в пользу С.Расуловой, а заключенный между ними договор о купле-продаже, а также регистрационное удостоверение, выданное на имя С.Расуловой, признать недействительными. Иск С.Расуловой к </w:t>
      </w:r>
      <w:proofErr w:type="spellStart"/>
      <w:r w:rsidRPr="009A4BC6">
        <w:rPr>
          <w:sz w:val="28"/>
          <w:szCs w:val="28"/>
        </w:rPr>
        <w:t>И.Алескерову</w:t>
      </w:r>
      <w:proofErr w:type="spellEnd"/>
      <w:r w:rsidRPr="009A4BC6">
        <w:rPr>
          <w:sz w:val="28"/>
          <w:szCs w:val="28"/>
        </w:rPr>
        <w:t xml:space="preserve"> о выселении из квартиры вместе с семьей и о возмещении морального и материального ущерба был отклонен.</w:t>
      </w:r>
    </w:p>
    <w:p w:rsidR="00462A7D" w:rsidRPr="009A4BC6" w:rsidRDefault="002B4D5C" w:rsidP="009A4BC6">
      <w:pPr>
        <w:tabs>
          <w:tab w:val="left" w:pos="0"/>
        </w:tabs>
        <w:ind w:firstLine="567"/>
        <w:jc w:val="both"/>
        <w:rPr>
          <w:sz w:val="28"/>
          <w:szCs w:val="28"/>
        </w:rPr>
      </w:pPr>
      <w:r w:rsidRPr="009A4BC6">
        <w:rPr>
          <w:sz w:val="28"/>
          <w:szCs w:val="28"/>
        </w:rPr>
        <w:t>В ответ на дополнительную кассационную жалобу С.Расуловой исполняющий обязанности Председателя Верховного Суда Азербайджанской Республики ответил письмом от 10 августа 2004 года, что ввиду несоответствия доводов жалобы статье 424 ГПК вынесение на обсуждение Пленума Верховного Суда невозможно.</w:t>
      </w:r>
    </w:p>
    <w:p w:rsidR="00863D7D" w:rsidRPr="009A4BC6" w:rsidRDefault="002B4D5C" w:rsidP="009A4BC6">
      <w:pPr>
        <w:tabs>
          <w:tab w:val="left" w:pos="0"/>
        </w:tabs>
        <w:ind w:firstLine="567"/>
        <w:jc w:val="both"/>
        <w:rPr>
          <w:sz w:val="28"/>
          <w:szCs w:val="28"/>
        </w:rPr>
      </w:pPr>
      <w:r w:rsidRPr="009A4BC6">
        <w:rPr>
          <w:sz w:val="28"/>
          <w:szCs w:val="28"/>
        </w:rPr>
        <w:t>Заявитель в обращении, адресованном в Конституционный Суд, считая постановление кассационной инстанции незаконным и необоснованным, просит проверить его соответствие Конституции и законам Азербайджанской Республики.</w:t>
      </w:r>
    </w:p>
    <w:p w:rsidR="00462A7D" w:rsidRPr="009A4BC6" w:rsidRDefault="002B4D5C" w:rsidP="009A4BC6">
      <w:pPr>
        <w:tabs>
          <w:tab w:val="left" w:pos="0"/>
        </w:tabs>
        <w:ind w:firstLine="567"/>
        <w:jc w:val="both"/>
        <w:rPr>
          <w:sz w:val="28"/>
          <w:szCs w:val="28"/>
          <w:lang w:val="en-US"/>
        </w:rPr>
      </w:pPr>
      <w:r w:rsidRPr="009A4BC6">
        <w:rPr>
          <w:sz w:val="28"/>
          <w:szCs w:val="28"/>
        </w:rPr>
        <w:t>В связи с жалобой Пленум Конституционного Суда отмечает нижеследующее.</w:t>
      </w:r>
    </w:p>
    <w:p w:rsidR="00863D7D" w:rsidRPr="009A4BC6" w:rsidRDefault="002B4D5C" w:rsidP="009A4BC6">
      <w:pPr>
        <w:tabs>
          <w:tab w:val="left" w:pos="0"/>
        </w:tabs>
        <w:ind w:firstLine="567"/>
        <w:jc w:val="both"/>
        <w:rPr>
          <w:sz w:val="28"/>
          <w:szCs w:val="28"/>
        </w:rPr>
      </w:pPr>
      <w:r w:rsidRPr="009A4BC6">
        <w:rPr>
          <w:sz w:val="28"/>
          <w:szCs w:val="28"/>
        </w:rPr>
        <w:lastRenderedPageBreak/>
        <w:t>Обеспечение прав и свобод человека и гражданина, закрепленное в Конституции Азербайджанской Республики, является высшей целью государства, вместе с тем определено, что споры, связанные с их нарушениями, разрешаются судами (статьи 12 и 71). Обязательство государства рационально обеспечить защиту прав и свобод требует наличия юридических механизмов, направленных на устранение судебных ошибок при осуществлении правосудия.</w:t>
      </w:r>
    </w:p>
    <w:p w:rsidR="00863D7D" w:rsidRPr="009A4BC6" w:rsidRDefault="002B4D5C" w:rsidP="009A4BC6">
      <w:pPr>
        <w:tabs>
          <w:tab w:val="left" w:pos="0"/>
        </w:tabs>
        <w:ind w:firstLine="567"/>
        <w:jc w:val="both"/>
        <w:rPr>
          <w:sz w:val="28"/>
          <w:szCs w:val="28"/>
        </w:rPr>
      </w:pPr>
      <w:r w:rsidRPr="009A4BC6">
        <w:rPr>
          <w:sz w:val="28"/>
          <w:szCs w:val="28"/>
        </w:rPr>
        <w:t>Право повторного обращения в суд основывается на обеспечение прав и свобод, закрепленных в Конституции и, в первую очередь, служит для устранения судебных ошибок. Для этого же в законодательстве установлены процессуальные правила проверки законности и обоснованности судебных актов вышестоящими судебными инстанциями в связи с применением новых судебных производств и процедур.</w:t>
      </w:r>
    </w:p>
    <w:p w:rsidR="00863D7D" w:rsidRPr="009A4BC6" w:rsidRDefault="002B4D5C" w:rsidP="009A4BC6">
      <w:pPr>
        <w:tabs>
          <w:tab w:val="left" w:pos="0"/>
        </w:tabs>
        <w:ind w:firstLine="567"/>
        <w:jc w:val="both"/>
        <w:rPr>
          <w:sz w:val="28"/>
          <w:szCs w:val="28"/>
        </w:rPr>
      </w:pPr>
      <w:r w:rsidRPr="009A4BC6">
        <w:rPr>
          <w:sz w:val="28"/>
          <w:szCs w:val="28"/>
        </w:rPr>
        <w:t>Порядок рассмотрения судебных дел конкретно установлен в ГПК. Из анализа норм этого кодекса ясно, что различаются два направления порядка рассмотрения конкретных дел в судебных органах. Это рассмотрение дела, по фактам, составляющим основу иска, а также проверка правильного применения</w:t>
      </w:r>
      <w:r w:rsidR="009A4BC6">
        <w:rPr>
          <w:sz w:val="28"/>
          <w:szCs w:val="28"/>
        </w:rPr>
        <w:t xml:space="preserve"> </w:t>
      </w:r>
      <w:r w:rsidRPr="009A4BC6">
        <w:rPr>
          <w:sz w:val="28"/>
          <w:szCs w:val="28"/>
        </w:rPr>
        <w:t>норм материального и процессуального права. Тогда как суды первой и апелляционной инстанций рассматривают дела на основании фактов, в соответствии с материальными и процессуальными правовыми нормами по существу, то в порядке кассации рассматриваются только по правовым вопросам. Так как предмет рассмотрения кассационной инстанции составляют вступившие в законную силу судебные акты, в этой инстанции дела по существу не рассматриваются, не исследуются обстоятельства дела, не принимаются новые доказательства, а по имеющимся доказательствам не</w:t>
      </w:r>
      <w:r w:rsidR="009A4BC6">
        <w:rPr>
          <w:sz w:val="28"/>
          <w:szCs w:val="28"/>
        </w:rPr>
        <w:t xml:space="preserve"> </w:t>
      </w:r>
      <w:r w:rsidRPr="009A4BC6">
        <w:rPr>
          <w:sz w:val="28"/>
          <w:szCs w:val="28"/>
        </w:rPr>
        <w:t>дается правовая оценка. В кассационном порядке проверяются акты, принимаемые апелляционной инстанцией, то есть проверяется соблюдение норм материального и процессуального права.</w:t>
      </w:r>
    </w:p>
    <w:p w:rsidR="00863D7D" w:rsidRPr="009A4BC6" w:rsidRDefault="002B4D5C" w:rsidP="009A4BC6">
      <w:pPr>
        <w:tabs>
          <w:tab w:val="left" w:pos="0"/>
        </w:tabs>
        <w:ind w:firstLine="567"/>
        <w:jc w:val="both"/>
        <w:rPr>
          <w:sz w:val="28"/>
          <w:szCs w:val="28"/>
        </w:rPr>
      </w:pPr>
      <w:r w:rsidRPr="009A4BC6">
        <w:rPr>
          <w:sz w:val="28"/>
          <w:szCs w:val="28"/>
        </w:rPr>
        <w:t>Конституционный Суд в ряде принятых постановлений (постановления, принятые по жалобам Производственного объединения «</w:t>
      </w:r>
      <w:proofErr w:type="spellStart"/>
      <w:r w:rsidRPr="009A4BC6">
        <w:rPr>
          <w:sz w:val="28"/>
          <w:szCs w:val="28"/>
        </w:rPr>
        <w:t>АзТелеКом</w:t>
      </w:r>
      <w:proofErr w:type="spellEnd"/>
      <w:r w:rsidRPr="009A4BC6">
        <w:rPr>
          <w:sz w:val="28"/>
          <w:szCs w:val="28"/>
        </w:rPr>
        <w:t xml:space="preserve">», </w:t>
      </w:r>
      <w:proofErr w:type="spellStart"/>
      <w:r w:rsidRPr="009A4BC6">
        <w:rPr>
          <w:sz w:val="28"/>
          <w:szCs w:val="28"/>
        </w:rPr>
        <w:t>А.Н.Залова</w:t>
      </w:r>
      <w:proofErr w:type="spellEnd"/>
      <w:r w:rsidRPr="009A4BC6">
        <w:rPr>
          <w:sz w:val="28"/>
          <w:szCs w:val="28"/>
        </w:rPr>
        <w:t>, компании «</w:t>
      </w:r>
      <w:proofErr w:type="spellStart"/>
      <w:r w:rsidRPr="009A4BC6">
        <w:rPr>
          <w:sz w:val="28"/>
          <w:szCs w:val="28"/>
        </w:rPr>
        <w:t>Саип</w:t>
      </w:r>
      <w:proofErr w:type="spellEnd"/>
      <w:r w:rsidRPr="009A4BC6">
        <w:rPr>
          <w:sz w:val="28"/>
          <w:szCs w:val="28"/>
        </w:rPr>
        <w:t xml:space="preserve"> </w:t>
      </w:r>
      <w:proofErr w:type="spellStart"/>
      <w:r w:rsidRPr="009A4BC6">
        <w:rPr>
          <w:sz w:val="28"/>
          <w:szCs w:val="28"/>
        </w:rPr>
        <w:t>Азер</w:t>
      </w:r>
      <w:proofErr w:type="spellEnd"/>
      <w:r w:rsidRPr="009A4BC6">
        <w:rPr>
          <w:sz w:val="28"/>
          <w:szCs w:val="28"/>
        </w:rPr>
        <w:t xml:space="preserve"> Машин </w:t>
      </w:r>
      <w:proofErr w:type="spellStart"/>
      <w:r w:rsidRPr="009A4BC6">
        <w:rPr>
          <w:sz w:val="28"/>
          <w:szCs w:val="28"/>
        </w:rPr>
        <w:t>Компани</w:t>
      </w:r>
      <w:proofErr w:type="spellEnd"/>
      <w:r w:rsidRPr="009A4BC6">
        <w:rPr>
          <w:sz w:val="28"/>
          <w:szCs w:val="28"/>
        </w:rPr>
        <w:t>», фирмы «Сяма-10», и другие) неоднократно формировал свою правовую позицию в связи с правовой природой кассационного производства и полномочиями кассационного суда в рамках этого производства. Руководствуясь этими правовыми позициями, Пленум Конституционного Суда еще раз отмечает, что изменение в решении апелляционной инстанции</w:t>
      </w:r>
      <w:r w:rsidR="009A4BC6">
        <w:rPr>
          <w:sz w:val="28"/>
          <w:szCs w:val="28"/>
        </w:rPr>
        <w:t xml:space="preserve"> </w:t>
      </w:r>
      <w:r w:rsidRPr="009A4BC6">
        <w:rPr>
          <w:sz w:val="28"/>
          <w:szCs w:val="28"/>
        </w:rPr>
        <w:t xml:space="preserve">(ст. 417.0.2. ГПК) должны охватывать обстоятельства, не связанные с существом дела, и суд кассационной инстанции, ссылаясь на всесторонние и точно неопределенные фактические обстоятельства дела, не имеет полномочия вносить изменения в решение суда апелляционной инстанции. В гражданско-процессуальном законодательстве однозначно закреплено, что ввиду </w:t>
      </w:r>
      <w:proofErr w:type="spellStart"/>
      <w:r w:rsidRPr="009A4BC6">
        <w:rPr>
          <w:sz w:val="28"/>
          <w:szCs w:val="28"/>
        </w:rPr>
        <w:t>нерассмотрения</w:t>
      </w:r>
      <w:proofErr w:type="spellEnd"/>
      <w:r w:rsidRPr="009A4BC6">
        <w:rPr>
          <w:sz w:val="28"/>
          <w:szCs w:val="28"/>
        </w:rPr>
        <w:t xml:space="preserve"> дел по существу суд кассационной инстанции в случае полной или частичной отмены судебного акта в отличие от суда апелляционной инстанции не принимает новое решение, а направляет дело на новое рассмотрение в суд апелляционной инстанции (ст. 417.0.3. ГПК).</w:t>
      </w:r>
    </w:p>
    <w:p w:rsidR="00863D7D" w:rsidRPr="009A4BC6" w:rsidRDefault="002B4D5C" w:rsidP="009A4BC6">
      <w:pPr>
        <w:tabs>
          <w:tab w:val="left" w:pos="0"/>
        </w:tabs>
        <w:ind w:firstLine="567"/>
        <w:jc w:val="both"/>
        <w:rPr>
          <w:sz w:val="28"/>
          <w:szCs w:val="28"/>
        </w:rPr>
      </w:pPr>
      <w:r w:rsidRPr="009A4BC6">
        <w:rPr>
          <w:sz w:val="28"/>
          <w:szCs w:val="28"/>
        </w:rPr>
        <w:t xml:space="preserve">Пленум Конституционного Суда отмечает, что, так как выяснение отражения в договоре о купле-продаже действительных намерений, а также </w:t>
      </w:r>
      <w:r w:rsidRPr="009A4BC6">
        <w:rPr>
          <w:sz w:val="28"/>
          <w:szCs w:val="28"/>
        </w:rPr>
        <w:lastRenderedPageBreak/>
        <w:t>воли и волеизъявления сторон связано с исследованием фактических обстоятельств дела, это могут исследовать только суды, имеющие полномочия на рассмотрение дел по существу. В силу же настоящего законодательства полномочия суда кассационной инстанции</w:t>
      </w:r>
      <w:r w:rsidR="009A4BC6">
        <w:rPr>
          <w:sz w:val="28"/>
          <w:szCs w:val="28"/>
        </w:rPr>
        <w:t xml:space="preserve"> </w:t>
      </w:r>
      <w:r w:rsidRPr="009A4BC6">
        <w:rPr>
          <w:sz w:val="28"/>
          <w:szCs w:val="28"/>
        </w:rPr>
        <w:t>ограничиваются проверкой правильности применения норм материального и процессуального права судом апелляционной инстанции (ГПК 416).</w:t>
      </w:r>
    </w:p>
    <w:p w:rsidR="00863D7D" w:rsidRPr="009A4BC6" w:rsidRDefault="002B4D5C" w:rsidP="009A4BC6">
      <w:pPr>
        <w:tabs>
          <w:tab w:val="left" w:pos="0"/>
        </w:tabs>
        <w:ind w:firstLine="567"/>
        <w:jc w:val="both"/>
        <w:rPr>
          <w:sz w:val="28"/>
          <w:szCs w:val="28"/>
        </w:rPr>
      </w:pPr>
      <w:r w:rsidRPr="009A4BC6">
        <w:rPr>
          <w:sz w:val="28"/>
          <w:szCs w:val="28"/>
        </w:rPr>
        <w:t>Пленум Конституционного Суда приходит к такому выводу, что оспариваемое постановление суда кассационной инстанции противоречит требованиям ст. 416, 417.0.3., 418.1. ГПК, а также является причиной нарушения гарантии судебной защиты прав и свобод заявителя, закрепленной в статье 60 Конституции Азербайджанской Республики. В силу требований Конституции Азербайджанской Республики и международных правовых актов (ст. 10 Общ</w:t>
      </w:r>
      <w:r w:rsidR="00B4555B" w:rsidRPr="009A4BC6">
        <w:rPr>
          <w:sz w:val="28"/>
          <w:szCs w:val="28"/>
        </w:rPr>
        <w:t>их</w:t>
      </w:r>
      <w:r w:rsidRPr="009A4BC6">
        <w:rPr>
          <w:sz w:val="28"/>
          <w:szCs w:val="28"/>
        </w:rPr>
        <w:t xml:space="preserve"> положени</w:t>
      </w:r>
      <w:r w:rsidR="00B4555B" w:rsidRPr="009A4BC6">
        <w:rPr>
          <w:sz w:val="28"/>
          <w:szCs w:val="28"/>
        </w:rPr>
        <w:t>й</w:t>
      </w:r>
      <w:r w:rsidRPr="009A4BC6">
        <w:rPr>
          <w:sz w:val="28"/>
          <w:szCs w:val="28"/>
        </w:rPr>
        <w:t xml:space="preserve"> о правах человека, ст. 14 Международного Пакта о гражданск</w:t>
      </w:r>
      <w:r w:rsidR="00B4555B" w:rsidRPr="009A4BC6">
        <w:rPr>
          <w:sz w:val="28"/>
          <w:szCs w:val="28"/>
        </w:rPr>
        <w:t>их</w:t>
      </w:r>
      <w:r w:rsidRPr="009A4BC6">
        <w:rPr>
          <w:sz w:val="28"/>
          <w:szCs w:val="28"/>
        </w:rPr>
        <w:t xml:space="preserve"> и политическ</w:t>
      </w:r>
      <w:r w:rsidR="00B4555B" w:rsidRPr="009A4BC6">
        <w:rPr>
          <w:sz w:val="28"/>
          <w:szCs w:val="28"/>
        </w:rPr>
        <w:t>их</w:t>
      </w:r>
      <w:r w:rsidRPr="009A4BC6">
        <w:rPr>
          <w:sz w:val="28"/>
          <w:szCs w:val="28"/>
        </w:rPr>
        <w:t xml:space="preserve"> прав</w:t>
      </w:r>
      <w:r w:rsidR="00B4555B" w:rsidRPr="009A4BC6">
        <w:rPr>
          <w:sz w:val="28"/>
          <w:szCs w:val="28"/>
        </w:rPr>
        <w:t>ах</w:t>
      </w:r>
      <w:r w:rsidRPr="009A4BC6">
        <w:rPr>
          <w:sz w:val="28"/>
          <w:szCs w:val="28"/>
        </w:rPr>
        <w:t>, ст. 6 Европейской Конвенции о защите прав и свобод человека) судебная защита по существу должна отвечать понятию справедливости и гарантировать действенное (эффективное) восстановление прав.</w:t>
      </w:r>
    </w:p>
    <w:p w:rsidR="00863D7D" w:rsidRPr="009A4BC6" w:rsidRDefault="002B4D5C" w:rsidP="009A4BC6">
      <w:pPr>
        <w:tabs>
          <w:tab w:val="left" w:pos="0"/>
        </w:tabs>
        <w:ind w:firstLine="567"/>
        <w:jc w:val="both"/>
        <w:rPr>
          <w:sz w:val="28"/>
          <w:szCs w:val="28"/>
        </w:rPr>
      </w:pPr>
      <w:r w:rsidRPr="009A4BC6">
        <w:rPr>
          <w:sz w:val="28"/>
          <w:szCs w:val="28"/>
        </w:rPr>
        <w:t xml:space="preserve">На основании изложенного Пленум Конституционного Суда считает, что постановление судебной коллегии по гражданским делам Верховного Суда от 7 апреля 2004 года по делу И. </w:t>
      </w:r>
      <w:proofErr w:type="spellStart"/>
      <w:r w:rsidRPr="009A4BC6">
        <w:rPr>
          <w:sz w:val="28"/>
          <w:szCs w:val="28"/>
        </w:rPr>
        <w:t>Алескерова</w:t>
      </w:r>
      <w:proofErr w:type="spellEnd"/>
      <w:r w:rsidRPr="009A4BC6">
        <w:rPr>
          <w:sz w:val="28"/>
          <w:szCs w:val="28"/>
        </w:rPr>
        <w:t xml:space="preserve"> к С. Расуловой о признании договора о купле-продаже и регистрационного удостоверения, выданного на имя С.Расуловой, недействительными, а также по встречному иску С. Расуловой к </w:t>
      </w:r>
      <w:proofErr w:type="spellStart"/>
      <w:r w:rsidRPr="009A4BC6">
        <w:rPr>
          <w:sz w:val="28"/>
          <w:szCs w:val="28"/>
        </w:rPr>
        <w:t>И.Алескерову</w:t>
      </w:r>
      <w:proofErr w:type="spellEnd"/>
      <w:r w:rsidRPr="009A4BC6">
        <w:rPr>
          <w:sz w:val="28"/>
          <w:szCs w:val="28"/>
        </w:rPr>
        <w:t xml:space="preserve"> о выселении его из квартиры вместе с семьей и о возмещении морального и материального ущерба в связи с его несоответствием требованиям статьи 60 Конституции Азербайджанской Республики, а также статей 416, 417.0.3., 418.1. ГПК, должно считаться утратившим силу. Дело должно быть заново рассмотрено в порядке и сроки, установленные гражданско-процессуальным законодательством.</w:t>
      </w:r>
    </w:p>
    <w:p w:rsidR="002B4D5C" w:rsidRPr="009A4BC6" w:rsidRDefault="002B4D5C" w:rsidP="009A4BC6">
      <w:pPr>
        <w:tabs>
          <w:tab w:val="left" w:pos="0"/>
        </w:tabs>
        <w:ind w:firstLine="567"/>
        <w:jc w:val="both"/>
        <w:rPr>
          <w:sz w:val="28"/>
          <w:szCs w:val="28"/>
          <w:lang w:val="en-US"/>
        </w:rPr>
      </w:pPr>
      <w:r w:rsidRPr="009A4BC6">
        <w:rPr>
          <w:sz w:val="28"/>
          <w:szCs w:val="28"/>
        </w:rPr>
        <w:t>Руководствуясь частями V и IX статьи 130 Конституции Азербайджанской Республики, статьями 52, 62, 63, 65-67, 69 Закона Азербайджанской Республики «О Конституционном Суде», Пленум Конституционного Суда</w:t>
      </w:r>
    </w:p>
    <w:p w:rsidR="0046721E" w:rsidRPr="009A4BC6" w:rsidRDefault="0046721E" w:rsidP="009A4BC6">
      <w:pPr>
        <w:tabs>
          <w:tab w:val="left" w:pos="0"/>
        </w:tabs>
        <w:ind w:firstLine="567"/>
        <w:jc w:val="both"/>
        <w:rPr>
          <w:sz w:val="28"/>
          <w:szCs w:val="28"/>
          <w:lang w:val="en-US"/>
        </w:rPr>
      </w:pPr>
    </w:p>
    <w:p w:rsidR="002B4D5C" w:rsidRPr="009A4BC6" w:rsidRDefault="002B4D5C" w:rsidP="009A4BC6">
      <w:pPr>
        <w:tabs>
          <w:tab w:val="left" w:pos="0"/>
        </w:tabs>
        <w:ind w:firstLine="567"/>
        <w:jc w:val="center"/>
        <w:rPr>
          <w:b/>
          <w:sz w:val="28"/>
          <w:szCs w:val="28"/>
          <w:lang w:val="en-US"/>
        </w:rPr>
      </w:pPr>
      <w:r w:rsidRPr="009A4BC6">
        <w:rPr>
          <w:b/>
          <w:sz w:val="28"/>
          <w:szCs w:val="28"/>
        </w:rPr>
        <w:t>ПОСТАНОВИЛ:</w:t>
      </w:r>
    </w:p>
    <w:p w:rsidR="0046721E" w:rsidRPr="009A4BC6" w:rsidRDefault="0046721E" w:rsidP="009A4BC6">
      <w:pPr>
        <w:tabs>
          <w:tab w:val="left" w:pos="0"/>
        </w:tabs>
        <w:ind w:firstLine="567"/>
        <w:jc w:val="both"/>
        <w:rPr>
          <w:b/>
          <w:sz w:val="28"/>
          <w:szCs w:val="28"/>
          <w:lang w:val="en-US"/>
        </w:rPr>
      </w:pPr>
    </w:p>
    <w:p w:rsidR="002B4D5C" w:rsidRPr="009A4BC6" w:rsidRDefault="002B4D5C" w:rsidP="009A4BC6">
      <w:pPr>
        <w:tabs>
          <w:tab w:val="left" w:pos="0"/>
          <w:tab w:val="left" w:pos="993"/>
        </w:tabs>
        <w:ind w:firstLine="567"/>
        <w:jc w:val="both"/>
        <w:rPr>
          <w:sz w:val="28"/>
          <w:szCs w:val="28"/>
        </w:rPr>
      </w:pPr>
      <w:r w:rsidRPr="009A4BC6">
        <w:rPr>
          <w:sz w:val="28"/>
          <w:szCs w:val="28"/>
        </w:rPr>
        <w:t>1.</w:t>
      </w:r>
      <w:r w:rsidR="00863D7D" w:rsidRPr="009A4BC6">
        <w:rPr>
          <w:sz w:val="28"/>
          <w:szCs w:val="28"/>
        </w:rPr>
        <w:tab/>
      </w:r>
      <w:r w:rsidRPr="009A4BC6">
        <w:rPr>
          <w:sz w:val="28"/>
          <w:szCs w:val="28"/>
        </w:rPr>
        <w:t xml:space="preserve">Признать утратившим силу постановление судебной коллегии по гражданским делам Верховного Суда Азербайджанской Республики от 7 апреля 2004 года по иску </w:t>
      </w:r>
      <w:proofErr w:type="spellStart"/>
      <w:r w:rsidRPr="009A4BC6">
        <w:rPr>
          <w:sz w:val="28"/>
          <w:szCs w:val="28"/>
        </w:rPr>
        <w:t>И.Алескерова</w:t>
      </w:r>
      <w:proofErr w:type="spellEnd"/>
      <w:r w:rsidRPr="009A4BC6">
        <w:rPr>
          <w:sz w:val="28"/>
          <w:szCs w:val="28"/>
        </w:rPr>
        <w:t xml:space="preserve"> к С.Расуловой о признании договора о купле-продаже и регистрационного удостоверения, выданного на имя С.Расуловой, недействительными, а также по встречному иску С.Расуловой к </w:t>
      </w:r>
      <w:proofErr w:type="spellStart"/>
      <w:r w:rsidRPr="009A4BC6">
        <w:rPr>
          <w:sz w:val="28"/>
          <w:szCs w:val="28"/>
        </w:rPr>
        <w:t>И.Алескерову</w:t>
      </w:r>
      <w:proofErr w:type="spellEnd"/>
      <w:r w:rsidRPr="009A4BC6">
        <w:rPr>
          <w:sz w:val="28"/>
          <w:szCs w:val="28"/>
        </w:rPr>
        <w:t xml:space="preserve"> о выселении его из квартиры вместе с семьей и возмещении материального и морального ущерба в связи с его несоответствием статье 60 Конституции Азербайджанской Республики, статьям 416, 417.0.3. и 418.1. Гражданско-Процессуального Кодекса Азербайджанской Республики. В соответствии с данным постановлением рассмотреть дело в порядке, установленном гражданско-процессуальным законодательством Азербайджанской Республики.</w:t>
      </w:r>
    </w:p>
    <w:p w:rsidR="002B4D5C" w:rsidRPr="009A4BC6" w:rsidRDefault="002B4D5C" w:rsidP="009A4BC6">
      <w:pPr>
        <w:tabs>
          <w:tab w:val="left" w:pos="0"/>
        </w:tabs>
        <w:ind w:firstLine="567"/>
        <w:jc w:val="both"/>
        <w:rPr>
          <w:sz w:val="28"/>
          <w:szCs w:val="28"/>
        </w:rPr>
      </w:pPr>
      <w:r w:rsidRPr="009A4BC6">
        <w:rPr>
          <w:sz w:val="28"/>
          <w:szCs w:val="28"/>
        </w:rPr>
        <w:lastRenderedPageBreak/>
        <w:t>2. Постановление вступает в силу со дня опубликования.</w:t>
      </w:r>
    </w:p>
    <w:p w:rsidR="002B4D5C" w:rsidRPr="009A4BC6" w:rsidRDefault="002B4D5C" w:rsidP="009A4BC6">
      <w:pPr>
        <w:tabs>
          <w:tab w:val="left" w:pos="0"/>
        </w:tabs>
        <w:ind w:firstLine="567"/>
        <w:jc w:val="both"/>
        <w:rPr>
          <w:sz w:val="28"/>
          <w:szCs w:val="28"/>
        </w:rPr>
      </w:pPr>
      <w:r w:rsidRPr="009A4BC6">
        <w:rPr>
          <w:sz w:val="28"/>
          <w:szCs w:val="28"/>
        </w:rPr>
        <w:t>3. Постановление опубликовать в газетах «Азербайджан», «Республика», «</w:t>
      </w:r>
      <w:proofErr w:type="spellStart"/>
      <w:r w:rsidRPr="009A4BC6">
        <w:rPr>
          <w:sz w:val="28"/>
          <w:szCs w:val="28"/>
        </w:rPr>
        <w:t>Халг</w:t>
      </w:r>
      <w:proofErr w:type="spellEnd"/>
      <w:r w:rsidRPr="009A4BC6">
        <w:rPr>
          <w:sz w:val="28"/>
          <w:szCs w:val="28"/>
        </w:rPr>
        <w:t xml:space="preserve"> </w:t>
      </w:r>
      <w:proofErr w:type="spellStart"/>
      <w:r w:rsidRPr="009A4BC6">
        <w:rPr>
          <w:sz w:val="28"/>
          <w:szCs w:val="28"/>
        </w:rPr>
        <w:t>газети</w:t>
      </w:r>
      <w:proofErr w:type="spellEnd"/>
      <w:r w:rsidRPr="009A4BC6">
        <w:rPr>
          <w:sz w:val="28"/>
          <w:szCs w:val="28"/>
        </w:rPr>
        <w:t>», «Бакинский рабочий» и в «Вестнике Конституционного Суда Азербайджанской Республики».</w:t>
      </w:r>
    </w:p>
    <w:p w:rsidR="002B4D5C" w:rsidRPr="009A4BC6" w:rsidRDefault="002B4D5C" w:rsidP="009A4BC6">
      <w:pPr>
        <w:tabs>
          <w:tab w:val="left" w:pos="0"/>
        </w:tabs>
        <w:ind w:firstLine="567"/>
        <w:jc w:val="both"/>
        <w:rPr>
          <w:sz w:val="28"/>
          <w:szCs w:val="28"/>
        </w:rPr>
      </w:pPr>
      <w:r w:rsidRPr="009A4BC6">
        <w:rPr>
          <w:sz w:val="28"/>
          <w:szCs w:val="28"/>
        </w:rPr>
        <w:t>4. Постановление окончательно, не может быть отменено, изменено или официально истолковано ни одним органом или лицом.</w:t>
      </w:r>
    </w:p>
    <w:p w:rsidR="002B4D5C" w:rsidRPr="009A4BC6" w:rsidRDefault="002B4D5C" w:rsidP="009A4BC6">
      <w:pPr>
        <w:tabs>
          <w:tab w:val="left" w:pos="0"/>
        </w:tabs>
        <w:ind w:firstLine="567"/>
        <w:jc w:val="both"/>
        <w:rPr>
          <w:sz w:val="28"/>
          <w:szCs w:val="28"/>
        </w:rPr>
      </w:pPr>
      <w:r w:rsidRPr="009A4BC6">
        <w:rPr>
          <w:sz w:val="28"/>
          <w:szCs w:val="28"/>
        </w:rPr>
        <w:t> </w:t>
      </w:r>
    </w:p>
    <w:p w:rsidR="009A4BC6" w:rsidRPr="009A4BC6" w:rsidRDefault="009A4BC6" w:rsidP="009A4BC6">
      <w:pPr>
        <w:tabs>
          <w:tab w:val="left" w:pos="0"/>
        </w:tabs>
        <w:ind w:firstLine="567"/>
        <w:jc w:val="both"/>
        <w:rPr>
          <w:b/>
          <w:sz w:val="28"/>
          <w:szCs w:val="28"/>
        </w:rPr>
      </w:pPr>
    </w:p>
    <w:sectPr w:rsidR="009A4BC6" w:rsidRPr="009A4BC6" w:rsidSect="009A4BC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2B4D5C"/>
    <w:rsid w:val="00187784"/>
    <w:rsid w:val="0028528E"/>
    <w:rsid w:val="002B4D5C"/>
    <w:rsid w:val="003C39B3"/>
    <w:rsid w:val="00462A7D"/>
    <w:rsid w:val="0046721E"/>
    <w:rsid w:val="00863D7D"/>
    <w:rsid w:val="009A4BC6"/>
    <w:rsid w:val="00A65DF9"/>
    <w:rsid w:val="00B45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5C"/>
    <w:rPr>
      <w:sz w:val="24"/>
      <w:szCs w:val="24"/>
    </w:rPr>
  </w:style>
  <w:style w:type="paragraph" w:styleId="1">
    <w:name w:val="heading 1"/>
    <w:basedOn w:val="a"/>
    <w:next w:val="a"/>
    <w:qFormat/>
    <w:rsid w:val="00863D7D"/>
    <w:pPr>
      <w:keepNext/>
      <w:spacing w:before="240" w:after="60"/>
      <w:outlineLvl w:val="0"/>
    </w:pPr>
    <w:rPr>
      <w:rFonts w:ascii="Arial" w:hAnsi="Arial" w:cs="Arial"/>
      <w:b/>
      <w:bCs/>
      <w:kern w:val="32"/>
      <w:sz w:val="32"/>
      <w:szCs w:val="32"/>
    </w:rPr>
  </w:style>
  <w:style w:type="paragraph" w:styleId="2">
    <w:name w:val="heading 2"/>
    <w:basedOn w:val="a"/>
    <w:next w:val="a"/>
    <w:qFormat/>
    <w:rsid w:val="00863D7D"/>
    <w:pPr>
      <w:keepNext/>
      <w:spacing w:before="240" w:after="60"/>
      <w:outlineLvl w:val="1"/>
    </w:pPr>
    <w:rPr>
      <w:rFonts w:ascii="Arial" w:hAnsi="Arial" w:cs="Arial"/>
      <w:b/>
      <w:bCs/>
      <w:i/>
      <w:iCs/>
      <w:sz w:val="28"/>
      <w:szCs w:val="28"/>
    </w:rPr>
  </w:style>
  <w:style w:type="paragraph" w:styleId="3">
    <w:name w:val="heading 3"/>
    <w:basedOn w:val="a"/>
    <w:next w:val="a"/>
    <w:qFormat/>
    <w:rsid w:val="00863D7D"/>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sid w:val="00863D7D"/>
    <w:pPr>
      <w:ind w:left="283" w:hanging="283"/>
    </w:pPr>
  </w:style>
  <w:style w:type="paragraph" w:styleId="20">
    <w:name w:val="List 2"/>
    <w:basedOn w:val="a"/>
    <w:rsid w:val="00863D7D"/>
    <w:pPr>
      <w:ind w:left="566" w:hanging="283"/>
    </w:pPr>
  </w:style>
  <w:style w:type="paragraph" w:styleId="a4">
    <w:name w:val="Body Text"/>
    <w:basedOn w:val="a"/>
    <w:rsid w:val="00863D7D"/>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1644</Words>
  <Characters>9375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ИМЕНЕМ АЗЕРБАЙДЖАНСКОЙ РЕСПУБЛИКИ</vt:lpstr>
    </vt:vector>
  </TitlesOfParts>
  <Company>MaxComputers</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ИМЕНЕМ АЗЕРБАЙДЖАНСКОЙ РЕСПУБЛИКИ</dc:title>
  <dc:creator>Max</dc:creator>
  <cp:lastModifiedBy>Anar_H</cp:lastModifiedBy>
  <cp:revision>2</cp:revision>
  <dcterms:created xsi:type="dcterms:W3CDTF">2019-08-28T13:46:00Z</dcterms:created>
  <dcterms:modified xsi:type="dcterms:W3CDTF">2019-08-28T13:46:00Z</dcterms:modified>
</cp:coreProperties>
</file>