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8F" w:rsidRPr="003F71EB" w:rsidRDefault="00F0128F" w:rsidP="003F71EB">
      <w:pPr>
        <w:pStyle w:val="a5"/>
        <w:rPr>
          <w:szCs w:val="28"/>
        </w:rPr>
      </w:pPr>
      <w:r w:rsidRPr="003F71EB">
        <w:rPr>
          <w:szCs w:val="28"/>
        </w:rPr>
        <w:t>ИМЕНЕМ АЗЕРБАЙДЖАНСКОЙ РЕСПУБЛИКИ</w:t>
      </w:r>
    </w:p>
    <w:p w:rsidR="00F0128F" w:rsidRPr="003F71EB" w:rsidRDefault="00F0128F" w:rsidP="003F71EB">
      <w:pPr>
        <w:pStyle w:val="a5"/>
        <w:rPr>
          <w:szCs w:val="28"/>
        </w:rPr>
      </w:pPr>
    </w:p>
    <w:p w:rsidR="00F0128F" w:rsidRPr="003F71EB" w:rsidRDefault="00F0128F" w:rsidP="003F71EB">
      <w:pPr>
        <w:jc w:val="center"/>
        <w:rPr>
          <w:b/>
          <w:sz w:val="28"/>
          <w:szCs w:val="28"/>
        </w:rPr>
      </w:pPr>
      <w:r w:rsidRPr="003F71EB">
        <w:rPr>
          <w:b/>
          <w:sz w:val="28"/>
          <w:szCs w:val="28"/>
        </w:rPr>
        <w:t xml:space="preserve">ПОСТАНОВЛЕНИЕ </w:t>
      </w:r>
    </w:p>
    <w:p w:rsidR="00F0128F" w:rsidRPr="003F71EB" w:rsidRDefault="00F0128F" w:rsidP="003F71EB">
      <w:pPr>
        <w:jc w:val="center"/>
        <w:rPr>
          <w:b/>
          <w:i/>
          <w:sz w:val="28"/>
          <w:szCs w:val="28"/>
        </w:rPr>
      </w:pPr>
    </w:p>
    <w:p w:rsidR="003F71EB" w:rsidRDefault="00F0128F" w:rsidP="003F71EB">
      <w:pPr>
        <w:pStyle w:val="a3"/>
        <w:rPr>
          <w:b/>
          <w:i w:val="0"/>
          <w:szCs w:val="28"/>
          <w:lang w:val="en-US"/>
        </w:rPr>
      </w:pPr>
      <w:r w:rsidRPr="003F71EB">
        <w:rPr>
          <w:b/>
          <w:i w:val="0"/>
          <w:szCs w:val="28"/>
        </w:rPr>
        <w:t xml:space="preserve">КОНСТИТУЦИОННОГО СУДА </w:t>
      </w:r>
    </w:p>
    <w:p w:rsidR="003F71EB" w:rsidRDefault="003F71EB" w:rsidP="003F71EB">
      <w:pPr>
        <w:pStyle w:val="a3"/>
        <w:rPr>
          <w:b/>
          <w:i w:val="0"/>
          <w:szCs w:val="28"/>
          <w:lang w:val="en-US"/>
        </w:rPr>
      </w:pPr>
    </w:p>
    <w:p w:rsidR="00F0128F" w:rsidRPr="003F71EB" w:rsidRDefault="00F0128F" w:rsidP="003F71EB">
      <w:pPr>
        <w:pStyle w:val="a3"/>
        <w:rPr>
          <w:b/>
          <w:i w:val="0"/>
          <w:szCs w:val="28"/>
        </w:rPr>
      </w:pPr>
      <w:r w:rsidRPr="003F71EB">
        <w:rPr>
          <w:b/>
          <w:i w:val="0"/>
          <w:szCs w:val="28"/>
        </w:rPr>
        <w:t>АЗЕРБАЙДЖАНСКОЙ РЕСПУБЛИКИ</w:t>
      </w:r>
    </w:p>
    <w:p w:rsidR="00F0128F" w:rsidRPr="003F71EB" w:rsidRDefault="00F0128F" w:rsidP="003F71EB">
      <w:pPr>
        <w:pStyle w:val="a3"/>
        <w:rPr>
          <w:b/>
          <w:szCs w:val="28"/>
        </w:rPr>
      </w:pPr>
    </w:p>
    <w:p w:rsidR="00F0128F" w:rsidRPr="003F71EB" w:rsidRDefault="00F0128F" w:rsidP="003F71EB">
      <w:pPr>
        <w:pStyle w:val="2"/>
        <w:spacing w:after="0" w:line="240" w:lineRule="auto"/>
        <w:jc w:val="center"/>
        <w:rPr>
          <w:bCs/>
          <w:i/>
          <w:iCs/>
          <w:sz w:val="28"/>
          <w:szCs w:val="28"/>
        </w:rPr>
      </w:pPr>
      <w:r w:rsidRPr="003F71EB">
        <w:rPr>
          <w:bCs/>
          <w:i/>
          <w:iCs/>
          <w:sz w:val="28"/>
          <w:szCs w:val="28"/>
        </w:rPr>
        <w:t xml:space="preserve">О толковании статей 21 и 23 Гражданского Кодекса </w:t>
      </w:r>
    </w:p>
    <w:p w:rsidR="00F0128F" w:rsidRPr="003F71EB" w:rsidRDefault="00F0128F" w:rsidP="003F71EB">
      <w:pPr>
        <w:pStyle w:val="2"/>
        <w:spacing w:after="0" w:line="240" w:lineRule="auto"/>
        <w:jc w:val="center"/>
        <w:rPr>
          <w:bCs/>
          <w:i/>
          <w:iCs/>
          <w:sz w:val="28"/>
          <w:szCs w:val="28"/>
        </w:rPr>
      </w:pPr>
      <w:r w:rsidRPr="003F71EB">
        <w:rPr>
          <w:bCs/>
          <w:i/>
          <w:iCs/>
          <w:sz w:val="28"/>
          <w:szCs w:val="28"/>
        </w:rPr>
        <w:t>Азербайджанской Республ</w:t>
      </w:r>
      <w:r w:rsidRPr="003F71EB">
        <w:rPr>
          <w:bCs/>
          <w:i/>
          <w:iCs/>
          <w:sz w:val="28"/>
          <w:szCs w:val="28"/>
        </w:rPr>
        <w:t>и</w:t>
      </w:r>
      <w:r w:rsidRPr="003F71EB">
        <w:rPr>
          <w:bCs/>
          <w:i/>
          <w:iCs/>
          <w:sz w:val="28"/>
          <w:szCs w:val="28"/>
        </w:rPr>
        <w:t>ки</w:t>
      </w:r>
    </w:p>
    <w:p w:rsidR="00F0128F" w:rsidRPr="003F71EB" w:rsidRDefault="00F0128F" w:rsidP="003F71EB">
      <w:pPr>
        <w:jc w:val="center"/>
        <w:rPr>
          <w:sz w:val="28"/>
          <w:szCs w:val="28"/>
        </w:rPr>
      </w:pPr>
    </w:p>
    <w:p w:rsidR="00F0128F" w:rsidRPr="003F71EB" w:rsidRDefault="00F0128F" w:rsidP="003F71EB">
      <w:pPr>
        <w:ind w:firstLine="567"/>
        <w:rPr>
          <w:b/>
          <w:sz w:val="28"/>
          <w:szCs w:val="28"/>
        </w:rPr>
      </w:pPr>
      <w:r w:rsidRPr="003F71EB">
        <w:rPr>
          <w:b/>
          <w:sz w:val="28"/>
          <w:szCs w:val="28"/>
        </w:rPr>
        <w:t>31 мая 2002 год</w:t>
      </w:r>
      <w:r w:rsidR="003F71EB">
        <w:rPr>
          <w:b/>
          <w:sz w:val="28"/>
          <w:szCs w:val="28"/>
        </w:rPr>
        <w:t xml:space="preserve"> </w:t>
      </w:r>
      <w:r w:rsidRPr="003F71EB">
        <w:rPr>
          <w:b/>
          <w:sz w:val="28"/>
          <w:szCs w:val="28"/>
        </w:rPr>
        <w:tab/>
      </w:r>
      <w:r w:rsidRPr="003F71EB">
        <w:rPr>
          <w:b/>
          <w:sz w:val="28"/>
          <w:szCs w:val="28"/>
        </w:rPr>
        <w:tab/>
      </w:r>
      <w:r w:rsidRPr="003F71EB">
        <w:rPr>
          <w:b/>
          <w:sz w:val="28"/>
          <w:szCs w:val="28"/>
        </w:rPr>
        <w:tab/>
      </w:r>
      <w:r w:rsidRPr="003F71EB">
        <w:rPr>
          <w:b/>
          <w:sz w:val="28"/>
          <w:szCs w:val="28"/>
        </w:rPr>
        <w:tab/>
      </w:r>
      <w:r w:rsidR="003F71EB" w:rsidRPr="003F71EB">
        <w:rPr>
          <w:b/>
          <w:sz w:val="28"/>
          <w:szCs w:val="28"/>
        </w:rPr>
        <w:tab/>
      </w:r>
      <w:r w:rsidR="003F71EB" w:rsidRPr="003F71EB">
        <w:rPr>
          <w:b/>
          <w:sz w:val="28"/>
          <w:szCs w:val="28"/>
        </w:rPr>
        <w:tab/>
      </w:r>
      <w:r w:rsidR="003F71EB" w:rsidRPr="003F71EB">
        <w:rPr>
          <w:b/>
          <w:sz w:val="28"/>
          <w:szCs w:val="28"/>
        </w:rPr>
        <w:tab/>
      </w:r>
      <w:r w:rsidR="003F71EB">
        <w:rPr>
          <w:b/>
          <w:sz w:val="28"/>
          <w:szCs w:val="28"/>
        </w:rPr>
        <w:t xml:space="preserve"> </w:t>
      </w:r>
      <w:r w:rsidRPr="003F71EB">
        <w:rPr>
          <w:b/>
          <w:sz w:val="28"/>
          <w:szCs w:val="28"/>
        </w:rPr>
        <w:t>город Б</w:t>
      </w:r>
      <w:r w:rsidRPr="003F71EB">
        <w:rPr>
          <w:b/>
          <w:sz w:val="28"/>
          <w:szCs w:val="28"/>
        </w:rPr>
        <w:t>а</w:t>
      </w:r>
      <w:r w:rsidRPr="003F71EB">
        <w:rPr>
          <w:b/>
          <w:sz w:val="28"/>
          <w:szCs w:val="28"/>
        </w:rPr>
        <w:t>ку</w:t>
      </w:r>
    </w:p>
    <w:p w:rsidR="00F0128F" w:rsidRPr="003F71EB" w:rsidRDefault="00F0128F" w:rsidP="003F71EB">
      <w:pPr>
        <w:tabs>
          <w:tab w:val="left" w:pos="840"/>
        </w:tabs>
        <w:ind w:firstLine="567"/>
        <w:jc w:val="both"/>
        <w:rPr>
          <w:sz w:val="28"/>
          <w:szCs w:val="28"/>
        </w:rPr>
      </w:pPr>
    </w:p>
    <w:p w:rsidR="00F0128F" w:rsidRPr="003F71EB" w:rsidRDefault="00F0128F" w:rsidP="003F71EB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3F71EB">
        <w:rPr>
          <w:sz w:val="28"/>
          <w:szCs w:val="28"/>
        </w:rPr>
        <w:t xml:space="preserve">Конституционный Суд Азербайджанской Республики в составе Х.Гаджиева (Председатель), судей: Ф.Бабаева (судья-докладчик), </w:t>
      </w:r>
      <w:proofErr w:type="spellStart"/>
      <w:r w:rsidRPr="003F71EB">
        <w:rPr>
          <w:sz w:val="28"/>
          <w:szCs w:val="28"/>
        </w:rPr>
        <w:t>Б.Гарибова</w:t>
      </w:r>
      <w:proofErr w:type="spellEnd"/>
      <w:r w:rsidRPr="003F71EB">
        <w:rPr>
          <w:sz w:val="28"/>
          <w:szCs w:val="28"/>
        </w:rPr>
        <w:t xml:space="preserve">, </w:t>
      </w:r>
      <w:proofErr w:type="spellStart"/>
      <w:r w:rsidRPr="003F71EB">
        <w:rPr>
          <w:sz w:val="28"/>
          <w:szCs w:val="28"/>
        </w:rPr>
        <w:t>Р.Гваладзе</w:t>
      </w:r>
      <w:proofErr w:type="spellEnd"/>
      <w:r w:rsidRPr="003F71EB">
        <w:rPr>
          <w:sz w:val="28"/>
          <w:szCs w:val="28"/>
        </w:rPr>
        <w:t>, Э.Ма</w:t>
      </w:r>
      <w:r w:rsidRPr="003F71EB">
        <w:rPr>
          <w:sz w:val="28"/>
          <w:szCs w:val="28"/>
        </w:rPr>
        <w:softHyphen/>
        <w:t>ме</w:t>
      </w:r>
      <w:r w:rsidRPr="003F71EB">
        <w:rPr>
          <w:sz w:val="28"/>
          <w:szCs w:val="28"/>
        </w:rPr>
        <w:softHyphen/>
        <w:t xml:space="preserve">дова, </w:t>
      </w:r>
      <w:proofErr w:type="spellStart"/>
      <w:r w:rsidRPr="003F71EB">
        <w:rPr>
          <w:sz w:val="28"/>
          <w:szCs w:val="28"/>
        </w:rPr>
        <w:t>И.Наджафова</w:t>
      </w:r>
      <w:proofErr w:type="spellEnd"/>
      <w:r w:rsidRPr="003F71EB">
        <w:rPr>
          <w:sz w:val="28"/>
          <w:szCs w:val="28"/>
        </w:rPr>
        <w:t>, С.Салмановой и А.Султанова,</w:t>
      </w:r>
    </w:p>
    <w:p w:rsidR="00F0128F" w:rsidRPr="003F71EB" w:rsidRDefault="00F0128F" w:rsidP="003F71EB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3F71EB">
        <w:rPr>
          <w:sz w:val="28"/>
          <w:szCs w:val="28"/>
        </w:rPr>
        <w:t xml:space="preserve">с участием секретаря И. </w:t>
      </w:r>
      <w:proofErr w:type="spellStart"/>
      <w:r w:rsidRPr="003F71EB">
        <w:rPr>
          <w:sz w:val="28"/>
          <w:szCs w:val="28"/>
        </w:rPr>
        <w:t>Исмайлова</w:t>
      </w:r>
      <w:proofErr w:type="spellEnd"/>
      <w:r w:rsidRPr="003F71EB">
        <w:rPr>
          <w:sz w:val="28"/>
          <w:szCs w:val="28"/>
        </w:rPr>
        <w:t>,</w:t>
      </w:r>
    </w:p>
    <w:p w:rsidR="00F0128F" w:rsidRPr="003F71EB" w:rsidRDefault="00F0128F" w:rsidP="003F71EB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3F71EB">
        <w:rPr>
          <w:sz w:val="28"/>
          <w:szCs w:val="28"/>
        </w:rPr>
        <w:t>законных представителей субъектов, заинтересованных в особом конституционном производстве судьи Верховного Суда Б.Асадова и заместителя заведу</w:t>
      </w:r>
      <w:r w:rsidRPr="003F71EB">
        <w:rPr>
          <w:sz w:val="28"/>
          <w:szCs w:val="28"/>
        </w:rPr>
        <w:t>ю</w:t>
      </w:r>
      <w:r w:rsidRPr="003F71EB">
        <w:rPr>
          <w:sz w:val="28"/>
          <w:szCs w:val="28"/>
        </w:rPr>
        <w:t>щего отделом экономического законодательства Аппарата Милли Меджлиса Азе</w:t>
      </w:r>
      <w:r w:rsidRPr="003F71EB">
        <w:rPr>
          <w:sz w:val="28"/>
          <w:szCs w:val="28"/>
        </w:rPr>
        <w:t>р</w:t>
      </w:r>
      <w:r w:rsidRPr="003F71EB">
        <w:rPr>
          <w:sz w:val="28"/>
          <w:szCs w:val="28"/>
        </w:rPr>
        <w:t xml:space="preserve">байджанской Республики </w:t>
      </w:r>
      <w:proofErr w:type="spellStart"/>
      <w:r w:rsidRPr="003F71EB">
        <w:rPr>
          <w:sz w:val="28"/>
          <w:szCs w:val="28"/>
        </w:rPr>
        <w:t>И.Рафибейли</w:t>
      </w:r>
      <w:proofErr w:type="spellEnd"/>
      <w:r w:rsidRPr="003F71EB">
        <w:rPr>
          <w:sz w:val="28"/>
          <w:szCs w:val="28"/>
        </w:rPr>
        <w:t>,</w:t>
      </w:r>
    </w:p>
    <w:p w:rsidR="00F0128F" w:rsidRPr="003F71EB" w:rsidRDefault="00F0128F" w:rsidP="003F71EB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3F71EB">
        <w:rPr>
          <w:sz w:val="28"/>
          <w:szCs w:val="28"/>
        </w:rPr>
        <w:t>эксперта – преподавателя кафедры гражданского права юридического факультета Бакинского Государственного Ун</w:t>
      </w:r>
      <w:r w:rsidRPr="003F71EB">
        <w:rPr>
          <w:sz w:val="28"/>
          <w:szCs w:val="28"/>
        </w:rPr>
        <w:t>и</w:t>
      </w:r>
      <w:r w:rsidRPr="003F71EB">
        <w:rPr>
          <w:sz w:val="28"/>
          <w:szCs w:val="28"/>
        </w:rPr>
        <w:t xml:space="preserve">верситета </w:t>
      </w:r>
      <w:proofErr w:type="spellStart"/>
      <w:r w:rsidRPr="003F71EB">
        <w:rPr>
          <w:sz w:val="28"/>
          <w:szCs w:val="28"/>
        </w:rPr>
        <w:t>А.Талыбова</w:t>
      </w:r>
      <w:proofErr w:type="spellEnd"/>
      <w:r w:rsidRPr="003F71EB">
        <w:rPr>
          <w:sz w:val="28"/>
          <w:szCs w:val="28"/>
        </w:rPr>
        <w:t>,</w:t>
      </w:r>
    </w:p>
    <w:p w:rsidR="00F0128F" w:rsidRPr="003F71EB" w:rsidRDefault="00F0128F" w:rsidP="003F71EB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3F71EB">
        <w:rPr>
          <w:sz w:val="28"/>
          <w:szCs w:val="28"/>
        </w:rPr>
        <w:t>в соответствии с частью IV статьи 130 Конституции Азербайджанской Республики в порядке особого конституционного производства в открытом судебном заседании по запросу Ве</w:t>
      </w:r>
      <w:r w:rsidRPr="003F71EB">
        <w:rPr>
          <w:sz w:val="28"/>
          <w:szCs w:val="28"/>
        </w:rPr>
        <w:t>р</w:t>
      </w:r>
      <w:r w:rsidRPr="003F71EB">
        <w:rPr>
          <w:sz w:val="28"/>
          <w:szCs w:val="28"/>
        </w:rPr>
        <w:t>ховного Суда Азербайджанской Республики от 3 апреля 2002 года №8/2002 рассмотрел конституционное дело о толковании статьи 21.2 Гражданского Кодекса Азербайджанской Республ</w:t>
      </w:r>
      <w:r w:rsidRPr="003F71EB">
        <w:rPr>
          <w:sz w:val="28"/>
          <w:szCs w:val="28"/>
        </w:rPr>
        <w:t>и</w:t>
      </w:r>
      <w:r w:rsidRPr="003F71EB">
        <w:rPr>
          <w:sz w:val="28"/>
          <w:szCs w:val="28"/>
        </w:rPr>
        <w:t>ки.</w:t>
      </w:r>
    </w:p>
    <w:p w:rsidR="00F0128F" w:rsidRPr="003F71EB" w:rsidRDefault="00F0128F" w:rsidP="003F71EB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3F71EB">
        <w:rPr>
          <w:sz w:val="28"/>
          <w:szCs w:val="28"/>
        </w:rPr>
        <w:t>Заслушав доклад судьи Ф.Бабаева, выступления законных представителей субъектов, заинтересованных в особом конст</w:t>
      </w:r>
      <w:r w:rsidRPr="003F71EB">
        <w:rPr>
          <w:sz w:val="28"/>
          <w:szCs w:val="28"/>
        </w:rPr>
        <w:t>и</w:t>
      </w:r>
      <w:r w:rsidRPr="003F71EB">
        <w:rPr>
          <w:sz w:val="28"/>
          <w:szCs w:val="28"/>
        </w:rPr>
        <w:t xml:space="preserve">туционном производстве Б.Асадова и </w:t>
      </w:r>
      <w:proofErr w:type="spellStart"/>
      <w:r w:rsidRPr="003F71EB">
        <w:rPr>
          <w:sz w:val="28"/>
          <w:szCs w:val="28"/>
        </w:rPr>
        <w:t>И.Рафибейли</w:t>
      </w:r>
      <w:proofErr w:type="spellEnd"/>
      <w:r w:rsidRPr="003F71EB">
        <w:rPr>
          <w:sz w:val="28"/>
          <w:szCs w:val="28"/>
        </w:rPr>
        <w:t xml:space="preserve">, заключение эксперта </w:t>
      </w:r>
      <w:proofErr w:type="spellStart"/>
      <w:r w:rsidRPr="003F71EB">
        <w:rPr>
          <w:sz w:val="28"/>
          <w:szCs w:val="28"/>
        </w:rPr>
        <w:t>А.Талыбова</w:t>
      </w:r>
      <w:proofErr w:type="spellEnd"/>
      <w:r w:rsidRPr="003F71EB">
        <w:rPr>
          <w:sz w:val="28"/>
          <w:szCs w:val="28"/>
        </w:rPr>
        <w:t>, изучив материалы дела, Конституц</w:t>
      </w:r>
      <w:r w:rsidRPr="003F71EB">
        <w:rPr>
          <w:sz w:val="28"/>
          <w:szCs w:val="28"/>
        </w:rPr>
        <w:t>и</w:t>
      </w:r>
      <w:r w:rsidRPr="003F71EB">
        <w:rPr>
          <w:sz w:val="28"/>
          <w:szCs w:val="28"/>
        </w:rPr>
        <w:t>онный Суд Азербайджанской Республики</w:t>
      </w:r>
    </w:p>
    <w:p w:rsidR="00F0128F" w:rsidRPr="003F71EB" w:rsidRDefault="00F0128F" w:rsidP="003F71EB">
      <w:pPr>
        <w:tabs>
          <w:tab w:val="left" w:pos="840"/>
        </w:tabs>
        <w:ind w:firstLine="567"/>
        <w:jc w:val="both"/>
        <w:rPr>
          <w:sz w:val="28"/>
          <w:szCs w:val="28"/>
        </w:rPr>
      </w:pPr>
    </w:p>
    <w:p w:rsidR="00F0128F" w:rsidRPr="003F71EB" w:rsidRDefault="00F0128F" w:rsidP="003F71EB">
      <w:pPr>
        <w:tabs>
          <w:tab w:val="left" w:pos="840"/>
        </w:tabs>
        <w:jc w:val="center"/>
        <w:rPr>
          <w:b/>
          <w:sz w:val="28"/>
          <w:szCs w:val="28"/>
        </w:rPr>
      </w:pPr>
      <w:r w:rsidRPr="003F71EB">
        <w:rPr>
          <w:b/>
          <w:sz w:val="28"/>
          <w:szCs w:val="28"/>
        </w:rPr>
        <w:t>УСТАНОВИЛ:</w:t>
      </w:r>
    </w:p>
    <w:p w:rsidR="00F0128F" w:rsidRPr="003F71EB" w:rsidRDefault="00F0128F" w:rsidP="003F71EB">
      <w:pPr>
        <w:tabs>
          <w:tab w:val="left" w:pos="840"/>
        </w:tabs>
        <w:ind w:firstLine="567"/>
        <w:jc w:val="both"/>
        <w:rPr>
          <w:b/>
          <w:sz w:val="28"/>
          <w:szCs w:val="28"/>
        </w:rPr>
      </w:pPr>
    </w:p>
    <w:p w:rsidR="00F0128F" w:rsidRPr="003F71EB" w:rsidRDefault="00F0128F" w:rsidP="003F71EB">
      <w:pPr>
        <w:pStyle w:val="1"/>
        <w:ind w:firstLine="567"/>
        <w:jc w:val="both"/>
        <w:rPr>
          <w:b w:val="0"/>
          <w:sz w:val="28"/>
          <w:szCs w:val="28"/>
        </w:rPr>
      </w:pPr>
      <w:r w:rsidRPr="003F71EB">
        <w:rPr>
          <w:b w:val="0"/>
          <w:sz w:val="28"/>
          <w:szCs w:val="28"/>
        </w:rPr>
        <w:t>Верховный Суд Азербайджанской Республики,</w:t>
      </w:r>
      <w:r w:rsidRPr="003F71EB">
        <w:rPr>
          <w:sz w:val="28"/>
          <w:szCs w:val="28"/>
        </w:rPr>
        <w:t xml:space="preserve"> </w:t>
      </w:r>
      <w:r w:rsidRPr="003F71EB">
        <w:rPr>
          <w:b w:val="0"/>
          <w:sz w:val="28"/>
          <w:szCs w:val="28"/>
        </w:rPr>
        <w:t>принимая во внимание сложности в судебной практике в связи с примен</w:t>
      </w:r>
      <w:r w:rsidRPr="003F71EB">
        <w:rPr>
          <w:b w:val="0"/>
          <w:sz w:val="28"/>
          <w:szCs w:val="28"/>
        </w:rPr>
        <w:t>е</w:t>
      </w:r>
      <w:r w:rsidRPr="003F71EB">
        <w:rPr>
          <w:b w:val="0"/>
          <w:sz w:val="28"/>
          <w:szCs w:val="28"/>
        </w:rPr>
        <w:t>нием морального вреда, просит дать толкование понятию “вред”, закрепленному в Гражданском Кодексе Азербайджа</w:t>
      </w:r>
      <w:r w:rsidRPr="003F71EB">
        <w:rPr>
          <w:b w:val="0"/>
          <w:sz w:val="28"/>
          <w:szCs w:val="28"/>
        </w:rPr>
        <w:t>н</w:t>
      </w:r>
      <w:r w:rsidRPr="003F71EB">
        <w:rPr>
          <w:b w:val="0"/>
          <w:sz w:val="28"/>
          <w:szCs w:val="28"/>
        </w:rPr>
        <w:t xml:space="preserve">ской Республики. </w:t>
      </w:r>
    </w:p>
    <w:p w:rsidR="00F0128F" w:rsidRPr="003F71EB" w:rsidRDefault="00F0128F" w:rsidP="003F71EB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3F71EB">
        <w:rPr>
          <w:sz w:val="28"/>
          <w:szCs w:val="28"/>
        </w:rPr>
        <w:t>В связи с запросом к материалам конституционного дела были приобщены заверенные в Аппарате Милли Меджлиса Азербайджанской Республики официальные тексты статей 21, 23 Гражданского Кодекса Азербайджанской Республики, статей 7.0.36, 57, 60 Уголовно-Процессуального Кодекса Азербайджанской Респу</w:t>
      </w:r>
      <w:r w:rsidRPr="003F71EB">
        <w:rPr>
          <w:sz w:val="28"/>
          <w:szCs w:val="28"/>
        </w:rPr>
        <w:t>б</w:t>
      </w:r>
      <w:r w:rsidRPr="003F71EB">
        <w:rPr>
          <w:sz w:val="28"/>
          <w:szCs w:val="28"/>
        </w:rPr>
        <w:t>лики, статьи 290 Трудового Кодекса, статья 12 Закона «О защите прав потребит</w:t>
      </w:r>
      <w:r w:rsidRPr="003F71EB">
        <w:rPr>
          <w:sz w:val="28"/>
          <w:szCs w:val="28"/>
        </w:rPr>
        <w:t>е</w:t>
      </w:r>
      <w:r w:rsidRPr="003F71EB">
        <w:rPr>
          <w:sz w:val="28"/>
          <w:szCs w:val="28"/>
        </w:rPr>
        <w:t xml:space="preserve">лей». </w:t>
      </w:r>
    </w:p>
    <w:p w:rsidR="00F0128F" w:rsidRPr="003F71EB" w:rsidRDefault="00F0128F" w:rsidP="003F71EB">
      <w:pPr>
        <w:pStyle w:val="1"/>
        <w:ind w:firstLine="567"/>
        <w:jc w:val="both"/>
        <w:rPr>
          <w:b w:val="0"/>
          <w:sz w:val="28"/>
          <w:szCs w:val="28"/>
        </w:rPr>
      </w:pPr>
      <w:r w:rsidRPr="003F71EB">
        <w:rPr>
          <w:b w:val="0"/>
          <w:sz w:val="28"/>
          <w:szCs w:val="28"/>
        </w:rPr>
        <w:lastRenderedPageBreak/>
        <w:t xml:space="preserve"> Конституционный Суд Азербайджанской Республики о</w:t>
      </w:r>
      <w:r w:rsidRPr="003F71EB">
        <w:rPr>
          <w:b w:val="0"/>
          <w:sz w:val="28"/>
          <w:szCs w:val="28"/>
        </w:rPr>
        <w:t>т</w:t>
      </w:r>
      <w:r w:rsidRPr="003F71EB">
        <w:rPr>
          <w:b w:val="0"/>
          <w:sz w:val="28"/>
          <w:szCs w:val="28"/>
        </w:rPr>
        <w:t>мечает следующее.</w:t>
      </w:r>
    </w:p>
    <w:p w:rsidR="00F0128F" w:rsidRPr="003F71EB" w:rsidRDefault="00F0128F" w:rsidP="003F71EB">
      <w:pPr>
        <w:pStyle w:val="a4"/>
        <w:rPr>
          <w:szCs w:val="28"/>
        </w:rPr>
      </w:pPr>
      <w:r w:rsidRPr="003F71EB">
        <w:rPr>
          <w:szCs w:val="28"/>
        </w:rPr>
        <w:t>Любое правонарушение, в социальном значении, оказывая отрицательное влияние на общественные отношения, наносит ущерб (вред).</w:t>
      </w:r>
    </w:p>
    <w:p w:rsidR="00F0128F" w:rsidRPr="003F71EB" w:rsidRDefault="00F0128F" w:rsidP="003F71EB">
      <w:pPr>
        <w:ind w:firstLine="567"/>
        <w:jc w:val="both"/>
        <w:rPr>
          <w:sz w:val="28"/>
          <w:szCs w:val="28"/>
        </w:rPr>
      </w:pPr>
      <w:r w:rsidRPr="003F71EB">
        <w:rPr>
          <w:sz w:val="28"/>
          <w:szCs w:val="28"/>
        </w:rPr>
        <w:t>Нанесение ущерба нарушает субъективное право лица или организации. Наряду с этим в гражданском праве ущерб имеет социальное значение потому, что нарушение субъективных прав сопровождается нарушением объективных прав, определенных и защищенных законом.</w:t>
      </w:r>
    </w:p>
    <w:p w:rsidR="00F0128F" w:rsidRPr="003F71EB" w:rsidRDefault="00F0128F" w:rsidP="003F71EB">
      <w:pPr>
        <w:ind w:firstLine="567"/>
        <w:jc w:val="both"/>
        <w:rPr>
          <w:sz w:val="28"/>
          <w:szCs w:val="28"/>
        </w:rPr>
      </w:pPr>
      <w:r w:rsidRPr="003F71EB">
        <w:rPr>
          <w:sz w:val="28"/>
          <w:szCs w:val="28"/>
        </w:rPr>
        <w:t>Ущерб, в зависимости от формы и содержания может быть имущественного и неимущественного характера.</w:t>
      </w:r>
    </w:p>
    <w:p w:rsidR="00F0128F" w:rsidRPr="003F71EB" w:rsidRDefault="00F0128F" w:rsidP="003F71EB">
      <w:pPr>
        <w:pStyle w:val="a6"/>
        <w:tabs>
          <w:tab w:val="clear" w:pos="95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F71EB">
        <w:rPr>
          <w:rFonts w:ascii="Times New Roman" w:hAnsi="Times New Roman"/>
          <w:sz w:val="28"/>
          <w:szCs w:val="28"/>
        </w:rPr>
        <w:t>В статье 21.1 Гражданского Кодекса указывается, что л</w:t>
      </w:r>
      <w:r w:rsidRPr="003F71EB">
        <w:rPr>
          <w:rFonts w:ascii="Times New Roman" w:hAnsi="Times New Roman"/>
          <w:sz w:val="28"/>
          <w:szCs w:val="28"/>
        </w:rPr>
        <w:t>и</w:t>
      </w:r>
      <w:r w:rsidRPr="003F71EB">
        <w:rPr>
          <w:rFonts w:ascii="Times New Roman" w:hAnsi="Times New Roman"/>
          <w:sz w:val="28"/>
          <w:szCs w:val="28"/>
        </w:rPr>
        <w:t>цо, право которого нарушено, может требовать полного возм</w:t>
      </w:r>
      <w:r w:rsidRPr="003F71EB">
        <w:rPr>
          <w:rFonts w:ascii="Times New Roman" w:hAnsi="Times New Roman"/>
          <w:sz w:val="28"/>
          <w:szCs w:val="28"/>
        </w:rPr>
        <w:t>е</w:t>
      </w:r>
      <w:r w:rsidRPr="003F71EB">
        <w:rPr>
          <w:rFonts w:ascii="Times New Roman" w:hAnsi="Times New Roman"/>
          <w:sz w:val="28"/>
          <w:szCs w:val="28"/>
        </w:rPr>
        <w:t>щения причиненных ему убытков, если законом или договором не предусмотрено возмещение убытков в меньшем размере. В статье 21.2 определяется, что под убытками</w:t>
      </w:r>
      <w:r w:rsidR="003F71EB">
        <w:rPr>
          <w:rFonts w:ascii="Times New Roman" w:hAnsi="Times New Roman"/>
          <w:sz w:val="28"/>
          <w:szCs w:val="28"/>
        </w:rPr>
        <w:t xml:space="preserve"> </w:t>
      </w:r>
      <w:r w:rsidRPr="003F71EB">
        <w:rPr>
          <w:rFonts w:ascii="Times New Roman" w:hAnsi="Times New Roman"/>
          <w:sz w:val="28"/>
          <w:szCs w:val="28"/>
        </w:rPr>
        <w:t>понимаются</w:t>
      </w:r>
      <w:r w:rsidR="003F71EB">
        <w:rPr>
          <w:rFonts w:ascii="Times New Roman" w:hAnsi="Times New Roman"/>
          <w:sz w:val="28"/>
          <w:szCs w:val="28"/>
        </w:rPr>
        <w:t xml:space="preserve"> </w:t>
      </w:r>
      <w:r w:rsidRPr="003F71EB">
        <w:rPr>
          <w:rFonts w:ascii="Times New Roman" w:hAnsi="Times New Roman"/>
          <w:sz w:val="28"/>
          <w:szCs w:val="28"/>
        </w:rPr>
        <w:t>расходы,</w:t>
      </w:r>
      <w:r w:rsidR="003F71EB">
        <w:rPr>
          <w:rFonts w:ascii="Times New Roman" w:hAnsi="Times New Roman"/>
          <w:sz w:val="28"/>
          <w:szCs w:val="28"/>
        </w:rPr>
        <w:t xml:space="preserve"> </w:t>
      </w:r>
      <w:r w:rsidRPr="003F71EB">
        <w:rPr>
          <w:rFonts w:ascii="Times New Roman" w:hAnsi="Times New Roman"/>
          <w:sz w:val="28"/>
          <w:szCs w:val="28"/>
        </w:rPr>
        <w:t>которые</w:t>
      </w:r>
      <w:r w:rsidR="003F71EB">
        <w:rPr>
          <w:rFonts w:ascii="Times New Roman" w:hAnsi="Times New Roman"/>
          <w:sz w:val="28"/>
          <w:szCs w:val="28"/>
        </w:rPr>
        <w:t xml:space="preserve"> </w:t>
      </w:r>
      <w:r w:rsidRPr="003F71EB">
        <w:rPr>
          <w:rFonts w:ascii="Times New Roman" w:hAnsi="Times New Roman"/>
          <w:sz w:val="28"/>
          <w:szCs w:val="28"/>
        </w:rPr>
        <w:t>лицо, чье право нарушено, произвело или должно будет произвести для восстановл</w:t>
      </w:r>
      <w:r w:rsidRPr="003F71EB">
        <w:rPr>
          <w:rFonts w:ascii="Times New Roman" w:hAnsi="Times New Roman"/>
          <w:sz w:val="28"/>
          <w:szCs w:val="28"/>
        </w:rPr>
        <w:t>е</w:t>
      </w:r>
      <w:r w:rsidRPr="003F71EB">
        <w:rPr>
          <w:rFonts w:ascii="Times New Roman" w:hAnsi="Times New Roman"/>
          <w:sz w:val="28"/>
          <w:szCs w:val="28"/>
        </w:rPr>
        <w:t>ния нарушенного права, утраты или повреждения его имущества (реальный ущерб), а также доходы, которые это лицо получило бы при обычных условиях гражданского оборота, если бы его право не было нар</w:t>
      </w:r>
      <w:r w:rsidRPr="003F71EB">
        <w:rPr>
          <w:rFonts w:ascii="Times New Roman" w:hAnsi="Times New Roman"/>
          <w:sz w:val="28"/>
          <w:szCs w:val="28"/>
        </w:rPr>
        <w:t>у</w:t>
      </w:r>
      <w:r w:rsidRPr="003F71EB">
        <w:rPr>
          <w:rFonts w:ascii="Times New Roman" w:hAnsi="Times New Roman"/>
          <w:sz w:val="28"/>
          <w:szCs w:val="28"/>
        </w:rPr>
        <w:t>шено (упущенная выгода). Таким образом, ущерб, предусмотренный в этой статье состоит из реального уще</w:t>
      </w:r>
      <w:r w:rsidRPr="003F71EB">
        <w:rPr>
          <w:rFonts w:ascii="Times New Roman" w:hAnsi="Times New Roman"/>
          <w:sz w:val="28"/>
          <w:szCs w:val="28"/>
        </w:rPr>
        <w:t>р</w:t>
      </w:r>
      <w:r w:rsidRPr="003F71EB">
        <w:rPr>
          <w:rFonts w:ascii="Times New Roman" w:hAnsi="Times New Roman"/>
          <w:sz w:val="28"/>
          <w:szCs w:val="28"/>
        </w:rPr>
        <w:t>ба и упущенной выгоды.</w:t>
      </w:r>
    </w:p>
    <w:p w:rsidR="00F0128F" w:rsidRPr="003F71EB" w:rsidRDefault="00F0128F" w:rsidP="003F71EB">
      <w:pPr>
        <w:pStyle w:val="a6"/>
        <w:tabs>
          <w:tab w:val="clear" w:pos="95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F71EB">
        <w:rPr>
          <w:rFonts w:ascii="Times New Roman" w:hAnsi="Times New Roman"/>
          <w:sz w:val="28"/>
          <w:szCs w:val="28"/>
        </w:rPr>
        <w:t>Из указанного видно, что статья 21 Кодекса может восприниматься как общий порядок уплаты материального ущерба, нанесенного в результате нарушения прав лица.</w:t>
      </w:r>
    </w:p>
    <w:p w:rsidR="00F0128F" w:rsidRPr="003F71EB" w:rsidRDefault="00F0128F" w:rsidP="003F71EB">
      <w:pPr>
        <w:pStyle w:val="a6"/>
        <w:tabs>
          <w:tab w:val="clear" w:pos="95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F71EB">
        <w:rPr>
          <w:rFonts w:ascii="Times New Roman" w:hAnsi="Times New Roman"/>
          <w:sz w:val="28"/>
          <w:szCs w:val="28"/>
        </w:rPr>
        <w:t>Положения, связанные с ущербом, предусмотрены и в других положениях общей части Гражданского Кодекса.</w:t>
      </w:r>
    </w:p>
    <w:p w:rsidR="00F0128F" w:rsidRPr="003F71EB" w:rsidRDefault="00F0128F" w:rsidP="003F71EB">
      <w:pPr>
        <w:pStyle w:val="a6"/>
        <w:tabs>
          <w:tab w:val="clear" w:pos="95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F71EB">
        <w:rPr>
          <w:rFonts w:ascii="Times New Roman" w:hAnsi="Times New Roman"/>
          <w:sz w:val="28"/>
          <w:szCs w:val="28"/>
        </w:rPr>
        <w:t>В статье 23.4 предусмотрено право физического лица, в отношении которого распространены сведения, задевающие его честь, достоинство или деловую репутацию, наряду с опровержением таких сведений требовать возмещения убытков, пр</w:t>
      </w:r>
      <w:r w:rsidRPr="003F71EB">
        <w:rPr>
          <w:rFonts w:ascii="Times New Roman" w:hAnsi="Times New Roman"/>
          <w:sz w:val="28"/>
          <w:szCs w:val="28"/>
        </w:rPr>
        <w:t>и</w:t>
      </w:r>
      <w:r w:rsidRPr="003F71EB">
        <w:rPr>
          <w:rFonts w:ascii="Times New Roman" w:hAnsi="Times New Roman"/>
          <w:sz w:val="28"/>
          <w:szCs w:val="28"/>
        </w:rPr>
        <w:t>чиненных их распространением. Эти правила применяются также при защите дел</w:t>
      </w:r>
      <w:r w:rsidRPr="003F71EB">
        <w:rPr>
          <w:rFonts w:ascii="Times New Roman" w:hAnsi="Times New Roman"/>
          <w:sz w:val="28"/>
          <w:szCs w:val="28"/>
        </w:rPr>
        <w:t>о</w:t>
      </w:r>
      <w:r w:rsidRPr="003F71EB">
        <w:rPr>
          <w:rFonts w:ascii="Times New Roman" w:hAnsi="Times New Roman"/>
          <w:sz w:val="28"/>
          <w:szCs w:val="28"/>
        </w:rPr>
        <w:t>вой</w:t>
      </w:r>
      <w:r w:rsidR="003F71EB">
        <w:rPr>
          <w:rFonts w:ascii="Times New Roman" w:hAnsi="Times New Roman"/>
          <w:sz w:val="28"/>
          <w:szCs w:val="28"/>
        </w:rPr>
        <w:t xml:space="preserve"> </w:t>
      </w:r>
      <w:r w:rsidRPr="003F71EB">
        <w:rPr>
          <w:rFonts w:ascii="Times New Roman" w:hAnsi="Times New Roman"/>
          <w:sz w:val="28"/>
          <w:szCs w:val="28"/>
        </w:rPr>
        <w:t>репутации юридического лица (статья 23.6). Однако здесь прямо не указано, что указанный ущерб я</w:t>
      </w:r>
      <w:r w:rsidRPr="003F71EB">
        <w:rPr>
          <w:rFonts w:ascii="Times New Roman" w:hAnsi="Times New Roman"/>
          <w:sz w:val="28"/>
          <w:szCs w:val="28"/>
        </w:rPr>
        <w:t>в</w:t>
      </w:r>
      <w:r w:rsidRPr="003F71EB">
        <w:rPr>
          <w:rFonts w:ascii="Times New Roman" w:hAnsi="Times New Roman"/>
          <w:sz w:val="28"/>
          <w:szCs w:val="28"/>
        </w:rPr>
        <w:t>ляется материальным или моральным.</w:t>
      </w:r>
    </w:p>
    <w:p w:rsidR="00F0128F" w:rsidRPr="003F71EB" w:rsidRDefault="00F0128F" w:rsidP="003F71EB">
      <w:pPr>
        <w:pStyle w:val="a6"/>
        <w:tabs>
          <w:tab w:val="clear" w:pos="95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F71EB">
        <w:rPr>
          <w:rFonts w:ascii="Times New Roman" w:hAnsi="Times New Roman"/>
          <w:sz w:val="28"/>
          <w:szCs w:val="28"/>
        </w:rPr>
        <w:t xml:space="preserve">Если оскорбляется честь, достоинство и деловая репутация лица, то оно испытывает потрясение, страдание и в связи с этим подвергается моральному давлению. В результате этого лицу наносится моральный и материальный ущерб. </w:t>
      </w:r>
    </w:p>
    <w:p w:rsidR="00F0128F" w:rsidRPr="003F71EB" w:rsidRDefault="00F0128F" w:rsidP="003F71EB">
      <w:pPr>
        <w:pStyle w:val="a6"/>
        <w:tabs>
          <w:tab w:val="clear" w:pos="95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F71EB">
        <w:rPr>
          <w:rFonts w:ascii="Times New Roman" w:hAnsi="Times New Roman"/>
          <w:sz w:val="28"/>
          <w:szCs w:val="28"/>
        </w:rPr>
        <w:t>Следует отметить, что законодатель в ряде нормативно-правовых актов на ряду с материальным ущербом, признает наличие морального ущерба и предусматривает ответственность лица, нанесшего такой ущерб.</w:t>
      </w:r>
    </w:p>
    <w:p w:rsidR="00F0128F" w:rsidRPr="003F71EB" w:rsidRDefault="00F0128F" w:rsidP="003F71EB">
      <w:pPr>
        <w:pStyle w:val="a3"/>
        <w:numPr>
          <w:ilvl w:val="12"/>
          <w:numId w:val="0"/>
        </w:numPr>
        <w:ind w:firstLine="567"/>
        <w:jc w:val="both"/>
        <w:rPr>
          <w:i w:val="0"/>
          <w:szCs w:val="28"/>
        </w:rPr>
      </w:pPr>
      <w:r w:rsidRPr="003F71EB">
        <w:rPr>
          <w:i w:val="0"/>
          <w:szCs w:val="28"/>
        </w:rPr>
        <w:t>Так, в статьях 7.0.36, 57, 60 Уголовно-Процессуального Кодекса Азербайджанской Республики, в статье 290 Трудового Кодекса, в статье 12 Закона «О з</w:t>
      </w:r>
      <w:r w:rsidRPr="003F71EB">
        <w:rPr>
          <w:i w:val="0"/>
          <w:szCs w:val="28"/>
        </w:rPr>
        <w:t>а</w:t>
      </w:r>
      <w:r w:rsidRPr="003F71EB">
        <w:rPr>
          <w:i w:val="0"/>
          <w:szCs w:val="28"/>
        </w:rPr>
        <w:t>щите прав потребителя» и в других законах есть положения о возмещения морал</w:t>
      </w:r>
      <w:r w:rsidRPr="003F71EB">
        <w:rPr>
          <w:i w:val="0"/>
          <w:szCs w:val="28"/>
        </w:rPr>
        <w:t>ь</w:t>
      </w:r>
      <w:r w:rsidRPr="003F71EB">
        <w:rPr>
          <w:i w:val="0"/>
          <w:szCs w:val="28"/>
        </w:rPr>
        <w:t xml:space="preserve">ного ущерба. В статье 12 Закона «О защите прав потребителей» предусмотрено, что моральный вред, причиненный потребителю вследствие нарушения изготовителем (исполнителем, продавцом) его прав, </w:t>
      </w:r>
      <w:r w:rsidRPr="003F71EB">
        <w:rPr>
          <w:i w:val="0"/>
          <w:szCs w:val="28"/>
        </w:rPr>
        <w:lastRenderedPageBreak/>
        <w:t>предусмотренных настоящим Законом, по</w:t>
      </w:r>
      <w:r w:rsidRPr="003F71EB">
        <w:rPr>
          <w:i w:val="0"/>
          <w:szCs w:val="28"/>
        </w:rPr>
        <w:t>д</w:t>
      </w:r>
      <w:r w:rsidRPr="003F71EB">
        <w:rPr>
          <w:i w:val="0"/>
          <w:szCs w:val="28"/>
        </w:rPr>
        <w:t>лежит возмещению лицом, причинившим вред.</w:t>
      </w:r>
      <w:r w:rsidR="003F71EB">
        <w:rPr>
          <w:i w:val="0"/>
          <w:szCs w:val="28"/>
        </w:rPr>
        <w:t xml:space="preserve"> </w:t>
      </w:r>
    </w:p>
    <w:p w:rsidR="00F0128F" w:rsidRPr="003F71EB" w:rsidRDefault="00F0128F" w:rsidP="003F71EB">
      <w:pPr>
        <w:pStyle w:val="a3"/>
        <w:numPr>
          <w:ilvl w:val="12"/>
          <w:numId w:val="0"/>
        </w:numPr>
        <w:ind w:firstLine="567"/>
        <w:jc w:val="both"/>
        <w:rPr>
          <w:i w:val="0"/>
          <w:szCs w:val="28"/>
        </w:rPr>
      </w:pPr>
      <w:r w:rsidRPr="003F71EB">
        <w:rPr>
          <w:i w:val="0"/>
          <w:szCs w:val="28"/>
        </w:rPr>
        <w:t>Необходимость возмещения морального вреда нашло свое отражение в ряде международных документов.</w:t>
      </w:r>
    </w:p>
    <w:p w:rsidR="00F0128F" w:rsidRPr="003F71EB" w:rsidRDefault="00F0128F" w:rsidP="003F71EB">
      <w:pPr>
        <w:pStyle w:val="a3"/>
        <w:numPr>
          <w:ilvl w:val="12"/>
          <w:numId w:val="0"/>
        </w:numPr>
        <w:ind w:firstLine="567"/>
        <w:jc w:val="both"/>
        <w:rPr>
          <w:i w:val="0"/>
          <w:szCs w:val="28"/>
        </w:rPr>
      </w:pPr>
      <w:r w:rsidRPr="003F71EB">
        <w:rPr>
          <w:i w:val="0"/>
          <w:szCs w:val="28"/>
        </w:rPr>
        <w:t>В статье 1 Декларации «Об основных принципах правосудия для жертв преступлений и злоупотреблений властью», принятой Генеральной Ассамблеей Организации Объединенных Н</w:t>
      </w:r>
      <w:r w:rsidRPr="003F71EB">
        <w:rPr>
          <w:i w:val="0"/>
          <w:szCs w:val="28"/>
        </w:rPr>
        <w:t>а</w:t>
      </w:r>
      <w:r w:rsidRPr="003F71EB">
        <w:rPr>
          <w:i w:val="0"/>
          <w:szCs w:val="28"/>
        </w:rPr>
        <w:t>ций 29 ноября 1985 году указывается, что под термином “”жертвы” понимаются лица, которым индивидуально или коллективно был причинен вред, включая телесные поврежд</w:t>
      </w:r>
      <w:r w:rsidRPr="003F71EB">
        <w:rPr>
          <w:i w:val="0"/>
          <w:szCs w:val="28"/>
        </w:rPr>
        <w:t>е</w:t>
      </w:r>
      <w:r w:rsidRPr="003F71EB">
        <w:rPr>
          <w:i w:val="0"/>
          <w:szCs w:val="28"/>
        </w:rPr>
        <w:t>ния или моральный ущерб, эмоциональные страдания, матер</w:t>
      </w:r>
      <w:r w:rsidRPr="003F71EB">
        <w:rPr>
          <w:i w:val="0"/>
          <w:szCs w:val="28"/>
        </w:rPr>
        <w:t>и</w:t>
      </w:r>
      <w:r w:rsidRPr="003F71EB">
        <w:rPr>
          <w:i w:val="0"/>
          <w:szCs w:val="28"/>
        </w:rPr>
        <w:t>альный ущерб или существенное ущемление их основных прав в результате действия или бездействия, нарушающего дейс</w:t>
      </w:r>
      <w:r w:rsidRPr="003F71EB">
        <w:rPr>
          <w:i w:val="0"/>
          <w:szCs w:val="28"/>
        </w:rPr>
        <w:t>т</w:t>
      </w:r>
      <w:r w:rsidRPr="003F71EB">
        <w:rPr>
          <w:i w:val="0"/>
          <w:szCs w:val="28"/>
        </w:rPr>
        <w:t>вующие национальные уголовные законы государств-членов, включая законы, запрещающие преступное злоупотребление властью.</w:t>
      </w:r>
    </w:p>
    <w:p w:rsidR="00F0128F" w:rsidRPr="003F71EB" w:rsidRDefault="00F0128F" w:rsidP="003F71EB">
      <w:pPr>
        <w:pStyle w:val="a3"/>
        <w:numPr>
          <w:ilvl w:val="12"/>
          <w:numId w:val="0"/>
        </w:numPr>
        <w:ind w:firstLine="567"/>
        <w:jc w:val="both"/>
        <w:rPr>
          <w:i w:val="0"/>
          <w:szCs w:val="28"/>
        </w:rPr>
      </w:pPr>
      <w:r w:rsidRPr="003F71EB">
        <w:rPr>
          <w:i w:val="0"/>
          <w:szCs w:val="28"/>
        </w:rPr>
        <w:t>Моральный ущерб возникает в результате нарушения личных неимущественных прав гражданина. Моральный ущерб будучи неимущественным ущербом, я</w:t>
      </w:r>
      <w:r w:rsidRPr="003F71EB">
        <w:rPr>
          <w:i w:val="0"/>
          <w:szCs w:val="28"/>
        </w:rPr>
        <w:t>в</w:t>
      </w:r>
      <w:r w:rsidRPr="003F71EB">
        <w:rPr>
          <w:i w:val="0"/>
          <w:szCs w:val="28"/>
        </w:rPr>
        <w:t>ляется правонарушением, не содержащим экономический смысл или ценность. Т</w:t>
      </w:r>
      <w:r w:rsidRPr="003F71EB">
        <w:rPr>
          <w:i w:val="0"/>
          <w:szCs w:val="28"/>
        </w:rPr>
        <w:t>а</w:t>
      </w:r>
      <w:r w:rsidRPr="003F71EB">
        <w:rPr>
          <w:i w:val="0"/>
          <w:szCs w:val="28"/>
        </w:rPr>
        <w:t>кой ущерб, нарушая права, относящиеся к благам, принадлежащие гражданину с рождения или на основе закона (честь, достои</w:t>
      </w:r>
      <w:r w:rsidRPr="003F71EB">
        <w:rPr>
          <w:i w:val="0"/>
          <w:szCs w:val="28"/>
        </w:rPr>
        <w:t>н</w:t>
      </w:r>
      <w:r w:rsidRPr="003F71EB">
        <w:rPr>
          <w:i w:val="0"/>
          <w:szCs w:val="28"/>
        </w:rPr>
        <w:t>ство, деловая репутация, личная и семейная тайна, свобода действия, право выбора место проживания, право на имя, авторское право и другие личные неимущественные права и им</w:t>
      </w:r>
      <w:r w:rsidRPr="003F71EB">
        <w:rPr>
          <w:i w:val="0"/>
          <w:szCs w:val="28"/>
        </w:rPr>
        <w:t>у</w:t>
      </w:r>
      <w:r w:rsidRPr="003F71EB">
        <w:rPr>
          <w:i w:val="0"/>
          <w:szCs w:val="28"/>
        </w:rPr>
        <w:t>щественные блага) причиняет лицу моральное потрясение, страдание.</w:t>
      </w:r>
    </w:p>
    <w:p w:rsidR="00F0128F" w:rsidRPr="003F71EB" w:rsidRDefault="00F0128F" w:rsidP="003F71EB">
      <w:pPr>
        <w:pStyle w:val="a3"/>
        <w:numPr>
          <w:ilvl w:val="12"/>
          <w:numId w:val="0"/>
        </w:numPr>
        <w:ind w:firstLine="567"/>
        <w:jc w:val="both"/>
        <w:rPr>
          <w:i w:val="0"/>
          <w:szCs w:val="28"/>
        </w:rPr>
      </w:pPr>
      <w:r w:rsidRPr="003F71EB">
        <w:rPr>
          <w:i w:val="0"/>
          <w:szCs w:val="28"/>
        </w:rPr>
        <w:t>Моральный ущерб, оказывая непосредственное влияние на сознание потерпевшего лица после действий лица, нанесшего ущерб становится причиной отриц</w:t>
      </w:r>
      <w:r w:rsidRPr="003F71EB">
        <w:rPr>
          <w:i w:val="0"/>
          <w:szCs w:val="28"/>
        </w:rPr>
        <w:t>а</w:t>
      </w:r>
      <w:r w:rsidRPr="003F71EB">
        <w:rPr>
          <w:i w:val="0"/>
          <w:szCs w:val="28"/>
        </w:rPr>
        <w:t>тельной психологической реакции. Моральный ущерб является независимым (с</w:t>
      </w:r>
      <w:r w:rsidRPr="003F71EB">
        <w:rPr>
          <w:i w:val="0"/>
          <w:szCs w:val="28"/>
        </w:rPr>
        <w:t>а</w:t>
      </w:r>
      <w:r w:rsidRPr="003F71EB">
        <w:rPr>
          <w:i w:val="0"/>
          <w:szCs w:val="28"/>
        </w:rPr>
        <w:t>мостоятельным) результатом нарушения прав граждан. Он компенсируется вм</w:t>
      </w:r>
      <w:r w:rsidRPr="003F71EB">
        <w:rPr>
          <w:i w:val="0"/>
          <w:szCs w:val="28"/>
        </w:rPr>
        <w:t>е</w:t>
      </w:r>
      <w:r w:rsidRPr="003F71EB">
        <w:rPr>
          <w:i w:val="0"/>
          <w:szCs w:val="28"/>
        </w:rPr>
        <w:t>сте с ущербом, нанесенным имуществу или в случае не нанесении вреда имущес</w:t>
      </w:r>
      <w:r w:rsidRPr="003F71EB">
        <w:rPr>
          <w:i w:val="0"/>
          <w:szCs w:val="28"/>
        </w:rPr>
        <w:t>т</w:t>
      </w:r>
      <w:r w:rsidRPr="003F71EB">
        <w:rPr>
          <w:i w:val="0"/>
          <w:szCs w:val="28"/>
        </w:rPr>
        <w:t>ву.</w:t>
      </w:r>
      <w:r w:rsidR="003F71EB">
        <w:rPr>
          <w:i w:val="0"/>
          <w:szCs w:val="28"/>
        </w:rPr>
        <w:t xml:space="preserve"> </w:t>
      </w:r>
    </w:p>
    <w:p w:rsidR="00F0128F" w:rsidRPr="003F71EB" w:rsidRDefault="00F0128F" w:rsidP="003F71EB">
      <w:pPr>
        <w:pStyle w:val="a3"/>
        <w:numPr>
          <w:ilvl w:val="12"/>
          <w:numId w:val="0"/>
        </w:numPr>
        <w:ind w:firstLine="567"/>
        <w:jc w:val="both"/>
        <w:rPr>
          <w:i w:val="0"/>
          <w:spacing w:val="-4"/>
          <w:szCs w:val="28"/>
        </w:rPr>
      </w:pPr>
      <w:r w:rsidRPr="003F71EB">
        <w:rPr>
          <w:i w:val="0"/>
          <w:spacing w:val="-4"/>
          <w:szCs w:val="28"/>
        </w:rPr>
        <w:t>При возмещении морального ущерба важно учитывать характер и степень морального и физического страдания, в том числе вину ответчика, имущественное поло</w:t>
      </w:r>
      <w:r w:rsidRPr="003F71EB">
        <w:rPr>
          <w:i w:val="0"/>
          <w:spacing w:val="-4"/>
          <w:szCs w:val="28"/>
        </w:rPr>
        <w:softHyphen/>
        <w:t>жение и другие важные обстоятельства и в каждом конкретном случае особенности в связи с возмещением такого ущерба должны устанавливаться заключением с</w:t>
      </w:r>
      <w:r w:rsidRPr="003F71EB">
        <w:rPr>
          <w:i w:val="0"/>
          <w:spacing w:val="-4"/>
          <w:szCs w:val="28"/>
        </w:rPr>
        <w:t>у</w:t>
      </w:r>
      <w:r w:rsidRPr="003F71EB">
        <w:rPr>
          <w:i w:val="0"/>
          <w:spacing w:val="-4"/>
          <w:szCs w:val="28"/>
        </w:rPr>
        <w:t>да.</w:t>
      </w:r>
      <w:r w:rsidR="003F71EB">
        <w:rPr>
          <w:i w:val="0"/>
          <w:spacing w:val="-4"/>
          <w:szCs w:val="28"/>
        </w:rPr>
        <w:t xml:space="preserve"> </w:t>
      </w:r>
    </w:p>
    <w:p w:rsidR="00F0128F" w:rsidRPr="003F71EB" w:rsidRDefault="00F0128F" w:rsidP="003F71EB">
      <w:pPr>
        <w:pStyle w:val="a3"/>
        <w:numPr>
          <w:ilvl w:val="12"/>
          <w:numId w:val="0"/>
        </w:numPr>
        <w:ind w:firstLine="567"/>
        <w:jc w:val="both"/>
        <w:rPr>
          <w:i w:val="0"/>
          <w:szCs w:val="28"/>
        </w:rPr>
      </w:pPr>
      <w:r w:rsidRPr="003F71EB">
        <w:rPr>
          <w:i w:val="0"/>
          <w:szCs w:val="28"/>
        </w:rPr>
        <w:t>В статье 46 Конституции Азербайджанской Республики закрепляется право каждого защищать свои честь и достоинство, гарантируется охрана государством достоинства личн</w:t>
      </w:r>
      <w:r w:rsidRPr="003F71EB">
        <w:rPr>
          <w:i w:val="0"/>
          <w:szCs w:val="28"/>
        </w:rPr>
        <w:t>о</w:t>
      </w:r>
      <w:r w:rsidRPr="003F71EB">
        <w:rPr>
          <w:i w:val="0"/>
          <w:szCs w:val="28"/>
        </w:rPr>
        <w:t>сти.</w:t>
      </w:r>
    </w:p>
    <w:p w:rsidR="00F0128F" w:rsidRPr="003F71EB" w:rsidRDefault="00F0128F" w:rsidP="003F71EB">
      <w:pPr>
        <w:pStyle w:val="a3"/>
        <w:numPr>
          <w:ilvl w:val="12"/>
          <w:numId w:val="0"/>
        </w:numPr>
        <w:ind w:firstLine="567"/>
        <w:jc w:val="both"/>
        <w:rPr>
          <w:i w:val="0"/>
          <w:szCs w:val="28"/>
        </w:rPr>
      </w:pPr>
      <w:r w:rsidRPr="003F71EB">
        <w:rPr>
          <w:i w:val="0"/>
          <w:szCs w:val="28"/>
        </w:rPr>
        <w:t>Как видно, в ряду основных прав и свобод человека и гражданина, отраж</w:t>
      </w:r>
      <w:r w:rsidRPr="003F71EB">
        <w:rPr>
          <w:i w:val="0"/>
          <w:szCs w:val="28"/>
        </w:rPr>
        <w:t>а</w:t>
      </w:r>
      <w:r w:rsidRPr="003F71EB">
        <w:rPr>
          <w:i w:val="0"/>
          <w:szCs w:val="28"/>
        </w:rPr>
        <w:t>ясь в Конституции как гарантии, присущие демократическому и правовому государству, социальные, политические, экономические права, а также свободы ли</w:t>
      </w:r>
      <w:r w:rsidRPr="003F71EB">
        <w:rPr>
          <w:i w:val="0"/>
          <w:szCs w:val="28"/>
        </w:rPr>
        <w:t>ч</w:t>
      </w:r>
      <w:r w:rsidRPr="003F71EB">
        <w:rPr>
          <w:i w:val="0"/>
          <w:szCs w:val="28"/>
        </w:rPr>
        <w:t>ности и охрана и защита</w:t>
      </w:r>
      <w:r w:rsidR="003F71EB">
        <w:rPr>
          <w:i w:val="0"/>
          <w:szCs w:val="28"/>
        </w:rPr>
        <w:t xml:space="preserve"> </w:t>
      </w:r>
      <w:r w:rsidRPr="003F71EB">
        <w:rPr>
          <w:i w:val="0"/>
          <w:szCs w:val="28"/>
        </w:rPr>
        <w:t>государством его безопасности, считаются стимулирующим фактором для всестороннего развития ли</w:t>
      </w:r>
      <w:r w:rsidRPr="003F71EB">
        <w:rPr>
          <w:i w:val="0"/>
          <w:szCs w:val="28"/>
        </w:rPr>
        <w:t>ч</w:t>
      </w:r>
      <w:r w:rsidRPr="003F71EB">
        <w:rPr>
          <w:i w:val="0"/>
          <w:szCs w:val="28"/>
        </w:rPr>
        <w:t>ности, общества, в том числе и государства.</w:t>
      </w:r>
      <w:r w:rsidR="003F71EB">
        <w:rPr>
          <w:i w:val="0"/>
          <w:szCs w:val="28"/>
        </w:rPr>
        <w:t xml:space="preserve"> </w:t>
      </w:r>
    </w:p>
    <w:p w:rsidR="00F0128F" w:rsidRPr="003F71EB" w:rsidRDefault="00F0128F" w:rsidP="003F71EB">
      <w:pPr>
        <w:pStyle w:val="a3"/>
        <w:numPr>
          <w:ilvl w:val="12"/>
          <w:numId w:val="0"/>
        </w:numPr>
        <w:ind w:firstLine="567"/>
        <w:jc w:val="both"/>
        <w:rPr>
          <w:i w:val="0"/>
          <w:szCs w:val="28"/>
        </w:rPr>
      </w:pPr>
      <w:r w:rsidRPr="003F71EB">
        <w:rPr>
          <w:i w:val="0"/>
          <w:szCs w:val="28"/>
        </w:rPr>
        <w:t>Наряду с этим следует отметить, что одним из принципов для всесторо</w:t>
      </w:r>
      <w:r w:rsidRPr="003F71EB">
        <w:rPr>
          <w:i w:val="0"/>
          <w:szCs w:val="28"/>
        </w:rPr>
        <w:t>н</w:t>
      </w:r>
      <w:r w:rsidRPr="003F71EB">
        <w:rPr>
          <w:i w:val="0"/>
          <w:szCs w:val="28"/>
        </w:rPr>
        <w:t xml:space="preserve">него развития общества является обеспечение свободы мысли и </w:t>
      </w:r>
      <w:r w:rsidRPr="003F71EB">
        <w:rPr>
          <w:i w:val="0"/>
          <w:szCs w:val="28"/>
        </w:rPr>
        <w:lastRenderedPageBreak/>
        <w:t>слова. Такое право закреплено в статье 47 Конституции Азербайджанской Республики.</w:t>
      </w:r>
    </w:p>
    <w:p w:rsidR="00F0128F" w:rsidRPr="003F71EB" w:rsidRDefault="00F0128F" w:rsidP="003F71EB">
      <w:pPr>
        <w:pStyle w:val="a3"/>
        <w:numPr>
          <w:ilvl w:val="12"/>
          <w:numId w:val="0"/>
        </w:numPr>
        <w:ind w:firstLine="567"/>
        <w:jc w:val="both"/>
        <w:rPr>
          <w:i w:val="0"/>
          <w:szCs w:val="28"/>
        </w:rPr>
      </w:pPr>
      <w:r w:rsidRPr="003F71EB">
        <w:rPr>
          <w:i w:val="0"/>
          <w:szCs w:val="28"/>
        </w:rPr>
        <w:t>В статье 10 Европейской Конвенции о Защите Прав Человека и основных свобод отмечено, что каждый человек имеет право на свободу выражения своего мнения. В статье 17 Ко</w:t>
      </w:r>
      <w:r w:rsidRPr="003F71EB">
        <w:rPr>
          <w:i w:val="0"/>
          <w:szCs w:val="28"/>
        </w:rPr>
        <w:t>н</w:t>
      </w:r>
      <w:r w:rsidRPr="003F71EB">
        <w:rPr>
          <w:i w:val="0"/>
          <w:szCs w:val="28"/>
        </w:rPr>
        <w:t>венции право какого-либо государства, группы лиц или какого-либо лица заниматься какой-либо деятельностью или совершать какие-либо действия, направленные на уничтожение любых прав и свобод, изложенных в настоящей Конвенции, или на их ограничение в большей степени, чем это предусма</w:t>
      </w:r>
      <w:r w:rsidRPr="003F71EB">
        <w:rPr>
          <w:i w:val="0"/>
          <w:szCs w:val="28"/>
        </w:rPr>
        <w:t>т</w:t>
      </w:r>
      <w:r w:rsidRPr="003F71EB">
        <w:rPr>
          <w:i w:val="0"/>
          <w:szCs w:val="28"/>
        </w:rPr>
        <w:t>ривается в Конвенции расценивается, как подлежащие запрету.</w:t>
      </w:r>
    </w:p>
    <w:p w:rsidR="00F0128F" w:rsidRPr="003F71EB" w:rsidRDefault="00F0128F" w:rsidP="003F71EB">
      <w:pPr>
        <w:pStyle w:val="a3"/>
        <w:numPr>
          <w:ilvl w:val="12"/>
          <w:numId w:val="0"/>
        </w:numPr>
        <w:ind w:firstLine="567"/>
        <w:jc w:val="both"/>
        <w:rPr>
          <w:i w:val="0"/>
          <w:szCs w:val="28"/>
        </w:rPr>
      </w:pPr>
      <w:r w:rsidRPr="003F71EB">
        <w:rPr>
          <w:i w:val="0"/>
          <w:szCs w:val="28"/>
        </w:rPr>
        <w:t>Статья 10 Европейской Конвенции составила основу р</w:t>
      </w:r>
      <w:r w:rsidRPr="003F71EB">
        <w:rPr>
          <w:i w:val="0"/>
          <w:szCs w:val="28"/>
        </w:rPr>
        <w:t>е</w:t>
      </w:r>
      <w:r w:rsidRPr="003F71EB">
        <w:rPr>
          <w:i w:val="0"/>
          <w:szCs w:val="28"/>
        </w:rPr>
        <w:t xml:space="preserve">шения Европейского Суда от 8 июля 1998, принятого по иску </w:t>
      </w:r>
      <w:proofErr w:type="spellStart"/>
      <w:r w:rsidRPr="003F71EB">
        <w:rPr>
          <w:i w:val="0"/>
          <w:szCs w:val="28"/>
        </w:rPr>
        <w:t>Лингенса</w:t>
      </w:r>
      <w:proofErr w:type="spellEnd"/>
      <w:r w:rsidRPr="003F71EB">
        <w:rPr>
          <w:i w:val="0"/>
          <w:szCs w:val="28"/>
        </w:rPr>
        <w:t xml:space="preserve"> против государства Австрии. В решении свобода выражения мысли будучи одним из главных опор демократического общества, воспринимается как условие для его прогресса и самовыражения каждого члена общества.</w:t>
      </w:r>
      <w:r w:rsidR="003F71EB">
        <w:rPr>
          <w:i w:val="0"/>
          <w:szCs w:val="28"/>
        </w:rPr>
        <w:t xml:space="preserve"> </w:t>
      </w:r>
    </w:p>
    <w:p w:rsidR="00F0128F" w:rsidRPr="003F71EB" w:rsidRDefault="00F0128F" w:rsidP="003F71EB">
      <w:pPr>
        <w:pStyle w:val="a3"/>
        <w:numPr>
          <w:ilvl w:val="12"/>
          <w:numId w:val="0"/>
        </w:numPr>
        <w:ind w:firstLine="567"/>
        <w:jc w:val="both"/>
        <w:rPr>
          <w:i w:val="0"/>
          <w:szCs w:val="28"/>
        </w:rPr>
      </w:pPr>
      <w:r w:rsidRPr="003F71EB">
        <w:rPr>
          <w:i w:val="0"/>
          <w:szCs w:val="28"/>
        </w:rPr>
        <w:t>В статье 80 Конституции Азербайджанской Республики указано, что нарушение Конституции и законов, в том числе злоупотребление правами, предусмотре</w:t>
      </w:r>
      <w:r w:rsidRPr="003F71EB">
        <w:rPr>
          <w:i w:val="0"/>
          <w:szCs w:val="28"/>
        </w:rPr>
        <w:t>н</w:t>
      </w:r>
      <w:r w:rsidRPr="003F71EB">
        <w:rPr>
          <w:i w:val="0"/>
          <w:szCs w:val="28"/>
        </w:rPr>
        <w:t>ными Конституцией и законами или невыполнение указанных в них обязанностей, вл</w:t>
      </w:r>
      <w:r w:rsidRPr="003F71EB">
        <w:rPr>
          <w:i w:val="0"/>
          <w:szCs w:val="28"/>
        </w:rPr>
        <w:t>е</w:t>
      </w:r>
      <w:r w:rsidRPr="003F71EB">
        <w:rPr>
          <w:i w:val="0"/>
          <w:szCs w:val="28"/>
        </w:rPr>
        <w:t xml:space="preserve">кут установленную законом ответственность. </w:t>
      </w:r>
    </w:p>
    <w:p w:rsidR="00F0128F" w:rsidRPr="003F71EB" w:rsidRDefault="00F0128F" w:rsidP="003F71EB">
      <w:pPr>
        <w:pStyle w:val="a3"/>
        <w:numPr>
          <w:ilvl w:val="12"/>
          <w:numId w:val="0"/>
        </w:numPr>
        <w:ind w:firstLine="567"/>
        <w:jc w:val="both"/>
        <w:rPr>
          <w:i w:val="0"/>
          <w:szCs w:val="28"/>
        </w:rPr>
      </w:pPr>
      <w:r w:rsidRPr="003F71EB">
        <w:rPr>
          <w:i w:val="0"/>
          <w:szCs w:val="28"/>
        </w:rPr>
        <w:t>Таким образом, осуществление одного права не может сопровождаться ограничением или вообще не принятием во внимание другого права. С этой точки зрения, при осуществлении защиты чести и достоинства, должны соблюдаться положения Конституции, предусматривающие право на свободу мысли и слова, и дол</w:t>
      </w:r>
      <w:r w:rsidRPr="003F71EB">
        <w:rPr>
          <w:i w:val="0"/>
          <w:szCs w:val="28"/>
        </w:rPr>
        <w:t>ж</w:t>
      </w:r>
      <w:r w:rsidRPr="003F71EB">
        <w:rPr>
          <w:i w:val="0"/>
          <w:szCs w:val="28"/>
        </w:rPr>
        <w:t>на обеспечиваться соразмерность между двумя правами. Все права, осуществляясь, находятся в конкуренции друг с другом и, поэтому при применении положения з</w:t>
      </w:r>
      <w:r w:rsidRPr="003F71EB">
        <w:rPr>
          <w:i w:val="0"/>
          <w:szCs w:val="28"/>
        </w:rPr>
        <w:t>а</w:t>
      </w:r>
      <w:r w:rsidRPr="003F71EB">
        <w:rPr>
          <w:i w:val="0"/>
          <w:szCs w:val="28"/>
        </w:rPr>
        <w:t>кона, предусматривающего возмещение морального ущерба, защита одного права не может осуществляться за счет огр</w:t>
      </w:r>
      <w:r w:rsidRPr="003F71EB">
        <w:rPr>
          <w:i w:val="0"/>
          <w:szCs w:val="28"/>
        </w:rPr>
        <w:t>а</w:t>
      </w:r>
      <w:r w:rsidRPr="003F71EB">
        <w:rPr>
          <w:i w:val="0"/>
          <w:szCs w:val="28"/>
        </w:rPr>
        <w:t>ничения другого права.</w:t>
      </w:r>
    </w:p>
    <w:p w:rsidR="00F0128F" w:rsidRPr="003F71EB" w:rsidRDefault="00F0128F" w:rsidP="003F71EB">
      <w:pPr>
        <w:pStyle w:val="a3"/>
        <w:numPr>
          <w:ilvl w:val="12"/>
          <w:numId w:val="0"/>
        </w:numPr>
        <w:ind w:firstLine="567"/>
        <w:jc w:val="both"/>
        <w:rPr>
          <w:i w:val="0"/>
          <w:szCs w:val="28"/>
        </w:rPr>
      </w:pPr>
      <w:r w:rsidRPr="003F71EB">
        <w:rPr>
          <w:i w:val="0"/>
          <w:szCs w:val="28"/>
        </w:rPr>
        <w:t>Особенно должно быть отмечено то, что в гражда</w:t>
      </w:r>
      <w:r w:rsidRPr="003F71EB">
        <w:rPr>
          <w:i w:val="0"/>
          <w:szCs w:val="28"/>
        </w:rPr>
        <w:t>н</w:t>
      </w:r>
      <w:r w:rsidRPr="003F71EB">
        <w:rPr>
          <w:i w:val="0"/>
          <w:szCs w:val="28"/>
        </w:rPr>
        <w:t>ском законодательстве предусмотрено возмещение ущерба, нанесенного в результате нарушений, связанных с честью, достоинством, деловой репутацией, тайной личной жизни и ли</w:t>
      </w:r>
      <w:r w:rsidRPr="003F71EB">
        <w:rPr>
          <w:i w:val="0"/>
          <w:szCs w:val="28"/>
        </w:rPr>
        <w:t>ч</w:t>
      </w:r>
      <w:r w:rsidRPr="003F71EB">
        <w:rPr>
          <w:i w:val="0"/>
          <w:szCs w:val="28"/>
        </w:rPr>
        <w:t>ной неприкосновенностью и не предусмотрено возмещение ущерба, нанесенного в р</w:t>
      </w:r>
      <w:r w:rsidRPr="003F71EB">
        <w:rPr>
          <w:i w:val="0"/>
          <w:szCs w:val="28"/>
        </w:rPr>
        <w:t>е</w:t>
      </w:r>
      <w:r w:rsidRPr="003F71EB">
        <w:rPr>
          <w:i w:val="0"/>
          <w:szCs w:val="28"/>
        </w:rPr>
        <w:t>зультате нарушения неимущественных прав и права использования нематериал</w:t>
      </w:r>
      <w:r w:rsidRPr="003F71EB">
        <w:rPr>
          <w:i w:val="0"/>
          <w:szCs w:val="28"/>
        </w:rPr>
        <w:t>ь</w:t>
      </w:r>
      <w:r w:rsidRPr="003F71EB">
        <w:rPr>
          <w:i w:val="0"/>
          <w:szCs w:val="28"/>
        </w:rPr>
        <w:t>ных благ.</w:t>
      </w:r>
      <w:r w:rsidR="003F71EB">
        <w:rPr>
          <w:i w:val="0"/>
          <w:szCs w:val="28"/>
        </w:rPr>
        <w:t xml:space="preserve"> </w:t>
      </w:r>
    </w:p>
    <w:p w:rsidR="00F0128F" w:rsidRPr="003F71EB" w:rsidRDefault="00F0128F" w:rsidP="003F71EB">
      <w:pPr>
        <w:pStyle w:val="a3"/>
        <w:numPr>
          <w:ilvl w:val="12"/>
          <w:numId w:val="0"/>
        </w:numPr>
        <w:ind w:firstLine="567"/>
        <w:jc w:val="both"/>
        <w:rPr>
          <w:i w:val="0"/>
          <w:szCs w:val="28"/>
        </w:rPr>
      </w:pPr>
      <w:r w:rsidRPr="003F71EB">
        <w:rPr>
          <w:i w:val="0"/>
          <w:szCs w:val="28"/>
        </w:rPr>
        <w:t xml:space="preserve">Согласно пунктам 1 и 6 части </w:t>
      </w:r>
      <w:r w:rsidRPr="003F71EB">
        <w:rPr>
          <w:i w:val="0"/>
          <w:szCs w:val="28"/>
          <w:lang w:val="en-US"/>
        </w:rPr>
        <w:t>I</w:t>
      </w:r>
      <w:r w:rsidRPr="003F71EB">
        <w:rPr>
          <w:i w:val="0"/>
          <w:szCs w:val="28"/>
        </w:rPr>
        <w:t xml:space="preserve"> статьи 96 Конституции Азербайджанской Республики Милли Меджлис устанавливает общие правила пользования правами и свободами человека и гражданина, закрепленными в настоящей Конституции Азербайджанской Республики, государственные гарантии этих прав и свобод, судопроизводства, исполнения судебных решений.</w:t>
      </w:r>
    </w:p>
    <w:p w:rsidR="00F0128F" w:rsidRPr="003F71EB" w:rsidRDefault="00F0128F" w:rsidP="003F71EB">
      <w:pPr>
        <w:pStyle w:val="a3"/>
        <w:numPr>
          <w:ilvl w:val="12"/>
          <w:numId w:val="0"/>
        </w:numPr>
        <w:ind w:firstLine="567"/>
        <w:jc w:val="both"/>
        <w:rPr>
          <w:i w:val="0"/>
          <w:szCs w:val="28"/>
        </w:rPr>
      </w:pPr>
      <w:r w:rsidRPr="003F71EB">
        <w:rPr>
          <w:i w:val="0"/>
          <w:szCs w:val="28"/>
        </w:rPr>
        <w:t>В соответствии с вышеуказанным и руководствуясь ч</w:t>
      </w:r>
      <w:r w:rsidRPr="003F71EB">
        <w:rPr>
          <w:i w:val="0"/>
          <w:szCs w:val="28"/>
        </w:rPr>
        <w:t>а</w:t>
      </w:r>
      <w:r w:rsidRPr="003F71EB">
        <w:rPr>
          <w:i w:val="0"/>
          <w:szCs w:val="28"/>
        </w:rPr>
        <w:t xml:space="preserve">стью </w:t>
      </w:r>
      <w:r w:rsidRPr="003F71EB">
        <w:rPr>
          <w:i w:val="0"/>
          <w:szCs w:val="28"/>
          <w:lang w:val="en-US"/>
        </w:rPr>
        <w:t>IV</w:t>
      </w:r>
      <w:r w:rsidRPr="003F71EB">
        <w:rPr>
          <w:i w:val="0"/>
          <w:szCs w:val="28"/>
        </w:rPr>
        <w:t xml:space="preserve"> статьи 130 Конституции Азербайджанской Республ</w:t>
      </w:r>
      <w:r w:rsidRPr="003F71EB">
        <w:rPr>
          <w:i w:val="0"/>
          <w:szCs w:val="28"/>
        </w:rPr>
        <w:t>и</w:t>
      </w:r>
      <w:r w:rsidRPr="003F71EB">
        <w:rPr>
          <w:i w:val="0"/>
          <w:szCs w:val="28"/>
        </w:rPr>
        <w:t xml:space="preserve">ки, статьями 66, 75, 76, 78, 80, 81, 83 и 85 Закона Азербайджанской Республики «О Конституционном Суде», Конституционный Суд Азербайджанской Республики </w:t>
      </w:r>
    </w:p>
    <w:p w:rsidR="00F0128F" w:rsidRPr="003F71EB" w:rsidRDefault="00F0128F" w:rsidP="003F71EB">
      <w:pPr>
        <w:pStyle w:val="a3"/>
        <w:numPr>
          <w:ilvl w:val="12"/>
          <w:numId w:val="0"/>
        </w:numPr>
        <w:ind w:firstLine="567"/>
        <w:jc w:val="both"/>
        <w:rPr>
          <w:i w:val="0"/>
          <w:szCs w:val="28"/>
        </w:rPr>
      </w:pPr>
    </w:p>
    <w:p w:rsidR="00F0128F" w:rsidRPr="003F71EB" w:rsidRDefault="00F0128F" w:rsidP="003F71EB">
      <w:pPr>
        <w:pStyle w:val="a3"/>
        <w:numPr>
          <w:ilvl w:val="12"/>
          <w:numId w:val="0"/>
        </w:numPr>
        <w:rPr>
          <w:b/>
          <w:i w:val="0"/>
          <w:szCs w:val="28"/>
        </w:rPr>
      </w:pPr>
      <w:r w:rsidRPr="003F71EB">
        <w:rPr>
          <w:b/>
          <w:i w:val="0"/>
          <w:szCs w:val="28"/>
        </w:rPr>
        <w:t>ПОСТАНОВИЛ:</w:t>
      </w:r>
    </w:p>
    <w:p w:rsidR="00F0128F" w:rsidRPr="003F71EB" w:rsidRDefault="00F0128F" w:rsidP="003F71EB">
      <w:pPr>
        <w:pStyle w:val="a3"/>
        <w:numPr>
          <w:ilvl w:val="12"/>
          <w:numId w:val="0"/>
        </w:numPr>
        <w:ind w:firstLine="567"/>
        <w:jc w:val="both"/>
        <w:rPr>
          <w:b/>
          <w:i w:val="0"/>
          <w:szCs w:val="28"/>
        </w:rPr>
      </w:pPr>
    </w:p>
    <w:p w:rsidR="00F0128F" w:rsidRPr="003F71EB" w:rsidRDefault="00F0128F" w:rsidP="003F71EB">
      <w:pPr>
        <w:pStyle w:val="a3"/>
        <w:numPr>
          <w:ilvl w:val="0"/>
          <w:numId w:val="1"/>
        </w:numPr>
        <w:tabs>
          <w:tab w:val="clear" w:pos="1496"/>
          <w:tab w:val="num" w:pos="851"/>
        </w:tabs>
        <w:ind w:left="0" w:firstLine="567"/>
        <w:jc w:val="both"/>
        <w:rPr>
          <w:i w:val="0"/>
          <w:szCs w:val="28"/>
        </w:rPr>
      </w:pPr>
      <w:r w:rsidRPr="003F71EB">
        <w:rPr>
          <w:i w:val="0"/>
          <w:szCs w:val="28"/>
        </w:rPr>
        <w:t>Положения статьи 21 Гражданского Кодекса Азербайджанской Республики предусматривают возмещение реального ущерба, в том числе упущенной выг</w:t>
      </w:r>
      <w:r w:rsidRPr="003F71EB">
        <w:rPr>
          <w:i w:val="0"/>
          <w:szCs w:val="28"/>
        </w:rPr>
        <w:t>о</w:t>
      </w:r>
      <w:r w:rsidRPr="003F71EB">
        <w:rPr>
          <w:i w:val="0"/>
          <w:szCs w:val="28"/>
        </w:rPr>
        <w:t>ды. Под ущербом, предусмотренным в статье 23 этого Кодекса, понимается м</w:t>
      </w:r>
      <w:r w:rsidRPr="003F71EB">
        <w:rPr>
          <w:i w:val="0"/>
          <w:szCs w:val="28"/>
        </w:rPr>
        <w:t>о</w:t>
      </w:r>
      <w:r w:rsidRPr="003F71EB">
        <w:rPr>
          <w:i w:val="0"/>
          <w:szCs w:val="28"/>
        </w:rPr>
        <w:t>ральный (физические и моральные страдания) и материальный ущерб, затрагивающие честь, достоинство или деловую реп</w:t>
      </w:r>
      <w:r w:rsidRPr="003F71EB">
        <w:rPr>
          <w:i w:val="0"/>
          <w:szCs w:val="28"/>
        </w:rPr>
        <w:t>у</w:t>
      </w:r>
      <w:r w:rsidRPr="003F71EB">
        <w:rPr>
          <w:i w:val="0"/>
          <w:szCs w:val="28"/>
        </w:rPr>
        <w:t>тацию.</w:t>
      </w:r>
    </w:p>
    <w:p w:rsidR="00F0128F" w:rsidRPr="003F71EB" w:rsidRDefault="00F0128F" w:rsidP="003F71EB">
      <w:pPr>
        <w:pStyle w:val="a3"/>
        <w:numPr>
          <w:ilvl w:val="0"/>
          <w:numId w:val="1"/>
        </w:numPr>
        <w:tabs>
          <w:tab w:val="clear" w:pos="1496"/>
          <w:tab w:val="num" w:pos="851"/>
        </w:tabs>
        <w:ind w:left="0" w:firstLine="567"/>
        <w:jc w:val="both"/>
        <w:rPr>
          <w:i w:val="0"/>
          <w:szCs w:val="28"/>
        </w:rPr>
      </w:pPr>
      <w:r w:rsidRPr="003F71EB">
        <w:rPr>
          <w:i w:val="0"/>
          <w:szCs w:val="28"/>
        </w:rPr>
        <w:t>Рекомендовать Милли Меджлису Азербайджанской Республики определить в Гражданском Кодексе Азербайджанской Республики защиту других неимущественных прав и нем</w:t>
      </w:r>
      <w:r w:rsidRPr="003F71EB">
        <w:rPr>
          <w:i w:val="0"/>
          <w:szCs w:val="28"/>
        </w:rPr>
        <w:t>а</w:t>
      </w:r>
      <w:r w:rsidRPr="003F71EB">
        <w:rPr>
          <w:i w:val="0"/>
          <w:szCs w:val="28"/>
        </w:rPr>
        <w:t>териальных благ.</w:t>
      </w:r>
    </w:p>
    <w:p w:rsidR="00F0128F" w:rsidRPr="003F71EB" w:rsidRDefault="00F0128F" w:rsidP="003F71EB">
      <w:pPr>
        <w:pStyle w:val="a3"/>
        <w:numPr>
          <w:ilvl w:val="0"/>
          <w:numId w:val="1"/>
        </w:numPr>
        <w:tabs>
          <w:tab w:val="clear" w:pos="1496"/>
          <w:tab w:val="num" w:pos="851"/>
        </w:tabs>
        <w:ind w:left="0" w:firstLine="567"/>
        <w:jc w:val="both"/>
        <w:rPr>
          <w:i w:val="0"/>
          <w:szCs w:val="28"/>
        </w:rPr>
      </w:pPr>
      <w:r w:rsidRPr="003F71EB">
        <w:rPr>
          <w:i w:val="0"/>
          <w:szCs w:val="28"/>
        </w:rPr>
        <w:t>Возмещение морального ущерба, в том числе применение, предусмотренных в законодательстве других ограничений в каждом конкретном случае зависит от заключений суда, соразмерно другим основным правам и свободам, защище</w:t>
      </w:r>
      <w:r w:rsidRPr="003F71EB">
        <w:rPr>
          <w:i w:val="0"/>
          <w:szCs w:val="28"/>
        </w:rPr>
        <w:t>н</w:t>
      </w:r>
      <w:r w:rsidRPr="003F71EB">
        <w:rPr>
          <w:i w:val="0"/>
          <w:szCs w:val="28"/>
        </w:rPr>
        <w:t>ных Конституцией Азербайджанской Республики.</w:t>
      </w:r>
    </w:p>
    <w:p w:rsidR="00F0128F" w:rsidRPr="003F71EB" w:rsidRDefault="00F0128F" w:rsidP="003F71EB">
      <w:pPr>
        <w:pStyle w:val="a4"/>
        <w:numPr>
          <w:ilvl w:val="0"/>
          <w:numId w:val="1"/>
        </w:numPr>
        <w:tabs>
          <w:tab w:val="clear" w:pos="1496"/>
          <w:tab w:val="num" w:pos="851"/>
        </w:tabs>
        <w:ind w:left="0" w:firstLine="567"/>
        <w:rPr>
          <w:szCs w:val="28"/>
        </w:rPr>
      </w:pPr>
      <w:r w:rsidRPr="003F71EB">
        <w:rPr>
          <w:szCs w:val="28"/>
        </w:rPr>
        <w:t>Постановление вступает в силу со дня опубликования.</w:t>
      </w:r>
    </w:p>
    <w:p w:rsidR="00F0128F" w:rsidRPr="003F71EB" w:rsidRDefault="00F0128F" w:rsidP="003F71EB">
      <w:pPr>
        <w:pStyle w:val="a4"/>
        <w:rPr>
          <w:szCs w:val="28"/>
        </w:rPr>
      </w:pPr>
      <w:r w:rsidRPr="003F71EB">
        <w:rPr>
          <w:szCs w:val="28"/>
        </w:rPr>
        <w:t>5. Постановление подлежит опубликованию в газете «Азербайджан» и в «Вестнике Конституционного Суда Азе</w:t>
      </w:r>
      <w:r w:rsidRPr="003F71EB">
        <w:rPr>
          <w:szCs w:val="28"/>
        </w:rPr>
        <w:t>р</w:t>
      </w:r>
      <w:r w:rsidRPr="003F71EB">
        <w:rPr>
          <w:szCs w:val="28"/>
        </w:rPr>
        <w:t>байджанской Республики».</w:t>
      </w:r>
    </w:p>
    <w:p w:rsidR="00F0128F" w:rsidRPr="003F71EB" w:rsidRDefault="00F0128F" w:rsidP="003F71EB">
      <w:pPr>
        <w:pStyle w:val="a4"/>
        <w:rPr>
          <w:szCs w:val="28"/>
        </w:rPr>
      </w:pPr>
      <w:r w:rsidRPr="003F71EB">
        <w:rPr>
          <w:szCs w:val="28"/>
        </w:rPr>
        <w:t>6. Постановление окончательно, не может быть отменено, изменено или официально истолковано ни одним органом или должностным лицом.</w:t>
      </w:r>
      <w:r w:rsidR="003F71EB">
        <w:rPr>
          <w:szCs w:val="28"/>
        </w:rPr>
        <w:t xml:space="preserve"> </w:t>
      </w:r>
    </w:p>
    <w:p w:rsidR="00BC4B52" w:rsidRPr="003F71EB" w:rsidRDefault="00BC4B52" w:rsidP="003F71EB">
      <w:pPr>
        <w:rPr>
          <w:sz w:val="28"/>
          <w:szCs w:val="28"/>
        </w:rPr>
      </w:pPr>
    </w:p>
    <w:sectPr w:rsidR="00BC4B52" w:rsidRPr="003F71EB" w:rsidSect="003F71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1633"/>
    <w:multiLevelType w:val="singleLevel"/>
    <w:tmpl w:val="99500A58"/>
    <w:lvl w:ilvl="0">
      <w:start w:val="1"/>
      <w:numFmt w:val="decimal"/>
      <w:lvlText w:val="%1."/>
      <w:lvlJc w:val="left"/>
      <w:pPr>
        <w:tabs>
          <w:tab w:val="num" w:pos="1496"/>
        </w:tabs>
        <w:ind w:left="1496" w:hanging="6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D62BF"/>
    <w:rsid w:val="00024E36"/>
    <w:rsid w:val="00111690"/>
    <w:rsid w:val="0026148C"/>
    <w:rsid w:val="002C4BB4"/>
    <w:rsid w:val="002F0EE4"/>
    <w:rsid w:val="003D62BF"/>
    <w:rsid w:val="003F71EB"/>
    <w:rsid w:val="0061462B"/>
    <w:rsid w:val="007D17DE"/>
    <w:rsid w:val="008D1892"/>
    <w:rsid w:val="009349B8"/>
    <w:rsid w:val="00941173"/>
    <w:rsid w:val="00A35B12"/>
    <w:rsid w:val="00BC4B52"/>
    <w:rsid w:val="00D532EA"/>
    <w:rsid w:val="00F0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8F"/>
  </w:style>
  <w:style w:type="paragraph" w:styleId="1">
    <w:name w:val="heading 1"/>
    <w:basedOn w:val="a"/>
    <w:next w:val="a"/>
    <w:qFormat/>
    <w:rsid w:val="00F0128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0128F"/>
    <w:pPr>
      <w:jc w:val="center"/>
    </w:pPr>
    <w:rPr>
      <w:i/>
      <w:sz w:val="28"/>
    </w:rPr>
  </w:style>
  <w:style w:type="paragraph" w:styleId="a4">
    <w:name w:val="Body Text Indent"/>
    <w:basedOn w:val="a"/>
    <w:rsid w:val="00F0128F"/>
    <w:pPr>
      <w:ind w:firstLine="567"/>
      <w:jc w:val="both"/>
    </w:pPr>
    <w:rPr>
      <w:sz w:val="28"/>
    </w:rPr>
  </w:style>
  <w:style w:type="paragraph" w:styleId="a5">
    <w:name w:val="Title"/>
    <w:basedOn w:val="a"/>
    <w:qFormat/>
    <w:rsid w:val="00F0128F"/>
    <w:pPr>
      <w:jc w:val="center"/>
    </w:pPr>
    <w:rPr>
      <w:b/>
      <w:sz w:val="28"/>
    </w:rPr>
  </w:style>
  <w:style w:type="paragraph" w:styleId="2">
    <w:name w:val="Body Text 2"/>
    <w:basedOn w:val="a"/>
    <w:rsid w:val="00F0128F"/>
    <w:pPr>
      <w:spacing w:after="120" w:line="480" w:lineRule="auto"/>
    </w:pPr>
  </w:style>
  <w:style w:type="paragraph" w:customStyle="1" w:styleId="a6">
    <w:name w:val="Готовый"/>
    <w:basedOn w:val="a"/>
    <w:rsid w:val="00F0128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Конституционный Суд</Company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Anar</dc:creator>
  <cp:lastModifiedBy>Anar_H</cp:lastModifiedBy>
  <cp:revision>2</cp:revision>
  <dcterms:created xsi:type="dcterms:W3CDTF">2019-08-28T13:16:00Z</dcterms:created>
  <dcterms:modified xsi:type="dcterms:W3CDTF">2019-08-28T13:16:00Z</dcterms:modified>
</cp:coreProperties>
</file>