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EA" w:rsidRPr="00EB02BE" w:rsidRDefault="00D532EA" w:rsidP="00EB02BE">
      <w:pPr>
        <w:ind w:firstLine="567"/>
        <w:jc w:val="center"/>
        <w:rPr>
          <w:b/>
          <w:sz w:val="28"/>
          <w:szCs w:val="28"/>
        </w:rPr>
      </w:pPr>
      <w:r w:rsidRPr="00EB02BE">
        <w:rPr>
          <w:b/>
          <w:sz w:val="28"/>
          <w:szCs w:val="28"/>
        </w:rPr>
        <w:t>ИМЕНЕМ АЗЕРБАЙДЖАНСКОЙ РЕСПУБЛИКИ</w:t>
      </w:r>
    </w:p>
    <w:p w:rsidR="00D532EA" w:rsidRPr="00EB02BE" w:rsidRDefault="00D532EA" w:rsidP="00EB02BE">
      <w:pPr>
        <w:ind w:firstLine="567"/>
        <w:jc w:val="center"/>
        <w:rPr>
          <w:b/>
          <w:sz w:val="28"/>
          <w:szCs w:val="28"/>
        </w:rPr>
      </w:pPr>
    </w:p>
    <w:p w:rsidR="00D532EA" w:rsidRPr="00EB02BE" w:rsidRDefault="00D532EA" w:rsidP="00EB02BE">
      <w:pPr>
        <w:pStyle w:val="a5"/>
        <w:ind w:firstLine="567"/>
        <w:rPr>
          <w:sz w:val="28"/>
          <w:szCs w:val="28"/>
        </w:rPr>
      </w:pPr>
      <w:r w:rsidRPr="00EB02BE">
        <w:rPr>
          <w:sz w:val="28"/>
          <w:szCs w:val="28"/>
        </w:rPr>
        <w:t>ПОСТАНОВЛЕНИЕ</w:t>
      </w:r>
    </w:p>
    <w:p w:rsidR="00D532EA" w:rsidRPr="00EB02BE" w:rsidRDefault="00D532EA" w:rsidP="00EB02BE">
      <w:pPr>
        <w:pStyle w:val="a5"/>
        <w:ind w:firstLine="567"/>
        <w:rPr>
          <w:i/>
          <w:sz w:val="28"/>
          <w:szCs w:val="28"/>
        </w:rPr>
      </w:pPr>
    </w:p>
    <w:p w:rsidR="00EB02BE" w:rsidRDefault="00D532EA" w:rsidP="00EB02BE">
      <w:pPr>
        <w:ind w:firstLine="567"/>
        <w:jc w:val="center"/>
        <w:rPr>
          <w:b/>
          <w:sz w:val="28"/>
          <w:szCs w:val="28"/>
          <w:lang w:val="en-US"/>
        </w:rPr>
      </w:pPr>
      <w:r w:rsidRPr="00EB02BE">
        <w:rPr>
          <w:b/>
          <w:sz w:val="28"/>
          <w:szCs w:val="28"/>
        </w:rPr>
        <w:t xml:space="preserve">КОНСТИТУЦИОННОГО СУДА </w:t>
      </w:r>
    </w:p>
    <w:p w:rsidR="00EB02BE" w:rsidRDefault="00EB02BE" w:rsidP="00EB02BE">
      <w:pPr>
        <w:ind w:firstLine="567"/>
        <w:jc w:val="center"/>
        <w:rPr>
          <w:b/>
          <w:sz w:val="28"/>
          <w:szCs w:val="28"/>
          <w:lang w:val="en-US"/>
        </w:rPr>
      </w:pPr>
    </w:p>
    <w:p w:rsidR="00D532EA" w:rsidRPr="00EB02BE" w:rsidRDefault="00D532EA" w:rsidP="00EB02BE">
      <w:pPr>
        <w:ind w:firstLine="567"/>
        <w:jc w:val="center"/>
        <w:rPr>
          <w:sz w:val="28"/>
          <w:szCs w:val="28"/>
        </w:rPr>
      </w:pPr>
      <w:r w:rsidRPr="00EB02BE">
        <w:rPr>
          <w:b/>
          <w:bCs/>
          <w:sz w:val="28"/>
          <w:szCs w:val="28"/>
        </w:rPr>
        <w:t>АЗЕРБАЙДЖАНСКОЙ РЕСПУБЛ</w:t>
      </w:r>
      <w:r w:rsidRPr="00EB02BE">
        <w:rPr>
          <w:b/>
          <w:bCs/>
          <w:sz w:val="28"/>
          <w:szCs w:val="28"/>
        </w:rPr>
        <w:t>И</w:t>
      </w:r>
      <w:r w:rsidRPr="00EB02BE">
        <w:rPr>
          <w:b/>
          <w:bCs/>
          <w:sz w:val="28"/>
          <w:szCs w:val="28"/>
        </w:rPr>
        <w:t>КИ</w:t>
      </w:r>
    </w:p>
    <w:p w:rsidR="00D532EA" w:rsidRPr="00EB02BE" w:rsidRDefault="00D532EA" w:rsidP="00EB02BE">
      <w:pPr>
        <w:pStyle w:val="a4"/>
        <w:ind w:firstLine="567"/>
        <w:rPr>
          <w:szCs w:val="28"/>
        </w:rPr>
      </w:pPr>
    </w:p>
    <w:p w:rsidR="00D532EA" w:rsidRPr="00EB02BE" w:rsidRDefault="00D532EA" w:rsidP="00EB02BE">
      <w:pPr>
        <w:pStyle w:val="a4"/>
        <w:ind w:firstLine="567"/>
        <w:rPr>
          <w:b w:val="0"/>
          <w:bCs/>
          <w:i/>
          <w:iCs/>
          <w:szCs w:val="28"/>
        </w:rPr>
      </w:pPr>
      <w:r w:rsidRPr="00EB02BE">
        <w:rPr>
          <w:b w:val="0"/>
          <w:bCs/>
          <w:i/>
          <w:iCs/>
          <w:szCs w:val="28"/>
        </w:rPr>
        <w:t>О толковании статьи 56.1 Налогового Кодекса Азербайджанской Республ</w:t>
      </w:r>
      <w:r w:rsidRPr="00EB02BE">
        <w:rPr>
          <w:b w:val="0"/>
          <w:bCs/>
          <w:i/>
          <w:iCs/>
          <w:szCs w:val="28"/>
        </w:rPr>
        <w:t>и</w:t>
      </w:r>
      <w:r w:rsidRPr="00EB02BE">
        <w:rPr>
          <w:b w:val="0"/>
          <w:bCs/>
          <w:i/>
          <w:iCs/>
          <w:szCs w:val="28"/>
        </w:rPr>
        <w:t>ки и статей 75 и 213 Уголовного Кодекса Азербайджанской Республики</w:t>
      </w:r>
    </w:p>
    <w:p w:rsidR="00D532EA" w:rsidRPr="00EB02BE" w:rsidRDefault="00D532EA" w:rsidP="00EB02BE">
      <w:pPr>
        <w:pStyle w:val="a4"/>
        <w:ind w:firstLine="567"/>
        <w:rPr>
          <w:szCs w:val="28"/>
        </w:rPr>
      </w:pPr>
    </w:p>
    <w:p w:rsidR="00D532EA" w:rsidRPr="00EB02BE" w:rsidRDefault="00D532EA" w:rsidP="00EB02BE">
      <w:pPr>
        <w:pStyle w:val="a4"/>
        <w:ind w:firstLine="567"/>
        <w:jc w:val="left"/>
        <w:rPr>
          <w:szCs w:val="28"/>
        </w:rPr>
      </w:pPr>
      <w:r w:rsidRPr="00EB02BE">
        <w:rPr>
          <w:szCs w:val="28"/>
        </w:rPr>
        <w:t>8 апреля 2002 года</w:t>
      </w:r>
      <w:r w:rsidR="00371AA2">
        <w:rPr>
          <w:szCs w:val="28"/>
        </w:rPr>
        <w:t xml:space="preserve"> </w:t>
      </w:r>
      <w:r w:rsidR="00371AA2" w:rsidRPr="00371AA2">
        <w:rPr>
          <w:szCs w:val="28"/>
        </w:rPr>
        <w:tab/>
      </w:r>
      <w:r w:rsidR="00371AA2" w:rsidRPr="00371AA2">
        <w:rPr>
          <w:szCs w:val="28"/>
        </w:rPr>
        <w:tab/>
      </w:r>
      <w:r w:rsidR="00371AA2" w:rsidRPr="00371AA2">
        <w:rPr>
          <w:szCs w:val="28"/>
        </w:rPr>
        <w:tab/>
      </w:r>
      <w:r w:rsidR="00371AA2" w:rsidRPr="00371AA2">
        <w:rPr>
          <w:szCs w:val="28"/>
        </w:rPr>
        <w:tab/>
      </w:r>
      <w:r w:rsidR="00371AA2">
        <w:rPr>
          <w:szCs w:val="28"/>
        </w:rPr>
        <w:t xml:space="preserve"> </w:t>
      </w:r>
      <w:r w:rsidRPr="00EB02BE">
        <w:rPr>
          <w:szCs w:val="28"/>
        </w:rPr>
        <w:tab/>
      </w:r>
      <w:r w:rsidRPr="00EB02BE">
        <w:rPr>
          <w:szCs w:val="28"/>
        </w:rPr>
        <w:tab/>
      </w:r>
      <w:r w:rsidR="00371AA2">
        <w:rPr>
          <w:szCs w:val="28"/>
        </w:rPr>
        <w:t xml:space="preserve"> </w:t>
      </w:r>
      <w:r w:rsidRPr="00EB02BE">
        <w:rPr>
          <w:szCs w:val="28"/>
        </w:rPr>
        <w:t>город Б</w:t>
      </w:r>
      <w:r w:rsidRPr="00EB02BE">
        <w:rPr>
          <w:szCs w:val="28"/>
        </w:rPr>
        <w:t>а</w:t>
      </w:r>
      <w:r w:rsidRPr="00EB02BE">
        <w:rPr>
          <w:szCs w:val="28"/>
        </w:rPr>
        <w:t>ку</w:t>
      </w:r>
    </w:p>
    <w:p w:rsidR="00D532EA" w:rsidRPr="00EB02BE" w:rsidRDefault="00D532EA" w:rsidP="00EB02BE">
      <w:pPr>
        <w:pStyle w:val="a4"/>
        <w:ind w:firstLine="567"/>
        <w:jc w:val="both"/>
        <w:rPr>
          <w:szCs w:val="28"/>
        </w:rPr>
      </w:pPr>
    </w:p>
    <w:p w:rsidR="00D532EA" w:rsidRPr="00EB02BE" w:rsidRDefault="00D532EA" w:rsidP="00EB02BE">
      <w:pPr>
        <w:ind w:firstLine="567"/>
        <w:jc w:val="both"/>
        <w:rPr>
          <w:sz w:val="28"/>
          <w:szCs w:val="28"/>
        </w:rPr>
      </w:pPr>
      <w:r w:rsidRPr="00EB02BE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EB02BE">
        <w:rPr>
          <w:sz w:val="28"/>
          <w:szCs w:val="28"/>
        </w:rPr>
        <w:t>Р.Гваладзе</w:t>
      </w:r>
      <w:proofErr w:type="spellEnd"/>
      <w:r w:rsidRPr="00EB02BE">
        <w:rPr>
          <w:sz w:val="28"/>
          <w:szCs w:val="28"/>
        </w:rPr>
        <w:t xml:space="preserve">, Э.Мамедова (судья-докладчик), </w:t>
      </w:r>
      <w:proofErr w:type="spellStart"/>
      <w:r w:rsidRPr="00EB02BE">
        <w:rPr>
          <w:sz w:val="28"/>
          <w:szCs w:val="28"/>
        </w:rPr>
        <w:t>И.Над</w:t>
      </w:r>
      <w:r w:rsidRPr="00EB02BE">
        <w:rPr>
          <w:sz w:val="28"/>
          <w:szCs w:val="28"/>
        </w:rPr>
        <w:softHyphen/>
        <w:t>жафова</w:t>
      </w:r>
      <w:proofErr w:type="spellEnd"/>
      <w:r w:rsidRPr="00EB02BE">
        <w:rPr>
          <w:sz w:val="28"/>
          <w:szCs w:val="28"/>
        </w:rPr>
        <w:t xml:space="preserve">, С.Салмановой и А.Султанова, </w:t>
      </w:r>
    </w:p>
    <w:p w:rsidR="00D532EA" w:rsidRPr="00EB02BE" w:rsidRDefault="00D532EA" w:rsidP="00EB02BE">
      <w:pPr>
        <w:ind w:firstLine="567"/>
        <w:jc w:val="both"/>
        <w:rPr>
          <w:sz w:val="28"/>
          <w:szCs w:val="28"/>
        </w:rPr>
      </w:pPr>
      <w:r w:rsidRPr="00EB02BE">
        <w:rPr>
          <w:sz w:val="28"/>
          <w:szCs w:val="28"/>
        </w:rPr>
        <w:t xml:space="preserve">с участием секретаря суда </w:t>
      </w:r>
      <w:proofErr w:type="spellStart"/>
      <w:r w:rsidRPr="00EB02BE">
        <w:rPr>
          <w:sz w:val="28"/>
          <w:szCs w:val="28"/>
        </w:rPr>
        <w:t>И.Исмайлова</w:t>
      </w:r>
      <w:proofErr w:type="spellEnd"/>
      <w:r w:rsidRPr="00EB02BE">
        <w:rPr>
          <w:sz w:val="28"/>
          <w:szCs w:val="28"/>
        </w:rPr>
        <w:t xml:space="preserve">, </w:t>
      </w:r>
    </w:p>
    <w:p w:rsidR="00D532EA" w:rsidRPr="00EB02BE" w:rsidRDefault="00D532EA" w:rsidP="00EB02BE">
      <w:pPr>
        <w:pStyle w:val="a3"/>
        <w:rPr>
          <w:spacing w:val="-4"/>
          <w:szCs w:val="28"/>
        </w:rPr>
      </w:pPr>
      <w:r w:rsidRPr="00EB02BE">
        <w:rPr>
          <w:spacing w:val="-4"/>
          <w:szCs w:val="28"/>
        </w:rPr>
        <w:t>законных представителей субъектов, заинтересованных в особом конституционном производстве – заместителя Генерального Прокурора Азербайджанской Респу</w:t>
      </w:r>
      <w:r w:rsidRPr="00EB02BE">
        <w:rPr>
          <w:spacing w:val="-4"/>
          <w:szCs w:val="28"/>
        </w:rPr>
        <w:t>б</w:t>
      </w:r>
      <w:r w:rsidRPr="00EB02BE">
        <w:rPr>
          <w:spacing w:val="-4"/>
          <w:szCs w:val="28"/>
        </w:rPr>
        <w:t>лики Э.Нуриева и заместителя заведующего отделом экономического законодательс</w:t>
      </w:r>
      <w:r w:rsidRPr="00EB02BE">
        <w:rPr>
          <w:spacing w:val="-4"/>
          <w:szCs w:val="28"/>
        </w:rPr>
        <w:t>т</w:t>
      </w:r>
      <w:r w:rsidRPr="00EB02BE">
        <w:rPr>
          <w:spacing w:val="-4"/>
          <w:szCs w:val="28"/>
        </w:rPr>
        <w:t xml:space="preserve">ва Аппарата Милли Меджлиса Азербайджанской Республики </w:t>
      </w:r>
      <w:proofErr w:type="spellStart"/>
      <w:r w:rsidRPr="00EB02BE">
        <w:rPr>
          <w:spacing w:val="-4"/>
          <w:szCs w:val="28"/>
        </w:rPr>
        <w:t>И.Рафи</w:t>
      </w:r>
      <w:r w:rsidRPr="00EB02BE">
        <w:rPr>
          <w:spacing w:val="-4"/>
          <w:szCs w:val="28"/>
        </w:rPr>
        <w:softHyphen/>
        <w:t>бейли</w:t>
      </w:r>
      <w:proofErr w:type="spellEnd"/>
      <w:r w:rsidRPr="00EB02BE">
        <w:rPr>
          <w:spacing w:val="-4"/>
          <w:szCs w:val="28"/>
        </w:rPr>
        <w:t>,</w:t>
      </w:r>
    </w:p>
    <w:p w:rsidR="00D532EA" w:rsidRPr="00EB02BE" w:rsidRDefault="00D532EA" w:rsidP="00EB02BE">
      <w:pPr>
        <w:pStyle w:val="a3"/>
        <w:rPr>
          <w:szCs w:val="28"/>
        </w:rPr>
      </w:pPr>
      <w:r w:rsidRPr="00EB02BE">
        <w:rPr>
          <w:szCs w:val="28"/>
        </w:rPr>
        <w:t>эксперта – заведующего кафедрой уголовного права юридического факультета Бакинского Государственного Университета, доктора юридических наук, пр</w:t>
      </w:r>
      <w:r w:rsidRPr="00EB02BE">
        <w:rPr>
          <w:szCs w:val="28"/>
        </w:rPr>
        <w:t>о</w:t>
      </w:r>
      <w:r w:rsidRPr="00EB02BE">
        <w:rPr>
          <w:szCs w:val="28"/>
        </w:rPr>
        <w:t xml:space="preserve">фессора </w:t>
      </w:r>
      <w:proofErr w:type="spellStart"/>
      <w:r w:rsidRPr="00EB02BE">
        <w:rPr>
          <w:szCs w:val="28"/>
        </w:rPr>
        <w:t>Ф.Самандарова</w:t>
      </w:r>
      <w:proofErr w:type="spellEnd"/>
      <w:r w:rsidRPr="00EB02BE">
        <w:rPr>
          <w:szCs w:val="28"/>
        </w:rPr>
        <w:t>,</w:t>
      </w:r>
    </w:p>
    <w:p w:rsidR="00D532EA" w:rsidRPr="00EB02BE" w:rsidRDefault="00D532EA" w:rsidP="00EB02BE">
      <w:pPr>
        <w:pStyle w:val="a3"/>
        <w:rPr>
          <w:szCs w:val="28"/>
        </w:rPr>
      </w:pPr>
      <w:proofErr w:type="gramStart"/>
      <w:r w:rsidRPr="00EB02BE">
        <w:rPr>
          <w:szCs w:val="28"/>
        </w:rPr>
        <w:t xml:space="preserve">в соответствии с частью </w:t>
      </w:r>
      <w:r w:rsidRPr="00EB02BE">
        <w:rPr>
          <w:szCs w:val="28"/>
          <w:lang w:val="en-US"/>
        </w:rPr>
        <w:t>IV</w:t>
      </w:r>
      <w:r w:rsidRPr="00EB02BE">
        <w:rPr>
          <w:szCs w:val="28"/>
        </w:rPr>
        <w:t xml:space="preserve"> статьи 130 Конституции Азербайджанской Республики в порядке особого конституционного производства в открытом судебном заседании по запросу Пр</w:t>
      </w:r>
      <w:r w:rsidRPr="00EB02BE">
        <w:rPr>
          <w:szCs w:val="28"/>
        </w:rPr>
        <w:t>о</w:t>
      </w:r>
      <w:r w:rsidRPr="00EB02BE">
        <w:rPr>
          <w:szCs w:val="28"/>
        </w:rPr>
        <w:t>куратуры Азербайджанской Республики от 11 февраля 2002 года №06/302 рассмотрел конституционное дело, связанное с толкованием статьи 56.1 Налогового Кодекса Азербайджанской Республики и статей 75 и 213 Уголовного Кодекса Азербайджа</w:t>
      </w:r>
      <w:r w:rsidRPr="00EB02BE">
        <w:rPr>
          <w:szCs w:val="28"/>
        </w:rPr>
        <w:t>н</w:t>
      </w:r>
      <w:r w:rsidRPr="00EB02BE">
        <w:rPr>
          <w:szCs w:val="28"/>
        </w:rPr>
        <w:t>ской Республики,</w:t>
      </w:r>
      <w:proofErr w:type="gramEnd"/>
    </w:p>
    <w:p w:rsidR="00D532EA" w:rsidRPr="00EB02BE" w:rsidRDefault="00D532EA" w:rsidP="00EB02BE">
      <w:pPr>
        <w:pStyle w:val="a3"/>
        <w:rPr>
          <w:szCs w:val="28"/>
        </w:rPr>
      </w:pPr>
      <w:r w:rsidRPr="00EB02BE">
        <w:rPr>
          <w:szCs w:val="28"/>
        </w:rPr>
        <w:t>заслушав доклад судьи Э.Мамедова, выступления зако</w:t>
      </w:r>
      <w:r w:rsidRPr="00EB02BE">
        <w:rPr>
          <w:szCs w:val="28"/>
        </w:rPr>
        <w:t>н</w:t>
      </w:r>
      <w:r w:rsidRPr="00EB02BE">
        <w:rPr>
          <w:szCs w:val="28"/>
        </w:rPr>
        <w:t xml:space="preserve">ных представителей заинтересованных в особом конституционном производстве субъектов Э.Нуриева и </w:t>
      </w:r>
      <w:proofErr w:type="spellStart"/>
      <w:r w:rsidRPr="00EB02BE">
        <w:rPr>
          <w:szCs w:val="28"/>
        </w:rPr>
        <w:t>И.Рафибейли</w:t>
      </w:r>
      <w:proofErr w:type="spellEnd"/>
      <w:r w:rsidRPr="00EB02BE">
        <w:rPr>
          <w:szCs w:val="28"/>
        </w:rPr>
        <w:t>, закл</w:t>
      </w:r>
      <w:r w:rsidRPr="00EB02BE">
        <w:rPr>
          <w:szCs w:val="28"/>
        </w:rPr>
        <w:t>ю</w:t>
      </w:r>
      <w:r w:rsidRPr="00EB02BE">
        <w:rPr>
          <w:szCs w:val="28"/>
        </w:rPr>
        <w:t xml:space="preserve">чение эксперта </w:t>
      </w:r>
      <w:proofErr w:type="spellStart"/>
      <w:r w:rsidRPr="00EB02BE">
        <w:rPr>
          <w:szCs w:val="28"/>
        </w:rPr>
        <w:t>Ф.Самандарова</w:t>
      </w:r>
      <w:proofErr w:type="spellEnd"/>
      <w:r w:rsidRPr="00EB02BE">
        <w:rPr>
          <w:szCs w:val="28"/>
        </w:rPr>
        <w:t>, приняв во внимание материалы дела, Конституционный Суд Азербайджанской Республики</w:t>
      </w:r>
    </w:p>
    <w:p w:rsidR="00D532EA" w:rsidRPr="00EB02BE" w:rsidRDefault="00D532EA" w:rsidP="00EB02BE">
      <w:pPr>
        <w:pStyle w:val="a3"/>
        <w:rPr>
          <w:szCs w:val="28"/>
        </w:rPr>
      </w:pPr>
    </w:p>
    <w:p w:rsidR="00D532EA" w:rsidRPr="00EB02BE" w:rsidRDefault="00D532EA" w:rsidP="00EB02BE">
      <w:pPr>
        <w:pStyle w:val="a4"/>
        <w:ind w:firstLine="567"/>
        <w:rPr>
          <w:szCs w:val="28"/>
        </w:rPr>
      </w:pPr>
      <w:r w:rsidRPr="00EB02BE">
        <w:rPr>
          <w:szCs w:val="28"/>
        </w:rPr>
        <w:t>УСТАНОВИЛ:</w:t>
      </w:r>
    </w:p>
    <w:p w:rsidR="00D532EA" w:rsidRPr="00EB02BE" w:rsidRDefault="00D532EA" w:rsidP="00EB02BE">
      <w:pPr>
        <w:pStyle w:val="a4"/>
        <w:ind w:firstLine="567"/>
        <w:jc w:val="both"/>
        <w:rPr>
          <w:szCs w:val="28"/>
        </w:rPr>
      </w:pP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В запросе Прокуратуры Азербайджанской Республики указывается, что в соответствии со статьей 56.1 Налогового К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 xml:space="preserve">декса Азербайджанской Республики лицо не может быть привлечено к ответственности за правонарушения налогового законодательства и у него не могут возникнуть налоговые обязательства, если со дня совершения нарушения налогового </w:t>
      </w:r>
      <w:r w:rsidRPr="00EB02BE">
        <w:rPr>
          <w:b w:val="0"/>
          <w:szCs w:val="28"/>
        </w:rPr>
        <w:lastRenderedPageBreak/>
        <w:t>законодательства истекло три года. Статья 2.4 данного Кодекса п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>лагает возможным предусматривать положения о налоговых преступлениях в Уголовном Кодексе Азербайджанской Респу</w:t>
      </w:r>
      <w:r w:rsidRPr="00EB02BE">
        <w:rPr>
          <w:b w:val="0"/>
          <w:szCs w:val="28"/>
        </w:rPr>
        <w:t>б</w:t>
      </w:r>
      <w:r w:rsidRPr="00EB02BE">
        <w:rPr>
          <w:b w:val="0"/>
          <w:szCs w:val="28"/>
        </w:rPr>
        <w:t>лики.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pacing w:val="-2"/>
          <w:szCs w:val="28"/>
        </w:rPr>
      </w:pPr>
      <w:r w:rsidRPr="00EB02BE">
        <w:rPr>
          <w:b w:val="0"/>
          <w:spacing w:val="-2"/>
          <w:szCs w:val="28"/>
        </w:rPr>
        <w:t>Согласно же статьям 15, 75 и 213 Уголовного Кодекса у</w:t>
      </w:r>
      <w:r w:rsidRPr="00EB02BE">
        <w:rPr>
          <w:b w:val="0"/>
          <w:spacing w:val="-2"/>
          <w:szCs w:val="28"/>
        </w:rPr>
        <w:t>к</w:t>
      </w:r>
      <w:r w:rsidRPr="00EB02BE">
        <w:rPr>
          <w:b w:val="0"/>
          <w:spacing w:val="-2"/>
          <w:szCs w:val="28"/>
        </w:rPr>
        <w:t>лонение от уплаты налогов и других обязательных платежей в значительном и крупном размерах признается менее тяжким преступлением и лицо не может быть привлечено к уголовной ответственности, если со дня совершения им такого преступл</w:t>
      </w:r>
      <w:r w:rsidRPr="00EB02BE">
        <w:rPr>
          <w:b w:val="0"/>
          <w:spacing w:val="-2"/>
          <w:szCs w:val="28"/>
        </w:rPr>
        <w:t>е</w:t>
      </w:r>
      <w:r w:rsidRPr="00EB02BE">
        <w:rPr>
          <w:b w:val="0"/>
          <w:spacing w:val="-2"/>
          <w:szCs w:val="28"/>
        </w:rPr>
        <w:t xml:space="preserve">ния истекло 7 лет.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 xml:space="preserve">Допуская наличие </w:t>
      </w:r>
      <w:proofErr w:type="gramStart"/>
      <w:r w:rsidRPr="00EB02BE">
        <w:rPr>
          <w:b w:val="0"/>
          <w:szCs w:val="28"/>
        </w:rPr>
        <w:t>в законодательстве противоречивых положений о сроках привлечения к ответственности за уклон</w:t>
      </w:r>
      <w:r w:rsidRPr="00EB02BE">
        <w:rPr>
          <w:b w:val="0"/>
          <w:szCs w:val="28"/>
        </w:rPr>
        <w:t>е</w:t>
      </w:r>
      <w:r w:rsidRPr="00EB02BE">
        <w:rPr>
          <w:b w:val="0"/>
          <w:szCs w:val="28"/>
        </w:rPr>
        <w:t>ние от уплаты</w:t>
      </w:r>
      <w:proofErr w:type="gramEnd"/>
      <w:r w:rsidRPr="00EB02BE">
        <w:rPr>
          <w:b w:val="0"/>
          <w:szCs w:val="28"/>
        </w:rPr>
        <w:t xml:space="preserve"> налогов и принимающая во внимание трудности в связи с применением этих положений Прокуратура Азербайджанской Республики просит дать толкование статьи 56 Налогового Кодекса и ст</w:t>
      </w:r>
      <w:r w:rsidRPr="00EB02BE">
        <w:rPr>
          <w:b w:val="0"/>
          <w:szCs w:val="28"/>
        </w:rPr>
        <w:t>а</w:t>
      </w:r>
      <w:r w:rsidRPr="00EB02BE">
        <w:rPr>
          <w:b w:val="0"/>
          <w:szCs w:val="28"/>
        </w:rPr>
        <w:t>тей 75 и 213 Уголовного Кодекса.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 xml:space="preserve">В связи с запросом к материалам конституционного дела были приобщены заверенные Аппаратом Милли Меджлиса Азербайджанской Республики официальные тексты статьи 56 Налогового Кодекса Азербайджанской Республики и статей 75 и 213 Уголовного Кодекса Азербайджанской Республики.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Конституционный Суд Азербайджанской Республики о</w:t>
      </w:r>
      <w:r w:rsidRPr="00EB02BE">
        <w:rPr>
          <w:b w:val="0"/>
          <w:szCs w:val="28"/>
        </w:rPr>
        <w:t>т</w:t>
      </w:r>
      <w:r w:rsidRPr="00EB02BE">
        <w:rPr>
          <w:b w:val="0"/>
          <w:szCs w:val="28"/>
        </w:rPr>
        <w:t>мечает следующее.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 xml:space="preserve">В ряду источников формирования государственных и муниципальных бюджетов налоги имеют </w:t>
      </w:r>
      <w:proofErr w:type="gramStart"/>
      <w:r w:rsidRPr="00EB02BE">
        <w:rPr>
          <w:b w:val="0"/>
          <w:szCs w:val="28"/>
        </w:rPr>
        <w:t>особое</w:t>
      </w:r>
      <w:proofErr w:type="gramEnd"/>
      <w:r w:rsidRPr="00EB02BE">
        <w:rPr>
          <w:b w:val="0"/>
          <w:szCs w:val="28"/>
        </w:rPr>
        <w:t xml:space="preserve"> место и удельный вес. Государство посредством регулирования налоговых отн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 xml:space="preserve">шений обеспечивает реализацию стоящих перед ним и муниципалитетами целей и задач. Объем и прочность существующих между бюджетной системой и налогами отношений тесно </w:t>
      </w:r>
      <w:proofErr w:type="gramStart"/>
      <w:r w:rsidRPr="00EB02BE">
        <w:rPr>
          <w:b w:val="0"/>
          <w:szCs w:val="28"/>
        </w:rPr>
        <w:t>связаны</w:t>
      </w:r>
      <w:proofErr w:type="gramEnd"/>
      <w:r w:rsidRPr="00EB02BE">
        <w:rPr>
          <w:b w:val="0"/>
          <w:szCs w:val="28"/>
        </w:rPr>
        <w:t xml:space="preserve"> с их влиянием, оказываемым на развитие экономических и социальных процессов в государстве и общес</w:t>
      </w:r>
      <w:r w:rsidRPr="00EB02BE">
        <w:rPr>
          <w:b w:val="0"/>
          <w:szCs w:val="28"/>
        </w:rPr>
        <w:t>т</w:t>
      </w:r>
      <w:r w:rsidRPr="00EB02BE">
        <w:rPr>
          <w:b w:val="0"/>
          <w:szCs w:val="28"/>
        </w:rPr>
        <w:t>ве. Именно за счет финансовых ресурсов (в том числе и налоговых сборов) государство имеет возможность финансирования исполнения своих функций в экон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>мической, социальной, экологической и других сферах.</w:t>
      </w:r>
      <w:r w:rsidR="00371AA2">
        <w:rPr>
          <w:b w:val="0"/>
          <w:szCs w:val="28"/>
        </w:rPr>
        <w:t xml:space="preserve">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proofErr w:type="gramStart"/>
      <w:r w:rsidRPr="00EB02BE">
        <w:rPr>
          <w:b w:val="0"/>
          <w:szCs w:val="28"/>
        </w:rPr>
        <w:t>В соответствии со статьей 11 Налогового Кодекса налог есть обязательный, индивидуально безвозмездный платеж, взимаемый с налогоплательщиков в форме отчуждения принадл</w:t>
      </w:r>
      <w:r w:rsidRPr="00EB02BE">
        <w:rPr>
          <w:b w:val="0"/>
          <w:szCs w:val="28"/>
        </w:rPr>
        <w:t>е</w:t>
      </w:r>
      <w:r w:rsidRPr="00EB02BE">
        <w:rPr>
          <w:b w:val="0"/>
          <w:szCs w:val="28"/>
        </w:rPr>
        <w:t>жащих им на праве собственности денежных средств, в целях финансового обеспечения деятельности государства и муниципалитетов, подлежащий перечислению в государственный и местные бюджеты, а также в целевые г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>сударственные фонды.</w:t>
      </w:r>
      <w:proofErr w:type="gramEnd"/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 xml:space="preserve">Таким образом, обязательность уплаты налогов физическими и юридическими лицами, ее индивидуальность и </w:t>
      </w:r>
      <w:proofErr w:type="spellStart"/>
      <w:r w:rsidRPr="00EB02BE">
        <w:rPr>
          <w:b w:val="0"/>
          <w:szCs w:val="28"/>
        </w:rPr>
        <w:t>безвоздмезность</w:t>
      </w:r>
      <w:proofErr w:type="spellEnd"/>
      <w:r w:rsidRPr="00EB02BE">
        <w:rPr>
          <w:b w:val="0"/>
          <w:szCs w:val="28"/>
        </w:rPr>
        <w:t xml:space="preserve"> являются основными признаками, отличающими н</w:t>
      </w:r>
      <w:r w:rsidRPr="00EB02BE">
        <w:rPr>
          <w:b w:val="0"/>
          <w:szCs w:val="28"/>
        </w:rPr>
        <w:t>а</w:t>
      </w:r>
      <w:r w:rsidRPr="00EB02BE">
        <w:rPr>
          <w:b w:val="0"/>
          <w:szCs w:val="28"/>
        </w:rPr>
        <w:t>логи от других обязательных платежей.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Признание налогов как финансовой гарантии деятельности государства и муниципалитетов возлагает на них и обяза</w:t>
      </w:r>
      <w:r w:rsidRPr="00EB02BE">
        <w:rPr>
          <w:b w:val="0"/>
          <w:szCs w:val="28"/>
        </w:rPr>
        <w:t>н</w:t>
      </w:r>
      <w:r w:rsidRPr="00EB02BE">
        <w:rPr>
          <w:b w:val="0"/>
          <w:szCs w:val="28"/>
        </w:rPr>
        <w:t>ность решать социальные проблемы.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lastRenderedPageBreak/>
        <w:t xml:space="preserve">Согласно части </w:t>
      </w:r>
      <w:r w:rsidRPr="00EB02BE">
        <w:rPr>
          <w:b w:val="0"/>
          <w:szCs w:val="28"/>
          <w:lang w:val="en-US"/>
        </w:rPr>
        <w:t>I</w:t>
      </w:r>
      <w:r w:rsidRPr="00EB02BE">
        <w:rPr>
          <w:b w:val="0"/>
          <w:szCs w:val="28"/>
        </w:rPr>
        <w:t xml:space="preserve"> статьи 16 Конституции Азербайджанской Республики Азербайджанское государство заботится о повышении благосостояния народа и каждого гражданина, его с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>циальной защите и достойном уровне жизни.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Обеспечение осуществления этих функций создает прав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 xml:space="preserve">вые обязанности физических и юридических лиц, связанные с уплатой установленных законом налогов. Анализ Налогового Кодекса показывает, что связанные со сбором налогов </w:t>
      </w:r>
      <w:proofErr w:type="gramStart"/>
      <w:r w:rsidRPr="00EB02BE">
        <w:rPr>
          <w:b w:val="0"/>
          <w:szCs w:val="28"/>
        </w:rPr>
        <w:t>отнош</w:t>
      </w:r>
      <w:r w:rsidRPr="00EB02BE">
        <w:rPr>
          <w:b w:val="0"/>
          <w:szCs w:val="28"/>
        </w:rPr>
        <w:t>е</w:t>
      </w:r>
      <w:r w:rsidRPr="00EB02BE">
        <w:rPr>
          <w:b w:val="0"/>
          <w:szCs w:val="28"/>
        </w:rPr>
        <w:t>ния, возникающие между государством и налогоплательщиками по своему характеру являются</w:t>
      </w:r>
      <w:proofErr w:type="gramEnd"/>
      <w:r w:rsidRPr="00EB02BE">
        <w:rPr>
          <w:b w:val="0"/>
          <w:szCs w:val="28"/>
        </w:rPr>
        <w:t xml:space="preserve"> отношениями, основанными на неравноправии сторон, на преобладании воли одного из учас</w:t>
      </w:r>
      <w:r w:rsidRPr="00EB02BE">
        <w:rPr>
          <w:b w:val="0"/>
          <w:szCs w:val="28"/>
        </w:rPr>
        <w:t>т</w:t>
      </w:r>
      <w:r w:rsidRPr="00EB02BE">
        <w:rPr>
          <w:b w:val="0"/>
          <w:szCs w:val="28"/>
        </w:rPr>
        <w:t>ников по сравнению с другим.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Налоговый Кодекс Азербайджанской Республики, основываясь на положениях Конституции, регулирует также вопросы налогового контроля и привлечения к ответственности, св</w:t>
      </w:r>
      <w:r w:rsidRPr="00EB02BE">
        <w:rPr>
          <w:b w:val="0"/>
          <w:szCs w:val="28"/>
        </w:rPr>
        <w:t>я</w:t>
      </w:r>
      <w:r w:rsidRPr="00EB02BE">
        <w:rPr>
          <w:b w:val="0"/>
          <w:szCs w:val="28"/>
        </w:rPr>
        <w:t xml:space="preserve">занной с нарушением налогового законодательства.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pacing w:val="-6"/>
          <w:szCs w:val="28"/>
        </w:rPr>
      </w:pPr>
      <w:r w:rsidRPr="00EB02BE">
        <w:rPr>
          <w:b w:val="0"/>
          <w:szCs w:val="28"/>
        </w:rPr>
        <w:t xml:space="preserve">В </w:t>
      </w:r>
      <w:r w:rsidRPr="00EB02BE">
        <w:rPr>
          <w:b w:val="0"/>
          <w:spacing w:val="-6"/>
          <w:szCs w:val="28"/>
        </w:rPr>
        <w:t xml:space="preserve">части </w:t>
      </w:r>
      <w:r w:rsidRPr="00EB02BE">
        <w:rPr>
          <w:b w:val="0"/>
          <w:spacing w:val="-6"/>
          <w:szCs w:val="28"/>
          <w:lang w:val="en-US"/>
        </w:rPr>
        <w:t>I</w:t>
      </w:r>
      <w:r w:rsidRPr="00EB02BE">
        <w:rPr>
          <w:b w:val="0"/>
          <w:spacing w:val="-6"/>
          <w:szCs w:val="28"/>
        </w:rPr>
        <w:t xml:space="preserve"> статьи 73 Конституции Азербайджанской Ре</w:t>
      </w:r>
      <w:r w:rsidRPr="00EB02BE">
        <w:rPr>
          <w:b w:val="0"/>
          <w:spacing w:val="-6"/>
          <w:szCs w:val="28"/>
        </w:rPr>
        <w:t>с</w:t>
      </w:r>
      <w:r w:rsidRPr="00EB02BE">
        <w:rPr>
          <w:b w:val="0"/>
          <w:spacing w:val="-6"/>
          <w:szCs w:val="28"/>
        </w:rPr>
        <w:t>публики закреплено, что выплачивать установленные законом налоги и другие государственные сборы в полном объеме и своевременно является обязанностью каждого. Таким образом, уплата налогов в законном порядке (в том числе в определенное время и в определенной сумме) является одной из основных конституционных обязанностей любого лица.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Невыполнение обязанностей в связи с уплатой налогов в порядке, установленном законом, является основанием для привлечения таких лиц к ответственн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>сти. Совершение подобного рода правонарушений в соответствии с действующим законодательством является основанием для нескольких видов юридической ответственности. Виды юридической ответственности з</w:t>
      </w:r>
      <w:r w:rsidRPr="00EB02BE">
        <w:rPr>
          <w:b w:val="0"/>
          <w:szCs w:val="28"/>
        </w:rPr>
        <w:t>а</w:t>
      </w:r>
      <w:r w:rsidRPr="00EB02BE">
        <w:rPr>
          <w:b w:val="0"/>
          <w:szCs w:val="28"/>
        </w:rPr>
        <w:t xml:space="preserve">висят от характера правовых отношений.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На основании статьи 53.1 Налогового Кодекса определенные данным Кодексом налогоплательщики, налоговые агенты и их представители, а также должнос</w:t>
      </w:r>
      <w:r w:rsidRPr="00EB02BE">
        <w:rPr>
          <w:b w:val="0"/>
          <w:szCs w:val="28"/>
        </w:rPr>
        <w:t>т</w:t>
      </w:r>
      <w:r w:rsidRPr="00EB02BE">
        <w:rPr>
          <w:b w:val="0"/>
          <w:szCs w:val="28"/>
        </w:rPr>
        <w:t>ные лица налоговых органов несут ответственность за нарушение налогового зак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>нодательства в порядке, установленным этим Кодексом, Кодексом об административных правонарушениях и другими законами Азерба</w:t>
      </w:r>
      <w:r w:rsidRPr="00EB02BE">
        <w:rPr>
          <w:b w:val="0"/>
          <w:szCs w:val="28"/>
        </w:rPr>
        <w:t>й</w:t>
      </w:r>
      <w:r w:rsidRPr="00EB02BE">
        <w:rPr>
          <w:b w:val="0"/>
          <w:szCs w:val="28"/>
        </w:rPr>
        <w:t xml:space="preserve">джанской Республики.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Вместе с тем, за совершение налогового правонарушения какое-либо лицо в зависимости от особенности деяния несет юридическую ответственность только одного вида. Как это пр</w:t>
      </w:r>
      <w:r w:rsidRPr="00EB02BE">
        <w:rPr>
          <w:b w:val="0"/>
          <w:szCs w:val="28"/>
        </w:rPr>
        <w:t>е</w:t>
      </w:r>
      <w:r w:rsidRPr="00EB02BE">
        <w:rPr>
          <w:b w:val="0"/>
          <w:szCs w:val="28"/>
        </w:rPr>
        <w:t xml:space="preserve">дусмотрено в статье 53.2 Налогового Кодекса, никто не может быть привлечен повторно к ответственности </w:t>
      </w:r>
      <w:proofErr w:type="gramStart"/>
      <w:r w:rsidRPr="00EB02BE">
        <w:rPr>
          <w:b w:val="0"/>
          <w:szCs w:val="28"/>
        </w:rPr>
        <w:t>за одно</w:t>
      </w:r>
      <w:proofErr w:type="gramEnd"/>
      <w:r w:rsidRPr="00EB02BE">
        <w:rPr>
          <w:b w:val="0"/>
          <w:szCs w:val="28"/>
        </w:rPr>
        <w:t xml:space="preserve"> и то же действие (бездействие), являющееся нарушением налогового законодательства.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За нарушение налогового законодательства к налогоплательщикам и налоговым агентам применяются установленные Налоговым Кодексом финансовые сан</w:t>
      </w:r>
      <w:r w:rsidRPr="00EB02BE">
        <w:rPr>
          <w:b w:val="0"/>
          <w:szCs w:val="28"/>
        </w:rPr>
        <w:t>к</w:t>
      </w:r>
      <w:r w:rsidRPr="00EB02BE">
        <w:rPr>
          <w:b w:val="0"/>
          <w:szCs w:val="28"/>
        </w:rPr>
        <w:t>ции и проценты. В соответствии со статьями 51 и 52 этого Кодекса применение финансовых санкций за нарушение налогового законодательства осуществляется н</w:t>
      </w:r>
      <w:r w:rsidRPr="00EB02BE">
        <w:rPr>
          <w:b w:val="0"/>
          <w:szCs w:val="28"/>
        </w:rPr>
        <w:t>а</w:t>
      </w:r>
      <w:r w:rsidRPr="00EB02BE">
        <w:rPr>
          <w:b w:val="0"/>
          <w:szCs w:val="28"/>
        </w:rPr>
        <w:t xml:space="preserve">логовыми органами или по заявленному иску судом в соответствии с Гражданско-Процессуальным Кодексом.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Применение финансовых санкций по Налоговому Кодексу преследует цель восстановления бюджета, подвергшего материальным потерям в результате неисполнения или же ненадлеж</w:t>
      </w:r>
      <w:r w:rsidRPr="00EB02BE">
        <w:rPr>
          <w:b w:val="0"/>
          <w:szCs w:val="28"/>
        </w:rPr>
        <w:t>а</w:t>
      </w:r>
      <w:r w:rsidRPr="00EB02BE">
        <w:rPr>
          <w:b w:val="0"/>
          <w:szCs w:val="28"/>
        </w:rPr>
        <w:t>щего исполнения налоговых обязательств.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lastRenderedPageBreak/>
        <w:t>В соответствии со статьей 2.4 Налогового Кодекса среди законодательных актов, в которые могут включаться вопросы налогообложения и налогового контроля, предусмотрены также Кодекс об административных правонарушениях и Уголовный Кодекс.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Следует отметить, что в некоторых случаях часть Налогового Кодекса, относящаяся к нарушениям налоговых прав, близка к положениям Кодекса об админ</w:t>
      </w:r>
      <w:r w:rsidRPr="00EB02BE">
        <w:rPr>
          <w:b w:val="0"/>
          <w:szCs w:val="28"/>
        </w:rPr>
        <w:t>и</w:t>
      </w:r>
      <w:r w:rsidRPr="00EB02BE">
        <w:rPr>
          <w:b w:val="0"/>
          <w:szCs w:val="28"/>
        </w:rPr>
        <w:t>стративных правонарушениях. Так, в статье 53.4 Налогового Кодекса предусматривается, что при рассмотрении обстоятельств нарушения налогового законодательства в соответствии с положениями этого Кодекса и Кодекса об Административных Правонарушениях должно быть установлено совершение их умышленно или в результате неосторожности, достижение виновным лицом установленного для наступления а</w:t>
      </w:r>
      <w:r w:rsidRPr="00EB02BE">
        <w:rPr>
          <w:b w:val="0"/>
          <w:szCs w:val="28"/>
        </w:rPr>
        <w:t>д</w:t>
      </w:r>
      <w:r w:rsidRPr="00EB02BE">
        <w:rPr>
          <w:b w:val="0"/>
          <w:szCs w:val="28"/>
        </w:rPr>
        <w:t>министративной ответственности возраста, наличие отягчающих или смягчающих обстоятельств.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В случаях, предусмотренных законодательством, нарушение налогового законодательства является основанием для привлечения лица к уголовной ответственности. Однако необход</w:t>
      </w:r>
      <w:r w:rsidRPr="00EB02BE">
        <w:rPr>
          <w:b w:val="0"/>
          <w:szCs w:val="28"/>
        </w:rPr>
        <w:t>и</w:t>
      </w:r>
      <w:r w:rsidRPr="00EB02BE">
        <w:rPr>
          <w:b w:val="0"/>
          <w:szCs w:val="28"/>
        </w:rPr>
        <w:t>мо принимать</w:t>
      </w:r>
      <w:r w:rsidR="00371AA2">
        <w:rPr>
          <w:b w:val="0"/>
          <w:szCs w:val="28"/>
        </w:rPr>
        <w:t xml:space="preserve"> </w:t>
      </w:r>
      <w:r w:rsidRPr="00EB02BE">
        <w:rPr>
          <w:b w:val="0"/>
          <w:szCs w:val="28"/>
        </w:rPr>
        <w:t>во внимание, что в связи с нарушением налогового законодательства состав преступления и соответствующая ответстве</w:t>
      </w:r>
      <w:r w:rsidRPr="00EB02BE">
        <w:rPr>
          <w:b w:val="0"/>
          <w:szCs w:val="28"/>
        </w:rPr>
        <w:t>н</w:t>
      </w:r>
      <w:r w:rsidRPr="00EB02BE">
        <w:rPr>
          <w:b w:val="0"/>
          <w:szCs w:val="28"/>
        </w:rPr>
        <w:t>ность за это должны устанавливаться положениями не Налогового, а Уголовного Кодекса.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Так, согласно статье 3 Уголовного Кодекса основанием для уголовной ответственности является совершение деяния (действия или бездействия), содержащего все признаки состава преступления, предусмотренного только этим Кодексом. С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>став преступления в связи с уклонением от уплаты налога и предусмотрен статьей 213 Уголовного Кодекса.</w:t>
      </w:r>
      <w:r w:rsidR="00371AA2">
        <w:rPr>
          <w:b w:val="0"/>
          <w:szCs w:val="28"/>
        </w:rPr>
        <w:t xml:space="preserve">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Среди основных положений этого Кодекса, касающихся установления уголовной ответственности, есть также положения о сроках привлечения к уголовной ответственности. Эти сроки в зависимости от квалификации какого-либо престу</w:t>
      </w:r>
      <w:r w:rsidRPr="00EB02BE">
        <w:rPr>
          <w:b w:val="0"/>
          <w:szCs w:val="28"/>
        </w:rPr>
        <w:t>п</w:t>
      </w:r>
      <w:r w:rsidRPr="00EB02BE">
        <w:rPr>
          <w:b w:val="0"/>
          <w:szCs w:val="28"/>
        </w:rPr>
        <w:t>ления (отнесения к преступлению, не представляющему большой общественной опасности, менее тяжкому, тяжкому или особо тяжкому преступлению) определяют возможность привлечения или осв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>бождения от уголовной ответственности со дня совершения преступления в порядке, предусмотренным в статье 75.1 Уголо</w:t>
      </w:r>
      <w:r w:rsidRPr="00EB02BE">
        <w:rPr>
          <w:b w:val="0"/>
          <w:szCs w:val="28"/>
        </w:rPr>
        <w:t>в</w:t>
      </w:r>
      <w:r w:rsidRPr="00EB02BE">
        <w:rPr>
          <w:b w:val="0"/>
          <w:szCs w:val="28"/>
        </w:rPr>
        <w:t>ного Кодекса.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Анализ статьи 213 Уголовного Кодекса показывает, что согласно статье 15.2 Уголовного Кодекса квалифицированные по статьям 213.1-213.3 действия признаются преступлениями, не представляющими большой общественной опасности, а описанные в статье 213 действия согласно статье 15.3 этого</w:t>
      </w:r>
      <w:r w:rsidR="00371AA2">
        <w:rPr>
          <w:b w:val="0"/>
          <w:szCs w:val="28"/>
        </w:rPr>
        <w:t xml:space="preserve"> </w:t>
      </w:r>
      <w:r w:rsidRPr="00EB02BE">
        <w:rPr>
          <w:b w:val="0"/>
          <w:szCs w:val="28"/>
        </w:rPr>
        <w:t xml:space="preserve">же Кодекса - менее тяжкими преступлениями.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pacing w:val="-2"/>
          <w:szCs w:val="28"/>
        </w:rPr>
      </w:pPr>
      <w:r w:rsidRPr="00EB02BE">
        <w:rPr>
          <w:b w:val="0"/>
          <w:szCs w:val="28"/>
        </w:rPr>
        <w:t xml:space="preserve">Таким образом, на основании статьи 75 Уголовного Кодекса лицо, </w:t>
      </w:r>
      <w:r w:rsidRPr="00EB02BE">
        <w:rPr>
          <w:b w:val="0"/>
          <w:spacing w:val="-2"/>
          <w:szCs w:val="28"/>
        </w:rPr>
        <w:t>совершившее предусмотренные в статьях 213.1-213.3 этого Кодекса действия, не может быть привлечено к уголовной ответственности по истечении 2 лет со дня соверш</w:t>
      </w:r>
      <w:r w:rsidRPr="00EB02BE">
        <w:rPr>
          <w:b w:val="0"/>
          <w:spacing w:val="-2"/>
          <w:szCs w:val="28"/>
        </w:rPr>
        <w:t>е</w:t>
      </w:r>
      <w:r w:rsidRPr="00EB02BE">
        <w:rPr>
          <w:b w:val="0"/>
          <w:spacing w:val="-2"/>
          <w:szCs w:val="28"/>
        </w:rPr>
        <w:t xml:space="preserve">ния преступления, а за действия, предусмотренные в статье 213.4 – по истечении 7 лет.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proofErr w:type="gramStart"/>
      <w:r w:rsidRPr="00EB02BE">
        <w:rPr>
          <w:b w:val="0"/>
          <w:szCs w:val="28"/>
        </w:rPr>
        <w:t xml:space="preserve">Из вышеуказанного можно прийти к такому выводу, что установленный в статье 56.1 Налогового Кодекса трехлетний срок привлечения к </w:t>
      </w:r>
      <w:r w:rsidRPr="00EB02BE">
        <w:rPr>
          <w:b w:val="0"/>
          <w:szCs w:val="28"/>
        </w:rPr>
        <w:lastRenderedPageBreak/>
        <w:t>ответственности за правонарушение, св</w:t>
      </w:r>
      <w:r w:rsidRPr="00EB02BE">
        <w:rPr>
          <w:b w:val="0"/>
          <w:szCs w:val="28"/>
        </w:rPr>
        <w:t>я</w:t>
      </w:r>
      <w:r w:rsidRPr="00EB02BE">
        <w:rPr>
          <w:b w:val="0"/>
          <w:szCs w:val="28"/>
        </w:rPr>
        <w:t>занное с налоговым законодательством, должен применяться в случаях нарушений налогового законодательства, предусмо</w:t>
      </w:r>
      <w:r w:rsidRPr="00EB02BE">
        <w:rPr>
          <w:b w:val="0"/>
          <w:szCs w:val="28"/>
        </w:rPr>
        <w:t>т</w:t>
      </w:r>
      <w:r w:rsidRPr="00EB02BE">
        <w:rPr>
          <w:b w:val="0"/>
          <w:szCs w:val="28"/>
        </w:rPr>
        <w:t>ренных в статьях 57-60 этого Кодекса.</w:t>
      </w:r>
      <w:proofErr w:type="gramEnd"/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Установление в Налоговом и Уголовном Кодексах ра</w:t>
      </w:r>
      <w:r w:rsidRPr="00EB02BE">
        <w:rPr>
          <w:b w:val="0"/>
          <w:szCs w:val="28"/>
        </w:rPr>
        <w:t>з</w:t>
      </w:r>
      <w:r w:rsidRPr="00EB02BE">
        <w:rPr>
          <w:b w:val="0"/>
          <w:szCs w:val="28"/>
        </w:rPr>
        <w:t xml:space="preserve">личных сроков в связи с привлечением к ответственности за нарушение налогового законодательства служит обеспечению стабильности налоговых отношений, в том числе прочности и устойчивости правового и экономического положения налогоплательщиков. </w:t>
      </w:r>
      <w:proofErr w:type="gramStart"/>
      <w:r w:rsidRPr="00EB02BE">
        <w:rPr>
          <w:b w:val="0"/>
          <w:szCs w:val="28"/>
        </w:rPr>
        <w:t>Поэтому, за предусмотренное в Налоговом Кодексе правонарушение, связанное с налоговым законодательством, срок привлечения к ответственности должен применяться в порядке, определенным статьей 56 Налогового Кодекса, а за предусмотренное в статье 213 Уголовного Кодекса уголовное де</w:t>
      </w:r>
      <w:r w:rsidRPr="00EB02BE">
        <w:rPr>
          <w:b w:val="0"/>
          <w:szCs w:val="28"/>
        </w:rPr>
        <w:t>я</w:t>
      </w:r>
      <w:r w:rsidRPr="00EB02BE">
        <w:rPr>
          <w:b w:val="0"/>
          <w:szCs w:val="28"/>
        </w:rPr>
        <w:t>ние, связанное с уклонением от уплаты налогов, срок привлечения к ответственности должен применяться в порядке, пред</w:t>
      </w:r>
      <w:r w:rsidRPr="00EB02BE">
        <w:rPr>
          <w:b w:val="0"/>
          <w:szCs w:val="28"/>
        </w:rPr>
        <w:t>у</w:t>
      </w:r>
      <w:r w:rsidRPr="00EB02BE">
        <w:rPr>
          <w:b w:val="0"/>
          <w:szCs w:val="28"/>
        </w:rPr>
        <w:t>смотренным в статье 75 этого Кодекса.</w:t>
      </w:r>
      <w:proofErr w:type="gramEnd"/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>Установление сроков привлечения к ответственности за нарушение налогового законодательства, создавая условия для стабильности экономической обстановки, повышения веры уч</w:t>
      </w:r>
      <w:r w:rsidRPr="00EB02BE">
        <w:rPr>
          <w:b w:val="0"/>
          <w:szCs w:val="28"/>
        </w:rPr>
        <w:t>а</w:t>
      </w:r>
      <w:r w:rsidRPr="00EB02BE">
        <w:rPr>
          <w:b w:val="0"/>
          <w:szCs w:val="28"/>
        </w:rPr>
        <w:t>стников хозяйственной деятельности в экономическую деятельность, служит в конечном итоге обеспечению механизма правовой безопа</w:t>
      </w:r>
      <w:r w:rsidRPr="00EB02BE">
        <w:rPr>
          <w:b w:val="0"/>
          <w:szCs w:val="28"/>
        </w:rPr>
        <w:t>с</w:t>
      </w:r>
      <w:r w:rsidRPr="00EB02BE">
        <w:rPr>
          <w:b w:val="0"/>
          <w:szCs w:val="28"/>
        </w:rPr>
        <w:t xml:space="preserve">ности этих субъектов.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proofErr w:type="gramStart"/>
      <w:r w:rsidRPr="00EB02BE">
        <w:rPr>
          <w:b w:val="0"/>
          <w:szCs w:val="28"/>
        </w:rPr>
        <w:t>Принятый</w:t>
      </w:r>
      <w:proofErr w:type="gramEnd"/>
      <w:r w:rsidRPr="00EB02BE">
        <w:rPr>
          <w:b w:val="0"/>
          <w:szCs w:val="28"/>
        </w:rPr>
        <w:t xml:space="preserve"> в том числе Судом Европейского Союза, принцип правовой определенности рассматривается как один из главных принципов «концепции правовой безопасности». Правовая определенность как общая идея включена во многие пр</w:t>
      </w:r>
      <w:r w:rsidRPr="00EB02BE">
        <w:rPr>
          <w:b w:val="0"/>
          <w:szCs w:val="28"/>
        </w:rPr>
        <w:t>а</w:t>
      </w:r>
      <w:r w:rsidRPr="00EB02BE">
        <w:rPr>
          <w:b w:val="0"/>
          <w:szCs w:val="28"/>
        </w:rPr>
        <w:t>вовые системы. А ее основу, включая и сроки привлечения к юридической ответс</w:t>
      </w:r>
      <w:r w:rsidRPr="00EB02BE">
        <w:rPr>
          <w:b w:val="0"/>
          <w:szCs w:val="28"/>
        </w:rPr>
        <w:t>т</w:t>
      </w:r>
      <w:r w:rsidRPr="00EB02BE">
        <w:rPr>
          <w:b w:val="0"/>
          <w:szCs w:val="28"/>
        </w:rPr>
        <w:t>венности, составляет обеспечивающее стабильность правового положения заблаговременное уведомл</w:t>
      </w:r>
      <w:r w:rsidRPr="00EB02BE">
        <w:rPr>
          <w:b w:val="0"/>
          <w:szCs w:val="28"/>
        </w:rPr>
        <w:t>е</w:t>
      </w:r>
      <w:r w:rsidRPr="00EB02BE">
        <w:rPr>
          <w:b w:val="0"/>
          <w:szCs w:val="28"/>
        </w:rPr>
        <w:t xml:space="preserve">ние. 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  <w:r w:rsidRPr="00EB02BE">
        <w:rPr>
          <w:b w:val="0"/>
          <w:szCs w:val="28"/>
        </w:rPr>
        <w:t xml:space="preserve">На основании вышеуказанного и руководствуясь частям </w:t>
      </w:r>
      <w:r w:rsidRPr="00EB02BE">
        <w:rPr>
          <w:b w:val="0"/>
          <w:szCs w:val="28"/>
          <w:lang w:val="en-US"/>
        </w:rPr>
        <w:t>IV</w:t>
      </w:r>
      <w:r w:rsidRPr="00EB02BE">
        <w:rPr>
          <w:b w:val="0"/>
          <w:szCs w:val="28"/>
        </w:rPr>
        <w:t xml:space="preserve"> и </w:t>
      </w:r>
      <w:r w:rsidRPr="00EB02BE">
        <w:rPr>
          <w:b w:val="0"/>
          <w:szCs w:val="28"/>
          <w:lang w:val="en-US"/>
        </w:rPr>
        <w:t>VI</w:t>
      </w:r>
      <w:r w:rsidRPr="00EB02BE">
        <w:rPr>
          <w:b w:val="0"/>
          <w:szCs w:val="28"/>
        </w:rPr>
        <w:t xml:space="preserve"> статьи 130 Конституции Азербайджанской Республики, статьям 66, 75, 76, 78, 80, 81, 83 и 85 Закона Азербайджанской Республики «О Конституционном Суде», Конституционный Суд Азербайджанской Республики</w:t>
      </w:r>
    </w:p>
    <w:p w:rsidR="00D532EA" w:rsidRPr="00EB02BE" w:rsidRDefault="00D532EA" w:rsidP="00EB02BE">
      <w:pPr>
        <w:pStyle w:val="a4"/>
        <w:ind w:firstLine="567"/>
        <w:jc w:val="both"/>
        <w:rPr>
          <w:b w:val="0"/>
          <w:szCs w:val="28"/>
        </w:rPr>
      </w:pPr>
    </w:p>
    <w:p w:rsidR="00D532EA" w:rsidRPr="00EB02BE" w:rsidRDefault="00D532EA" w:rsidP="00EB02BE">
      <w:pPr>
        <w:pStyle w:val="a4"/>
        <w:ind w:firstLine="567"/>
        <w:rPr>
          <w:szCs w:val="28"/>
        </w:rPr>
      </w:pPr>
      <w:r w:rsidRPr="00EB02BE">
        <w:rPr>
          <w:szCs w:val="28"/>
        </w:rPr>
        <w:t>ПОСТАНОВИЛ:</w:t>
      </w:r>
    </w:p>
    <w:p w:rsidR="00D532EA" w:rsidRPr="00EB02BE" w:rsidRDefault="00D532EA" w:rsidP="00EB02BE">
      <w:pPr>
        <w:pStyle w:val="a4"/>
        <w:ind w:firstLine="567"/>
        <w:jc w:val="both"/>
        <w:rPr>
          <w:szCs w:val="28"/>
        </w:rPr>
      </w:pPr>
    </w:p>
    <w:p w:rsidR="00D532EA" w:rsidRPr="00EB02BE" w:rsidRDefault="00D532EA" w:rsidP="00EB02BE">
      <w:pPr>
        <w:pStyle w:val="a4"/>
        <w:numPr>
          <w:ilvl w:val="0"/>
          <w:numId w:val="1"/>
        </w:numPr>
        <w:tabs>
          <w:tab w:val="clear" w:pos="1339"/>
          <w:tab w:val="num" w:pos="0"/>
          <w:tab w:val="left" w:pos="851"/>
        </w:tabs>
        <w:ind w:left="0" w:firstLine="567"/>
        <w:jc w:val="both"/>
        <w:rPr>
          <w:b w:val="0"/>
          <w:szCs w:val="28"/>
        </w:rPr>
      </w:pPr>
      <w:proofErr w:type="gramStart"/>
      <w:r w:rsidRPr="00EB02BE">
        <w:rPr>
          <w:b w:val="0"/>
          <w:szCs w:val="28"/>
        </w:rPr>
        <w:t>Предусмотренный в Налоговом Кодексе Азербайджа</w:t>
      </w:r>
      <w:r w:rsidRPr="00EB02BE">
        <w:rPr>
          <w:b w:val="0"/>
          <w:szCs w:val="28"/>
        </w:rPr>
        <w:t>н</w:t>
      </w:r>
      <w:r w:rsidRPr="00EB02BE">
        <w:rPr>
          <w:b w:val="0"/>
          <w:szCs w:val="28"/>
        </w:rPr>
        <w:t>ской Республики срок привлечения к ответственности за прав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>нарушения, связанные с налоговым законодательством, должен применяться в порядке, определенным статьей 56 данного Кодекса, а срок привлечения к уголовной ответственности за уголовное деяние, предусмотренное в статье 213 Уголовного Кодекса Азербайджанской Республики, должен применяться в п</w:t>
      </w:r>
      <w:r w:rsidRPr="00EB02BE">
        <w:rPr>
          <w:b w:val="0"/>
          <w:szCs w:val="28"/>
        </w:rPr>
        <w:t>о</w:t>
      </w:r>
      <w:r w:rsidRPr="00EB02BE">
        <w:rPr>
          <w:b w:val="0"/>
          <w:szCs w:val="28"/>
        </w:rPr>
        <w:t>рядке, предусмотренным в статье 75 этого Кодекса.</w:t>
      </w:r>
      <w:proofErr w:type="gramEnd"/>
    </w:p>
    <w:p w:rsidR="00D532EA" w:rsidRPr="00EB02BE" w:rsidRDefault="00D532EA" w:rsidP="00EB02BE">
      <w:pPr>
        <w:pStyle w:val="a3"/>
        <w:rPr>
          <w:szCs w:val="28"/>
        </w:rPr>
      </w:pPr>
      <w:r w:rsidRPr="00EB02BE">
        <w:rPr>
          <w:szCs w:val="28"/>
        </w:rPr>
        <w:t>2. Постановление вступает в силу со дня опубликования.</w:t>
      </w:r>
    </w:p>
    <w:p w:rsidR="00D532EA" w:rsidRPr="00EB02BE" w:rsidRDefault="00D532EA" w:rsidP="00EB02BE">
      <w:pPr>
        <w:pStyle w:val="a3"/>
        <w:numPr>
          <w:ilvl w:val="0"/>
          <w:numId w:val="2"/>
        </w:numPr>
        <w:tabs>
          <w:tab w:val="clear" w:pos="1069"/>
          <w:tab w:val="num" w:pos="851"/>
        </w:tabs>
        <w:ind w:left="0" w:firstLine="567"/>
        <w:rPr>
          <w:szCs w:val="28"/>
        </w:rPr>
      </w:pPr>
      <w:r w:rsidRPr="00EB02BE">
        <w:rPr>
          <w:szCs w:val="28"/>
        </w:rPr>
        <w:t>Постановление подлежит опубликованию в газете «Азербайджан» и в «Вестнике Конституционного Суда Азе</w:t>
      </w:r>
      <w:r w:rsidRPr="00EB02BE">
        <w:rPr>
          <w:szCs w:val="28"/>
        </w:rPr>
        <w:t>р</w:t>
      </w:r>
      <w:r w:rsidRPr="00EB02BE">
        <w:rPr>
          <w:szCs w:val="28"/>
        </w:rPr>
        <w:t>байджанской Республики».</w:t>
      </w:r>
    </w:p>
    <w:p w:rsidR="00D532EA" w:rsidRPr="00371AA2" w:rsidRDefault="00D532EA" w:rsidP="00EB02BE">
      <w:pPr>
        <w:pStyle w:val="a3"/>
        <w:numPr>
          <w:ilvl w:val="0"/>
          <w:numId w:val="2"/>
        </w:numPr>
        <w:tabs>
          <w:tab w:val="clear" w:pos="1069"/>
          <w:tab w:val="num" w:pos="851"/>
        </w:tabs>
        <w:ind w:left="0" w:firstLine="567"/>
        <w:rPr>
          <w:szCs w:val="28"/>
        </w:rPr>
      </w:pPr>
      <w:r w:rsidRPr="00371AA2">
        <w:rPr>
          <w:szCs w:val="28"/>
        </w:rPr>
        <w:t>Постановление окончательно, не может быть отменено, изменено или официально истолковано ни одним органом или должностным лицом.</w:t>
      </w:r>
      <w:r w:rsidR="00371AA2" w:rsidRPr="00371AA2">
        <w:rPr>
          <w:szCs w:val="28"/>
        </w:rPr>
        <w:t xml:space="preserve"> </w:t>
      </w:r>
    </w:p>
    <w:p w:rsidR="00BC4B52" w:rsidRPr="00EB02BE" w:rsidRDefault="00BC4B52" w:rsidP="00EB02BE">
      <w:pPr>
        <w:ind w:firstLine="567"/>
        <w:rPr>
          <w:sz w:val="28"/>
          <w:szCs w:val="28"/>
        </w:rPr>
      </w:pPr>
    </w:p>
    <w:sectPr w:rsidR="00BC4B52" w:rsidRPr="00EB02BE" w:rsidSect="00EB02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11B"/>
    <w:multiLevelType w:val="singleLevel"/>
    <w:tmpl w:val="0CA09BE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7CE6643"/>
    <w:multiLevelType w:val="singleLevel"/>
    <w:tmpl w:val="AF0025DE"/>
    <w:lvl w:ilvl="0">
      <w:start w:val="1"/>
      <w:numFmt w:val="decimal"/>
      <w:lvlText w:val="%1."/>
      <w:lvlJc w:val="left"/>
      <w:pPr>
        <w:tabs>
          <w:tab w:val="num" w:pos="1339"/>
        </w:tabs>
        <w:ind w:left="1339" w:hanging="6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62BF"/>
    <w:rsid w:val="002C4BB4"/>
    <w:rsid w:val="00371AA2"/>
    <w:rsid w:val="003D62BF"/>
    <w:rsid w:val="005625A2"/>
    <w:rsid w:val="0061462B"/>
    <w:rsid w:val="007D17DE"/>
    <w:rsid w:val="00941173"/>
    <w:rsid w:val="00A35B12"/>
    <w:rsid w:val="00BC4B52"/>
    <w:rsid w:val="00D532EA"/>
    <w:rsid w:val="00EB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E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532EA"/>
    <w:pPr>
      <w:ind w:firstLine="567"/>
      <w:jc w:val="both"/>
    </w:pPr>
    <w:rPr>
      <w:sz w:val="28"/>
    </w:rPr>
  </w:style>
  <w:style w:type="paragraph" w:styleId="a4">
    <w:name w:val="Title"/>
    <w:basedOn w:val="a"/>
    <w:qFormat/>
    <w:rsid w:val="00D532EA"/>
    <w:pPr>
      <w:jc w:val="center"/>
    </w:pPr>
    <w:rPr>
      <w:b/>
      <w:sz w:val="28"/>
    </w:rPr>
  </w:style>
  <w:style w:type="paragraph" w:styleId="a5">
    <w:name w:val="Subtitle"/>
    <w:basedOn w:val="a"/>
    <w:qFormat/>
    <w:rsid w:val="00D532EA"/>
    <w:pPr>
      <w:jc w:val="center"/>
    </w:pPr>
    <w:rPr>
      <w:b/>
      <w:sz w:val="22"/>
    </w:rPr>
  </w:style>
  <w:style w:type="paragraph" w:styleId="a6">
    <w:name w:val="Plain Text"/>
    <w:basedOn w:val="a"/>
    <w:rsid w:val="00D532E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Anar</dc:creator>
  <cp:lastModifiedBy>Anar_H</cp:lastModifiedBy>
  <cp:revision>2</cp:revision>
  <dcterms:created xsi:type="dcterms:W3CDTF">2019-08-28T13:18:00Z</dcterms:created>
  <dcterms:modified xsi:type="dcterms:W3CDTF">2019-08-28T13:18:00Z</dcterms:modified>
</cp:coreProperties>
</file>