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7DAA" w14:textId="77777777" w:rsidR="006A2B6B" w:rsidRPr="00F22AE4" w:rsidRDefault="006A2B6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ИМЕНЕМ АЗЕРБАЙДЖАНСКОЙ РЕСПУБЛИКИ</w:t>
      </w:r>
    </w:p>
    <w:p w14:paraId="68DC9D0D" w14:textId="77777777" w:rsidR="006A2B6B" w:rsidRPr="00F22AE4" w:rsidRDefault="006A2B6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О С Т А Н О В Л Е Н И Е </w:t>
      </w:r>
    </w:p>
    <w:p w14:paraId="7281E1B3" w14:textId="6DBEB5AD" w:rsidR="006A2B6B" w:rsidRPr="00F22AE4" w:rsidRDefault="006A2B6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Пленума Конституционного </w:t>
      </w:r>
      <w:r w:rsidR="002D237A"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уда</w:t>
      </w:r>
    </w:p>
    <w:p w14:paraId="7BBC7208" w14:textId="77777777" w:rsidR="006A2B6B" w:rsidRPr="00F22AE4" w:rsidRDefault="006A2B6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Азербайджанской Республики</w:t>
      </w:r>
    </w:p>
    <w:p w14:paraId="5D89A856" w14:textId="04BBB357" w:rsidR="006A2B6B" w:rsidRPr="00F22AE4" w:rsidRDefault="006C691C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проверке </w:t>
      </w:r>
      <w:r w:rsidRPr="00F22AE4">
        <w:rPr>
          <w:rFonts w:ascii="Arial" w:hAnsi="Arial" w:cs="Arial"/>
          <w:i/>
          <w:iCs/>
          <w:sz w:val="24"/>
          <w:szCs w:val="24"/>
          <w:shd w:val="clear" w:color="auto" w:fill="FFFFFF"/>
        </w:rPr>
        <w:t>соответствия постановления</w:t>
      </w:r>
      <w:r w:rsidRPr="00F22AE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Гражданской коллегии Верховного Суда Азербайджанской Республики от 11 октября 2019 года Конституции и законам Азербайджанской Республики по жалобе жилищно-строительного кооператива </w:t>
      </w:r>
      <w:r w:rsidRPr="00F22AE4">
        <w:rPr>
          <w:rFonts w:ascii="Arial" w:eastAsia="MS Gothic" w:hAnsi="Arial" w:cs="Arial"/>
          <w:i/>
          <w:iCs/>
          <w:sz w:val="24"/>
          <w:szCs w:val="24"/>
          <w:lang w:val="az-Latn-AZ" w:eastAsia="ja-JP"/>
        </w:rPr>
        <w:t>“Fortis-Bayıl”</w:t>
      </w:r>
      <w:r w:rsidR="006A2B6B" w:rsidRPr="00F22AE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6A2B6B" w:rsidRPr="00F22AE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="006A2B6B" w:rsidRPr="00F22AE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31353F4" w14:textId="77777777" w:rsidR="006C691C" w:rsidRPr="00F22AE4" w:rsidRDefault="006C691C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0BC2EA" w14:textId="0ADCFB4F" w:rsidR="006A2B6B" w:rsidRPr="00F22AE4" w:rsidRDefault="006C691C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6A2B6B"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 </w:t>
      </w: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</w:t>
      </w:r>
      <w:r w:rsidR="006A2B6B"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2020 года                                                         </w:t>
      </w: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="006A2B6B"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 Баку</w:t>
      </w:r>
    </w:p>
    <w:p w14:paraId="2F412C0D" w14:textId="77777777" w:rsidR="006A2B6B" w:rsidRPr="00F22AE4" w:rsidRDefault="006A2B6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243CC88" w14:textId="024AC539" w:rsidR="006A2B6B" w:rsidRPr="00F22AE4" w:rsidRDefault="006A2B6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  Пленум Конституционного суда Азербайджанской Республики в составе Фархада Абдуллаева (председатель), Соны Салмановой</w:t>
      </w:r>
      <w:r w:rsidR="008B44B4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37B6" w:rsidRPr="00F22AE4">
        <w:rPr>
          <w:rFonts w:ascii="Arial" w:eastAsia="Times New Roman" w:hAnsi="Arial" w:cs="Arial"/>
          <w:sz w:val="24"/>
          <w:szCs w:val="24"/>
          <w:lang w:eastAsia="ru-RU"/>
        </w:rPr>
        <w:t>(судья-докладчик)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Судабы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Гасановой,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Ровшана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Исмаилова, Джейхуна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Гараджаева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37B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Рафаэля </w:t>
      </w:r>
      <w:proofErr w:type="spellStart"/>
      <w:r w:rsidR="00BF37B6" w:rsidRPr="00F22AE4">
        <w:rPr>
          <w:rFonts w:ascii="Arial" w:eastAsia="Times New Roman" w:hAnsi="Arial" w:cs="Arial"/>
          <w:sz w:val="24"/>
          <w:szCs w:val="24"/>
          <w:lang w:eastAsia="ru-RU"/>
        </w:rPr>
        <w:t>Гваладзе</w:t>
      </w:r>
      <w:proofErr w:type="spellEnd"/>
      <w:r w:rsidR="00BF37B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Махира Мурадова, Исы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Наджафова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Кямрана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Шафиева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E0A6722" w14:textId="4A5019A3" w:rsidR="006A2B6B" w:rsidRPr="00F22AE4" w:rsidRDefault="006A2B6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с участием секретаря суда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Фараида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Алиева,</w:t>
      </w:r>
    </w:p>
    <w:p w14:paraId="12B2C92F" w14:textId="2CB89A80" w:rsidR="00C60C3E" w:rsidRPr="00F22AE4" w:rsidRDefault="00D01871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V статьи 130 Конституции Азербайджанской Республики, статьями 27.2 и 34 Закона Азербайджанской Республики </w:t>
      </w:r>
      <w:r w:rsidR="008B44B4" w:rsidRPr="00F22A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О Конституционном Суде" и статьей 39 </w:t>
      </w:r>
      <w:r w:rsidR="00DA3B9F" w:rsidRPr="00F22A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нутреннего устава Конституционного Суда Азербайджанской Республики, рассмотрел в судебном заседании в порядке письменной</w:t>
      </w:r>
      <w:r w:rsidR="00C60C3E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процедуры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C3E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конституционное дело о  проверке </w:t>
      </w:r>
      <w:r w:rsidR="00C60C3E" w:rsidRPr="00F22AE4">
        <w:rPr>
          <w:rFonts w:ascii="Arial" w:hAnsi="Arial" w:cs="Arial"/>
          <w:sz w:val="24"/>
          <w:szCs w:val="24"/>
          <w:shd w:val="clear" w:color="auto" w:fill="FFFFFF"/>
        </w:rPr>
        <w:t>соответствия постановления</w:t>
      </w:r>
      <w:r w:rsidR="00C60C3E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коллегии Верховного Суда Азербайджанской Республики от 11 октября 2019 года Конституции и законам Азербайджанской Республики по жалобе жилищно-строительного кооператива </w:t>
      </w:r>
      <w:r w:rsidR="00C60C3E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C21C6A" w:rsidRPr="00F22AE4">
        <w:rPr>
          <w:rFonts w:ascii="Arial" w:eastAsia="MS Gothic" w:hAnsi="Arial" w:cs="Arial"/>
          <w:sz w:val="24"/>
          <w:szCs w:val="24"/>
          <w:lang w:eastAsia="ja-JP"/>
        </w:rPr>
        <w:t>.</w:t>
      </w:r>
      <w:r w:rsidR="00C60C3E" w:rsidRPr="00F22AE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C60C3E" w:rsidRPr="00F22AE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="00C60C3E" w:rsidRPr="00F22AE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68FDFCE" w14:textId="1D8BF5AB" w:rsidR="00C21C6A" w:rsidRPr="00F22AE4" w:rsidRDefault="00C21C6A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доклад судьи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С.Салмановой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по делу, письменное выступление адвоката заявителя Заура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Аббасова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>, письменное заключение</w:t>
      </w:r>
      <w:r w:rsidR="008B44B4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8B44B4" w:rsidRPr="00F22AE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судьи Бакинского апелляционного суда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Абиддина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Гусейнова, изучив и обсудив материалы дела, Пленум Конституционного суда Азербайджанской Республики </w:t>
      </w:r>
    </w:p>
    <w:p w14:paraId="4AF81E78" w14:textId="26A0473A" w:rsidR="00C21C6A" w:rsidRPr="00F22AE4" w:rsidRDefault="00C21C6A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УСТАНОВИЛ:</w:t>
      </w:r>
    </w:p>
    <w:p w14:paraId="2FF7A816" w14:textId="4F509574" w:rsidR="00C21C6A" w:rsidRPr="00F22AE4" w:rsidRDefault="00C21C6A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Виолетта </w:t>
      </w:r>
      <w:r w:rsidR="00CD2633" w:rsidRPr="00F22AE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ир-Багирова обрати</w:t>
      </w:r>
      <w:r w:rsidR="008B44B4" w:rsidRPr="00F22AE4">
        <w:rPr>
          <w:rFonts w:ascii="Arial" w:eastAsia="Times New Roman" w:hAnsi="Arial" w:cs="Arial"/>
          <w:sz w:val="24"/>
          <w:szCs w:val="24"/>
          <w:lang w:eastAsia="ru-RU"/>
        </w:rPr>
        <w:t>вши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сь в суд с исковым заявлением против ответчиков</w:t>
      </w:r>
      <w:r w:rsidR="0024519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жилищно-строительного кооператива </w:t>
      </w:r>
      <w:r w:rsidR="00A10166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A1016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ЖСК </w:t>
      </w:r>
      <w:r w:rsidR="00A10166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="00245199" w:rsidRPr="00F22AE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сполнительной власти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</w:t>
      </w:r>
      <w:r w:rsidR="00245199" w:rsidRPr="00F22A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правления полиции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D2633" w:rsidRPr="00F22AE4">
        <w:rPr>
          <w:rFonts w:ascii="Arial" w:eastAsia="Times New Roman" w:hAnsi="Arial" w:cs="Arial"/>
          <w:sz w:val="24"/>
          <w:szCs w:val="24"/>
          <w:lang w:eastAsia="ru-RU"/>
        </w:rPr>
        <w:t>города Баку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20E" w:rsidRPr="00F22AE4">
        <w:rPr>
          <w:rFonts w:ascii="Arial" w:eastAsia="Times New Roman" w:hAnsi="Arial" w:cs="Arial"/>
          <w:sz w:val="24"/>
          <w:szCs w:val="24"/>
          <w:lang w:eastAsia="ru-RU"/>
        </w:rPr>
        <w:t>прос</w:t>
      </w:r>
      <w:r w:rsidR="003C79D1" w:rsidRPr="00F22AE4">
        <w:rPr>
          <w:rFonts w:ascii="Arial" w:eastAsia="Times New Roman" w:hAnsi="Arial" w:cs="Arial"/>
          <w:sz w:val="24"/>
          <w:szCs w:val="24"/>
          <w:lang w:eastAsia="ru-RU"/>
        </w:rPr>
        <w:t>ила</w:t>
      </w:r>
      <w:r w:rsidR="00A7620E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решение о </w:t>
      </w:r>
      <w:r w:rsidR="003C79D1" w:rsidRPr="00F22AE4">
        <w:rPr>
          <w:rFonts w:ascii="Arial" w:eastAsia="Times New Roman" w:hAnsi="Arial" w:cs="Arial"/>
          <w:sz w:val="24"/>
          <w:szCs w:val="24"/>
          <w:lang w:eastAsia="ru-RU"/>
        </w:rPr>
        <w:t>признании нарушений прав на жилище и собственность</w:t>
      </w:r>
      <w:r w:rsidR="00622824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C79D1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выплате компенсации за причиненный ущерб.</w:t>
      </w:r>
    </w:p>
    <w:p w14:paraId="5AAD27FE" w14:textId="0DB8990F" w:rsidR="00164A5E" w:rsidRPr="00F22AE4" w:rsidRDefault="00F47F90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от 21 мая 2018</w:t>
      </w:r>
      <w:r w:rsidR="00AE7AA4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</w:t>
      </w:r>
      <w:r w:rsidR="006118E9" w:rsidRPr="00F22AE4"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районн</w:t>
      </w:r>
      <w:r w:rsidR="006118E9" w:rsidRPr="00F22AE4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суд города Баку  частично удовлетвор</w:t>
      </w:r>
      <w:r w:rsidR="006118E9" w:rsidRPr="00F22AE4">
        <w:rPr>
          <w:rFonts w:ascii="Arial" w:eastAsia="Times New Roman" w:hAnsi="Arial" w:cs="Arial"/>
          <w:sz w:val="24"/>
          <w:szCs w:val="24"/>
          <w:lang w:eastAsia="ru-RU"/>
        </w:rPr>
        <w:t>ил иск</w:t>
      </w:r>
      <w:r w:rsidR="00A95A46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373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установил взыскать 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95A4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ответчика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—</w:t>
      </w:r>
      <w:r w:rsidR="00A95A4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ЖСК </w:t>
      </w:r>
      <w:r w:rsidR="00A95A46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245199"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в пользу истца</w:t>
      </w:r>
      <w:r w:rsidR="00B2373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146 000 манатов 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причиненный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материальный вред, </w:t>
      </w:r>
      <w:r w:rsidR="007D37C2" w:rsidRPr="00F22AE4">
        <w:rPr>
          <w:rFonts w:ascii="Arial" w:eastAsia="Times New Roman" w:hAnsi="Arial" w:cs="Arial"/>
          <w:sz w:val="24"/>
          <w:szCs w:val="24"/>
          <w:lang w:eastAsia="ru-RU"/>
        </w:rPr>
        <w:t>8 400 манат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арендной платы</w:t>
      </w:r>
      <w:r w:rsidR="007D37C2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5A4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из расчета 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>400 манат</w:t>
      </w:r>
      <w:r w:rsidR="009A6A03" w:rsidRPr="00F22AE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в месяц с августа 2016 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по май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2018 года</w:t>
      </w:r>
      <w:r w:rsidR="00A95A4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>и 1000 манат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ов в качестве возмещения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морального 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вред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95A46" w:rsidRPr="00F22AE4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6118E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>денежн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A92D5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155 400 манат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A95A46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обяза</w:t>
      </w:r>
      <w:r w:rsidR="006118E9" w:rsidRPr="00F22AE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ответчика 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ЖСК </w:t>
      </w:r>
      <w:r w:rsidR="00167875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выплачивать 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арендную плату 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с мая 2018 года до исполнения решения 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из ра</w:t>
      </w:r>
      <w:r w:rsidR="009A6A03" w:rsidRPr="00F22AE4">
        <w:rPr>
          <w:rFonts w:ascii="Arial" w:eastAsia="Times New Roman" w:hAnsi="Arial" w:cs="Arial"/>
          <w:sz w:val="24"/>
          <w:szCs w:val="24"/>
          <w:lang w:eastAsia="ru-RU"/>
        </w:rPr>
        <w:t>сч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ета</w:t>
      </w:r>
      <w:r w:rsidR="0016787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400 манат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ов в месяц</w:t>
      </w:r>
      <w:r w:rsidR="00DA3B9F" w:rsidRPr="00F22AE4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A5C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8E9" w:rsidRPr="00F22A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удовлетворении</w:t>
      </w:r>
      <w:r w:rsidR="00FA5C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остальн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ой части</w:t>
      </w:r>
      <w:r w:rsidR="00FA5C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исков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FA5C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</w:t>
      </w:r>
      <w:r w:rsidR="008E6C26" w:rsidRPr="00F22A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435FA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было отказано</w:t>
      </w:r>
      <w:r w:rsidR="00FA5CAC" w:rsidRPr="00F22AE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18E9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D831012" w14:textId="7CC57F1D" w:rsidR="006919B7" w:rsidRPr="00F22AE4" w:rsidRDefault="00CB1B8D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hAnsi="Arial" w:cs="Arial"/>
          <w:sz w:val="24"/>
          <w:szCs w:val="24"/>
        </w:rPr>
        <w:t xml:space="preserve">Решением </w:t>
      </w:r>
      <w:r w:rsidR="00FE2B11" w:rsidRPr="00F22AE4">
        <w:rPr>
          <w:rFonts w:ascii="Arial" w:hAnsi="Arial" w:cs="Arial"/>
          <w:sz w:val="24"/>
          <w:szCs w:val="24"/>
        </w:rPr>
        <w:t>Г</w:t>
      </w:r>
      <w:r w:rsidRPr="00F22AE4">
        <w:rPr>
          <w:rFonts w:ascii="Arial" w:hAnsi="Arial" w:cs="Arial"/>
          <w:sz w:val="24"/>
          <w:szCs w:val="24"/>
        </w:rPr>
        <w:t>ражданской коллегии Бакинского апелляционного суда от 17 сентября 2018 года апелляционная жалоба истца не была удовлетворена,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A5E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апелляционная жалоба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ответчик</w:t>
      </w:r>
      <w:r w:rsidR="00164A5E" w:rsidRPr="00F22A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2E62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ЖСК</w:t>
      </w:r>
      <w:r w:rsidR="00E11F84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164A5E"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частично удовлетворена</w:t>
      </w:r>
      <w:r w:rsidR="002D072C" w:rsidRPr="00F22AE4">
        <w:rPr>
          <w:rFonts w:ascii="Arial" w:eastAsia="MS Gothic" w:hAnsi="Arial" w:cs="Arial"/>
          <w:sz w:val="24"/>
          <w:szCs w:val="24"/>
          <w:lang w:eastAsia="ja-JP"/>
        </w:rPr>
        <w:t>, решение суда первой инстанции отменено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4439A7" w:rsidRPr="00F22AE4">
        <w:rPr>
          <w:rFonts w:ascii="Arial" w:hAnsi="Arial" w:cs="Arial"/>
          <w:sz w:val="24"/>
          <w:szCs w:val="24"/>
        </w:rPr>
        <w:t xml:space="preserve">и </w:t>
      </w:r>
      <w:r w:rsidR="002D072C" w:rsidRPr="00F22AE4">
        <w:rPr>
          <w:rFonts w:ascii="Arial" w:hAnsi="Arial" w:cs="Arial"/>
          <w:sz w:val="24"/>
          <w:szCs w:val="24"/>
        </w:rPr>
        <w:t>принято новое решение</w:t>
      </w:r>
      <w:r w:rsidR="00FE2B11" w:rsidRPr="00F22AE4">
        <w:rPr>
          <w:rFonts w:ascii="Arial" w:hAnsi="Arial" w:cs="Arial"/>
          <w:sz w:val="24"/>
          <w:szCs w:val="24"/>
        </w:rPr>
        <w:t xml:space="preserve"> по делу</w:t>
      </w:r>
      <w:r w:rsidR="002D072C" w:rsidRPr="00F22AE4">
        <w:rPr>
          <w:rFonts w:ascii="Arial" w:hAnsi="Arial" w:cs="Arial"/>
          <w:sz w:val="24"/>
          <w:szCs w:val="24"/>
        </w:rPr>
        <w:t>.</w:t>
      </w:r>
      <w:r w:rsidR="005A5C37" w:rsidRPr="00F22AE4">
        <w:rPr>
          <w:rFonts w:ascii="Arial" w:hAnsi="Arial" w:cs="Arial"/>
          <w:sz w:val="24"/>
          <w:szCs w:val="24"/>
        </w:rPr>
        <w:t xml:space="preserve"> </w:t>
      </w:r>
      <w:r w:rsidR="00FE2B11" w:rsidRPr="00F22AE4">
        <w:rPr>
          <w:rFonts w:ascii="Arial" w:hAnsi="Arial" w:cs="Arial"/>
          <w:sz w:val="24"/>
          <w:szCs w:val="24"/>
        </w:rPr>
        <w:t>Данным</w:t>
      </w:r>
      <w:r w:rsidR="005A5C37" w:rsidRPr="00F22AE4">
        <w:rPr>
          <w:rFonts w:ascii="Arial" w:hAnsi="Arial" w:cs="Arial"/>
          <w:sz w:val="24"/>
          <w:szCs w:val="24"/>
        </w:rPr>
        <w:t xml:space="preserve"> решением</w:t>
      </w:r>
      <w:r w:rsidR="00FE2B11" w:rsidRPr="00F22AE4">
        <w:rPr>
          <w:rFonts w:ascii="Arial" w:hAnsi="Arial" w:cs="Arial"/>
          <w:sz w:val="24"/>
          <w:szCs w:val="24"/>
        </w:rPr>
        <w:t xml:space="preserve"> исковое</w:t>
      </w:r>
      <w:r w:rsidR="005A5C37" w:rsidRPr="00F22AE4">
        <w:rPr>
          <w:rFonts w:ascii="Arial" w:hAnsi="Arial" w:cs="Arial"/>
          <w:sz w:val="24"/>
          <w:szCs w:val="24"/>
        </w:rPr>
        <w:t xml:space="preserve"> требование</w:t>
      </w:r>
      <w:r w:rsidR="00FE2B11" w:rsidRPr="00F22AE4">
        <w:rPr>
          <w:rFonts w:ascii="Arial" w:hAnsi="Arial" w:cs="Arial"/>
          <w:sz w:val="24"/>
          <w:szCs w:val="24"/>
        </w:rPr>
        <w:t xml:space="preserve"> </w:t>
      </w:r>
      <w:r w:rsidR="005A5C37" w:rsidRPr="00F22AE4">
        <w:rPr>
          <w:rFonts w:ascii="Arial" w:hAnsi="Arial" w:cs="Arial"/>
          <w:sz w:val="24"/>
          <w:szCs w:val="24"/>
        </w:rPr>
        <w:t>В. Мир-</w:t>
      </w:r>
      <w:proofErr w:type="spellStart"/>
      <w:r w:rsidR="005A5C37" w:rsidRPr="00F22AE4">
        <w:rPr>
          <w:rFonts w:ascii="Arial" w:hAnsi="Arial" w:cs="Arial"/>
          <w:sz w:val="24"/>
          <w:szCs w:val="24"/>
        </w:rPr>
        <w:t>Багировой</w:t>
      </w:r>
      <w:proofErr w:type="spellEnd"/>
      <w:r w:rsidR="005A5C37" w:rsidRPr="00F22AE4">
        <w:rPr>
          <w:rFonts w:ascii="Arial" w:hAnsi="Arial" w:cs="Arial"/>
          <w:sz w:val="24"/>
          <w:szCs w:val="24"/>
        </w:rPr>
        <w:t xml:space="preserve"> было частично удовлетворено</w:t>
      </w:r>
      <w:r w:rsidR="00AC2E2E" w:rsidRPr="00F22AE4">
        <w:rPr>
          <w:rFonts w:ascii="Arial" w:hAnsi="Arial" w:cs="Arial"/>
          <w:sz w:val="24"/>
          <w:szCs w:val="24"/>
        </w:rPr>
        <w:t>,</w:t>
      </w:r>
      <w:r w:rsidR="00FE2B11" w:rsidRPr="00F22AE4">
        <w:rPr>
          <w:rFonts w:ascii="Arial" w:hAnsi="Arial" w:cs="Arial"/>
          <w:sz w:val="24"/>
          <w:szCs w:val="24"/>
        </w:rPr>
        <w:t xml:space="preserve"> установлено, что вместо снесенной квартиры номер 25, расположенной по адресу город Баку, </w:t>
      </w:r>
      <w:proofErr w:type="spellStart"/>
      <w:r w:rsidR="00FE2B11" w:rsidRPr="00F22AE4">
        <w:rPr>
          <w:rFonts w:ascii="Arial" w:hAnsi="Arial" w:cs="Arial"/>
          <w:sz w:val="24"/>
          <w:szCs w:val="24"/>
        </w:rPr>
        <w:t>Сабаильский</w:t>
      </w:r>
      <w:proofErr w:type="spellEnd"/>
      <w:r w:rsidR="00FE2B11" w:rsidRPr="00F22AE4">
        <w:rPr>
          <w:rFonts w:ascii="Arial" w:hAnsi="Arial" w:cs="Arial"/>
          <w:sz w:val="24"/>
          <w:szCs w:val="24"/>
        </w:rPr>
        <w:t xml:space="preserve"> район, улица </w:t>
      </w:r>
      <w:proofErr w:type="spellStart"/>
      <w:r w:rsidR="00FE2B11" w:rsidRPr="00F22AE4">
        <w:rPr>
          <w:rFonts w:ascii="Arial" w:hAnsi="Arial" w:cs="Arial"/>
          <w:sz w:val="24"/>
          <w:szCs w:val="24"/>
        </w:rPr>
        <w:t>Гурбана</w:t>
      </w:r>
      <w:proofErr w:type="spellEnd"/>
      <w:r w:rsidR="00FE2B11" w:rsidRPr="00F22A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BB8" w:rsidRPr="00F22AE4">
        <w:rPr>
          <w:rFonts w:ascii="Arial" w:hAnsi="Arial" w:cs="Arial"/>
          <w:sz w:val="24"/>
          <w:szCs w:val="24"/>
        </w:rPr>
        <w:t>Аббасова</w:t>
      </w:r>
      <w:proofErr w:type="spellEnd"/>
      <w:r w:rsidR="00FE2B11" w:rsidRPr="00F22AE4">
        <w:rPr>
          <w:rFonts w:ascii="Arial" w:hAnsi="Arial" w:cs="Arial"/>
          <w:sz w:val="24"/>
          <w:szCs w:val="24"/>
        </w:rPr>
        <w:t xml:space="preserve"> дом 27</w:t>
      </w:r>
      <w:r w:rsidR="00402E62" w:rsidRPr="00F22AE4">
        <w:rPr>
          <w:rFonts w:ascii="Arial" w:hAnsi="Arial" w:cs="Arial"/>
          <w:sz w:val="24"/>
          <w:szCs w:val="24"/>
        </w:rPr>
        <w:t xml:space="preserve"> </w:t>
      </w:r>
      <w:r w:rsidR="00D341B0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ЖСК </w:t>
      </w:r>
      <w:r w:rsidR="00D341B0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D341B0"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="00FE2B11"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будет выплачивать</w:t>
      </w:r>
      <w:r w:rsidR="00D341B0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41B0" w:rsidRPr="00F22AE4">
        <w:rPr>
          <w:rFonts w:ascii="Arial" w:hAnsi="Arial" w:cs="Arial"/>
          <w:sz w:val="24"/>
          <w:szCs w:val="24"/>
        </w:rPr>
        <w:t>В. Мир-</w:t>
      </w:r>
      <w:proofErr w:type="spellStart"/>
      <w:r w:rsidR="00D341B0" w:rsidRPr="00F22AE4">
        <w:rPr>
          <w:rFonts w:ascii="Arial" w:hAnsi="Arial" w:cs="Arial"/>
          <w:sz w:val="24"/>
          <w:szCs w:val="24"/>
        </w:rPr>
        <w:t>Багировой</w:t>
      </w:r>
      <w:proofErr w:type="spellEnd"/>
      <w:r w:rsidR="00D341B0" w:rsidRPr="00F22AE4">
        <w:rPr>
          <w:rFonts w:ascii="Arial" w:hAnsi="Arial" w:cs="Arial"/>
          <w:sz w:val="24"/>
          <w:szCs w:val="24"/>
        </w:rPr>
        <w:t xml:space="preserve"> с августа 2016</w:t>
      </w:r>
      <w:r w:rsidR="00FE2B11" w:rsidRPr="00F22AE4">
        <w:rPr>
          <w:rFonts w:ascii="Arial" w:hAnsi="Arial" w:cs="Arial"/>
          <w:sz w:val="24"/>
          <w:szCs w:val="24"/>
        </w:rPr>
        <w:t xml:space="preserve"> года </w:t>
      </w:r>
      <w:r w:rsidR="00402E62" w:rsidRPr="00F22AE4">
        <w:rPr>
          <w:rFonts w:ascii="Arial" w:hAnsi="Arial" w:cs="Arial"/>
          <w:sz w:val="24"/>
          <w:szCs w:val="24"/>
        </w:rPr>
        <w:t xml:space="preserve">300 манатов </w:t>
      </w:r>
      <w:r w:rsidR="00FE2B11" w:rsidRPr="00F22AE4">
        <w:rPr>
          <w:rFonts w:ascii="Arial" w:hAnsi="Arial" w:cs="Arial"/>
          <w:sz w:val="24"/>
          <w:szCs w:val="24"/>
        </w:rPr>
        <w:t>в</w:t>
      </w:r>
      <w:r w:rsidR="00652085" w:rsidRPr="00F22AE4">
        <w:rPr>
          <w:rFonts w:ascii="Arial" w:hAnsi="Arial" w:cs="Arial"/>
          <w:sz w:val="24"/>
          <w:szCs w:val="24"/>
        </w:rPr>
        <w:t xml:space="preserve"> месяц за</w:t>
      </w:r>
      <w:r w:rsidR="00DA3B9F" w:rsidRPr="00F22AE4">
        <w:rPr>
          <w:rFonts w:ascii="Arial" w:hAnsi="Arial" w:cs="Arial"/>
          <w:sz w:val="24"/>
          <w:szCs w:val="24"/>
        </w:rPr>
        <w:t xml:space="preserve"> наем</w:t>
      </w:r>
      <w:r w:rsidR="00652085" w:rsidRPr="00F22AE4">
        <w:rPr>
          <w:rFonts w:ascii="Arial" w:hAnsi="Arial" w:cs="Arial"/>
          <w:sz w:val="24"/>
          <w:szCs w:val="24"/>
        </w:rPr>
        <w:t xml:space="preserve"> </w:t>
      </w:r>
      <w:r w:rsidR="00FE2B11" w:rsidRPr="00F22AE4">
        <w:rPr>
          <w:rFonts w:ascii="Arial" w:hAnsi="Arial" w:cs="Arial"/>
          <w:sz w:val="24"/>
          <w:szCs w:val="24"/>
        </w:rPr>
        <w:t>жилья</w:t>
      </w:r>
      <w:r w:rsidR="00652085" w:rsidRPr="00F22AE4">
        <w:rPr>
          <w:rFonts w:ascii="Arial" w:hAnsi="Arial" w:cs="Arial"/>
          <w:sz w:val="24"/>
          <w:szCs w:val="24"/>
        </w:rPr>
        <w:t xml:space="preserve"> </w:t>
      </w:r>
      <w:r w:rsidR="00AC2E2E" w:rsidRPr="00F22AE4">
        <w:rPr>
          <w:rFonts w:ascii="Arial" w:hAnsi="Arial" w:cs="Arial"/>
          <w:sz w:val="24"/>
          <w:szCs w:val="24"/>
        </w:rPr>
        <w:t>до п</w:t>
      </w:r>
      <w:r w:rsidR="00FE2B11" w:rsidRPr="00F22AE4">
        <w:rPr>
          <w:rFonts w:ascii="Arial" w:hAnsi="Arial" w:cs="Arial"/>
          <w:sz w:val="24"/>
          <w:szCs w:val="24"/>
        </w:rPr>
        <w:t xml:space="preserve">редоставления </w:t>
      </w:r>
      <w:r w:rsidR="00AC2E2E" w:rsidRPr="00F22AE4">
        <w:rPr>
          <w:rFonts w:ascii="Arial" w:hAnsi="Arial" w:cs="Arial"/>
          <w:sz w:val="24"/>
          <w:szCs w:val="24"/>
        </w:rPr>
        <w:t xml:space="preserve">ей </w:t>
      </w:r>
      <w:r w:rsidR="00FE2B11" w:rsidRPr="00F22AE4">
        <w:rPr>
          <w:rFonts w:ascii="Arial" w:hAnsi="Arial" w:cs="Arial"/>
          <w:sz w:val="24"/>
          <w:szCs w:val="24"/>
        </w:rPr>
        <w:t xml:space="preserve">новой квартиры </w:t>
      </w:r>
      <w:r w:rsidR="00F43028" w:rsidRPr="00F22AE4">
        <w:rPr>
          <w:rFonts w:ascii="Arial" w:hAnsi="Arial" w:cs="Arial"/>
          <w:sz w:val="24"/>
          <w:szCs w:val="24"/>
        </w:rPr>
        <w:t xml:space="preserve">в </w:t>
      </w:r>
      <w:r w:rsidR="00652085" w:rsidRPr="00F22AE4">
        <w:rPr>
          <w:rFonts w:ascii="Arial" w:hAnsi="Arial" w:cs="Arial"/>
          <w:sz w:val="24"/>
          <w:szCs w:val="24"/>
        </w:rPr>
        <w:t>жилом</w:t>
      </w:r>
      <w:r w:rsidR="00FE2B11" w:rsidRPr="00F22AE4">
        <w:rPr>
          <w:rFonts w:ascii="Arial" w:hAnsi="Arial" w:cs="Arial"/>
          <w:sz w:val="24"/>
          <w:szCs w:val="24"/>
        </w:rPr>
        <w:t xml:space="preserve"> здании</w:t>
      </w:r>
      <w:r w:rsidR="00F43028" w:rsidRPr="00F22AE4">
        <w:rPr>
          <w:rFonts w:ascii="Arial" w:hAnsi="Arial" w:cs="Arial"/>
          <w:sz w:val="24"/>
          <w:szCs w:val="24"/>
        </w:rPr>
        <w:t>,</w:t>
      </w:r>
      <w:r w:rsidR="00FE2B11" w:rsidRPr="00F22AE4">
        <w:rPr>
          <w:rFonts w:ascii="Arial" w:hAnsi="Arial" w:cs="Arial"/>
          <w:sz w:val="24"/>
          <w:szCs w:val="24"/>
        </w:rPr>
        <w:t xml:space="preserve"> которое будет построено кооперативом</w:t>
      </w:r>
      <w:r w:rsidR="001125E1" w:rsidRPr="00F22AE4">
        <w:rPr>
          <w:rFonts w:ascii="Arial" w:hAnsi="Arial" w:cs="Arial"/>
          <w:sz w:val="24"/>
          <w:szCs w:val="24"/>
        </w:rPr>
        <w:t xml:space="preserve"> вместо снесенных строений,</w:t>
      </w:r>
      <w:r w:rsidR="00652085" w:rsidRPr="00F22AE4">
        <w:rPr>
          <w:rFonts w:ascii="Arial" w:hAnsi="Arial" w:cs="Arial"/>
          <w:sz w:val="24"/>
          <w:szCs w:val="24"/>
        </w:rPr>
        <w:t xml:space="preserve"> </w:t>
      </w:r>
      <w:r w:rsidR="00D341B0" w:rsidRPr="00F22AE4">
        <w:rPr>
          <w:rFonts w:ascii="Arial" w:hAnsi="Arial" w:cs="Arial"/>
          <w:sz w:val="24"/>
          <w:szCs w:val="24"/>
        </w:rPr>
        <w:t>на кооператив возложена обязанность</w:t>
      </w:r>
      <w:r w:rsidR="001125E1" w:rsidRPr="00F22AE4">
        <w:rPr>
          <w:rFonts w:ascii="Arial" w:hAnsi="Arial" w:cs="Arial"/>
          <w:sz w:val="24"/>
          <w:szCs w:val="24"/>
        </w:rPr>
        <w:t xml:space="preserve"> предоставить</w:t>
      </w:r>
      <w:r w:rsidR="00D341B0" w:rsidRPr="00F22AE4">
        <w:rPr>
          <w:rFonts w:ascii="Arial" w:hAnsi="Arial" w:cs="Arial"/>
          <w:sz w:val="24"/>
          <w:szCs w:val="24"/>
        </w:rPr>
        <w:t xml:space="preserve"> в соответствующем порядке </w:t>
      </w:r>
      <w:r w:rsidR="001125E1" w:rsidRPr="00F22AE4">
        <w:rPr>
          <w:rFonts w:ascii="Arial" w:hAnsi="Arial" w:cs="Arial"/>
          <w:sz w:val="24"/>
          <w:szCs w:val="24"/>
        </w:rPr>
        <w:t>в новом здании</w:t>
      </w:r>
      <w:r w:rsidR="00D341B0" w:rsidRPr="00F22AE4">
        <w:rPr>
          <w:rFonts w:ascii="Arial" w:hAnsi="Arial" w:cs="Arial"/>
          <w:sz w:val="24"/>
          <w:szCs w:val="24"/>
        </w:rPr>
        <w:t xml:space="preserve"> </w:t>
      </w:r>
      <w:r w:rsidR="00652085" w:rsidRPr="00F22AE4">
        <w:rPr>
          <w:rFonts w:ascii="Arial" w:hAnsi="Arial" w:cs="Arial"/>
          <w:sz w:val="24"/>
          <w:szCs w:val="24"/>
        </w:rPr>
        <w:t xml:space="preserve">новую квартиру площадью на 20 </w:t>
      </w:r>
      <w:r w:rsidR="00D341B0" w:rsidRPr="00F22AE4">
        <w:rPr>
          <w:rFonts w:ascii="Arial" w:hAnsi="Arial" w:cs="Arial"/>
          <w:sz w:val="24"/>
          <w:szCs w:val="24"/>
        </w:rPr>
        <w:t>%</w:t>
      </w:r>
      <w:r w:rsidR="00652085" w:rsidRPr="00F22AE4">
        <w:rPr>
          <w:rFonts w:ascii="Arial" w:hAnsi="Arial" w:cs="Arial"/>
          <w:sz w:val="24"/>
          <w:szCs w:val="24"/>
        </w:rPr>
        <w:t xml:space="preserve"> больше общей площади</w:t>
      </w:r>
      <w:r w:rsidR="00D341B0" w:rsidRPr="00F22AE4">
        <w:rPr>
          <w:rFonts w:ascii="Arial" w:hAnsi="Arial" w:cs="Arial"/>
          <w:sz w:val="24"/>
          <w:szCs w:val="24"/>
        </w:rPr>
        <w:t xml:space="preserve"> квартиры, находившейся в собственности истца,</w:t>
      </w:r>
      <w:r w:rsidR="00134E84" w:rsidRPr="00F22AE4">
        <w:rPr>
          <w:rFonts w:ascii="Arial" w:hAnsi="Arial" w:cs="Arial"/>
          <w:sz w:val="24"/>
          <w:szCs w:val="24"/>
        </w:rPr>
        <w:t xml:space="preserve"> </w:t>
      </w:r>
      <w:r w:rsidR="00783D6F" w:rsidRPr="00F22AE4">
        <w:rPr>
          <w:rFonts w:ascii="Arial" w:hAnsi="Arial" w:cs="Arial"/>
          <w:sz w:val="24"/>
          <w:szCs w:val="24"/>
        </w:rPr>
        <w:t xml:space="preserve">в </w:t>
      </w:r>
      <w:r w:rsidR="001125E1" w:rsidRPr="00F22AE4">
        <w:rPr>
          <w:rFonts w:ascii="Arial" w:hAnsi="Arial" w:cs="Arial"/>
          <w:sz w:val="24"/>
          <w:szCs w:val="24"/>
        </w:rPr>
        <w:t xml:space="preserve">удовлетворении </w:t>
      </w:r>
      <w:r w:rsidR="00783D6F" w:rsidRPr="00F22AE4">
        <w:rPr>
          <w:rFonts w:ascii="Arial" w:hAnsi="Arial" w:cs="Arial"/>
          <w:sz w:val="24"/>
          <w:szCs w:val="24"/>
        </w:rPr>
        <w:t xml:space="preserve">остальной части </w:t>
      </w:r>
      <w:r w:rsidR="00134E84" w:rsidRPr="00F22AE4">
        <w:rPr>
          <w:rFonts w:ascii="Arial" w:hAnsi="Arial" w:cs="Arial"/>
          <w:sz w:val="24"/>
          <w:szCs w:val="24"/>
        </w:rPr>
        <w:t>искового требования отказано</w:t>
      </w:r>
      <w:r w:rsidR="00D341B0" w:rsidRPr="00F22AE4">
        <w:rPr>
          <w:rFonts w:ascii="Arial" w:hAnsi="Arial" w:cs="Arial"/>
          <w:sz w:val="24"/>
          <w:szCs w:val="24"/>
        </w:rPr>
        <w:t xml:space="preserve">. </w:t>
      </w:r>
    </w:p>
    <w:p w14:paraId="09D03514" w14:textId="5B0E1DDA" w:rsidR="00905C5D" w:rsidRPr="00F22AE4" w:rsidRDefault="008C4A0A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Постановл</w:t>
      </w:r>
      <w:r w:rsidR="00033B11" w:rsidRPr="00F22AE4">
        <w:rPr>
          <w:rFonts w:ascii="Arial" w:hAnsi="Arial" w:cs="Arial"/>
          <w:sz w:val="24"/>
          <w:szCs w:val="24"/>
        </w:rPr>
        <w:t xml:space="preserve">ением </w:t>
      </w:r>
      <w:r w:rsidRPr="00F22AE4">
        <w:rPr>
          <w:rFonts w:ascii="Arial" w:hAnsi="Arial" w:cs="Arial"/>
          <w:sz w:val="24"/>
          <w:szCs w:val="24"/>
        </w:rPr>
        <w:t>Г</w:t>
      </w:r>
      <w:r w:rsidR="00033B11" w:rsidRPr="00F22AE4">
        <w:rPr>
          <w:rFonts w:ascii="Arial" w:hAnsi="Arial" w:cs="Arial"/>
          <w:sz w:val="24"/>
          <w:szCs w:val="24"/>
        </w:rPr>
        <w:t xml:space="preserve">ражданской коллегии Верховного Суда Азербайджанской Республики (далее – </w:t>
      </w:r>
      <w:r w:rsidRPr="00F22AE4">
        <w:rPr>
          <w:rFonts w:ascii="Arial" w:hAnsi="Arial" w:cs="Arial"/>
          <w:sz w:val="24"/>
          <w:szCs w:val="24"/>
        </w:rPr>
        <w:t>Г</w:t>
      </w:r>
      <w:r w:rsidR="00033B11" w:rsidRPr="00F22AE4">
        <w:rPr>
          <w:rFonts w:ascii="Arial" w:hAnsi="Arial" w:cs="Arial"/>
          <w:sz w:val="24"/>
          <w:szCs w:val="24"/>
        </w:rPr>
        <w:t>ражданская коллегия Верховного Суда) от 7 марта 2019 года кассационная жалоба истца была частично удовлетворена, решение суда апелляционной инстанции отменено и дело направлено в тот же суд</w:t>
      </w:r>
      <w:r w:rsidRPr="00F22AE4">
        <w:rPr>
          <w:rFonts w:ascii="Arial" w:hAnsi="Arial" w:cs="Arial"/>
          <w:sz w:val="24"/>
          <w:szCs w:val="24"/>
        </w:rPr>
        <w:t xml:space="preserve"> для повторного рассмотрения</w:t>
      </w:r>
      <w:r w:rsidR="00033B11" w:rsidRPr="00F22AE4">
        <w:rPr>
          <w:rFonts w:ascii="Arial" w:hAnsi="Arial" w:cs="Arial"/>
          <w:sz w:val="24"/>
          <w:szCs w:val="24"/>
        </w:rPr>
        <w:t xml:space="preserve">, кассационная жалоба ответчика </w:t>
      </w:r>
      <w:r w:rsidR="001A6B4D" w:rsidRPr="00F22AE4">
        <w:rPr>
          <w:rFonts w:ascii="Arial" w:hAnsi="Arial" w:cs="Arial"/>
          <w:sz w:val="24"/>
          <w:szCs w:val="24"/>
        </w:rPr>
        <w:t xml:space="preserve">- </w:t>
      </w:r>
      <w:r w:rsidR="006919B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ЖСК </w:t>
      </w:r>
      <w:r w:rsidR="006919B7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783D6F"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="00033B11" w:rsidRPr="00F22AE4">
        <w:rPr>
          <w:rFonts w:ascii="Arial" w:hAnsi="Arial" w:cs="Arial"/>
          <w:sz w:val="24"/>
          <w:szCs w:val="24"/>
        </w:rPr>
        <w:t>не удовлетворена.</w:t>
      </w:r>
    </w:p>
    <w:p w14:paraId="23BB0753" w14:textId="232DFE1A" w:rsidR="004F4F1C" w:rsidRPr="00F22AE4" w:rsidRDefault="004F4F1C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>Решением Гражданской коллегии Бакинского апелляционного суда от 15 мая 2019 года апелляционные жалобы истца и ответчика не были удовлетворены, решение суда первой инстанции оставлено без изменения.</w:t>
      </w:r>
    </w:p>
    <w:p w14:paraId="3679E6CA" w14:textId="3D18F5CC" w:rsidR="004F4F1C" w:rsidRPr="00F22AE4" w:rsidRDefault="004F4F1C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>Постановлением Гражданской коллегии Верховного Суда от 11 октября 2019 года решение суда апелляционной инстанции оставлено без изменения.</w:t>
      </w:r>
    </w:p>
    <w:p w14:paraId="6B16E5E8" w14:textId="3FFAA800" w:rsidR="00E16E95" w:rsidRPr="00F22AE4" w:rsidRDefault="0004421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ЖСК </w:t>
      </w:r>
      <w:r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F00FAC" w:rsidRPr="00F22AE4">
        <w:rPr>
          <w:rFonts w:ascii="Arial" w:eastAsia="MS Gothic" w:hAnsi="Arial" w:cs="Arial"/>
          <w:sz w:val="24"/>
          <w:szCs w:val="24"/>
          <w:lang w:val="az-Latn-AZ" w:eastAsia="ja-JP"/>
        </w:rPr>
        <w:t>,</w:t>
      </w:r>
      <w:r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обрати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>вшись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с жалобой в Конституционный 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уд Азербайджанской Республики (далее – Конституционный 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уд)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прос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проверить 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</w:t>
      </w:r>
      <w:r w:rsidR="00B32718" w:rsidRPr="00F22AE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коллегии Верховного Суда от 11 октября 2019 года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Конституции и законам Азербайджанской Республики (далее</w:t>
      </w:r>
      <w:r w:rsidR="00F00FA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Конституция).</w:t>
      </w:r>
    </w:p>
    <w:p w14:paraId="67D07C7C" w14:textId="128F299C" w:rsidR="00E16E95" w:rsidRPr="00F22AE4" w:rsidRDefault="00E16E95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>Жалоба была обоснована тем, что суд кассационной инстанции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неправильно примени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статьи 4.2.1 и 4.2.2 </w:t>
      </w:r>
      <w:r w:rsidRPr="00F22AE4">
        <w:rPr>
          <w:rFonts w:ascii="Arial" w:hAnsi="Arial" w:cs="Arial"/>
          <w:sz w:val="24"/>
          <w:szCs w:val="24"/>
        </w:rPr>
        <w:t>Градостроительн</w:t>
      </w:r>
      <w:r w:rsidR="001D1AE2" w:rsidRPr="00F22AE4">
        <w:rPr>
          <w:rFonts w:ascii="Arial" w:hAnsi="Arial" w:cs="Arial"/>
          <w:sz w:val="24"/>
          <w:szCs w:val="24"/>
        </w:rPr>
        <w:t>ого</w:t>
      </w:r>
      <w:r w:rsidRPr="00F22AE4">
        <w:rPr>
          <w:rFonts w:ascii="Arial" w:hAnsi="Arial" w:cs="Arial"/>
          <w:sz w:val="24"/>
          <w:szCs w:val="24"/>
        </w:rPr>
        <w:t xml:space="preserve"> и строительн</w:t>
      </w:r>
      <w:r w:rsidR="001D1AE2" w:rsidRPr="00F22AE4">
        <w:rPr>
          <w:rFonts w:ascii="Arial" w:hAnsi="Arial" w:cs="Arial"/>
          <w:sz w:val="24"/>
          <w:szCs w:val="24"/>
        </w:rPr>
        <w:t>ого</w:t>
      </w:r>
      <w:r w:rsidRPr="00F22AE4">
        <w:rPr>
          <w:rFonts w:ascii="Arial" w:hAnsi="Arial" w:cs="Arial"/>
          <w:sz w:val="24"/>
          <w:szCs w:val="24"/>
        </w:rPr>
        <w:t xml:space="preserve"> кодекса Азербайджанской Республики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Pr="00F22AE4">
        <w:rPr>
          <w:rFonts w:ascii="Arial" w:hAnsi="Arial" w:cs="Arial"/>
          <w:sz w:val="24"/>
          <w:szCs w:val="24"/>
        </w:rPr>
        <w:t>Градостроительный и строительный кодекс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), статьи 21, 152.1, 211, 1115 Гражданского кодекса Азербайджанской Республики (далее-Гражданский кодекс), 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статьи 102, 103.2, 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416, 417.1.4 и 417.2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Гражданского процессуального кодекса Азербайджанской Республики (далее Гражданск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процессуальн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кодекс) и 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Кабинета Министров Азербайджанской Республики “О дополнительных мерах по ускорению социально-экономического развития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Сураханского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Насиминского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Хатаинского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Наримановского,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Низаминского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Ясамальского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Пираллахинского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Хазарского районов города Баку” 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от 25 февраля 2016 года № 86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(далее-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становление Кабинета министров)</w:t>
      </w:r>
      <w:r w:rsidR="00091575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чего оказалась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наруш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>ена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предусмотренная частью I статьи 60 Конституции гарантия защиты прав и свобод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091575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административно</w:t>
      </w:r>
      <w:r w:rsidR="005204F2" w:rsidRPr="00F22AE4">
        <w:rPr>
          <w:rFonts w:ascii="Arial" w:eastAsia="Times New Roman" w:hAnsi="Arial" w:cs="Arial"/>
          <w:sz w:val="24"/>
          <w:szCs w:val="24"/>
          <w:lang w:eastAsia="ru-RU"/>
        </w:rPr>
        <w:t>м порядке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 суде</w:t>
      </w:r>
      <w:r w:rsidR="00E0776B" w:rsidRPr="00F22A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E269B1" w14:textId="2D812730" w:rsidR="00E0776B" w:rsidRPr="00F22AE4" w:rsidRDefault="00F349B8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hAnsi="Arial" w:cs="Arial"/>
          <w:sz w:val="24"/>
          <w:szCs w:val="24"/>
        </w:rPr>
        <w:t>В. Мир-Багиров</w:t>
      </w:r>
      <w:r w:rsidR="00091575" w:rsidRPr="00F22AE4">
        <w:rPr>
          <w:rFonts w:ascii="Arial" w:hAnsi="Arial" w:cs="Arial"/>
          <w:sz w:val="24"/>
          <w:szCs w:val="24"/>
        </w:rPr>
        <w:t>а</w:t>
      </w:r>
      <w:r w:rsidRPr="00F22AE4">
        <w:rPr>
          <w:rFonts w:ascii="Arial" w:hAnsi="Arial" w:cs="Arial"/>
          <w:sz w:val="24"/>
          <w:szCs w:val="24"/>
        </w:rPr>
        <w:t xml:space="preserve"> в </w:t>
      </w:r>
      <w:r w:rsidR="00D813A6" w:rsidRPr="00F22AE4">
        <w:rPr>
          <w:rFonts w:ascii="Arial" w:hAnsi="Arial" w:cs="Arial"/>
          <w:sz w:val="24"/>
          <w:szCs w:val="24"/>
        </w:rPr>
        <w:t xml:space="preserve">заявлении, </w:t>
      </w:r>
      <w:r w:rsidRPr="00F22AE4">
        <w:rPr>
          <w:rFonts w:ascii="Arial" w:hAnsi="Arial" w:cs="Arial"/>
          <w:sz w:val="24"/>
          <w:szCs w:val="24"/>
        </w:rPr>
        <w:t xml:space="preserve">адресованном Конституционному </w:t>
      </w:r>
      <w:r w:rsidR="00A47DC2" w:rsidRPr="00F22AE4">
        <w:rPr>
          <w:rFonts w:ascii="Arial" w:hAnsi="Arial" w:cs="Arial"/>
          <w:sz w:val="24"/>
          <w:szCs w:val="24"/>
        </w:rPr>
        <w:t>С</w:t>
      </w:r>
      <w:r w:rsidRPr="00F22AE4">
        <w:rPr>
          <w:rFonts w:ascii="Arial" w:hAnsi="Arial" w:cs="Arial"/>
          <w:sz w:val="24"/>
          <w:szCs w:val="24"/>
        </w:rPr>
        <w:t>уду</w:t>
      </w:r>
      <w:r w:rsidR="00D813A6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091575" w:rsidRPr="00F22AE4">
        <w:rPr>
          <w:rFonts w:ascii="Arial" w:hAnsi="Arial" w:cs="Arial"/>
          <w:sz w:val="24"/>
          <w:szCs w:val="24"/>
        </w:rPr>
        <w:t>выра</w:t>
      </w:r>
      <w:r w:rsidR="00D813A6" w:rsidRPr="00F22AE4">
        <w:rPr>
          <w:rFonts w:ascii="Arial" w:hAnsi="Arial" w:cs="Arial"/>
          <w:sz w:val="24"/>
          <w:szCs w:val="24"/>
        </w:rPr>
        <w:t>жая</w:t>
      </w:r>
      <w:r w:rsidR="00091575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протест</w:t>
      </w:r>
      <w:r w:rsidR="00091575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указала </w:t>
      </w:r>
      <w:r w:rsidR="00091575" w:rsidRPr="00F22AE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добровольно</w:t>
      </w:r>
      <w:r w:rsidR="00091575" w:rsidRPr="00F22A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</w:t>
      </w:r>
      <w:r w:rsidR="00091575" w:rsidRPr="00F22A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ЖСК </w:t>
      </w:r>
      <w:r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решения суда, выплат</w:t>
      </w:r>
      <w:r w:rsidR="00091575" w:rsidRPr="00F22AE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денег и просила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прекра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тить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по конституционному делу.</w:t>
      </w:r>
    </w:p>
    <w:p w14:paraId="1C64045D" w14:textId="48E16592" w:rsidR="00783D6F" w:rsidRPr="00F22AE4" w:rsidRDefault="008B2430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ЖСК </w:t>
      </w:r>
      <w:r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8136EF" w:rsidRPr="00F22AE4">
        <w:rPr>
          <w:rFonts w:ascii="Arial" w:eastAsia="MS Gothic" w:hAnsi="Arial" w:cs="Arial"/>
          <w:sz w:val="24"/>
          <w:szCs w:val="24"/>
          <w:lang w:val="az-Latn-AZ" w:eastAsia="ja-JP"/>
        </w:rPr>
        <w:t>,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обрати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вшись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в Конституционный Суд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с дополнительным заявлением,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A6D" w:rsidRPr="00F22AE4">
        <w:rPr>
          <w:rFonts w:ascii="Arial" w:eastAsia="Times New Roman" w:hAnsi="Arial" w:cs="Arial"/>
          <w:sz w:val="24"/>
          <w:szCs w:val="24"/>
          <w:lang w:eastAsia="ru-RU"/>
        </w:rPr>
        <w:t>указа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>что уч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итывая то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оспариваемое постановление Гражданской коллегии Верховного суда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немедленно вступ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ило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в законную силу и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было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о на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принудительно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81173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136EF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</w:t>
      </w:r>
      <w:r w:rsidR="00F12620" w:rsidRPr="00F22AE4">
        <w:rPr>
          <w:rFonts w:ascii="Arial" w:eastAsia="Times New Roman" w:hAnsi="Arial" w:cs="Arial"/>
          <w:sz w:val="24"/>
          <w:szCs w:val="24"/>
          <w:lang w:eastAsia="ru-RU"/>
        </w:rPr>
        <w:t>тяжелое материальное положение истца</w:t>
      </w:r>
      <w:r w:rsidR="00F12620" w:rsidRPr="00F22AE4">
        <w:rPr>
          <w:rFonts w:ascii="Arial" w:hAnsi="Arial" w:cs="Arial"/>
          <w:sz w:val="24"/>
          <w:szCs w:val="24"/>
        </w:rPr>
        <w:t xml:space="preserve"> В. Мир-</w:t>
      </w:r>
      <w:proofErr w:type="spellStart"/>
      <w:r w:rsidR="00F12620" w:rsidRPr="00F22AE4">
        <w:rPr>
          <w:rFonts w:ascii="Arial" w:hAnsi="Arial" w:cs="Arial"/>
          <w:sz w:val="24"/>
          <w:szCs w:val="24"/>
        </w:rPr>
        <w:t>Багировой</w:t>
      </w:r>
      <w:proofErr w:type="spellEnd"/>
      <w:r w:rsidR="00495634" w:rsidRPr="00F22AE4">
        <w:rPr>
          <w:rFonts w:ascii="Arial" w:hAnsi="Arial" w:cs="Arial"/>
          <w:sz w:val="24"/>
          <w:szCs w:val="24"/>
        </w:rPr>
        <w:t xml:space="preserve">, отсутствие </w:t>
      </w:r>
      <w:r w:rsidR="008136EF" w:rsidRPr="00F22AE4">
        <w:rPr>
          <w:rFonts w:ascii="Arial" w:hAnsi="Arial" w:cs="Arial"/>
          <w:sz w:val="24"/>
          <w:szCs w:val="24"/>
        </w:rPr>
        <w:t>крова</w:t>
      </w:r>
      <w:r w:rsidR="00290245" w:rsidRPr="00F22AE4">
        <w:rPr>
          <w:rFonts w:ascii="Arial" w:hAnsi="Arial" w:cs="Arial"/>
          <w:sz w:val="24"/>
          <w:szCs w:val="24"/>
        </w:rPr>
        <w:t>,</w:t>
      </w:r>
      <w:r w:rsidR="008136EF" w:rsidRPr="00F22AE4">
        <w:rPr>
          <w:rFonts w:ascii="Arial" w:hAnsi="Arial" w:cs="Arial"/>
          <w:sz w:val="24"/>
          <w:szCs w:val="24"/>
        </w:rPr>
        <w:t xml:space="preserve"> карантинный режим примененный из-за </w:t>
      </w:r>
      <w:r w:rsidR="00290245" w:rsidRPr="00F22AE4">
        <w:rPr>
          <w:rFonts w:ascii="Arial" w:hAnsi="Arial" w:cs="Arial"/>
          <w:sz w:val="24"/>
          <w:szCs w:val="24"/>
        </w:rPr>
        <w:t>пандеми</w:t>
      </w:r>
      <w:r w:rsidR="004341E3" w:rsidRPr="00F22AE4">
        <w:rPr>
          <w:rFonts w:ascii="Arial" w:hAnsi="Arial" w:cs="Arial"/>
          <w:sz w:val="24"/>
          <w:szCs w:val="24"/>
        </w:rPr>
        <w:t>и</w:t>
      </w:r>
      <w:r w:rsidR="00290245" w:rsidRPr="00F22AE4">
        <w:rPr>
          <w:rFonts w:ascii="Arial" w:hAnsi="Arial" w:cs="Arial"/>
          <w:sz w:val="24"/>
          <w:szCs w:val="24"/>
        </w:rPr>
        <w:t xml:space="preserve"> </w:t>
      </w:r>
      <w:r w:rsidR="00290245" w:rsidRPr="00F22AE4">
        <w:rPr>
          <w:rFonts w:ascii="Arial" w:eastAsia="Times New Roman" w:hAnsi="Arial" w:cs="Arial"/>
          <w:sz w:val="24"/>
          <w:szCs w:val="24"/>
          <w:lang w:eastAsia="ru-RU"/>
        </w:rPr>
        <w:t>COVID-19</w:t>
      </w:r>
      <w:r w:rsidR="003B54EB" w:rsidRPr="00F22AE4">
        <w:rPr>
          <w:rFonts w:ascii="Arial" w:hAnsi="Arial" w:cs="Arial"/>
          <w:sz w:val="24"/>
          <w:szCs w:val="24"/>
        </w:rPr>
        <w:t>,</w:t>
      </w:r>
      <w:r w:rsidR="00495634" w:rsidRPr="00F22AE4">
        <w:rPr>
          <w:rFonts w:ascii="Arial" w:hAnsi="Arial" w:cs="Arial"/>
          <w:sz w:val="24"/>
          <w:szCs w:val="24"/>
        </w:rPr>
        <w:t xml:space="preserve"> </w:t>
      </w:r>
      <w:r w:rsidR="0029024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19 марта 2020 года добровольно </w:t>
      </w:r>
      <w:r w:rsidR="00A40A0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</w:t>
      </w:r>
      <w:r w:rsidR="00290245" w:rsidRPr="00F22AE4">
        <w:rPr>
          <w:rFonts w:ascii="Arial" w:eastAsia="Times New Roman" w:hAnsi="Arial" w:cs="Arial"/>
          <w:sz w:val="24"/>
          <w:szCs w:val="24"/>
          <w:lang w:eastAsia="ru-RU"/>
        </w:rPr>
        <w:t>перечислил на личный банковский счет истца средства, у</w:t>
      </w:r>
      <w:r w:rsidR="00A40A07" w:rsidRPr="00F22AE4">
        <w:rPr>
          <w:rFonts w:ascii="Arial" w:eastAsia="Times New Roman" w:hAnsi="Arial" w:cs="Arial"/>
          <w:sz w:val="24"/>
          <w:szCs w:val="24"/>
          <w:lang w:eastAsia="ru-RU"/>
        </w:rPr>
        <w:t>становле</w:t>
      </w:r>
      <w:r w:rsidR="00290245" w:rsidRPr="00F22AE4">
        <w:rPr>
          <w:rFonts w:ascii="Arial" w:eastAsia="Times New Roman" w:hAnsi="Arial" w:cs="Arial"/>
          <w:sz w:val="24"/>
          <w:szCs w:val="24"/>
          <w:lang w:eastAsia="ru-RU"/>
        </w:rPr>
        <w:t>нные решени</w:t>
      </w:r>
      <w:r w:rsidR="00A40A07" w:rsidRPr="00F22AE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29024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суда,</w:t>
      </w:r>
      <w:r w:rsidR="000D653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>однако</w:t>
      </w:r>
      <w:r w:rsidR="00A40A07" w:rsidRPr="00F22A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A0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40A07" w:rsidRPr="00F22AE4">
        <w:rPr>
          <w:rFonts w:ascii="Arial" w:eastAsia="Times New Roman" w:hAnsi="Arial" w:cs="Arial"/>
          <w:sz w:val="24"/>
          <w:szCs w:val="24"/>
          <w:lang w:eastAsia="ru-RU"/>
        </w:rPr>
        <w:t>лияния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72A7" w:rsidRPr="00F22AE4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0D653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72A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Пленума </w:t>
      </w:r>
      <w:r w:rsidR="00390EF8" w:rsidRPr="00F22AE4">
        <w:rPr>
          <w:rFonts w:ascii="Arial" w:eastAsia="Times New Roman" w:hAnsi="Arial" w:cs="Arial"/>
          <w:sz w:val="24"/>
          <w:szCs w:val="24"/>
          <w:lang w:eastAsia="ru-RU"/>
        </w:rPr>
        <w:t>Конституционн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390EF8" w:rsidRPr="00F22AE4">
        <w:rPr>
          <w:rFonts w:ascii="Arial" w:eastAsia="Times New Roman" w:hAnsi="Arial" w:cs="Arial"/>
          <w:sz w:val="24"/>
          <w:szCs w:val="24"/>
          <w:lang w:eastAsia="ru-RU"/>
        </w:rPr>
        <w:t>суд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72A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на дела данной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категории, просил не пр</w:t>
      </w:r>
      <w:r w:rsidR="00A40A07" w:rsidRPr="00F22AE4">
        <w:rPr>
          <w:rFonts w:ascii="Arial" w:eastAsia="Times New Roman" w:hAnsi="Arial" w:cs="Arial"/>
          <w:sz w:val="24"/>
          <w:szCs w:val="24"/>
          <w:lang w:eastAsia="ru-RU"/>
        </w:rPr>
        <w:t>екращать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производства по конституционному</w:t>
      </w:r>
      <w:r w:rsidR="008D72A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делу</w:t>
      </w:r>
      <w:r w:rsidR="003B54EB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принять окончательное решение. </w:t>
      </w:r>
    </w:p>
    <w:p w14:paraId="0226054B" w14:textId="0EEA7452" w:rsidR="004F36BF" w:rsidRPr="00F22AE4" w:rsidRDefault="00913BF0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вышеотмеченное </w:t>
      </w:r>
      <w:r w:rsidR="009C7655" w:rsidRPr="00F22AE4">
        <w:rPr>
          <w:rFonts w:ascii="Arial" w:eastAsia="Times New Roman" w:hAnsi="Arial" w:cs="Arial"/>
          <w:sz w:val="24"/>
          <w:szCs w:val="24"/>
          <w:lang w:eastAsia="ru-RU"/>
        </w:rPr>
        <w:t>Пленум Конституционного суда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жалобой</w:t>
      </w:r>
      <w:r w:rsidR="009C7655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 необходимым отметить следующее.</w:t>
      </w:r>
    </w:p>
    <w:p w14:paraId="5663EEDE" w14:textId="4F8BD4FA" w:rsidR="003A5EA4" w:rsidRPr="00F22AE4" w:rsidRDefault="009C7655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требованиям статей 13 и 29 Конституции, </w:t>
      </w:r>
      <w:r w:rsidR="003A5EA4" w:rsidRPr="00F22AE4">
        <w:rPr>
          <w:rFonts w:ascii="Arial" w:hAnsi="Arial" w:cs="Arial"/>
          <w:sz w:val="24"/>
          <w:szCs w:val="24"/>
          <w:shd w:val="clear" w:color="auto" w:fill="FBFBFB"/>
        </w:rPr>
        <w:t xml:space="preserve">в Азербайджанской Республике собственность неприкосновенна и охраняется государством. </w:t>
      </w:r>
      <w:r w:rsidR="003A5EA4" w:rsidRPr="00F22AE4">
        <w:rPr>
          <w:rFonts w:ascii="Arial" w:eastAsia="Times New Roman" w:hAnsi="Arial" w:cs="Arial"/>
          <w:sz w:val="24"/>
          <w:szCs w:val="24"/>
        </w:rPr>
        <w:t>Каждый имеет право собственности. Ни один вид собственности не превалирует над другими. Право собственности, в том числе право частной собственности, охраняется законом.</w:t>
      </w:r>
      <w:r w:rsidR="004F36BF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3A5EA4" w:rsidRPr="00F22AE4">
        <w:rPr>
          <w:rFonts w:ascii="Arial" w:eastAsia="Times New Roman" w:hAnsi="Arial" w:cs="Arial"/>
          <w:sz w:val="24"/>
          <w:szCs w:val="24"/>
        </w:rPr>
        <w:t>Право собственности включает в себя право собственника единолично или совместно с другими лицами владеть, пользоваться и распоряжаться имуществом.</w:t>
      </w:r>
      <w:r w:rsidR="004F36BF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3A5EA4" w:rsidRPr="00F22AE4">
        <w:rPr>
          <w:rFonts w:ascii="Arial" w:eastAsia="Times New Roman" w:hAnsi="Arial" w:cs="Arial"/>
          <w:sz w:val="24"/>
          <w:szCs w:val="24"/>
        </w:rPr>
        <w:t>Никто не может быть лишен собственности иначе</w:t>
      </w:r>
      <w:r w:rsidR="00091575" w:rsidRPr="00F22AE4">
        <w:rPr>
          <w:rFonts w:ascii="Arial" w:eastAsia="Times New Roman" w:hAnsi="Arial" w:cs="Arial"/>
          <w:sz w:val="24"/>
          <w:szCs w:val="24"/>
        </w:rPr>
        <w:t>,</w:t>
      </w:r>
      <w:r w:rsidR="003A5EA4" w:rsidRPr="00F22AE4">
        <w:rPr>
          <w:rFonts w:ascii="Arial" w:eastAsia="Times New Roman" w:hAnsi="Arial" w:cs="Arial"/>
          <w:sz w:val="24"/>
          <w:szCs w:val="24"/>
        </w:rPr>
        <w:t xml:space="preserve"> как по решению суда. Отчуждение собственности для государственных</w:t>
      </w:r>
      <w:r w:rsidR="004F36BF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3A5EA4" w:rsidRPr="00F22AE4">
        <w:rPr>
          <w:rFonts w:ascii="Arial" w:eastAsia="Times New Roman" w:hAnsi="Arial" w:cs="Arial"/>
          <w:sz w:val="24"/>
          <w:szCs w:val="24"/>
        </w:rPr>
        <w:t>нужд может допускаться только при условии предварительного, справедливого возмещения ее стоимости.</w:t>
      </w:r>
    </w:p>
    <w:p w14:paraId="7D7E6966" w14:textId="479C0FC2" w:rsidR="004F69D9" w:rsidRPr="00F22AE4" w:rsidRDefault="00A40A07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AE4">
        <w:rPr>
          <w:rFonts w:ascii="Arial" w:eastAsia="Times New Roman" w:hAnsi="Arial" w:cs="Arial"/>
          <w:sz w:val="24"/>
          <w:szCs w:val="24"/>
        </w:rPr>
        <w:t xml:space="preserve">Гарантия </w:t>
      </w:r>
      <w:r w:rsidR="0025315B" w:rsidRPr="00F22AE4">
        <w:rPr>
          <w:rFonts w:ascii="Arial" w:eastAsia="Times New Roman" w:hAnsi="Arial" w:cs="Arial"/>
          <w:sz w:val="24"/>
          <w:szCs w:val="24"/>
        </w:rPr>
        <w:t>этого права, к</w:t>
      </w:r>
      <w:r w:rsidR="004F69D9" w:rsidRPr="00F22AE4">
        <w:rPr>
          <w:rFonts w:ascii="Arial" w:eastAsia="Times New Roman" w:hAnsi="Arial" w:cs="Arial"/>
          <w:sz w:val="24"/>
          <w:szCs w:val="24"/>
        </w:rPr>
        <w:t>ак одно</w:t>
      </w:r>
      <w:r w:rsidR="0025315B" w:rsidRPr="00F22AE4">
        <w:rPr>
          <w:rFonts w:ascii="Arial" w:eastAsia="Times New Roman" w:hAnsi="Arial" w:cs="Arial"/>
          <w:sz w:val="24"/>
          <w:szCs w:val="24"/>
        </w:rPr>
        <w:t>го</w:t>
      </w:r>
      <w:r w:rsidR="004F69D9" w:rsidRPr="00F22AE4">
        <w:rPr>
          <w:rFonts w:ascii="Arial" w:eastAsia="Times New Roman" w:hAnsi="Arial" w:cs="Arial"/>
          <w:sz w:val="24"/>
          <w:szCs w:val="24"/>
        </w:rPr>
        <w:t xml:space="preserve"> из неотъемлемых и неделимых основных прав и свобод человека и гражданина</w:t>
      </w:r>
      <w:r w:rsidRPr="00F22AE4">
        <w:rPr>
          <w:rFonts w:ascii="Arial" w:eastAsia="Times New Roman" w:hAnsi="Arial" w:cs="Arial"/>
          <w:sz w:val="24"/>
          <w:szCs w:val="24"/>
        </w:rPr>
        <w:t xml:space="preserve"> предусматривает</w:t>
      </w:r>
      <w:r w:rsidR="00440918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4F69D9" w:rsidRPr="00F22AE4">
        <w:rPr>
          <w:rFonts w:ascii="Arial" w:eastAsia="Times New Roman" w:hAnsi="Arial" w:cs="Arial"/>
          <w:sz w:val="24"/>
          <w:szCs w:val="24"/>
        </w:rPr>
        <w:t>создание</w:t>
      </w:r>
      <w:r w:rsidRPr="00F22AE4">
        <w:rPr>
          <w:rFonts w:ascii="Arial" w:eastAsia="Times New Roman" w:hAnsi="Arial" w:cs="Arial"/>
          <w:sz w:val="24"/>
          <w:szCs w:val="24"/>
        </w:rPr>
        <w:t xml:space="preserve"> для участников гражданских правоотношений</w:t>
      </w:r>
      <w:r w:rsidR="004F69D9" w:rsidRPr="00F22AE4">
        <w:rPr>
          <w:rFonts w:ascii="Arial" w:eastAsia="Times New Roman" w:hAnsi="Arial" w:cs="Arial"/>
          <w:sz w:val="24"/>
          <w:szCs w:val="24"/>
        </w:rPr>
        <w:t xml:space="preserve"> возможности осуществления</w:t>
      </w:r>
      <w:r w:rsidR="00444872" w:rsidRPr="00F22AE4">
        <w:rPr>
          <w:rFonts w:ascii="Arial" w:eastAsia="Times New Roman" w:hAnsi="Arial" w:cs="Arial"/>
          <w:sz w:val="24"/>
          <w:szCs w:val="24"/>
        </w:rPr>
        <w:t xml:space="preserve"> е</w:t>
      </w:r>
      <w:r w:rsidRPr="00F22AE4">
        <w:rPr>
          <w:rFonts w:ascii="Arial" w:eastAsia="Times New Roman" w:hAnsi="Arial" w:cs="Arial"/>
          <w:sz w:val="24"/>
          <w:szCs w:val="24"/>
        </w:rPr>
        <w:t>е</w:t>
      </w:r>
      <w:r w:rsidR="004F69D9" w:rsidRPr="00F22AE4">
        <w:rPr>
          <w:rFonts w:ascii="Arial" w:eastAsia="Times New Roman" w:hAnsi="Arial" w:cs="Arial"/>
          <w:sz w:val="24"/>
          <w:szCs w:val="24"/>
        </w:rPr>
        <w:t xml:space="preserve"> в условиях </w:t>
      </w:r>
      <w:r w:rsidR="00444872" w:rsidRPr="00F22AE4">
        <w:rPr>
          <w:rFonts w:ascii="Arial" w:eastAsia="Times New Roman" w:hAnsi="Arial" w:cs="Arial"/>
          <w:sz w:val="24"/>
          <w:szCs w:val="24"/>
        </w:rPr>
        <w:t xml:space="preserve">имущественной независимости, </w:t>
      </w:r>
      <w:r w:rsidR="004F69D9" w:rsidRPr="00F22AE4">
        <w:rPr>
          <w:rFonts w:ascii="Arial" w:eastAsia="Times New Roman" w:hAnsi="Arial" w:cs="Arial"/>
          <w:sz w:val="24"/>
          <w:szCs w:val="24"/>
        </w:rPr>
        <w:t>свободы воли</w:t>
      </w:r>
      <w:r w:rsidRPr="00F22AE4">
        <w:rPr>
          <w:rFonts w:ascii="Arial" w:eastAsia="Times New Roman" w:hAnsi="Arial" w:cs="Arial"/>
          <w:sz w:val="24"/>
          <w:szCs w:val="24"/>
        </w:rPr>
        <w:t xml:space="preserve"> в соответствии с принципами правового равенства</w:t>
      </w:r>
      <w:r w:rsidR="00E66390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440918" w:rsidRPr="00F22AE4">
        <w:rPr>
          <w:rFonts w:ascii="Arial" w:eastAsia="Times New Roman" w:hAnsi="Arial" w:cs="Arial"/>
          <w:sz w:val="24"/>
          <w:szCs w:val="24"/>
        </w:rPr>
        <w:t>неприкосновенности собственности,</w:t>
      </w:r>
      <w:r w:rsidR="004F69D9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444872" w:rsidRPr="00F22AE4">
        <w:rPr>
          <w:rFonts w:ascii="Arial" w:eastAsia="Times New Roman" w:hAnsi="Arial" w:cs="Arial"/>
          <w:sz w:val="24"/>
          <w:szCs w:val="24"/>
        </w:rPr>
        <w:t>а</w:t>
      </w:r>
      <w:r w:rsidR="004F69D9" w:rsidRPr="00F22AE4">
        <w:rPr>
          <w:rFonts w:ascii="Arial" w:eastAsia="Times New Roman" w:hAnsi="Arial" w:cs="Arial"/>
          <w:sz w:val="24"/>
          <w:szCs w:val="24"/>
        </w:rPr>
        <w:t xml:space="preserve"> в случае нарушения </w:t>
      </w:r>
      <w:r w:rsidR="00444872" w:rsidRPr="00F22AE4">
        <w:rPr>
          <w:rFonts w:ascii="Arial" w:eastAsia="Times New Roman" w:hAnsi="Arial" w:cs="Arial"/>
          <w:sz w:val="24"/>
          <w:szCs w:val="24"/>
        </w:rPr>
        <w:t xml:space="preserve">– </w:t>
      </w:r>
      <w:r w:rsidR="004F69D9" w:rsidRPr="00F22AE4">
        <w:rPr>
          <w:rFonts w:ascii="Arial" w:eastAsia="Times New Roman" w:hAnsi="Arial" w:cs="Arial"/>
          <w:sz w:val="24"/>
          <w:szCs w:val="24"/>
        </w:rPr>
        <w:t>защит</w:t>
      </w:r>
      <w:r w:rsidR="00444872" w:rsidRPr="00F22AE4">
        <w:rPr>
          <w:rFonts w:ascii="Arial" w:eastAsia="Times New Roman" w:hAnsi="Arial" w:cs="Arial"/>
          <w:sz w:val="24"/>
          <w:szCs w:val="24"/>
        </w:rPr>
        <w:t>у в суде</w:t>
      </w:r>
      <w:r w:rsidR="004F69D9" w:rsidRPr="00F22AE4">
        <w:rPr>
          <w:rFonts w:ascii="Arial" w:eastAsia="Times New Roman" w:hAnsi="Arial" w:cs="Arial"/>
          <w:sz w:val="24"/>
          <w:szCs w:val="24"/>
        </w:rPr>
        <w:t xml:space="preserve">. </w:t>
      </w:r>
      <w:r w:rsidR="00650676" w:rsidRPr="00F22A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38D51E" w14:textId="53C2BA6D" w:rsidR="00CA5D56" w:rsidRPr="00F22AE4" w:rsidRDefault="00BB79BC" w:rsidP="00B33E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Содержание права</w:t>
      </w:r>
      <w:r w:rsidR="00985DF1" w:rsidRPr="00F22AE4">
        <w:rPr>
          <w:rFonts w:ascii="Arial" w:hAnsi="Arial" w:cs="Arial"/>
          <w:sz w:val="24"/>
          <w:szCs w:val="24"/>
        </w:rPr>
        <w:t xml:space="preserve"> собственности</w:t>
      </w:r>
      <w:r w:rsidR="002C10AE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 xml:space="preserve">следует понимать, принимая во внимание положения статьи 13 Конституции. Собственность, как важный </w:t>
      </w:r>
      <w:r w:rsidRPr="00F22AE4">
        <w:rPr>
          <w:rFonts w:ascii="Arial" w:hAnsi="Arial" w:cs="Arial"/>
          <w:sz w:val="24"/>
          <w:szCs w:val="24"/>
        </w:rPr>
        <w:lastRenderedPageBreak/>
        <w:t>институт гражданского общества, является одним из главных факторов, составляющих основу развития экономики. Поэтому собственность, объявлена неприкосновенной по статье 13 Конституции и охраняется государством. Право собственности, выступая, как основа свободы каждого индивида общества, является важным условием для развития личности и свободного предпринимательства.</w:t>
      </w:r>
      <w:r w:rsidR="00E71753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Наряду с этим, несмотря на значимость отмеченного права, оно не обязательно и может быть ограничено. Следует принимать во внимание, что помимо того, что собственность несет важную функцию в осуществлении особых интересов человека, имеет еще и важную социальную функцию в социально направленном государстве на основании содержания статьи 15 Конституции</w:t>
      </w:r>
      <w:r w:rsidR="0023405A" w:rsidRPr="00F22AE4">
        <w:rPr>
          <w:rFonts w:ascii="Arial" w:hAnsi="Arial" w:cs="Arial"/>
          <w:sz w:val="24"/>
          <w:szCs w:val="24"/>
        </w:rPr>
        <w:t xml:space="preserve"> ( Постановление Пленума Конституционного Суда "</w:t>
      </w:r>
      <w:r w:rsidR="00E71753" w:rsidRPr="00F22AE4">
        <w:rPr>
          <w:rFonts w:ascii="Arial" w:hAnsi="Arial" w:cs="Arial"/>
          <w:sz w:val="24"/>
          <w:szCs w:val="24"/>
        </w:rPr>
        <w:t xml:space="preserve">О толковании статей 107-2.1 и 107-5.1 Гражданского </w:t>
      </w:r>
      <w:r w:rsidR="001A6B4D" w:rsidRPr="00F22AE4">
        <w:rPr>
          <w:rFonts w:ascii="Arial" w:hAnsi="Arial" w:cs="Arial"/>
          <w:sz w:val="24"/>
          <w:szCs w:val="24"/>
        </w:rPr>
        <w:t>к</w:t>
      </w:r>
      <w:r w:rsidR="00E71753" w:rsidRPr="00F22AE4">
        <w:rPr>
          <w:rFonts w:ascii="Arial" w:hAnsi="Arial" w:cs="Arial"/>
          <w:sz w:val="24"/>
          <w:szCs w:val="24"/>
        </w:rPr>
        <w:t>одекса Азербайджанской Республики" от 16 декабря 2011 года)</w:t>
      </w:r>
      <w:r w:rsidRPr="00F22AE4">
        <w:rPr>
          <w:rFonts w:ascii="Arial" w:hAnsi="Arial" w:cs="Arial"/>
          <w:sz w:val="24"/>
          <w:szCs w:val="24"/>
        </w:rPr>
        <w:t>.</w:t>
      </w:r>
    </w:p>
    <w:p w14:paraId="509749ED" w14:textId="4DBA1276" w:rsidR="00E3173F" w:rsidRPr="00F22AE4" w:rsidRDefault="00A47004" w:rsidP="00B33E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Следует </w:t>
      </w:r>
      <w:r w:rsidR="00E3173F" w:rsidRPr="00F22AE4">
        <w:rPr>
          <w:rFonts w:ascii="Arial" w:hAnsi="Arial" w:cs="Arial"/>
          <w:sz w:val="24"/>
          <w:szCs w:val="24"/>
        </w:rPr>
        <w:t xml:space="preserve">также учесть, что </w:t>
      </w:r>
      <w:r w:rsidRPr="00F22AE4">
        <w:rPr>
          <w:rFonts w:ascii="Arial" w:hAnsi="Arial" w:cs="Arial"/>
          <w:sz w:val="24"/>
          <w:szCs w:val="24"/>
        </w:rPr>
        <w:t xml:space="preserve">в Конституции </w:t>
      </w:r>
      <w:r w:rsidR="00E3173F" w:rsidRPr="00F22AE4">
        <w:rPr>
          <w:rFonts w:ascii="Arial" w:hAnsi="Arial" w:cs="Arial"/>
          <w:sz w:val="24"/>
          <w:szCs w:val="24"/>
        </w:rPr>
        <w:t>наряду с закреплением права собственности, установлены пределы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E3173F" w:rsidRPr="00F22AE4">
        <w:rPr>
          <w:rFonts w:ascii="Arial" w:hAnsi="Arial" w:cs="Arial"/>
          <w:sz w:val="24"/>
          <w:szCs w:val="24"/>
        </w:rPr>
        <w:t>его общих и специальных ограничений (часть III статьи 13, часть II статьи 29</w:t>
      </w:r>
      <w:r w:rsidRPr="00F22AE4">
        <w:rPr>
          <w:rFonts w:ascii="Arial" w:hAnsi="Arial" w:cs="Arial"/>
          <w:sz w:val="24"/>
          <w:szCs w:val="24"/>
        </w:rPr>
        <w:t xml:space="preserve"> и </w:t>
      </w:r>
      <w:r w:rsidR="00E3173F" w:rsidRPr="00F22AE4">
        <w:rPr>
          <w:rFonts w:ascii="Arial" w:hAnsi="Arial" w:cs="Arial"/>
          <w:sz w:val="24"/>
          <w:szCs w:val="24"/>
        </w:rPr>
        <w:t xml:space="preserve">часть II статьи 71 Конституции, статья 3.3 Конституционного </w:t>
      </w:r>
      <w:r w:rsidR="00E118C1" w:rsidRPr="00F22AE4">
        <w:rPr>
          <w:rFonts w:ascii="Arial" w:hAnsi="Arial" w:cs="Arial"/>
          <w:sz w:val="24"/>
          <w:szCs w:val="24"/>
        </w:rPr>
        <w:t>з</w:t>
      </w:r>
      <w:r w:rsidR="00E3173F" w:rsidRPr="00F22AE4">
        <w:rPr>
          <w:rFonts w:ascii="Arial" w:hAnsi="Arial" w:cs="Arial"/>
          <w:sz w:val="24"/>
          <w:szCs w:val="24"/>
        </w:rPr>
        <w:t>акона Азербайджанской Республики «О регулировании осуществления прав и свобод человека в Азербайджанской Республик</w:t>
      </w:r>
      <w:r w:rsidRPr="00F22AE4">
        <w:rPr>
          <w:rFonts w:ascii="Arial" w:hAnsi="Arial" w:cs="Arial"/>
          <w:sz w:val="24"/>
          <w:szCs w:val="24"/>
        </w:rPr>
        <w:t>е</w:t>
      </w:r>
      <w:r w:rsidR="00E3173F" w:rsidRPr="00F22AE4">
        <w:rPr>
          <w:rFonts w:ascii="Arial" w:hAnsi="Arial" w:cs="Arial"/>
          <w:sz w:val="24"/>
          <w:szCs w:val="24"/>
        </w:rPr>
        <w:t>»).</w:t>
      </w:r>
      <w:r w:rsidR="00E71753" w:rsidRPr="00F22AE4">
        <w:rPr>
          <w:rFonts w:ascii="Arial" w:hAnsi="Arial" w:cs="Arial"/>
          <w:sz w:val="24"/>
          <w:szCs w:val="24"/>
        </w:rPr>
        <w:t xml:space="preserve"> </w:t>
      </w:r>
      <w:r w:rsidR="00E3173F" w:rsidRPr="00F22AE4">
        <w:rPr>
          <w:rFonts w:ascii="Arial" w:hAnsi="Arial" w:cs="Arial"/>
          <w:sz w:val="24"/>
          <w:szCs w:val="24"/>
        </w:rPr>
        <w:t>Так, ограничение права собственности должно отвечать требованиям законности, применяться в целях защиты прав и свобод других лиц, быть пропорциональным и не изменять суть данного конституционного права. Возможность такого ограничения и его характер, включая достойный уровень жизни, обусловлен</w:t>
      </w:r>
      <w:r w:rsidR="007552CC" w:rsidRPr="00F22AE4">
        <w:rPr>
          <w:rFonts w:ascii="Arial" w:hAnsi="Arial" w:cs="Arial"/>
          <w:sz w:val="24"/>
          <w:szCs w:val="24"/>
        </w:rPr>
        <w:t>ы</w:t>
      </w:r>
      <w:r w:rsidR="00E3173F" w:rsidRPr="00F22AE4">
        <w:rPr>
          <w:rFonts w:ascii="Arial" w:hAnsi="Arial" w:cs="Arial"/>
          <w:sz w:val="24"/>
          <w:szCs w:val="24"/>
        </w:rPr>
        <w:t xml:space="preserve"> защитой конституционно значимых ценностей.</w:t>
      </w:r>
      <w:r w:rsidR="00E71753" w:rsidRPr="00F22AE4">
        <w:rPr>
          <w:rFonts w:ascii="Arial" w:hAnsi="Arial" w:cs="Arial"/>
          <w:sz w:val="24"/>
          <w:szCs w:val="24"/>
        </w:rPr>
        <w:t xml:space="preserve"> </w:t>
      </w:r>
      <w:r w:rsidR="00E3173F" w:rsidRPr="00F22AE4">
        <w:rPr>
          <w:rFonts w:ascii="Arial" w:hAnsi="Arial" w:cs="Arial"/>
          <w:sz w:val="24"/>
          <w:szCs w:val="24"/>
        </w:rPr>
        <w:t>Отражение социальной защиты граждан и заботы о достойном уровне жизни в ряду конституционных целей государства в социальной сфере и установлении в Конституции того, что никто не может быть незаконно лишен своего жилища, свидетельствует о важности и конституционной значимости государственной политики в сфере жилищных отношений.</w:t>
      </w:r>
      <w:r w:rsidR="00E71753" w:rsidRPr="00F22AE4">
        <w:rPr>
          <w:rFonts w:ascii="Arial" w:hAnsi="Arial" w:cs="Arial"/>
          <w:sz w:val="24"/>
          <w:szCs w:val="24"/>
        </w:rPr>
        <w:t xml:space="preserve"> Поэтому</w:t>
      </w:r>
      <w:r w:rsidR="00E3173F" w:rsidRPr="00F22AE4">
        <w:rPr>
          <w:rFonts w:ascii="Arial" w:hAnsi="Arial" w:cs="Arial"/>
          <w:sz w:val="24"/>
          <w:szCs w:val="24"/>
        </w:rPr>
        <w:t>, принятые решения по жилищной политике государства, которые являются конституционными основами, при соблюдении вытекающих из Конституции условий могут выступать в качестве основания для ограничения права собственности. Но в каждом случае такое ограничение, будучи разумно пропорциональным поставленной цели, не должно налагать на владельца индивидуальное и чрезмерное бремя</w:t>
      </w:r>
      <w:r w:rsidR="003A1D7C" w:rsidRPr="00F22AE4">
        <w:rPr>
          <w:rFonts w:ascii="Arial" w:hAnsi="Arial" w:cs="Arial"/>
          <w:sz w:val="24"/>
          <w:szCs w:val="24"/>
        </w:rPr>
        <w:t xml:space="preserve"> ( Постановление Пленума Конституционного Суда " О толковании статей 1, 5 и 12 Закона Азербайджанской Республики "О приватизации жилищного фонда в Азербайджанской Республик</w:t>
      </w:r>
      <w:r w:rsidR="00805CF2" w:rsidRPr="00F22AE4">
        <w:rPr>
          <w:rFonts w:ascii="Arial" w:hAnsi="Arial" w:cs="Arial"/>
          <w:sz w:val="24"/>
          <w:szCs w:val="24"/>
        </w:rPr>
        <w:t>е</w:t>
      </w:r>
      <w:r w:rsidR="003A1D7C" w:rsidRPr="00F22AE4">
        <w:rPr>
          <w:rFonts w:ascii="Arial" w:hAnsi="Arial" w:cs="Arial"/>
          <w:sz w:val="24"/>
          <w:szCs w:val="24"/>
        </w:rPr>
        <w:t>"" от 21 декабря 2012 года)</w:t>
      </w:r>
      <w:r w:rsidR="00E3173F" w:rsidRPr="00F22AE4">
        <w:rPr>
          <w:rFonts w:ascii="Arial" w:hAnsi="Arial" w:cs="Arial"/>
          <w:sz w:val="24"/>
          <w:szCs w:val="24"/>
        </w:rPr>
        <w:t>.</w:t>
      </w:r>
      <w:r w:rsidR="003A1D7C" w:rsidRPr="00F22AE4">
        <w:rPr>
          <w:rFonts w:ascii="Arial" w:hAnsi="Arial" w:cs="Arial"/>
          <w:sz w:val="24"/>
          <w:szCs w:val="24"/>
        </w:rPr>
        <w:t xml:space="preserve"> </w:t>
      </w:r>
    </w:p>
    <w:p w14:paraId="0488690B" w14:textId="63B32C6D" w:rsidR="00B90201" w:rsidRPr="00F22AE4" w:rsidRDefault="00475912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Аналогичные </w:t>
      </w:r>
      <w:r w:rsidR="00B90201" w:rsidRPr="00F22AE4">
        <w:rPr>
          <w:rFonts w:ascii="Arial" w:hAnsi="Arial" w:cs="Arial"/>
          <w:sz w:val="24"/>
          <w:szCs w:val="24"/>
        </w:rPr>
        <w:t>правов</w:t>
      </w:r>
      <w:r w:rsidRPr="00F22AE4">
        <w:rPr>
          <w:rFonts w:ascii="Arial" w:hAnsi="Arial" w:cs="Arial"/>
          <w:sz w:val="24"/>
          <w:szCs w:val="24"/>
        </w:rPr>
        <w:t>ые</w:t>
      </w:r>
      <w:r w:rsidR="00B90201" w:rsidRPr="00F22AE4">
        <w:rPr>
          <w:rFonts w:ascii="Arial" w:hAnsi="Arial" w:cs="Arial"/>
          <w:sz w:val="24"/>
          <w:szCs w:val="24"/>
        </w:rPr>
        <w:t xml:space="preserve"> позици</w:t>
      </w:r>
      <w:r w:rsidRPr="00F22AE4">
        <w:rPr>
          <w:rFonts w:ascii="Arial" w:hAnsi="Arial" w:cs="Arial"/>
          <w:sz w:val="24"/>
          <w:szCs w:val="24"/>
        </w:rPr>
        <w:t>и</w:t>
      </w:r>
      <w:r w:rsidR="00B90201" w:rsidRPr="00F22AE4">
        <w:rPr>
          <w:rFonts w:ascii="Arial" w:hAnsi="Arial" w:cs="Arial"/>
          <w:sz w:val="24"/>
          <w:szCs w:val="24"/>
        </w:rPr>
        <w:t xml:space="preserve"> по этому вопросу выразил и Европейский суд по правам человека (далее – Европейский суд). </w:t>
      </w:r>
      <w:r w:rsidR="00851837" w:rsidRPr="00F22AE4">
        <w:rPr>
          <w:rFonts w:ascii="Arial" w:hAnsi="Arial" w:cs="Arial"/>
          <w:sz w:val="24"/>
          <w:szCs w:val="24"/>
        </w:rPr>
        <w:t>О</w:t>
      </w:r>
      <w:r w:rsidR="00B90201" w:rsidRPr="00F22AE4">
        <w:rPr>
          <w:rFonts w:ascii="Arial" w:hAnsi="Arial" w:cs="Arial"/>
          <w:sz w:val="24"/>
          <w:szCs w:val="24"/>
        </w:rPr>
        <w:t xml:space="preserve">тносительно вмешательства в право собственности, </w:t>
      </w:r>
      <w:r w:rsidR="0072273C" w:rsidRPr="00F22AE4">
        <w:rPr>
          <w:rFonts w:ascii="Arial" w:hAnsi="Arial" w:cs="Arial"/>
          <w:sz w:val="24"/>
          <w:szCs w:val="24"/>
        </w:rPr>
        <w:t>С</w:t>
      </w:r>
      <w:r w:rsidR="00851837" w:rsidRPr="00F22AE4">
        <w:rPr>
          <w:rFonts w:ascii="Arial" w:hAnsi="Arial" w:cs="Arial"/>
          <w:sz w:val="24"/>
          <w:szCs w:val="24"/>
        </w:rPr>
        <w:t xml:space="preserve">уд </w:t>
      </w:r>
      <w:r w:rsidR="00B90201" w:rsidRPr="00F22AE4">
        <w:rPr>
          <w:rFonts w:ascii="Arial" w:hAnsi="Arial" w:cs="Arial"/>
          <w:sz w:val="24"/>
          <w:szCs w:val="24"/>
        </w:rPr>
        <w:t>отметил, что важн</w:t>
      </w:r>
      <w:r w:rsidR="00111C81" w:rsidRPr="00F22AE4">
        <w:rPr>
          <w:rFonts w:ascii="Arial" w:hAnsi="Arial" w:cs="Arial"/>
          <w:sz w:val="24"/>
          <w:szCs w:val="24"/>
        </w:rPr>
        <w:t>ы</w:t>
      </w:r>
      <w:r w:rsidR="00851837" w:rsidRPr="00F22AE4">
        <w:rPr>
          <w:rFonts w:ascii="Arial" w:hAnsi="Arial" w:cs="Arial"/>
          <w:sz w:val="24"/>
          <w:szCs w:val="24"/>
        </w:rPr>
        <w:t>м</w:t>
      </w:r>
      <w:r w:rsidR="00B90201" w:rsidRPr="00F22AE4">
        <w:rPr>
          <w:rFonts w:ascii="Arial" w:hAnsi="Arial" w:cs="Arial"/>
          <w:sz w:val="24"/>
          <w:szCs w:val="24"/>
        </w:rPr>
        <w:t xml:space="preserve"> и основным требованием статьи 1 Протокола № 1 к Конвенции “О защите прав человека и основных свобод” является то, что любое вмешательство в собственность со стороны государственного органа должно быть полностью законным.</w:t>
      </w:r>
      <w:r w:rsidR="0026214B" w:rsidRPr="00F22AE4">
        <w:rPr>
          <w:rFonts w:ascii="Arial" w:hAnsi="Arial" w:cs="Arial"/>
          <w:sz w:val="24"/>
          <w:szCs w:val="24"/>
        </w:rPr>
        <w:t xml:space="preserve"> С точки зрения конвенции требование законности означает со</w:t>
      </w:r>
      <w:r w:rsidR="00111C81" w:rsidRPr="00F22AE4">
        <w:rPr>
          <w:rFonts w:ascii="Arial" w:hAnsi="Arial" w:cs="Arial"/>
          <w:sz w:val="24"/>
          <w:szCs w:val="24"/>
        </w:rPr>
        <w:t>четание</w:t>
      </w:r>
      <w:r w:rsidR="0026214B" w:rsidRPr="00F22AE4">
        <w:rPr>
          <w:rFonts w:ascii="Arial" w:hAnsi="Arial" w:cs="Arial"/>
          <w:sz w:val="24"/>
          <w:szCs w:val="24"/>
        </w:rPr>
        <w:t xml:space="preserve"> внутригосударственных правовых норм </w:t>
      </w:r>
      <w:r w:rsidR="00111C81" w:rsidRPr="00F22AE4">
        <w:rPr>
          <w:rFonts w:ascii="Arial" w:hAnsi="Arial" w:cs="Arial"/>
          <w:sz w:val="24"/>
          <w:szCs w:val="24"/>
        </w:rPr>
        <w:t xml:space="preserve">с </w:t>
      </w:r>
      <w:r w:rsidR="0026214B" w:rsidRPr="00F22AE4">
        <w:rPr>
          <w:rFonts w:ascii="Arial" w:hAnsi="Arial" w:cs="Arial"/>
          <w:sz w:val="24"/>
          <w:szCs w:val="24"/>
        </w:rPr>
        <w:t>принцип</w:t>
      </w:r>
      <w:r w:rsidR="00111C81" w:rsidRPr="00F22AE4">
        <w:rPr>
          <w:rFonts w:ascii="Arial" w:hAnsi="Arial" w:cs="Arial"/>
          <w:sz w:val="24"/>
          <w:szCs w:val="24"/>
        </w:rPr>
        <w:t>ом</w:t>
      </w:r>
      <w:r w:rsidR="0026214B" w:rsidRPr="00F22AE4">
        <w:rPr>
          <w:rFonts w:ascii="Arial" w:hAnsi="Arial" w:cs="Arial"/>
          <w:sz w:val="24"/>
          <w:szCs w:val="24"/>
        </w:rPr>
        <w:t xml:space="preserve"> верховенства закона</w:t>
      </w:r>
      <w:r w:rsidR="00FC4F07" w:rsidRPr="00F22AE4">
        <w:rPr>
          <w:rFonts w:ascii="Arial" w:hAnsi="Arial" w:cs="Arial"/>
          <w:sz w:val="24"/>
          <w:szCs w:val="24"/>
        </w:rPr>
        <w:t xml:space="preserve"> (</w:t>
      </w:r>
      <w:r w:rsidR="00FC4F07" w:rsidRPr="00F22AE4">
        <w:rPr>
          <w:rFonts w:ascii="Arial" w:hAnsi="Arial" w:cs="Arial"/>
          <w:sz w:val="24"/>
          <w:szCs w:val="24"/>
          <w:shd w:val="clear" w:color="auto" w:fill="FFFFFF"/>
        </w:rPr>
        <w:t>Постановление по делу «</w:t>
      </w:r>
      <w:proofErr w:type="spellStart"/>
      <w:r w:rsidR="00FC4F07" w:rsidRPr="00F22AE4">
        <w:rPr>
          <w:rFonts w:ascii="Arial" w:hAnsi="Arial" w:cs="Arial"/>
          <w:sz w:val="24"/>
          <w:szCs w:val="24"/>
          <w:shd w:val="clear" w:color="auto" w:fill="FFFFFF"/>
        </w:rPr>
        <w:t>Кушоглу</w:t>
      </w:r>
      <w:proofErr w:type="spellEnd"/>
      <w:r w:rsidR="00FC4F07" w:rsidRPr="00F22AE4">
        <w:rPr>
          <w:rFonts w:ascii="Arial" w:hAnsi="Arial" w:cs="Arial"/>
          <w:sz w:val="24"/>
          <w:szCs w:val="24"/>
          <w:shd w:val="clear" w:color="auto" w:fill="FFFFFF"/>
        </w:rPr>
        <w:t xml:space="preserve"> против Болгарии» от 10 мая 2007 года)</w:t>
      </w:r>
      <w:r w:rsidR="0026214B" w:rsidRPr="00F22AE4">
        <w:rPr>
          <w:rFonts w:ascii="Arial" w:hAnsi="Arial" w:cs="Arial"/>
          <w:sz w:val="24"/>
          <w:szCs w:val="24"/>
        </w:rPr>
        <w:t>.</w:t>
      </w:r>
    </w:p>
    <w:p w14:paraId="6568BA76" w14:textId="77107643" w:rsidR="00726C9F" w:rsidRPr="00F22AE4" w:rsidRDefault="00111C81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22AE4">
        <w:rPr>
          <w:rFonts w:ascii="Arial" w:hAnsi="Arial" w:cs="Arial"/>
          <w:sz w:val="24"/>
          <w:szCs w:val="24"/>
        </w:rPr>
        <w:t xml:space="preserve">На основании </w:t>
      </w:r>
      <w:r w:rsidR="003C0F0C" w:rsidRPr="00F22AE4">
        <w:rPr>
          <w:rFonts w:ascii="Arial" w:hAnsi="Arial" w:cs="Arial"/>
          <w:sz w:val="24"/>
          <w:szCs w:val="24"/>
        </w:rPr>
        <w:t>прецедентно</w:t>
      </w:r>
      <w:r w:rsidRPr="00F22AE4">
        <w:rPr>
          <w:rFonts w:ascii="Arial" w:hAnsi="Arial" w:cs="Arial"/>
          <w:sz w:val="24"/>
          <w:szCs w:val="24"/>
        </w:rPr>
        <w:t>го</w:t>
      </w:r>
      <w:r w:rsidR="003C0F0C" w:rsidRPr="00F22AE4">
        <w:rPr>
          <w:rFonts w:ascii="Arial" w:hAnsi="Arial" w:cs="Arial"/>
          <w:sz w:val="24"/>
          <w:szCs w:val="24"/>
        </w:rPr>
        <w:t xml:space="preserve"> прав</w:t>
      </w:r>
      <w:r w:rsidRPr="00F22AE4">
        <w:rPr>
          <w:rFonts w:ascii="Arial" w:hAnsi="Arial" w:cs="Arial"/>
          <w:sz w:val="24"/>
          <w:szCs w:val="24"/>
        </w:rPr>
        <w:t>а</w:t>
      </w:r>
      <w:r w:rsidR="003C0F0C" w:rsidRPr="00F22AE4">
        <w:rPr>
          <w:rFonts w:ascii="Arial" w:hAnsi="Arial" w:cs="Arial"/>
          <w:sz w:val="24"/>
          <w:szCs w:val="24"/>
        </w:rPr>
        <w:t xml:space="preserve"> Европейского суда,</w:t>
      </w:r>
      <w:proofErr w:type="gramEnd"/>
      <w:r w:rsidR="003C0F0C" w:rsidRPr="00F22AE4">
        <w:rPr>
          <w:rFonts w:ascii="Arial" w:hAnsi="Arial" w:cs="Arial"/>
          <w:sz w:val="24"/>
          <w:szCs w:val="24"/>
        </w:rPr>
        <w:t xml:space="preserve"> </w:t>
      </w:r>
      <w:r w:rsidR="00087A82" w:rsidRPr="00F22AE4">
        <w:rPr>
          <w:rFonts w:ascii="Arial" w:hAnsi="Arial" w:cs="Arial"/>
          <w:sz w:val="24"/>
          <w:szCs w:val="24"/>
        </w:rPr>
        <w:t xml:space="preserve">присущий статье 1 Протокола № 1 к Конвенции </w:t>
      </w:r>
      <w:r w:rsidR="003C0F0C" w:rsidRPr="00F22AE4">
        <w:rPr>
          <w:rFonts w:ascii="Arial" w:hAnsi="Arial" w:cs="Arial"/>
          <w:sz w:val="24"/>
          <w:szCs w:val="24"/>
        </w:rPr>
        <w:t xml:space="preserve">принцип “справедливого баланса”, </w:t>
      </w:r>
      <w:r w:rsidR="009500AE" w:rsidRPr="00F22AE4">
        <w:rPr>
          <w:rFonts w:ascii="Arial" w:hAnsi="Arial" w:cs="Arial"/>
          <w:sz w:val="24"/>
          <w:szCs w:val="24"/>
        </w:rPr>
        <w:t xml:space="preserve">как таковой </w:t>
      </w:r>
      <w:r w:rsidR="00091575" w:rsidRPr="00F22AE4">
        <w:rPr>
          <w:rFonts w:ascii="Arial" w:hAnsi="Arial" w:cs="Arial"/>
          <w:sz w:val="24"/>
          <w:szCs w:val="24"/>
        </w:rPr>
        <w:t xml:space="preserve">предполагает </w:t>
      </w:r>
      <w:r w:rsidR="00843EBB" w:rsidRPr="00F22AE4">
        <w:rPr>
          <w:rFonts w:ascii="Arial" w:hAnsi="Arial" w:cs="Arial"/>
          <w:sz w:val="24"/>
          <w:szCs w:val="24"/>
        </w:rPr>
        <w:t>наличие общего интереса общества.</w:t>
      </w:r>
      <w:r w:rsidR="003C0F0C" w:rsidRPr="00F22AE4">
        <w:rPr>
          <w:rFonts w:ascii="Arial" w:hAnsi="Arial" w:cs="Arial"/>
          <w:sz w:val="24"/>
          <w:szCs w:val="24"/>
        </w:rPr>
        <w:t xml:space="preserve"> </w:t>
      </w:r>
      <w:r w:rsidR="00FA02C3" w:rsidRPr="00F22AE4">
        <w:rPr>
          <w:rFonts w:ascii="Arial" w:hAnsi="Arial" w:cs="Arial"/>
          <w:sz w:val="24"/>
          <w:szCs w:val="24"/>
        </w:rPr>
        <w:t xml:space="preserve">При вмешательстве в право </w:t>
      </w:r>
      <w:r w:rsidR="00FA02C3" w:rsidRPr="00F22AE4">
        <w:rPr>
          <w:rFonts w:ascii="Arial" w:hAnsi="Arial" w:cs="Arial"/>
          <w:sz w:val="24"/>
          <w:szCs w:val="24"/>
        </w:rPr>
        <w:lastRenderedPageBreak/>
        <w:t xml:space="preserve">беспрепятственного пользования собственностью следует </w:t>
      </w:r>
      <w:r w:rsidR="00D1587E" w:rsidRPr="00F22AE4">
        <w:rPr>
          <w:rFonts w:ascii="Arial" w:hAnsi="Arial" w:cs="Arial"/>
          <w:sz w:val="24"/>
          <w:szCs w:val="24"/>
        </w:rPr>
        <w:t>соблю</w:t>
      </w:r>
      <w:r w:rsidR="00FA02C3" w:rsidRPr="00F22AE4">
        <w:rPr>
          <w:rFonts w:ascii="Arial" w:hAnsi="Arial" w:cs="Arial"/>
          <w:sz w:val="24"/>
          <w:szCs w:val="24"/>
        </w:rPr>
        <w:t>дать “справедлив</w:t>
      </w:r>
      <w:r w:rsidR="00D1587E" w:rsidRPr="00F22AE4">
        <w:rPr>
          <w:rFonts w:ascii="Arial" w:hAnsi="Arial" w:cs="Arial"/>
          <w:sz w:val="24"/>
          <w:szCs w:val="24"/>
        </w:rPr>
        <w:t>ый</w:t>
      </w:r>
      <w:r w:rsidR="00FA02C3" w:rsidRPr="00F22AE4">
        <w:rPr>
          <w:rFonts w:ascii="Arial" w:hAnsi="Arial" w:cs="Arial"/>
          <w:sz w:val="24"/>
          <w:szCs w:val="24"/>
        </w:rPr>
        <w:t xml:space="preserve"> баланс” между общими интересами общества и требованиями защиты основных прав и</w:t>
      </w:r>
      <w:r w:rsidR="00AA6017" w:rsidRPr="00F22AE4">
        <w:rPr>
          <w:rFonts w:ascii="Arial" w:hAnsi="Arial" w:cs="Arial"/>
          <w:sz w:val="24"/>
          <w:szCs w:val="24"/>
        </w:rPr>
        <w:t>ндивида</w:t>
      </w:r>
      <w:r w:rsidR="00FA02C3" w:rsidRPr="00F22AE4">
        <w:rPr>
          <w:rFonts w:ascii="Arial" w:hAnsi="Arial" w:cs="Arial"/>
          <w:sz w:val="24"/>
          <w:szCs w:val="24"/>
        </w:rPr>
        <w:t xml:space="preserve">. </w:t>
      </w:r>
      <w:r w:rsidR="007F23EF" w:rsidRPr="00F22AE4">
        <w:rPr>
          <w:rFonts w:ascii="Arial" w:hAnsi="Arial" w:cs="Arial"/>
          <w:sz w:val="24"/>
          <w:szCs w:val="24"/>
        </w:rPr>
        <w:t xml:space="preserve">Говоря конкретно, при применении государством </w:t>
      </w:r>
      <w:r w:rsidR="00D1587E" w:rsidRPr="00F22AE4">
        <w:rPr>
          <w:rFonts w:ascii="Arial" w:hAnsi="Arial" w:cs="Arial"/>
          <w:sz w:val="24"/>
          <w:szCs w:val="24"/>
        </w:rPr>
        <w:t xml:space="preserve">той или иной </w:t>
      </w:r>
      <w:r w:rsidR="007F23EF" w:rsidRPr="00F22AE4">
        <w:rPr>
          <w:rFonts w:ascii="Arial" w:hAnsi="Arial" w:cs="Arial"/>
          <w:sz w:val="24"/>
          <w:szCs w:val="24"/>
        </w:rPr>
        <w:t>меры</w:t>
      </w:r>
      <w:r w:rsidR="003638D5" w:rsidRPr="00F22AE4">
        <w:rPr>
          <w:rFonts w:ascii="Arial" w:hAnsi="Arial" w:cs="Arial"/>
          <w:sz w:val="24"/>
          <w:szCs w:val="24"/>
        </w:rPr>
        <w:t>…</w:t>
      </w:r>
      <w:r w:rsidR="007F23EF" w:rsidRPr="00F22AE4">
        <w:rPr>
          <w:rFonts w:ascii="Arial" w:hAnsi="Arial" w:cs="Arial"/>
          <w:sz w:val="24"/>
          <w:szCs w:val="24"/>
        </w:rPr>
        <w:t xml:space="preserve"> должна быть </w:t>
      </w:r>
      <w:r w:rsidR="003638D5" w:rsidRPr="00F22AE4">
        <w:rPr>
          <w:rFonts w:ascii="Arial" w:hAnsi="Arial" w:cs="Arial"/>
          <w:sz w:val="24"/>
          <w:szCs w:val="24"/>
        </w:rPr>
        <w:t>разумная</w:t>
      </w:r>
      <w:r w:rsidR="00D1587E" w:rsidRPr="00F22AE4">
        <w:rPr>
          <w:rFonts w:ascii="Arial" w:hAnsi="Arial" w:cs="Arial"/>
          <w:sz w:val="24"/>
          <w:szCs w:val="24"/>
        </w:rPr>
        <w:t xml:space="preserve"> </w:t>
      </w:r>
      <w:r w:rsidR="007F23EF" w:rsidRPr="00F22AE4">
        <w:rPr>
          <w:rFonts w:ascii="Arial" w:hAnsi="Arial" w:cs="Arial"/>
          <w:sz w:val="24"/>
          <w:szCs w:val="24"/>
        </w:rPr>
        <w:t>соразмерная</w:t>
      </w:r>
      <w:r w:rsidR="00D1587E" w:rsidRPr="00F22AE4">
        <w:rPr>
          <w:rFonts w:ascii="Arial" w:hAnsi="Arial" w:cs="Arial"/>
          <w:sz w:val="24"/>
          <w:szCs w:val="24"/>
        </w:rPr>
        <w:t xml:space="preserve"> </w:t>
      </w:r>
      <w:r w:rsidR="003B7CBF" w:rsidRPr="00F22AE4">
        <w:rPr>
          <w:rFonts w:ascii="Arial" w:hAnsi="Arial" w:cs="Arial"/>
          <w:sz w:val="24"/>
          <w:szCs w:val="24"/>
        </w:rPr>
        <w:t xml:space="preserve">связь </w:t>
      </w:r>
      <w:r w:rsidR="00D1587E" w:rsidRPr="00F22AE4">
        <w:rPr>
          <w:rFonts w:ascii="Arial" w:hAnsi="Arial" w:cs="Arial"/>
          <w:sz w:val="24"/>
          <w:szCs w:val="24"/>
        </w:rPr>
        <w:t xml:space="preserve">между применяемыми средствами и </w:t>
      </w:r>
      <w:r w:rsidR="007F23EF" w:rsidRPr="00F22AE4">
        <w:rPr>
          <w:rFonts w:ascii="Arial" w:hAnsi="Arial" w:cs="Arial"/>
          <w:sz w:val="24"/>
          <w:szCs w:val="24"/>
        </w:rPr>
        <w:t>поставленно</w:t>
      </w:r>
      <w:r w:rsidR="003638D5" w:rsidRPr="00F22AE4">
        <w:rPr>
          <w:rFonts w:ascii="Arial" w:hAnsi="Arial" w:cs="Arial"/>
          <w:sz w:val="24"/>
          <w:szCs w:val="24"/>
        </w:rPr>
        <w:t>й</w:t>
      </w:r>
      <w:r w:rsidR="00D1587E" w:rsidRPr="00F22AE4">
        <w:rPr>
          <w:rFonts w:ascii="Arial" w:hAnsi="Arial" w:cs="Arial"/>
          <w:sz w:val="24"/>
          <w:szCs w:val="24"/>
        </w:rPr>
        <w:t xml:space="preserve"> целью</w:t>
      </w:r>
      <w:r w:rsidR="003638D5" w:rsidRPr="00F22AE4">
        <w:rPr>
          <w:rFonts w:ascii="Arial" w:hAnsi="Arial" w:cs="Arial"/>
          <w:sz w:val="24"/>
          <w:szCs w:val="24"/>
        </w:rPr>
        <w:t xml:space="preserve"> (Постановление по делу "</w:t>
      </w:r>
      <w:proofErr w:type="spellStart"/>
      <w:r w:rsidR="003638D5" w:rsidRPr="00F22AE4">
        <w:rPr>
          <w:rFonts w:ascii="Arial" w:hAnsi="Arial" w:cs="Arial"/>
          <w:sz w:val="24"/>
          <w:szCs w:val="24"/>
        </w:rPr>
        <w:t>Брониовский</w:t>
      </w:r>
      <w:proofErr w:type="spellEnd"/>
      <w:r w:rsidR="003638D5" w:rsidRPr="00F22AE4">
        <w:rPr>
          <w:rFonts w:ascii="Arial" w:hAnsi="Arial" w:cs="Arial"/>
          <w:sz w:val="24"/>
          <w:szCs w:val="24"/>
        </w:rPr>
        <w:t xml:space="preserve">  против Польши" от 22 июня 2004 года, §148, §150;</w:t>
      </w:r>
      <w:r w:rsidR="00726C9F" w:rsidRPr="00F22AE4">
        <w:rPr>
          <w:rFonts w:ascii="Arial" w:hAnsi="Arial" w:cs="Arial"/>
          <w:sz w:val="24"/>
          <w:szCs w:val="24"/>
        </w:rPr>
        <w:t xml:space="preserve"> Постановление по делу</w:t>
      </w:r>
      <w:r w:rsidR="003638D5" w:rsidRPr="00F22AE4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726C9F" w:rsidRPr="00F22AE4">
        <w:rPr>
          <w:rFonts w:ascii="Arial" w:hAnsi="Arial" w:cs="Arial"/>
          <w:sz w:val="24"/>
          <w:szCs w:val="24"/>
        </w:rPr>
        <w:t>Скордино</w:t>
      </w:r>
      <w:proofErr w:type="spellEnd"/>
      <w:r w:rsidR="00726C9F" w:rsidRPr="00F22AE4">
        <w:rPr>
          <w:rFonts w:ascii="Arial" w:hAnsi="Arial" w:cs="Arial"/>
          <w:sz w:val="24"/>
          <w:szCs w:val="24"/>
        </w:rPr>
        <w:t xml:space="preserve"> против Италии" от 29 марта 2006 года,§93).</w:t>
      </w:r>
    </w:p>
    <w:p w14:paraId="34C91308" w14:textId="56EDC441" w:rsidR="00F137C4" w:rsidRPr="00F22AE4" w:rsidRDefault="00DB7B45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О</w:t>
      </w:r>
      <w:r w:rsidR="00D92156" w:rsidRPr="00F22AE4">
        <w:rPr>
          <w:rFonts w:ascii="Arial" w:hAnsi="Arial" w:cs="Arial"/>
          <w:sz w:val="24"/>
          <w:szCs w:val="24"/>
        </w:rPr>
        <w:t xml:space="preserve">пираясь на </w:t>
      </w:r>
      <w:r w:rsidRPr="00F22AE4">
        <w:rPr>
          <w:rFonts w:ascii="Arial" w:hAnsi="Arial" w:cs="Arial"/>
          <w:sz w:val="24"/>
          <w:szCs w:val="24"/>
        </w:rPr>
        <w:t>указанные правовые позиции, следует отметить,</w:t>
      </w:r>
      <w:r w:rsidR="0016622D" w:rsidRPr="00F22AE4">
        <w:rPr>
          <w:rFonts w:ascii="Arial" w:hAnsi="Arial" w:cs="Arial"/>
          <w:sz w:val="24"/>
          <w:szCs w:val="24"/>
        </w:rPr>
        <w:t xml:space="preserve"> что</w:t>
      </w:r>
      <w:r w:rsidR="00513548" w:rsidRPr="00F22AE4">
        <w:rPr>
          <w:rFonts w:ascii="Arial" w:hAnsi="Arial" w:cs="Arial"/>
          <w:sz w:val="24"/>
          <w:szCs w:val="24"/>
        </w:rPr>
        <w:t xml:space="preserve"> </w:t>
      </w:r>
      <w:r w:rsidR="00D92156" w:rsidRPr="00F22AE4">
        <w:rPr>
          <w:rFonts w:ascii="Arial" w:hAnsi="Arial" w:cs="Arial"/>
          <w:sz w:val="24"/>
          <w:szCs w:val="24"/>
        </w:rPr>
        <w:t xml:space="preserve">регулирование </w:t>
      </w:r>
      <w:r w:rsidR="00513548" w:rsidRPr="00F22AE4">
        <w:rPr>
          <w:rFonts w:ascii="Arial" w:hAnsi="Arial" w:cs="Arial"/>
          <w:sz w:val="24"/>
          <w:szCs w:val="24"/>
        </w:rPr>
        <w:t>законодател</w:t>
      </w:r>
      <w:r w:rsidR="00D92156" w:rsidRPr="00F22AE4">
        <w:rPr>
          <w:rFonts w:ascii="Arial" w:hAnsi="Arial" w:cs="Arial"/>
          <w:sz w:val="24"/>
          <w:szCs w:val="24"/>
        </w:rPr>
        <w:t>ем</w:t>
      </w:r>
      <w:r w:rsidR="00513548" w:rsidRPr="00F22AE4">
        <w:rPr>
          <w:rFonts w:ascii="Arial" w:hAnsi="Arial" w:cs="Arial"/>
          <w:sz w:val="24"/>
          <w:szCs w:val="24"/>
        </w:rPr>
        <w:t xml:space="preserve"> права собственности на жилую площадь должно осуществляться на основ</w:t>
      </w:r>
      <w:r w:rsidR="003E67EB" w:rsidRPr="00F22AE4">
        <w:rPr>
          <w:rFonts w:ascii="Arial" w:hAnsi="Arial" w:cs="Arial"/>
          <w:sz w:val="24"/>
          <w:szCs w:val="24"/>
        </w:rPr>
        <w:t>е</w:t>
      </w:r>
      <w:r w:rsidR="00513548" w:rsidRPr="00F22AE4">
        <w:rPr>
          <w:rFonts w:ascii="Arial" w:hAnsi="Arial" w:cs="Arial"/>
          <w:sz w:val="24"/>
          <w:szCs w:val="24"/>
        </w:rPr>
        <w:t xml:space="preserve"> справедливо</w:t>
      </w:r>
      <w:r w:rsidR="00D92156" w:rsidRPr="00F22AE4">
        <w:rPr>
          <w:rFonts w:ascii="Arial" w:hAnsi="Arial" w:cs="Arial"/>
          <w:sz w:val="24"/>
          <w:szCs w:val="24"/>
        </w:rPr>
        <w:t>го</w:t>
      </w:r>
      <w:r w:rsidR="00513548" w:rsidRPr="00F22AE4">
        <w:rPr>
          <w:rFonts w:ascii="Arial" w:hAnsi="Arial" w:cs="Arial"/>
          <w:sz w:val="24"/>
          <w:szCs w:val="24"/>
        </w:rPr>
        <w:t xml:space="preserve"> </w:t>
      </w:r>
      <w:r w:rsidR="003E67EB" w:rsidRPr="00F22AE4">
        <w:rPr>
          <w:rFonts w:ascii="Arial" w:hAnsi="Arial" w:cs="Arial"/>
          <w:sz w:val="24"/>
          <w:szCs w:val="24"/>
        </w:rPr>
        <w:t>и разумного баланса прав и интересов всех участников соответствующих правоотношений</w:t>
      </w:r>
      <w:r w:rsidR="00817B2A" w:rsidRPr="00F22AE4">
        <w:rPr>
          <w:rFonts w:ascii="Arial" w:hAnsi="Arial" w:cs="Arial"/>
          <w:sz w:val="24"/>
          <w:szCs w:val="24"/>
        </w:rPr>
        <w:t>.</w:t>
      </w:r>
      <w:r w:rsidR="00930197" w:rsidRPr="00F22AE4">
        <w:rPr>
          <w:rFonts w:ascii="Arial" w:hAnsi="Arial" w:cs="Arial"/>
          <w:sz w:val="24"/>
          <w:szCs w:val="24"/>
        </w:rPr>
        <w:t xml:space="preserve"> </w:t>
      </w:r>
      <w:r w:rsidR="007431DA" w:rsidRPr="00F22AE4">
        <w:rPr>
          <w:rFonts w:ascii="Arial" w:hAnsi="Arial" w:cs="Arial"/>
          <w:sz w:val="24"/>
          <w:szCs w:val="24"/>
        </w:rPr>
        <w:t>Для достижения этой конституционной цели</w:t>
      </w:r>
      <w:r w:rsidR="00D92156" w:rsidRPr="00F22AE4">
        <w:rPr>
          <w:rFonts w:ascii="Arial" w:hAnsi="Arial" w:cs="Arial"/>
          <w:sz w:val="24"/>
          <w:szCs w:val="24"/>
        </w:rPr>
        <w:t xml:space="preserve"> </w:t>
      </w:r>
      <w:r w:rsidR="00321A03" w:rsidRPr="00F22AE4">
        <w:rPr>
          <w:rFonts w:ascii="Arial" w:hAnsi="Arial" w:cs="Arial"/>
          <w:sz w:val="24"/>
          <w:szCs w:val="24"/>
        </w:rPr>
        <w:t>так</w:t>
      </w:r>
      <w:r w:rsidR="0007455A" w:rsidRPr="00F22AE4">
        <w:rPr>
          <w:rFonts w:ascii="Arial" w:hAnsi="Arial" w:cs="Arial"/>
          <w:sz w:val="24"/>
          <w:szCs w:val="24"/>
        </w:rPr>
        <w:t>о</w:t>
      </w:r>
      <w:r w:rsidR="00D92156" w:rsidRPr="00F22AE4">
        <w:rPr>
          <w:rFonts w:ascii="Arial" w:hAnsi="Arial" w:cs="Arial"/>
          <w:sz w:val="24"/>
          <w:szCs w:val="24"/>
        </w:rPr>
        <w:t>е регулирование</w:t>
      </w:r>
      <w:r w:rsidR="007431DA" w:rsidRPr="00F22AE4">
        <w:rPr>
          <w:rFonts w:ascii="Arial" w:hAnsi="Arial" w:cs="Arial"/>
          <w:sz w:val="24"/>
          <w:szCs w:val="24"/>
        </w:rPr>
        <w:t xml:space="preserve">, </w:t>
      </w:r>
      <w:r w:rsidR="00321A03" w:rsidRPr="00F22AE4">
        <w:rPr>
          <w:rFonts w:ascii="Arial" w:hAnsi="Arial" w:cs="Arial"/>
          <w:sz w:val="24"/>
          <w:szCs w:val="24"/>
        </w:rPr>
        <w:t xml:space="preserve">а </w:t>
      </w:r>
      <w:r w:rsidR="007431DA" w:rsidRPr="00F22AE4">
        <w:rPr>
          <w:rFonts w:ascii="Arial" w:hAnsi="Arial" w:cs="Arial"/>
          <w:sz w:val="24"/>
          <w:szCs w:val="24"/>
        </w:rPr>
        <w:t>также</w:t>
      </w:r>
      <w:r w:rsidR="00D92156" w:rsidRPr="00F22AE4">
        <w:rPr>
          <w:rFonts w:ascii="Arial" w:hAnsi="Arial" w:cs="Arial"/>
          <w:sz w:val="24"/>
          <w:szCs w:val="24"/>
        </w:rPr>
        <w:t xml:space="preserve"> </w:t>
      </w:r>
      <w:r w:rsidR="007431DA" w:rsidRPr="00F22AE4">
        <w:rPr>
          <w:rFonts w:ascii="Arial" w:hAnsi="Arial" w:cs="Arial"/>
          <w:sz w:val="24"/>
          <w:szCs w:val="24"/>
        </w:rPr>
        <w:t>установлени</w:t>
      </w:r>
      <w:r w:rsidR="00321A03" w:rsidRPr="00F22AE4">
        <w:rPr>
          <w:rFonts w:ascii="Arial" w:hAnsi="Arial" w:cs="Arial"/>
          <w:sz w:val="24"/>
          <w:szCs w:val="24"/>
        </w:rPr>
        <w:t>е</w:t>
      </w:r>
      <w:r w:rsidR="007431DA" w:rsidRPr="00F22AE4">
        <w:rPr>
          <w:rFonts w:ascii="Arial" w:hAnsi="Arial" w:cs="Arial"/>
          <w:sz w:val="24"/>
          <w:szCs w:val="24"/>
        </w:rPr>
        <w:t xml:space="preserve"> и </w:t>
      </w:r>
      <w:r w:rsidR="00287B32" w:rsidRPr="00F22AE4">
        <w:rPr>
          <w:rFonts w:ascii="Arial" w:hAnsi="Arial" w:cs="Arial"/>
          <w:sz w:val="24"/>
          <w:szCs w:val="24"/>
        </w:rPr>
        <w:t>и</w:t>
      </w:r>
      <w:r w:rsidR="007431DA" w:rsidRPr="00F22AE4">
        <w:rPr>
          <w:rFonts w:ascii="Arial" w:hAnsi="Arial" w:cs="Arial"/>
          <w:sz w:val="24"/>
          <w:szCs w:val="24"/>
        </w:rPr>
        <w:t>сследовани</w:t>
      </w:r>
      <w:r w:rsidR="00321A03" w:rsidRPr="00F22AE4">
        <w:rPr>
          <w:rFonts w:ascii="Arial" w:hAnsi="Arial" w:cs="Arial"/>
          <w:sz w:val="24"/>
          <w:szCs w:val="24"/>
        </w:rPr>
        <w:t>е судами</w:t>
      </w:r>
      <w:r w:rsidR="00D92156" w:rsidRPr="00F22AE4">
        <w:rPr>
          <w:rFonts w:ascii="Arial" w:hAnsi="Arial" w:cs="Arial"/>
          <w:sz w:val="24"/>
          <w:szCs w:val="24"/>
        </w:rPr>
        <w:t xml:space="preserve"> </w:t>
      </w:r>
      <w:r w:rsidR="007431DA" w:rsidRPr="00F22AE4">
        <w:rPr>
          <w:rFonts w:ascii="Arial" w:hAnsi="Arial" w:cs="Arial"/>
          <w:sz w:val="24"/>
          <w:szCs w:val="24"/>
        </w:rPr>
        <w:t>фактических обстоятельств конкретного дела,</w:t>
      </w:r>
      <w:r w:rsidR="00930197" w:rsidRPr="00F22AE4">
        <w:rPr>
          <w:rFonts w:ascii="Arial" w:hAnsi="Arial" w:cs="Arial"/>
          <w:sz w:val="24"/>
          <w:szCs w:val="24"/>
        </w:rPr>
        <w:t xml:space="preserve"> учет различных </w:t>
      </w:r>
      <w:r w:rsidR="00D92156" w:rsidRPr="00F22AE4">
        <w:rPr>
          <w:rFonts w:ascii="Arial" w:hAnsi="Arial" w:cs="Arial"/>
          <w:sz w:val="24"/>
          <w:szCs w:val="24"/>
        </w:rPr>
        <w:t>фактов</w:t>
      </w:r>
      <w:r w:rsidR="00930197" w:rsidRPr="00F22AE4">
        <w:rPr>
          <w:rFonts w:ascii="Arial" w:hAnsi="Arial" w:cs="Arial"/>
          <w:sz w:val="24"/>
          <w:szCs w:val="24"/>
        </w:rPr>
        <w:t>, возникающих или могу</w:t>
      </w:r>
      <w:r w:rsidR="00D92156" w:rsidRPr="00F22AE4">
        <w:rPr>
          <w:rFonts w:ascii="Arial" w:hAnsi="Arial" w:cs="Arial"/>
          <w:sz w:val="24"/>
          <w:szCs w:val="24"/>
        </w:rPr>
        <w:t>щих</w:t>
      </w:r>
      <w:r w:rsidR="00930197" w:rsidRPr="00F22AE4">
        <w:rPr>
          <w:rFonts w:ascii="Arial" w:hAnsi="Arial" w:cs="Arial"/>
          <w:sz w:val="24"/>
          <w:szCs w:val="24"/>
        </w:rPr>
        <w:t xml:space="preserve"> возникнуть на основании</w:t>
      </w:r>
      <w:r w:rsidR="00D92156" w:rsidRPr="00F22AE4">
        <w:rPr>
          <w:rFonts w:ascii="Arial" w:hAnsi="Arial" w:cs="Arial"/>
          <w:sz w:val="24"/>
          <w:szCs w:val="24"/>
        </w:rPr>
        <w:t xml:space="preserve"> данных</w:t>
      </w:r>
      <w:r w:rsidR="00930197" w:rsidRPr="00F22AE4">
        <w:rPr>
          <w:rFonts w:ascii="Arial" w:hAnsi="Arial" w:cs="Arial"/>
          <w:sz w:val="24"/>
          <w:szCs w:val="24"/>
        </w:rPr>
        <w:t xml:space="preserve"> обстоятельств и </w:t>
      </w:r>
      <w:r w:rsidR="00D92156" w:rsidRPr="00F22AE4">
        <w:rPr>
          <w:rFonts w:ascii="Arial" w:hAnsi="Arial" w:cs="Arial"/>
          <w:sz w:val="24"/>
          <w:szCs w:val="24"/>
        </w:rPr>
        <w:t xml:space="preserve">как результат отсутствие </w:t>
      </w:r>
      <w:r w:rsidR="00930197" w:rsidRPr="00F22AE4">
        <w:rPr>
          <w:rFonts w:ascii="Arial" w:hAnsi="Arial" w:cs="Arial"/>
          <w:sz w:val="24"/>
          <w:szCs w:val="24"/>
        </w:rPr>
        <w:t>необоснован</w:t>
      </w:r>
      <w:r w:rsidR="00C52904" w:rsidRPr="00F22AE4">
        <w:rPr>
          <w:rFonts w:ascii="Arial" w:hAnsi="Arial" w:cs="Arial"/>
          <w:sz w:val="24"/>
          <w:szCs w:val="24"/>
        </w:rPr>
        <w:t>н</w:t>
      </w:r>
      <w:r w:rsidR="00D92156" w:rsidRPr="00F22AE4">
        <w:rPr>
          <w:rFonts w:ascii="Arial" w:hAnsi="Arial" w:cs="Arial"/>
          <w:sz w:val="24"/>
          <w:szCs w:val="24"/>
        </w:rPr>
        <w:t>ых</w:t>
      </w:r>
      <w:r w:rsidR="00930197" w:rsidRPr="00F22AE4">
        <w:rPr>
          <w:rFonts w:ascii="Arial" w:hAnsi="Arial" w:cs="Arial"/>
          <w:sz w:val="24"/>
          <w:szCs w:val="24"/>
        </w:rPr>
        <w:t xml:space="preserve"> и излишн</w:t>
      </w:r>
      <w:r w:rsidR="00D92156" w:rsidRPr="00F22AE4">
        <w:rPr>
          <w:rFonts w:ascii="Arial" w:hAnsi="Arial" w:cs="Arial"/>
          <w:sz w:val="24"/>
          <w:szCs w:val="24"/>
        </w:rPr>
        <w:t>их</w:t>
      </w:r>
      <w:r w:rsidR="00930197" w:rsidRPr="00F22AE4">
        <w:rPr>
          <w:rFonts w:ascii="Arial" w:hAnsi="Arial" w:cs="Arial"/>
          <w:sz w:val="24"/>
          <w:szCs w:val="24"/>
        </w:rPr>
        <w:t xml:space="preserve"> </w:t>
      </w:r>
      <w:r w:rsidR="00C52904" w:rsidRPr="00F22AE4">
        <w:rPr>
          <w:rFonts w:ascii="Arial" w:hAnsi="Arial" w:cs="Arial"/>
          <w:sz w:val="24"/>
          <w:szCs w:val="24"/>
        </w:rPr>
        <w:t>ограничени</w:t>
      </w:r>
      <w:r w:rsidR="00D92156" w:rsidRPr="00F22AE4">
        <w:rPr>
          <w:rFonts w:ascii="Arial" w:hAnsi="Arial" w:cs="Arial"/>
          <w:sz w:val="24"/>
          <w:szCs w:val="24"/>
        </w:rPr>
        <w:t>й</w:t>
      </w:r>
      <w:r w:rsidR="00C52904" w:rsidRPr="00F22AE4">
        <w:rPr>
          <w:rFonts w:ascii="Arial" w:hAnsi="Arial" w:cs="Arial"/>
          <w:sz w:val="24"/>
          <w:szCs w:val="24"/>
        </w:rPr>
        <w:t xml:space="preserve"> </w:t>
      </w:r>
      <w:r w:rsidR="00930197" w:rsidRPr="00F22AE4">
        <w:rPr>
          <w:rFonts w:ascii="Arial" w:hAnsi="Arial" w:cs="Arial"/>
          <w:sz w:val="24"/>
          <w:szCs w:val="24"/>
        </w:rPr>
        <w:t>конституционны</w:t>
      </w:r>
      <w:r w:rsidR="00C52904" w:rsidRPr="00F22AE4">
        <w:rPr>
          <w:rFonts w:ascii="Arial" w:hAnsi="Arial" w:cs="Arial"/>
          <w:sz w:val="24"/>
          <w:szCs w:val="24"/>
        </w:rPr>
        <w:t>х</w:t>
      </w:r>
      <w:r w:rsidR="00930197" w:rsidRPr="00F22AE4">
        <w:rPr>
          <w:rFonts w:ascii="Arial" w:hAnsi="Arial" w:cs="Arial"/>
          <w:sz w:val="24"/>
          <w:szCs w:val="24"/>
        </w:rPr>
        <w:t xml:space="preserve"> прав и свобод</w:t>
      </w:r>
      <w:r w:rsidR="00D92156" w:rsidRPr="00F22AE4">
        <w:rPr>
          <w:rFonts w:ascii="Arial" w:hAnsi="Arial" w:cs="Arial"/>
          <w:sz w:val="24"/>
          <w:szCs w:val="24"/>
        </w:rPr>
        <w:t xml:space="preserve"> должны предоставить возможность применения различного подхода</w:t>
      </w:r>
      <w:r w:rsidR="0007455A" w:rsidRPr="00F22AE4">
        <w:rPr>
          <w:rFonts w:ascii="Arial" w:hAnsi="Arial" w:cs="Arial"/>
          <w:sz w:val="24"/>
          <w:szCs w:val="24"/>
        </w:rPr>
        <w:t>. Кроме того, справедлив</w:t>
      </w:r>
      <w:r w:rsidR="00D92156" w:rsidRPr="00F22AE4">
        <w:rPr>
          <w:rFonts w:ascii="Arial" w:hAnsi="Arial" w:cs="Arial"/>
          <w:sz w:val="24"/>
          <w:szCs w:val="24"/>
        </w:rPr>
        <w:t>ый</w:t>
      </w:r>
      <w:r w:rsidR="0007455A" w:rsidRPr="00F22AE4">
        <w:rPr>
          <w:rFonts w:ascii="Arial" w:hAnsi="Arial" w:cs="Arial"/>
          <w:sz w:val="24"/>
          <w:szCs w:val="24"/>
        </w:rPr>
        <w:t xml:space="preserve"> и разумн</w:t>
      </w:r>
      <w:r w:rsidR="00D92156" w:rsidRPr="00F22AE4">
        <w:rPr>
          <w:rFonts w:ascii="Arial" w:hAnsi="Arial" w:cs="Arial"/>
          <w:sz w:val="24"/>
          <w:szCs w:val="24"/>
        </w:rPr>
        <w:t>ый баланс</w:t>
      </w:r>
      <w:r w:rsidR="0007455A" w:rsidRPr="00F22AE4">
        <w:rPr>
          <w:rFonts w:ascii="Arial" w:hAnsi="Arial" w:cs="Arial"/>
          <w:sz w:val="24"/>
          <w:szCs w:val="24"/>
        </w:rPr>
        <w:t xml:space="preserve"> интересов участников соответствующих правоотношений долж</w:t>
      </w:r>
      <w:r w:rsidR="00D92156" w:rsidRPr="00F22AE4">
        <w:rPr>
          <w:rFonts w:ascii="Arial" w:hAnsi="Arial" w:cs="Arial"/>
          <w:sz w:val="24"/>
          <w:szCs w:val="24"/>
        </w:rPr>
        <w:t>е</w:t>
      </w:r>
      <w:r w:rsidR="0007455A" w:rsidRPr="00F22AE4">
        <w:rPr>
          <w:rFonts w:ascii="Arial" w:hAnsi="Arial" w:cs="Arial"/>
          <w:sz w:val="24"/>
          <w:szCs w:val="24"/>
        </w:rPr>
        <w:t>н осуществляться на основе действующей системы правового регулирования, с учетом норм всех отраслей права.</w:t>
      </w:r>
      <w:r w:rsidR="00F137C4" w:rsidRPr="00F22AE4">
        <w:rPr>
          <w:rFonts w:ascii="Arial" w:hAnsi="Arial" w:cs="Arial"/>
          <w:sz w:val="24"/>
          <w:szCs w:val="24"/>
        </w:rPr>
        <w:t xml:space="preserve"> </w:t>
      </w:r>
    </w:p>
    <w:p w14:paraId="10453BE3" w14:textId="0FF4BB18" w:rsidR="00F137C4" w:rsidRPr="00F22AE4" w:rsidRDefault="00D92156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 Как видно и</w:t>
      </w:r>
      <w:r w:rsidR="00F137C4" w:rsidRPr="00F22AE4">
        <w:rPr>
          <w:rFonts w:ascii="Arial" w:hAnsi="Arial" w:cs="Arial"/>
          <w:sz w:val="24"/>
          <w:szCs w:val="24"/>
        </w:rPr>
        <w:t>з установленных судами обстоятельств гражданского дела</w:t>
      </w:r>
      <w:r w:rsidRPr="00F22AE4">
        <w:rPr>
          <w:rFonts w:ascii="Arial" w:hAnsi="Arial" w:cs="Arial"/>
          <w:sz w:val="24"/>
          <w:szCs w:val="24"/>
        </w:rPr>
        <w:t>, на основании</w:t>
      </w:r>
      <w:r w:rsidR="00F137C4" w:rsidRPr="00F22AE4">
        <w:rPr>
          <w:rFonts w:ascii="Arial" w:hAnsi="Arial" w:cs="Arial"/>
          <w:sz w:val="24"/>
          <w:szCs w:val="24"/>
        </w:rPr>
        <w:t xml:space="preserve"> заключени</w:t>
      </w:r>
      <w:r w:rsidRPr="00F22AE4">
        <w:rPr>
          <w:rFonts w:ascii="Arial" w:hAnsi="Arial" w:cs="Arial"/>
          <w:sz w:val="24"/>
          <w:szCs w:val="24"/>
        </w:rPr>
        <w:t>я</w:t>
      </w:r>
      <w:r w:rsidR="00F137C4" w:rsidRPr="00F22AE4">
        <w:rPr>
          <w:rFonts w:ascii="Arial" w:hAnsi="Arial" w:cs="Arial"/>
          <w:sz w:val="24"/>
          <w:szCs w:val="24"/>
        </w:rPr>
        <w:t xml:space="preserve"> “о результатах визуального технического осмотра, проведенного в жилом </w:t>
      </w:r>
      <w:r w:rsidRPr="00F22AE4">
        <w:rPr>
          <w:rFonts w:ascii="Arial" w:hAnsi="Arial" w:cs="Arial"/>
          <w:sz w:val="24"/>
          <w:szCs w:val="24"/>
        </w:rPr>
        <w:t>здании</w:t>
      </w:r>
      <w:r w:rsidR="00F137C4" w:rsidRPr="00F22AE4">
        <w:rPr>
          <w:rFonts w:ascii="Arial" w:hAnsi="Arial" w:cs="Arial"/>
          <w:sz w:val="24"/>
          <w:szCs w:val="24"/>
        </w:rPr>
        <w:t xml:space="preserve"> по адресу ул. </w:t>
      </w:r>
      <w:proofErr w:type="spellStart"/>
      <w:r w:rsidR="00F137C4" w:rsidRPr="00F22AE4">
        <w:rPr>
          <w:rFonts w:ascii="Arial" w:hAnsi="Arial" w:cs="Arial"/>
          <w:sz w:val="24"/>
          <w:szCs w:val="24"/>
        </w:rPr>
        <w:t>Гурбана</w:t>
      </w:r>
      <w:proofErr w:type="spellEnd"/>
      <w:r w:rsidR="00F137C4" w:rsidRPr="00F22A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7C4" w:rsidRPr="00F22AE4">
        <w:rPr>
          <w:rFonts w:ascii="Arial" w:hAnsi="Arial" w:cs="Arial"/>
          <w:sz w:val="24"/>
          <w:szCs w:val="24"/>
        </w:rPr>
        <w:t>Аббасова</w:t>
      </w:r>
      <w:proofErr w:type="spellEnd"/>
      <w:r w:rsidR="00F137C4" w:rsidRPr="00F22AE4">
        <w:rPr>
          <w:rFonts w:ascii="Arial" w:hAnsi="Arial" w:cs="Arial"/>
          <w:sz w:val="24"/>
          <w:szCs w:val="24"/>
        </w:rPr>
        <w:t xml:space="preserve">, 27 </w:t>
      </w:r>
      <w:proofErr w:type="spellStart"/>
      <w:r w:rsidR="00F137C4" w:rsidRPr="00F22AE4">
        <w:rPr>
          <w:rFonts w:ascii="Arial" w:hAnsi="Arial" w:cs="Arial"/>
          <w:sz w:val="24"/>
          <w:szCs w:val="24"/>
        </w:rPr>
        <w:t>Сабаильского</w:t>
      </w:r>
      <w:proofErr w:type="spellEnd"/>
      <w:r w:rsidR="00F137C4" w:rsidRPr="00F22AE4">
        <w:rPr>
          <w:rFonts w:ascii="Arial" w:hAnsi="Arial" w:cs="Arial"/>
          <w:sz w:val="24"/>
          <w:szCs w:val="24"/>
        </w:rPr>
        <w:t xml:space="preserve"> района города Баку”</w:t>
      </w:r>
      <w:r w:rsidRPr="00F22AE4">
        <w:rPr>
          <w:rFonts w:ascii="Arial" w:hAnsi="Arial" w:cs="Arial"/>
          <w:sz w:val="24"/>
          <w:szCs w:val="24"/>
        </w:rPr>
        <w:t xml:space="preserve"> от 7 марта 2016 года</w:t>
      </w:r>
      <w:r w:rsidR="00F137C4" w:rsidRPr="00F22AE4">
        <w:rPr>
          <w:rFonts w:ascii="Arial" w:hAnsi="Arial" w:cs="Arial"/>
          <w:sz w:val="24"/>
          <w:szCs w:val="24"/>
        </w:rPr>
        <w:t>, выданно</w:t>
      </w:r>
      <w:r w:rsidRPr="00F22AE4">
        <w:rPr>
          <w:rFonts w:ascii="Arial" w:hAnsi="Arial" w:cs="Arial"/>
          <w:sz w:val="24"/>
          <w:szCs w:val="24"/>
        </w:rPr>
        <w:t>го</w:t>
      </w:r>
      <w:r w:rsidR="00302AF9" w:rsidRPr="00F22AE4">
        <w:rPr>
          <w:rFonts w:ascii="Arial" w:hAnsi="Arial" w:cs="Arial"/>
          <w:sz w:val="24"/>
          <w:szCs w:val="24"/>
        </w:rPr>
        <w:t xml:space="preserve"> Главным</w:t>
      </w:r>
      <w:r w:rsidR="00F137C4" w:rsidRPr="00F22AE4">
        <w:rPr>
          <w:rFonts w:ascii="Arial" w:hAnsi="Arial" w:cs="Arial"/>
          <w:sz w:val="24"/>
          <w:szCs w:val="24"/>
        </w:rPr>
        <w:t xml:space="preserve"> государственным проектным институтом “</w:t>
      </w:r>
      <w:proofErr w:type="spellStart"/>
      <w:r w:rsidR="00F137C4" w:rsidRPr="00F22AE4">
        <w:rPr>
          <w:rFonts w:ascii="Arial" w:hAnsi="Arial" w:cs="Arial"/>
          <w:sz w:val="24"/>
          <w:szCs w:val="24"/>
        </w:rPr>
        <w:t>Азердов</w:t>
      </w:r>
      <w:r w:rsidR="00302AF9" w:rsidRPr="00F22AE4">
        <w:rPr>
          <w:rFonts w:ascii="Arial" w:hAnsi="Arial" w:cs="Arial"/>
          <w:sz w:val="24"/>
          <w:szCs w:val="24"/>
        </w:rPr>
        <w:t>лет</w:t>
      </w:r>
      <w:r w:rsidR="00F137C4" w:rsidRPr="00F22AE4">
        <w:rPr>
          <w:rFonts w:ascii="Arial" w:hAnsi="Arial" w:cs="Arial"/>
          <w:sz w:val="24"/>
          <w:szCs w:val="24"/>
        </w:rPr>
        <w:t>лаих</w:t>
      </w:r>
      <w:r w:rsidR="00302AF9" w:rsidRPr="00F22AE4">
        <w:rPr>
          <w:rFonts w:ascii="Arial" w:hAnsi="Arial" w:cs="Arial"/>
          <w:sz w:val="24"/>
          <w:szCs w:val="24"/>
        </w:rPr>
        <w:t>е</w:t>
      </w:r>
      <w:proofErr w:type="spellEnd"/>
      <w:r w:rsidR="00F137C4" w:rsidRPr="00F22AE4">
        <w:rPr>
          <w:rFonts w:ascii="Arial" w:hAnsi="Arial" w:cs="Arial"/>
          <w:sz w:val="24"/>
          <w:szCs w:val="24"/>
        </w:rPr>
        <w:t>” Государственного агентства по надзору за безопасностью в строительстве Министерства по чрезвычайным ситуациям Азербайджанской Республики (далее – заключени</w:t>
      </w:r>
      <w:r w:rsidR="00302AF9" w:rsidRPr="00F22AE4">
        <w:rPr>
          <w:rFonts w:ascii="Arial" w:hAnsi="Arial" w:cs="Arial"/>
          <w:sz w:val="24"/>
          <w:szCs w:val="24"/>
        </w:rPr>
        <w:t>е</w:t>
      </w:r>
      <w:r w:rsidR="00F137C4" w:rsidRPr="00F22AE4">
        <w:rPr>
          <w:rFonts w:ascii="Arial" w:hAnsi="Arial" w:cs="Arial"/>
          <w:sz w:val="24"/>
          <w:szCs w:val="24"/>
        </w:rPr>
        <w:t xml:space="preserve"> ГГП</w:t>
      </w:r>
      <w:r w:rsidR="00DB59E1" w:rsidRPr="00F22AE4">
        <w:rPr>
          <w:rFonts w:ascii="Arial" w:hAnsi="Arial" w:cs="Arial"/>
          <w:sz w:val="24"/>
          <w:szCs w:val="24"/>
        </w:rPr>
        <w:t>И</w:t>
      </w:r>
      <w:r w:rsidR="00F137C4" w:rsidRPr="00F22AE4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F137C4" w:rsidRPr="00F22AE4">
        <w:rPr>
          <w:rFonts w:ascii="Arial" w:hAnsi="Arial" w:cs="Arial"/>
          <w:sz w:val="24"/>
          <w:szCs w:val="24"/>
        </w:rPr>
        <w:t>Азерд</w:t>
      </w:r>
      <w:r w:rsidR="00302AF9" w:rsidRPr="00F22AE4">
        <w:rPr>
          <w:rFonts w:ascii="Arial" w:hAnsi="Arial" w:cs="Arial"/>
          <w:sz w:val="24"/>
          <w:szCs w:val="24"/>
        </w:rPr>
        <w:t>о</w:t>
      </w:r>
      <w:r w:rsidR="00F137C4" w:rsidRPr="00F22AE4">
        <w:rPr>
          <w:rFonts w:ascii="Arial" w:hAnsi="Arial" w:cs="Arial"/>
          <w:sz w:val="24"/>
          <w:szCs w:val="24"/>
        </w:rPr>
        <w:t>в</w:t>
      </w:r>
      <w:r w:rsidR="00302AF9" w:rsidRPr="00F22AE4">
        <w:rPr>
          <w:rFonts w:ascii="Arial" w:hAnsi="Arial" w:cs="Arial"/>
          <w:sz w:val="24"/>
          <w:szCs w:val="24"/>
        </w:rPr>
        <w:t>лет</w:t>
      </w:r>
      <w:r w:rsidR="00F137C4" w:rsidRPr="00F22AE4">
        <w:rPr>
          <w:rFonts w:ascii="Arial" w:hAnsi="Arial" w:cs="Arial"/>
          <w:sz w:val="24"/>
          <w:szCs w:val="24"/>
        </w:rPr>
        <w:t>ла</w:t>
      </w:r>
      <w:r w:rsidR="00302AF9" w:rsidRPr="00F22AE4">
        <w:rPr>
          <w:rFonts w:ascii="Arial" w:hAnsi="Arial" w:cs="Arial"/>
          <w:sz w:val="24"/>
          <w:szCs w:val="24"/>
        </w:rPr>
        <w:t>и</w:t>
      </w:r>
      <w:r w:rsidR="00F137C4" w:rsidRPr="00F22AE4">
        <w:rPr>
          <w:rFonts w:ascii="Arial" w:hAnsi="Arial" w:cs="Arial"/>
          <w:sz w:val="24"/>
          <w:szCs w:val="24"/>
        </w:rPr>
        <w:t>х</w:t>
      </w:r>
      <w:r w:rsidR="00302AF9" w:rsidRPr="00F22AE4">
        <w:rPr>
          <w:rFonts w:ascii="Arial" w:hAnsi="Arial" w:cs="Arial"/>
          <w:sz w:val="24"/>
          <w:szCs w:val="24"/>
        </w:rPr>
        <w:t>е</w:t>
      </w:r>
      <w:proofErr w:type="spellEnd"/>
      <w:r w:rsidR="00F137C4" w:rsidRPr="00F22AE4">
        <w:rPr>
          <w:rFonts w:ascii="Arial" w:hAnsi="Arial" w:cs="Arial"/>
          <w:sz w:val="24"/>
          <w:szCs w:val="24"/>
        </w:rPr>
        <w:t>"</w:t>
      </w:r>
      <w:r w:rsidR="00B747E6" w:rsidRPr="00F22AE4">
        <w:rPr>
          <w:rFonts w:ascii="Arial" w:hAnsi="Arial" w:cs="Arial"/>
          <w:sz w:val="24"/>
          <w:szCs w:val="24"/>
        </w:rPr>
        <w:t>)</w:t>
      </w:r>
      <w:r w:rsidR="00F137C4" w:rsidRPr="00F22AE4">
        <w:rPr>
          <w:rFonts w:ascii="Arial" w:hAnsi="Arial" w:cs="Arial"/>
          <w:sz w:val="24"/>
          <w:szCs w:val="24"/>
        </w:rPr>
        <w:t>, здание, расположенное по у</w:t>
      </w:r>
      <w:r w:rsidR="004466F4" w:rsidRPr="00F22AE4">
        <w:rPr>
          <w:rFonts w:ascii="Arial" w:hAnsi="Arial" w:cs="Arial"/>
          <w:sz w:val="24"/>
          <w:szCs w:val="24"/>
        </w:rPr>
        <w:t>помянутому</w:t>
      </w:r>
      <w:r w:rsidR="00F137C4" w:rsidRPr="00F22AE4">
        <w:rPr>
          <w:rFonts w:ascii="Arial" w:hAnsi="Arial" w:cs="Arial"/>
          <w:sz w:val="24"/>
          <w:szCs w:val="24"/>
        </w:rPr>
        <w:t xml:space="preserve"> адресу не отвечает </w:t>
      </w:r>
      <w:r w:rsidR="00DB59E1" w:rsidRPr="00F22AE4">
        <w:rPr>
          <w:rFonts w:ascii="Arial" w:hAnsi="Arial" w:cs="Arial"/>
          <w:sz w:val="24"/>
          <w:szCs w:val="24"/>
        </w:rPr>
        <w:t>дей</w:t>
      </w:r>
      <w:r w:rsidR="00F137C4" w:rsidRPr="00F22AE4">
        <w:rPr>
          <w:rFonts w:ascii="Arial" w:hAnsi="Arial" w:cs="Arial"/>
          <w:sz w:val="24"/>
          <w:szCs w:val="24"/>
        </w:rPr>
        <w:t xml:space="preserve">ствующим строительным нормам и правилам, общему облику города, </w:t>
      </w:r>
      <w:r w:rsidR="00DB59E1" w:rsidRPr="00F22AE4">
        <w:rPr>
          <w:rFonts w:ascii="Arial" w:hAnsi="Arial" w:cs="Arial"/>
          <w:sz w:val="24"/>
          <w:szCs w:val="24"/>
        </w:rPr>
        <w:t>существующим</w:t>
      </w:r>
      <w:r w:rsidR="00F137C4" w:rsidRPr="00F22AE4">
        <w:rPr>
          <w:rFonts w:ascii="Arial" w:hAnsi="Arial" w:cs="Arial"/>
          <w:sz w:val="24"/>
          <w:szCs w:val="24"/>
        </w:rPr>
        <w:t xml:space="preserve"> градостроительным требованиям.</w:t>
      </w:r>
      <w:r w:rsidR="00A73D6A" w:rsidRPr="00F22AE4">
        <w:rPr>
          <w:rFonts w:ascii="Arial" w:hAnsi="Arial" w:cs="Arial"/>
          <w:sz w:val="24"/>
          <w:szCs w:val="24"/>
        </w:rPr>
        <w:t xml:space="preserve"> </w:t>
      </w:r>
      <w:r w:rsidR="00250D78" w:rsidRPr="00F22AE4">
        <w:rPr>
          <w:rFonts w:ascii="Arial" w:hAnsi="Arial" w:cs="Arial"/>
          <w:sz w:val="24"/>
          <w:szCs w:val="24"/>
        </w:rPr>
        <w:t xml:space="preserve">Текущее техническое состояние жилого </w:t>
      </w:r>
      <w:r w:rsidR="00BB54FD" w:rsidRPr="00F22AE4">
        <w:rPr>
          <w:rFonts w:ascii="Arial" w:hAnsi="Arial" w:cs="Arial"/>
          <w:sz w:val="24"/>
          <w:szCs w:val="24"/>
        </w:rPr>
        <w:t>здания является</w:t>
      </w:r>
      <w:r w:rsidR="00250D78" w:rsidRPr="00F22AE4">
        <w:rPr>
          <w:rFonts w:ascii="Arial" w:hAnsi="Arial" w:cs="Arial"/>
          <w:sz w:val="24"/>
          <w:szCs w:val="24"/>
        </w:rPr>
        <w:t xml:space="preserve"> аварийн</w:t>
      </w:r>
      <w:r w:rsidR="00BB54FD" w:rsidRPr="00F22AE4">
        <w:rPr>
          <w:rFonts w:ascii="Arial" w:hAnsi="Arial" w:cs="Arial"/>
          <w:sz w:val="24"/>
          <w:szCs w:val="24"/>
        </w:rPr>
        <w:t>ым и</w:t>
      </w:r>
      <w:r w:rsidR="00250D78" w:rsidRPr="00F22AE4">
        <w:rPr>
          <w:rFonts w:ascii="Arial" w:hAnsi="Arial" w:cs="Arial"/>
          <w:sz w:val="24"/>
          <w:szCs w:val="24"/>
        </w:rPr>
        <w:t xml:space="preserve"> опасн</w:t>
      </w:r>
      <w:r w:rsidR="00BB54FD" w:rsidRPr="00F22AE4">
        <w:rPr>
          <w:rFonts w:ascii="Arial" w:hAnsi="Arial" w:cs="Arial"/>
          <w:sz w:val="24"/>
          <w:szCs w:val="24"/>
        </w:rPr>
        <w:t>ым</w:t>
      </w:r>
      <w:r w:rsidR="00250D78" w:rsidRPr="00F22AE4">
        <w:rPr>
          <w:rFonts w:ascii="Arial" w:hAnsi="Arial" w:cs="Arial"/>
          <w:sz w:val="24"/>
          <w:szCs w:val="24"/>
        </w:rPr>
        <w:t xml:space="preserve"> для эксплуатации. Проведение ремонтных, восстановительных</w:t>
      </w:r>
      <w:r w:rsidR="00BB54FD" w:rsidRPr="00F22AE4">
        <w:rPr>
          <w:rFonts w:ascii="Arial" w:hAnsi="Arial" w:cs="Arial"/>
          <w:sz w:val="24"/>
          <w:szCs w:val="24"/>
        </w:rPr>
        <w:t xml:space="preserve"> </w:t>
      </w:r>
      <w:r w:rsidR="006E6B0A" w:rsidRPr="00F22AE4">
        <w:rPr>
          <w:rFonts w:ascii="Arial" w:hAnsi="Arial" w:cs="Arial"/>
          <w:sz w:val="24"/>
          <w:szCs w:val="24"/>
        </w:rPr>
        <w:t>и укрепительных</w:t>
      </w:r>
      <w:r w:rsidR="00250D78" w:rsidRPr="00F22AE4">
        <w:rPr>
          <w:rFonts w:ascii="Arial" w:hAnsi="Arial" w:cs="Arial"/>
          <w:sz w:val="24"/>
          <w:szCs w:val="24"/>
        </w:rPr>
        <w:t xml:space="preserve"> работ в здании</w:t>
      </w:r>
      <w:r w:rsidR="00BB54FD" w:rsidRPr="00F22AE4">
        <w:rPr>
          <w:rFonts w:ascii="Arial" w:hAnsi="Arial" w:cs="Arial"/>
          <w:sz w:val="24"/>
          <w:szCs w:val="24"/>
        </w:rPr>
        <w:t xml:space="preserve"> признано</w:t>
      </w:r>
      <w:r w:rsidR="00250D78" w:rsidRPr="00F22AE4">
        <w:rPr>
          <w:rFonts w:ascii="Arial" w:hAnsi="Arial" w:cs="Arial"/>
          <w:sz w:val="24"/>
          <w:szCs w:val="24"/>
        </w:rPr>
        <w:t xml:space="preserve"> технически и экономически </w:t>
      </w:r>
      <w:r w:rsidR="00BB54FD" w:rsidRPr="00F22AE4">
        <w:rPr>
          <w:rFonts w:ascii="Arial" w:hAnsi="Arial" w:cs="Arial"/>
          <w:sz w:val="24"/>
          <w:szCs w:val="24"/>
        </w:rPr>
        <w:t>не</w:t>
      </w:r>
      <w:r w:rsidR="00250D78" w:rsidRPr="00F22AE4">
        <w:rPr>
          <w:rFonts w:ascii="Arial" w:hAnsi="Arial" w:cs="Arial"/>
          <w:sz w:val="24"/>
          <w:szCs w:val="24"/>
        </w:rPr>
        <w:t>целесообразным.</w:t>
      </w:r>
      <w:r w:rsidR="00A73D6A" w:rsidRPr="00F22AE4">
        <w:rPr>
          <w:rFonts w:ascii="Arial" w:hAnsi="Arial" w:cs="Arial"/>
          <w:sz w:val="24"/>
          <w:szCs w:val="24"/>
        </w:rPr>
        <w:t xml:space="preserve"> </w:t>
      </w:r>
      <w:r w:rsidR="005A2F53" w:rsidRPr="00F22AE4">
        <w:rPr>
          <w:rFonts w:ascii="Arial" w:hAnsi="Arial" w:cs="Arial"/>
          <w:sz w:val="24"/>
          <w:szCs w:val="24"/>
        </w:rPr>
        <w:t xml:space="preserve">На основании </w:t>
      </w:r>
      <w:r w:rsidR="00BB54FD" w:rsidRPr="00F22AE4">
        <w:rPr>
          <w:rFonts w:ascii="Arial" w:hAnsi="Arial" w:cs="Arial"/>
          <w:sz w:val="24"/>
          <w:szCs w:val="24"/>
        </w:rPr>
        <w:t>вышеотмеченного</w:t>
      </w:r>
      <w:r w:rsidR="00A73D6A" w:rsidRPr="00F22AE4">
        <w:rPr>
          <w:rFonts w:ascii="Arial" w:hAnsi="Arial" w:cs="Arial"/>
          <w:sz w:val="24"/>
          <w:szCs w:val="24"/>
        </w:rPr>
        <w:t xml:space="preserve">, в </w:t>
      </w:r>
      <w:r w:rsidR="00BB54FD" w:rsidRPr="00F22AE4">
        <w:rPr>
          <w:rFonts w:ascii="Arial" w:hAnsi="Arial" w:cs="Arial"/>
          <w:sz w:val="24"/>
          <w:szCs w:val="24"/>
        </w:rPr>
        <w:t>З</w:t>
      </w:r>
      <w:r w:rsidR="005A2F53" w:rsidRPr="00F22AE4">
        <w:rPr>
          <w:rFonts w:ascii="Arial" w:hAnsi="Arial" w:cs="Arial"/>
          <w:sz w:val="24"/>
          <w:szCs w:val="24"/>
        </w:rPr>
        <w:t>аключении</w:t>
      </w:r>
      <w:r w:rsidR="00F77484" w:rsidRPr="00F22AE4">
        <w:rPr>
          <w:rFonts w:ascii="Arial" w:hAnsi="Arial" w:cs="Arial"/>
          <w:sz w:val="24"/>
          <w:szCs w:val="24"/>
        </w:rPr>
        <w:t xml:space="preserve"> было</w:t>
      </w:r>
      <w:r w:rsidR="00A73D6A" w:rsidRPr="00F22AE4">
        <w:rPr>
          <w:rFonts w:ascii="Arial" w:hAnsi="Arial" w:cs="Arial"/>
          <w:sz w:val="24"/>
          <w:szCs w:val="24"/>
        </w:rPr>
        <w:t xml:space="preserve"> </w:t>
      </w:r>
      <w:r w:rsidR="00BB54FD" w:rsidRPr="00F22AE4">
        <w:rPr>
          <w:rFonts w:ascii="Arial" w:hAnsi="Arial" w:cs="Arial"/>
          <w:sz w:val="24"/>
          <w:szCs w:val="24"/>
        </w:rPr>
        <w:t>у</w:t>
      </w:r>
      <w:r w:rsidR="00F77484" w:rsidRPr="00F22AE4">
        <w:rPr>
          <w:rFonts w:ascii="Arial" w:hAnsi="Arial" w:cs="Arial"/>
          <w:sz w:val="24"/>
          <w:szCs w:val="24"/>
        </w:rPr>
        <w:t>казано осуществлени</w:t>
      </w:r>
      <w:r w:rsidR="00BB54FD" w:rsidRPr="00F22AE4">
        <w:rPr>
          <w:rFonts w:ascii="Arial" w:hAnsi="Arial" w:cs="Arial"/>
          <w:sz w:val="24"/>
          <w:szCs w:val="24"/>
        </w:rPr>
        <w:t>е</w:t>
      </w:r>
      <w:r w:rsidR="00F77484" w:rsidRPr="00F22AE4">
        <w:rPr>
          <w:rFonts w:ascii="Arial" w:hAnsi="Arial" w:cs="Arial"/>
          <w:sz w:val="24"/>
          <w:szCs w:val="24"/>
        </w:rPr>
        <w:t xml:space="preserve"> </w:t>
      </w:r>
      <w:r w:rsidR="00A73D6A" w:rsidRPr="00F22AE4">
        <w:rPr>
          <w:rFonts w:ascii="Arial" w:hAnsi="Arial" w:cs="Arial"/>
          <w:sz w:val="24"/>
          <w:szCs w:val="24"/>
        </w:rPr>
        <w:t>следующих мер: 1) пр</w:t>
      </w:r>
      <w:r w:rsidR="00BB54FD" w:rsidRPr="00F22AE4">
        <w:rPr>
          <w:rFonts w:ascii="Arial" w:hAnsi="Arial" w:cs="Arial"/>
          <w:sz w:val="24"/>
          <w:szCs w:val="24"/>
        </w:rPr>
        <w:t xml:space="preserve">екращение </w:t>
      </w:r>
      <w:r w:rsidR="00A73D6A" w:rsidRPr="00F22AE4">
        <w:rPr>
          <w:rFonts w:ascii="Arial" w:hAnsi="Arial" w:cs="Arial"/>
          <w:sz w:val="24"/>
          <w:szCs w:val="24"/>
        </w:rPr>
        <w:t xml:space="preserve">эксплуатации здания и информирование об этом соответствующих организаций; 2) экстренное выселение жильцов из здания; 3) </w:t>
      </w:r>
      <w:r w:rsidR="00BB54FD" w:rsidRPr="00F22AE4">
        <w:rPr>
          <w:rFonts w:ascii="Arial" w:hAnsi="Arial" w:cs="Arial"/>
          <w:sz w:val="24"/>
          <w:szCs w:val="24"/>
        </w:rPr>
        <w:t xml:space="preserve">отключение </w:t>
      </w:r>
      <w:r w:rsidR="00A73D6A" w:rsidRPr="00F22AE4">
        <w:rPr>
          <w:rFonts w:ascii="Arial" w:hAnsi="Arial" w:cs="Arial"/>
          <w:sz w:val="24"/>
          <w:szCs w:val="24"/>
        </w:rPr>
        <w:t xml:space="preserve">всех коммуникационных линий в здании; 4) запрет </w:t>
      </w:r>
      <w:r w:rsidR="00403B32" w:rsidRPr="00F22AE4">
        <w:rPr>
          <w:rFonts w:ascii="Arial" w:hAnsi="Arial" w:cs="Arial"/>
          <w:sz w:val="24"/>
          <w:szCs w:val="24"/>
        </w:rPr>
        <w:t>входа</w:t>
      </w:r>
      <w:r w:rsidR="00A73D6A" w:rsidRPr="00F22AE4">
        <w:rPr>
          <w:rFonts w:ascii="Arial" w:hAnsi="Arial" w:cs="Arial"/>
          <w:sz w:val="24"/>
          <w:szCs w:val="24"/>
        </w:rPr>
        <w:t xml:space="preserve"> в здание; 5) экстренное ограждение здания и установка предупреждающих знаков.</w:t>
      </w:r>
    </w:p>
    <w:p w14:paraId="21FC7466" w14:textId="4A99DC29" w:rsidR="004646FF" w:rsidRPr="00F22AE4" w:rsidRDefault="004646FF" w:rsidP="00B33E2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Постановлением Кабинета Министров Исполнительной власти </w:t>
      </w:r>
      <w:proofErr w:type="spellStart"/>
      <w:r w:rsidRPr="00F22AE4">
        <w:rPr>
          <w:rFonts w:ascii="Arial" w:hAnsi="Arial" w:cs="Arial"/>
          <w:sz w:val="24"/>
          <w:szCs w:val="24"/>
        </w:rPr>
        <w:t>Сабаильского</w:t>
      </w:r>
      <w:proofErr w:type="spellEnd"/>
      <w:r w:rsidRPr="00F22AE4">
        <w:rPr>
          <w:rFonts w:ascii="Arial" w:hAnsi="Arial" w:cs="Arial"/>
          <w:sz w:val="24"/>
          <w:szCs w:val="24"/>
        </w:rPr>
        <w:t xml:space="preserve"> района города Баку в пятилетний срок было поручено осуществить снос и перестройку по </w:t>
      </w:r>
      <w:proofErr w:type="spellStart"/>
      <w:r w:rsidRPr="00F22AE4">
        <w:rPr>
          <w:rFonts w:ascii="Arial" w:hAnsi="Arial" w:cs="Arial"/>
          <w:sz w:val="24"/>
          <w:szCs w:val="24"/>
        </w:rPr>
        <w:t>Сабаильскому</w:t>
      </w:r>
      <w:proofErr w:type="spellEnd"/>
      <w:r w:rsidRPr="00F22AE4">
        <w:rPr>
          <w:rFonts w:ascii="Arial" w:hAnsi="Arial" w:cs="Arial"/>
          <w:sz w:val="24"/>
          <w:szCs w:val="24"/>
        </w:rPr>
        <w:t xml:space="preserve"> району 41 жилого здания, состоящего из 535 квартир, в которых проживает 1819 человек,  наносящих ущерб общему виду города, находящихся в аварийном состоянии и не отвечающих существующим градостроительным нормам, а также других зданий, непригодных для проживания, нежилых объектов социального и иного назначения, на территории этих районов, с соблюдением требований гражданского, жилищного, градостроительного и строительного </w:t>
      </w:r>
      <w:r w:rsidRPr="00F22AE4">
        <w:rPr>
          <w:rFonts w:ascii="Arial" w:hAnsi="Arial" w:cs="Arial"/>
          <w:sz w:val="24"/>
          <w:szCs w:val="24"/>
        </w:rPr>
        <w:lastRenderedPageBreak/>
        <w:t>законодательств, подготовк</w:t>
      </w:r>
      <w:r w:rsidR="00911FB0" w:rsidRPr="00F22AE4">
        <w:rPr>
          <w:rFonts w:ascii="Arial" w:hAnsi="Arial" w:cs="Arial"/>
          <w:sz w:val="24"/>
          <w:szCs w:val="24"/>
        </w:rPr>
        <w:t>у</w:t>
      </w:r>
      <w:r w:rsidRPr="00F22AE4">
        <w:rPr>
          <w:rFonts w:ascii="Arial" w:hAnsi="Arial" w:cs="Arial"/>
          <w:sz w:val="24"/>
          <w:szCs w:val="24"/>
        </w:rPr>
        <w:t xml:space="preserve"> документов по территориальному планированию, необходимых для переустройства территории и частей территории (до разработки строительных проектов) и утверждение с согласованием с Государственным комитетом по градостроительству и архитектуре Азербайджанской Республики, а также выдачу согласия на эксплуатацию подлежащих строительству жилых зданий и нежилых объектов, обеспечение предоставления с этой целью земель находящихся в государственной собственности в постоянное пользование или в аренду, поруч</w:t>
      </w:r>
      <w:r w:rsidR="00911FB0" w:rsidRPr="00F22AE4">
        <w:rPr>
          <w:rFonts w:ascii="Arial" w:hAnsi="Arial" w:cs="Arial"/>
          <w:sz w:val="24"/>
          <w:szCs w:val="24"/>
        </w:rPr>
        <w:t>ить</w:t>
      </w:r>
      <w:r w:rsidRPr="00F22AE4">
        <w:rPr>
          <w:rFonts w:ascii="Arial" w:hAnsi="Arial" w:cs="Arial"/>
          <w:sz w:val="24"/>
          <w:szCs w:val="24"/>
        </w:rPr>
        <w:t xml:space="preserve"> строительным компаниям, обязавшимся в соответствии с требованиями законодательства по сносу зданий, находящихся в аварийном состоянии до строительства новых зданий возместить выселенным из этих зданий жильцам расходы для временного размещения в съемных квартирах и предостав</w:t>
      </w:r>
      <w:r w:rsidR="00911FB0" w:rsidRPr="00F22AE4">
        <w:rPr>
          <w:rFonts w:ascii="Arial" w:hAnsi="Arial" w:cs="Arial"/>
          <w:sz w:val="24"/>
          <w:szCs w:val="24"/>
        </w:rPr>
        <w:t>ить им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911FB0" w:rsidRPr="00F22AE4">
        <w:rPr>
          <w:rFonts w:ascii="Arial" w:hAnsi="Arial" w:cs="Arial"/>
          <w:sz w:val="24"/>
          <w:szCs w:val="24"/>
        </w:rPr>
        <w:t>соответствующие квартиры в новых жилых зданиях, построенных на месте снесенных строений.</w:t>
      </w:r>
      <w:r w:rsidRPr="00F22AE4">
        <w:rPr>
          <w:rFonts w:ascii="Arial" w:hAnsi="Arial" w:cs="Arial"/>
          <w:sz w:val="24"/>
          <w:szCs w:val="24"/>
        </w:rPr>
        <w:t xml:space="preserve"> </w:t>
      </w:r>
    </w:p>
    <w:p w14:paraId="38C52742" w14:textId="78A7765A" w:rsidR="005A2F53" w:rsidRPr="00F22AE4" w:rsidRDefault="004B7825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В соответствии с </w:t>
      </w:r>
      <w:r w:rsidR="00566086" w:rsidRPr="00F22AE4">
        <w:rPr>
          <w:rFonts w:ascii="Arial" w:hAnsi="Arial" w:cs="Arial"/>
          <w:sz w:val="24"/>
          <w:szCs w:val="24"/>
        </w:rPr>
        <w:t>данным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0A3C88" w:rsidRPr="00F22AE4">
        <w:rPr>
          <w:rFonts w:ascii="Arial" w:hAnsi="Arial" w:cs="Arial"/>
          <w:sz w:val="24"/>
          <w:szCs w:val="24"/>
        </w:rPr>
        <w:t>Постановле</w:t>
      </w:r>
      <w:r w:rsidRPr="00F22AE4">
        <w:rPr>
          <w:rFonts w:ascii="Arial" w:hAnsi="Arial" w:cs="Arial"/>
          <w:sz w:val="24"/>
          <w:szCs w:val="24"/>
        </w:rPr>
        <w:t xml:space="preserve">нием Кабинета министров, с учетом </w:t>
      </w:r>
      <w:r w:rsidR="00566086" w:rsidRPr="00F22AE4">
        <w:rPr>
          <w:rFonts w:ascii="Arial" w:hAnsi="Arial" w:cs="Arial"/>
          <w:sz w:val="24"/>
          <w:szCs w:val="24"/>
        </w:rPr>
        <w:t>З</w:t>
      </w:r>
      <w:r w:rsidR="00E44D70" w:rsidRPr="00F22AE4">
        <w:rPr>
          <w:rFonts w:ascii="Arial" w:hAnsi="Arial" w:cs="Arial"/>
          <w:sz w:val="24"/>
          <w:szCs w:val="24"/>
        </w:rPr>
        <w:t>аключения</w:t>
      </w:r>
      <w:r w:rsidRPr="00F22AE4">
        <w:rPr>
          <w:rFonts w:ascii="Arial" w:hAnsi="Arial" w:cs="Arial"/>
          <w:sz w:val="24"/>
          <w:szCs w:val="24"/>
        </w:rPr>
        <w:t xml:space="preserve"> Г</w:t>
      </w:r>
      <w:r w:rsidR="00E44D70" w:rsidRPr="00F22AE4">
        <w:rPr>
          <w:rFonts w:ascii="Arial" w:hAnsi="Arial" w:cs="Arial"/>
          <w:sz w:val="24"/>
          <w:szCs w:val="24"/>
        </w:rPr>
        <w:t>ГП</w:t>
      </w:r>
      <w:r w:rsidR="00566086" w:rsidRPr="00F22AE4">
        <w:rPr>
          <w:rFonts w:ascii="Arial" w:hAnsi="Arial" w:cs="Arial"/>
          <w:sz w:val="24"/>
          <w:szCs w:val="24"/>
        </w:rPr>
        <w:t>И</w:t>
      </w:r>
      <w:r w:rsidRPr="00F22AE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F22AE4">
        <w:rPr>
          <w:rFonts w:ascii="Arial" w:hAnsi="Arial" w:cs="Arial"/>
          <w:sz w:val="24"/>
          <w:szCs w:val="24"/>
        </w:rPr>
        <w:t>Азердов</w:t>
      </w:r>
      <w:r w:rsidR="00E44D70" w:rsidRPr="00F22AE4">
        <w:rPr>
          <w:rFonts w:ascii="Arial" w:hAnsi="Arial" w:cs="Arial"/>
          <w:sz w:val="24"/>
          <w:szCs w:val="24"/>
        </w:rPr>
        <w:t>лет</w:t>
      </w:r>
      <w:r w:rsidRPr="00F22AE4">
        <w:rPr>
          <w:rFonts w:ascii="Arial" w:hAnsi="Arial" w:cs="Arial"/>
          <w:sz w:val="24"/>
          <w:szCs w:val="24"/>
        </w:rPr>
        <w:t>лай</w:t>
      </w:r>
      <w:r w:rsidR="00E44D70" w:rsidRPr="00F22AE4">
        <w:rPr>
          <w:rFonts w:ascii="Arial" w:hAnsi="Arial" w:cs="Arial"/>
          <w:sz w:val="24"/>
          <w:szCs w:val="24"/>
        </w:rPr>
        <w:t>ихе</w:t>
      </w:r>
      <w:proofErr w:type="spellEnd"/>
      <w:r w:rsidRPr="00F22AE4">
        <w:rPr>
          <w:rFonts w:ascii="Arial" w:hAnsi="Arial" w:cs="Arial"/>
          <w:sz w:val="24"/>
          <w:szCs w:val="24"/>
        </w:rPr>
        <w:t xml:space="preserve">” и обращения </w:t>
      </w:r>
      <w:r w:rsidR="00E44D70" w:rsidRPr="00F22AE4">
        <w:rPr>
          <w:rFonts w:ascii="Arial" w:hAnsi="Arial" w:cs="Arial"/>
          <w:sz w:val="24"/>
          <w:szCs w:val="24"/>
        </w:rPr>
        <w:t>ЖСК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E44D70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E44D70" w:rsidRPr="00F22AE4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 xml:space="preserve">от 21 марта 2016 года распоряжением главы Исполнительной </w:t>
      </w:r>
      <w:r w:rsidR="00566086" w:rsidRPr="00F22AE4">
        <w:rPr>
          <w:rFonts w:ascii="Arial" w:hAnsi="Arial" w:cs="Arial"/>
          <w:sz w:val="24"/>
          <w:szCs w:val="24"/>
        </w:rPr>
        <w:t>в</w:t>
      </w:r>
      <w:r w:rsidRPr="00F22AE4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Pr="00F22AE4">
        <w:rPr>
          <w:rFonts w:ascii="Arial" w:hAnsi="Arial" w:cs="Arial"/>
          <w:sz w:val="24"/>
          <w:szCs w:val="24"/>
        </w:rPr>
        <w:t>Сабаильского</w:t>
      </w:r>
      <w:proofErr w:type="spellEnd"/>
      <w:r w:rsidRPr="00F22AE4">
        <w:rPr>
          <w:rFonts w:ascii="Arial" w:hAnsi="Arial" w:cs="Arial"/>
          <w:sz w:val="24"/>
          <w:szCs w:val="24"/>
        </w:rPr>
        <w:t xml:space="preserve"> района от 28 марта 2016 года</w:t>
      </w:r>
      <w:r w:rsidR="00244AC5" w:rsidRPr="00F22AE4">
        <w:rPr>
          <w:rFonts w:ascii="Arial" w:hAnsi="Arial" w:cs="Arial"/>
          <w:sz w:val="24"/>
          <w:szCs w:val="24"/>
        </w:rPr>
        <w:t xml:space="preserve"> № 42</w:t>
      </w:r>
      <w:r w:rsidRPr="00F22AE4">
        <w:rPr>
          <w:rFonts w:ascii="Arial" w:hAnsi="Arial" w:cs="Arial"/>
          <w:sz w:val="24"/>
          <w:szCs w:val="24"/>
        </w:rPr>
        <w:t xml:space="preserve">, было принято решение </w:t>
      </w:r>
      <w:r w:rsidR="00C647DC" w:rsidRPr="00F22AE4">
        <w:rPr>
          <w:rFonts w:ascii="Arial" w:hAnsi="Arial" w:cs="Arial"/>
          <w:sz w:val="24"/>
          <w:szCs w:val="24"/>
        </w:rPr>
        <w:t xml:space="preserve">о </w:t>
      </w:r>
      <w:r w:rsidR="00566086" w:rsidRPr="00F22AE4">
        <w:rPr>
          <w:rFonts w:ascii="Arial" w:hAnsi="Arial" w:cs="Arial"/>
          <w:sz w:val="24"/>
          <w:szCs w:val="24"/>
        </w:rPr>
        <w:t xml:space="preserve">выдаче разрешения </w:t>
      </w:r>
      <w:r w:rsidR="000A1F5A" w:rsidRPr="00F22AE4">
        <w:rPr>
          <w:rFonts w:ascii="Arial" w:hAnsi="Arial" w:cs="Arial"/>
          <w:sz w:val="24"/>
          <w:szCs w:val="24"/>
        </w:rPr>
        <w:t>на осуществление</w:t>
      </w:r>
      <w:r w:rsidRPr="00F22AE4">
        <w:rPr>
          <w:rFonts w:ascii="Arial" w:hAnsi="Arial" w:cs="Arial"/>
          <w:sz w:val="24"/>
          <w:szCs w:val="24"/>
        </w:rPr>
        <w:t xml:space="preserve"> данным </w:t>
      </w:r>
      <w:r w:rsidR="00E44D70" w:rsidRPr="00F22AE4">
        <w:rPr>
          <w:rFonts w:ascii="Arial" w:hAnsi="Arial" w:cs="Arial"/>
          <w:sz w:val="24"/>
          <w:szCs w:val="24"/>
        </w:rPr>
        <w:t>ЖСК</w:t>
      </w:r>
      <w:r w:rsidRPr="00F22AE4">
        <w:rPr>
          <w:rFonts w:ascii="Arial" w:hAnsi="Arial" w:cs="Arial"/>
          <w:sz w:val="24"/>
          <w:szCs w:val="24"/>
        </w:rPr>
        <w:t xml:space="preserve"> снос</w:t>
      </w:r>
      <w:r w:rsidR="00E44D70" w:rsidRPr="00F22AE4">
        <w:rPr>
          <w:rFonts w:ascii="Arial" w:hAnsi="Arial" w:cs="Arial"/>
          <w:sz w:val="24"/>
          <w:szCs w:val="24"/>
        </w:rPr>
        <w:t>а</w:t>
      </w:r>
      <w:r w:rsidRPr="00F22AE4">
        <w:rPr>
          <w:rFonts w:ascii="Arial" w:hAnsi="Arial" w:cs="Arial"/>
          <w:sz w:val="24"/>
          <w:szCs w:val="24"/>
        </w:rPr>
        <w:t xml:space="preserve"> двухэтажного жилого </w:t>
      </w:r>
      <w:r w:rsidR="000A1F5A" w:rsidRPr="00F22AE4">
        <w:rPr>
          <w:rFonts w:ascii="Arial" w:hAnsi="Arial" w:cs="Arial"/>
          <w:sz w:val="24"/>
          <w:szCs w:val="24"/>
        </w:rPr>
        <w:t>здания</w:t>
      </w:r>
      <w:r w:rsidRPr="00F22AE4">
        <w:rPr>
          <w:rFonts w:ascii="Arial" w:hAnsi="Arial" w:cs="Arial"/>
          <w:sz w:val="24"/>
          <w:szCs w:val="24"/>
        </w:rPr>
        <w:t>, расположенного по адресу:</w:t>
      </w:r>
      <w:r w:rsidR="000A1F5A" w:rsidRPr="00F22AE4">
        <w:rPr>
          <w:rFonts w:ascii="Arial" w:hAnsi="Arial" w:cs="Arial"/>
          <w:sz w:val="24"/>
          <w:szCs w:val="24"/>
        </w:rPr>
        <w:t xml:space="preserve"> город Баку</w:t>
      </w:r>
      <w:r w:rsidR="00D20113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AE4">
        <w:rPr>
          <w:rFonts w:ascii="Arial" w:hAnsi="Arial" w:cs="Arial"/>
          <w:sz w:val="24"/>
          <w:szCs w:val="24"/>
        </w:rPr>
        <w:t>Сабаильский</w:t>
      </w:r>
      <w:proofErr w:type="spellEnd"/>
      <w:r w:rsidRPr="00F22AE4">
        <w:rPr>
          <w:rFonts w:ascii="Arial" w:hAnsi="Arial" w:cs="Arial"/>
          <w:sz w:val="24"/>
          <w:szCs w:val="24"/>
        </w:rPr>
        <w:t xml:space="preserve"> район, улица </w:t>
      </w:r>
      <w:proofErr w:type="spellStart"/>
      <w:r w:rsidRPr="00F22AE4">
        <w:rPr>
          <w:rFonts w:ascii="Arial" w:hAnsi="Arial" w:cs="Arial"/>
          <w:sz w:val="24"/>
          <w:szCs w:val="24"/>
        </w:rPr>
        <w:t>Гурбана</w:t>
      </w:r>
      <w:proofErr w:type="spellEnd"/>
      <w:r w:rsidRPr="00F22A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AE4">
        <w:rPr>
          <w:rFonts w:ascii="Arial" w:hAnsi="Arial" w:cs="Arial"/>
          <w:sz w:val="24"/>
          <w:szCs w:val="24"/>
        </w:rPr>
        <w:t>Аббасова</w:t>
      </w:r>
      <w:proofErr w:type="spellEnd"/>
      <w:r w:rsidRPr="00F22AE4">
        <w:rPr>
          <w:rFonts w:ascii="Arial" w:hAnsi="Arial" w:cs="Arial"/>
          <w:sz w:val="24"/>
          <w:szCs w:val="24"/>
        </w:rPr>
        <w:t xml:space="preserve">, 27 </w:t>
      </w:r>
      <w:r w:rsidR="00E44D70" w:rsidRPr="00F22AE4">
        <w:rPr>
          <w:rFonts w:ascii="Arial" w:hAnsi="Arial" w:cs="Arial"/>
          <w:sz w:val="24"/>
          <w:szCs w:val="24"/>
        </w:rPr>
        <w:t xml:space="preserve">и </w:t>
      </w:r>
      <w:r w:rsidRPr="00F22AE4">
        <w:rPr>
          <w:rFonts w:ascii="Arial" w:hAnsi="Arial" w:cs="Arial"/>
          <w:sz w:val="24"/>
          <w:szCs w:val="24"/>
        </w:rPr>
        <w:t xml:space="preserve"> проектирование и строительство многоэтажного жилого </w:t>
      </w:r>
      <w:r w:rsidR="000A1F5A" w:rsidRPr="00F22AE4">
        <w:rPr>
          <w:rFonts w:ascii="Arial" w:hAnsi="Arial" w:cs="Arial"/>
          <w:sz w:val="24"/>
          <w:szCs w:val="24"/>
        </w:rPr>
        <w:t>здания</w:t>
      </w:r>
      <w:r w:rsidRPr="00F22AE4">
        <w:rPr>
          <w:rFonts w:ascii="Arial" w:hAnsi="Arial" w:cs="Arial"/>
          <w:sz w:val="24"/>
          <w:szCs w:val="24"/>
        </w:rPr>
        <w:t xml:space="preserve">, снос </w:t>
      </w:r>
      <w:r w:rsidR="000A1F5A" w:rsidRPr="00F22AE4">
        <w:rPr>
          <w:rFonts w:ascii="Arial" w:hAnsi="Arial" w:cs="Arial"/>
          <w:sz w:val="24"/>
          <w:szCs w:val="24"/>
        </w:rPr>
        <w:t xml:space="preserve">находящихся на территории </w:t>
      </w:r>
      <w:r w:rsidRPr="00F22AE4">
        <w:rPr>
          <w:rFonts w:ascii="Arial" w:hAnsi="Arial" w:cs="Arial"/>
          <w:sz w:val="24"/>
          <w:szCs w:val="24"/>
        </w:rPr>
        <w:t xml:space="preserve">жилых и нежилых </w:t>
      </w:r>
      <w:r w:rsidR="000A1F5A" w:rsidRPr="00F22AE4">
        <w:rPr>
          <w:rFonts w:ascii="Arial" w:hAnsi="Arial" w:cs="Arial"/>
          <w:sz w:val="24"/>
          <w:szCs w:val="24"/>
        </w:rPr>
        <w:t>строе</w:t>
      </w:r>
      <w:r w:rsidRPr="00F22AE4">
        <w:rPr>
          <w:rFonts w:ascii="Arial" w:hAnsi="Arial" w:cs="Arial"/>
          <w:sz w:val="24"/>
          <w:szCs w:val="24"/>
        </w:rPr>
        <w:t xml:space="preserve">ний, </w:t>
      </w:r>
      <w:r w:rsidR="000A1F5A" w:rsidRPr="00F22AE4">
        <w:rPr>
          <w:rFonts w:ascii="Arial" w:hAnsi="Arial" w:cs="Arial"/>
          <w:sz w:val="24"/>
          <w:szCs w:val="24"/>
        </w:rPr>
        <w:t>а также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0A1F5A" w:rsidRPr="00F22AE4">
        <w:rPr>
          <w:rFonts w:ascii="Arial" w:hAnsi="Arial" w:cs="Arial"/>
          <w:sz w:val="24"/>
          <w:szCs w:val="24"/>
        </w:rPr>
        <w:t xml:space="preserve">выплате </w:t>
      </w:r>
      <w:r w:rsidRPr="00F22AE4">
        <w:rPr>
          <w:rFonts w:ascii="Arial" w:hAnsi="Arial" w:cs="Arial"/>
          <w:sz w:val="24"/>
          <w:szCs w:val="24"/>
        </w:rPr>
        <w:t xml:space="preserve">в соответствии с требованиями законодательства, необходимых финансовых средств для временного размещения жильцов, </w:t>
      </w:r>
      <w:r w:rsidR="000A1F5A" w:rsidRPr="00F22AE4">
        <w:rPr>
          <w:rFonts w:ascii="Arial" w:hAnsi="Arial" w:cs="Arial"/>
          <w:sz w:val="24"/>
          <w:szCs w:val="24"/>
        </w:rPr>
        <w:t>вы</w:t>
      </w:r>
      <w:r w:rsidRPr="00F22AE4">
        <w:rPr>
          <w:rFonts w:ascii="Arial" w:hAnsi="Arial" w:cs="Arial"/>
          <w:sz w:val="24"/>
          <w:szCs w:val="24"/>
        </w:rPr>
        <w:t>селенных из этих зданий</w:t>
      </w:r>
      <w:r w:rsidR="000A1F5A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0A1F5A" w:rsidRPr="00F22AE4">
        <w:rPr>
          <w:rFonts w:ascii="Arial" w:hAnsi="Arial" w:cs="Arial"/>
          <w:sz w:val="24"/>
          <w:szCs w:val="24"/>
        </w:rPr>
        <w:t xml:space="preserve">в съемных квартирах </w:t>
      </w:r>
      <w:r w:rsidRPr="00F22AE4">
        <w:rPr>
          <w:rFonts w:ascii="Arial" w:hAnsi="Arial" w:cs="Arial"/>
          <w:sz w:val="24"/>
          <w:szCs w:val="24"/>
        </w:rPr>
        <w:t xml:space="preserve">до строительства нового жилого </w:t>
      </w:r>
      <w:r w:rsidR="000A1F5A" w:rsidRPr="00F22AE4">
        <w:rPr>
          <w:rFonts w:ascii="Arial" w:hAnsi="Arial" w:cs="Arial"/>
          <w:sz w:val="24"/>
          <w:szCs w:val="24"/>
        </w:rPr>
        <w:t>здания</w:t>
      </w:r>
      <w:r w:rsidRPr="00F22AE4">
        <w:rPr>
          <w:rFonts w:ascii="Arial" w:hAnsi="Arial" w:cs="Arial"/>
          <w:sz w:val="24"/>
          <w:szCs w:val="24"/>
        </w:rPr>
        <w:t xml:space="preserve"> и выделении </w:t>
      </w:r>
      <w:r w:rsidR="000A1F5A" w:rsidRPr="00F22AE4">
        <w:rPr>
          <w:rFonts w:ascii="Arial" w:hAnsi="Arial" w:cs="Arial"/>
          <w:sz w:val="24"/>
          <w:szCs w:val="24"/>
        </w:rPr>
        <w:t xml:space="preserve">в </w:t>
      </w:r>
      <w:r w:rsidRPr="00F22AE4">
        <w:rPr>
          <w:rFonts w:ascii="Arial" w:hAnsi="Arial" w:cs="Arial"/>
          <w:sz w:val="24"/>
          <w:szCs w:val="24"/>
        </w:rPr>
        <w:t>соответствующ</w:t>
      </w:r>
      <w:r w:rsidR="000A1F5A" w:rsidRPr="00F22AE4">
        <w:rPr>
          <w:rFonts w:ascii="Arial" w:hAnsi="Arial" w:cs="Arial"/>
          <w:sz w:val="24"/>
          <w:szCs w:val="24"/>
        </w:rPr>
        <w:t>е</w:t>
      </w:r>
      <w:r w:rsidRPr="00F22AE4">
        <w:rPr>
          <w:rFonts w:ascii="Arial" w:hAnsi="Arial" w:cs="Arial"/>
          <w:sz w:val="24"/>
          <w:szCs w:val="24"/>
        </w:rPr>
        <w:t xml:space="preserve">м </w:t>
      </w:r>
      <w:r w:rsidR="000A1F5A" w:rsidRPr="00F22AE4">
        <w:rPr>
          <w:rFonts w:ascii="Arial" w:hAnsi="Arial" w:cs="Arial"/>
          <w:sz w:val="24"/>
          <w:szCs w:val="24"/>
        </w:rPr>
        <w:t>порядке данным</w:t>
      </w:r>
      <w:r w:rsidRPr="00F22AE4">
        <w:rPr>
          <w:rFonts w:ascii="Arial" w:hAnsi="Arial" w:cs="Arial"/>
          <w:sz w:val="24"/>
          <w:szCs w:val="24"/>
        </w:rPr>
        <w:t xml:space="preserve"> жил</w:t>
      </w:r>
      <w:r w:rsidR="00321A03" w:rsidRPr="00F22AE4">
        <w:rPr>
          <w:rFonts w:ascii="Arial" w:hAnsi="Arial" w:cs="Arial"/>
          <w:sz w:val="24"/>
          <w:szCs w:val="24"/>
        </w:rPr>
        <w:t>ьцам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0A1F5A" w:rsidRPr="00F22AE4">
        <w:rPr>
          <w:rFonts w:ascii="Arial" w:hAnsi="Arial" w:cs="Arial"/>
          <w:sz w:val="24"/>
          <w:szCs w:val="24"/>
        </w:rPr>
        <w:t xml:space="preserve">квартир </w:t>
      </w:r>
      <w:r w:rsidRPr="00F22AE4">
        <w:rPr>
          <w:rFonts w:ascii="Arial" w:hAnsi="Arial" w:cs="Arial"/>
          <w:sz w:val="24"/>
          <w:szCs w:val="24"/>
        </w:rPr>
        <w:t>в жилом доме, который будет построен на месте снесенных строений</w:t>
      </w:r>
      <w:r w:rsidR="000A1F5A" w:rsidRPr="00F22AE4">
        <w:rPr>
          <w:rFonts w:ascii="Arial" w:hAnsi="Arial" w:cs="Arial"/>
          <w:sz w:val="24"/>
          <w:szCs w:val="24"/>
        </w:rPr>
        <w:t xml:space="preserve">, за счет средств ЖСК </w:t>
      </w:r>
      <w:r w:rsidR="000A1F5A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Pr="00F22AE4">
        <w:rPr>
          <w:rFonts w:ascii="Arial" w:hAnsi="Arial" w:cs="Arial"/>
          <w:sz w:val="24"/>
          <w:szCs w:val="24"/>
        </w:rPr>
        <w:t>.</w:t>
      </w:r>
    </w:p>
    <w:p w14:paraId="297F2D04" w14:textId="6F6A9020" w:rsidR="002906A9" w:rsidRPr="00F22AE4" w:rsidRDefault="00AE5E39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В этой связи Пленум Конституционного Суда считает целесообразным рассмотреть ряд статей </w:t>
      </w:r>
      <w:r w:rsidR="009C5D18" w:rsidRPr="00F22AE4">
        <w:rPr>
          <w:rFonts w:ascii="Arial" w:hAnsi="Arial" w:cs="Arial"/>
          <w:sz w:val="24"/>
          <w:szCs w:val="24"/>
        </w:rPr>
        <w:t>Г</w:t>
      </w:r>
      <w:r w:rsidRPr="00F22AE4">
        <w:rPr>
          <w:rFonts w:ascii="Arial" w:hAnsi="Arial" w:cs="Arial"/>
          <w:sz w:val="24"/>
          <w:szCs w:val="24"/>
        </w:rPr>
        <w:t>радостроительного и строительного кодекса, определяющ</w:t>
      </w:r>
      <w:r w:rsidR="005A6B9E" w:rsidRPr="00F22AE4">
        <w:rPr>
          <w:rFonts w:ascii="Arial" w:hAnsi="Arial" w:cs="Arial"/>
          <w:sz w:val="24"/>
          <w:szCs w:val="24"/>
        </w:rPr>
        <w:t>его</w:t>
      </w:r>
      <w:r w:rsidRPr="00F22AE4">
        <w:rPr>
          <w:rFonts w:ascii="Arial" w:hAnsi="Arial" w:cs="Arial"/>
          <w:sz w:val="24"/>
          <w:szCs w:val="24"/>
        </w:rPr>
        <w:t xml:space="preserve"> правовые основы, принципы градостроительной и строительной деятельности, а также права и обязанности государства, муниципал</w:t>
      </w:r>
      <w:r w:rsidR="005A6B9E" w:rsidRPr="00F22AE4">
        <w:rPr>
          <w:rFonts w:ascii="Arial" w:hAnsi="Arial" w:cs="Arial"/>
          <w:sz w:val="24"/>
          <w:szCs w:val="24"/>
        </w:rPr>
        <w:t>итетов</w:t>
      </w:r>
      <w:r w:rsidRPr="00F22AE4">
        <w:rPr>
          <w:rFonts w:ascii="Arial" w:hAnsi="Arial" w:cs="Arial"/>
          <w:sz w:val="24"/>
          <w:szCs w:val="24"/>
        </w:rPr>
        <w:t>, физических или юридических лиц в области градостроительной и строительной деятельности.</w:t>
      </w:r>
    </w:p>
    <w:p w14:paraId="349C8FB8" w14:textId="436B09D9" w:rsidR="000116C0" w:rsidRPr="00F22AE4" w:rsidRDefault="009B262B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Согласно статье 3.0.20 указанного Кодекса, </w:t>
      </w:r>
      <w:r w:rsidR="005A6B9E" w:rsidRPr="00F22AE4">
        <w:rPr>
          <w:rFonts w:ascii="Arial" w:hAnsi="Arial" w:cs="Arial"/>
          <w:sz w:val="24"/>
          <w:szCs w:val="24"/>
        </w:rPr>
        <w:t xml:space="preserve">реконструкция </w:t>
      </w:r>
      <w:r w:rsidR="002906A9" w:rsidRPr="00F22AE4">
        <w:rPr>
          <w:rFonts w:ascii="Arial" w:hAnsi="Arial" w:cs="Arial"/>
          <w:sz w:val="24"/>
          <w:szCs w:val="24"/>
        </w:rPr>
        <w:t>объекта строительства</w:t>
      </w:r>
      <w:r w:rsidRPr="00F22AE4">
        <w:rPr>
          <w:rFonts w:ascii="Arial" w:hAnsi="Arial" w:cs="Arial"/>
          <w:sz w:val="24"/>
          <w:szCs w:val="24"/>
        </w:rPr>
        <w:t>—</w:t>
      </w:r>
      <w:r w:rsidR="002906A9" w:rsidRPr="00F22AE4">
        <w:rPr>
          <w:rFonts w:ascii="Arial" w:hAnsi="Arial" w:cs="Arial"/>
          <w:sz w:val="24"/>
          <w:szCs w:val="24"/>
        </w:rPr>
        <w:t xml:space="preserve">это </w:t>
      </w:r>
      <w:r w:rsidRPr="00F22AE4">
        <w:rPr>
          <w:rFonts w:ascii="Arial" w:hAnsi="Arial" w:cs="Arial"/>
          <w:sz w:val="24"/>
          <w:szCs w:val="24"/>
        </w:rPr>
        <w:t>выполнение на основе соответствующего проекта работ, в том числе связанных с монтажом линий инженерно-коммуникационного обеспечения строительно-монтажных, пусконаладочных работ, направленных на использование по новому назначению объекта или модернизацию</w:t>
      </w:r>
      <w:r w:rsidR="002906A9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эксплуатационных качеств объекта, внедрение новых технологий или строительство новых зданий и сооружений</w:t>
      </w:r>
      <w:r w:rsidR="002906A9" w:rsidRPr="00F22AE4">
        <w:rPr>
          <w:rFonts w:ascii="Arial" w:hAnsi="Arial" w:cs="Arial"/>
          <w:sz w:val="24"/>
          <w:szCs w:val="24"/>
        </w:rPr>
        <w:t>.</w:t>
      </w:r>
      <w:r w:rsidR="000116C0" w:rsidRPr="00F22AE4">
        <w:rPr>
          <w:rFonts w:ascii="Arial" w:hAnsi="Arial" w:cs="Arial"/>
          <w:sz w:val="24"/>
          <w:szCs w:val="24"/>
        </w:rPr>
        <w:t xml:space="preserve"> </w:t>
      </w:r>
    </w:p>
    <w:p w14:paraId="4656E9CB" w14:textId="5C7BE9ED" w:rsidR="000116C0" w:rsidRPr="00F22AE4" w:rsidRDefault="005A6B9E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На основании</w:t>
      </w:r>
      <w:r w:rsidR="002906A9" w:rsidRPr="00F22AE4">
        <w:rPr>
          <w:rFonts w:ascii="Arial" w:hAnsi="Arial" w:cs="Arial"/>
          <w:sz w:val="24"/>
          <w:szCs w:val="24"/>
        </w:rPr>
        <w:t xml:space="preserve"> стат</w:t>
      </w:r>
      <w:r w:rsidRPr="00F22AE4">
        <w:rPr>
          <w:rFonts w:ascii="Arial" w:hAnsi="Arial" w:cs="Arial"/>
          <w:sz w:val="24"/>
          <w:szCs w:val="24"/>
        </w:rPr>
        <w:t>ей</w:t>
      </w:r>
      <w:r w:rsidR="002906A9" w:rsidRPr="00F22AE4">
        <w:rPr>
          <w:rFonts w:ascii="Arial" w:hAnsi="Arial" w:cs="Arial"/>
          <w:sz w:val="24"/>
          <w:szCs w:val="24"/>
        </w:rPr>
        <w:t xml:space="preserve"> 4.1 и 4.2 данного Кодекса,</w:t>
      </w:r>
      <w:r w:rsidR="00F10E90" w:rsidRPr="00F22AE4">
        <w:rPr>
          <w:rFonts w:ascii="Arial" w:hAnsi="Arial" w:cs="Arial"/>
          <w:sz w:val="24"/>
          <w:szCs w:val="24"/>
        </w:rPr>
        <w:t xml:space="preserve"> ц</w:t>
      </w:r>
      <w:r w:rsidR="002906A9" w:rsidRPr="00F22AE4">
        <w:rPr>
          <w:rFonts w:ascii="Arial" w:hAnsi="Arial" w:cs="Arial"/>
          <w:sz w:val="24"/>
          <w:szCs w:val="24"/>
        </w:rPr>
        <w:t xml:space="preserve">ель государственной политики в сфере градостроительной и строительной деятельности </w:t>
      </w:r>
      <w:r w:rsidRPr="00F22AE4">
        <w:rPr>
          <w:rFonts w:ascii="Arial" w:hAnsi="Arial" w:cs="Arial"/>
          <w:sz w:val="24"/>
          <w:szCs w:val="24"/>
        </w:rPr>
        <w:t>состоит</w:t>
      </w:r>
      <w:r w:rsidR="008B2258" w:rsidRPr="00F22AE4">
        <w:rPr>
          <w:rFonts w:ascii="Arial" w:hAnsi="Arial" w:cs="Arial"/>
          <w:sz w:val="24"/>
          <w:szCs w:val="24"/>
        </w:rPr>
        <w:t xml:space="preserve"> в</w:t>
      </w:r>
      <w:r w:rsidR="002906A9" w:rsidRPr="00F22AE4">
        <w:rPr>
          <w:rFonts w:ascii="Arial" w:hAnsi="Arial" w:cs="Arial"/>
          <w:sz w:val="24"/>
          <w:szCs w:val="24"/>
        </w:rPr>
        <w:t xml:space="preserve"> обеспечени</w:t>
      </w:r>
      <w:r w:rsidR="008B2258" w:rsidRPr="00F22AE4">
        <w:rPr>
          <w:rFonts w:ascii="Arial" w:hAnsi="Arial" w:cs="Arial"/>
          <w:sz w:val="24"/>
          <w:szCs w:val="24"/>
        </w:rPr>
        <w:t>и</w:t>
      </w:r>
      <w:r w:rsidR="002906A9" w:rsidRPr="00F22AE4">
        <w:rPr>
          <w:rFonts w:ascii="Arial" w:hAnsi="Arial" w:cs="Arial"/>
          <w:sz w:val="24"/>
          <w:szCs w:val="24"/>
        </w:rPr>
        <w:t xml:space="preserve"> социально-экономического развития территорий и населенных пунктов, защит</w:t>
      </w:r>
      <w:r w:rsidR="008B2258" w:rsidRPr="00F22AE4">
        <w:rPr>
          <w:rFonts w:ascii="Arial" w:hAnsi="Arial" w:cs="Arial"/>
          <w:sz w:val="24"/>
          <w:szCs w:val="24"/>
        </w:rPr>
        <w:t>е</w:t>
      </w:r>
      <w:r w:rsidR="002906A9" w:rsidRPr="00F22AE4">
        <w:rPr>
          <w:rFonts w:ascii="Arial" w:hAnsi="Arial" w:cs="Arial"/>
          <w:sz w:val="24"/>
          <w:szCs w:val="24"/>
        </w:rPr>
        <w:t xml:space="preserve"> частных интересов, предотвращени</w:t>
      </w:r>
      <w:r w:rsidR="008B2258" w:rsidRPr="00F22AE4">
        <w:rPr>
          <w:rFonts w:ascii="Arial" w:hAnsi="Arial" w:cs="Arial"/>
          <w:sz w:val="24"/>
          <w:szCs w:val="24"/>
        </w:rPr>
        <w:t>и</w:t>
      </w:r>
      <w:r w:rsidR="002906A9" w:rsidRPr="00F22AE4">
        <w:rPr>
          <w:rFonts w:ascii="Arial" w:hAnsi="Arial" w:cs="Arial"/>
          <w:sz w:val="24"/>
          <w:szCs w:val="24"/>
        </w:rPr>
        <w:t xml:space="preserve"> причинения вреда жизни, здоровью, имуществу людей, обеспечени</w:t>
      </w:r>
      <w:r w:rsidR="008B2258" w:rsidRPr="00F22AE4">
        <w:rPr>
          <w:rFonts w:ascii="Arial" w:hAnsi="Arial" w:cs="Arial"/>
          <w:sz w:val="24"/>
          <w:szCs w:val="24"/>
        </w:rPr>
        <w:t>и</w:t>
      </w:r>
      <w:r w:rsidR="002906A9" w:rsidRPr="00F22AE4">
        <w:rPr>
          <w:rFonts w:ascii="Arial" w:hAnsi="Arial" w:cs="Arial"/>
          <w:sz w:val="24"/>
          <w:szCs w:val="24"/>
        </w:rPr>
        <w:t xml:space="preserve"> экологической безопасности и защиты окружающей среды, охран</w:t>
      </w:r>
      <w:r w:rsidR="008B2258" w:rsidRPr="00F22AE4">
        <w:rPr>
          <w:rFonts w:ascii="Arial" w:hAnsi="Arial" w:cs="Arial"/>
          <w:sz w:val="24"/>
          <w:szCs w:val="24"/>
        </w:rPr>
        <w:t>е</w:t>
      </w:r>
      <w:r w:rsidR="002906A9" w:rsidRPr="00F22AE4">
        <w:rPr>
          <w:rFonts w:ascii="Arial" w:hAnsi="Arial" w:cs="Arial"/>
          <w:sz w:val="24"/>
          <w:szCs w:val="24"/>
        </w:rPr>
        <w:t xml:space="preserve"> памятников истории и культуры</w:t>
      </w:r>
      <w:r w:rsidR="00F10E90" w:rsidRPr="00F22AE4">
        <w:rPr>
          <w:rFonts w:ascii="Arial" w:hAnsi="Arial" w:cs="Arial"/>
          <w:sz w:val="24"/>
          <w:szCs w:val="24"/>
        </w:rPr>
        <w:t>.</w:t>
      </w:r>
      <w:r w:rsidR="002906A9" w:rsidRPr="00F22AE4">
        <w:rPr>
          <w:rFonts w:ascii="Arial" w:hAnsi="Arial" w:cs="Arial"/>
          <w:sz w:val="24"/>
          <w:szCs w:val="24"/>
        </w:rPr>
        <w:t xml:space="preserve"> Основными </w:t>
      </w:r>
      <w:r w:rsidR="002906A9" w:rsidRPr="00F22AE4">
        <w:rPr>
          <w:rFonts w:ascii="Arial" w:hAnsi="Arial" w:cs="Arial"/>
          <w:sz w:val="24"/>
          <w:szCs w:val="24"/>
        </w:rPr>
        <w:lastRenderedPageBreak/>
        <w:t>направлениями государственной политики в сфере градостроительной и строительной деятельности являются</w:t>
      </w:r>
      <w:r w:rsidR="00F10E90" w:rsidRPr="00F22AE4">
        <w:rPr>
          <w:rFonts w:ascii="Arial" w:hAnsi="Arial" w:cs="Arial"/>
          <w:sz w:val="24"/>
          <w:szCs w:val="24"/>
        </w:rPr>
        <w:t xml:space="preserve"> </w:t>
      </w:r>
      <w:r w:rsidR="002906A9" w:rsidRPr="00F22AE4">
        <w:rPr>
          <w:rFonts w:ascii="Arial" w:hAnsi="Arial" w:cs="Arial"/>
          <w:sz w:val="24"/>
          <w:szCs w:val="24"/>
        </w:rPr>
        <w:t>определение направлений развития территорий, обеспечение рационального использования и устойчивого развития территорий посредством планирования территории и части территории</w:t>
      </w:r>
      <w:r w:rsidR="0029695D" w:rsidRPr="00F22AE4">
        <w:rPr>
          <w:rFonts w:ascii="Arial" w:hAnsi="Arial" w:cs="Arial"/>
          <w:sz w:val="24"/>
          <w:szCs w:val="24"/>
        </w:rPr>
        <w:t xml:space="preserve"> Азербайджанской Республики</w:t>
      </w:r>
      <w:r w:rsidR="00536F8F" w:rsidRPr="00F22AE4">
        <w:rPr>
          <w:rFonts w:ascii="Arial" w:hAnsi="Arial" w:cs="Arial"/>
          <w:sz w:val="24"/>
          <w:szCs w:val="24"/>
        </w:rPr>
        <w:t>,</w:t>
      </w:r>
      <w:r w:rsidR="0029695D" w:rsidRPr="00F22AE4">
        <w:rPr>
          <w:rFonts w:ascii="Arial" w:hAnsi="Arial" w:cs="Arial"/>
          <w:sz w:val="24"/>
          <w:szCs w:val="24"/>
        </w:rPr>
        <w:t xml:space="preserve"> а также</w:t>
      </w:r>
      <w:r w:rsidR="002906A9" w:rsidRPr="00F22AE4">
        <w:rPr>
          <w:rFonts w:ascii="Arial" w:hAnsi="Arial" w:cs="Arial"/>
          <w:sz w:val="24"/>
          <w:szCs w:val="24"/>
        </w:rPr>
        <w:t xml:space="preserve"> уменьшение отличий с точки зрения создания на территории Азербайджанской Республики благоприятной и здоровой среды для проживания людей, работы и отдыха и постепенное устранение этих отличий</w:t>
      </w:r>
      <w:r w:rsidR="00F90AE8" w:rsidRPr="00F22AE4">
        <w:rPr>
          <w:rFonts w:ascii="Arial" w:hAnsi="Arial" w:cs="Arial"/>
          <w:sz w:val="24"/>
          <w:szCs w:val="24"/>
        </w:rPr>
        <w:t>.</w:t>
      </w:r>
    </w:p>
    <w:p w14:paraId="397A5017" w14:textId="0BF10C22" w:rsidR="000116C0" w:rsidRPr="00F22AE4" w:rsidRDefault="000116C0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Территориальное планирование осуществляется с точки зрения государственных нужд и градостроительных целей.  Территориальное планирование должно обеспечивать упорядоченное развитие градостроительства и социально справедливое использование земель, соответствовать благосостоянию общества, служить формированию благоприятной для человека и здоровой окружающей среды, сохранению и развитию необходимых для жизни природных основ. При подготовке документов по территориальному планированию общественные и частные интересы должны быть сбалансированы на справедливой основе (статья 17 Градостроительного и строительного кодекса).</w:t>
      </w:r>
    </w:p>
    <w:p w14:paraId="3145D924" w14:textId="638E4ED4" w:rsidR="00585869" w:rsidRPr="00F22AE4" w:rsidRDefault="004808D9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Пленум Конституционного Суда особо подчеркивает, что порядок изъятия земель для государственных нужд</w:t>
      </w:r>
      <w:r w:rsidR="0029695D" w:rsidRPr="00F22AE4">
        <w:rPr>
          <w:rFonts w:ascii="Arial" w:hAnsi="Arial" w:cs="Arial"/>
          <w:sz w:val="24"/>
          <w:szCs w:val="24"/>
        </w:rPr>
        <w:t xml:space="preserve"> в Азербайджанской Республике</w:t>
      </w:r>
      <w:r w:rsidRPr="00F22AE4">
        <w:rPr>
          <w:rFonts w:ascii="Arial" w:hAnsi="Arial" w:cs="Arial"/>
          <w:sz w:val="24"/>
          <w:szCs w:val="24"/>
        </w:rPr>
        <w:t xml:space="preserve">, </w:t>
      </w:r>
      <w:r w:rsidR="0029695D" w:rsidRPr="00F22AE4">
        <w:rPr>
          <w:rFonts w:ascii="Arial" w:hAnsi="Arial" w:cs="Arial"/>
          <w:sz w:val="24"/>
          <w:szCs w:val="24"/>
        </w:rPr>
        <w:t>на</w:t>
      </w:r>
      <w:r w:rsidRPr="00F22AE4">
        <w:rPr>
          <w:rFonts w:ascii="Arial" w:hAnsi="Arial" w:cs="Arial"/>
          <w:sz w:val="24"/>
          <w:szCs w:val="24"/>
        </w:rPr>
        <w:t>числения и выплаты св</w:t>
      </w:r>
      <w:r w:rsidR="0029695D" w:rsidRPr="00F22AE4">
        <w:rPr>
          <w:rFonts w:ascii="Arial" w:hAnsi="Arial" w:cs="Arial"/>
          <w:sz w:val="24"/>
          <w:szCs w:val="24"/>
        </w:rPr>
        <w:t>язанной</w:t>
      </w:r>
      <w:r w:rsidRPr="00F22AE4">
        <w:rPr>
          <w:rFonts w:ascii="Arial" w:hAnsi="Arial" w:cs="Arial"/>
          <w:sz w:val="24"/>
          <w:szCs w:val="24"/>
        </w:rPr>
        <w:t xml:space="preserve"> с этим суммы компенсации, а также нормы, регулирующие </w:t>
      </w:r>
      <w:r w:rsidR="0029695D" w:rsidRPr="00F22AE4">
        <w:rPr>
          <w:rFonts w:ascii="Arial" w:hAnsi="Arial" w:cs="Arial"/>
          <w:sz w:val="24"/>
          <w:szCs w:val="24"/>
        </w:rPr>
        <w:t xml:space="preserve">другие </w:t>
      </w:r>
      <w:r w:rsidRPr="00F22AE4">
        <w:rPr>
          <w:rFonts w:ascii="Arial" w:hAnsi="Arial" w:cs="Arial"/>
          <w:sz w:val="24"/>
          <w:szCs w:val="24"/>
        </w:rPr>
        <w:t xml:space="preserve">отношения, возникающие между сторонами в </w:t>
      </w:r>
      <w:r w:rsidR="0029695D" w:rsidRPr="00F22AE4">
        <w:rPr>
          <w:rFonts w:ascii="Arial" w:hAnsi="Arial" w:cs="Arial"/>
          <w:sz w:val="24"/>
          <w:szCs w:val="24"/>
        </w:rPr>
        <w:t>данной</w:t>
      </w:r>
      <w:r w:rsidRPr="00F22AE4">
        <w:rPr>
          <w:rFonts w:ascii="Arial" w:hAnsi="Arial" w:cs="Arial"/>
          <w:sz w:val="24"/>
          <w:szCs w:val="24"/>
        </w:rPr>
        <w:t xml:space="preserve"> сфере, установлены </w:t>
      </w:r>
      <w:r w:rsidR="008B2258" w:rsidRPr="00F22AE4">
        <w:rPr>
          <w:rFonts w:ascii="Arial" w:hAnsi="Arial" w:cs="Arial"/>
          <w:sz w:val="24"/>
          <w:szCs w:val="24"/>
        </w:rPr>
        <w:t>З</w:t>
      </w:r>
      <w:r w:rsidRPr="00F22AE4">
        <w:rPr>
          <w:rFonts w:ascii="Arial" w:hAnsi="Arial" w:cs="Arial"/>
          <w:sz w:val="24"/>
          <w:szCs w:val="24"/>
        </w:rPr>
        <w:t>аконом Азербайджанской Республики “</w:t>
      </w:r>
      <w:r w:rsidR="00F261F0" w:rsidRPr="00F22AE4">
        <w:rPr>
          <w:rFonts w:ascii="Arial" w:hAnsi="Arial" w:cs="Arial"/>
          <w:sz w:val="24"/>
          <w:szCs w:val="24"/>
        </w:rPr>
        <w:t>О</w:t>
      </w:r>
      <w:r w:rsidRPr="00F22AE4">
        <w:rPr>
          <w:rFonts w:ascii="Arial" w:hAnsi="Arial" w:cs="Arial"/>
          <w:sz w:val="24"/>
          <w:szCs w:val="24"/>
        </w:rPr>
        <w:t>б изъятии земель для государственных нужд” и Гражданским кодексом.</w:t>
      </w:r>
      <w:r w:rsidR="00623A6F" w:rsidRPr="00F22AE4">
        <w:rPr>
          <w:rFonts w:ascii="Arial" w:hAnsi="Arial" w:cs="Arial"/>
          <w:sz w:val="24"/>
          <w:szCs w:val="24"/>
        </w:rPr>
        <w:t xml:space="preserve"> В статье 3 </w:t>
      </w:r>
      <w:r w:rsidR="0029695D" w:rsidRPr="00F22AE4">
        <w:rPr>
          <w:rFonts w:ascii="Arial" w:hAnsi="Arial" w:cs="Arial"/>
          <w:sz w:val="24"/>
          <w:szCs w:val="24"/>
        </w:rPr>
        <w:t>данного</w:t>
      </w:r>
      <w:r w:rsidR="00623A6F" w:rsidRPr="00F22AE4">
        <w:rPr>
          <w:rFonts w:ascii="Arial" w:hAnsi="Arial" w:cs="Arial"/>
          <w:sz w:val="24"/>
          <w:szCs w:val="24"/>
        </w:rPr>
        <w:t xml:space="preserve"> закона перечислены государственные нужды, </w:t>
      </w:r>
      <w:r w:rsidR="0029695D" w:rsidRPr="00F22AE4">
        <w:rPr>
          <w:rFonts w:ascii="Arial" w:hAnsi="Arial" w:cs="Arial"/>
          <w:sz w:val="24"/>
          <w:szCs w:val="24"/>
        </w:rPr>
        <w:t xml:space="preserve">являющиеся основанием </w:t>
      </w:r>
      <w:r w:rsidR="00623A6F" w:rsidRPr="00F22AE4">
        <w:rPr>
          <w:rFonts w:ascii="Arial" w:hAnsi="Arial" w:cs="Arial"/>
          <w:sz w:val="24"/>
          <w:szCs w:val="24"/>
        </w:rPr>
        <w:t xml:space="preserve">для </w:t>
      </w:r>
      <w:r w:rsidR="004316FE" w:rsidRPr="00F22AE4">
        <w:rPr>
          <w:rFonts w:ascii="Arial" w:hAnsi="Arial" w:cs="Arial"/>
          <w:sz w:val="24"/>
          <w:szCs w:val="24"/>
        </w:rPr>
        <w:t>изъят</w:t>
      </w:r>
      <w:r w:rsidR="0029695D" w:rsidRPr="00F22AE4">
        <w:rPr>
          <w:rFonts w:ascii="Arial" w:hAnsi="Arial" w:cs="Arial"/>
          <w:sz w:val="24"/>
          <w:szCs w:val="24"/>
        </w:rPr>
        <w:t>ия</w:t>
      </w:r>
      <w:r w:rsidR="00623A6F" w:rsidRPr="00F22AE4">
        <w:rPr>
          <w:rFonts w:ascii="Arial" w:hAnsi="Arial" w:cs="Arial"/>
          <w:sz w:val="24"/>
          <w:szCs w:val="24"/>
        </w:rPr>
        <w:t xml:space="preserve"> зем</w:t>
      </w:r>
      <w:r w:rsidR="0029695D" w:rsidRPr="00F22AE4">
        <w:rPr>
          <w:rFonts w:ascii="Arial" w:hAnsi="Arial" w:cs="Arial"/>
          <w:sz w:val="24"/>
          <w:szCs w:val="24"/>
        </w:rPr>
        <w:t>е</w:t>
      </w:r>
      <w:r w:rsidR="00623A6F" w:rsidRPr="00F22AE4">
        <w:rPr>
          <w:rFonts w:ascii="Arial" w:hAnsi="Arial" w:cs="Arial"/>
          <w:sz w:val="24"/>
          <w:szCs w:val="24"/>
        </w:rPr>
        <w:t>л</w:t>
      </w:r>
      <w:r w:rsidR="0029695D" w:rsidRPr="00F22AE4">
        <w:rPr>
          <w:rFonts w:ascii="Arial" w:hAnsi="Arial" w:cs="Arial"/>
          <w:sz w:val="24"/>
          <w:szCs w:val="24"/>
        </w:rPr>
        <w:t>ь</w:t>
      </w:r>
      <w:r w:rsidR="00623A6F" w:rsidRPr="00F22AE4">
        <w:rPr>
          <w:rFonts w:ascii="Arial" w:hAnsi="Arial" w:cs="Arial"/>
          <w:sz w:val="24"/>
          <w:szCs w:val="24"/>
        </w:rPr>
        <w:t>.</w:t>
      </w:r>
      <w:r w:rsidR="00585869" w:rsidRPr="00F22AE4">
        <w:rPr>
          <w:rFonts w:ascii="Arial" w:hAnsi="Arial" w:cs="Arial"/>
          <w:sz w:val="24"/>
          <w:szCs w:val="24"/>
        </w:rPr>
        <w:t xml:space="preserve"> На основании этой статьи </w:t>
      </w:r>
      <w:r w:rsidR="00585869" w:rsidRPr="00F22AE4">
        <w:rPr>
          <w:rFonts w:ascii="Arial" w:eastAsia="Times New Roman" w:hAnsi="Arial" w:cs="Arial"/>
          <w:sz w:val="24"/>
          <w:szCs w:val="24"/>
        </w:rPr>
        <w:t>земли могут изыматься для государственных нужд только в случаях прокладк</w:t>
      </w:r>
      <w:r w:rsidR="0012091E" w:rsidRPr="00F22AE4">
        <w:rPr>
          <w:rFonts w:ascii="Arial" w:eastAsia="Times New Roman" w:hAnsi="Arial" w:cs="Arial"/>
          <w:sz w:val="24"/>
          <w:szCs w:val="24"/>
        </w:rPr>
        <w:t>и</w:t>
      </w:r>
      <w:r w:rsidR="00585869" w:rsidRPr="00F22AE4">
        <w:rPr>
          <w:rFonts w:ascii="Arial" w:eastAsia="Times New Roman" w:hAnsi="Arial" w:cs="Arial"/>
          <w:sz w:val="24"/>
          <w:szCs w:val="24"/>
        </w:rPr>
        <w:t xml:space="preserve"> и установк</w:t>
      </w:r>
      <w:r w:rsidR="0012091E" w:rsidRPr="00F22AE4">
        <w:rPr>
          <w:rFonts w:ascii="Arial" w:eastAsia="Times New Roman" w:hAnsi="Arial" w:cs="Arial"/>
          <w:sz w:val="24"/>
          <w:szCs w:val="24"/>
        </w:rPr>
        <w:t>и</w:t>
      </w:r>
      <w:r w:rsidR="00585869" w:rsidRPr="00F22AE4">
        <w:rPr>
          <w:rFonts w:ascii="Arial" w:eastAsia="Times New Roman" w:hAnsi="Arial" w:cs="Arial"/>
          <w:sz w:val="24"/>
          <w:szCs w:val="24"/>
        </w:rPr>
        <w:t xml:space="preserve"> дорог и других коммуникационных линий (магистральных нефте- и газопроводов, канализации, электрических линий высокого напряжения, гидротехнических сооружений) государственного значения</w:t>
      </w:r>
      <w:r w:rsidR="0012091E" w:rsidRPr="00F22AE4">
        <w:rPr>
          <w:rFonts w:ascii="Arial" w:eastAsia="Times New Roman" w:hAnsi="Arial" w:cs="Arial"/>
          <w:sz w:val="24"/>
          <w:szCs w:val="24"/>
        </w:rPr>
        <w:t>, обеспечени</w:t>
      </w:r>
      <w:r w:rsidR="00312AA5" w:rsidRPr="00F22AE4">
        <w:rPr>
          <w:rFonts w:ascii="Arial" w:eastAsia="Times New Roman" w:hAnsi="Arial" w:cs="Arial"/>
          <w:sz w:val="24"/>
          <w:szCs w:val="24"/>
        </w:rPr>
        <w:t>я</w:t>
      </w:r>
      <w:r w:rsidR="0012091E" w:rsidRPr="00F22AE4">
        <w:rPr>
          <w:rFonts w:ascii="Arial" w:eastAsia="Times New Roman" w:hAnsi="Arial" w:cs="Arial"/>
          <w:sz w:val="24"/>
          <w:szCs w:val="24"/>
        </w:rPr>
        <w:t xml:space="preserve"> надежной охраны государственной границы на пограничной полосе, строительств</w:t>
      </w:r>
      <w:r w:rsidR="00312AA5" w:rsidRPr="00F22AE4">
        <w:rPr>
          <w:rFonts w:ascii="Arial" w:eastAsia="Times New Roman" w:hAnsi="Arial" w:cs="Arial"/>
          <w:sz w:val="24"/>
          <w:szCs w:val="24"/>
        </w:rPr>
        <w:t>а</w:t>
      </w:r>
      <w:r w:rsidR="0012091E" w:rsidRPr="00F22AE4">
        <w:rPr>
          <w:rFonts w:ascii="Arial" w:eastAsia="Times New Roman" w:hAnsi="Arial" w:cs="Arial"/>
          <w:sz w:val="24"/>
          <w:szCs w:val="24"/>
        </w:rPr>
        <w:t xml:space="preserve"> объектов оборонного значения и объектов безопасности, строительств</w:t>
      </w:r>
      <w:r w:rsidR="00312AA5" w:rsidRPr="00F22AE4">
        <w:rPr>
          <w:rFonts w:ascii="Arial" w:eastAsia="Times New Roman" w:hAnsi="Arial" w:cs="Arial"/>
          <w:sz w:val="24"/>
          <w:szCs w:val="24"/>
        </w:rPr>
        <w:t>а</w:t>
      </w:r>
      <w:r w:rsidR="0012091E" w:rsidRPr="00F22AE4">
        <w:rPr>
          <w:rFonts w:ascii="Arial" w:eastAsia="Times New Roman" w:hAnsi="Arial" w:cs="Arial"/>
          <w:sz w:val="24"/>
          <w:szCs w:val="24"/>
        </w:rPr>
        <w:t xml:space="preserve"> объектов горнодобывающей промышленности государственного значения, увеличени</w:t>
      </w:r>
      <w:r w:rsidR="00312AA5" w:rsidRPr="00F22AE4">
        <w:rPr>
          <w:rFonts w:ascii="Arial" w:eastAsia="Times New Roman" w:hAnsi="Arial" w:cs="Arial"/>
          <w:sz w:val="24"/>
          <w:szCs w:val="24"/>
        </w:rPr>
        <w:t>я</w:t>
      </w:r>
      <w:r w:rsidR="0012091E" w:rsidRPr="00F22AE4">
        <w:rPr>
          <w:rFonts w:ascii="Arial" w:eastAsia="Times New Roman" w:hAnsi="Arial" w:cs="Arial"/>
          <w:sz w:val="24"/>
          <w:szCs w:val="24"/>
        </w:rPr>
        <w:t xml:space="preserve"> территории морского порта.</w:t>
      </w:r>
    </w:p>
    <w:p w14:paraId="5AED3FEF" w14:textId="2280426F" w:rsidR="00631D1E" w:rsidRPr="00F22AE4" w:rsidRDefault="00125BE5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eastAsia="Times New Roman" w:hAnsi="Arial" w:cs="Arial"/>
          <w:sz w:val="24"/>
          <w:szCs w:val="24"/>
        </w:rPr>
        <w:t>Постановление Кабинета министров</w:t>
      </w:r>
      <w:r w:rsidR="00C14454" w:rsidRPr="00F22AE4">
        <w:rPr>
          <w:rFonts w:ascii="Arial" w:eastAsia="Times New Roman" w:hAnsi="Arial" w:cs="Arial"/>
          <w:sz w:val="24"/>
          <w:szCs w:val="24"/>
        </w:rPr>
        <w:t xml:space="preserve"> было принято</w:t>
      </w:r>
      <w:r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C14454" w:rsidRPr="00F22AE4">
        <w:rPr>
          <w:rFonts w:ascii="Arial" w:hAnsi="Arial" w:cs="Arial"/>
          <w:sz w:val="24"/>
          <w:szCs w:val="24"/>
        </w:rPr>
        <w:t>на основании пункта 1.8 Указа Президента Азербайджанской Республики от 4 сентября 2012 года № 695 “</w:t>
      </w:r>
      <w:r w:rsidR="008B2258" w:rsidRPr="00F22AE4">
        <w:rPr>
          <w:rFonts w:ascii="Arial" w:hAnsi="Arial" w:cs="Arial"/>
          <w:sz w:val="24"/>
          <w:szCs w:val="24"/>
        </w:rPr>
        <w:t>О</w:t>
      </w:r>
      <w:r w:rsidR="00C14454" w:rsidRPr="00F22AE4">
        <w:rPr>
          <w:rFonts w:ascii="Arial" w:hAnsi="Arial" w:cs="Arial"/>
          <w:sz w:val="24"/>
          <w:szCs w:val="24"/>
        </w:rPr>
        <w:t xml:space="preserve"> применении Закона Азербайджанской Республики № 392-IVQ от 29 июня 2012 года "Об утверждении, вступлении в силу Градостроительного и строительного кодекса Азербайджанской Республики и связанн</w:t>
      </w:r>
      <w:r w:rsidR="00EA11F7" w:rsidRPr="00F22AE4">
        <w:rPr>
          <w:rFonts w:ascii="Arial" w:hAnsi="Arial" w:cs="Arial"/>
          <w:sz w:val="24"/>
          <w:szCs w:val="24"/>
        </w:rPr>
        <w:t>ом с этим</w:t>
      </w:r>
      <w:r w:rsidR="00C14454" w:rsidRPr="00F22AE4">
        <w:rPr>
          <w:rFonts w:ascii="Arial" w:hAnsi="Arial" w:cs="Arial"/>
          <w:sz w:val="24"/>
          <w:szCs w:val="24"/>
        </w:rPr>
        <w:t xml:space="preserve"> правов</w:t>
      </w:r>
      <w:r w:rsidR="00EA11F7" w:rsidRPr="00F22AE4">
        <w:rPr>
          <w:rFonts w:ascii="Arial" w:hAnsi="Arial" w:cs="Arial"/>
          <w:sz w:val="24"/>
          <w:szCs w:val="24"/>
        </w:rPr>
        <w:t>ом регулировании</w:t>
      </w:r>
      <w:r w:rsidR="00C14454" w:rsidRPr="00F22AE4">
        <w:rPr>
          <w:rFonts w:ascii="Arial" w:hAnsi="Arial" w:cs="Arial"/>
          <w:sz w:val="24"/>
          <w:szCs w:val="24"/>
        </w:rPr>
        <w:t xml:space="preserve">” </w:t>
      </w:r>
      <w:r w:rsidR="00AF2DEB" w:rsidRPr="00F22AE4">
        <w:rPr>
          <w:rFonts w:ascii="Arial" w:eastAsia="Times New Roman" w:hAnsi="Arial" w:cs="Arial"/>
          <w:sz w:val="24"/>
          <w:szCs w:val="24"/>
        </w:rPr>
        <w:t xml:space="preserve">с целью </w:t>
      </w:r>
      <w:r w:rsidR="00C14454" w:rsidRPr="00F22AE4">
        <w:rPr>
          <w:rFonts w:ascii="Arial" w:eastAsia="Times New Roman" w:hAnsi="Arial" w:cs="Arial"/>
          <w:sz w:val="24"/>
          <w:szCs w:val="24"/>
        </w:rPr>
        <w:t>продолжения работ по благоустройству и строительству</w:t>
      </w:r>
      <w:r w:rsidR="00215178" w:rsidRPr="00F22AE4">
        <w:rPr>
          <w:rFonts w:ascii="Arial" w:eastAsia="Times New Roman" w:hAnsi="Arial" w:cs="Arial"/>
          <w:sz w:val="24"/>
          <w:szCs w:val="24"/>
        </w:rPr>
        <w:t>,</w:t>
      </w:r>
      <w:r w:rsidR="00C14454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AF2DEB" w:rsidRPr="00F22AE4">
        <w:rPr>
          <w:rFonts w:ascii="Arial" w:eastAsia="Times New Roman" w:hAnsi="Arial" w:cs="Arial"/>
          <w:sz w:val="24"/>
          <w:szCs w:val="24"/>
        </w:rPr>
        <w:t>снос</w:t>
      </w:r>
      <w:r w:rsidR="00EA11F7" w:rsidRPr="00F22AE4">
        <w:rPr>
          <w:rFonts w:ascii="Arial" w:eastAsia="Times New Roman" w:hAnsi="Arial" w:cs="Arial"/>
          <w:sz w:val="24"/>
          <w:szCs w:val="24"/>
        </w:rPr>
        <w:t>а</w:t>
      </w:r>
      <w:r w:rsidR="00215178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AF2DEB" w:rsidRPr="00F22AE4">
        <w:rPr>
          <w:rFonts w:ascii="Arial" w:eastAsia="Times New Roman" w:hAnsi="Arial" w:cs="Arial"/>
          <w:sz w:val="24"/>
          <w:szCs w:val="24"/>
        </w:rPr>
        <w:t>зданий</w:t>
      </w:r>
      <w:r w:rsidR="00C90DAE" w:rsidRPr="00F22AE4">
        <w:rPr>
          <w:rFonts w:ascii="Arial" w:eastAsia="Times New Roman" w:hAnsi="Arial" w:cs="Arial"/>
          <w:sz w:val="24"/>
          <w:szCs w:val="24"/>
        </w:rPr>
        <w:t>,</w:t>
      </w:r>
      <w:r w:rsidR="00D52396" w:rsidRPr="00F22AE4">
        <w:rPr>
          <w:rFonts w:ascii="Arial" w:eastAsia="Times New Roman" w:hAnsi="Arial" w:cs="Arial"/>
          <w:sz w:val="24"/>
          <w:szCs w:val="24"/>
        </w:rPr>
        <w:t xml:space="preserve"> находящихся в аварийном состоянии</w:t>
      </w:r>
      <w:r w:rsidR="00EA11F7" w:rsidRPr="00F22AE4">
        <w:rPr>
          <w:rFonts w:ascii="Arial" w:eastAsia="Times New Roman" w:hAnsi="Arial" w:cs="Arial"/>
          <w:sz w:val="24"/>
          <w:szCs w:val="24"/>
        </w:rPr>
        <w:t xml:space="preserve"> и</w:t>
      </w:r>
      <w:r w:rsidR="00AF2DEB" w:rsidRPr="00F22AE4">
        <w:rPr>
          <w:rFonts w:ascii="Arial" w:eastAsia="Times New Roman" w:hAnsi="Arial" w:cs="Arial"/>
          <w:sz w:val="24"/>
          <w:szCs w:val="24"/>
        </w:rPr>
        <w:t xml:space="preserve"> строительств</w:t>
      </w:r>
      <w:r w:rsidR="00EA11F7" w:rsidRPr="00F22AE4">
        <w:rPr>
          <w:rFonts w:ascii="Arial" w:eastAsia="Times New Roman" w:hAnsi="Arial" w:cs="Arial"/>
          <w:sz w:val="24"/>
          <w:szCs w:val="24"/>
        </w:rPr>
        <w:t>а</w:t>
      </w:r>
      <w:r w:rsidR="00215178" w:rsidRPr="00F22AE4">
        <w:rPr>
          <w:rFonts w:ascii="Arial" w:eastAsia="Times New Roman" w:hAnsi="Arial" w:cs="Arial"/>
          <w:sz w:val="24"/>
          <w:szCs w:val="24"/>
        </w:rPr>
        <w:t xml:space="preserve"> </w:t>
      </w:r>
      <w:r w:rsidR="00AF2DEB" w:rsidRPr="00F22AE4">
        <w:rPr>
          <w:rFonts w:ascii="Arial" w:eastAsia="Times New Roman" w:hAnsi="Arial" w:cs="Arial"/>
          <w:sz w:val="24"/>
          <w:szCs w:val="24"/>
        </w:rPr>
        <w:t xml:space="preserve">на их месте новых в соответствии с современными требованиями и </w:t>
      </w:r>
      <w:r w:rsidRPr="00F22AE4">
        <w:rPr>
          <w:rFonts w:ascii="Arial" w:eastAsia="Times New Roman" w:hAnsi="Arial" w:cs="Arial"/>
          <w:sz w:val="24"/>
          <w:szCs w:val="24"/>
        </w:rPr>
        <w:t>улучшения жилищно- бытовых условий</w:t>
      </w:r>
      <w:r w:rsidR="00AF2DEB" w:rsidRPr="00F22AE4">
        <w:rPr>
          <w:rFonts w:ascii="Arial" w:eastAsia="Times New Roman" w:hAnsi="Arial" w:cs="Arial"/>
          <w:sz w:val="24"/>
          <w:szCs w:val="24"/>
        </w:rPr>
        <w:t xml:space="preserve"> жильцов аварийных зданий</w:t>
      </w:r>
      <w:r w:rsidR="00215178" w:rsidRPr="00F22AE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spellStart"/>
      <w:r w:rsidR="00215178" w:rsidRPr="00F22AE4">
        <w:rPr>
          <w:rFonts w:ascii="Arial" w:hAnsi="Arial" w:cs="Arial"/>
          <w:sz w:val="24"/>
          <w:szCs w:val="24"/>
        </w:rPr>
        <w:t>Сураханского</w:t>
      </w:r>
      <w:proofErr w:type="spellEnd"/>
      <w:r w:rsidR="00215178" w:rsidRPr="00F22A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178" w:rsidRPr="00F22AE4">
        <w:rPr>
          <w:rFonts w:ascii="Arial" w:hAnsi="Arial" w:cs="Arial"/>
          <w:sz w:val="24"/>
          <w:szCs w:val="24"/>
        </w:rPr>
        <w:t>Насиминского</w:t>
      </w:r>
      <w:proofErr w:type="spellEnd"/>
      <w:r w:rsidR="00215178" w:rsidRPr="00F22A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178" w:rsidRPr="00F22AE4">
        <w:rPr>
          <w:rFonts w:ascii="Arial" w:hAnsi="Arial" w:cs="Arial"/>
          <w:sz w:val="24"/>
          <w:szCs w:val="24"/>
        </w:rPr>
        <w:t>Хатаинского</w:t>
      </w:r>
      <w:proofErr w:type="spellEnd"/>
      <w:r w:rsidR="00215178" w:rsidRPr="00F22AE4">
        <w:rPr>
          <w:rFonts w:ascii="Arial" w:hAnsi="Arial" w:cs="Arial"/>
          <w:sz w:val="24"/>
          <w:szCs w:val="24"/>
        </w:rPr>
        <w:t xml:space="preserve">, Наримановского, </w:t>
      </w:r>
      <w:proofErr w:type="spellStart"/>
      <w:r w:rsidR="00215178" w:rsidRPr="00F22AE4">
        <w:rPr>
          <w:rFonts w:ascii="Arial" w:hAnsi="Arial" w:cs="Arial"/>
          <w:sz w:val="24"/>
          <w:szCs w:val="24"/>
        </w:rPr>
        <w:t>Низаминского</w:t>
      </w:r>
      <w:proofErr w:type="spellEnd"/>
      <w:r w:rsidR="00215178" w:rsidRPr="00F22A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178" w:rsidRPr="00F22AE4">
        <w:rPr>
          <w:rFonts w:ascii="Arial" w:hAnsi="Arial" w:cs="Arial"/>
          <w:sz w:val="24"/>
          <w:szCs w:val="24"/>
        </w:rPr>
        <w:t>Ясамальского</w:t>
      </w:r>
      <w:proofErr w:type="spellEnd"/>
      <w:r w:rsidR="00215178" w:rsidRPr="00F22A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178" w:rsidRPr="00F22AE4">
        <w:rPr>
          <w:rFonts w:ascii="Arial" w:hAnsi="Arial" w:cs="Arial"/>
          <w:sz w:val="24"/>
          <w:szCs w:val="24"/>
        </w:rPr>
        <w:t>Сабаильского</w:t>
      </w:r>
      <w:proofErr w:type="spellEnd"/>
      <w:r w:rsidR="00215178" w:rsidRPr="00F22A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178" w:rsidRPr="00F22AE4">
        <w:rPr>
          <w:rFonts w:ascii="Arial" w:hAnsi="Arial" w:cs="Arial"/>
          <w:sz w:val="24"/>
          <w:szCs w:val="24"/>
        </w:rPr>
        <w:t>Пираллахинского</w:t>
      </w:r>
      <w:proofErr w:type="spellEnd"/>
      <w:r w:rsidR="00215178" w:rsidRPr="00F22AE4">
        <w:rPr>
          <w:rFonts w:ascii="Arial" w:hAnsi="Arial" w:cs="Arial"/>
          <w:sz w:val="24"/>
          <w:szCs w:val="24"/>
        </w:rPr>
        <w:t>, Хазарского районов города Баку.</w:t>
      </w:r>
      <w:r w:rsidR="006714BC" w:rsidRPr="00F22AE4">
        <w:rPr>
          <w:rFonts w:ascii="Arial" w:hAnsi="Arial" w:cs="Arial"/>
          <w:sz w:val="24"/>
          <w:szCs w:val="24"/>
        </w:rPr>
        <w:t xml:space="preserve"> </w:t>
      </w:r>
      <w:r w:rsidR="00EA11F7" w:rsidRPr="00F22AE4">
        <w:rPr>
          <w:rFonts w:ascii="Arial" w:hAnsi="Arial" w:cs="Arial"/>
          <w:sz w:val="24"/>
          <w:szCs w:val="24"/>
        </w:rPr>
        <w:t>Цель данного</w:t>
      </w:r>
      <w:r w:rsidR="00A00037" w:rsidRPr="00F22AE4">
        <w:rPr>
          <w:rFonts w:ascii="Arial" w:hAnsi="Arial" w:cs="Arial"/>
          <w:sz w:val="24"/>
          <w:szCs w:val="24"/>
        </w:rPr>
        <w:t xml:space="preserve"> Постановлени</w:t>
      </w:r>
      <w:r w:rsidR="00EA11F7" w:rsidRPr="00F22AE4">
        <w:rPr>
          <w:rFonts w:ascii="Arial" w:hAnsi="Arial" w:cs="Arial"/>
          <w:sz w:val="24"/>
          <w:szCs w:val="24"/>
        </w:rPr>
        <w:t>я заключается не в изъятии у</w:t>
      </w:r>
      <w:r w:rsidR="00A00037" w:rsidRPr="00F22AE4">
        <w:rPr>
          <w:rFonts w:ascii="Arial" w:hAnsi="Arial" w:cs="Arial"/>
          <w:sz w:val="24"/>
          <w:szCs w:val="24"/>
        </w:rPr>
        <w:t xml:space="preserve"> собственника имущества,</w:t>
      </w:r>
      <w:r w:rsidR="00EA11F7" w:rsidRPr="00F22AE4">
        <w:rPr>
          <w:rFonts w:ascii="Arial" w:hAnsi="Arial" w:cs="Arial"/>
          <w:sz w:val="24"/>
          <w:szCs w:val="24"/>
        </w:rPr>
        <w:t xml:space="preserve"> находящегося в аварийном состоянии,</w:t>
      </w:r>
      <w:r w:rsidR="00A00037" w:rsidRPr="00F22AE4">
        <w:rPr>
          <w:rFonts w:ascii="Arial" w:hAnsi="Arial" w:cs="Arial"/>
          <w:sz w:val="24"/>
          <w:szCs w:val="24"/>
        </w:rPr>
        <w:t xml:space="preserve"> а</w:t>
      </w:r>
      <w:r w:rsidR="00EA11F7" w:rsidRPr="00F22AE4">
        <w:rPr>
          <w:rFonts w:ascii="Arial" w:hAnsi="Arial" w:cs="Arial"/>
          <w:sz w:val="24"/>
          <w:szCs w:val="24"/>
        </w:rPr>
        <w:t xml:space="preserve"> в реконструкции имущества, приведении его в пригодное для эксплуатации </w:t>
      </w:r>
      <w:r w:rsidR="00EA11F7" w:rsidRPr="00F22AE4">
        <w:rPr>
          <w:rFonts w:ascii="Arial" w:hAnsi="Arial" w:cs="Arial"/>
          <w:sz w:val="24"/>
          <w:szCs w:val="24"/>
        </w:rPr>
        <w:lastRenderedPageBreak/>
        <w:t>состояни</w:t>
      </w:r>
      <w:r w:rsidR="00C75553" w:rsidRPr="00F22AE4">
        <w:rPr>
          <w:rFonts w:ascii="Arial" w:hAnsi="Arial" w:cs="Arial"/>
          <w:sz w:val="24"/>
          <w:szCs w:val="24"/>
        </w:rPr>
        <w:t>е и</w:t>
      </w:r>
      <w:r w:rsidR="00EA11F7" w:rsidRPr="00F22AE4">
        <w:rPr>
          <w:rFonts w:ascii="Arial" w:hAnsi="Arial" w:cs="Arial"/>
          <w:sz w:val="24"/>
          <w:szCs w:val="24"/>
        </w:rPr>
        <w:t xml:space="preserve"> возвращение в пользование собственника</w:t>
      </w:r>
      <w:r w:rsidR="00631D1E" w:rsidRPr="00F22AE4">
        <w:rPr>
          <w:rFonts w:ascii="Arial" w:hAnsi="Arial" w:cs="Arial"/>
          <w:sz w:val="24"/>
          <w:szCs w:val="24"/>
        </w:rPr>
        <w:t xml:space="preserve">, чтобы </w:t>
      </w:r>
      <w:r w:rsidR="00A00037" w:rsidRPr="00F22AE4">
        <w:rPr>
          <w:rFonts w:ascii="Arial" w:hAnsi="Arial" w:cs="Arial"/>
          <w:sz w:val="24"/>
          <w:szCs w:val="24"/>
        </w:rPr>
        <w:t>обеспеч</w:t>
      </w:r>
      <w:r w:rsidR="00500C1A" w:rsidRPr="00F22AE4">
        <w:rPr>
          <w:rFonts w:ascii="Arial" w:hAnsi="Arial" w:cs="Arial"/>
          <w:sz w:val="24"/>
          <w:szCs w:val="24"/>
        </w:rPr>
        <w:t>и</w:t>
      </w:r>
      <w:r w:rsidR="00631D1E" w:rsidRPr="00F22AE4">
        <w:rPr>
          <w:rFonts w:ascii="Arial" w:hAnsi="Arial" w:cs="Arial"/>
          <w:sz w:val="24"/>
          <w:szCs w:val="24"/>
        </w:rPr>
        <w:t>ть</w:t>
      </w:r>
      <w:r w:rsidR="00500C1A" w:rsidRPr="00F22AE4">
        <w:rPr>
          <w:rFonts w:ascii="Arial" w:hAnsi="Arial" w:cs="Arial"/>
          <w:sz w:val="24"/>
          <w:szCs w:val="24"/>
        </w:rPr>
        <w:t xml:space="preserve"> </w:t>
      </w:r>
      <w:r w:rsidR="00A00037" w:rsidRPr="00F22AE4">
        <w:rPr>
          <w:rFonts w:ascii="Arial" w:hAnsi="Arial" w:cs="Arial"/>
          <w:sz w:val="24"/>
          <w:szCs w:val="24"/>
        </w:rPr>
        <w:t>здорово</w:t>
      </w:r>
      <w:r w:rsidR="00500C1A" w:rsidRPr="00F22AE4">
        <w:rPr>
          <w:rFonts w:ascii="Arial" w:hAnsi="Arial" w:cs="Arial"/>
          <w:sz w:val="24"/>
          <w:szCs w:val="24"/>
        </w:rPr>
        <w:t>е</w:t>
      </w:r>
      <w:r w:rsidR="00A00037" w:rsidRPr="00F22AE4">
        <w:rPr>
          <w:rFonts w:ascii="Arial" w:hAnsi="Arial" w:cs="Arial"/>
          <w:sz w:val="24"/>
          <w:szCs w:val="24"/>
        </w:rPr>
        <w:t xml:space="preserve"> и безопасно</w:t>
      </w:r>
      <w:r w:rsidR="00500C1A" w:rsidRPr="00F22AE4">
        <w:rPr>
          <w:rFonts w:ascii="Arial" w:hAnsi="Arial" w:cs="Arial"/>
          <w:sz w:val="24"/>
          <w:szCs w:val="24"/>
        </w:rPr>
        <w:t>е</w:t>
      </w:r>
      <w:r w:rsidR="00A00037" w:rsidRPr="00F22AE4">
        <w:rPr>
          <w:rFonts w:ascii="Arial" w:hAnsi="Arial" w:cs="Arial"/>
          <w:sz w:val="24"/>
          <w:szCs w:val="24"/>
        </w:rPr>
        <w:t xml:space="preserve"> проживани</w:t>
      </w:r>
      <w:r w:rsidR="00500C1A" w:rsidRPr="00F22AE4">
        <w:rPr>
          <w:rFonts w:ascii="Arial" w:hAnsi="Arial" w:cs="Arial"/>
          <w:sz w:val="24"/>
          <w:szCs w:val="24"/>
        </w:rPr>
        <w:t>е</w:t>
      </w:r>
      <w:r w:rsidR="00A00037" w:rsidRPr="00F22AE4">
        <w:rPr>
          <w:rFonts w:ascii="Arial" w:hAnsi="Arial" w:cs="Arial"/>
          <w:sz w:val="24"/>
          <w:szCs w:val="24"/>
        </w:rPr>
        <w:t xml:space="preserve"> в строительных объекта</w:t>
      </w:r>
      <w:r w:rsidR="00F063B6" w:rsidRPr="00F22AE4">
        <w:rPr>
          <w:rFonts w:ascii="Arial" w:hAnsi="Arial" w:cs="Arial"/>
          <w:sz w:val="24"/>
          <w:szCs w:val="24"/>
        </w:rPr>
        <w:t>х</w:t>
      </w:r>
      <w:r w:rsidR="00631D1E" w:rsidRPr="00F22AE4">
        <w:rPr>
          <w:rFonts w:ascii="Arial" w:hAnsi="Arial" w:cs="Arial"/>
          <w:sz w:val="24"/>
          <w:szCs w:val="24"/>
        </w:rPr>
        <w:t>,</w:t>
      </w:r>
      <w:r w:rsidR="00A00037" w:rsidRPr="00F22AE4">
        <w:rPr>
          <w:rFonts w:ascii="Arial" w:hAnsi="Arial" w:cs="Arial"/>
          <w:sz w:val="24"/>
          <w:szCs w:val="24"/>
        </w:rPr>
        <w:t xml:space="preserve"> предназначенных для</w:t>
      </w:r>
      <w:r w:rsidR="00F063B6" w:rsidRPr="00F22AE4">
        <w:rPr>
          <w:rFonts w:ascii="Arial" w:hAnsi="Arial" w:cs="Arial"/>
          <w:sz w:val="24"/>
          <w:szCs w:val="24"/>
        </w:rPr>
        <w:t xml:space="preserve"> проживания</w:t>
      </w:r>
      <w:r w:rsidR="00EA11F7" w:rsidRPr="00F22AE4">
        <w:rPr>
          <w:rFonts w:ascii="Arial" w:hAnsi="Arial" w:cs="Arial"/>
          <w:sz w:val="24"/>
          <w:szCs w:val="24"/>
        </w:rPr>
        <w:t xml:space="preserve"> людей</w:t>
      </w:r>
      <w:r w:rsidR="00F063B6" w:rsidRPr="00F22AE4">
        <w:rPr>
          <w:rFonts w:ascii="Arial" w:hAnsi="Arial" w:cs="Arial"/>
          <w:sz w:val="24"/>
          <w:szCs w:val="24"/>
        </w:rPr>
        <w:t xml:space="preserve"> или использования </w:t>
      </w:r>
      <w:r w:rsidR="00EA11F7" w:rsidRPr="00F22AE4">
        <w:rPr>
          <w:rFonts w:ascii="Arial" w:hAnsi="Arial" w:cs="Arial"/>
          <w:sz w:val="24"/>
          <w:szCs w:val="24"/>
        </w:rPr>
        <w:t>и</w:t>
      </w:r>
      <w:r w:rsidR="00F063B6" w:rsidRPr="00F22AE4">
        <w:rPr>
          <w:rFonts w:ascii="Arial" w:hAnsi="Arial" w:cs="Arial"/>
          <w:sz w:val="24"/>
          <w:szCs w:val="24"/>
        </w:rPr>
        <w:t>ми</w:t>
      </w:r>
      <w:r w:rsidR="00631D1E" w:rsidRPr="00F22AE4">
        <w:rPr>
          <w:rFonts w:ascii="Arial" w:hAnsi="Arial" w:cs="Arial"/>
          <w:sz w:val="24"/>
          <w:szCs w:val="24"/>
        </w:rPr>
        <w:t>.</w:t>
      </w:r>
      <w:r w:rsidR="00851181" w:rsidRPr="00F22AE4">
        <w:rPr>
          <w:rFonts w:ascii="Arial" w:hAnsi="Arial" w:cs="Arial"/>
          <w:sz w:val="24"/>
          <w:szCs w:val="24"/>
        </w:rPr>
        <w:t xml:space="preserve"> В то же время следует отметить, что при рассмотрении судами спорного вопроса данный нормативный правовой акт </w:t>
      </w:r>
      <w:r w:rsidR="00AE09F0" w:rsidRPr="00F22AE4">
        <w:rPr>
          <w:rFonts w:ascii="Arial" w:hAnsi="Arial" w:cs="Arial"/>
          <w:sz w:val="24"/>
          <w:szCs w:val="24"/>
        </w:rPr>
        <w:t>находился</w:t>
      </w:r>
      <w:r w:rsidR="00851181" w:rsidRPr="00F22AE4">
        <w:rPr>
          <w:rFonts w:ascii="Arial" w:hAnsi="Arial" w:cs="Arial"/>
          <w:sz w:val="24"/>
          <w:szCs w:val="24"/>
        </w:rPr>
        <w:t xml:space="preserve"> в силе.</w:t>
      </w:r>
    </w:p>
    <w:p w14:paraId="64F70ABD" w14:textId="5C98AC65" w:rsidR="00851181" w:rsidRPr="00F22AE4" w:rsidRDefault="00851181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При рассмотрении данного спора судом апелляционной инстанции были применены статьи 28.3 и 28.4 Жилищного кодекса Азербайджанской Республики (далее – Жилищный кодекс).</w:t>
      </w:r>
    </w:p>
    <w:p w14:paraId="681A7AC7" w14:textId="662484EE" w:rsidR="00851181" w:rsidRPr="00F22AE4" w:rsidRDefault="00851181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В связи с этим Пленум Конституционного суда отмечает следующее.</w:t>
      </w:r>
    </w:p>
    <w:p w14:paraId="220C9A8B" w14:textId="09CD299A" w:rsidR="00E25F4A" w:rsidRPr="00F22AE4" w:rsidRDefault="00E25F4A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Право на жил</w:t>
      </w:r>
      <w:r w:rsidR="00E4220B" w:rsidRPr="00F22AE4">
        <w:rPr>
          <w:rFonts w:ascii="Arial" w:hAnsi="Arial" w:cs="Arial"/>
          <w:sz w:val="24"/>
          <w:szCs w:val="24"/>
        </w:rPr>
        <w:t>ище</w:t>
      </w:r>
      <w:r w:rsidRPr="00F22AE4">
        <w:rPr>
          <w:rFonts w:ascii="Arial" w:hAnsi="Arial" w:cs="Arial"/>
          <w:sz w:val="24"/>
          <w:szCs w:val="24"/>
        </w:rPr>
        <w:t xml:space="preserve"> выражается в части I статьи 43 Конституции в негативной форме. Так, </w:t>
      </w:r>
      <w:r w:rsidR="00C75553" w:rsidRPr="00F22AE4">
        <w:rPr>
          <w:rFonts w:ascii="Arial" w:hAnsi="Arial" w:cs="Arial"/>
          <w:sz w:val="24"/>
          <w:szCs w:val="24"/>
        </w:rPr>
        <w:t>на основании данной статьи</w:t>
      </w:r>
      <w:r w:rsidRPr="00F22AE4">
        <w:rPr>
          <w:rFonts w:ascii="Arial" w:hAnsi="Arial" w:cs="Arial"/>
          <w:sz w:val="24"/>
          <w:szCs w:val="24"/>
        </w:rPr>
        <w:t xml:space="preserve">, никто не может быть незаконно лишен </w:t>
      </w:r>
      <w:r w:rsidR="00B2226A" w:rsidRPr="00F22AE4">
        <w:rPr>
          <w:rFonts w:ascii="Arial" w:hAnsi="Arial" w:cs="Arial"/>
          <w:sz w:val="24"/>
          <w:szCs w:val="24"/>
        </w:rPr>
        <w:t>жилища</w:t>
      </w:r>
      <w:r w:rsidRPr="00F22AE4">
        <w:rPr>
          <w:rFonts w:ascii="Arial" w:hAnsi="Arial" w:cs="Arial"/>
          <w:sz w:val="24"/>
          <w:szCs w:val="24"/>
        </w:rPr>
        <w:t>.</w:t>
      </w:r>
    </w:p>
    <w:p w14:paraId="68E60569" w14:textId="03109783" w:rsidR="00E25F4A" w:rsidRPr="00F22AE4" w:rsidRDefault="00F13876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Это право, закрепленное в Конституции, </w:t>
      </w:r>
      <w:r w:rsidR="00AC22F9" w:rsidRPr="00F22AE4">
        <w:rPr>
          <w:rFonts w:ascii="Arial" w:hAnsi="Arial" w:cs="Arial"/>
          <w:sz w:val="24"/>
          <w:szCs w:val="24"/>
        </w:rPr>
        <w:t>выражает возможность</w:t>
      </w:r>
      <w:r w:rsidRPr="00F22AE4">
        <w:rPr>
          <w:rFonts w:ascii="Arial" w:hAnsi="Arial" w:cs="Arial"/>
          <w:sz w:val="24"/>
          <w:szCs w:val="24"/>
        </w:rPr>
        <w:t xml:space="preserve"> кажд</w:t>
      </w:r>
      <w:r w:rsidR="00AC22F9" w:rsidRPr="00F22AE4">
        <w:rPr>
          <w:rFonts w:ascii="Arial" w:hAnsi="Arial" w:cs="Arial"/>
          <w:sz w:val="24"/>
          <w:szCs w:val="24"/>
        </w:rPr>
        <w:t xml:space="preserve">ого </w:t>
      </w:r>
      <w:r w:rsidR="00885D54" w:rsidRPr="00F22AE4">
        <w:rPr>
          <w:rFonts w:ascii="Arial" w:hAnsi="Arial" w:cs="Arial"/>
          <w:sz w:val="24"/>
          <w:szCs w:val="24"/>
        </w:rPr>
        <w:t>владеть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885D54" w:rsidRPr="00F22AE4">
        <w:rPr>
          <w:rFonts w:ascii="Arial" w:hAnsi="Arial" w:cs="Arial"/>
          <w:sz w:val="24"/>
          <w:szCs w:val="24"/>
        </w:rPr>
        <w:t xml:space="preserve">постоянной </w:t>
      </w:r>
      <w:r w:rsidRPr="00F22AE4">
        <w:rPr>
          <w:rFonts w:ascii="Arial" w:hAnsi="Arial" w:cs="Arial"/>
          <w:sz w:val="24"/>
          <w:szCs w:val="24"/>
        </w:rPr>
        <w:t>жил</w:t>
      </w:r>
      <w:r w:rsidR="00885D54" w:rsidRPr="00F22AE4">
        <w:rPr>
          <w:rFonts w:ascii="Arial" w:hAnsi="Arial" w:cs="Arial"/>
          <w:sz w:val="24"/>
          <w:szCs w:val="24"/>
        </w:rPr>
        <w:t xml:space="preserve">ой </w:t>
      </w:r>
      <w:r w:rsidRPr="00F22AE4">
        <w:rPr>
          <w:rFonts w:ascii="Arial" w:hAnsi="Arial" w:cs="Arial"/>
          <w:sz w:val="24"/>
          <w:szCs w:val="24"/>
        </w:rPr>
        <w:t>п</w:t>
      </w:r>
      <w:r w:rsidR="00885D54" w:rsidRPr="00F22AE4">
        <w:rPr>
          <w:rFonts w:ascii="Arial" w:hAnsi="Arial" w:cs="Arial"/>
          <w:sz w:val="24"/>
          <w:szCs w:val="24"/>
        </w:rPr>
        <w:t>лощадью</w:t>
      </w:r>
      <w:r w:rsidRPr="00F22AE4">
        <w:rPr>
          <w:rFonts w:ascii="Arial" w:hAnsi="Arial" w:cs="Arial"/>
          <w:sz w:val="24"/>
          <w:szCs w:val="24"/>
        </w:rPr>
        <w:t xml:space="preserve"> и беспрепятственно пользоваться </w:t>
      </w:r>
      <w:r w:rsidR="00B06068" w:rsidRPr="00F22AE4">
        <w:rPr>
          <w:rFonts w:ascii="Arial" w:hAnsi="Arial" w:cs="Arial"/>
          <w:sz w:val="24"/>
          <w:szCs w:val="24"/>
        </w:rPr>
        <w:t>ею</w:t>
      </w:r>
      <w:r w:rsidR="007B59D8" w:rsidRPr="00F22AE4">
        <w:rPr>
          <w:rFonts w:ascii="Arial" w:hAnsi="Arial" w:cs="Arial"/>
          <w:sz w:val="24"/>
          <w:szCs w:val="24"/>
        </w:rPr>
        <w:t>,</w:t>
      </w:r>
      <w:r w:rsidR="00B06068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соблюд</w:t>
      </w:r>
      <w:r w:rsidR="00B06068" w:rsidRPr="00F22AE4">
        <w:rPr>
          <w:rFonts w:ascii="Arial" w:hAnsi="Arial" w:cs="Arial"/>
          <w:sz w:val="24"/>
          <w:szCs w:val="24"/>
        </w:rPr>
        <w:t>ая</w:t>
      </w:r>
      <w:r w:rsidRPr="00F22AE4">
        <w:rPr>
          <w:rFonts w:ascii="Arial" w:hAnsi="Arial" w:cs="Arial"/>
          <w:sz w:val="24"/>
          <w:szCs w:val="24"/>
        </w:rPr>
        <w:t xml:space="preserve"> услови</w:t>
      </w:r>
      <w:r w:rsidR="00B06068" w:rsidRPr="00F22AE4">
        <w:rPr>
          <w:rFonts w:ascii="Arial" w:hAnsi="Arial" w:cs="Arial"/>
          <w:sz w:val="24"/>
          <w:szCs w:val="24"/>
        </w:rPr>
        <w:t>я</w:t>
      </w:r>
      <w:r w:rsidRPr="00F22AE4">
        <w:rPr>
          <w:rFonts w:ascii="Arial" w:hAnsi="Arial" w:cs="Arial"/>
          <w:sz w:val="24"/>
          <w:szCs w:val="24"/>
        </w:rPr>
        <w:t>, установленны</w:t>
      </w:r>
      <w:r w:rsidR="00B06068" w:rsidRPr="00F22AE4">
        <w:rPr>
          <w:rFonts w:ascii="Arial" w:hAnsi="Arial" w:cs="Arial"/>
          <w:sz w:val="24"/>
          <w:szCs w:val="24"/>
        </w:rPr>
        <w:t>е</w:t>
      </w:r>
      <w:r w:rsidRPr="00F22AE4">
        <w:rPr>
          <w:rFonts w:ascii="Arial" w:hAnsi="Arial" w:cs="Arial"/>
          <w:sz w:val="24"/>
          <w:szCs w:val="24"/>
        </w:rPr>
        <w:t xml:space="preserve"> законом. Главная особенность </w:t>
      </w:r>
      <w:r w:rsidR="00C946B5" w:rsidRPr="00F22AE4">
        <w:rPr>
          <w:rFonts w:ascii="Arial" w:hAnsi="Arial" w:cs="Arial"/>
          <w:sz w:val="24"/>
          <w:szCs w:val="24"/>
        </w:rPr>
        <w:t>права на жилище</w:t>
      </w:r>
      <w:r w:rsidRPr="00F22AE4">
        <w:rPr>
          <w:rFonts w:ascii="Arial" w:hAnsi="Arial" w:cs="Arial"/>
          <w:sz w:val="24"/>
          <w:szCs w:val="24"/>
        </w:rPr>
        <w:t xml:space="preserve"> заключается в возможности участников жилищных отношений свободно и беспрепятственно осуществлять это право </w:t>
      </w:r>
      <w:r w:rsidR="00885D54" w:rsidRPr="00F22AE4">
        <w:rPr>
          <w:rFonts w:ascii="Arial" w:hAnsi="Arial" w:cs="Arial"/>
          <w:sz w:val="24"/>
          <w:szCs w:val="24"/>
        </w:rPr>
        <w:t>по своему усмотрению</w:t>
      </w:r>
      <w:r w:rsidRPr="00F22AE4">
        <w:rPr>
          <w:rFonts w:ascii="Arial" w:hAnsi="Arial" w:cs="Arial"/>
          <w:sz w:val="24"/>
          <w:szCs w:val="24"/>
        </w:rPr>
        <w:t xml:space="preserve"> и</w:t>
      </w:r>
      <w:r w:rsidR="00885D54" w:rsidRPr="00F22AE4">
        <w:rPr>
          <w:rFonts w:ascii="Arial" w:hAnsi="Arial" w:cs="Arial"/>
          <w:sz w:val="24"/>
          <w:szCs w:val="24"/>
        </w:rPr>
        <w:t xml:space="preserve"> в соответствии с</w:t>
      </w:r>
      <w:r w:rsidRPr="00F22AE4">
        <w:rPr>
          <w:rFonts w:ascii="Arial" w:hAnsi="Arial" w:cs="Arial"/>
          <w:sz w:val="24"/>
          <w:szCs w:val="24"/>
        </w:rPr>
        <w:t xml:space="preserve"> законными интересами. </w:t>
      </w:r>
      <w:r w:rsidR="001A3874" w:rsidRPr="00F22AE4">
        <w:rPr>
          <w:rFonts w:ascii="Arial" w:hAnsi="Arial" w:cs="Arial"/>
          <w:sz w:val="24"/>
          <w:szCs w:val="24"/>
        </w:rPr>
        <w:t>Ч</w:t>
      </w:r>
      <w:r w:rsidRPr="00F22AE4">
        <w:rPr>
          <w:rFonts w:ascii="Arial" w:hAnsi="Arial" w:cs="Arial"/>
          <w:sz w:val="24"/>
          <w:szCs w:val="24"/>
        </w:rPr>
        <w:t>аст</w:t>
      </w:r>
      <w:r w:rsidR="00BC1E21" w:rsidRPr="00F22AE4">
        <w:rPr>
          <w:rFonts w:ascii="Arial" w:hAnsi="Arial" w:cs="Arial"/>
          <w:sz w:val="24"/>
          <w:szCs w:val="24"/>
        </w:rPr>
        <w:t>ь</w:t>
      </w:r>
      <w:r w:rsidRPr="00F22AE4">
        <w:rPr>
          <w:rFonts w:ascii="Arial" w:hAnsi="Arial" w:cs="Arial"/>
          <w:sz w:val="24"/>
          <w:szCs w:val="24"/>
        </w:rPr>
        <w:t xml:space="preserve"> II </w:t>
      </w:r>
      <w:r w:rsidR="00BC1E21" w:rsidRPr="00F22AE4">
        <w:rPr>
          <w:rFonts w:ascii="Arial" w:hAnsi="Arial" w:cs="Arial"/>
          <w:sz w:val="24"/>
          <w:szCs w:val="24"/>
        </w:rPr>
        <w:t>данной</w:t>
      </w:r>
      <w:r w:rsidRPr="00F22AE4">
        <w:rPr>
          <w:rFonts w:ascii="Arial" w:hAnsi="Arial" w:cs="Arial"/>
          <w:sz w:val="24"/>
          <w:szCs w:val="24"/>
        </w:rPr>
        <w:t xml:space="preserve"> статьи</w:t>
      </w:r>
      <w:r w:rsidR="00BC1E21" w:rsidRPr="00F22AE4">
        <w:rPr>
          <w:rFonts w:ascii="Arial" w:hAnsi="Arial" w:cs="Arial"/>
          <w:sz w:val="24"/>
          <w:szCs w:val="24"/>
        </w:rPr>
        <w:t xml:space="preserve"> направляет</w:t>
      </w:r>
      <w:r w:rsidR="00EE442D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органы государственной власти</w:t>
      </w:r>
      <w:r w:rsidR="00707561" w:rsidRPr="00F22AE4">
        <w:rPr>
          <w:rFonts w:ascii="Arial" w:hAnsi="Arial" w:cs="Arial"/>
          <w:sz w:val="24"/>
          <w:szCs w:val="24"/>
        </w:rPr>
        <w:t xml:space="preserve"> для реализации </w:t>
      </w:r>
      <w:r w:rsidR="00C946B5" w:rsidRPr="00F22AE4">
        <w:rPr>
          <w:rFonts w:ascii="Arial" w:hAnsi="Arial" w:cs="Arial"/>
          <w:sz w:val="24"/>
          <w:szCs w:val="24"/>
        </w:rPr>
        <w:t>права на жилище</w:t>
      </w:r>
      <w:r w:rsidR="00BC1E21" w:rsidRPr="00F22AE4">
        <w:rPr>
          <w:rFonts w:ascii="Arial" w:hAnsi="Arial" w:cs="Arial"/>
          <w:sz w:val="24"/>
          <w:szCs w:val="24"/>
        </w:rPr>
        <w:t>, с тем чтобы государство поощряло строительство жилых зданий и домов, принимало специальные меры</w:t>
      </w:r>
      <w:r w:rsidR="00EE442D" w:rsidRPr="00F22AE4">
        <w:rPr>
          <w:rFonts w:ascii="Arial" w:hAnsi="Arial" w:cs="Arial"/>
          <w:sz w:val="24"/>
          <w:szCs w:val="24"/>
        </w:rPr>
        <w:t xml:space="preserve"> </w:t>
      </w:r>
      <w:r w:rsidR="00707561" w:rsidRPr="00F22AE4">
        <w:rPr>
          <w:rFonts w:ascii="Arial" w:hAnsi="Arial" w:cs="Arial"/>
          <w:sz w:val="24"/>
          <w:szCs w:val="24"/>
        </w:rPr>
        <w:t xml:space="preserve">для осуществления </w:t>
      </w:r>
      <w:r w:rsidR="00C946B5" w:rsidRPr="00F22AE4">
        <w:rPr>
          <w:rFonts w:ascii="Arial" w:hAnsi="Arial" w:cs="Arial"/>
          <w:sz w:val="24"/>
          <w:szCs w:val="24"/>
        </w:rPr>
        <w:t>права людей на жилище</w:t>
      </w:r>
      <w:r w:rsidR="00EE442D" w:rsidRPr="00F22AE4">
        <w:rPr>
          <w:rFonts w:ascii="Arial" w:hAnsi="Arial" w:cs="Arial"/>
          <w:sz w:val="24"/>
          <w:szCs w:val="24"/>
        </w:rPr>
        <w:t>.</w:t>
      </w:r>
      <w:r w:rsidRPr="00F22AE4">
        <w:rPr>
          <w:rFonts w:ascii="Arial" w:hAnsi="Arial" w:cs="Arial"/>
          <w:sz w:val="24"/>
          <w:szCs w:val="24"/>
        </w:rPr>
        <w:t xml:space="preserve"> </w:t>
      </w:r>
    </w:p>
    <w:p w14:paraId="0D40CF68" w14:textId="3A2994B1" w:rsidR="00707561" w:rsidRPr="00F22AE4" w:rsidRDefault="00707561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Исходя из указанной конституционной нормы, правовое регулирование жилищных отношений нашло отражение в Жилищном кодексе.</w:t>
      </w:r>
    </w:p>
    <w:p w14:paraId="1F999465" w14:textId="14D3D3B2" w:rsidR="001752C9" w:rsidRPr="00F22AE4" w:rsidRDefault="001A3874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Ж</w:t>
      </w:r>
      <w:r w:rsidR="004C5957" w:rsidRPr="00F22AE4">
        <w:rPr>
          <w:rFonts w:ascii="Arial" w:hAnsi="Arial" w:cs="Arial"/>
          <w:sz w:val="24"/>
          <w:szCs w:val="24"/>
        </w:rPr>
        <w:t>илищно</w:t>
      </w:r>
      <w:r w:rsidRPr="00F22AE4">
        <w:rPr>
          <w:rFonts w:ascii="Arial" w:hAnsi="Arial" w:cs="Arial"/>
          <w:sz w:val="24"/>
          <w:szCs w:val="24"/>
        </w:rPr>
        <w:t xml:space="preserve">е </w:t>
      </w:r>
      <w:r w:rsidR="004C5957" w:rsidRPr="00F22AE4">
        <w:rPr>
          <w:rFonts w:ascii="Arial" w:hAnsi="Arial" w:cs="Arial"/>
          <w:sz w:val="24"/>
          <w:szCs w:val="24"/>
        </w:rPr>
        <w:t>прав</w:t>
      </w:r>
      <w:r w:rsidRPr="00F22AE4">
        <w:rPr>
          <w:rFonts w:ascii="Arial" w:hAnsi="Arial" w:cs="Arial"/>
          <w:sz w:val="24"/>
          <w:szCs w:val="24"/>
        </w:rPr>
        <w:t>о в основном обеспечивается путем предоставления</w:t>
      </w:r>
      <w:r w:rsidR="008D507C" w:rsidRPr="00F22AE4">
        <w:rPr>
          <w:rFonts w:ascii="Arial" w:hAnsi="Arial" w:cs="Arial"/>
          <w:sz w:val="24"/>
          <w:szCs w:val="24"/>
        </w:rPr>
        <w:t xml:space="preserve"> жилой площади</w:t>
      </w:r>
      <w:r w:rsidR="00B451B7" w:rsidRPr="00F22AE4">
        <w:rPr>
          <w:rFonts w:ascii="Arial" w:hAnsi="Arial" w:cs="Arial"/>
          <w:sz w:val="24"/>
          <w:szCs w:val="24"/>
        </w:rPr>
        <w:t xml:space="preserve"> </w:t>
      </w:r>
      <w:r w:rsidR="008D507C" w:rsidRPr="00F22AE4">
        <w:rPr>
          <w:rFonts w:ascii="Arial" w:hAnsi="Arial" w:cs="Arial"/>
          <w:sz w:val="24"/>
          <w:szCs w:val="24"/>
        </w:rPr>
        <w:t>в</w:t>
      </w:r>
      <w:r w:rsidR="00B451B7" w:rsidRPr="00F22AE4">
        <w:rPr>
          <w:rFonts w:ascii="Arial" w:hAnsi="Arial" w:cs="Arial"/>
          <w:sz w:val="24"/>
          <w:szCs w:val="24"/>
        </w:rPr>
        <w:t xml:space="preserve"> </w:t>
      </w:r>
      <w:r w:rsidR="008D507C" w:rsidRPr="00F22AE4">
        <w:rPr>
          <w:rFonts w:ascii="Arial" w:hAnsi="Arial" w:cs="Arial"/>
          <w:sz w:val="24"/>
          <w:szCs w:val="24"/>
        </w:rPr>
        <w:t>порядке</w:t>
      </w:r>
      <w:r w:rsidRPr="00F22AE4">
        <w:rPr>
          <w:rFonts w:ascii="Arial" w:hAnsi="Arial" w:cs="Arial"/>
          <w:sz w:val="24"/>
          <w:szCs w:val="24"/>
        </w:rPr>
        <w:t xml:space="preserve"> и по нормам</w:t>
      </w:r>
      <w:r w:rsidR="00B451B7" w:rsidRPr="00F22AE4">
        <w:rPr>
          <w:rFonts w:ascii="Arial" w:hAnsi="Arial" w:cs="Arial"/>
          <w:sz w:val="24"/>
          <w:szCs w:val="24"/>
        </w:rPr>
        <w:t xml:space="preserve">, </w:t>
      </w:r>
      <w:r w:rsidRPr="00F22AE4">
        <w:rPr>
          <w:rFonts w:ascii="Arial" w:hAnsi="Arial" w:cs="Arial"/>
          <w:sz w:val="24"/>
          <w:szCs w:val="24"/>
        </w:rPr>
        <w:t>установленным</w:t>
      </w:r>
      <w:r w:rsidR="008D507C" w:rsidRPr="00F22AE4">
        <w:rPr>
          <w:rFonts w:ascii="Arial" w:hAnsi="Arial" w:cs="Arial"/>
          <w:sz w:val="24"/>
          <w:szCs w:val="24"/>
        </w:rPr>
        <w:t xml:space="preserve"> законом (по очеред</w:t>
      </w:r>
      <w:r w:rsidRPr="00F22AE4">
        <w:rPr>
          <w:rFonts w:ascii="Arial" w:hAnsi="Arial" w:cs="Arial"/>
          <w:sz w:val="24"/>
          <w:szCs w:val="24"/>
        </w:rPr>
        <w:t>ности и</w:t>
      </w:r>
      <w:r w:rsidR="008D507C" w:rsidRPr="00F22AE4">
        <w:rPr>
          <w:rFonts w:ascii="Arial" w:hAnsi="Arial" w:cs="Arial"/>
          <w:sz w:val="24"/>
          <w:szCs w:val="24"/>
        </w:rPr>
        <w:t xml:space="preserve"> вне очереди для </w:t>
      </w:r>
      <w:r w:rsidRPr="00F22AE4">
        <w:rPr>
          <w:rFonts w:ascii="Arial" w:hAnsi="Arial" w:cs="Arial"/>
          <w:sz w:val="24"/>
          <w:szCs w:val="24"/>
        </w:rPr>
        <w:t>некоторых</w:t>
      </w:r>
      <w:r w:rsidR="008D507C" w:rsidRPr="00F22AE4">
        <w:rPr>
          <w:rFonts w:ascii="Arial" w:hAnsi="Arial" w:cs="Arial"/>
          <w:sz w:val="24"/>
          <w:szCs w:val="24"/>
        </w:rPr>
        <w:t xml:space="preserve"> категорий граждан) </w:t>
      </w:r>
      <w:r w:rsidRPr="00F22AE4">
        <w:rPr>
          <w:rFonts w:ascii="Arial" w:hAnsi="Arial" w:cs="Arial"/>
          <w:sz w:val="24"/>
          <w:szCs w:val="24"/>
        </w:rPr>
        <w:t xml:space="preserve">из </w:t>
      </w:r>
      <w:r w:rsidR="008D507C" w:rsidRPr="00F22AE4">
        <w:rPr>
          <w:rFonts w:ascii="Arial" w:hAnsi="Arial" w:cs="Arial"/>
          <w:sz w:val="24"/>
          <w:szCs w:val="24"/>
        </w:rPr>
        <w:t>государственного жилищного фонда,</w:t>
      </w:r>
      <w:r w:rsidRPr="00F22AE4">
        <w:rPr>
          <w:rFonts w:ascii="Arial" w:hAnsi="Arial" w:cs="Arial"/>
          <w:sz w:val="24"/>
          <w:szCs w:val="24"/>
        </w:rPr>
        <w:t xml:space="preserve"> а</w:t>
      </w:r>
      <w:r w:rsidR="008D507C" w:rsidRPr="00F22AE4">
        <w:rPr>
          <w:rFonts w:ascii="Arial" w:hAnsi="Arial" w:cs="Arial"/>
          <w:sz w:val="24"/>
          <w:szCs w:val="24"/>
        </w:rPr>
        <w:t xml:space="preserve"> также </w:t>
      </w:r>
      <w:r w:rsidRPr="00F22AE4">
        <w:rPr>
          <w:rFonts w:ascii="Arial" w:hAnsi="Arial" w:cs="Arial"/>
          <w:sz w:val="24"/>
          <w:szCs w:val="24"/>
        </w:rPr>
        <w:t>получения</w:t>
      </w:r>
      <w:r w:rsidR="008D507C" w:rsidRPr="00F22AE4">
        <w:rPr>
          <w:rFonts w:ascii="Arial" w:hAnsi="Arial" w:cs="Arial"/>
          <w:sz w:val="24"/>
          <w:szCs w:val="24"/>
        </w:rPr>
        <w:t xml:space="preserve"> жил</w:t>
      </w:r>
      <w:r w:rsidRPr="00F22AE4">
        <w:rPr>
          <w:rFonts w:ascii="Arial" w:hAnsi="Arial" w:cs="Arial"/>
          <w:sz w:val="24"/>
          <w:szCs w:val="24"/>
        </w:rPr>
        <w:t>ой</w:t>
      </w:r>
      <w:r w:rsidR="008D507C" w:rsidRPr="00F22AE4">
        <w:rPr>
          <w:rFonts w:ascii="Arial" w:hAnsi="Arial" w:cs="Arial"/>
          <w:sz w:val="24"/>
          <w:szCs w:val="24"/>
        </w:rPr>
        <w:t xml:space="preserve"> п</w:t>
      </w:r>
      <w:r w:rsidRPr="00F22AE4">
        <w:rPr>
          <w:rFonts w:ascii="Arial" w:hAnsi="Arial" w:cs="Arial"/>
          <w:sz w:val="24"/>
          <w:szCs w:val="24"/>
        </w:rPr>
        <w:t>лощади</w:t>
      </w:r>
      <w:r w:rsidR="008D507C" w:rsidRPr="00F22AE4">
        <w:rPr>
          <w:rFonts w:ascii="Arial" w:hAnsi="Arial" w:cs="Arial"/>
          <w:sz w:val="24"/>
          <w:szCs w:val="24"/>
        </w:rPr>
        <w:t xml:space="preserve"> у собственника на</w:t>
      </w:r>
      <w:r w:rsidRPr="00F22AE4">
        <w:rPr>
          <w:rFonts w:ascii="Arial" w:hAnsi="Arial" w:cs="Arial"/>
          <w:sz w:val="24"/>
          <w:szCs w:val="24"/>
        </w:rPr>
        <w:t xml:space="preserve"> согласованных</w:t>
      </w:r>
      <w:r w:rsidR="008D507C" w:rsidRPr="00F22AE4">
        <w:rPr>
          <w:rFonts w:ascii="Arial" w:hAnsi="Arial" w:cs="Arial"/>
          <w:sz w:val="24"/>
          <w:szCs w:val="24"/>
        </w:rPr>
        <w:t xml:space="preserve"> условиях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8D507C" w:rsidRPr="00F22AE4">
        <w:rPr>
          <w:rFonts w:ascii="Arial" w:hAnsi="Arial" w:cs="Arial"/>
          <w:sz w:val="24"/>
          <w:szCs w:val="24"/>
        </w:rPr>
        <w:t xml:space="preserve">(аренда, безвозмездное пользование и др.) или </w:t>
      </w:r>
      <w:r w:rsidRPr="00F22AE4">
        <w:rPr>
          <w:rFonts w:ascii="Arial" w:hAnsi="Arial" w:cs="Arial"/>
          <w:sz w:val="24"/>
          <w:szCs w:val="24"/>
        </w:rPr>
        <w:t>возмездного</w:t>
      </w:r>
      <w:r w:rsidR="008D507C" w:rsidRPr="00F22AE4">
        <w:rPr>
          <w:rFonts w:ascii="Arial" w:hAnsi="Arial" w:cs="Arial"/>
          <w:sz w:val="24"/>
          <w:szCs w:val="24"/>
        </w:rPr>
        <w:t xml:space="preserve"> (купля-продажа, обмен и др.) </w:t>
      </w:r>
      <w:r w:rsidRPr="00F22AE4">
        <w:rPr>
          <w:rFonts w:ascii="Arial" w:hAnsi="Arial" w:cs="Arial"/>
          <w:sz w:val="24"/>
          <w:szCs w:val="24"/>
        </w:rPr>
        <w:t>либо</w:t>
      </w:r>
      <w:r w:rsidR="008D507C" w:rsidRPr="00F22AE4">
        <w:rPr>
          <w:rFonts w:ascii="Arial" w:hAnsi="Arial" w:cs="Arial"/>
          <w:sz w:val="24"/>
          <w:szCs w:val="24"/>
        </w:rPr>
        <w:t xml:space="preserve"> </w:t>
      </w:r>
      <w:r w:rsidR="00B451B7" w:rsidRPr="00F22AE4">
        <w:rPr>
          <w:rFonts w:ascii="Arial" w:hAnsi="Arial" w:cs="Arial"/>
          <w:sz w:val="24"/>
          <w:szCs w:val="24"/>
        </w:rPr>
        <w:t xml:space="preserve"> </w:t>
      </w:r>
      <w:r w:rsidR="008D507C" w:rsidRPr="00F22AE4">
        <w:rPr>
          <w:rFonts w:ascii="Arial" w:hAnsi="Arial" w:cs="Arial"/>
          <w:sz w:val="24"/>
          <w:szCs w:val="24"/>
        </w:rPr>
        <w:t>безвозмездно</w:t>
      </w:r>
      <w:r w:rsidR="00B451B7" w:rsidRPr="00F22AE4">
        <w:rPr>
          <w:rFonts w:ascii="Arial" w:hAnsi="Arial" w:cs="Arial"/>
          <w:sz w:val="24"/>
          <w:szCs w:val="24"/>
        </w:rPr>
        <w:t>го приобретения</w:t>
      </w:r>
      <w:r w:rsidR="008D507C" w:rsidRPr="00F22AE4">
        <w:rPr>
          <w:rFonts w:ascii="Arial" w:hAnsi="Arial" w:cs="Arial"/>
          <w:sz w:val="24"/>
          <w:szCs w:val="24"/>
        </w:rPr>
        <w:t xml:space="preserve"> (</w:t>
      </w:r>
      <w:r w:rsidR="00B451B7" w:rsidRPr="00F22AE4">
        <w:rPr>
          <w:rFonts w:ascii="Arial" w:hAnsi="Arial" w:cs="Arial"/>
          <w:sz w:val="24"/>
          <w:szCs w:val="24"/>
        </w:rPr>
        <w:t xml:space="preserve">наследство, дарение и др.). </w:t>
      </w:r>
      <w:r w:rsidR="001752C9" w:rsidRPr="00F22AE4">
        <w:rPr>
          <w:rFonts w:ascii="Arial" w:hAnsi="Arial" w:cs="Arial"/>
          <w:sz w:val="24"/>
          <w:szCs w:val="24"/>
        </w:rPr>
        <w:t xml:space="preserve">Для </w:t>
      </w:r>
      <w:r w:rsidRPr="00F22AE4">
        <w:rPr>
          <w:rFonts w:ascii="Arial" w:hAnsi="Arial" w:cs="Arial"/>
          <w:sz w:val="24"/>
          <w:szCs w:val="24"/>
        </w:rPr>
        <w:t>возникновения</w:t>
      </w:r>
      <w:r w:rsidR="001752C9" w:rsidRPr="00F22AE4">
        <w:rPr>
          <w:rFonts w:ascii="Arial" w:hAnsi="Arial" w:cs="Arial"/>
          <w:sz w:val="24"/>
          <w:szCs w:val="24"/>
        </w:rPr>
        <w:t xml:space="preserve"> права на жил</w:t>
      </w:r>
      <w:r w:rsidR="00C946B5" w:rsidRPr="00F22AE4">
        <w:rPr>
          <w:rFonts w:ascii="Arial" w:hAnsi="Arial" w:cs="Arial"/>
          <w:sz w:val="24"/>
          <w:szCs w:val="24"/>
        </w:rPr>
        <w:t>ищ</w:t>
      </w:r>
      <w:r w:rsidR="001752C9" w:rsidRPr="00F22AE4">
        <w:rPr>
          <w:rFonts w:ascii="Arial" w:hAnsi="Arial" w:cs="Arial"/>
          <w:sz w:val="24"/>
          <w:szCs w:val="24"/>
        </w:rPr>
        <w:t>е в</w:t>
      </w:r>
      <w:r w:rsidRPr="00F22AE4">
        <w:rPr>
          <w:rFonts w:ascii="Arial" w:hAnsi="Arial" w:cs="Arial"/>
          <w:sz w:val="24"/>
          <w:szCs w:val="24"/>
        </w:rPr>
        <w:t xml:space="preserve">о всех </w:t>
      </w:r>
      <w:r w:rsidR="001752C9" w:rsidRPr="00F22AE4">
        <w:rPr>
          <w:rFonts w:ascii="Arial" w:hAnsi="Arial" w:cs="Arial"/>
          <w:sz w:val="24"/>
          <w:szCs w:val="24"/>
        </w:rPr>
        <w:t>случа</w:t>
      </w:r>
      <w:r w:rsidRPr="00F22AE4">
        <w:rPr>
          <w:rFonts w:ascii="Arial" w:hAnsi="Arial" w:cs="Arial"/>
          <w:sz w:val="24"/>
          <w:szCs w:val="24"/>
        </w:rPr>
        <w:t>ях</w:t>
      </w:r>
      <w:r w:rsidR="001752C9" w:rsidRPr="00F22AE4">
        <w:rPr>
          <w:rFonts w:ascii="Arial" w:hAnsi="Arial" w:cs="Arial"/>
          <w:sz w:val="24"/>
          <w:szCs w:val="24"/>
        </w:rPr>
        <w:t xml:space="preserve"> требуется соблюдение соответствующих правил, предусмотренных действующим жилищным и гражданским законодательством.</w:t>
      </w:r>
    </w:p>
    <w:p w14:paraId="76D86EED" w14:textId="77777777" w:rsidR="007661D8" w:rsidRPr="00F22AE4" w:rsidRDefault="009D195C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Жилищный кодекс специальными нормами регулирует правоотношения, связанные с предоставлением жилых помещений, их использованием, прекращением такого использования, управлением жилищным фондом, обеспечением его содержания, а также укреплением законодательства в жилищной сфере.</w:t>
      </w:r>
      <w:r w:rsidR="00E360DE" w:rsidRPr="00F22AE4">
        <w:rPr>
          <w:rFonts w:ascii="Arial" w:hAnsi="Arial" w:cs="Arial"/>
          <w:sz w:val="24"/>
          <w:szCs w:val="24"/>
        </w:rPr>
        <w:t xml:space="preserve"> </w:t>
      </w:r>
    </w:p>
    <w:p w14:paraId="14E51997" w14:textId="38864F38" w:rsidR="00B0451D" w:rsidRPr="00F22AE4" w:rsidRDefault="00E360DE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На основании статьи 28.1 Жилищного кодекса собственник для предотвращения аварийного состояния квартиры (жилого здания) обязан своевременно проводить ее ремонт, а в случае аварийного состояния квартиры (жилого здания) по причине стихийного бедствия или по иным причинам, не зависящим от собственника, провести ее ремонт и реконструкцию в наиболее </w:t>
      </w:r>
      <w:r w:rsidRPr="00F22AE4">
        <w:rPr>
          <w:rFonts w:ascii="Arial" w:hAnsi="Arial" w:cs="Arial"/>
          <w:sz w:val="24"/>
          <w:szCs w:val="24"/>
        </w:rPr>
        <w:lastRenderedPageBreak/>
        <w:t xml:space="preserve">возможный короткий срок. </w:t>
      </w:r>
      <w:r w:rsidR="009D195C" w:rsidRPr="00F22AE4">
        <w:rPr>
          <w:rFonts w:ascii="Arial" w:hAnsi="Arial" w:cs="Arial"/>
          <w:sz w:val="24"/>
          <w:szCs w:val="24"/>
        </w:rPr>
        <w:t xml:space="preserve">В соответствии со статьей 28.3 </w:t>
      </w:r>
      <w:r w:rsidRPr="00F22AE4">
        <w:rPr>
          <w:rFonts w:ascii="Arial" w:hAnsi="Arial" w:cs="Arial"/>
          <w:sz w:val="24"/>
          <w:szCs w:val="24"/>
        </w:rPr>
        <w:t>данного</w:t>
      </w:r>
      <w:r w:rsidR="009D195C" w:rsidRPr="00F22AE4">
        <w:rPr>
          <w:rFonts w:ascii="Arial" w:hAnsi="Arial" w:cs="Arial"/>
          <w:sz w:val="24"/>
          <w:szCs w:val="24"/>
        </w:rPr>
        <w:t xml:space="preserve"> Кодекса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7661D8" w:rsidRPr="00F22AE4">
        <w:rPr>
          <w:rFonts w:ascii="Arial" w:hAnsi="Arial" w:cs="Arial"/>
          <w:sz w:val="24"/>
          <w:szCs w:val="24"/>
        </w:rPr>
        <w:t>е</w:t>
      </w:r>
      <w:r w:rsidRPr="00F22AE4">
        <w:rPr>
          <w:rFonts w:ascii="Arial" w:hAnsi="Arial" w:cs="Arial"/>
          <w:sz w:val="24"/>
          <w:szCs w:val="24"/>
        </w:rPr>
        <w:t xml:space="preserve">сли собственник квартиры (жилого здания) не выполняет обязанность, указанную в статье 28.1 настоящего Кодекса, суд на основании иска нанимателей, соседей или иных заинтересованных лиц, а также </w:t>
      </w:r>
      <w:r w:rsidR="00FE057D" w:rsidRPr="00F22AE4">
        <w:rPr>
          <w:rFonts w:ascii="Arial" w:hAnsi="Arial" w:cs="Arial"/>
          <w:sz w:val="24"/>
          <w:szCs w:val="24"/>
        </w:rPr>
        <w:t xml:space="preserve">органа (организации), установленного </w:t>
      </w:r>
      <w:r w:rsidRPr="00F22AE4">
        <w:rPr>
          <w:rFonts w:ascii="Arial" w:hAnsi="Arial" w:cs="Arial"/>
          <w:sz w:val="24"/>
          <w:szCs w:val="24"/>
        </w:rPr>
        <w:t>соответствующ</w:t>
      </w:r>
      <w:r w:rsidR="00FE057D" w:rsidRPr="00F22AE4">
        <w:rPr>
          <w:rFonts w:ascii="Arial" w:hAnsi="Arial" w:cs="Arial"/>
          <w:sz w:val="24"/>
          <w:szCs w:val="24"/>
        </w:rPr>
        <w:t xml:space="preserve">им </w:t>
      </w:r>
      <w:r w:rsidRPr="00F22AE4">
        <w:rPr>
          <w:rFonts w:ascii="Arial" w:hAnsi="Arial" w:cs="Arial"/>
          <w:sz w:val="24"/>
          <w:szCs w:val="24"/>
        </w:rPr>
        <w:t>орган</w:t>
      </w:r>
      <w:r w:rsidR="00FE057D" w:rsidRPr="00F22AE4">
        <w:rPr>
          <w:rFonts w:ascii="Arial" w:hAnsi="Arial" w:cs="Arial"/>
          <w:sz w:val="24"/>
          <w:szCs w:val="24"/>
        </w:rPr>
        <w:t>ом</w:t>
      </w:r>
      <w:r w:rsidR="00B0451D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исполнительной власти</w:t>
      </w:r>
      <w:r w:rsidR="00FE057D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может принять решение об аварийном состоянии квартиры (жилого здания). В данном решении должен быть определен разумный срок для ремонта квартиры (жилого здания), находящейся в аварийном состоянии. Этот ремонт осуществляется собственником квартиры (жилого здания), находящейся в аварийном состоянии, и за его счет.</w:t>
      </w:r>
    </w:p>
    <w:p w14:paraId="418F7FB3" w14:textId="6F0E9662" w:rsidR="00B0451D" w:rsidRPr="00F22AE4" w:rsidRDefault="00B0451D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Согласно статье 28.4 если собственники квартиры (жилого здания), находящейся в аварийном состоянии, не исполняют предусмотренное статьей 28.3 настоящего Кодекса судебное решение в установленный срок или вообще отказываются от ремонта, который требуется провести незамедлительно, квартира (жилое здание), находящаяся в аварийном состоянии, должна быть продана по судебному решению на открытом аукционе лицу, которое согласно провести требующийся ремонт. В данном решении, с учетом предложений независимого оценщика, суд также устанавливает цену, по которой квартира (жилое здание) будет выставлена на аукцион.</w:t>
      </w:r>
    </w:p>
    <w:p w14:paraId="305F05A8" w14:textId="5B63C081" w:rsidR="00B0451D" w:rsidRPr="00F22AE4" w:rsidRDefault="002931E9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Как видно</w:t>
      </w:r>
      <w:r w:rsidR="004B572D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указанные статьи Жилищного кодекса</w:t>
      </w:r>
      <w:r w:rsidR="00660305" w:rsidRPr="00F22AE4">
        <w:rPr>
          <w:rFonts w:ascii="Arial" w:hAnsi="Arial" w:cs="Arial"/>
          <w:sz w:val="24"/>
          <w:szCs w:val="24"/>
        </w:rPr>
        <w:t xml:space="preserve"> </w:t>
      </w:r>
      <w:r w:rsidR="00DC7B3F" w:rsidRPr="00F22AE4">
        <w:rPr>
          <w:rFonts w:ascii="Arial" w:hAnsi="Arial" w:cs="Arial"/>
          <w:sz w:val="24"/>
          <w:szCs w:val="24"/>
        </w:rPr>
        <w:t xml:space="preserve">регулируют </w:t>
      </w:r>
      <w:r w:rsidR="00660305" w:rsidRPr="00F22AE4">
        <w:rPr>
          <w:rFonts w:ascii="Arial" w:hAnsi="Arial" w:cs="Arial"/>
          <w:sz w:val="24"/>
          <w:szCs w:val="24"/>
        </w:rPr>
        <w:t>основ</w:t>
      </w:r>
      <w:r w:rsidR="00DC7B3F" w:rsidRPr="00F22AE4">
        <w:rPr>
          <w:rFonts w:ascii="Arial" w:hAnsi="Arial" w:cs="Arial"/>
          <w:sz w:val="24"/>
          <w:szCs w:val="24"/>
        </w:rPr>
        <w:t>ы</w:t>
      </w:r>
      <w:r w:rsidR="00660305" w:rsidRPr="00F22AE4">
        <w:rPr>
          <w:rFonts w:ascii="Arial" w:hAnsi="Arial" w:cs="Arial"/>
          <w:sz w:val="24"/>
          <w:szCs w:val="24"/>
        </w:rPr>
        <w:t xml:space="preserve"> и п</w:t>
      </w:r>
      <w:r w:rsidR="00DC7B3F" w:rsidRPr="00F22AE4">
        <w:rPr>
          <w:rFonts w:ascii="Arial" w:hAnsi="Arial" w:cs="Arial"/>
          <w:sz w:val="24"/>
          <w:szCs w:val="24"/>
        </w:rPr>
        <w:t xml:space="preserve">равила реконструкции </w:t>
      </w:r>
      <w:r w:rsidR="00660305" w:rsidRPr="00F22AE4">
        <w:rPr>
          <w:rFonts w:ascii="Arial" w:hAnsi="Arial" w:cs="Arial"/>
          <w:sz w:val="24"/>
          <w:szCs w:val="24"/>
        </w:rPr>
        <w:t>и (или) перепланировки</w:t>
      </w:r>
      <w:r w:rsidRPr="00F22AE4">
        <w:rPr>
          <w:rFonts w:ascii="Arial" w:hAnsi="Arial" w:cs="Arial"/>
          <w:sz w:val="24"/>
          <w:szCs w:val="24"/>
        </w:rPr>
        <w:t xml:space="preserve"> квартир</w:t>
      </w:r>
      <w:r w:rsidR="00660305" w:rsidRPr="00F22AE4">
        <w:rPr>
          <w:rFonts w:ascii="Arial" w:hAnsi="Arial" w:cs="Arial"/>
          <w:sz w:val="24"/>
          <w:szCs w:val="24"/>
        </w:rPr>
        <w:t>ы</w:t>
      </w:r>
      <w:r w:rsidR="00710A46" w:rsidRPr="00F22AE4">
        <w:rPr>
          <w:rFonts w:ascii="Arial" w:hAnsi="Arial" w:cs="Arial"/>
          <w:sz w:val="24"/>
          <w:szCs w:val="24"/>
        </w:rPr>
        <w:t xml:space="preserve"> </w:t>
      </w:r>
      <w:r w:rsidR="00660305" w:rsidRPr="00F22AE4">
        <w:rPr>
          <w:rFonts w:ascii="Arial" w:hAnsi="Arial" w:cs="Arial"/>
          <w:sz w:val="24"/>
          <w:szCs w:val="24"/>
        </w:rPr>
        <w:t>(жилого здания)</w:t>
      </w:r>
      <w:r w:rsidR="00710A46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находящ</w:t>
      </w:r>
      <w:r w:rsidR="00660305" w:rsidRPr="00F22AE4">
        <w:rPr>
          <w:rFonts w:ascii="Arial" w:hAnsi="Arial" w:cs="Arial"/>
          <w:sz w:val="24"/>
          <w:szCs w:val="24"/>
        </w:rPr>
        <w:t>е</w:t>
      </w:r>
      <w:r w:rsidR="00DC7B3F" w:rsidRPr="00F22AE4">
        <w:rPr>
          <w:rFonts w:ascii="Arial" w:hAnsi="Arial" w:cs="Arial"/>
          <w:sz w:val="24"/>
          <w:szCs w:val="24"/>
        </w:rPr>
        <w:t>й</w:t>
      </w:r>
      <w:r w:rsidRPr="00F22AE4">
        <w:rPr>
          <w:rFonts w:ascii="Arial" w:hAnsi="Arial" w:cs="Arial"/>
          <w:sz w:val="24"/>
          <w:szCs w:val="24"/>
        </w:rPr>
        <w:t>ся в аварийном состоянии</w:t>
      </w:r>
      <w:r w:rsidR="00DC7B3F" w:rsidRPr="00F22AE4">
        <w:rPr>
          <w:rFonts w:ascii="Arial" w:hAnsi="Arial" w:cs="Arial"/>
          <w:sz w:val="24"/>
          <w:szCs w:val="24"/>
        </w:rPr>
        <w:t xml:space="preserve"> именно собственником</w:t>
      </w:r>
      <w:r w:rsidR="00660305" w:rsidRPr="00F22AE4">
        <w:rPr>
          <w:rFonts w:ascii="Arial" w:hAnsi="Arial" w:cs="Arial"/>
          <w:sz w:val="24"/>
          <w:szCs w:val="24"/>
        </w:rPr>
        <w:t>.</w:t>
      </w:r>
      <w:r w:rsidRPr="00F22AE4">
        <w:rPr>
          <w:rFonts w:ascii="Arial" w:hAnsi="Arial" w:cs="Arial"/>
          <w:sz w:val="24"/>
          <w:szCs w:val="24"/>
        </w:rPr>
        <w:t xml:space="preserve"> Эти статьи</w:t>
      </w:r>
      <w:r w:rsidR="00825AB5" w:rsidRPr="00F22AE4">
        <w:rPr>
          <w:rFonts w:ascii="Arial" w:hAnsi="Arial" w:cs="Arial"/>
          <w:sz w:val="24"/>
          <w:szCs w:val="24"/>
        </w:rPr>
        <w:t>,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1F315E" w:rsidRPr="00F22AE4">
        <w:rPr>
          <w:rFonts w:ascii="Arial" w:hAnsi="Arial" w:cs="Arial"/>
          <w:sz w:val="24"/>
          <w:szCs w:val="24"/>
        </w:rPr>
        <w:t xml:space="preserve">не могут восприниматься в качестве нормы, подлежащей применению в процессе реализации государственной политики в области градостроительной и строительной деятельности и реконструкции аварийного жилищного фонда </w:t>
      </w:r>
      <w:r w:rsidR="006B6F0D" w:rsidRPr="00F22AE4">
        <w:rPr>
          <w:rFonts w:ascii="Arial" w:hAnsi="Arial" w:cs="Arial"/>
          <w:sz w:val="24"/>
          <w:szCs w:val="24"/>
        </w:rPr>
        <w:t>осуществляем</w:t>
      </w:r>
      <w:r w:rsidR="001B1016" w:rsidRPr="00F22AE4">
        <w:rPr>
          <w:rFonts w:ascii="Arial" w:hAnsi="Arial" w:cs="Arial"/>
          <w:sz w:val="24"/>
          <w:szCs w:val="24"/>
        </w:rPr>
        <w:t>ом</w:t>
      </w:r>
      <w:r w:rsidR="006B6F0D" w:rsidRPr="00F22AE4">
        <w:rPr>
          <w:rFonts w:ascii="Arial" w:hAnsi="Arial" w:cs="Arial"/>
          <w:sz w:val="24"/>
          <w:szCs w:val="24"/>
        </w:rPr>
        <w:t xml:space="preserve"> </w:t>
      </w:r>
      <w:r w:rsidR="003B7D07" w:rsidRPr="00F22AE4">
        <w:rPr>
          <w:rFonts w:ascii="Arial" w:hAnsi="Arial" w:cs="Arial"/>
          <w:sz w:val="24"/>
          <w:szCs w:val="24"/>
        </w:rPr>
        <w:t>в соответствии с положениями Градостроительного и строительного кодекса</w:t>
      </w:r>
      <w:r w:rsidR="001B1016" w:rsidRPr="00F22AE4">
        <w:rPr>
          <w:rFonts w:ascii="Arial" w:hAnsi="Arial" w:cs="Arial"/>
          <w:sz w:val="24"/>
          <w:szCs w:val="24"/>
        </w:rPr>
        <w:t>,</w:t>
      </w:r>
      <w:r w:rsidR="003B7D07" w:rsidRPr="00F22AE4">
        <w:rPr>
          <w:rFonts w:ascii="Arial" w:hAnsi="Arial" w:cs="Arial"/>
          <w:sz w:val="24"/>
          <w:szCs w:val="24"/>
        </w:rPr>
        <w:t xml:space="preserve"> </w:t>
      </w:r>
      <w:r w:rsidR="0060113C" w:rsidRPr="00F22AE4">
        <w:rPr>
          <w:rFonts w:ascii="Arial" w:hAnsi="Arial" w:cs="Arial"/>
          <w:sz w:val="24"/>
          <w:szCs w:val="24"/>
        </w:rPr>
        <w:t>и одной из основных</w:t>
      </w:r>
      <w:r w:rsidR="00632A6B" w:rsidRPr="00F22AE4">
        <w:rPr>
          <w:rFonts w:ascii="Arial" w:hAnsi="Arial" w:cs="Arial"/>
          <w:sz w:val="24"/>
          <w:szCs w:val="24"/>
        </w:rPr>
        <w:t xml:space="preserve"> </w:t>
      </w:r>
      <w:r w:rsidR="0060113C" w:rsidRPr="00F22AE4">
        <w:rPr>
          <w:rFonts w:ascii="Arial" w:hAnsi="Arial" w:cs="Arial"/>
          <w:sz w:val="24"/>
          <w:szCs w:val="24"/>
        </w:rPr>
        <w:t>целей котор</w:t>
      </w:r>
      <w:r w:rsidR="001B1016" w:rsidRPr="00F22AE4">
        <w:rPr>
          <w:rFonts w:ascii="Arial" w:hAnsi="Arial" w:cs="Arial"/>
          <w:sz w:val="24"/>
          <w:szCs w:val="24"/>
        </w:rPr>
        <w:t>ого</w:t>
      </w:r>
      <w:r w:rsidR="0060113C" w:rsidRPr="00F22AE4">
        <w:rPr>
          <w:rFonts w:ascii="Arial" w:hAnsi="Arial" w:cs="Arial"/>
          <w:sz w:val="24"/>
          <w:szCs w:val="24"/>
        </w:rPr>
        <w:t xml:space="preserve"> является предотвращение</w:t>
      </w:r>
      <w:r w:rsidR="001B1016" w:rsidRPr="00F22AE4">
        <w:rPr>
          <w:rFonts w:ascii="Arial" w:hAnsi="Arial" w:cs="Arial"/>
          <w:sz w:val="24"/>
          <w:szCs w:val="24"/>
        </w:rPr>
        <w:t xml:space="preserve"> возникновения</w:t>
      </w:r>
      <w:r w:rsidR="0060113C" w:rsidRPr="00F22AE4">
        <w:rPr>
          <w:rFonts w:ascii="Arial" w:hAnsi="Arial" w:cs="Arial"/>
          <w:sz w:val="24"/>
          <w:szCs w:val="24"/>
        </w:rPr>
        <w:t xml:space="preserve"> угрозы жизни, здоровью, имуществу </w:t>
      </w:r>
      <w:r w:rsidR="001B1016" w:rsidRPr="00F22AE4">
        <w:rPr>
          <w:rFonts w:ascii="Arial" w:hAnsi="Arial" w:cs="Arial"/>
          <w:sz w:val="24"/>
          <w:szCs w:val="24"/>
        </w:rPr>
        <w:t xml:space="preserve">людей </w:t>
      </w:r>
      <w:r w:rsidR="0060113C" w:rsidRPr="00F22AE4">
        <w:rPr>
          <w:rFonts w:ascii="Arial" w:hAnsi="Arial" w:cs="Arial"/>
          <w:sz w:val="24"/>
          <w:szCs w:val="24"/>
        </w:rPr>
        <w:t>или причинения вреда.</w:t>
      </w:r>
      <w:r w:rsidRPr="00F22AE4">
        <w:rPr>
          <w:rFonts w:ascii="Arial" w:hAnsi="Arial" w:cs="Arial"/>
          <w:sz w:val="24"/>
          <w:szCs w:val="24"/>
        </w:rPr>
        <w:t xml:space="preserve"> </w:t>
      </w:r>
    </w:p>
    <w:p w14:paraId="424F93C8" w14:textId="6C66E9D2" w:rsidR="00EC2D5A" w:rsidRPr="00F22AE4" w:rsidRDefault="00891007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Закрепленная в статье 60 Конституции а</w:t>
      </w:r>
      <w:r w:rsidR="00ED7C72" w:rsidRPr="00F22AE4">
        <w:rPr>
          <w:rFonts w:ascii="Arial" w:hAnsi="Arial" w:cs="Arial"/>
          <w:sz w:val="24"/>
          <w:szCs w:val="24"/>
        </w:rPr>
        <w:t xml:space="preserve">дминистративная и судебная гарантия прав и свобод </w:t>
      </w:r>
      <w:r w:rsidR="00EC2D5A" w:rsidRPr="00F22AE4">
        <w:rPr>
          <w:rFonts w:ascii="Arial" w:hAnsi="Arial" w:cs="Arial"/>
          <w:sz w:val="24"/>
          <w:szCs w:val="24"/>
        </w:rPr>
        <w:t>входящ</w:t>
      </w:r>
      <w:r w:rsidR="002C6037" w:rsidRPr="00F22AE4">
        <w:rPr>
          <w:rFonts w:ascii="Arial" w:hAnsi="Arial" w:cs="Arial"/>
          <w:sz w:val="24"/>
          <w:szCs w:val="24"/>
        </w:rPr>
        <w:t>ая</w:t>
      </w:r>
      <w:r w:rsidR="00EC2D5A" w:rsidRPr="00F22AE4">
        <w:rPr>
          <w:rFonts w:ascii="Arial" w:hAnsi="Arial" w:cs="Arial"/>
          <w:sz w:val="24"/>
          <w:szCs w:val="24"/>
        </w:rPr>
        <w:t xml:space="preserve"> в число основных прав и свобод человека и гражданина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2C6037" w:rsidRPr="00F22AE4">
        <w:rPr>
          <w:rFonts w:ascii="Arial" w:hAnsi="Arial" w:cs="Arial"/>
          <w:sz w:val="24"/>
          <w:szCs w:val="24"/>
        </w:rPr>
        <w:t>выступа</w:t>
      </w:r>
      <w:r w:rsidRPr="00F22AE4">
        <w:rPr>
          <w:rFonts w:ascii="Arial" w:hAnsi="Arial" w:cs="Arial"/>
          <w:sz w:val="24"/>
          <w:szCs w:val="24"/>
        </w:rPr>
        <w:t>ет</w:t>
      </w:r>
      <w:r w:rsidR="002C6037" w:rsidRPr="00F22AE4">
        <w:rPr>
          <w:rFonts w:ascii="Arial" w:hAnsi="Arial" w:cs="Arial"/>
          <w:sz w:val="24"/>
          <w:szCs w:val="24"/>
        </w:rPr>
        <w:t xml:space="preserve"> </w:t>
      </w:r>
      <w:r w:rsidR="000F31F4" w:rsidRPr="00F22AE4">
        <w:rPr>
          <w:rFonts w:ascii="Arial" w:hAnsi="Arial" w:cs="Arial"/>
          <w:sz w:val="24"/>
          <w:szCs w:val="24"/>
        </w:rPr>
        <w:t>в качестве гарант</w:t>
      </w:r>
      <w:r w:rsidRPr="00F22AE4">
        <w:rPr>
          <w:rFonts w:ascii="Arial" w:hAnsi="Arial" w:cs="Arial"/>
          <w:sz w:val="24"/>
          <w:szCs w:val="24"/>
        </w:rPr>
        <w:t>а</w:t>
      </w:r>
      <w:r w:rsidR="000F31F4" w:rsidRPr="00F22AE4">
        <w:rPr>
          <w:rFonts w:ascii="Arial" w:hAnsi="Arial" w:cs="Arial"/>
          <w:sz w:val="24"/>
          <w:szCs w:val="24"/>
        </w:rPr>
        <w:t xml:space="preserve"> и других прав</w:t>
      </w:r>
      <w:r w:rsidR="002C6037" w:rsidRPr="00F22AE4">
        <w:rPr>
          <w:rFonts w:ascii="Arial" w:hAnsi="Arial" w:cs="Arial"/>
          <w:sz w:val="24"/>
          <w:szCs w:val="24"/>
        </w:rPr>
        <w:t>, закрепленны</w:t>
      </w:r>
      <w:r w:rsidR="000F31F4" w:rsidRPr="00F22AE4">
        <w:rPr>
          <w:rFonts w:ascii="Arial" w:hAnsi="Arial" w:cs="Arial"/>
          <w:sz w:val="24"/>
          <w:szCs w:val="24"/>
        </w:rPr>
        <w:t>х</w:t>
      </w:r>
      <w:r w:rsidR="002C6037" w:rsidRPr="00F22AE4">
        <w:rPr>
          <w:rFonts w:ascii="Arial" w:hAnsi="Arial" w:cs="Arial"/>
          <w:sz w:val="24"/>
          <w:szCs w:val="24"/>
        </w:rPr>
        <w:t xml:space="preserve"> в Конституции. В соответствии с частью I </w:t>
      </w:r>
      <w:r w:rsidR="00FB6187" w:rsidRPr="00F22AE4">
        <w:rPr>
          <w:rFonts w:ascii="Arial" w:hAnsi="Arial" w:cs="Arial"/>
          <w:sz w:val="24"/>
          <w:szCs w:val="24"/>
        </w:rPr>
        <w:t>данной</w:t>
      </w:r>
      <w:r w:rsidR="002C6037" w:rsidRPr="00F22AE4">
        <w:rPr>
          <w:rFonts w:ascii="Arial" w:hAnsi="Arial" w:cs="Arial"/>
          <w:sz w:val="24"/>
          <w:szCs w:val="24"/>
        </w:rPr>
        <w:t xml:space="preserve"> статьи</w:t>
      </w:r>
      <w:r w:rsidR="00FB6187" w:rsidRPr="00F22AE4">
        <w:rPr>
          <w:rFonts w:ascii="Arial" w:hAnsi="Arial" w:cs="Arial"/>
          <w:sz w:val="24"/>
          <w:szCs w:val="24"/>
        </w:rPr>
        <w:t>,</w:t>
      </w:r>
      <w:r w:rsidR="002C6037" w:rsidRPr="00F22AE4">
        <w:rPr>
          <w:rFonts w:ascii="Arial" w:hAnsi="Arial" w:cs="Arial"/>
          <w:sz w:val="24"/>
          <w:szCs w:val="24"/>
        </w:rPr>
        <w:t xml:space="preserve"> </w:t>
      </w:r>
      <w:r w:rsidR="00FB6187" w:rsidRPr="00F22AE4">
        <w:rPr>
          <w:rFonts w:ascii="Arial" w:hAnsi="Arial" w:cs="Arial"/>
          <w:sz w:val="24"/>
          <w:szCs w:val="24"/>
        </w:rPr>
        <w:t>к</w:t>
      </w:r>
      <w:r w:rsidR="002C6037" w:rsidRPr="00F22AE4">
        <w:rPr>
          <w:rFonts w:ascii="Arial" w:hAnsi="Arial" w:cs="Arial"/>
          <w:sz w:val="24"/>
          <w:szCs w:val="24"/>
        </w:rPr>
        <w:t>аждому гарантируется защита его прав и свобод в административном порядке и суде.</w:t>
      </w:r>
    </w:p>
    <w:p w14:paraId="0D13300D" w14:textId="7F1A37B3" w:rsidR="009836A8" w:rsidRPr="00F22AE4" w:rsidRDefault="00D019C6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Согласно правовой позиции, сформулированной Пленумом Конституционного </w:t>
      </w:r>
      <w:r w:rsidR="0084345A" w:rsidRPr="00F22AE4">
        <w:rPr>
          <w:rFonts w:ascii="Arial" w:hAnsi="Arial" w:cs="Arial"/>
          <w:sz w:val="24"/>
          <w:szCs w:val="24"/>
        </w:rPr>
        <w:t>С</w:t>
      </w:r>
      <w:r w:rsidRPr="00F22AE4">
        <w:rPr>
          <w:rFonts w:ascii="Arial" w:hAnsi="Arial" w:cs="Arial"/>
          <w:sz w:val="24"/>
          <w:szCs w:val="24"/>
        </w:rPr>
        <w:t>уда, право на судебную защиту не ограничивается только обращением в суд, но</w:t>
      </w:r>
      <w:r w:rsidR="00442A64" w:rsidRPr="00F22AE4">
        <w:rPr>
          <w:rFonts w:ascii="Arial" w:hAnsi="Arial" w:cs="Arial"/>
          <w:sz w:val="24"/>
          <w:szCs w:val="24"/>
        </w:rPr>
        <w:t xml:space="preserve"> </w:t>
      </w:r>
      <w:r w:rsidR="00E73488" w:rsidRPr="00F22AE4">
        <w:rPr>
          <w:rFonts w:ascii="Arial" w:hAnsi="Arial" w:cs="Arial"/>
          <w:sz w:val="24"/>
          <w:szCs w:val="24"/>
        </w:rPr>
        <w:t xml:space="preserve">и </w:t>
      </w:r>
      <w:r w:rsidR="00442A64" w:rsidRPr="00F22AE4">
        <w:rPr>
          <w:rFonts w:ascii="Arial" w:hAnsi="Arial" w:cs="Arial"/>
          <w:sz w:val="24"/>
          <w:szCs w:val="24"/>
        </w:rPr>
        <w:t>предусматривает</w:t>
      </w:r>
      <w:r w:rsidRPr="00F22AE4">
        <w:rPr>
          <w:rFonts w:ascii="Arial" w:hAnsi="Arial" w:cs="Arial"/>
          <w:sz w:val="24"/>
          <w:szCs w:val="24"/>
        </w:rPr>
        <w:t xml:space="preserve"> правосуди</w:t>
      </w:r>
      <w:r w:rsidR="00E73488" w:rsidRPr="00F22AE4">
        <w:rPr>
          <w:rFonts w:ascii="Arial" w:hAnsi="Arial" w:cs="Arial"/>
          <w:sz w:val="24"/>
          <w:szCs w:val="24"/>
        </w:rPr>
        <w:t>е</w:t>
      </w:r>
      <w:r w:rsidRPr="00F22AE4">
        <w:rPr>
          <w:rFonts w:ascii="Arial" w:hAnsi="Arial" w:cs="Arial"/>
          <w:sz w:val="24"/>
          <w:szCs w:val="24"/>
        </w:rPr>
        <w:t>, способно</w:t>
      </w:r>
      <w:r w:rsidR="00E73488" w:rsidRPr="00F22AE4">
        <w:rPr>
          <w:rFonts w:ascii="Arial" w:hAnsi="Arial" w:cs="Arial"/>
          <w:sz w:val="24"/>
          <w:szCs w:val="24"/>
        </w:rPr>
        <w:t xml:space="preserve">е </w:t>
      </w:r>
      <w:r w:rsidRPr="00F22AE4">
        <w:rPr>
          <w:rFonts w:ascii="Arial" w:hAnsi="Arial" w:cs="Arial"/>
          <w:sz w:val="24"/>
          <w:szCs w:val="24"/>
        </w:rPr>
        <w:t>эффективно восстановить нарушенные права и свободы. Правосудие по своей су</w:t>
      </w:r>
      <w:r w:rsidR="009C557A" w:rsidRPr="00F22AE4">
        <w:rPr>
          <w:rFonts w:ascii="Arial" w:hAnsi="Arial" w:cs="Arial"/>
          <w:sz w:val="24"/>
          <w:szCs w:val="24"/>
        </w:rPr>
        <w:t>щности</w:t>
      </w:r>
      <w:r w:rsidRPr="00F22AE4">
        <w:rPr>
          <w:rFonts w:ascii="Arial" w:hAnsi="Arial" w:cs="Arial"/>
          <w:sz w:val="24"/>
          <w:szCs w:val="24"/>
        </w:rPr>
        <w:t xml:space="preserve"> должно отвечать понятию справедливости и обеспечивать восстановлени</w:t>
      </w:r>
      <w:r w:rsidR="003C0BD8" w:rsidRPr="00F22AE4">
        <w:rPr>
          <w:rFonts w:ascii="Arial" w:hAnsi="Arial" w:cs="Arial"/>
          <w:sz w:val="24"/>
          <w:szCs w:val="24"/>
        </w:rPr>
        <w:t xml:space="preserve">ю </w:t>
      </w:r>
      <w:r w:rsidRPr="00F22AE4">
        <w:rPr>
          <w:rFonts w:ascii="Arial" w:hAnsi="Arial" w:cs="Arial"/>
          <w:sz w:val="24"/>
          <w:szCs w:val="24"/>
        </w:rPr>
        <w:t>нарушенных прав.</w:t>
      </w:r>
    </w:p>
    <w:p w14:paraId="35E2C624" w14:textId="174EC8EE" w:rsidR="00030153" w:rsidRPr="00F22AE4" w:rsidRDefault="00467DF0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На основании</w:t>
      </w:r>
      <w:r w:rsidR="000D26D1" w:rsidRPr="00F22AE4">
        <w:rPr>
          <w:rFonts w:ascii="Arial" w:hAnsi="Arial" w:cs="Arial"/>
          <w:sz w:val="24"/>
          <w:szCs w:val="24"/>
        </w:rPr>
        <w:t xml:space="preserve"> стать</w:t>
      </w:r>
      <w:r w:rsidRPr="00F22AE4">
        <w:rPr>
          <w:rFonts w:ascii="Arial" w:hAnsi="Arial" w:cs="Arial"/>
          <w:sz w:val="24"/>
          <w:szCs w:val="24"/>
        </w:rPr>
        <w:t>и</w:t>
      </w:r>
      <w:r w:rsidR="000D26D1" w:rsidRPr="00F22AE4">
        <w:rPr>
          <w:rFonts w:ascii="Arial" w:hAnsi="Arial" w:cs="Arial"/>
          <w:sz w:val="24"/>
          <w:szCs w:val="24"/>
        </w:rPr>
        <w:t xml:space="preserve"> 416 Г</w:t>
      </w:r>
      <w:r w:rsidR="00030153" w:rsidRPr="00F22AE4">
        <w:rPr>
          <w:rFonts w:ascii="Arial" w:hAnsi="Arial" w:cs="Arial"/>
          <w:sz w:val="24"/>
          <w:szCs w:val="24"/>
        </w:rPr>
        <w:t>ражданского процессуального кодекса</w:t>
      </w:r>
      <w:r w:rsidRPr="00F22AE4">
        <w:rPr>
          <w:rFonts w:ascii="Arial" w:hAnsi="Arial" w:cs="Arial"/>
          <w:sz w:val="24"/>
          <w:szCs w:val="24"/>
        </w:rPr>
        <w:t>,</w:t>
      </w:r>
      <w:r w:rsidR="000D26D1" w:rsidRPr="00F22AE4">
        <w:rPr>
          <w:rFonts w:ascii="Arial" w:hAnsi="Arial" w:cs="Arial"/>
          <w:sz w:val="24"/>
          <w:szCs w:val="24"/>
        </w:rPr>
        <w:t xml:space="preserve"> суд кассационной инстанции проверяет правильность применения </w:t>
      </w:r>
      <w:r w:rsidR="00030153" w:rsidRPr="00F22AE4">
        <w:rPr>
          <w:rFonts w:ascii="Arial" w:hAnsi="Arial" w:cs="Arial"/>
          <w:sz w:val="24"/>
          <w:szCs w:val="24"/>
        </w:rPr>
        <w:t xml:space="preserve">судом апелляционной инстанции </w:t>
      </w:r>
      <w:r w:rsidR="000D26D1" w:rsidRPr="00F22AE4">
        <w:rPr>
          <w:rFonts w:ascii="Arial" w:hAnsi="Arial" w:cs="Arial"/>
          <w:sz w:val="24"/>
          <w:szCs w:val="24"/>
        </w:rPr>
        <w:t>норм материального и процессуального права.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030153" w:rsidRPr="00F22AE4">
        <w:rPr>
          <w:rFonts w:ascii="Arial" w:hAnsi="Arial" w:cs="Arial"/>
          <w:sz w:val="24"/>
          <w:szCs w:val="24"/>
        </w:rPr>
        <w:t xml:space="preserve">Согласно требованиям статей 418.1 и 418.2 данного </w:t>
      </w:r>
      <w:r w:rsidR="00C946B5" w:rsidRPr="00F22AE4">
        <w:rPr>
          <w:rFonts w:ascii="Arial" w:hAnsi="Arial" w:cs="Arial"/>
          <w:sz w:val="24"/>
          <w:szCs w:val="24"/>
        </w:rPr>
        <w:t>К</w:t>
      </w:r>
      <w:r w:rsidR="00030153" w:rsidRPr="00F22AE4">
        <w:rPr>
          <w:rFonts w:ascii="Arial" w:hAnsi="Arial" w:cs="Arial"/>
          <w:sz w:val="24"/>
          <w:szCs w:val="24"/>
        </w:rPr>
        <w:t xml:space="preserve">одекса, </w:t>
      </w:r>
      <w:r w:rsidR="00C946B5" w:rsidRPr="00F22AE4">
        <w:rPr>
          <w:rFonts w:ascii="Arial" w:hAnsi="Arial" w:cs="Arial"/>
          <w:sz w:val="24"/>
          <w:szCs w:val="24"/>
        </w:rPr>
        <w:t>н</w:t>
      </w:r>
      <w:r w:rsidR="00030153" w:rsidRPr="00F22AE4">
        <w:rPr>
          <w:rFonts w:ascii="Arial" w:hAnsi="Arial" w:cs="Arial"/>
          <w:sz w:val="24"/>
          <w:szCs w:val="24"/>
        </w:rPr>
        <w:t xml:space="preserve">арушение или неправильное применение норм материального и процессуального права </w:t>
      </w:r>
      <w:r w:rsidR="00030153" w:rsidRPr="00F22AE4">
        <w:rPr>
          <w:rFonts w:ascii="Arial" w:hAnsi="Arial" w:cs="Arial"/>
          <w:sz w:val="24"/>
          <w:szCs w:val="24"/>
        </w:rPr>
        <w:lastRenderedPageBreak/>
        <w:t xml:space="preserve">является основанием для отмены </w:t>
      </w:r>
      <w:r w:rsidR="00822BE0" w:rsidRPr="00F22AE4">
        <w:rPr>
          <w:rFonts w:ascii="Arial" w:hAnsi="Arial" w:cs="Arial"/>
          <w:sz w:val="24"/>
          <w:szCs w:val="24"/>
        </w:rPr>
        <w:t xml:space="preserve">решения или определения </w:t>
      </w:r>
      <w:r w:rsidR="00030153" w:rsidRPr="00F22AE4">
        <w:rPr>
          <w:rFonts w:ascii="Arial" w:hAnsi="Arial" w:cs="Arial"/>
          <w:sz w:val="24"/>
          <w:szCs w:val="24"/>
        </w:rPr>
        <w:t xml:space="preserve">суда апелляционной инстанции. В случаях, указанных в статье 386 </w:t>
      </w:r>
      <w:r w:rsidRPr="00F22AE4">
        <w:rPr>
          <w:rFonts w:ascii="Arial" w:hAnsi="Arial" w:cs="Arial"/>
          <w:sz w:val="24"/>
          <w:szCs w:val="24"/>
        </w:rPr>
        <w:t>данного</w:t>
      </w:r>
      <w:r w:rsidR="00030153" w:rsidRPr="00F22AE4">
        <w:rPr>
          <w:rFonts w:ascii="Arial" w:hAnsi="Arial" w:cs="Arial"/>
          <w:sz w:val="24"/>
          <w:szCs w:val="24"/>
        </w:rPr>
        <w:t xml:space="preserve"> Кодекса, нормы материального права считаются нарушенными или неправильно примененными. </w:t>
      </w:r>
    </w:p>
    <w:p w14:paraId="0DA3DEFD" w14:textId="4628F09F" w:rsidR="00631D1E" w:rsidRPr="00F22AE4" w:rsidRDefault="00822BE0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Гражданская коллегия Верховного </w:t>
      </w:r>
      <w:r w:rsidR="00E50D2D" w:rsidRPr="00F22AE4">
        <w:rPr>
          <w:rFonts w:ascii="Arial" w:hAnsi="Arial" w:cs="Arial"/>
          <w:sz w:val="24"/>
          <w:szCs w:val="24"/>
        </w:rPr>
        <w:t>С</w:t>
      </w:r>
      <w:r w:rsidRPr="00F22AE4">
        <w:rPr>
          <w:rFonts w:ascii="Arial" w:hAnsi="Arial" w:cs="Arial"/>
          <w:sz w:val="24"/>
          <w:szCs w:val="24"/>
        </w:rPr>
        <w:t xml:space="preserve">уда не </w:t>
      </w:r>
      <w:r w:rsidR="00E73488" w:rsidRPr="00F22AE4">
        <w:rPr>
          <w:rFonts w:ascii="Arial" w:hAnsi="Arial" w:cs="Arial"/>
          <w:sz w:val="24"/>
          <w:szCs w:val="24"/>
        </w:rPr>
        <w:t>уделив</w:t>
      </w:r>
      <w:r w:rsidRPr="00F22AE4">
        <w:rPr>
          <w:rFonts w:ascii="Arial" w:hAnsi="Arial" w:cs="Arial"/>
          <w:sz w:val="24"/>
          <w:szCs w:val="24"/>
        </w:rPr>
        <w:t xml:space="preserve"> должного внимания</w:t>
      </w:r>
      <w:r w:rsidR="00E73488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нарушени</w:t>
      </w:r>
      <w:r w:rsidR="00150780" w:rsidRPr="00F22AE4">
        <w:rPr>
          <w:rFonts w:ascii="Arial" w:hAnsi="Arial" w:cs="Arial"/>
          <w:sz w:val="24"/>
          <w:szCs w:val="24"/>
        </w:rPr>
        <w:t>ю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150780" w:rsidRPr="00F22AE4">
        <w:rPr>
          <w:rFonts w:ascii="Arial" w:hAnsi="Arial" w:cs="Arial"/>
          <w:sz w:val="24"/>
          <w:szCs w:val="24"/>
        </w:rPr>
        <w:t xml:space="preserve">судом апелляционной инстанции </w:t>
      </w:r>
      <w:r w:rsidRPr="00F22AE4">
        <w:rPr>
          <w:rFonts w:ascii="Arial" w:hAnsi="Arial" w:cs="Arial"/>
          <w:sz w:val="24"/>
          <w:szCs w:val="24"/>
        </w:rPr>
        <w:t>выше</w:t>
      </w:r>
      <w:r w:rsidR="003B7087" w:rsidRPr="00F22AE4">
        <w:rPr>
          <w:rFonts w:ascii="Arial" w:hAnsi="Arial" w:cs="Arial"/>
          <w:sz w:val="24"/>
          <w:szCs w:val="24"/>
        </w:rPr>
        <w:t>отмеченных</w:t>
      </w:r>
      <w:r w:rsidRPr="00F22AE4">
        <w:rPr>
          <w:rFonts w:ascii="Arial" w:hAnsi="Arial" w:cs="Arial"/>
          <w:sz w:val="24"/>
          <w:szCs w:val="24"/>
        </w:rPr>
        <w:t xml:space="preserve"> норм материального права, </w:t>
      </w:r>
      <w:r w:rsidR="00150780" w:rsidRPr="00F22AE4">
        <w:rPr>
          <w:rFonts w:ascii="Arial" w:hAnsi="Arial" w:cs="Arial"/>
          <w:sz w:val="24"/>
          <w:szCs w:val="24"/>
        </w:rPr>
        <w:t>остави</w:t>
      </w:r>
      <w:r w:rsidR="00E73488" w:rsidRPr="00F22AE4">
        <w:rPr>
          <w:rFonts w:ascii="Arial" w:hAnsi="Arial" w:cs="Arial"/>
          <w:sz w:val="24"/>
          <w:szCs w:val="24"/>
        </w:rPr>
        <w:t>ла</w:t>
      </w:r>
      <w:r w:rsidR="00150780" w:rsidRPr="00F22AE4">
        <w:rPr>
          <w:rFonts w:ascii="Arial" w:hAnsi="Arial" w:cs="Arial"/>
          <w:sz w:val="24"/>
          <w:szCs w:val="24"/>
        </w:rPr>
        <w:t xml:space="preserve"> без изменения </w:t>
      </w:r>
      <w:r w:rsidR="00E73488" w:rsidRPr="00F22AE4">
        <w:rPr>
          <w:rFonts w:ascii="Arial" w:hAnsi="Arial" w:cs="Arial"/>
          <w:sz w:val="24"/>
          <w:szCs w:val="24"/>
        </w:rPr>
        <w:t>реш</w:t>
      </w:r>
      <w:r w:rsidR="00150780" w:rsidRPr="00F22AE4">
        <w:rPr>
          <w:rFonts w:ascii="Arial" w:hAnsi="Arial" w:cs="Arial"/>
          <w:sz w:val="24"/>
          <w:szCs w:val="24"/>
        </w:rPr>
        <w:t xml:space="preserve">ение </w:t>
      </w:r>
      <w:r w:rsidRPr="00F22AE4">
        <w:rPr>
          <w:rFonts w:ascii="Arial" w:hAnsi="Arial" w:cs="Arial"/>
          <w:sz w:val="24"/>
          <w:szCs w:val="24"/>
        </w:rPr>
        <w:t xml:space="preserve"> </w:t>
      </w:r>
      <w:r w:rsidR="00E73488" w:rsidRPr="00F22AE4">
        <w:rPr>
          <w:rFonts w:ascii="Arial" w:hAnsi="Arial" w:cs="Arial"/>
          <w:sz w:val="24"/>
          <w:szCs w:val="24"/>
        </w:rPr>
        <w:t>данного</w:t>
      </w:r>
      <w:r w:rsidR="00150780" w:rsidRPr="00F22AE4">
        <w:rPr>
          <w:rFonts w:ascii="Arial" w:hAnsi="Arial" w:cs="Arial"/>
          <w:sz w:val="24"/>
          <w:szCs w:val="24"/>
        </w:rPr>
        <w:t xml:space="preserve"> суда</w:t>
      </w:r>
      <w:r w:rsidR="00E73488" w:rsidRPr="00F22AE4">
        <w:rPr>
          <w:rFonts w:ascii="Arial" w:hAnsi="Arial" w:cs="Arial"/>
          <w:sz w:val="24"/>
          <w:szCs w:val="24"/>
        </w:rPr>
        <w:t xml:space="preserve"> по делу</w:t>
      </w:r>
      <w:r w:rsidR="00150780" w:rsidRPr="00F22AE4">
        <w:rPr>
          <w:rFonts w:ascii="Arial" w:hAnsi="Arial" w:cs="Arial"/>
          <w:sz w:val="24"/>
          <w:szCs w:val="24"/>
        </w:rPr>
        <w:t xml:space="preserve"> от 15 мая 2019 </w:t>
      </w:r>
      <w:r w:rsidR="003B7087" w:rsidRPr="00F22AE4">
        <w:rPr>
          <w:rFonts w:ascii="Arial" w:hAnsi="Arial" w:cs="Arial"/>
          <w:sz w:val="24"/>
          <w:szCs w:val="24"/>
        </w:rPr>
        <w:t>года</w:t>
      </w:r>
      <w:r w:rsidR="00E73488" w:rsidRPr="00F22AE4">
        <w:rPr>
          <w:rFonts w:ascii="Arial" w:hAnsi="Arial" w:cs="Arial"/>
          <w:sz w:val="24"/>
          <w:szCs w:val="24"/>
        </w:rPr>
        <w:t xml:space="preserve"> и</w:t>
      </w:r>
      <w:r w:rsidR="003B7087" w:rsidRPr="00F22AE4">
        <w:rPr>
          <w:rFonts w:ascii="Arial" w:hAnsi="Arial" w:cs="Arial"/>
          <w:sz w:val="24"/>
          <w:szCs w:val="24"/>
        </w:rPr>
        <w:t xml:space="preserve"> </w:t>
      </w:r>
      <w:r w:rsidR="00150780" w:rsidRPr="00F22AE4">
        <w:rPr>
          <w:rFonts w:ascii="Arial" w:hAnsi="Arial" w:cs="Arial"/>
          <w:sz w:val="24"/>
          <w:szCs w:val="24"/>
        </w:rPr>
        <w:t>приня</w:t>
      </w:r>
      <w:r w:rsidR="00E73488" w:rsidRPr="00F22AE4">
        <w:rPr>
          <w:rFonts w:ascii="Arial" w:hAnsi="Arial" w:cs="Arial"/>
          <w:sz w:val="24"/>
          <w:szCs w:val="24"/>
        </w:rPr>
        <w:t>ла</w:t>
      </w:r>
      <w:r w:rsidR="00150780" w:rsidRPr="00F22AE4">
        <w:rPr>
          <w:rFonts w:ascii="Arial" w:hAnsi="Arial" w:cs="Arial"/>
          <w:sz w:val="24"/>
          <w:szCs w:val="24"/>
        </w:rPr>
        <w:t xml:space="preserve"> Постановление</w:t>
      </w:r>
      <w:r w:rsidR="00E73488" w:rsidRPr="00F22AE4">
        <w:rPr>
          <w:rFonts w:ascii="Arial" w:hAnsi="Arial" w:cs="Arial"/>
          <w:sz w:val="24"/>
          <w:szCs w:val="24"/>
        </w:rPr>
        <w:t xml:space="preserve"> от </w:t>
      </w:r>
      <w:r w:rsidRPr="00F22AE4">
        <w:rPr>
          <w:rFonts w:ascii="Arial" w:hAnsi="Arial" w:cs="Arial"/>
          <w:sz w:val="24"/>
          <w:szCs w:val="24"/>
        </w:rPr>
        <w:t>11 октября 2019 года, не соответствующее требованиям статей 416, 418.1 и 418.2 Гражданского процессуального</w:t>
      </w:r>
      <w:r w:rsidR="00150780" w:rsidRPr="00F22AE4">
        <w:rPr>
          <w:rFonts w:ascii="Arial" w:hAnsi="Arial" w:cs="Arial"/>
          <w:sz w:val="24"/>
          <w:szCs w:val="24"/>
        </w:rPr>
        <w:t xml:space="preserve"> кодекса</w:t>
      </w:r>
      <w:r w:rsidRPr="00F22AE4">
        <w:rPr>
          <w:rFonts w:ascii="Arial" w:hAnsi="Arial" w:cs="Arial"/>
          <w:sz w:val="24"/>
          <w:szCs w:val="24"/>
        </w:rPr>
        <w:t xml:space="preserve">. В результате было нарушено право заявителя на </w:t>
      </w:r>
      <w:r w:rsidR="00150780" w:rsidRPr="00F22AE4">
        <w:rPr>
          <w:rFonts w:ascii="Arial" w:hAnsi="Arial" w:cs="Arial"/>
          <w:sz w:val="24"/>
          <w:szCs w:val="24"/>
        </w:rPr>
        <w:t>гарантию защиты его прав и свобод в административном порядке и суде</w:t>
      </w:r>
      <w:r w:rsidRPr="00F22AE4">
        <w:rPr>
          <w:rFonts w:ascii="Arial" w:hAnsi="Arial" w:cs="Arial"/>
          <w:sz w:val="24"/>
          <w:szCs w:val="24"/>
        </w:rPr>
        <w:t>, предусмотренн</w:t>
      </w:r>
      <w:r w:rsidR="00150780" w:rsidRPr="00F22AE4">
        <w:rPr>
          <w:rFonts w:ascii="Arial" w:hAnsi="Arial" w:cs="Arial"/>
          <w:sz w:val="24"/>
          <w:szCs w:val="24"/>
        </w:rPr>
        <w:t>ое</w:t>
      </w:r>
      <w:r w:rsidRPr="00F22AE4">
        <w:rPr>
          <w:rFonts w:ascii="Arial" w:hAnsi="Arial" w:cs="Arial"/>
          <w:sz w:val="24"/>
          <w:szCs w:val="24"/>
        </w:rPr>
        <w:t xml:space="preserve"> частью I статьи 60 Конституции.</w:t>
      </w:r>
    </w:p>
    <w:p w14:paraId="1D1CFBA4" w14:textId="05D5B1B9" w:rsidR="0066356C" w:rsidRPr="00F22AE4" w:rsidRDefault="0066356C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Пленум Конституционного суда также считает важным отметить, что в действующем законодательстве не четко </w:t>
      </w:r>
      <w:r w:rsidR="00E73488" w:rsidRPr="00F22AE4">
        <w:rPr>
          <w:rFonts w:ascii="Arial" w:hAnsi="Arial" w:cs="Arial"/>
          <w:sz w:val="24"/>
          <w:szCs w:val="24"/>
        </w:rPr>
        <w:t>указ</w:t>
      </w:r>
      <w:r w:rsidRPr="00F22AE4">
        <w:rPr>
          <w:rFonts w:ascii="Arial" w:hAnsi="Arial" w:cs="Arial"/>
          <w:sz w:val="24"/>
          <w:szCs w:val="24"/>
        </w:rPr>
        <w:t>аны правила реконструкции</w:t>
      </w:r>
      <w:r w:rsidR="00DA585F" w:rsidRPr="00F22AE4">
        <w:rPr>
          <w:rFonts w:ascii="Arial" w:hAnsi="Arial" w:cs="Arial"/>
          <w:sz w:val="24"/>
          <w:szCs w:val="24"/>
        </w:rPr>
        <w:t xml:space="preserve"> строений, находящихся в</w:t>
      </w:r>
      <w:r w:rsidRPr="00F22AE4">
        <w:rPr>
          <w:rFonts w:ascii="Arial" w:hAnsi="Arial" w:cs="Arial"/>
          <w:sz w:val="24"/>
          <w:szCs w:val="24"/>
        </w:rPr>
        <w:t xml:space="preserve"> аварийн</w:t>
      </w:r>
      <w:r w:rsidR="00DA585F" w:rsidRPr="00F22AE4">
        <w:rPr>
          <w:rFonts w:ascii="Arial" w:hAnsi="Arial" w:cs="Arial"/>
          <w:sz w:val="24"/>
          <w:szCs w:val="24"/>
        </w:rPr>
        <w:t>ом состоянии</w:t>
      </w:r>
      <w:r w:rsidRPr="00F22AE4">
        <w:rPr>
          <w:rFonts w:ascii="Arial" w:hAnsi="Arial" w:cs="Arial"/>
          <w:sz w:val="24"/>
          <w:szCs w:val="24"/>
        </w:rPr>
        <w:t xml:space="preserve"> с целью </w:t>
      </w:r>
      <w:r w:rsidR="00DA585F" w:rsidRPr="00F22AE4">
        <w:rPr>
          <w:rFonts w:ascii="Arial" w:hAnsi="Arial" w:cs="Arial"/>
          <w:sz w:val="24"/>
          <w:szCs w:val="24"/>
        </w:rPr>
        <w:t xml:space="preserve">территориального планирования, </w:t>
      </w:r>
      <w:r w:rsidRPr="00F22AE4">
        <w:rPr>
          <w:rFonts w:ascii="Arial" w:hAnsi="Arial" w:cs="Arial"/>
          <w:sz w:val="24"/>
          <w:szCs w:val="24"/>
        </w:rPr>
        <w:t>обновления жилищного фонда</w:t>
      </w:r>
      <w:r w:rsidR="00E73488" w:rsidRPr="00F22AE4">
        <w:rPr>
          <w:rFonts w:ascii="Arial" w:hAnsi="Arial" w:cs="Arial"/>
          <w:sz w:val="24"/>
          <w:szCs w:val="24"/>
        </w:rPr>
        <w:t xml:space="preserve"> в соответствии с положениями Градостроительного и строительного кодекса</w:t>
      </w:r>
      <w:r w:rsidRPr="00F22AE4">
        <w:rPr>
          <w:rFonts w:ascii="Arial" w:hAnsi="Arial" w:cs="Arial"/>
          <w:sz w:val="24"/>
          <w:szCs w:val="24"/>
        </w:rPr>
        <w:t xml:space="preserve">. Отсутствие четкого определения этих правил приводит к тому, что в ряде случаев собственники злоупотребляют своими имущественными правами, требуя взамен снесенного жилья высокую компенсацию, не соответствующую рыночной цене. </w:t>
      </w:r>
      <w:r w:rsidR="00DA585F" w:rsidRPr="00F22AE4">
        <w:rPr>
          <w:rFonts w:ascii="Arial" w:hAnsi="Arial" w:cs="Arial"/>
          <w:sz w:val="24"/>
          <w:szCs w:val="24"/>
        </w:rPr>
        <w:t>Н</w:t>
      </w:r>
      <w:r w:rsidRPr="00F22AE4">
        <w:rPr>
          <w:rFonts w:ascii="Arial" w:hAnsi="Arial" w:cs="Arial"/>
          <w:sz w:val="24"/>
          <w:szCs w:val="24"/>
        </w:rPr>
        <w:t xml:space="preserve">евозможность </w:t>
      </w:r>
      <w:r w:rsidR="00C040E5" w:rsidRPr="00F22AE4">
        <w:rPr>
          <w:rFonts w:ascii="Arial" w:hAnsi="Arial" w:cs="Arial"/>
          <w:sz w:val="24"/>
          <w:szCs w:val="24"/>
        </w:rPr>
        <w:t>достижения</w:t>
      </w:r>
      <w:r w:rsidRPr="00F22AE4">
        <w:rPr>
          <w:rFonts w:ascii="Arial" w:hAnsi="Arial" w:cs="Arial"/>
          <w:sz w:val="24"/>
          <w:szCs w:val="24"/>
        </w:rPr>
        <w:t xml:space="preserve"> согла</w:t>
      </w:r>
      <w:r w:rsidR="00771675" w:rsidRPr="00F22AE4">
        <w:rPr>
          <w:rFonts w:ascii="Arial" w:hAnsi="Arial" w:cs="Arial"/>
          <w:sz w:val="24"/>
          <w:szCs w:val="24"/>
        </w:rPr>
        <w:t>сия</w:t>
      </w:r>
      <w:r w:rsidRPr="00F22AE4">
        <w:rPr>
          <w:rFonts w:ascii="Arial" w:hAnsi="Arial" w:cs="Arial"/>
          <w:sz w:val="24"/>
          <w:szCs w:val="24"/>
        </w:rPr>
        <w:t xml:space="preserve"> с собственниками приводит к нарушению прав других собственников, необоснованному затягиванию </w:t>
      </w:r>
      <w:r w:rsidR="00C040E5" w:rsidRPr="00F22AE4">
        <w:rPr>
          <w:rFonts w:ascii="Arial" w:hAnsi="Arial" w:cs="Arial"/>
          <w:sz w:val="24"/>
          <w:szCs w:val="24"/>
        </w:rPr>
        <w:t xml:space="preserve">работ по </w:t>
      </w:r>
      <w:r w:rsidRPr="00F22AE4">
        <w:rPr>
          <w:rFonts w:ascii="Arial" w:hAnsi="Arial" w:cs="Arial"/>
          <w:sz w:val="24"/>
          <w:szCs w:val="24"/>
        </w:rPr>
        <w:t>снос</w:t>
      </w:r>
      <w:r w:rsidR="00C040E5" w:rsidRPr="00F22AE4">
        <w:rPr>
          <w:rFonts w:ascii="Arial" w:hAnsi="Arial" w:cs="Arial"/>
          <w:sz w:val="24"/>
          <w:szCs w:val="24"/>
        </w:rPr>
        <w:t>у</w:t>
      </w:r>
      <w:r w:rsidRPr="00F22AE4">
        <w:rPr>
          <w:rFonts w:ascii="Arial" w:hAnsi="Arial" w:cs="Arial"/>
          <w:sz w:val="24"/>
          <w:szCs w:val="24"/>
        </w:rPr>
        <w:t xml:space="preserve"> и строитель</w:t>
      </w:r>
      <w:r w:rsidR="00C040E5" w:rsidRPr="00F22AE4">
        <w:rPr>
          <w:rFonts w:ascii="Arial" w:hAnsi="Arial" w:cs="Arial"/>
          <w:sz w:val="24"/>
          <w:szCs w:val="24"/>
        </w:rPr>
        <w:t>ству</w:t>
      </w:r>
      <w:r w:rsidRPr="00F22AE4">
        <w:rPr>
          <w:rFonts w:ascii="Arial" w:hAnsi="Arial" w:cs="Arial"/>
          <w:sz w:val="24"/>
          <w:szCs w:val="24"/>
        </w:rPr>
        <w:t xml:space="preserve"> и</w:t>
      </w:r>
      <w:r w:rsidR="00771675" w:rsidRPr="00F22AE4">
        <w:rPr>
          <w:rFonts w:ascii="Arial" w:hAnsi="Arial" w:cs="Arial"/>
          <w:sz w:val="24"/>
          <w:szCs w:val="24"/>
        </w:rPr>
        <w:t xml:space="preserve"> </w:t>
      </w:r>
      <w:r w:rsidR="00C040E5" w:rsidRPr="00F22AE4">
        <w:rPr>
          <w:rFonts w:ascii="Arial" w:hAnsi="Arial" w:cs="Arial"/>
          <w:sz w:val="24"/>
          <w:szCs w:val="24"/>
        </w:rPr>
        <w:t>как</w:t>
      </w:r>
      <w:r w:rsidR="00771675" w:rsidRPr="00F22AE4">
        <w:rPr>
          <w:rFonts w:ascii="Arial" w:hAnsi="Arial" w:cs="Arial"/>
          <w:sz w:val="24"/>
          <w:szCs w:val="24"/>
        </w:rPr>
        <w:t xml:space="preserve"> результат </w:t>
      </w:r>
      <w:r w:rsidR="00C040E5" w:rsidRPr="00F22AE4">
        <w:rPr>
          <w:rFonts w:ascii="Arial" w:hAnsi="Arial" w:cs="Arial"/>
          <w:sz w:val="24"/>
          <w:szCs w:val="24"/>
        </w:rPr>
        <w:t xml:space="preserve">– к </w:t>
      </w:r>
      <w:r w:rsidRPr="00F22AE4">
        <w:rPr>
          <w:rFonts w:ascii="Arial" w:hAnsi="Arial" w:cs="Arial"/>
          <w:sz w:val="24"/>
          <w:szCs w:val="24"/>
        </w:rPr>
        <w:t>нарушени</w:t>
      </w:r>
      <w:r w:rsidR="00C040E5" w:rsidRPr="00F22AE4">
        <w:rPr>
          <w:rFonts w:ascii="Arial" w:hAnsi="Arial" w:cs="Arial"/>
          <w:sz w:val="24"/>
          <w:szCs w:val="24"/>
        </w:rPr>
        <w:t>ю</w:t>
      </w:r>
      <w:r w:rsidRPr="00F22AE4">
        <w:rPr>
          <w:rFonts w:ascii="Arial" w:hAnsi="Arial" w:cs="Arial"/>
          <w:sz w:val="24"/>
          <w:szCs w:val="24"/>
        </w:rPr>
        <w:t xml:space="preserve"> принципа соразмерности, связанно</w:t>
      </w:r>
      <w:r w:rsidR="00C040E5" w:rsidRPr="00F22AE4">
        <w:rPr>
          <w:rFonts w:ascii="Arial" w:hAnsi="Arial" w:cs="Arial"/>
          <w:sz w:val="24"/>
          <w:szCs w:val="24"/>
        </w:rPr>
        <w:t>му</w:t>
      </w:r>
      <w:r w:rsidRPr="00F22AE4">
        <w:rPr>
          <w:rFonts w:ascii="Arial" w:hAnsi="Arial" w:cs="Arial"/>
          <w:sz w:val="24"/>
          <w:szCs w:val="24"/>
        </w:rPr>
        <w:t xml:space="preserve"> с вмешательством в право собственности.</w:t>
      </w:r>
    </w:p>
    <w:p w14:paraId="2FE403A1" w14:textId="2E8A65F6" w:rsidR="00FC38D1" w:rsidRPr="00F22AE4" w:rsidRDefault="00BF1C3F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В </w:t>
      </w:r>
      <w:r w:rsidR="00C040E5" w:rsidRPr="00F22AE4">
        <w:rPr>
          <w:rFonts w:ascii="Arial" w:hAnsi="Arial" w:cs="Arial"/>
          <w:sz w:val="24"/>
          <w:szCs w:val="24"/>
        </w:rPr>
        <w:t>этом контексте</w:t>
      </w:r>
      <w:r w:rsidR="00DF2705" w:rsidRPr="00F22AE4">
        <w:rPr>
          <w:rFonts w:ascii="Arial" w:hAnsi="Arial" w:cs="Arial"/>
          <w:sz w:val="24"/>
          <w:szCs w:val="24"/>
        </w:rPr>
        <w:t xml:space="preserve"> в целях обеспечения деятельности</w:t>
      </w:r>
      <w:r w:rsidR="00C040E5" w:rsidRPr="00F22AE4">
        <w:rPr>
          <w:rFonts w:ascii="Arial" w:hAnsi="Arial" w:cs="Arial"/>
          <w:sz w:val="24"/>
          <w:szCs w:val="24"/>
        </w:rPr>
        <w:t xml:space="preserve"> </w:t>
      </w:r>
      <w:r w:rsidR="00DA585F" w:rsidRPr="00F22AE4">
        <w:rPr>
          <w:rFonts w:ascii="Arial" w:hAnsi="Arial" w:cs="Arial"/>
          <w:sz w:val="24"/>
          <w:szCs w:val="24"/>
        </w:rPr>
        <w:t xml:space="preserve">по </w:t>
      </w:r>
      <w:r w:rsidR="00E21327" w:rsidRPr="00F22AE4">
        <w:rPr>
          <w:rFonts w:ascii="Arial" w:hAnsi="Arial" w:cs="Arial"/>
          <w:sz w:val="24"/>
          <w:szCs w:val="24"/>
        </w:rPr>
        <w:t>основн</w:t>
      </w:r>
      <w:r w:rsidRPr="00F22AE4">
        <w:rPr>
          <w:rFonts w:ascii="Arial" w:hAnsi="Arial" w:cs="Arial"/>
          <w:sz w:val="24"/>
          <w:szCs w:val="24"/>
        </w:rPr>
        <w:t>ы</w:t>
      </w:r>
      <w:r w:rsidR="00E21327" w:rsidRPr="00F22AE4">
        <w:rPr>
          <w:rFonts w:ascii="Arial" w:hAnsi="Arial" w:cs="Arial"/>
          <w:sz w:val="24"/>
          <w:szCs w:val="24"/>
        </w:rPr>
        <w:t>м направлени</w:t>
      </w:r>
      <w:r w:rsidR="0072273C" w:rsidRPr="00F22AE4">
        <w:rPr>
          <w:rFonts w:ascii="Arial" w:hAnsi="Arial" w:cs="Arial"/>
          <w:sz w:val="24"/>
          <w:szCs w:val="24"/>
        </w:rPr>
        <w:t>я</w:t>
      </w:r>
      <w:r w:rsidRPr="00F22AE4">
        <w:rPr>
          <w:rFonts w:ascii="Arial" w:hAnsi="Arial" w:cs="Arial"/>
          <w:sz w:val="24"/>
          <w:szCs w:val="24"/>
        </w:rPr>
        <w:t>м</w:t>
      </w:r>
      <w:r w:rsidR="00E21327" w:rsidRPr="00F22AE4">
        <w:rPr>
          <w:rFonts w:ascii="Arial" w:hAnsi="Arial" w:cs="Arial"/>
          <w:sz w:val="24"/>
          <w:szCs w:val="24"/>
        </w:rPr>
        <w:t xml:space="preserve"> государств</w:t>
      </w:r>
      <w:r w:rsidR="00DF2705" w:rsidRPr="00F22AE4">
        <w:rPr>
          <w:rFonts w:ascii="Arial" w:hAnsi="Arial" w:cs="Arial"/>
          <w:sz w:val="24"/>
          <w:szCs w:val="24"/>
        </w:rPr>
        <w:t>енной</w:t>
      </w:r>
      <w:r w:rsidR="00E21327" w:rsidRPr="00F22AE4">
        <w:rPr>
          <w:rFonts w:ascii="Arial" w:hAnsi="Arial" w:cs="Arial"/>
          <w:sz w:val="24"/>
          <w:szCs w:val="24"/>
        </w:rPr>
        <w:t xml:space="preserve"> </w:t>
      </w:r>
      <w:r w:rsidR="00DF2705" w:rsidRPr="00F22AE4">
        <w:rPr>
          <w:rFonts w:ascii="Arial" w:hAnsi="Arial" w:cs="Arial"/>
          <w:sz w:val="24"/>
          <w:szCs w:val="24"/>
        </w:rPr>
        <w:t xml:space="preserve">политики </w:t>
      </w:r>
      <w:r w:rsidR="00A02C51" w:rsidRPr="00F22AE4">
        <w:rPr>
          <w:rFonts w:ascii="Arial" w:hAnsi="Arial" w:cs="Arial"/>
          <w:sz w:val="24"/>
          <w:szCs w:val="24"/>
        </w:rPr>
        <w:t>в области градостроительства и строительства</w:t>
      </w:r>
      <w:r w:rsidR="00342B1F" w:rsidRPr="00F22AE4">
        <w:rPr>
          <w:rFonts w:ascii="Arial" w:hAnsi="Arial" w:cs="Arial"/>
          <w:sz w:val="24"/>
          <w:szCs w:val="24"/>
        </w:rPr>
        <w:t>,</w:t>
      </w:r>
      <w:r w:rsidR="00A02C51" w:rsidRPr="00F22AE4">
        <w:rPr>
          <w:rFonts w:ascii="Arial" w:hAnsi="Arial" w:cs="Arial"/>
          <w:sz w:val="24"/>
          <w:szCs w:val="24"/>
        </w:rPr>
        <w:t xml:space="preserve"> </w:t>
      </w:r>
      <w:r w:rsidR="00DF2705" w:rsidRPr="00F22AE4">
        <w:rPr>
          <w:rFonts w:ascii="Arial" w:hAnsi="Arial" w:cs="Arial"/>
          <w:sz w:val="24"/>
          <w:szCs w:val="24"/>
        </w:rPr>
        <w:t>в том числе</w:t>
      </w:r>
      <w:r w:rsidR="00E21327" w:rsidRPr="00F22AE4">
        <w:rPr>
          <w:rFonts w:ascii="Arial" w:hAnsi="Arial" w:cs="Arial"/>
          <w:sz w:val="24"/>
          <w:szCs w:val="24"/>
        </w:rPr>
        <w:t xml:space="preserve"> здоровых и безопасных условий жизни людей и </w:t>
      </w:r>
      <w:r w:rsidR="00DF2705" w:rsidRPr="00F22AE4">
        <w:rPr>
          <w:rFonts w:ascii="Arial" w:hAnsi="Arial" w:cs="Arial"/>
          <w:sz w:val="24"/>
          <w:szCs w:val="24"/>
        </w:rPr>
        <w:t>бес</w:t>
      </w:r>
      <w:r w:rsidR="00342B1F" w:rsidRPr="00F22AE4">
        <w:rPr>
          <w:rFonts w:ascii="Arial" w:hAnsi="Arial" w:cs="Arial"/>
          <w:sz w:val="24"/>
          <w:szCs w:val="24"/>
        </w:rPr>
        <w:t>препятств</w:t>
      </w:r>
      <w:r w:rsidR="00DF2705" w:rsidRPr="00F22AE4">
        <w:rPr>
          <w:rFonts w:ascii="Arial" w:hAnsi="Arial" w:cs="Arial"/>
          <w:sz w:val="24"/>
          <w:szCs w:val="24"/>
        </w:rPr>
        <w:t>енного</w:t>
      </w:r>
      <w:r w:rsidR="00342B1F" w:rsidRPr="00F22AE4">
        <w:rPr>
          <w:rFonts w:ascii="Arial" w:hAnsi="Arial" w:cs="Arial"/>
          <w:sz w:val="24"/>
          <w:szCs w:val="24"/>
        </w:rPr>
        <w:t xml:space="preserve"> </w:t>
      </w:r>
      <w:r w:rsidR="00E21327" w:rsidRPr="00F22AE4">
        <w:rPr>
          <w:rFonts w:ascii="Arial" w:hAnsi="Arial" w:cs="Arial"/>
          <w:sz w:val="24"/>
          <w:szCs w:val="24"/>
        </w:rPr>
        <w:t>осуществления</w:t>
      </w:r>
      <w:r w:rsidR="00DF2705" w:rsidRPr="00F22AE4">
        <w:rPr>
          <w:rFonts w:ascii="Arial" w:hAnsi="Arial" w:cs="Arial"/>
          <w:sz w:val="24"/>
          <w:szCs w:val="24"/>
        </w:rPr>
        <w:t xml:space="preserve"> системы</w:t>
      </w:r>
      <w:r w:rsidR="00E21327" w:rsidRPr="00F22AE4">
        <w:rPr>
          <w:rFonts w:ascii="Arial" w:hAnsi="Arial" w:cs="Arial"/>
          <w:sz w:val="24"/>
          <w:szCs w:val="24"/>
        </w:rPr>
        <w:t xml:space="preserve"> </w:t>
      </w:r>
      <w:r w:rsidR="00342B1F" w:rsidRPr="00F22AE4">
        <w:rPr>
          <w:rFonts w:ascii="Arial" w:hAnsi="Arial" w:cs="Arial"/>
          <w:sz w:val="24"/>
          <w:szCs w:val="24"/>
        </w:rPr>
        <w:t>расселения в этой области</w:t>
      </w:r>
      <w:r w:rsidR="00180A6E" w:rsidRPr="00F22AE4">
        <w:rPr>
          <w:rFonts w:ascii="Arial" w:hAnsi="Arial" w:cs="Arial"/>
          <w:sz w:val="24"/>
          <w:szCs w:val="24"/>
        </w:rPr>
        <w:t>,</w:t>
      </w:r>
      <w:r w:rsidR="00342B1F" w:rsidRPr="00F22AE4">
        <w:rPr>
          <w:rFonts w:ascii="Arial" w:hAnsi="Arial" w:cs="Arial"/>
          <w:sz w:val="24"/>
          <w:szCs w:val="24"/>
        </w:rPr>
        <w:t xml:space="preserve"> </w:t>
      </w:r>
      <w:r w:rsidR="00DF2705" w:rsidRPr="00F22AE4">
        <w:rPr>
          <w:rFonts w:ascii="Arial" w:hAnsi="Arial" w:cs="Arial"/>
          <w:sz w:val="24"/>
          <w:szCs w:val="24"/>
        </w:rPr>
        <w:t>ощущается</w:t>
      </w:r>
      <w:r w:rsidR="00FC38D1" w:rsidRPr="00F22AE4">
        <w:rPr>
          <w:rFonts w:ascii="Arial" w:hAnsi="Arial" w:cs="Arial"/>
          <w:sz w:val="24"/>
          <w:szCs w:val="24"/>
        </w:rPr>
        <w:t xml:space="preserve"> необходимость</w:t>
      </w:r>
      <w:r w:rsidR="00DF2705" w:rsidRPr="00F22AE4">
        <w:rPr>
          <w:rFonts w:ascii="Arial" w:hAnsi="Arial" w:cs="Arial"/>
          <w:sz w:val="24"/>
          <w:szCs w:val="24"/>
        </w:rPr>
        <w:t xml:space="preserve"> в четком</w:t>
      </w:r>
      <w:r w:rsidR="00342B1F" w:rsidRPr="00F22AE4">
        <w:rPr>
          <w:rFonts w:ascii="Arial" w:hAnsi="Arial" w:cs="Arial"/>
          <w:sz w:val="24"/>
          <w:szCs w:val="24"/>
        </w:rPr>
        <w:t xml:space="preserve"> определени</w:t>
      </w:r>
      <w:r w:rsidR="00DF2705" w:rsidRPr="00F22AE4">
        <w:rPr>
          <w:rFonts w:ascii="Arial" w:hAnsi="Arial" w:cs="Arial"/>
          <w:sz w:val="24"/>
          <w:szCs w:val="24"/>
        </w:rPr>
        <w:t>и</w:t>
      </w:r>
      <w:r w:rsidR="00342B1F" w:rsidRPr="00F22AE4">
        <w:rPr>
          <w:rFonts w:ascii="Arial" w:hAnsi="Arial" w:cs="Arial"/>
          <w:sz w:val="24"/>
          <w:szCs w:val="24"/>
        </w:rPr>
        <w:t xml:space="preserve"> </w:t>
      </w:r>
      <w:r w:rsidR="00FC38D1" w:rsidRPr="00F22AE4">
        <w:rPr>
          <w:rFonts w:ascii="Arial" w:hAnsi="Arial" w:cs="Arial"/>
          <w:sz w:val="24"/>
          <w:szCs w:val="24"/>
        </w:rPr>
        <w:t>законодател</w:t>
      </w:r>
      <w:r w:rsidR="00DF2705" w:rsidRPr="00F22AE4">
        <w:rPr>
          <w:rFonts w:ascii="Arial" w:hAnsi="Arial" w:cs="Arial"/>
          <w:sz w:val="24"/>
          <w:szCs w:val="24"/>
        </w:rPr>
        <w:t>ем</w:t>
      </w:r>
      <w:r w:rsidR="00FC38D1" w:rsidRPr="00F22AE4">
        <w:rPr>
          <w:rFonts w:ascii="Arial" w:hAnsi="Arial" w:cs="Arial"/>
          <w:sz w:val="24"/>
          <w:szCs w:val="24"/>
        </w:rPr>
        <w:t xml:space="preserve"> прав и обязанностей участников таких отношений</w:t>
      </w:r>
      <w:r w:rsidR="00B27552" w:rsidRPr="00F22AE4">
        <w:rPr>
          <w:rFonts w:ascii="Arial" w:hAnsi="Arial" w:cs="Arial"/>
          <w:sz w:val="24"/>
          <w:szCs w:val="24"/>
        </w:rPr>
        <w:t xml:space="preserve"> и</w:t>
      </w:r>
      <w:r w:rsidR="00DF2705" w:rsidRPr="00F22AE4">
        <w:rPr>
          <w:rFonts w:ascii="Arial" w:hAnsi="Arial" w:cs="Arial"/>
          <w:sz w:val="24"/>
          <w:szCs w:val="24"/>
        </w:rPr>
        <w:t xml:space="preserve"> в усовершенствовании нормативного регулирования</w:t>
      </w:r>
      <w:r w:rsidR="00B27552" w:rsidRPr="00F22AE4">
        <w:rPr>
          <w:rFonts w:ascii="Arial" w:hAnsi="Arial" w:cs="Arial"/>
          <w:sz w:val="24"/>
          <w:szCs w:val="24"/>
        </w:rPr>
        <w:t>.</w:t>
      </w:r>
    </w:p>
    <w:p w14:paraId="275A5D77" w14:textId="6403452C" w:rsidR="00FC38D1" w:rsidRPr="00F22AE4" w:rsidRDefault="004049B4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На основании вышеуказанного</w:t>
      </w:r>
      <w:r w:rsidR="001469E0" w:rsidRPr="00F22AE4">
        <w:rPr>
          <w:rFonts w:ascii="Arial" w:hAnsi="Arial" w:cs="Arial"/>
          <w:sz w:val="24"/>
          <w:szCs w:val="24"/>
        </w:rPr>
        <w:t>,</w:t>
      </w:r>
      <w:r w:rsidR="00FC38D1" w:rsidRPr="00F22AE4">
        <w:rPr>
          <w:rFonts w:ascii="Arial" w:hAnsi="Arial" w:cs="Arial"/>
          <w:sz w:val="24"/>
          <w:szCs w:val="24"/>
        </w:rPr>
        <w:t xml:space="preserve"> Пленум Конституционного суда приходит к следующим выводам:</w:t>
      </w:r>
    </w:p>
    <w:p w14:paraId="7613E2E8" w14:textId="169AFC41" w:rsidR="001469E0" w:rsidRPr="00F22AE4" w:rsidRDefault="000D2110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- </w:t>
      </w:r>
      <w:r w:rsidR="00AE38A8" w:rsidRPr="00F22AE4">
        <w:rPr>
          <w:rFonts w:ascii="Arial" w:hAnsi="Arial" w:cs="Arial"/>
          <w:sz w:val="24"/>
          <w:szCs w:val="24"/>
        </w:rPr>
        <w:t xml:space="preserve">В связи с </w:t>
      </w:r>
      <w:r w:rsidR="00197F63" w:rsidRPr="00F22AE4">
        <w:rPr>
          <w:rFonts w:ascii="Arial" w:hAnsi="Arial" w:cs="Arial"/>
          <w:sz w:val="24"/>
          <w:szCs w:val="24"/>
        </w:rPr>
        <w:t>несоответстви</w:t>
      </w:r>
      <w:r w:rsidR="00AE38A8" w:rsidRPr="00F22AE4">
        <w:rPr>
          <w:rFonts w:ascii="Arial" w:hAnsi="Arial" w:cs="Arial"/>
          <w:sz w:val="24"/>
          <w:szCs w:val="24"/>
        </w:rPr>
        <w:t>ем</w:t>
      </w:r>
      <w:r w:rsidR="00197F63" w:rsidRPr="00F22AE4">
        <w:rPr>
          <w:rFonts w:ascii="Arial" w:hAnsi="Arial" w:cs="Arial"/>
          <w:sz w:val="24"/>
          <w:szCs w:val="24"/>
        </w:rPr>
        <w:t xml:space="preserve"> части I статьи 60 Конституции, статьям 416, 418.1 и 418.2 Гражданского процессуального кодекса </w:t>
      </w:r>
      <w:r w:rsidR="00AE38A8" w:rsidRPr="00F22AE4">
        <w:rPr>
          <w:rFonts w:ascii="Arial" w:hAnsi="Arial" w:cs="Arial"/>
          <w:sz w:val="24"/>
          <w:szCs w:val="24"/>
        </w:rPr>
        <w:t>п</w:t>
      </w:r>
      <w:r w:rsidR="00197F63" w:rsidRPr="00F22AE4">
        <w:rPr>
          <w:rFonts w:ascii="Arial" w:hAnsi="Arial" w:cs="Arial"/>
          <w:sz w:val="24"/>
          <w:szCs w:val="24"/>
        </w:rPr>
        <w:t>остановление Гражданской коллегии Верховного Суда от 11 октября 2019 года по гражданскому делу относительно</w:t>
      </w:r>
      <w:r w:rsidR="00565A9C" w:rsidRPr="00F22AE4">
        <w:rPr>
          <w:rFonts w:ascii="Arial" w:hAnsi="Arial" w:cs="Arial"/>
          <w:sz w:val="24"/>
          <w:szCs w:val="24"/>
        </w:rPr>
        <w:t xml:space="preserve"> требовани</w:t>
      </w:r>
      <w:r w:rsidR="00197F63" w:rsidRPr="00F22AE4">
        <w:rPr>
          <w:rFonts w:ascii="Arial" w:hAnsi="Arial" w:cs="Arial"/>
          <w:sz w:val="24"/>
          <w:szCs w:val="24"/>
        </w:rPr>
        <w:t>я В.</w:t>
      </w:r>
      <w:r w:rsidR="00565A9C" w:rsidRPr="00F22AE4">
        <w:rPr>
          <w:rFonts w:ascii="Arial" w:hAnsi="Arial" w:cs="Arial"/>
          <w:sz w:val="24"/>
          <w:szCs w:val="24"/>
        </w:rPr>
        <w:t xml:space="preserve"> </w:t>
      </w:r>
      <w:r w:rsidR="00565A9C" w:rsidRPr="00F22AE4">
        <w:rPr>
          <w:rFonts w:ascii="Arial" w:eastAsia="Times New Roman" w:hAnsi="Arial" w:cs="Arial"/>
          <w:sz w:val="24"/>
          <w:szCs w:val="24"/>
          <w:lang w:eastAsia="ru-RU"/>
        </w:rPr>
        <w:t>Мир-</w:t>
      </w:r>
      <w:proofErr w:type="spellStart"/>
      <w:r w:rsidR="00565A9C" w:rsidRPr="00F22AE4">
        <w:rPr>
          <w:rFonts w:ascii="Arial" w:eastAsia="Times New Roman" w:hAnsi="Arial" w:cs="Arial"/>
          <w:sz w:val="24"/>
          <w:szCs w:val="24"/>
          <w:lang w:eastAsia="ru-RU"/>
        </w:rPr>
        <w:t>Багировой</w:t>
      </w:r>
      <w:proofErr w:type="spellEnd"/>
      <w:r w:rsidR="00565A9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против ЖСК </w:t>
      </w:r>
      <w:r w:rsidR="00565A9C"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="00565A9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Исполнительной власти </w:t>
      </w:r>
      <w:proofErr w:type="spellStart"/>
      <w:r w:rsidR="00565A9C"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Сабаильского</w:t>
      </w:r>
      <w:proofErr w:type="spellEnd"/>
      <w:r w:rsidR="00565A9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97F63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65A9C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DA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полиции </w:t>
      </w:r>
      <w:proofErr w:type="spellStart"/>
      <w:r w:rsidR="00255DA7"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Сабаильского</w:t>
      </w:r>
      <w:proofErr w:type="spellEnd"/>
      <w:r w:rsidR="00255DA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города Баку о признании нарушени</w:t>
      </w:r>
      <w:r w:rsidR="000E7CA8" w:rsidRPr="00F22A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AE38A8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прав</w:t>
      </w:r>
      <w:r w:rsidR="00255DA7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компенсации за причиненный ущерб</w:t>
      </w:r>
      <w:r w:rsidR="00564B1F" w:rsidRPr="00F22AE4">
        <w:rPr>
          <w:rFonts w:ascii="Arial" w:hAnsi="Arial" w:cs="Arial"/>
          <w:sz w:val="24"/>
          <w:szCs w:val="24"/>
        </w:rPr>
        <w:t xml:space="preserve"> следует считать утратившим силу</w:t>
      </w:r>
      <w:r w:rsidR="00197F63" w:rsidRPr="00F22AE4">
        <w:rPr>
          <w:rFonts w:ascii="Arial" w:hAnsi="Arial" w:cs="Arial"/>
          <w:sz w:val="24"/>
          <w:szCs w:val="24"/>
        </w:rPr>
        <w:t>.</w:t>
      </w:r>
      <w:r w:rsidR="00564B1F" w:rsidRPr="00F22AE4">
        <w:rPr>
          <w:rFonts w:ascii="Arial" w:hAnsi="Arial" w:cs="Arial"/>
          <w:sz w:val="24"/>
          <w:szCs w:val="24"/>
        </w:rPr>
        <w:t xml:space="preserve"> </w:t>
      </w:r>
      <w:r w:rsidR="001469E0" w:rsidRPr="00F22AE4">
        <w:rPr>
          <w:rFonts w:ascii="Arial" w:hAnsi="Arial" w:cs="Arial"/>
          <w:sz w:val="24"/>
          <w:szCs w:val="24"/>
        </w:rPr>
        <w:t>Дело должно быть пересмотрено в соответствии с настоящим</w:t>
      </w:r>
      <w:r w:rsidR="00564B1F" w:rsidRPr="00F22AE4">
        <w:rPr>
          <w:rFonts w:ascii="Arial" w:hAnsi="Arial" w:cs="Arial"/>
          <w:sz w:val="24"/>
          <w:szCs w:val="24"/>
        </w:rPr>
        <w:t xml:space="preserve"> Постановлением</w:t>
      </w:r>
      <w:r w:rsidR="001469E0" w:rsidRPr="00F22AE4">
        <w:rPr>
          <w:rFonts w:ascii="Arial" w:hAnsi="Arial" w:cs="Arial"/>
          <w:sz w:val="24"/>
          <w:szCs w:val="24"/>
        </w:rPr>
        <w:t xml:space="preserve"> в порядке и сроки, установленные гражданским процессуальным законодательством Азербайджанской Республики;</w:t>
      </w:r>
    </w:p>
    <w:p w14:paraId="59A7BD8E" w14:textId="20AF3184" w:rsidR="00246EDD" w:rsidRPr="00F22AE4" w:rsidRDefault="00246EDD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lastRenderedPageBreak/>
        <w:t>- В соответствии с нормами Градостроительного и строительного кодекса</w:t>
      </w:r>
      <w:r w:rsidR="00197F63" w:rsidRPr="00F22AE4">
        <w:rPr>
          <w:rFonts w:ascii="Arial" w:hAnsi="Arial" w:cs="Arial"/>
          <w:sz w:val="24"/>
          <w:szCs w:val="24"/>
        </w:rPr>
        <w:t xml:space="preserve"> в целях </w:t>
      </w:r>
      <w:r w:rsidR="00182BAB" w:rsidRPr="00F22AE4">
        <w:rPr>
          <w:rFonts w:ascii="Arial" w:hAnsi="Arial" w:cs="Arial"/>
          <w:sz w:val="24"/>
          <w:szCs w:val="24"/>
        </w:rPr>
        <w:t>территориального планирования, обновления жилищного фонда, создания благоприятной и здоровой среды</w:t>
      </w:r>
      <w:r w:rsidR="008361EE" w:rsidRPr="00F22AE4">
        <w:rPr>
          <w:rFonts w:ascii="Arial" w:hAnsi="Arial" w:cs="Arial"/>
          <w:sz w:val="24"/>
          <w:szCs w:val="24"/>
        </w:rPr>
        <w:t xml:space="preserve"> для жизни людей</w:t>
      </w:r>
      <w:r w:rsidR="00182BAB" w:rsidRPr="00F22AE4">
        <w:rPr>
          <w:rFonts w:ascii="Arial" w:hAnsi="Arial" w:cs="Arial"/>
          <w:sz w:val="24"/>
          <w:szCs w:val="24"/>
        </w:rPr>
        <w:t xml:space="preserve"> </w:t>
      </w:r>
      <w:r w:rsidR="008361EE" w:rsidRPr="00F22AE4">
        <w:rPr>
          <w:rFonts w:ascii="Arial" w:hAnsi="Arial" w:cs="Arial"/>
          <w:sz w:val="24"/>
          <w:szCs w:val="24"/>
        </w:rPr>
        <w:t>как одного из</w:t>
      </w:r>
      <w:r w:rsidRPr="00F22AE4">
        <w:rPr>
          <w:rFonts w:ascii="Arial" w:hAnsi="Arial" w:cs="Arial"/>
          <w:sz w:val="24"/>
          <w:szCs w:val="24"/>
        </w:rPr>
        <w:t xml:space="preserve"> основны</w:t>
      </w:r>
      <w:r w:rsidR="008361EE" w:rsidRPr="00F22AE4">
        <w:rPr>
          <w:rFonts w:ascii="Arial" w:hAnsi="Arial" w:cs="Arial"/>
          <w:sz w:val="24"/>
          <w:szCs w:val="24"/>
        </w:rPr>
        <w:t>х</w:t>
      </w:r>
      <w:r w:rsidRPr="00F22AE4">
        <w:rPr>
          <w:rFonts w:ascii="Arial" w:hAnsi="Arial" w:cs="Arial"/>
          <w:sz w:val="24"/>
          <w:szCs w:val="24"/>
        </w:rPr>
        <w:t xml:space="preserve"> направлени</w:t>
      </w:r>
      <w:r w:rsidR="008361EE" w:rsidRPr="00F22AE4">
        <w:rPr>
          <w:rFonts w:ascii="Arial" w:hAnsi="Arial" w:cs="Arial"/>
          <w:sz w:val="24"/>
          <w:szCs w:val="24"/>
        </w:rPr>
        <w:t>й</w:t>
      </w:r>
      <w:r w:rsidRPr="00F22AE4">
        <w:rPr>
          <w:rFonts w:ascii="Arial" w:hAnsi="Arial" w:cs="Arial"/>
          <w:sz w:val="24"/>
          <w:szCs w:val="24"/>
        </w:rPr>
        <w:t xml:space="preserve"> государственной политики в области градостроительной и строительной деятельности</w:t>
      </w:r>
      <w:r w:rsidR="008361EE" w:rsidRPr="00F22AE4">
        <w:rPr>
          <w:rFonts w:ascii="Arial" w:hAnsi="Arial" w:cs="Arial"/>
          <w:sz w:val="24"/>
          <w:szCs w:val="24"/>
        </w:rPr>
        <w:t>,</w:t>
      </w:r>
      <w:r w:rsidR="00986B3A" w:rsidRPr="00F22AE4">
        <w:rPr>
          <w:rFonts w:ascii="Arial" w:hAnsi="Arial" w:cs="Arial"/>
          <w:sz w:val="24"/>
          <w:szCs w:val="24"/>
        </w:rPr>
        <w:t xml:space="preserve"> следует рекомендовать Милли Меджлису Азербайджанской Республики усовершенствовать правила реконструкции строений, находящихся в аварийном состоянии, </w:t>
      </w:r>
      <w:r w:rsidR="00182BAB" w:rsidRPr="00F22AE4">
        <w:rPr>
          <w:rFonts w:ascii="Arial" w:hAnsi="Arial" w:cs="Arial"/>
          <w:sz w:val="24"/>
          <w:szCs w:val="24"/>
        </w:rPr>
        <w:t xml:space="preserve"> с учетом правовых позиций</w:t>
      </w:r>
      <w:r w:rsidR="006B5BDB" w:rsidRPr="00F22AE4">
        <w:rPr>
          <w:rFonts w:ascii="Arial" w:hAnsi="Arial" w:cs="Arial"/>
          <w:sz w:val="24"/>
          <w:szCs w:val="24"/>
        </w:rPr>
        <w:t>,</w:t>
      </w:r>
      <w:r w:rsidR="00182BAB" w:rsidRPr="00F22AE4">
        <w:rPr>
          <w:rFonts w:ascii="Arial" w:hAnsi="Arial" w:cs="Arial"/>
          <w:sz w:val="24"/>
          <w:szCs w:val="24"/>
        </w:rPr>
        <w:t xml:space="preserve"> отраженных в описательно-мотивировочной части настоящего Постановления</w:t>
      </w:r>
      <w:r w:rsidRPr="00F22AE4">
        <w:rPr>
          <w:rFonts w:ascii="Arial" w:hAnsi="Arial" w:cs="Arial"/>
          <w:sz w:val="24"/>
          <w:szCs w:val="24"/>
        </w:rPr>
        <w:t>;</w:t>
      </w:r>
    </w:p>
    <w:p w14:paraId="39EBE83F" w14:textId="0052EB68" w:rsidR="00316BA5" w:rsidRPr="00F22AE4" w:rsidRDefault="00316BA5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- До усовершенствования</w:t>
      </w:r>
      <w:r w:rsidR="00986B3A" w:rsidRPr="00F22AE4">
        <w:rPr>
          <w:rFonts w:ascii="Arial" w:hAnsi="Arial" w:cs="Arial"/>
          <w:sz w:val="24"/>
          <w:szCs w:val="24"/>
        </w:rPr>
        <w:t xml:space="preserve"> отмечен</w:t>
      </w:r>
      <w:r w:rsidRPr="00F22AE4">
        <w:rPr>
          <w:rFonts w:ascii="Arial" w:hAnsi="Arial" w:cs="Arial"/>
          <w:sz w:val="24"/>
          <w:szCs w:val="24"/>
        </w:rPr>
        <w:t xml:space="preserve">ных </w:t>
      </w:r>
      <w:r w:rsidR="00986B3A" w:rsidRPr="00F22AE4">
        <w:rPr>
          <w:rFonts w:ascii="Arial" w:hAnsi="Arial" w:cs="Arial"/>
          <w:sz w:val="24"/>
          <w:szCs w:val="24"/>
        </w:rPr>
        <w:t>п</w:t>
      </w:r>
      <w:r w:rsidRPr="00F22AE4">
        <w:rPr>
          <w:rFonts w:ascii="Arial" w:hAnsi="Arial" w:cs="Arial"/>
          <w:sz w:val="24"/>
          <w:szCs w:val="24"/>
        </w:rPr>
        <w:t>равил правоприменитель</w:t>
      </w:r>
      <w:r w:rsidR="00986B3A" w:rsidRPr="00F22AE4">
        <w:rPr>
          <w:rFonts w:ascii="Arial" w:hAnsi="Arial" w:cs="Arial"/>
          <w:sz w:val="24"/>
          <w:szCs w:val="24"/>
        </w:rPr>
        <w:t xml:space="preserve"> в</w:t>
      </w:r>
      <w:r w:rsidRPr="00F22AE4">
        <w:rPr>
          <w:rFonts w:ascii="Arial" w:hAnsi="Arial" w:cs="Arial"/>
          <w:sz w:val="24"/>
          <w:szCs w:val="24"/>
        </w:rPr>
        <w:t xml:space="preserve"> данной категории</w:t>
      </w:r>
      <w:r w:rsidR="00986B3A" w:rsidRPr="00F22AE4">
        <w:rPr>
          <w:rFonts w:ascii="Arial" w:hAnsi="Arial" w:cs="Arial"/>
          <w:sz w:val="24"/>
          <w:szCs w:val="24"/>
        </w:rPr>
        <w:t xml:space="preserve"> споров</w:t>
      </w:r>
      <w:r w:rsidRPr="00F22AE4">
        <w:rPr>
          <w:rFonts w:ascii="Arial" w:hAnsi="Arial" w:cs="Arial"/>
          <w:sz w:val="24"/>
          <w:szCs w:val="24"/>
        </w:rPr>
        <w:t xml:space="preserve"> должен руководствоваться правовыми позициями, отраженными в </w:t>
      </w:r>
      <w:r w:rsidR="00986B3A" w:rsidRPr="00F22AE4">
        <w:rPr>
          <w:rFonts w:ascii="Arial" w:hAnsi="Arial" w:cs="Arial"/>
          <w:sz w:val="24"/>
          <w:szCs w:val="24"/>
        </w:rPr>
        <w:t>настоя</w:t>
      </w:r>
      <w:r w:rsidRPr="00F22AE4">
        <w:rPr>
          <w:rFonts w:ascii="Arial" w:hAnsi="Arial" w:cs="Arial"/>
          <w:sz w:val="24"/>
          <w:szCs w:val="24"/>
        </w:rPr>
        <w:t>щем Постановлении Пленума Конституционного Суда.</w:t>
      </w:r>
    </w:p>
    <w:p w14:paraId="0400C4C4" w14:textId="23B88889" w:rsidR="004B0304" w:rsidRDefault="001122D8" w:rsidP="00B33E25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Руководствуясь частями V и IХ статьи 130 Конституции Азербайджанской Республики, статьями 52, 62, 63, 65-67 и 69 Закона Азербайджанской Республики «О Конституционном </w:t>
      </w:r>
      <w:r w:rsidR="006C0E6C" w:rsidRPr="00F22AE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>уде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»,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>Пленум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>Конституционного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>суда</w:t>
      </w:r>
      <w:proofErr w:type="spellEnd"/>
    </w:p>
    <w:p w14:paraId="795AA9D6" w14:textId="77777777" w:rsidR="00B33E25" w:rsidRPr="00F22AE4" w:rsidRDefault="00B33E25" w:rsidP="00B33E2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821CF0D" w14:textId="26326E2E" w:rsidR="00986B3A" w:rsidRDefault="001122D8" w:rsidP="00B33E25">
      <w:pPr>
        <w:spacing w:after="30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F22AE4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ПОСТАНОВИЛ:</w:t>
      </w:r>
    </w:p>
    <w:p w14:paraId="404D4059" w14:textId="6E82AA4C" w:rsidR="00986B3A" w:rsidRPr="00F22AE4" w:rsidRDefault="00986B3A" w:rsidP="00B33E2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1.</w:t>
      </w:r>
      <w:r w:rsidR="00AE38A8" w:rsidRPr="00F22AE4">
        <w:rPr>
          <w:rFonts w:ascii="Arial" w:hAnsi="Arial" w:cs="Arial"/>
          <w:sz w:val="24"/>
          <w:szCs w:val="24"/>
        </w:rPr>
        <w:t xml:space="preserve"> В связи с несоответствием </w:t>
      </w:r>
      <w:r w:rsidRPr="00F22AE4">
        <w:rPr>
          <w:rFonts w:ascii="Arial" w:hAnsi="Arial" w:cs="Arial"/>
          <w:sz w:val="24"/>
          <w:szCs w:val="24"/>
        </w:rPr>
        <w:t xml:space="preserve">части I статьи 60 Конституции Азербайджанской Республики, статьям 416, 418.1 и 418.2 Гражданского процессуального кодекса Азербайджанской Республики </w:t>
      </w:r>
      <w:r w:rsidR="00AE38A8" w:rsidRPr="00F22AE4">
        <w:rPr>
          <w:rFonts w:ascii="Arial" w:hAnsi="Arial" w:cs="Arial"/>
          <w:sz w:val="24"/>
          <w:szCs w:val="24"/>
        </w:rPr>
        <w:t>п</w:t>
      </w:r>
      <w:r w:rsidRPr="00F22AE4">
        <w:rPr>
          <w:rFonts w:ascii="Arial" w:hAnsi="Arial" w:cs="Arial"/>
          <w:sz w:val="24"/>
          <w:szCs w:val="24"/>
        </w:rPr>
        <w:t xml:space="preserve">остановление Гражданской коллегии Верховного Суда Азербайджанской Республики от 11 октября 2019 года по гражданскому делу относительно требования В. 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>Мир-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Багировой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против ЖСК </w:t>
      </w:r>
      <w:r w:rsidRPr="00F22AE4">
        <w:rPr>
          <w:rFonts w:ascii="Arial" w:eastAsia="MS Gothic" w:hAnsi="Arial" w:cs="Arial"/>
          <w:sz w:val="24"/>
          <w:szCs w:val="24"/>
          <w:lang w:val="az-Latn-AZ" w:eastAsia="ja-JP"/>
        </w:rPr>
        <w:t>“Fortis-Bayıl”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, Исполнительной власти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Управления полиции </w:t>
      </w:r>
      <w:proofErr w:type="spellStart"/>
      <w:r w:rsidRPr="00F22AE4">
        <w:rPr>
          <w:rFonts w:ascii="Arial" w:eastAsia="Times New Roman" w:hAnsi="Arial" w:cs="Arial"/>
          <w:sz w:val="24"/>
          <w:szCs w:val="24"/>
          <w:lang w:eastAsia="ru-RU"/>
        </w:rPr>
        <w:t>Сабаильского</w:t>
      </w:r>
      <w:proofErr w:type="spellEnd"/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города Баку о признании </w:t>
      </w:r>
      <w:r w:rsidR="00AE38A8" w:rsidRPr="00F22AE4">
        <w:rPr>
          <w:rFonts w:ascii="Arial" w:eastAsia="Times New Roman" w:hAnsi="Arial" w:cs="Arial"/>
          <w:sz w:val="24"/>
          <w:szCs w:val="24"/>
          <w:lang w:eastAsia="ru-RU"/>
        </w:rPr>
        <w:t>нарушени</w:t>
      </w:r>
      <w:r w:rsidR="002F4E99" w:rsidRPr="00F22AE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AE38A8"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прав</w:t>
      </w:r>
      <w:r w:rsidRPr="00F22AE4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компенсации за причиненный ущерб</w:t>
      </w:r>
      <w:r w:rsidRPr="00F22AE4">
        <w:rPr>
          <w:rFonts w:ascii="Arial" w:hAnsi="Arial" w:cs="Arial"/>
          <w:sz w:val="24"/>
          <w:szCs w:val="24"/>
        </w:rPr>
        <w:t xml:space="preserve"> считать утратившим силу. Дело пересмотреть в соответствии с настоящим Постановлением в порядке и сроки,</w:t>
      </w:r>
      <w:r w:rsidR="00D37681" w:rsidRPr="00F22AE4">
        <w:rPr>
          <w:rFonts w:ascii="Arial" w:hAnsi="Arial" w:cs="Arial"/>
          <w:sz w:val="24"/>
          <w:szCs w:val="24"/>
        </w:rPr>
        <w:t xml:space="preserve"> </w:t>
      </w:r>
      <w:r w:rsidRPr="00F22AE4">
        <w:rPr>
          <w:rFonts w:ascii="Arial" w:hAnsi="Arial" w:cs="Arial"/>
          <w:sz w:val="24"/>
          <w:szCs w:val="24"/>
        </w:rPr>
        <w:t>установленные гражданским процессуальным законодательством Азербайджанской Республики;</w:t>
      </w:r>
    </w:p>
    <w:p w14:paraId="6EAA72DE" w14:textId="3F79EA79" w:rsidR="00986B3A" w:rsidRPr="00F22AE4" w:rsidRDefault="008F3CA7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2. </w:t>
      </w:r>
      <w:r w:rsidR="00986B3A" w:rsidRPr="00F22AE4">
        <w:rPr>
          <w:rFonts w:ascii="Arial" w:hAnsi="Arial" w:cs="Arial"/>
          <w:sz w:val="24"/>
          <w:szCs w:val="24"/>
        </w:rPr>
        <w:t>В соответствии с нормами Градостроительного и строительного кодекса</w:t>
      </w:r>
      <w:r w:rsidR="006D66E9" w:rsidRPr="00F22AE4">
        <w:rPr>
          <w:rFonts w:ascii="Arial" w:hAnsi="Arial" w:cs="Arial"/>
          <w:sz w:val="24"/>
          <w:szCs w:val="24"/>
        </w:rPr>
        <w:t xml:space="preserve"> Азербайджанской Республики</w:t>
      </w:r>
      <w:r w:rsidR="00986B3A" w:rsidRPr="00F22AE4">
        <w:rPr>
          <w:rFonts w:ascii="Arial" w:hAnsi="Arial" w:cs="Arial"/>
          <w:sz w:val="24"/>
          <w:szCs w:val="24"/>
        </w:rPr>
        <w:t xml:space="preserve"> в целях территориального планирования, обновления жилищного фонда, создания благоприятной и здоровой среды для жизни людей как одного из основных направлений государственной политики в области градостроительной и строительной деятельности, рекомендовать Милли Меджлису Азербайджанской Республики усовершенствовать правила реконструкции строений, находящихся в аварийном состоянии,  с учетом правовых позиций, отраженных в описательно-мотивировочной части настоящего Постановления;</w:t>
      </w:r>
    </w:p>
    <w:p w14:paraId="7F537E9E" w14:textId="7C829447" w:rsidR="008F3CA7" w:rsidRPr="00F22AE4" w:rsidRDefault="008F3CA7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>3.</w:t>
      </w:r>
      <w:r w:rsidR="00986B3A" w:rsidRPr="00F22AE4">
        <w:rPr>
          <w:rFonts w:ascii="Arial" w:hAnsi="Arial" w:cs="Arial"/>
          <w:sz w:val="24"/>
          <w:szCs w:val="24"/>
        </w:rPr>
        <w:t xml:space="preserve"> До усовершенствования отмеченных правил правоприменител</w:t>
      </w:r>
      <w:r w:rsidRPr="00F22AE4">
        <w:rPr>
          <w:rFonts w:ascii="Arial" w:hAnsi="Arial" w:cs="Arial"/>
          <w:sz w:val="24"/>
          <w:szCs w:val="24"/>
        </w:rPr>
        <w:t>ю</w:t>
      </w:r>
      <w:r w:rsidR="00986B3A" w:rsidRPr="00F22AE4">
        <w:rPr>
          <w:rFonts w:ascii="Arial" w:hAnsi="Arial" w:cs="Arial"/>
          <w:sz w:val="24"/>
          <w:szCs w:val="24"/>
        </w:rPr>
        <w:t xml:space="preserve"> в данной категории споров руководствоваться правовыми позициями, отраженными в настоящем Постановлении Пленума Конституционного Суда</w:t>
      </w:r>
      <w:r w:rsidR="006D66E9" w:rsidRPr="00F22AE4">
        <w:rPr>
          <w:rFonts w:ascii="Arial" w:hAnsi="Arial" w:cs="Arial"/>
          <w:sz w:val="24"/>
          <w:szCs w:val="24"/>
        </w:rPr>
        <w:t xml:space="preserve"> Азербайджанской Республики</w:t>
      </w:r>
      <w:r w:rsidR="00986B3A" w:rsidRPr="00F22AE4">
        <w:rPr>
          <w:rFonts w:ascii="Arial" w:hAnsi="Arial" w:cs="Arial"/>
          <w:sz w:val="24"/>
          <w:szCs w:val="24"/>
        </w:rPr>
        <w:t>.</w:t>
      </w:r>
    </w:p>
    <w:p w14:paraId="38AC851F" w14:textId="77777777" w:rsidR="008F3CA7" w:rsidRPr="00F22AE4" w:rsidRDefault="008F3CA7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4. </w:t>
      </w:r>
      <w:r w:rsidR="001122D8"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>Постановление вступает в силу со дня опубликования </w:t>
      </w:r>
    </w:p>
    <w:p w14:paraId="1937A535" w14:textId="1D804793" w:rsidR="008F3CA7" w:rsidRPr="00F22AE4" w:rsidRDefault="008F3CA7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lastRenderedPageBreak/>
        <w:t>5.</w:t>
      </w:r>
      <w:r w:rsidR="001122D8"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>Постановление опубликовать в газетах «Азербайджан», «Республика», «Халг газети», «Бакинский рабочий» и «Вестнике Конституционного суда Азербайджанской Республики».</w:t>
      </w:r>
    </w:p>
    <w:p w14:paraId="024BA290" w14:textId="64CCBD1F" w:rsidR="001122D8" w:rsidRPr="00F22AE4" w:rsidRDefault="008F3CA7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2AE4">
        <w:rPr>
          <w:rFonts w:ascii="Arial" w:hAnsi="Arial" w:cs="Arial"/>
          <w:sz w:val="24"/>
          <w:szCs w:val="24"/>
        </w:rPr>
        <w:t xml:space="preserve">6. </w:t>
      </w:r>
      <w:r w:rsidR="001122D8" w:rsidRPr="00F22AE4">
        <w:rPr>
          <w:rFonts w:ascii="Arial" w:eastAsia="Times New Roman" w:hAnsi="Arial" w:cs="Arial"/>
          <w:sz w:val="24"/>
          <w:szCs w:val="24"/>
          <w:lang w:val="az-Latn-AZ" w:eastAsia="ru-RU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p w14:paraId="330F70DF" w14:textId="77777777" w:rsidR="00B33E25" w:rsidRDefault="001122D8" w:rsidP="00B33E25">
      <w:pPr>
        <w:rPr>
          <w:rFonts w:ascii="Arial" w:hAnsi="Arial" w:cs="Arial"/>
          <w:b/>
          <w:bCs/>
          <w:sz w:val="24"/>
          <w:szCs w:val="24"/>
        </w:rPr>
      </w:pPr>
      <w:r w:rsidRPr="00F22AE4">
        <w:rPr>
          <w:rFonts w:eastAsia="Times New Roman"/>
          <w:sz w:val="24"/>
          <w:szCs w:val="24"/>
          <w:lang w:val="az-Latn-AZ" w:eastAsia="ru-RU"/>
        </w:rPr>
        <w:t> </w:t>
      </w:r>
      <w:r w:rsidR="00B33E25">
        <w:rPr>
          <w:shd w:val="clear" w:color="auto" w:fill="FBFBFB"/>
        </w:rPr>
        <w:t> </w:t>
      </w:r>
      <w:r w:rsidR="00B33E25" w:rsidRPr="00B33E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A81487" w14:textId="7269FC57" w:rsidR="001122D8" w:rsidRDefault="00B33E25" w:rsidP="00B33E25">
      <w:pPr>
        <w:rPr>
          <w:rFonts w:ascii="Arial" w:hAnsi="Arial" w:cs="Arial"/>
          <w:b/>
          <w:bCs/>
          <w:sz w:val="24"/>
          <w:szCs w:val="24"/>
        </w:rPr>
      </w:pPr>
      <w:r w:rsidRPr="00B33E25">
        <w:rPr>
          <w:rFonts w:ascii="Arial" w:hAnsi="Arial" w:cs="Arial"/>
          <w:b/>
          <w:bCs/>
          <w:sz w:val="24"/>
          <w:szCs w:val="24"/>
        </w:rPr>
        <w:t>Председатель                                                             Фархад Абдуллаев</w:t>
      </w:r>
    </w:p>
    <w:p w14:paraId="670293EF" w14:textId="77777777" w:rsidR="00B33E25" w:rsidRPr="00B33E25" w:rsidRDefault="00B33E25" w:rsidP="00B33E25">
      <w:pPr>
        <w:rPr>
          <w:rFonts w:ascii="Arial" w:hAnsi="Arial" w:cs="Arial"/>
          <w:b/>
          <w:bCs/>
          <w:sz w:val="24"/>
          <w:szCs w:val="24"/>
        </w:rPr>
      </w:pPr>
    </w:p>
    <w:p w14:paraId="4DFA7016" w14:textId="77777777" w:rsidR="001122D8" w:rsidRPr="00F22AE4" w:rsidRDefault="001122D8" w:rsidP="00B33E25">
      <w:pPr>
        <w:shd w:val="clear" w:color="auto" w:fill="FFFFFF"/>
        <w:spacing w:before="24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122D8" w:rsidRPr="00F22AE4" w:rsidSect="008A34F2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1CAA" w14:textId="77777777" w:rsidR="003E790B" w:rsidRDefault="003E790B" w:rsidP="003032B7">
      <w:pPr>
        <w:spacing w:after="0" w:line="240" w:lineRule="auto"/>
      </w:pPr>
      <w:r>
        <w:separator/>
      </w:r>
    </w:p>
  </w:endnote>
  <w:endnote w:type="continuationSeparator" w:id="0">
    <w:p w14:paraId="4BFA98BD" w14:textId="77777777" w:rsidR="003E790B" w:rsidRDefault="003E790B" w:rsidP="003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E994" w14:textId="77777777" w:rsidR="003E790B" w:rsidRDefault="003E790B" w:rsidP="003032B7">
      <w:pPr>
        <w:spacing w:after="0" w:line="240" w:lineRule="auto"/>
      </w:pPr>
      <w:r>
        <w:separator/>
      </w:r>
    </w:p>
  </w:footnote>
  <w:footnote w:type="continuationSeparator" w:id="0">
    <w:p w14:paraId="0F403653" w14:textId="77777777" w:rsidR="003E790B" w:rsidRDefault="003E790B" w:rsidP="003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7583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E90FE3" w14:textId="590B9919" w:rsidR="003032B7" w:rsidRDefault="003032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53E34" w14:textId="77777777" w:rsidR="003032B7" w:rsidRDefault="003032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87BDE"/>
    <w:multiLevelType w:val="hybridMultilevel"/>
    <w:tmpl w:val="31E4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5E"/>
    <w:rsid w:val="0001016C"/>
    <w:rsid w:val="000116C0"/>
    <w:rsid w:val="00030153"/>
    <w:rsid w:val="00033B11"/>
    <w:rsid w:val="00037849"/>
    <w:rsid w:val="0004421B"/>
    <w:rsid w:val="00046E7F"/>
    <w:rsid w:val="000571F7"/>
    <w:rsid w:val="000659E4"/>
    <w:rsid w:val="0007455A"/>
    <w:rsid w:val="00087A82"/>
    <w:rsid w:val="00091575"/>
    <w:rsid w:val="000937F5"/>
    <w:rsid w:val="000A1F5A"/>
    <w:rsid w:val="000A3C88"/>
    <w:rsid w:val="000B30F6"/>
    <w:rsid w:val="000D2110"/>
    <w:rsid w:val="000D26D1"/>
    <w:rsid w:val="000D653B"/>
    <w:rsid w:val="000E4AE5"/>
    <w:rsid w:val="000E7CA8"/>
    <w:rsid w:val="000F31F4"/>
    <w:rsid w:val="00101526"/>
    <w:rsid w:val="00111349"/>
    <w:rsid w:val="00111C81"/>
    <w:rsid w:val="001122D8"/>
    <w:rsid w:val="001125E1"/>
    <w:rsid w:val="0012091E"/>
    <w:rsid w:val="00125BE5"/>
    <w:rsid w:val="0012644D"/>
    <w:rsid w:val="00134E84"/>
    <w:rsid w:val="00141BB8"/>
    <w:rsid w:val="001469E0"/>
    <w:rsid w:val="00150780"/>
    <w:rsid w:val="00164A5E"/>
    <w:rsid w:val="00165A46"/>
    <w:rsid w:val="0016622D"/>
    <w:rsid w:val="00167875"/>
    <w:rsid w:val="00170487"/>
    <w:rsid w:val="00171B66"/>
    <w:rsid w:val="001749D8"/>
    <w:rsid w:val="001752C9"/>
    <w:rsid w:val="00180A6E"/>
    <w:rsid w:val="00182BAB"/>
    <w:rsid w:val="00197F63"/>
    <w:rsid w:val="001A3874"/>
    <w:rsid w:val="001A6B4D"/>
    <w:rsid w:val="001B008F"/>
    <w:rsid w:val="001B1016"/>
    <w:rsid w:val="001B4A9F"/>
    <w:rsid w:val="001C64F9"/>
    <w:rsid w:val="001D1AE2"/>
    <w:rsid w:val="001F315E"/>
    <w:rsid w:val="00215178"/>
    <w:rsid w:val="00217371"/>
    <w:rsid w:val="00231E93"/>
    <w:rsid w:val="002332FE"/>
    <w:rsid w:val="0023405A"/>
    <w:rsid w:val="00244AC5"/>
    <w:rsid w:val="00245199"/>
    <w:rsid w:val="00245E09"/>
    <w:rsid w:val="00246EDD"/>
    <w:rsid w:val="00250D78"/>
    <w:rsid w:val="0025315B"/>
    <w:rsid w:val="00255DA7"/>
    <w:rsid w:val="0026214B"/>
    <w:rsid w:val="002702F5"/>
    <w:rsid w:val="00287B32"/>
    <w:rsid w:val="00290245"/>
    <w:rsid w:val="002906A9"/>
    <w:rsid w:val="002931E9"/>
    <w:rsid w:val="0029695D"/>
    <w:rsid w:val="002A571A"/>
    <w:rsid w:val="002B7272"/>
    <w:rsid w:val="002C038B"/>
    <w:rsid w:val="002C10AE"/>
    <w:rsid w:val="002C6037"/>
    <w:rsid w:val="002C75CA"/>
    <w:rsid w:val="002D072C"/>
    <w:rsid w:val="002D1CC4"/>
    <w:rsid w:val="002D237A"/>
    <w:rsid w:val="002F4E99"/>
    <w:rsid w:val="002F6D37"/>
    <w:rsid w:val="00301CEF"/>
    <w:rsid w:val="00302AF9"/>
    <w:rsid w:val="003032B7"/>
    <w:rsid w:val="00312AA5"/>
    <w:rsid w:val="003149F5"/>
    <w:rsid w:val="00316BA5"/>
    <w:rsid w:val="00317629"/>
    <w:rsid w:val="00321A03"/>
    <w:rsid w:val="00331F59"/>
    <w:rsid w:val="00342B1F"/>
    <w:rsid w:val="00350C94"/>
    <w:rsid w:val="003638D5"/>
    <w:rsid w:val="00384211"/>
    <w:rsid w:val="00390731"/>
    <w:rsid w:val="00390EF8"/>
    <w:rsid w:val="003A1D7C"/>
    <w:rsid w:val="003A5EA4"/>
    <w:rsid w:val="003B3D85"/>
    <w:rsid w:val="003B54EB"/>
    <w:rsid w:val="003B7087"/>
    <w:rsid w:val="003B7CBF"/>
    <w:rsid w:val="003B7D07"/>
    <w:rsid w:val="003C0BD8"/>
    <w:rsid w:val="003C0F0C"/>
    <w:rsid w:val="003C79D1"/>
    <w:rsid w:val="003D64F8"/>
    <w:rsid w:val="003E67EB"/>
    <w:rsid w:val="003E790B"/>
    <w:rsid w:val="003F77E1"/>
    <w:rsid w:val="00402E62"/>
    <w:rsid w:val="00403B32"/>
    <w:rsid w:val="004049B4"/>
    <w:rsid w:val="004059AD"/>
    <w:rsid w:val="004316FE"/>
    <w:rsid w:val="004341E3"/>
    <w:rsid w:val="00440918"/>
    <w:rsid w:val="00442A64"/>
    <w:rsid w:val="004439A7"/>
    <w:rsid w:val="00444872"/>
    <w:rsid w:val="004466F4"/>
    <w:rsid w:val="004572F8"/>
    <w:rsid w:val="00462043"/>
    <w:rsid w:val="004646FF"/>
    <w:rsid w:val="00467DF0"/>
    <w:rsid w:val="00475912"/>
    <w:rsid w:val="004808D9"/>
    <w:rsid w:val="00495634"/>
    <w:rsid w:val="004A7264"/>
    <w:rsid w:val="004B0304"/>
    <w:rsid w:val="004B572D"/>
    <w:rsid w:val="004B7825"/>
    <w:rsid w:val="004C186A"/>
    <w:rsid w:val="004C5957"/>
    <w:rsid w:val="004D32B8"/>
    <w:rsid w:val="004E099D"/>
    <w:rsid w:val="004F36BF"/>
    <w:rsid w:val="004F4F1C"/>
    <w:rsid w:val="004F69D9"/>
    <w:rsid w:val="00500C1A"/>
    <w:rsid w:val="00513548"/>
    <w:rsid w:val="00514C6C"/>
    <w:rsid w:val="005204F2"/>
    <w:rsid w:val="00522F9E"/>
    <w:rsid w:val="00536F8F"/>
    <w:rsid w:val="005435FA"/>
    <w:rsid w:val="00547399"/>
    <w:rsid w:val="00564B1F"/>
    <w:rsid w:val="00565A9C"/>
    <w:rsid w:val="00566086"/>
    <w:rsid w:val="00585869"/>
    <w:rsid w:val="005871A2"/>
    <w:rsid w:val="005A2F53"/>
    <w:rsid w:val="005A5C37"/>
    <w:rsid w:val="005A6B9E"/>
    <w:rsid w:val="005B4B6E"/>
    <w:rsid w:val="005D4223"/>
    <w:rsid w:val="005D5746"/>
    <w:rsid w:val="0060113C"/>
    <w:rsid w:val="00606BC1"/>
    <w:rsid w:val="006118E9"/>
    <w:rsid w:val="0062001D"/>
    <w:rsid w:val="00622824"/>
    <w:rsid w:val="00623A6F"/>
    <w:rsid w:val="006276C2"/>
    <w:rsid w:val="00630310"/>
    <w:rsid w:val="00631D1E"/>
    <w:rsid w:val="00632A6B"/>
    <w:rsid w:val="00645A6D"/>
    <w:rsid w:val="00650676"/>
    <w:rsid w:val="00652085"/>
    <w:rsid w:val="00660305"/>
    <w:rsid w:val="0066356C"/>
    <w:rsid w:val="006714BC"/>
    <w:rsid w:val="006919B7"/>
    <w:rsid w:val="0069555C"/>
    <w:rsid w:val="00696FB6"/>
    <w:rsid w:val="006A2B6B"/>
    <w:rsid w:val="006B5BDB"/>
    <w:rsid w:val="006B6F0D"/>
    <w:rsid w:val="006C0E6C"/>
    <w:rsid w:val="006C691C"/>
    <w:rsid w:val="006D66E9"/>
    <w:rsid w:val="006E56DE"/>
    <w:rsid w:val="006E6B0A"/>
    <w:rsid w:val="006F7155"/>
    <w:rsid w:val="007012DF"/>
    <w:rsid w:val="00704144"/>
    <w:rsid w:val="00707561"/>
    <w:rsid w:val="00710A46"/>
    <w:rsid w:val="0072273C"/>
    <w:rsid w:val="00726C9F"/>
    <w:rsid w:val="007431DA"/>
    <w:rsid w:val="00745310"/>
    <w:rsid w:val="00754999"/>
    <w:rsid w:val="007552CC"/>
    <w:rsid w:val="007661D8"/>
    <w:rsid w:val="00771675"/>
    <w:rsid w:val="00783D6F"/>
    <w:rsid w:val="007860D1"/>
    <w:rsid w:val="007B59D8"/>
    <w:rsid w:val="007B6757"/>
    <w:rsid w:val="007D37C2"/>
    <w:rsid w:val="007F23EF"/>
    <w:rsid w:val="00805CF2"/>
    <w:rsid w:val="008136EF"/>
    <w:rsid w:val="00817B2A"/>
    <w:rsid w:val="00822BE0"/>
    <w:rsid w:val="00825AB5"/>
    <w:rsid w:val="008361EE"/>
    <w:rsid w:val="0083657E"/>
    <w:rsid w:val="0084345A"/>
    <w:rsid w:val="00843EBB"/>
    <w:rsid w:val="00847ED7"/>
    <w:rsid w:val="00851181"/>
    <w:rsid w:val="00851837"/>
    <w:rsid w:val="00851E20"/>
    <w:rsid w:val="008713EB"/>
    <w:rsid w:val="00885D54"/>
    <w:rsid w:val="00891007"/>
    <w:rsid w:val="008A34F2"/>
    <w:rsid w:val="008B2258"/>
    <w:rsid w:val="008B2430"/>
    <w:rsid w:val="008B44B4"/>
    <w:rsid w:val="008C4A0A"/>
    <w:rsid w:val="008D321D"/>
    <w:rsid w:val="008D507C"/>
    <w:rsid w:val="008D72A7"/>
    <w:rsid w:val="008E6C26"/>
    <w:rsid w:val="008F3CA7"/>
    <w:rsid w:val="00903C5E"/>
    <w:rsid w:val="00905C5D"/>
    <w:rsid w:val="00911FB0"/>
    <w:rsid w:val="00913BF0"/>
    <w:rsid w:val="00930197"/>
    <w:rsid w:val="00935BA3"/>
    <w:rsid w:val="009500AE"/>
    <w:rsid w:val="009835CA"/>
    <w:rsid w:val="009836A8"/>
    <w:rsid w:val="0098500F"/>
    <w:rsid w:val="00985DF1"/>
    <w:rsid w:val="00986B3A"/>
    <w:rsid w:val="009956A8"/>
    <w:rsid w:val="009A6A03"/>
    <w:rsid w:val="009A709E"/>
    <w:rsid w:val="009B0520"/>
    <w:rsid w:val="009B232A"/>
    <w:rsid w:val="009B262B"/>
    <w:rsid w:val="009B749E"/>
    <w:rsid w:val="009C3E88"/>
    <w:rsid w:val="009C557A"/>
    <w:rsid w:val="009C5D18"/>
    <w:rsid w:val="009C7655"/>
    <w:rsid w:val="009D195C"/>
    <w:rsid w:val="009E7B34"/>
    <w:rsid w:val="009F47A1"/>
    <w:rsid w:val="00A00037"/>
    <w:rsid w:val="00A02C51"/>
    <w:rsid w:val="00A10166"/>
    <w:rsid w:val="00A2144E"/>
    <w:rsid w:val="00A2322D"/>
    <w:rsid w:val="00A40A07"/>
    <w:rsid w:val="00A47004"/>
    <w:rsid w:val="00A47DC2"/>
    <w:rsid w:val="00A73D6A"/>
    <w:rsid w:val="00A7620E"/>
    <w:rsid w:val="00A903F4"/>
    <w:rsid w:val="00A92D59"/>
    <w:rsid w:val="00A95A46"/>
    <w:rsid w:val="00AA6017"/>
    <w:rsid w:val="00AC22F9"/>
    <w:rsid w:val="00AC2E2E"/>
    <w:rsid w:val="00AE09F0"/>
    <w:rsid w:val="00AE38A8"/>
    <w:rsid w:val="00AE5E39"/>
    <w:rsid w:val="00AE7AA4"/>
    <w:rsid w:val="00AF2DEB"/>
    <w:rsid w:val="00B0257E"/>
    <w:rsid w:val="00B0451D"/>
    <w:rsid w:val="00B06068"/>
    <w:rsid w:val="00B2226A"/>
    <w:rsid w:val="00B23739"/>
    <w:rsid w:val="00B27552"/>
    <w:rsid w:val="00B32718"/>
    <w:rsid w:val="00B33E25"/>
    <w:rsid w:val="00B451B7"/>
    <w:rsid w:val="00B64476"/>
    <w:rsid w:val="00B747E6"/>
    <w:rsid w:val="00B7616B"/>
    <w:rsid w:val="00B90201"/>
    <w:rsid w:val="00B973D5"/>
    <w:rsid w:val="00BB54FD"/>
    <w:rsid w:val="00BB79BC"/>
    <w:rsid w:val="00BC1E21"/>
    <w:rsid w:val="00BC7880"/>
    <w:rsid w:val="00BD163A"/>
    <w:rsid w:val="00BE0F22"/>
    <w:rsid w:val="00BE29D7"/>
    <w:rsid w:val="00BF1C3F"/>
    <w:rsid w:val="00BF37B6"/>
    <w:rsid w:val="00C040E5"/>
    <w:rsid w:val="00C14454"/>
    <w:rsid w:val="00C21C6A"/>
    <w:rsid w:val="00C23464"/>
    <w:rsid w:val="00C50E8C"/>
    <w:rsid w:val="00C52904"/>
    <w:rsid w:val="00C60C3E"/>
    <w:rsid w:val="00C647DC"/>
    <w:rsid w:val="00C75553"/>
    <w:rsid w:val="00C81173"/>
    <w:rsid w:val="00C819CB"/>
    <w:rsid w:val="00C90DAE"/>
    <w:rsid w:val="00C946B5"/>
    <w:rsid w:val="00CA5D56"/>
    <w:rsid w:val="00CB1B8D"/>
    <w:rsid w:val="00CD2633"/>
    <w:rsid w:val="00CE38A9"/>
    <w:rsid w:val="00CF52D2"/>
    <w:rsid w:val="00D0184B"/>
    <w:rsid w:val="00D01871"/>
    <w:rsid w:val="00D019C6"/>
    <w:rsid w:val="00D02460"/>
    <w:rsid w:val="00D14589"/>
    <w:rsid w:val="00D1587E"/>
    <w:rsid w:val="00D15A50"/>
    <w:rsid w:val="00D20113"/>
    <w:rsid w:val="00D341B0"/>
    <w:rsid w:val="00D37681"/>
    <w:rsid w:val="00D45675"/>
    <w:rsid w:val="00D52396"/>
    <w:rsid w:val="00D53ACF"/>
    <w:rsid w:val="00D75F21"/>
    <w:rsid w:val="00D813A6"/>
    <w:rsid w:val="00D92156"/>
    <w:rsid w:val="00DA3B9F"/>
    <w:rsid w:val="00DA585F"/>
    <w:rsid w:val="00DB59E1"/>
    <w:rsid w:val="00DB7B45"/>
    <w:rsid w:val="00DC7B3F"/>
    <w:rsid w:val="00DD4469"/>
    <w:rsid w:val="00DD7E4A"/>
    <w:rsid w:val="00DF2705"/>
    <w:rsid w:val="00E0776B"/>
    <w:rsid w:val="00E118C1"/>
    <w:rsid w:val="00E119FB"/>
    <w:rsid w:val="00E11F84"/>
    <w:rsid w:val="00E16E95"/>
    <w:rsid w:val="00E20698"/>
    <w:rsid w:val="00E21327"/>
    <w:rsid w:val="00E24017"/>
    <w:rsid w:val="00E25F4A"/>
    <w:rsid w:val="00E3173F"/>
    <w:rsid w:val="00E31D2E"/>
    <w:rsid w:val="00E360DE"/>
    <w:rsid w:val="00E4220B"/>
    <w:rsid w:val="00E44D70"/>
    <w:rsid w:val="00E50D2D"/>
    <w:rsid w:val="00E601F9"/>
    <w:rsid w:val="00E66390"/>
    <w:rsid w:val="00E71753"/>
    <w:rsid w:val="00E73488"/>
    <w:rsid w:val="00E80E74"/>
    <w:rsid w:val="00E93B6A"/>
    <w:rsid w:val="00EA11F7"/>
    <w:rsid w:val="00EA4829"/>
    <w:rsid w:val="00EC2D5A"/>
    <w:rsid w:val="00ED7C72"/>
    <w:rsid w:val="00EE442D"/>
    <w:rsid w:val="00F00FAC"/>
    <w:rsid w:val="00F01422"/>
    <w:rsid w:val="00F063B6"/>
    <w:rsid w:val="00F10E90"/>
    <w:rsid w:val="00F12620"/>
    <w:rsid w:val="00F137C4"/>
    <w:rsid w:val="00F13876"/>
    <w:rsid w:val="00F22AE4"/>
    <w:rsid w:val="00F22DC0"/>
    <w:rsid w:val="00F261F0"/>
    <w:rsid w:val="00F349B8"/>
    <w:rsid w:val="00F3600A"/>
    <w:rsid w:val="00F36EFD"/>
    <w:rsid w:val="00F43028"/>
    <w:rsid w:val="00F47F90"/>
    <w:rsid w:val="00F522B8"/>
    <w:rsid w:val="00F77484"/>
    <w:rsid w:val="00F90AE8"/>
    <w:rsid w:val="00FA02C3"/>
    <w:rsid w:val="00FA5CAC"/>
    <w:rsid w:val="00FB6187"/>
    <w:rsid w:val="00FC38D1"/>
    <w:rsid w:val="00FC4F07"/>
    <w:rsid w:val="00FE057D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EDF"/>
  <w15:docId w15:val="{104AA9E8-8BFA-4F1C-8774-C39D009A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B6B"/>
    <w:pPr>
      <w:spacing w:line="252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726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C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0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2B7"/>
    <w:rPr>
      <w:lang w:val="ru-RU"/>
    </w:rPr>
  </w:style>
  <w:style w:type="paragraph" w:styleId="a5">
    <w:name w:val="footer"/>
    <w:basedOn w:val="a"/>
    <w:link w:val="a6"/>
    <w:uiPriority w:val="99"/>
    <w:unhideWhenUsed/>
    <w:rsid w:val="0030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2B7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8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74"/>
    <w:rPr>
      <w:rFonts w:ascii="Segoe UI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semiHidden/>
    <w:unhideWhenUsed/>
    <w:rsid w:val="00E360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D1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0B38-0F70-43E1-ABEF-F9AD78F3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12</Pages>
  <Words>20274</Words>
  <Characters>11557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Anar Hacizade</cp:lastModifiedBy>
  <cp:revision>24</cp:revision>
  <cp:lastPrinted>2021-04-12T07:17:00Z</cp:lastPrinted>
  <dcterms:created xsi:type="dcterms:W3CDTF">2021-03-16T05:27:00Z</dcterms:created>
  <dcterms:modified xsi:type="dcterms:W3CDTF">2021-07-22T09:49:00Z</dcterms:modified>
</cp:coreProperties>
</file>