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5C" w:rsidRPr="00FA4BA2" w:rsidRDefault="00260C5C" w:rsidP="00260C5C">
      <w:pPr>
        <w:pStyle w:val="a9"/>
        <w:rPr>
          <w:b/>
          <w:szCs w:val="28"/>
        </w:rPr>
      </w:pPr>
      <w:r w:rsidRPr="00FA4BA2">
        <w:rPr>
          <w:b/>
          <w:szCs w:val="28"/>
          <w:lang w:val="en-US"/>
        </w:rPr>
        <w:t>ON BEHALF</w:t>
      </w:r>
      <w:r w:rsidRPr="00FA4BA2">
        <w:rPr>
          <w:b/>
          <w:szCs w:val="28"/>
        </w:rPr>
        <w:t xml:space="preserve"> OF</w:t>
      </w:r>
      <w:r w:rsidRPr="00FA4BA2">
        <w:rPr>
          <w:b/>
          <w:szCs w:val="28"/>
          <w:lang w:val="en-US"/>
        </w:rPr>
        <w:t xml:space="preserve"> THE </w:t>
      </w:r>
      <w:r w:rsidRPr="00FA4BA2">
        <w:rPr>
          <w:b/>
          <w:szCs w:val="28"/>
        </w:rPr>
        <w:t>REPUBLIC OF AZERBAIJAN</w:t>
      </w:r>
    </w:p>
    <w:p w:rsidR="00260C5C" w:rsidRPr="00FA4BA2" w:rsidRDefault="00260C5C" w:rsidP="00260C5C">
      <w:pPr>
        <w:pStyle w:val="ab"/>
        <w:rPr>
          <w:b/>
          <w:szCs w:val="28"/>
        </w:rPr>
      </w:pPr>
    </w:p>
    <w:p w:rsidR="00260C5C" w:rsidRPr="00FA4BA2" w:rsidRDefault="00260C5C" w:rsidP="00260C5C">
      <w:pPr>
        <w:pStyle w:val="ab"/>
        <w:rPr>
          <w:b/>
          <w:szCs w:val="28"/>
        </w:rPr>
      </w:pPr>
      <w:r w:rsidRPr="00FA4BA2">
        <w:rPr>
          <w:b/>
          <w:szCs w:val="28"/>
        </w:rPr>
        <w:t>DECISION</w:t>
      </w:r>
    </w:p>
    <w:p w:rsidR="00260C5C" w:rsidRPr="00FA4BA2" w:rsidRDefault="00260C5C" w:rsidP="00260C5C">
      <w:pPr>
        <w:pStyle w:val="5"/>
        <w:spacing w:line="240" w:lineRule="auto"/>
        <w:rPr>
          <w:rFonts w:ascii="Times New Roman" w:hAnsi="Times New Roman"/>
          <w:sz w:val="28"/>
          <w:szCs w:val="28"/>
          <w:lang w:val="en-US"/>
        </w:rPr>
      </w:pPr>
    </w:p>
    <w:p w:rsidR="00260C5C" w:rsidRPr="00FA4BA2" w:rsidRDefault="00260C5C" w:rsidP="00260C5C">
      <w:pPr>
        <w:pStyle w:val="5"/>
        <w:spacing w:line="240" w:lineRule="auto"/>
        <w:rPr>
          <w:rFonts w:ascii="Times New Roman" w:hAnsi="Times New Roman"/>
          <w:sz w:val="28"/>
          <w:szCs w:val="28"/>
          <w:lang w:val="en-US"/>
        </w:rPr>
      </w:pPr>
      <w:r w:rsidRPr="00FA4BA2">
        <w:rPr>
          <w:rFonts w:ascii="Times New Roman" w:hAnsi="Times New Roman"/>
          <w:sz w:val="28"/>
          <w:szCs w:val="28"/>
          <w:lang w:val="en-US"/>
        </w:rPr>
        <w:t xml:space="preserve">OF THE PLENUM OF THE CONSTITUTIONAL COURT </w:t>
      </w:r>
    </w:p>
    <w:p w:rsidR="00260C5C" w:rsidRPr="00FA4BA2" w:rsidRDefault="00260C5C" w:rsidP="00260C5C">
      <w:pPr>
        <w:pStyle w:val="5"/>
        <w:spacing w:line="240" w:lineRule="auto"/>
        <w:rPr>
          <w:rFonts w:ascii="Times New Roman" w:hAnsi="Times New Roman"/>
          <w:sz w:val="28"/>
          <w:szCs w:val="28"/>
          <w:lang w:val="en-US"/>
        </w:rPr>
      </w:pPr>
      <w:r w:rsidRPr="00FA4BA2">
        <w:rPr>
          <w:rFonts w:ascii="Times New Roman" w:hAnsi="Times New Roman"/>
          <w:sz w:val="28"/>
          <w:szCs w:val="28"/>
          <w:lang w:val="en-US"/>
        </w:rPr>
        <w:t>OF THE REPUBLIC OF AZERBAIJAN</w:t>
      </w:r>
    </w:p>
    <w:p w:rsidR="00DD6E05" w:rsidRDefault="00DD6E05" w:rsidP="00883FEB">
      <w:pPr>
        <w:spacing w:after="0" w:line="240" w:lineRule="auto"/>
        <w:jc w:val="center"/>
        <w:rPr>
          <w:rFonts w:ascii="Times New Roman" w:hAnsi="Times New Roman"/>
          <w:i/>
          <w:sz w:val="28"/>
          <w:szCs w:val="28"/>
        </w:rPr>
      </w:pPr>
    </w:p>
    <w:p w:rsidR="00F73BEA" w:rsidRPr="005A3A16" w:rsidRDefault="00F73BEA" w:rsidP="00883FEB">
      <w:pPr>
        <w:spacing w:after="0" w:line="240" w:lineRule="auto"/>
        <w:jc w:val="center"/>
        <w:rPr>
          <w:rFonts w:ascii="Times New Roman" w:hAnsi="Times New Roman"/>
          <w:i/>
          <w:sz w:val="28"/>
          <w:szCs w:val="28"/>
        </w:rPr>
      </w:pPr>
      <w:r w:rsidRPr="005A3A16">
        <w:rPr>
          <w:rFonts w:ascii="Times New Roman" w:hAnsi="Times New Roman"/>
          <w:i/>
          <w:sz w:val="28"/>
          <w:szCs w:val="28"/>
        </w:rPr>
        <w:t>On verification of conformity of decision of the Civil Board of the Supreme Court of the Republic of Azerbaijan</w:t>
      </w:r>
      <w:r>
        <w:rPr>
          <w:rFonts w:ascii="Times New Roman" w:hAnsi="Times New Roman"/>
          <w:i/>
          <w:sz w:val="28"/>
          <w:szCs w:val="28"/>
        </w:rPr>
        <w:t xml:space="preserve"> as</w:t>
      </w:r>
      <w:r w:rsidRPr="005A3A16">
        <w:rPr>
          <w:rFonts w:ascii="Times New Roman" w:hAnsi="Times New Roman"/>
          <w:i/>
          <w:sz w:val="28"/>
          <w:szCs w:val="28"/>
        </w:rPr>
        <w:t> </w:t>
      </w:r>
      <w:r>
        <w:rPr>
          <w:rFonts w:ascii="Times New Roman" w:hAnsi="Times New Roman"/>
          <w:i/>
          <w:sz w:val="28"/>
          <w:szCs w:val="28"/>
        </w:rPr>
        <w:t>of</w:t>
      </w:r>
      <w:r w:rsidRPr="005A3A16">
        <w:rPr>
          <w:rFonts w:ascii="Times New Roman" w:hAnsi="Times New Roman"/>
          <w:i/>
          <w:sz w:val="28"/>
          <w:szCs w:val="28"/>
        </w:rPr>
        <w:t xml:space="preserve"> October 24, 2011 to the Constitution and laws of the Republic of Azerbaijan in connection with the complaint of </w:t>
      </w:r>
      <w:proofErr w:type="spellStart"/>
      <w:r w:rsidRPr="005A3A16">
        <w:rPr>
          <w:rFonts w:ascii="Times New Roman" w:hAnsi="Times New Roman"/>
          <w:i/>
          <w:sz w:val="28"/>
          <w:szCs w:val="28"/>
        </w:rPr>
        <w:t>I.Shabanova</w:t>
      </w:r>
      <w:proofErr w:type="spellEnd"/>
    </w:p>
    <w:p w:rsidR="00F73BEA" w:rsidRPr="00226EF9" w:rsidRDefault="00F73BEA" w:rsidP="00883FEB">
      <w:pPr>
        <w:spacing w:after="0" w:line="240" w:lineRule="auto"/>
        <w:jc w:val="center"/>
        <w:rPr>
          <w:rFonts w:ascii="Times New Roman" w:hAnsi="Times New Roman"/>
          <w:sz w:val="28"/>
          <w:szCs w:val="28"/>
        </w:rPr>
      </w:pPr>
    </w:p>
    <w:p w:rsidR="00F73BEA" w:rsidRPr="00226EF9" w:rsidRDefault="00DD6E05" w:rsidP="00DD6E05">
      <w:pPr>
        <w:spacing w:after="0" w:line="240" w:lineRule="auto"/>
        <w:ind w:firstLine="567"/>
        <w:rPr>
          <w:rFonts w:ascii="Times New Roman" w:hAnsi="Times New Roman"/>
          <w:b/>
          <w:sz w:val="28"/>
          <w:szCs w:val="28"/>
        </w:rPr>
      </w:pPr>
      <w:r w:rsidRPr="00226EF9">
        <w:rPr>
          <w:rFonts w:ascii="Times New Roman" w:hAnsi="Times New Roman"/>
          <w:b/>
          <w:sz w:val="28"/>
          <w:szCs w:val="28"/>
        </w:rPr>
        <w:t>27</w:t>
      </w:r>
      <w:r>
        <w:rPr>
          <w:rFonts w:ascii="Times New Roman" w:hAnsi="Times New Roman"/>
          <w:b/>
          <w:sz w:val="28"/>
          <w:szCs w:val="28"/>
        </w:rPr>
        <w:t xml:space="preserve"> </w:t>
      </w:r>
      <w:r w:rsidR="00F73BEA" w:rsidRPr="00226EF9">
        <w:rPr>
          <w:rFonts w:ascii="Times New Roman" w:hAnsi="Times New Roman"/>
          <w:b/>
          <w:sz w:val="28"/>
          <w:szCs w:val="28"/>
        </w:rPr>
        <w:t>August, 2012</w:t>
      </w:r>
      <w:r w:rsidR="00F73BEA">
        <w:rPr>
          <w:rFonts w:ascii="Times New Roman" w:hAnsi="Times New Roman"/>
          <w:b/>
          <w:sz w:val="28"/>
          <w:szCs w:val="28"/>
        </w:rPr>
        <w:tab/>
      </w:r>
      <w:r w:rsidR="00F73BEA">
        <w:rPr>
          <w:rFonts w:ascii="Times New Roman" w:hAnsi="Times New Roman"/>
          <w:b/>
          <w:sz w:val="28"/>
          <w:szCs w:val="28"/>
        </w:rPr>
        <w:tab/>
      </w:r>
      <w:r w:rsidR="00F73BEA">
        <w:rPr>
          <w:rFonts w:ascii="Times New Roman" w:hAnsi="Times New Roman"/>
          <w:b/>
          <w:sz w:val="28"/>
          <w:szCs w:val="28"/>
        </w:rPr>
        <w:tab/>
      </w:r>
      <w:r w:rsidR="00F73BEA">
        <w:rPr>
          <w:rFonts w:ascii="Times New Roman" w:hAnsi="Times New Roman"/>
          <w:b/>
          <w:sz w:val="28"/>
          <w:szCs w:val="28"/>
        </w:rPr>
        <w:tab/>
      </w:r>
      <w:r w:rsidR="00F73BEA">
        <w:rPr>
          <w:rFonts w:ascii="Times New Roman" w:hAnsi="Times New Roman"/>
          <w:b/>
          <w:sz w:val="28"/>
          <w:szCs w:val="28"/>
        </w:rPr>
        <w:tab/>
      </w:r>
      <w:r w:rsidR="00F73BEA">
        <w:rPr>
          <w:rFonts w:ascii="Times New Roman" w:hAnsi="Times New Roman"/>
          <w:b/>
          <w:sz w:val="28"/>
          <w:szCs w:val="28"/>
        </w:rPr>
        <w:tab/>
      </w:r>
      <w:r w:rsidR="00F73BEA">
        <w:rPr>
          <w:rFonts w:ascii="Times New Roman" w:hAnsi="Times New Roman"/>
          <w:b/>
          <w:sz w:val="28"/>
          <w:szCs w:val="28"/>
        </w:rPr>
        <w:tab/>
      </w:r>
      <w:r w:rsidR="00F73BEA">
        <w:rPr>
          <w:rFonts w:ascii="Times New Roman" w:hAnsi="Times New Roman"/>
          <w:b/>
          <w:sz w:val="28"/>
          <w:szCs w:val="28"/>
        </w:rPr>
        <w:tab/>
      </w:r>
      <w:r w:rsidR="00F73BEA" w:rsidRPr="00226EF9">
        <w:rPr>
          <w:rFonts w:ascii="Times New Roman" w:hAnsi="Times New Roman"/>
          <w:b/>
          <w:sz w:val="28"/>
          <w:szCs w:val="28"/>
        </w:rPr>
        <w:t>Baku</w:t>
      </w:r>
      <w:r>
        <w:rPr>
          <w:rFonts w:ascii="Times New Roman" w:hAnsi="Times New Roman"/>
          <w:b/>
          <w:sz w:val="28"/>
          <w:szCs w:val="28"/>
        </w:rPr>
        <w:t xml:space="preserve"> city</w:t>
      </w:r>
    </w:p>
    <w:p w:rsidR="00F73BEA" w:rsidRPr="00226EF9" w:rsidRDefault="00F73BEA" w:rsidP="00883FEB">
      <w:pPr>
        <w:spacing w:after="0" w:line="240" w:lineRule="auto"/>
        <w:ind w:firstLine="567"/>
        <w:jc w:val="center"/>
        <w:rPr>
          <w:rFonts w:ascii="Times New Roman" w:hAnsi="Times New Roman"/>
          <w:sz w:val="28"/>
          <w:szCs w:val="28"/>
        </w:rPr>
      </w:pP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Plenum of the Constitutional Court of the Republic of Azerbaijan composed of </w:t>
      </w:r>
      <w:proofErr w:type="spellStart"/>
      <w:r w:rsidRPr="00226EF9">
        <w:rPr>
          <w:rFonts w:ascii="Times New Roman" w:hAnsi="Times New Roman"/>
          <w:sz w:val="28"/>
          <w:szCs w:val="28"/>
        </w:rPr>
        <w:t>Farhad</w:t>
      </w:r>
      <w:proofErr w:type="spellEnd"/>
      <w:r>
        <w:rPr>
          <w:rFonts w:ascii="Times New Roman" w:hAnsi="Times New Roman"/>
          <w:sz w:val="28"/>
          <w:szCs w:val="28"/>
        </w:rPr>
        <w:t xml:space="preserve"> </w:t>
      </w:r>
      <w:proofErr w:type="spellStart"/>
      <w:r w:rsidRPr="00226EF9">
        <w:rPr>
          <w:rFonts w:ascii="Times New Roman" w:hAnsi="Times New Roman"/>
          <w:sz w:val="28"/>
          <w:szCs w:val="28"/>
        </w:rPr>
        <w:t>Abdullayev</w:t>
      </w:r>
      <w:proofErr w:type="spellEnd"/>
      <w:r w:rsidRPr="00226EF9">
        <w:rPr>
          <w:rFonts w:ascii="Times New Roman" w:hAnsi="Times New Roman"/>
          <w:sz w:val="28"/>
          <w:szCs w:val="28"/>
        </w:rPr>
        <w:t xml:space="preserve"> (Chairman), </w:t>
      </w:r>
      <w:proofErr w:type="spellStart"/>
      <w:r w:rsidRPr="00226EF9">
        <w:rPr>
          <w:rFonts w:ascii="Times New Roman" w:hAnsi="Times New Roman"/>
          <w:sz w:val="28"/>
          <w:szCs w:val="28"/>
        </w:rPr>
        <w:t>Fikrat</w:t>
      </w:r>
      <w:proofErr w:type="spellEnd"/>
      <w:r>
        <w:rPr>
          <w:rFonts w:ascii="Times New Roman" w:hAnsi="Times New Roman"/>
          <w:sz w:val="28"/>
          <w:szCs w:val="28"/>
        </w:rPr>
        <w:t xml:space="preserve"> </w:t>
      </w:r>
      <w:proofErr w:type="spellStart"/>
      <w:r w:rsidRPr="00226EF9">
        <w:rPr>
          <w:rFonts w:ascii="Times New Roman" w:hAnsi="Times New Roman"/>
          <w:sz w:val="28"/>
          <w:szCs w:val="28"/>
        </w:rPr>
        <w:t>Babayev</w:t>
      </w:r>
      <w:proofErr w:type="spellEnd"/>
      <w:r w:rsidRPr="00226EF9">
        <w:rPr>
          <w:rFonts w:ascii="Times New Roman" w:hAnsi="Times New Roman"/>
          <w:sz w:val="28"/>
          <w:szCs w:val="28"/>
        </w:rPr>
        <w:t xml:space="preserve">, </w:t>
      </w:r>
      <w:proofErr w:type="spellStart"/>
      <w:r w:rsidRPr="00226EF9">
        <w:rPr>
          <w:rFonts w:ascii="Times New Roman" w:hAnsi="Times New Roman"/>
          <w:sz w:val="28"/>
          <w:szCs w:val="28"/>
        </w:rPr>
        <w:t>Rovshan</w:t>
      </w:r>
      <w:proofErr w:type="spellEnd"/>
      <w:r>
        <w:rPr>
          <w:rFonts w:ascii="Times New Roman" w:hAnsi="Times New Roman"/>
          <w:sz w:val="28"/>
          <w:szCs w:val="28"/>
        </w:rPr>
        <w:t xml:space="preserve"> </w:t>
      </w:r>
      <w:proofErr w:type="spellStart"/>
      <w:r w:rsidRPr="00226EF9">
        <w:rPr>
          <w:rFonts w:ascii="Times New Roman" w:hAnsi="Times New Roman"/>
          <w:sz w:val="28"/>
          <w:szCs w:val="28"/>
        </w:rPr>
        <w:t>Ismaylov</w:t>
      </w:r>
      <w:proofErr w:type="spellEnd"/>
      <w:r w:rsidRPr="00226EF9">
        <w:rPr>
          <w:rFonts w:ascii="Times New Roman" w:hAnsi="Times New Roman"/>
          <w:sz w:val="28"/>
          <w:szCs w:val="28"/>
        </w:rPr>
        <w:t xml:space="preserve">, </w:t>
      </w:r>
      <w:proofErr w:type="spellStart"/>
      <w:r w:rsidRPr="00226EF9">
        <w:rPr>
          <w:rFonts w:ascii="Times New Roman" w:hAnsi="Times New Roman"/>
          <w:sz w:val="28"/>
          <w:szCs w:val="28"/>
        </w:rPr>
        <w:t>Jeyhun</w:t>
      </w:r>
      <w:proofErr w:type="spellEnd"/>
      <w:r>
        <w:rPr>
          <w:rFonts w:ascii="Times New Roman" w:hAnsi="Times New Roman"/>
          <w:sz w:val="28"/>
          <w:szCs w:val="28"/>
        </w:rPr>
        <w:t xml:space="preserve"> </w:t>
      </w:r>
      <w:proofErr w:type="spellStart"/>
      <w:r w:rsidRPr="00226EF9">
        <w:rPr>
          <w:rFonts w:ascii="Times New Roman" w:hAnsi="Times New Roman"/>
          <w:sz w:val="28"/>
          <w:szCs w:val="28"/>
        </w:rPr>
        <w:t>Garajayev</w:t>
      </w:r>
      <w:proofErr w:type="spellEnd"/>
      <w:r w:rsidRPr="00226EF9">
        <w:rPr>
          <w:rFonts w:ascii="Times New Roman" w:hAnsi="Times New Roman"/>
          <w:sz w:val="28"/>
          <w:szCs w:val="28"/>
        </w:rPr>
        <w:t xml:space="preserve"> (reporter judge), Isa </w:t>
      </w:r>
      <w:proofErr w:type="spellStart"/>
      <w:r w:rsidRPr="00226EF9">
        <w:rPr>
          <w:rFonts w:ascii="Times New Roman" w:hAnsi="Times New Roman"/>
          <w:sz w:val="28"/>
          <w:szCs w:val="28"/>
        </w:rPr>
        <w:t>Najafov</w:t>
      </w:r>
      <w:proofErr w:type="spellEnd"/>
      <w:r w:rsidRPr="00226EF9">
        <w:rPr>
          <w:rFonts w:ascii="Times New Roman" w:hAnsi="Times New Roman"/>
          <w:sz w:val="28"/>
          <w:szCs w:val="28"/>
        </w:rPr>
        <w:t xml:space="preserve"> and </w:t>
      </w:r>
      <w:proofErr w:type="spellStart"/>
      <w:r w:rsidRPr="00226EF9">
        <w:rPr>
          <w:rFonts w:ascii="Times New Roman" w:hAnsi="Times New Roman"/>
          <w:sz w:val="28"/>
          <w:szCs w:val="28"/>
        </w:rPr>
        <w:t>Kamran</w:t>
      </w:r>
      <w:proofErr w:type="spellEnd"/>
      <w:r w:rsidRPr="00226EF9">
        <w:rPr>
          <w:rFonts w:ascii="Times New Roman" w:hAnsi="Times New Roman"/>
          <w:sz w:val="28"/>
          <w:szCs w:val="28"/>
        </w:rPr>
        <w:t xml:space="preserve"> </w:t>
      </w:r>
      <w:proofErr w:type="spellStart"/>
      <w:r w:rsidRPr="00226EF9">
        <w:rPr>
          <w:rFonts w:ascii="Times New Roman" w:hAnsi="Times New Roman"/>
          <w:sz w:val="28"/>
          <w:szCs w:val="28"/>
        </w:rPr>
        <w:t>Shafiyev</w:t>
      </w:r>
      <w:proofErr w:type="spellEnd"/>
      <w:r w:rsidRPr="00226EF9">
        <w:rPr>
          <w:rFonts w:ascii="Times New Roman" w:hAnsi="Times New Roman"/>
          <w:sz w:val="28"/>
          <w:szCs w:val="28"/>
        </w:rPr>
        <w:t>, </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with participation of the court clerk </w:t>
      </w:r>
      <w:proofErr w:type="spellStart"/>
      <w:r w:rsidRPr="00226EF9">
        <w:rPr>
          <w:rFonts w:ascii="Times New Roman" w:hAnsi="Times New Roman"/>
          <w:sz w:val="28"/>
          <w:szCs w:val="28"/>
        </w:rPr>
        <w:t>I.Ismayilov</w:t>
      </w:r>
      <w:proofErr w:type="spellEnd"/>
      <w:r w:rsidRPr="00226EF9">
        <w:rPr>
          <w:rFonts w:ascii="Times New Roman" w:hAnsi="Times New Roman"/>
          <w:sz w:val="28"/>
          <w:szCs w:val="28"/>
        </w:rPr>
        <w: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applicant</w:t>
      </w:r>
      <w:r>
        <w:rPr>
          <w:rFonts w:ascii="Times New Roman" w:hAnsi="Times New Roman"/>
          <w:sz w:val="28"/>
          <w:szCs w:val="28"/>
        </w:rPr>
        <w:t xml:space="preserve"> – </w:t>
      </w:r>
      <w:proofErr w:type="spellStart"/>
      <w:r w:rsidRPr="00226EF9">
        <w:rPr>
          <w:rFonts w:ascii="Times New Roman" w:hAnsi="Times New Roman"/>
          <w:sz w:val="28"/>
          <w:szCs w:val="28"/>
        </w:rPr>
        <w:t>Rasim</w:t>
      </w:r>
      <w:proofErr w:type="spellEnd"/>
      <w:r>
        <w:rPr>
          <w:rFonts w:ascii="Times New Roman" w:hAnsi="Times New Roman"/>
          <w:sz w:val="28"/>
          <w:szCs w:val="28"/>
        </w:rPr>
        <w:t xml:space="preserve"> </w:t>
      </w:r>
      <w:proofErr w:type="spellStart"/>
      <w:r w:rsidRPr="00226EF9">
        <w:rPr>
          <w:rFonts w:ascii="Times New Roman" w:hAnsi="Times New Roman"/>
          <w:sz w:val="28"/>
          <w:szCs w:val="28"/>
        </w:rPr>
        <w:t>Huseynov</w:t>
      </w:r>
      <w:proofErr w:type="spellEnd"/>
      <w:r>
        <w:rPr>
          <w:rFonts w:ascii="Times New Roman" w:hAnsi="Times New Roman"/>
          <w:sz w:val="28"/>
          <w:szCs w:val="28"/>
        </w:rPr>
        <w:t xml:space="preserve"> and his representative </w:t>
      </w:r>
      <w:proofErr w:type="spellStart"/>
      <w:r w:rsidRPr="00226EF9">
        <w:rPr>
          <w:rFonts w:ascii="Times New Roman" w:hAnsi="Times New Roman"/>
          <w:sz w:val="28"/>
          <w:szCs w:val="28"/>
        </w:rPr>
        <w:t>Irada</w:t>
      </w:r>
      <w:proofErr w:type="spellEnd"/>
      <w:r>
        <w:rPr>
          <w:rFonts w:ascii="Times New Roman" w:hAnsi="Times New Roman"/>
          <w:sz w:val="28"/>
          <w:szCs w:val="28"/>
        </w:rPr>
        <w:t xml:space="preserve"> </w:t>
      </w:r>
      <w:proofErr w:type="spellStart"/>
      <w:r w:rsidRPr="00226EF9">
        <w:rPr>
          <w:rFonts w:ascii="Times New Roman" w:hAnsi="Times New Roman"/>
          <w:sz w:val="28"/>
          <w:szCs w:val="28"/>
        </w:rPr>
        <w:t>Shabanova</w:t>
      </w:r>
      <w:proofErr w:type="spellEnd"/>
      <w:r w:rsidRPr="00226EF9">
        <w:rPr>
          <w:rFonts w:ascii="Times New Roman" w:hAnsi="Times New Roman"/>
          <w:sz w:val="28"/>
          <w:szCs w:val="28"/>
        </w:rPr>
        <w:t xml:space="preserve">, </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representative of respondent party </w:t>
      </w:r>
      <w:r>
        <w:rPr>
          <w:rFonts w:ascii="Times New Roman" w:hAnsi="Times New Roman"/>
          <w:sz w:val="28"/>
          <w:szCs w:val="28"/>
        </w:rPr>
        <w:t xml:space="preserve">– </w:t>
      </w:r>
      <w:proofErr w:type="spellStart"/>
      <w:r w:rsidRPr="00226EF9">
        <w:rPr>
          <w:rFonts w:ascii="Times New Roman" w:hAnsi="Times New Roman"/>
          <w:sz w:val="28"/>
          <w:szCs w:val="28"/>
        </w:rPr>
        <w:t>Elkhan</w:t>
      </w:r>
      <w:proofErr w:type="spellEnd"/>
      <w:r>
        <w:rPr>
          <w:rFonts w:ascii="Times New Roman" w:hAnsi="Times New Roman"/>
          <w:sz w:val="28"/>
          <w:szCs w:val="28"/>
        </w:rPr>
        <w:t xml:space="preserve"> </w:t>
      </w:r>
      <w:proofErr w:type="spellStart"/>
      <w:r>
        <w:rPr>
          <w:rFonts w:ascii="Times New Roman" w:hAnsi="Times New Roman"/>
          <w:sz w:val="28"/>
          <w:szCs w:val="28"/>
        </w:rPr>
        <w:t>Kazimov</w:t>
      </w:r>
      <w:proofErr w:type="spellEnd"/>
      <w:r>
        <w:rPr>
          <w:rFonts w:ascii="Times New Roman" w:hAnsi="Times New Roman"/>
          <w:sz w:val="28"/>
          <w:szCs w:val="28"/>
        </w:rPr>
        <w:t>, Head</w:t>
      </w:r>
      <w:r w:rsidRPr="00226EF9">
        <w:rPr>
          <w:rFonts w:ascii="Times New Roman" w:hAnsi="Times New Roman"/>
          <w:sz w:val="28"/>
          <w:szCs w:val="28"/>
        </w:rPr>
        <w:t xml:space="preserve"> of the </w:t>
      </w:r>
      <w:r>
        <w:rPr>
          <w:rFonts w:ascii="Times New Roman" w:hAnsi="Times New Roman"/>
          <w:sz w:val="28"/>
          <w:szCs w:val="28"/>
        </w:rPr>
        <w:t>Secretariat</w:t>
      </w:r>
      <w:r w:rsidRPr="00226EF9">
        <w:rPr>
          <w:rFonts w:ascii="Times New Roman" w:hAnsi="Times New Roman"/>
          <w:sz w:val="28"/>
          <w:szCs w:val="28"/>
        </w:rPr>
        <w:t xml:space="preserve"> of the Supreme Court of the </w:t>
      </w:r>
      <w:smartTag w:uri="urn:schemas-microsoft-com:office:smarttags" w:element="PlaceType">
        <w:smartTag w:uri="urn:schemas-microsoft-com:office:smarttags" w:element="place">
          <w:r w:rsidRPr="00226EF9">
            <w:rPr>
              <w:rFonts w:ascii="Times New Roman" w:hAnsi="Times New Roman"/>
              <w:sz w:val="28"/>
              <w:szCs w:val="28"/>
            </w:rPr>
            <w:t>Republic</w:t>
          </w:r>
        </w:smartTag>
        <w:r w:rsidRPr="00226EF9">
          <w:rPr>
            <w:rFonts w:ascii="Times New Roman" w:hAnsi="Times New Roman"/>
            <w:sz w:val="28"/>
            <w:szCs w:val="28"/>
          </w:rPr>
          <w:t> of </w:t>
        </w:r>
        <w:smartTag w:uri="urn:schemas-microsoft-com:office:smarttags" w:element="PlaceName">
          <w:r w:rsidRPr="00226EF9">
            <w:rPr>
              <w:rFonts w:ascii="Times New Roman" w:hAnsi="Times New Roman"/>
              <w:sz w:val="28"/>
              <w:szCs w:val="28"/>
            </w:rPr>
            <w:t>Azerbaijan</w:t>
          </w:r>
        </w:smartTag>
      </w:smartTag>
      <w:r w:rsidRPr="00226EF9">
        <w:rPr>
          <w:rFonts w:ascii="Times New Roman" w:hAnsi="Times New Roman"/>
          <w:sz w:val="28"/>
          <w:szCs w:val="28"/>
        </w:rPr>
        <w: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in accordance with V part of the Article 130 of the Constitution of the Republic of Azerbaijan examined </w:t>
      </w:r>
      <w:r w:rsidR="000F2FE1" w:rsidRPr="00FB2C42">
        <w:rPr>
          <w:rFonts w:ascii="Times New Roman" w:hAnsi="Times New Roman"/>
          <w:sz w:val="28"/>
          <w:szCs w:val="28"/>
          <w:lang w:eastAsia="ru-RU"/>
        </w:rPr>
        <w:t>in open judicial session via special constitutional proceedings</w:t>
      </w:r>
      <w:r w:rsidR="000F2FE1" w:rsidRPr="00226EF9">
        <w:rPr>
          <w:rFonts w:ascii="Times New Roman" w:hAnsi="Times New Roman"/>
          <w:sz w:val="28"/>
          <w:szCs w:val="28"/>
        </w:rPr>
        <w:t xml:space="preserve"> </w:t>
      </w:r>
      <w:r w:rsidRPr="00226EF9">
        <w:rPr>
          <w:rFonts w:ascii="Times New Roman" w:hAnsi="Times New Roman"/>
          <w:sz w:val="28"/>
          <w:szCs w:val="28"/>
        </w:rPr>
        <w:t xml:space="preserve">the constitutional case on verification of conformity of decision of the Civil Board of the Supreme Court of the Republic of Azerbaijan </w:t>
      </w:r>
      <w:r>
        <w:rPr>
          <w:rFonts w:ascii="Times New Roman" w:hAnsi="Times New Roman"/>
          <w:sz w:val="28"/>
          <w:szCs w:val="28"/>
        </w:rPr>
        <w:t>as of</w:t>
      </w:r>
      <w:r w:rsidRPr="00226EF9">
        <w:rPr>
          <w:rFonts w:ascii="Times New Roman" w:hAnsi="Times New Roman"/>
          <w:sz w:val="28"/>
          <w:szCs w:val="28"/>
        </w:rPr>
        <w:t xml:space="preserve"> October 24, 2011 to the Constitution and laws of the Republic of Azerbaijan in connection wi</w:t>
      </w:r>
      <w:r w:rsidR="000F2FE1">
        <w:rPr>
          <w:rFonts w:ascii="Times New Roman" w:hAnsi="Times New Roman"/>
          <w:sz w:val="28"/>
          <w:szCs w:val="28"/>
        </w:rPr>
        <w:t xml:space="preserve">th the complaint of </w:t>
      </w:r>
      <w:proofErr w:type="spellStart"/>
      <w:r w:rsidR="000F2FE1">
        <w:rPr>
          <w:rFonts w:ascii="Times New Roman" w:hAnsi="Times New Roman"/>
          <w:sz w:val="28"/>
          <w:szCs w:val="28"/>
        </w:rPr>
        <w:t>I.Shabanova</w:t>
      </w:r>
      <w:proofErr w:type="spellEnd"/>
      <w:r w:rsidRPr="00226EF9">
        <w:rPr>
          <w:rFonts w:ascii="Times New Roman" w:hAnsi="Times New Roman"/>
          <w:sz w:val="28"/>
          <w:szCs w:val="28"/>
        </w:rPr>
        <w: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Having </w:t>
      </w:r>
      <w:r>
        <w:rPr>
          <w:rFonts w:ascii="Times New Roman" w:hAnsi="Times New Roman"/>
          <w:sz w:val="28"/>
          <w:szCs w:val="28"/>
        </w:rPr>
        <w:t xml:space="preserve">considered </w:t>
      </w:r>
      <w:r w:rsidRPr="00226EF9">
        <w:rPr>
          <w:rFonts w:ascii="Times New Roman" w:hAnsi="Times New Roman"/>
          <w:sz w:val="28"/>
          <w:szCs w:val="28"/>
        </w:rPr>
        <w:t xml:space="preserve">the report of Judge </w:t>
      </w:r>
      <w:proofErr w:type="spellStart"/>
      <w:r w:rsidRPr="00226EF9">
        <w:rPr>
          <w:rFonts w:ascii="Times New Roman" w:hAnsi="Times New Roman"/>
          <w:sz w:val="28"/>
          <w:szCs w:val="28"/>
        </w:rPr>
        <w:t>J.Garajayev</w:t>
      </w:r>
      <w:proofErr w:type="spellEnd"/>
      <w:r w:rsidRPr="00226EF9">
        <w:rPr>
          <w:rFonts w:ascii="Times New Roman" w:hAnsi="Times New Roman"/>
          <w:sz w:val="28"/>
          <w:szCs w:val="28"/>
        </w:rPr>
        <w:t xml:space="preserve">, speeches of representatives of the applicant and respondent body, having considered and discussed materials of the case, Plenum of the Constitutional Court of the </w:t>
      </w:r>
      <w:smartTag w:uri="urn:schemas-microsoft-com:office:smarttags" w:element="place">
        <w:smartTag w:uri="urn:schemas-microsoft-com:office:smarttags" w:element="PlaceType">
          <w:r w:rsidRPr="00226EF9">
            <w:rPr>
              <w:rFonts w:ascii="Times New Roman" w:hAnsi="Times New Roman"/>
              <w:sz w:val="28"/>
              <w:szCs w:val="28"/>
            </w:rPr>
            <w:t>Republic</w:t>
          </w:r>
        </w:smartTag>
        <w:r w:rsidRPr="00226EF9">
          <w:rPr>
            <w:rFonts w:ascii="Times New Roman" w:hAnsi="Times New Roman"/>
            <w:sz w:val="28"/>
            <w:szCs w:val="28"/>
          </w:rPr>
          <w:t xml:space="preserve"> of </w:t>
        </w:r>
        <w:smartTag w:uri="urn:schemas-microsoft-com:office:smarttags" w:element="PlaceName">
          <w:r w:rsidRPr="00226EF9">
            <w:rPr>
              <w:rFonts w:ascii="Times New Roman" w:hAnsi="Times New Roman"/>
              <w:sz w:val="28"/>
              <w:szCs w:val="28"/>
            </w:rPr>
            <w:t>Azerbaijan</w:t>
          </w:r>
        </w:smartTag>
      </w:smartTag>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w:t>
      </w:r>
    </w:p>
    <w:p w:rsidR="00F73BEA" w:rsidRPr="00226EF9" w:rsidRDefault="00F73BEA" w:rsidP="00883FEB">
      <w:pPr>
        <w:spacing w:after="0" w:line="240" w:lineRule="auto"/>
        <w:jc w:val="center"/>
        <w:rPr>
          <w:rFonts w:ascii="Times New Roman" w:hAnsi="Times New Roman"/>
          <w:sz w:val="28"/>
          <w:szCs w:val="28"/>
        </w:rPr>
      </w:pPr>
      <w:r w:rsidRPr="00226EF9">
        <w:rPr>
          <w:rFonts w:ascii="Times New Roman" w:hAnsi="Times New Roman"/>
          <w:b/>
          <w:bCs/>
          <w:sz w:val="28"/>
          <w:szCs w:val="28"/>
        </w:rPr>
        <w:t>DETERMINED AS FOLLOWS:</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By the decision of the of </w:t>
      </w:r>
      <w:proofErr w:type="spellStart"/>
      <w:r w:rsidRPr="00226EF9">
        <w:rPr>
          <w:rFonts w:ascii="Times New Roman" w:hAnsi="Times New Roman"/>
          <w:sz w:val="28"/>
          <w:szCs w:val="28"/>
        </w:rPr>
        <w:t>Narimanov</w:t>
      </w:r>
      <w:proofErr w:type="spellEnd"/>
      <w:r w:rsidRPr="00226EF9">
        <w:rPr>
          <w:rFonts w:ascii="Times New Roman" w:hAnsi="Times New Roman"/>
          <w:sz w:val="28"/>
          <w:szCs w:val="28"/>
        </w:rPr>
        <w:t xml:space="preserve"> </w:t>
      </w:r>
      <w:r w:rsidR="00F20018">
        <w:rPr>
          <w:rFonts w:ascii="Times New Roman" w:hAnsi="Times New Roman"/>
          <w:sz w:val="28"/>
          <w:szCs w:val="28"/>
        </w:rPr>
        <w:t>D</w:t>
      </w:r>
      <w:r w:rsidRPr="00226EF9">
        <w:rPr>
          <w:rFonts w:ascii="Times New Roman" w:hAnsi="Times New Roman"/>
          <w:sz w:val="28"/>
          <w:szCs w:val="28"/>
        </w:rPr>
        <w:t xml:space="preserve">istrict </w:t>
      </w:r>
      <w:r w:rsidR="00F20018">
        <w:rPr>
          <w:rFonts w:ascii="Times New Roman" w:hAnsi="Times New Roman"/>
          <w:sz w:val="28"/>
          <w:szCs w:val="28"/>
        </w:rPr>
        <w:t>C</w:t>
      </w:r>
      <w:r w:rsidR="00F20018" w:rsidRPr="00226EF9">
        <w:rPr>
          <w:rFonts w:ascii="Times New Roman" w:hAnsi="Times New Roman"/>
          <w:sz w:val="28"/>
          <w:szCs w:val="28"/>
        </w:rPr>
        <w:t xml:space="preserve">ourt </w:t>
      </w:r>
      <w:r>
        <w:rPr>
          <w:rFonts w:ascii="Times New Roman" w:hAnsi="Times New Roman"/>
          <w:sz w:val="28"/>
          <w:szCs w:val="28"/>
        </w:rPr>
        <w:t xml:space="preserve">of </w:t>
      </w:r>
      <w:r w:rsidRPr="00226EF9">
        <w:rPr>
          <w:rFonts w:ascii="Times New Roman" w:hAnsi="Times New Roman"/>
          <w:sz w:val="28"/>
          <w:szCs w:val="28"/>
        </w:rPr>
        <w:t xml:space="preserve">Baku city </w:t>
      </w:r>
      <w:r>
        <w:rPr>
          <w:rFonts w:ascii="Times New Roman" w:hAnsi="Times New Roman"/>
          <w:sz w:val="28"/>
          <w:szCs w:val="28"/>
        </w:rPr>
        <w:t>of</w:t>
      </w:r>
      <w:r w:rsidRPr="00226EF9">
        <w:rPr>
          <w:rFonts w:ascii="Times New Roman" w:hAnsi="Times New Roman"/>
          <w:sz w:val="28"/>
          <w:szCs w:val="28"/>
        </w:rPr>
        <w:t xml:space="preserve"> February 16, 2010, the claim of I. </w:t>
      </w:r>
      <w:proofErr w:type="spellStart"/>
      <w:r w:rsidRPr="00226EF9">
        <w:rPr>
          <w:rFonts w:ascii="Times New Roman" w:hAnsi="Times New Roman"/>
          <w:sz w:val="28"/>
          <w:szCs w:val="28"/>
        </w:rPr>
        <w:t>Shabanova</w:t>
      </w:r>
      <w:proofErr w:type="spellEnd"/>
      <w:r w:rsidRPr="00226EF9">
        <w:rPr>
          <w:rFonts w:ascii="Times New Roman" w:hAnsi="Times New Roman"/>
          <w:sz w:val="28"/>
          <w:szCs w:val="28"/>
        </w:rPr>
        <w:t xml:space="preserve"> against Regional Department of State Service for Registration of Real Estate </w:t>
      </w:r>
      <w:r>
        <w:rPr>
          <w:rFonts w:ascii="Times New Roman" w:hAnsi="Times New Roman"/>
          <w:sz w:val="28"/>
          <w:szCs w:val="28"/>
        </w:rPr>
        <w:t xml:space="preserve">of </w:t>
      </w:r>
      <w:r w:rsidRPr="00226EF9">
        <w:rPr>
          <w:rFonts w:ascii="Times New Roman" w:hAnsi="Times New Roman"/>
          <w:sz w:val="28"/>
          <w:szCs w:val="28"/>
        </w:rPr>
        <w:t>Baku city under the State Property Committee of the Republic of Azerbaijan (</w:t>
      </w:r>
      <w:r w:rsidRPr="0087621C">
        <w:rPr>
          <w:rFonts w:ascii="Times New Roman" w:hAnsi="Times New Roman"/>
          <w:sz w:val="28"/>
          <w:szCs w:val="28"/>
        </w:rPr>
        <w:t>hereinafter referred to as</w:t>
      </w:r>
      <w:r>
        <w:rPr>
          <w:rFonts w:ascii="Times New Roman" w:hAnsi="Times New Roman"/>
          <w:sz w:val="28"/>
          <w:szCs w:val="28"/>
        </w:rPr>
        <w:t xml:space="preserve"> the </w:t>
      </w:r>
      <w:r w:rsidRPr="00226EF9">
        <w:rPr>
          <w:rFonts w:ascii="Times New Roman" w:hAnsi="Times New Roman"/>
          <w:sz w:val="28"/>
          <w:szCs w:val="28"/>
        </w:rPr>
        <w:t>Regional Department of State Service for Registration of Real Estate</w:t>
      </w:r>
      <w:r>
        <w:rPr>
          <w:rFonts w:ascii="Times New Roman" w:hAnsi="Times New Roman"/>
          <w:sz w:val="28"/>
          <w:szCs w:val="28"/>
        </w:rPr>
        <w:t xml:space="preserve"> of </w:t>
      </w:r>
      <w:r w:rsidRPr="00226EF9">
        <w:rPr>
          <w:rFonts w:ascii="Times New Roman" w:hAnsi="Times New Roman"/>
          <w:sz w:val="28"/>
          <w:szCs w:val="28"/>
        </w:rPr>
        <w:t>Baku</w:t>
      </w:r>
      <w:r>
        <w:rPr>
          <w:rFonts w:ascii="Times New Roman" w:hAnsi="Times New Roman"/>
          <w:sz w:val="28"/>
          <w:szCs w:val="28"/>
        </w:rPr>
        <w:t xml:space="preserve"> </w:t>
      </w:r>
      <w:r w:rsidRPr="00226EF9">
        <w:rPr>
          <w:rFonts w:ascii="Times New Roman" w:hAnsi="Times New Roman"/>
          <w:sz w:val="28"/>
          <w:szCs w:val="28"/>
        </w:rPr>
        <w:t xml:space="preserve">city) and third party </w:t>
      </w:r>
      <w:proofErr w:type="spellStart"/>
      <w:r w:rsidRPr="00226EF9">
        <w:rPr>
          <w:rFonts w:ascii="Times New Roman" w:hAnsi="Times New Roman"/>
          <w:sz w:val="28"/>
          <w:szCs w:val="28"/>
        </w:rPr>
        <w:t>N.Eyyubova</w:t>
      </w:r>
      <w:proofErr w:type="spellEnd"/>
      <w:r w:rsidRPr="00226EF9">
        <w:rPr>
          <w:rFonts w:ascii="Times New Roman" w:hAnsi="Times New Roman"/>
          <w:sz w:val="28"/>
          <w:szCs w:val="28"/>
        </w:rPr>
        <w:t>,</w:t>
      </w:r>
      <w:r>
        <w:rPr>
          <w:rFonts w:ascii="Times New Roman" w:hAnsi="Times New Roman"/>
          <w:sz w:val="28"/>
          <w:szCs w:val="28"/>
        </w:rPr>
        <w:t xml:space="preserve"> was sustained and</w:t>
      </w:r>
      <w:r w:rsidRPr="00226EF9">
        <w:rPr>
          <w:rFonts w:ascii="Times New Roman" w:hAnsi="Times New Roman"/>
          <w:sz w:val="28"/>
          <w:szCs w:val="28"/>
        </w:rPr>
        <w:t xml:space="preserve"> it was decided to consider the letter of exemption No. 03/283/Ş-3 </w:t>
      </w:r>
      <w:r w:rsidR="00F20018">
        <w:rPr>
          <w:rFonts w:ascii="Times New Roman" w:hAnsi="Times New Roman"/>
          <w:sz w:val="28"/>
          <w:szCs w:val="28"/>
        </w:rPr>
        <w:t>of</w:t>
      </w:r>
      <w:r w:rsidRPr="00226EF9">
        <w:rPr>
          <w:rFonts w:ascii="Times New Roman" w:hAnsi="Times New Roman"/>
          <w:sz w:val="28"/>
          <w:szCs w:val="28"/>
        </w:rPr>
        <w:t xml:space="preserve"> October 7, 2010 of </w:t>
      </w:r>
      <w:r w:rsidR="00F20018">
        <w:rPr>
          <w:rFonts w:ascii="Times New Roman" w:hAnsi="Times New Roman"/>
          <w:sz w:val="28"/>
          <w:szCs w:val="28"/>
        </w:rPr>
        <w:t xml:space="preserve">the </w:t>
      </w:r>
      <w:r w:rsidRPr="00226EF9">
        <w:rPr>
          <w:rFonts w:ascii="Times New Roman" w:hAnsi="Times New Roman"/>
          <w:sz w:val="28"/>
          <w:szCs w:val="28"/>
        </w:rPr>
        <w:t xml:space="preserve">Regional Department of State Service for Registration of Real Estate </w:t>
      </w:r>
      <w:r>
        <w:rPr>
          <w:rFonts w:ascii="Times New Roman" w:hAnsi="Times New Roman"/>
          <w:sz w:val="28"/>
          <w:szCs w:val="28"/>
        </w:rPr>
        <w:t xml:space="preserve">of </w:t>
      </w:r>
      <w:r w:rsidRPr="00226EF9">
        <w:rPr>
          <w:rFonts w:ascii="Times New Roman" w:hAnsi="Times New Roman"/>
          <w:sz w:val="28"/>
          <w:szCs w:val="28"/>
        </w:rPr>
        <w:t>Baku city as invalid</w:t>
      </w:r>
      <w:r>
        <w:rPr>
          <w:rFonts w:ascii="Times New Roman" w:hAnsi="Times New Roman"/>
          <w:sz w:val="28"/>
          <w:szCs w:val="28"/>
        </w:rPr>
        <w:t xml:space="preserve"> and</w:t>
      </w:r>
      <w:r w:rsidRPr="00226EF9">
        <w:rPr>
          <w:rFonts w:ascii="Times New Roman" w:hAnsi="Times New Roman"/>
          <w:sz w:val="28"/>
          <w:szCs w:val="28"/>
        </w:rPr>
        <w:t xml:space="preserve"> to register her property rights on the non-residential area with </w:t>
      </w:r>
      <w:smartTag w:uri="urn:schemas-microsoft-com:office:smarttags" w:element="metricconverter">
        <w:smartTagPr>
          <w:attr w:name="ProductID" w:val="1010,2 m2"/>
        </w:smartTagPr>
        <w:r w:rsidRPr="00226EF9">
          <w:rPr>
            <w:rFonts w:ascii="Times New Roman" w:hAnsi="Times New Roman"/>
            <w:sz w:val="28"/>
            <w:szCs w:val="28"/>
          </w:rPr>
          <w:t>1010,2 m</w:t>
        </w:r>
        <w:r w:rsidRPr="00226EF9">
          <w:rPr>
            <w:rFonts w:ascii="Times New Roman" w:hAnsi="Times New Roman"/>
            <w:sz w:val="28"/>
            <w:szCs w:val="28"/>
            <w:vertAlign w:val="superscript"/>
          </w:rPr>
          <w:t>2</w:t>
        </w:r>
      </w:smartTag>
      <w:r w:rsidRPr="00226EF9">
        <w:rPr>
          <w:rFonts w:ascii="Times New Roman" w:hAnsi="Times New Roman"/>
          <w:sz w:val="28"/>
          <w:szCs w:val="28"/>
        </w:rPr>
        <w:t xml:space="preserve"> total area in the land are of </w:t>
      </w:r>
      <w:smartTag w:uri="urn:schemas-microsoft-com:office:smarttags" w:element="metricconverter">
        <w:smartTagPr>
          <w:attr w:name="ProductID" w:val="0,06 ha"/>
        </w:smartTagPr>
        <w:r w:rsidRPr="00226EF9">
          <w:rPr>
            <w:rFonts w:ascii="Times New Roman" w:hAnsi="Times New Roman"/>
            <w:sz w:val="28"/>
            <w:szCs w:val="28"/>
          </w:rPr>
          <w:t>0,06 ha</w:t>
        </w:r>
      </w:smartTag>
      <w:r w:rsidRPr="00226EF9">
        <w:rPr>
          <w:rFonts w:ascii="Times New Roman" w:hAnsi="Times New Roman"/>
          <w:sz w:val="28"/>
          <w:szCs w:val="28"/>
        </w:rPr>
        <w:t xml:space="preserve"> at the address of </w:t>
      </w:r>
      <w:proofErr w:type="spellStart"/>
      <w:r w:rsidRPr="00226EF9">
        <w:rPr>
          <w:rFonts w:ascii="Times New Roman" w:hAnsi="Times New Roman"/>
          <w:sz w:val="28"/>
          <w:szCs w:val="28"/>
        </w:rPr>
        <w:t>Stansiya</w:t>
      </w:r>
      <w:proofErr w:type="spellEnd"/>
      <w:r w:rsidRPr="00226EF9">
        <w:rPr>
          <w:rFonts w:ascii="Times New Roman" w:hAnsi="Times New Roman"/>
          <w:sz w:val="28"/>
          <w:szCs w:val="28"/>
        </w:rPr>
        <w:t xml:space="preserve"> </w:t>
      </w:r>
      <w:r w:rsidRPr="00226EF9">
        <w:rPr>
          <w:rFonts w:ascii="Times New Roman" w:hAnsi="Times New Roman"/>
          <w:sz w:val="28"/>
          <w:szCs w:val="28"/>
        </w:rPr>
        <w:lastRenderedPageBreak/>
        <w:t xml:space="preserve">street 9, </w:t>
      </w:r>
      <w:proofErr w:type="spellStart"/>
      <w:r w:rsidRPr="00226EF9">
        <w:rPr>
          <w:rFonts w:ascii="Times New Roman" w:hAnsi="Times New Roman"/>
          <w:sz w:val="28"/>
          <w:szCs w:val="28"/>
        </w:rPr>
        <w:t>Sabunchu</w:t>
      </w:r>
      <w:proofErr w:type="spellEnd"/>
      <w:r>
        <w:rPr>
          <w:rFonts w:ascii="Times New Roman" w:hAnsi="Times New Roman"/>
          <w:sz w:val="28"/>
          <w:szCs w:val="28"/>
        </w:rPr>
        <w:t xml:space="preserve"> </w:t>
      </w:r>
      <w:r w:rsidRPr="00226EF9">
        <w:rPr>
          <w:rFonts w:ascii="Times New Roman" w:hAnsi="Times New Roman"/>
          <w:sz w:val="28"/>
          <w:szCs w:val="28"/>
        </w:rPr>
        <w:t>se</w:t>
      </w:r>
      <w:r>
        <w:rPr>
          <w:rFonts w:ascii="Times New Roman" w:hAnsi="Times New Roman"/>
          <w:sz w:val="28"/>
          <w:szCs w:val="28"/>
        </w:rPr>
        <w:t>t</w:t>
      </w:r>
      <w:r w:rsidRPr="00226EF9">
        <w:rPr>
          <w:rFonts w:ascii="Times New Roman" w:hAnsi="Times New Roman"/>
          <w:sz w:val="28"/>
          <w:szCs w:val="28"/>
        </w:rPr>
        <w:t xml:space="preserve">tlement, </w:t>
      </w:r>
      <w:proofErr w:type="spellStart"/>
      <w:r w:rsidRPr="00226EF9">
        <w:rPr>
          <w:rFonts w:ascii="Times New Roman" w:hAnsi="Times New Roman"/>
          <w:sz w:val="28"/>
          <w:szCs w:val="28"/>
        </w:rPr>
        <w:t>Sabunchu</w:t>
      </w:r>
      <w:proofErr w:type="spellEnd"/>
      <w:r w:rsidRPr="00226EF9">
        <w:rPr>
          <w:rFonts w:ascii="Times New Roman" w:hAnsi="Times New Roman"/>
          <w:sz w:val="28"/>
          <w:szCs w:val="28"/>
        </w:rPr>
        <w:t xml:space="preserve"> district, Baku in the state registration of real estate and to assign to the Regional Department of State Service for Registration of Real Estate</w:t>
      </w:r>
      <w:r>
        <w:rPr>
          <w:rFonts w:ascii="Times New Roman" w:hAnsi="Times New Roman"/>
          <w:sz w:val="28"/>
          <w:szCs w:val="28"/>
        </w:rPr>
        <w:t xml:space="preserve"> of </w:t>
      </w:r>
      <w:r w:rsidRPr="00226EF9">
        <w:rPr>
          <w:rFonts w:ascii="Times New Roman" w:hAnsi="Times New Roman"/>
          <w:sz w:val="28"/>
          <w:szCs w:val="28"/>
        </w:rPr>
        <w:t>Baku city the tasks on the issuance of the relevant</w:t>
      </w:r>
      <w:r>
        <w:rPr>
          <w:rFonts w:ascii="Times New Roman" w:hAnsi="Times New Roman"/>
          <w:sz w:val="28"/>
          <w:szCs w:val="28"/>
        </w:rPr>
        <w:t xml:space="preserve"> </w:t>
      </w:r>
      <w:r w:rsidRPr="00226EF9">
        <w:rPr>
          <w:rFonts w:ascii="Times New Roman" w:hAnsi="Times New Roman"/>
          <w:sz w:val="28"/>
          <w:szCs w:val="28"/>
        </w:rPr>
        <w:t>extract about that.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The </w:t>
      </w:r>
      <w:r>
        <w:rPr>
          <w:rFonts w:ascii="Times New Roman" w:hAnsi="Times New Roman"/>
          <w:sz w:val="28"/>
          <w:szCs w:val="28"/>
        </w:rPr>
        <w:t>decision</w:t>
      </w:r>
      <w:r w:rsidRPr="00226EF9">
        <w:rPr>
          <w:rFonts w:ascii="Times New Roman" w:hAnsi="Times New Roman"/>
          <w:sz w:val="28"/>
          <w:szCs w:val="28"/>
        </w:rPr>
        <w:t xml:space="preserve"> of </w:t>
      </w:r>
      <w:r w:rsidR="00B91949">
        <w:rPr>
          <w:rFonts w:ascii="Times New Roman" w:hAnsi="Times New Roman"/>
          <w:sz w:val="28"/>
          <w:szCs w:val="28"/>
        </w:rPr>
        <w:t xml:space="preserve">the </w:t>
      </w:r>
      <w:proofErr w:type="spellStart"/>
      <w:r w:rsidRPr="00226EF9">
        <w:rPr>
          <w:rFonts w:ascii="Times New Roman" w:hAnsi="Times New Roman"/>
          <w:sz w:val="28"/>
          <w:szCs w:val="28"/>
        </w:rPr>
        <w:t>Narimanov</w:t>
      </w:r>
      <w:proofErr w:type="spellEnd"/>
      <w:r w:rsidRPr="00226EF9">
        <w:rPr>
          <w:rFonts w:ascii="Times New Roman" w:hAnsi="Times New Roman"/>
          <w:sz w:val="28"/>
          <w:szCs w:val="28"/>
        </w:rPr>
        <w:t xml:space="preserve"> District Court was executed, property rights of </w:t>
      </w:r>
      <w:proofErr w:type="spellStart"/>
      <w:r w:rsidRPr="00226EF9">
        <w:rPr>
          <w:rFonts w:ascii="Times New Roman" w:hAnsi="Times New Roman"/>
          <w:sz w:val="28"/>
          <w:szCs w:val="28"/>
        </w:rPr>
        <w:t>I.Shabanova</w:t>
      </w:r>
      <w:proofErr w:type="spellEnd"/>
      <w:r w:rsidRPr="00226EF9">
        <w:rPr>
          <w:rFonts w:ascii="Times New Roman" w:hAnsi="Times New Roman"/>
          <w:sz w:val="28"/>
          <w:szCs w:val="28"/>
        </w:rPr>
        <w:t xml:space="preserve"> on non-residential area were registered in the state registration of real estate by the </w:t>
      </w:r>
      <w:r>
        <w:rPr>
          <w:rFonts w:ascii="Times New Roman" w:hAnsi="Times New Roman"/>
          <w:sz w:val="28"/>
          <w:szCs w:val="28"/>
        </w:rPr>
        <w:t>Regional Department of State Service for Registration of Real Estate of Baku city</w:t>
      </w:r>
      <w:r w:rsidRPr="00226EF9">
        <w:rPr>
          <w:rFonts w:ascii="Times New Roman" w:hAnsi="Times New Roman"/>
          <w:sz w:val="28"/>
          <w:szCs w:val="28"/>
        </w:rPr>
        <w:t xml:space="preserve"> and a relevant extrac</w:t>
      </w:r>
      <w:r>
        <w:rPr>
          <w:rFonts w:ascii="Times New Roman" w:hAnsi="Times New Roman"/>
          <w:sz w:val="28"/>
          <w:szCs w:val="28"/>
        </w:rPr>
        <w:t>t</w:t>
      </w:r>
      <w:r w:rsidRPr="00226EF9">
        <w:rPr>
          <w:rFonts w:ascii="Times New Roman" w:hAnsi="Times New Roman"/>
          <w:sz w:val="28"/>
          <w:szCs w:val="28"/>
        </w:rPr>
        <w:t xml:space="preserve"> was issued to her in this regard.</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After that, "</w:t>
      </w:r>
      <w:proofErr w:type="spellStart"/>
      <w:r w:rsidRPr="00226EF9">
        <w:rPr>
          <w:rFonts w:ascii="Times New Roman" w:hAnsi="Times New Roman"/>
          <w:sz w:val="28"/>
          <w:szCs w:val="28"/>
        </w:rPr>
        <w:t>Kamilla</w:t>
      </w:r>
      <w:proofErr w:type="spellEnd"/>
      <w:r w:rsidRPr="00226EF9">
        <w:rPr>
          <w:rFonts w:ascii="Times New Roman" w:hAnsi="Times New Roman"/>
          <w:sz w:val="28"/>
          <w:szCs w:val="28"/>
        </w:rPr>
        <w:t>" Limited Liability Company (hereinafter referred to as "</w:t>
      </w:r>
      <w:proofErr w:type="spellStart"/>
      <w:r w:rsidRPr="00226EF9">
        <w:rPr>
          <w:rFonts w:ascii="Times New Roman" w:hAnsi="Times New Roman"/>
          <w:sz w:val="28"/>
          <w:szCs w:val="28"/>
        </w:rPr>
        <w:t>Kamilla</w:t>
      </w:r>
      <w:proofErr w:type="spellEnd"/>
      <w:r w:rsidRPr="00226EF9">
        <w:rPr>
          <w:rFonts w:ascii="Times New Roman" w:hAnsi="Times New Roman"/>
          <w:sz w:val="28"/>
          <w:szCs w:val="28"/>
        </w:rPr>
        <w:t xml:space="preserve">" LLC) lodged an appeal against the </w:t>
      </w:r>
      <w:r>
        <w:rPr>
          <w:rFonts w:ascii="Times New Roman" w:hAnsi="Times New Roman"/>
          <w:sz w:val="28"/>
          <w:szCs w:val="28"/>
        </w:rPr>
        <w:t>decision</w:t>
      </w:r>
      <w:r w:rsidRPr="00226EF9">
        <w:rPr>
          <w:rFonts w:ascii="Times New Roman" w:hAnsi="Times New Roman"/>
          <w:sz w:val="28"/>
          <w:szCs w:val="28"/>
        </w:rPr>
        <w:t xml:space="preserve"> of </w:t>
      </w:r>
      <w:proofErr w:type="spellStart"/>
      <w:r w:rsidRPr="00226EF9">
        <w:rPr>
          <w:rFonts w:ascii="Times New Roman" w:hAnsi="Times New Roman"/>
          <w:sz w:val="28"/>
          <w:szCs w:val="28"/>
        </w:rPr>
        <w:t>Narimanov</w:t>
      </w:r>
      <w:proofErr w:type="spellEnd"/>
      <w:r w:rsidRPr="00226EF9">
        <w:rPr>
          <w:rFonts w:ascii="Times New Roman" w:hAnsi="Times New Roman"/>
          <w:sz w:val="28"/>
          <w:szCs w:val="28"/>
        </w:rPr>
        <w:t xml:space="preserve"> District Court based on the fact that the</w:t>
      </w:r>
      <w:r>
        <w:rPr>
          <w:rFonts w:ascii="Times New Roman" w:hAnsi="Times New Roman"/>
          <w:sz w:val="28"/>
          <w:szCs w:val="28"/>
        </w:rPr>
        <w:t xml:space="preserve"> mentioned decision affects its </w:t>
      </w:r>
      <w:r w:rsidRPr="00E9249F">
        <w:rPr>
          <w:rFonts w:ascii="Times New Roman" w:hAnsi="Times New Roman"/>
          <w:sz w:val="28"/>
          <w:szCs w:val="28"/>
        </w:rPr>
        <w:t>legitimate interests</w:t>
      </w:r>
      <w:r w:rsidRPr="00226EF9">
        <w:rPr>
          <w:rFonts w:ascii="Times New Roman" w:hAnsi="Times New Roman"/>
          <w:sz w:val="28"/>
          <w:szCs w:val="28"/>
        </w:rPr>
        <w: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By the decision of the Civil Board of Court of Appeal </w:t>
      </w:r>
      <w:r>
        <w:rPr>
          <w:rFonts w:ascii="Times New Roman" w:hAnsi="Times New Roman"/>
          <w:sz w:val="28"/>
          <w:szCs w:val="28"/>
        </w:rPr>
        <w:t xml:space="preserve">of </w:t>
      </w:r>
      <w:r w:rsidRPr="00226EF9">
        <w:rPr>
          <w:rFonts w:ascii="Times New Roman" w:hAnsi="Times New Roman"/>
          <w:sz w:val="28"/>
          <w:szCs w:val="28"/>
        </w:rPr>
        <w:t>Baku</w:t>
      </w:r>
      <w:r>
        <w:rPr>
          <w:rFonts w:ascii="Times New Roman" w:hAnsi="Times New Roman"/>
          <w:sz w:val="28"/>
          <w:szCs w:val="28"/>
        </w:rPr>
        <w:t xml:space="preserve"> city </w:t>
      </w:r>
      <w:r w:rsidRPr="00226EF9">
        <w:rPr>
          <w:rFonts w:ascii="Times New Roman" w:hAnsi="Times New Roman"/>
          <w:sz w:val="28"/>
          <w:szCs w:val="28"/>
        </w:rPr>
        <w:t xml:space="preserve">(hereinafter referred to as CB of Court of Appeal </w:t>
      </w:r>
      <w:r>
        <w:rPr>
          <w:rFonts w:ascii="Times New Roman" w:hAnsi="Times New Roman"/>
          <w:sz w:val="28"/>
          <w:szCs w:val="28"/>
        </w:rPr>
        <w:t xml:space="preserve">of </w:t>
      </w:r>
      <w:r w:rsidRPr="00226EF9">
        <w:rPr>
          <w:rFonts w:ascii="Times New Roman" w:hAnsi="Times New Roman"/>
          <w:sz w:val="28"/>
          <w:szCs w:val="28"/>
        </w:rPr>
        <w:t>Baku</w:t>
      </w:r>
      <w:r>
        <w:rPr>
          <w:rFonts w:ascii="Times New Roman" w:hAnsi="Times New Roman"/>
          <w:sz w:val="28"/>
          <w:szCs w:val="28"/>
        </w:rPr>
        <w:t xml:space="preserve"> city</w:t>
      </w:r>
      <w:r w:rsidRPr="00226EF9">
        <w:rPr>
          <w:rFonts w:ascii="Times New Roman" w:hAnsi="Times New Roman"/>
          <w:sz w:val="28"/>
          <w:szCs w:val="28"/>
        </w:rPr>
        <w:t xml:space="preserve">) </w:t>
      </w:r>
      <w:r w:rsidR="00B91949">
        <w:rPr>
          <w:rFonts w:ascii="Times New Roman" w:hAnsi="Times New Roman"/>
          <w:sz w:val="28"/>
          <w:szCs w:val="28"/>
        </w:rPr>
        <w:t>of</w:t>
      </w:r>
      <w:r>
        <w:rPr>
          <w:rFonts w:ascii="Times New Roman" w:hAnsi="Times New Roman"/>
          <w:sz w:val="28"/>
          <w:szCs w:val="28"/>
        </w:rPr>
        <w:t xml:space="preserve"> </w:t>
      </w:r>
      <w:r w:rsidRPr="00226EF9">
        <w:rPr>
          <w:rFonts w:ascii="Times New Roman" w:hAnsi="Times New Roman"/>
          <w:sz w:val="28"/>
          <w:szCs w:val="28"/>
        </w:rPr>
        <w:t>April 20, 2011, an appeal of "</w:t>
      </w:r>
      <w:proofErr w:type="spellStart"/>
      <w:r w:rsidRPr="00226EF9">
        <w:rPr>
          <w:rFonts w:ascii="Times New Roman" w:hAnsi="Times New Roman"/>
          <w:sz w:val="28"/>
          <w:szCs w:val="28"/>
        </w:rPr>
        <w:t>Kamilla</w:t>
      </w:r>
      <w:proofErr w:type="spellEnd"/>
      <w:r w:rsidRPr="00226EF9">
        <w:rPr>
          <w:rFonts w:ascii="Times New Roman" w:hAnsi="Times New Roman"/>
          <w:sz w:val="28"/>
          <w:szCs w:val="28"/>
        </w:rPr>
        <w:t xml:space="preserve">" LLC was </w:t>
      </w:r>
      <w:r>
        <w:rPr>
          <w:rFonts w:ascii="Times New Roman" w:hAnsi="Times New Roman"/>
          <w:sz w:val="28"/>
          <w:szCs w:val="28"/>
        </w:rPr>
        <w:t>sustained</w:t>
      </w:r>
      <w:r w:rsidRPr="00226EF9">
        <w:rPr>
          <w:rFonts w:ascii="Times New Roman" w:hAnsi="Times New Roman"/>
          <w:sz w:val="28"/>
          <w:szCs w:val="28"/>
        </w:rPr>
        <w:t xml:space="preserve">, the decision of the </w:t>
      </w:r>
      <w:proofErr w:type="spellStart"/>
      <w:r w:rsidRPr="00226EF9">
        <w:rPr>
          <w:rFonts w:ascii="Times New Roman" w:hAnsi="Times New Roman"/>
          <w:sz w:val="28"/>
          <w:szCs w:val="28"/>
        </w:rPr>
        <w:t>Narimanov</w:t>
      </w:r>
      <w:proofErr w:type="spellEnd"/>
      <w:r w:rsidRPr="00226EF9">
        <w:rPr>
          <w:rFonts w:ascii="Times New Roman" w:hAnsi="Times New Roman"/>
          <w:sz w:val="28"/>
          <w:szCs w:val="28"/>
        </w:rPr>
        <w:t xml:space="preserve"> District Court was canceled</w:t>
      </w:r>
      <w:r>
        <w:rPr>
          <w:rFonts w:ascii="Times New Roman" w:hAnsi="Times New Roman"/>
          <w:sz w:val="28"/>
          <w:szCs w:val="28"/>
        </w:rPr>
        <w:t xml:space="preserve"> and withdrawn </w:t>
      </w:r>
      <w:r w:rsidRPr="00226EF9">
        <w:rPr>
          <w:rFonts w:ascii="Times New Roman" w:hAnsi="Times New Roman"/>
          <w:sz w:val="28"/>
          <w:szCs w:val="28"/>
        </w:rPr>
        <w:t>from execution</w:t>
      </w:r>
      <w:r>
        <w:rPr>
          <w:rFonts w:ascii="Times New Roman" w:hAnsi="Times New Roman"/>
          <w:sz w:val="28"/>
          <w:szCs w:val="28"/>
        </w:rPr>
        <w:t>,</w:t>
      </w:r>
      <w:r w:rsidRPr="00226EF9">
        <w:rPr>
          <w:rFonts w:ascii="Times New Roman" w:hAnsi="Times New Roman"/>
          <w:sz w:val="28"/>
          <w:szCs w:val="28"/>
        </w:rPr>
        <w:t xml:space="preserve"> the ca</w:t>
      </w:r>
      <w:r>
        <w:rPr>
          <w:rFonts w:ascii="Times New Roman" w:hAnsi="Times New Roman"/>
          <w:sz w:val="28"/>
          <w:szCs w:val="28"/>
        </w:rPr>
        <w:t xml:space="preserve">ncellation of registration </w:t>
      </w:r>
      <w:r w:rsidRPr="00226EF9">
        <w:rPr>
          <w:rFonts w:ascii="Times New Roman" w:hAnsi="Times New Roman"/>
          <w:sz w:val="28"/>
          <w:szCs w:val="28"/>
        </w:rPr>
        <w:t xml:space="preserve">of property rights of </w:t>
      </w:r>
      <w:proofErr w:type="spellStart"/>
      <w:r w:rsidRPr="00226EF9">
        <w:rPr>
          <w:rFonts w:ascii="Times New Roman" w:hAnsi="Times New Roman"/>
          <w:sz w:val="28"/>
          <w:szCs w:val="28"/>
        </w:rPr>
        <w:t>I.Shabanova</w:t>
      </w:r>
      <w:proofErr w:type="spellEnd"/>
      <w:r w:rsidRPr="00226EF9">
        <w:rPr>
          <w:rFonts w:ascii="Times New Roman" w:hAnsi="Times New Roman"/>
          <w:sz w:val="28"/>
          <w:szCs w:val="28"/>
        </w:rPr>
        <w:t xml:space="preserve"> in the State Registration of Real Estate on non-residential-area and the relevant extract was decided and the execution of the decision was assigned to the </w:t>
      </w:r>
      <w:r>
        <w:rPr>
          <w:rFonts w:ascii="Times New Roman" w:hAnsi="Times New Roman"/>
          <w:sz w:val="28"/>
          <w:szCs w:val="28"/>
        </w:rPr>
        <w:t>Regional Department of State Service for Registration of Real Estate of Baku city</w:t>
      </w:r>
      <w:r w:rsidRPr="00226EF9">
        <w:rPr>
          <w:rFonts w:ascii="Times New Roman" w:hAnsi="Times New Roman"/>
          <w:sz w:val="28"/>
          <w:szCs w:val="28"/>
        </w:rPr>
        <w: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By the decision of Civil Board of the Supreme Court of the Republic of Azerbaijan (hereinafter referred to as CB of the Supreme Court) </w:t>
      </w:r>
      <w:r>
        <w:rPr>
          <w:rFonts w:ascii="Times New Roman" w:hAnsi="Times New Roman"/>
          <w:sz w:val="28"/>
          <w:szCs w:val="28"/>
        </w:rPr>
        <w:t>of</w:t>
      </w:r>
      <w:r w:rsidRPr="00226EF9">
        <w:rPr>
          <w:rFonts w:ascii="Times New Roman" w:hAnsi="Times New Roman"/>
          <w:sz w:val="28"/>
          <w:szCs w:val="28"/>
        </w:rPr>
        <w:t xml:space="preserve"> October 24, 2011, </w:t>
      </w:r>
      <w:r w:rsidR="00B91949">
        <w:rPr>
          <w:rFonts w:ascii="Times New Roman" w:hAnsi="Times New Roman"/>
          <w:sz w:val="28"/>
          <w:szCs w:val="28"/>
        </w:rPr>
        <w:t xml:space="preserve">the </w:t>
      </w:r>
      <w:r w:rsidRPr="00226EF9">
        <w:rPr>
          <w:rFonts w:ascii="Times New Roman" w:hAnsi="Times New Roman"/>
          <w:sz w:val="28"/>
          <w:szCs w:val="28"/>
        </w:rPr>
        <w:t xml:space="preserve">cassation appeal of </w:t>
      </w:r>
      <w:proofErr w:type="spellStart"/>
      <w:r w:rsidRPr="00226EF9">
        <w:rPr>
          <w:rFonts w:ascii="Times New Roman" w:hAnsi="Times New Roman"/>
          <w:sz w:val="28"/>
          <w:szCs w:val="28"/>
        </w:rPr>
        <w:t>I.Shabanova</w:t>
      </w:r>
      <w:proofErr w:type="spellEnd"/>
      <w:r w:rsidRPr="00226EF9">
        <w:rPr>
          <w:rFonts w:ascii="Times New Roman" w:hAnsi="Times New Roman"/>
          <w:sz w:val="28"/>
          <w:szCs w:val="28"/>
        </w:rPr>
        <w:t xml:space="preserve"> was</w:t>
      </w:r>
      <w:r>
        <w:rPr>
          <w:rFonts w:ascii="Times New Roman" w:hAnsi="Times New Roman"/>
          <w:sz w:val="28"/>
          <w:szCs w:val="28"/>
        </w:rPr>
        <w:t xml:space="preserve"> dissatisfied</w:t>
      </w:r>
      <w:r w:rsidRPr="00226EF9">
        <w:rPr>
          <w:rFonts w:ascii="Times New Roman" w:hAnsi="Times New Roman"/>
          <w:sz w:val="28"/>
          <w:szCs w:val="28"/>
        </w:rPr>
        <w:t xml:space="preserve"> and the decision of CB of Baku Court of Appeal was </w:t>
      </w:r>
      <w:r>
        <w:rPr>
          <w:rFonts w:ascii="Times New Roman" w:hAnsi="Times New Roman"/>
          <w:sz w:val="28"/>
          <w:szCs w:val="28"/>
        </w:rPr>
        <w:t>upheld</w:t>
      </w:r>
      <w:r w:rsidRPr="00226EF9">
        <w:rPr>
          <w:rFonts w:ascii="Times New Roman" w:hAnsi="Times New Roman"/>
          <w:sz w:val="28"/>
          <w:szCs w:val="28"/>
        </w:rPr>
        <w: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By the </w:t>
      </w:r>
      <w:r>
        <w:rPr>
          <w:rFonts w:ascii="Times New Roman" w:hAnsi="Times New Roman"/>
          <w:sz w:val="28"/>
          <w:szCs w:val="28"/>
        </w:rPr>
        <w:t xml:space="preserve">ruling </w:t>
      </w:r>
      <w:r w:rsidRPr="00226EF9">
        <w:rPr>
          <w:rFonts w:ascii="Times New Roman" w:hAnsi="Times New Roman"/>
          <w:sz w:val="28"/>
          <w:szCs w:val="28"/>
        </w:rPr>
        <w:t>of the Supreme Court of the Republic of Azerbaijan</w:t>
      </w:r>
      <w:r>
        <w:rPr>
          <w:rFonts w:ascii="Times New Roman" w:hAnsi="Times New Roman"/>
          <w:sz w:val="28"/>
          <w:szCs w:val="28"/>
        </w:rPr>
        <w:t xml:space="preserve"> of</w:t>
      </w:r>
      <w:r w:rsidRPr="00226EF9">
        <w:rPr>
          <w:rFonts w:ascii="Times New Roman" w:hAnsi="Times New Roman"/>
          <w:sz w:val="28"/>
          <w:szCs w:val="28"/>
        </w:rPr>
        <w:t xml:space="preserve"> January 17, 2012, an additional cassation appeal of </w:t>
      </w:r>
      <w:proofErr w:type="spellStart"/>
      <w:r w:rsidRPr="00226EF9">
        <w:rPr>
          <w:rFonts w:ascii="Times New Roman" w:hAnsi="Times New Roman"/>
          <w:sz w:val="28"/>
          <w:szCs w:val="28"/>
        </w:rPr>
        <w:t>I.Shabanova</w:t>
      </w:r>
      <w:proofErr w:type="spellEnd"/>
      <w:r>
        <w:rPr>
          <w:rFonts w:ascii="Times New Roman" w:hAnsi="Times New Roman"/>
          <w:sz w:val="28"/>
          <w:szCs w:val="28"/>
        </w:rPr>
        <w:t xml:space="preserve"> </w:t>
      </w:r>
      <w:r w:rsidRPr="00226EF9">
        <w:rPr>
          <w:rFonts w:ascii="Times New Roman" w:hAnsi="Times New Roman"/>
          <w:sz w:val="28"/>
          <w:szCs w:val="28"/>
        </w:rPr>
        <w:t>was</w:t>
      </w:r>
      <w:r>
        <w:rPr>
          <w:rFonts w:ascii="Times New Roman" w:hAnsi="Times New Roman"/>
          <w:sz w:val="28"/>
          <w:szCs w:val="28"/>
        </w:rPr>
        <w:t xml:space="preserve"> </w:t>
      </w:r>
      <w:r w:rsidRPr="00226EF9">
        <w:rPr>
          <w:rFonts w:ascii="Times New Roman" w:hAnsi="Times New Roman"/>
          <w:sz w:val="28"/>
          <w:szCs w:val="28"/>
        </w:rPr>
        <w:t>n</w:t>
      </w:r>
      <w:r>
        <w:rPr>
          <w:rFonts w:ascii="Times New Roman" w:hAnsi="Times New Roman"/>
          <w:sz w:val="28"/>
          <w:szCs w:val="28"/>
        </w:rPr>
        <w:t>o</w:t>
      </w:r>
      <w:r w:rsidRPr="00226EF9">
        <w:rPr>
          <w:rFonts w:ascii="Times New Roman" w:hAnsi="Times New Roman"/>
          <w:sz w:val="28"/>
          <w:szCs w:val="28"/>
        </w:rPr>
        <w:t>t examined by Plenum of the Supreme Court.</w:t>
      </w:r>
    </w:p>
    <w:p w:rsidR="00F73BEA" w:rsidRPr="00226EF9" w:rsidRDefault="00F73BEA" w:rsidP="00883FEB">
      <w:pPr>
        <w:spacing w:after="0" w:line="240" w:lineRule="auto"/>
        <w:ind w:firstLine="567"/>
        <w:jc w:val="both"/>
        <w:rPr>
          <w:rFonts w:ascii="Times New Roman" w:hAnsi="Times New Roman"/>
          <w:sz w:val="28"/>
          <w:szCs w:val="28"/>
        </w:rPr>
      </w:pPr>
      <w:r>
        <w:rPr>
          <w:rFonts w:ascii="Times New Roman" w:hAnsi="Times New Roman"/>
          <w:sz w:val="28"/>
          <w:szCs w:val="28"/>
        </w:rPr>
        <w:t>T</w:t>
      </w:r>
      <w:r w:rsidRPr="00226EF9">
        <w:rPr>
          <w:rFonts w:ascii="Times New Roman" w:hAnsi="Times New Roman"/>
          <w:sz w:val="28"/>
          <w:szCs w:val="28"/>
        </w:rPr>
        <w:t xml:space="preserve">he applicant </w:t>
      </w:r>
      <w:proofErr w:type="spellStart"/>
      <w:r w:rsidRPr="00226EF9">
        <w:rPr>
          <w:rFonts w:ascii="Times New Roman" w:hAnsi="Times New Roman"/>
          <w:sz w:val="28"/>
          <w:szCs w:val="28"/>
        </w:rPr>
        <w:t>I.Shabanova</w:t>
      </w:r>
      <w:proofErr w:type="spellEnd"/>
      <w:r>
        <w:rPr>
          <w:rFonts w:ascii="Times New Roman" w:hAnsi="Times New Roman"/>
          <w:sz w:val="28"/>
          <w:szCs w:val="28"/>
        </w:rPr>
        <w:t xml:space="preserve"> in the </w:t>
      </w:r>
      <w:r w:rsidRPr="00226EF9">
        <w:rPr>
          <w:rFonts w:ascii="Times New Roman" w:hAnsi="Times New Roman"/>
          <w:sz w:val="28"/>
          <w:szCs w:val="28"/>
        </w:rPr>
        <w:t>appeal to the Constitutional Court of the Republic of Azerbaijan (hereinafter referred to as</w:t>
      </w:r>
      <w:r w:rsidR="00B91949">
        <w:rPr>
          <w:rFonts w:ascii="Times New Roman" w:hAnsi="Times New Roman"/>
          <w:sz w:val="28"/>
          <w:szCs w:val="28"/>
        </w:rPr>
        <w:t xml:space="preserve"> the</w:t>
      </w:r>
      <w:r w:rsidRPr="00226EF9">
        <w:rPr>
          <w:rFonts w:ascii="Times New Roman" w:hAnsi="Times New Roman"/>
          <w:sz w:val="28"/>
          <w:szCs w:val="28"/>
        </w:rPr>
        <w:t xml:space="preserve"> Constitutional Court) requested to verify the conformity of decision of the Civil Board of the Supreme Court of the Republic of Azerbaijan </w:t>
      </w:r>
      <w:r>
        <w:rPr>
          <w:rFonts w:ascii="Times New Roman" w:hAnsi="Times New Roman"/>
          <w:sz w:val="28"/>
          <w:szCs w:val="28"/>
        </w:rPr>
        <w:t>of</w:t>
      </w:r>
      <w:r w:rsidRPr="00226EF9">
        <w:rPr>
          <w:rFonts w:ascii="Times New Roman" w:hAnsi="Times New Roman"/>
          <w:sz w:val="28"/>
          <w:szCs w:val="28"/>
        </w:rPr>
        <w:t xml:space="preserve"> October 24, 2011 </w:t>
      </w:r>
      <w:r>
        <w:rPr>
          <w:rFonts w:ascii="Times New Roman" w:hAnsi="Times New Roman"/>
          <w:sz w:val="28"/>
          <w:szCs w:val="28"/>
        </w:rPr>
        <w:t>with the</w:t>
      </w:r>
      <w:r w:rsidRPr="00226EF9">
        <w:rPr>
          <w:rFonts w:ascii="Times New Roman" w:hAnsi="Times New Roman"/>
          <w:sz w:val="28"/>
          <w:szCs w:val="28"/>
        </w:rPr>
        <w:t xml:space="preserve"> Constitution (hereinafter -Constitution) and laws of the Republic of Azerbaijan.</w:t>
      </w:r>
    </w:p>
    <w:p w:rsidR="00F73BEA" w:rsidRPr="00226EF9" w:rsidRDefault="00F73BEA" w:rsidP="00883FEB">
      <w:pPr>
        <w:spacing w:after="0" w:line="240" w:lineRule="auto"/>
        <w:ind w:firstLine="567"/>
        <w:jc w:val="both"/>
        <w:rPr>
          <w:rFonts w:ascii="Times New Roman" w:hAnsi="Times New Roman"/>
          <w:sz w:val="28"/>
          <w:szCs w:val="28"/>
        </w:rPr>
      </w:pPr>
      <w:proofErr w:type="spellStart"/>
      <w:r w:rsidRPr="00226EF9">
        <w:rPr>
          <w:rFonts w:ascii="Times New Roman" w:hAnsi="Times New Roman"/>
          <w:sz w:val="28"/>
          <w:szCs w:val="28"/>
        </w:rPr>
        <w:t>I.Shabanova</w:t>
      </w:r>
      <w:proofErr w:type="spellEnd"/>
      <w:r w:rsidRPr="00226EF9">
        <w:rPr>
          <w:rFonts w:ascii="Times New Roman" w:hAnsi="Times New Roman"/>
          <w:sz w:val="28"/>
          <w:szCs w:val="28"/>
        </w:rPr>
        <w:t xml:space="preserve"> justified her appeal</w:t>
      </w:r>
      <w:r>
        <w:rPr>
          <w:rFonts w:ascii="Times New Roman" w:hAnsi="Times New Roman"/>
          <w:sz w:val="28"/>
          <w:szCs w:val="28"/>
        </w:rPr>
        <w:t xml:space="preserve"> by</w:t>
      </w:r>
      <w:r w:rsidRPr="00226EF9">
        <w:rPr>
          <w:rFonts w:ascii="Times New Roman" w:hAnsi="Times New Roman"/>
          <w:sz w:val="28"/>
          <w:szCs w:val="28"/>
        </w:rPr>
        <w:t xml:space="preserve"> that</w:t>
      </w:r>
      <w:r>
        <w:rPr>
          <w:rFonts w:ascii="Times New Roman" w:hAnsi="Times New Roman"/>
          <w:sz w:val="28"/>
          <w:szCs w:val="28"/>
        </w:rPr>
        <w:t xml:space="preserve"> at involving of </w:t>
      </w:r>
      <w:r w:rsidRPr="00226EF9">
        <w:rPr>
          <w:rFonts w:ascii="Times New Roman" w:hAnsi="Times New Roman"/>
          <w:sz w:val="28"/>
          <w:szCs w:val="28"/>
        </w:rPr>
        <w:t>"</w:t>
      </w:r>
      <w:proofErr w:type="spellStart"/>
      <w:r w:rsidRPr="00226EF9">
        <w:rPr>
          <w:rFonts w:ascii="Times New Roman" w:hAnsi="Times New Roman"/>
          <w:sz w:val="28"/>
          <w:szCs w:val="28"/>
        </w:rPr>
        <w:t>Kamilla</w:t>
      </w:r>
      <w:proofErr w:type="spellEnd"/>
      <w:r w:rsidRPr="00226EF9">
        <w:rPr>
          <w:rFonts w:ascii="Times New Roman" w:hAnsi="Times New Roman"/>
          <w:sz w:val="28"/>
          <w:szCs w:val="28"/>
        </w:rPr>
        <w:t>" LLC in the case as an interested party, the Articles 357.2, 363.1.1, 366 and 385.2 of</w:t>
      </w:r>
      <w:r w:rsidR="00B91949">
        <w:rPr>
          <w:rFonts w:ascii="Times New Roman" w:hAnsi="Times New Roman"/>
          <w:sz w:val="28"/>
          <w:szCs w:val="28"/>
        </w:rPr>
        <w:t xml:space="preserve"> the</w:t>
      </w:r>
      <w:r w:rsidRPr="00226EF9">
        <w:rPr>
          <w:rFonts w:ascii="Times New Roman" w:hAnsi="Times New Roman"/>
          <w:sz w:val="28"/>
          <w:szCs w:val="28"/>
        </w:rPr>
        <w:t xml:space="preserve"> Civil Procedur</w:t>
      </w:r>
      <w:r w:rsidR="00B91949">
        <w:rPr>
          <w:rFonts w:ascii="Times New Roman" w:hAnsi="Times New Roman"/>
          <w:sz w:val="28"/>
          <w:szCs w:val="28"/>
        </w:rPr>
        <w:t>e</w:t>
      </w:r>
      <w:r w:rsidRPr="00226EF9">
        <w:rPr>
          <w:rFonts w:ascii="Times New Roman" w:hAnsi="Times New Roman"/>
          <w:sz w:val="28"/>
          <w:szCs w:val="28"/>
        </w:rPr>
        <w:t xml:space="preserve"> Code of the Republic of Azerbaijan (hereinafter referred to as CPC) were not applied properly and as a result, provision of her judicial protection enshrined in Article 60 of the Constitution was violated.</w:t>
      </w:r>
    </w:p>
    <w:p w:rsidR="00F73BEA" w:rsidRPr="00226EF9" w:rsidRDefault="00F73BEA" w:rsidP="00883FEB">
      <w:pPr>
        <w:spacing w:after="0" w:line="240" w:lineRule="auto"/>
        <w:ind w:firstLine="567"/>
        <w:jc w:val="both"/>
        <w:rPr>
          <w:rFonts w:ascii="Times New Roman" w:hAnsi="Times New Roman"/>
          <w:sz w:val="28"/>
          <w:szCs w:val="28"/>
        </w:rPr>
      </w:pPr>
      <w:r>
        <w:rPr>
          <w:rFonts w:ascii="Times New Roman" w:hAnsi="Times New Roman"/>
          <w:sz w:val="28"/>
          <w:szCs w:val="28"/>
        </w:rPr>
        <w:t>T</w:t>
      </w:r>
      <w:r w:rsidRPr="00226EF9">
        <w:rPr>
          <w:rFonts w:ascii="Times New Roman" w:hAnsi="Times New Roman"/>
          <w:sz w:val="28"/>
          <w:szCs w:val="28"/>
        </w:rPr>
        <w:t xml:space="preserve">he Plenum of the </w:t>
      </w:r>
      <w:smartTag w:uri="urn:schemas-microsoft-com:office:smarttags" w:element="Street">
        <w:smartTag w:uri="urn:schemas-microsoft-com:office:smarttags" w:element="address">
          <w:r w:rsidRPr="00226EF9">
            <w:rPr>
              <w:rFonts w:ascii="Times New Roman" w:hAnsi="Times New Roman"/>
              <w:sz w:val="28"/>
              <w:szCs w:val="28"/>
            </w:rPr>
            <w:t>Constitutional Court</w:t>
          </w:r>
        </w:smartTag>
      </w:smartTag>
      <w:r w:rsidRPr="00226EF9">
        <w:rPr>
          <w:rFonts w:ascii="Times New Roman" w:hAnsi="Times New Roman"/>
          <w:sz w:val="28"/>
          <w:szCs w:val="28"/>
        </w:rPr>
        <w:t xml:space="preserve">, it is necessary to </w:t>
      </w:r>
      <w:r>
        <w:rPr>
          <w:rFonts w:ascii="Times New Roman" w:hAnsi="Times New Roman"/>
          <w:sz w:val="28"/>
          <w:szCs w:val="28"/>
        </w:rPr>
        <w:t>note</w:t>
      </w:r>
      <w:r w:rsidRPr="00226EF9">
        <w:rPr>
          <w:rFonts w:ascii="Times New Roman" w:hAnsi="Times New Roman"/>
          <w:sz w:val="28"/>
          <w:szCs w:val="28"/>
        </w:rPr>
        <w:t xml:space="preserve"> the following in </w:t>
      </w:r>
      <w:r>
        <w:rPr>
          <w:rFonts w:ascii="Times New Roman" w:hAnsi="Times New Roman"/>
          <w:sz w:val="28"/>
          <w:szCs w:val="28"/>
        </w:rPr>
        <w:t>connection with</w:t>
      </w:r>
      <w:r w:rsidRPr="00226EF9">
        <w:rPr>
          <w:rFonts w:ascii="Times New Roman" w:hAnsi="Times New Roman"/>
          <w:sz w:val="28"/>
          <w:szCs w:val="28"/>
        </w:rPr>
        <w:t xml:space="preserve"> the complaint.</w:t>
      </w:r>
      <w:r>
        <w:rPr>
          <w:rFonts w:ascii="Times New Roman" w:hAnsi="Times New Roman"/>
          <w:sz w:val="28"/>
          <w:szCs w:val="28"/>
        </w:rPr>
        <w:t xml:space="preserve"> </w:t>
      </w:r>
    </w:p>
    <w:p w:rsidR="00F73BEA" w:rsidRPr="00410154" w:rsidRDefault="00F73BEA" w:rsidP="00883FEB">
      <w:pPr>
        <w:spacing w:after="0" w:line="240" w:lineRule="auto"/>
        <w:ind w:firstLine="567"/>
        <w:jc w:val="both"/>
        <w:rPr>
          <w:rFonts w:ascii="Times New Roman" w:hAnsi="Times New Roman"/>
          <w:sz w:val="28"/>
          <w:szCs w:val="28"/>
        </w:rPr>
      </w:pPr>
      <w:r>
        <w:rPr>
          <w:rFonts w:ascii="Times New Roman" w:hAnsi="Times New Roman"/>
          <w:sz w:val="28"/>
          <w:szCs w:val="28"/>
        </w:rPr>
        <w:t xml:space="preserve">According to </w:t>
      </w:r>
      <w:r w:rsidRPr="00226EF9">
        <w:rPr>
          <w:rFonts w:ascii="Times New Roman" w:hAnsi="Times New Roman"/>
          <w:sz w:val="28"/>
          <w:szCs w:val="28"/>
        </w:rPr>
        <w:t>Article 60</w:t>
      </w:r>
      <w:r>
        <w:rPr>
          <w:rFonts w:ascii="Times New Roman" w:hAnsi="Times New Roman"/>
          <w:sz w:val="28"/>
          <w:szCs w:val="28"/>
        </w:rPr>
        <w:t>.1</w:t>
      </w:r>
      <w:r w:rsidRPr="00226EF9">
        <w:rPr>
          <w:rFonts w:ascii="Times New Roman" w:hAnsi="Times New Roman"/>
          <w:sz w:val="28"/>
          <w:szCs w:val="28"/>
        </w:rPr>
        <w:t xml:space="preserve"> of the Constitution, </w:t>
      </w:r>
      <w:r w:rsidRPr="00DC31EC">
        <w:rPr>
          <w:rFonts w:ascii="Times New Roman" w:hAnsi="Times New Roman"/>
          <w:sz w:val="28"/>
          <w:szCs w:val="28"/>
        </w:rPr>
        <w:t>l</w:t>
      </w:r>
      <w:r w:rsidRPr="00DC31EC">
        <w:rPr>
          <w:rFonts w:ascii="Times New Roman" w:hAnsi="Times New Roman"/>
          <w:color w:val="000000"/>
          <w:sz w:val="28"/>
          <w:szCs w:val="28"/>
          <w:shd w:val="clear" w:color="auto" w:fill="FFFFFF"/>
        </w:rPr>
        <w:t xml:space="preserve">egal protection of rights and </w:t>
      </w:r>
      <w:r>
        <w:rPr>
          <w:rFonts w:ascii="Times New Roman" w:hAnsi="Times New Roman"/>
          <w:color w:val="000000"/>
          <w:sz w:val="28"/>
          <w:szCs w:val="28"/>
          <w:shd w:val="clear" w:color="auto" w:fill="FFFFFF"/>
        </w:rPr>
        <w:t>freedoms</w:t>
      </w:r>
      <w:r w:rsidRPr="00DC31EC">
        <w:rPr>
          <w:rFonts w:ascii="Times New Roman" w:hAnsi="Times New Roman"/>
          <w:color w:val="000000"/>
          <w:sz w:val="28"/>
          <w:szCs w:val="28"/>
          <w:shd w:val="clear" w:color="auto" w:fill="FFFFFF"/>
        </w:rPr>
        <w:t xml:space="preserve"> of every citizen is ensured.</w:t>
      </w:r>
      <w:r>
        <w:rPr>
          <w:rFonts w:ascii="Times New Roman" w:hAnsi="Times New Roman"/>
          <w:color w:val="000000"/>
          <w:sz w:val="28"/>
          <w:szCs w:val="28"/>
          <w:shd w:val="clear" w:color="auto" w:fill="FFFFFF"/>
        </w:rPr>
        <w:t xml:space="preserve"> </w:t>
      </w:r>
      <w:r>
        <w:rPr>
          <w:rFonts w:ascii="Times New Roman" w:hAnsi="Times New Roman"/>
          <w:sz w:val="28"/>
          <w:szCs w:val="28"/>
        </w:rPr>
        <w:t>According to</w:t>
      </w:r>
      <w:r w:rsidRPr="00226EF9">
        <w:rPr>
          <w:rFonts w:ascii="Times New Roman" w:hAnsi="Times New Roman"/>
          <w:sz w:val="28"/>
          <w:szCs w:val="28"/>
        </w:rPr>
        <w:t xml:space="preserve"> legal position formed by the Plenum of the </w:t>
      </w:r>
      <w:smartTag w:uri="urn:schemas-microsoft-com:office:smarttags" w:element="address">
        <w:smartTag w:uri="urn:schemas-microsoft-com:office:smarttags" w:element="Street">
          <w:r w:rsidRPr="00226EF9">
            <w:rPr>
              <w:rFonts w:ascii="Times New Roman" w:hAnsi="Times New Roman"/>
              <w:sz w:val="28"/>
              <w:szCs w:val="28"/>
            </w:rPr>
            <w:t>Constitutional Court</w:t>
          </w:r>
        </w:smartTag>
      </w:smartTag>
      <w:r w:rsidRPr="00226EF9">
        <w:rPr>
          <w:rFonts w:ascii="Times New Roman" w:hAnsi="Times New Roman"/>
          <w:sz w:val="28"/>
          <w:szCs w:val="28"/>
        </w:rPr>
        <w:t xml:space="preserve"> </w:t>
      </w:r>
      <w:r w:rsidRPr="00410154">
        <w:rPr>
          <w:rFonts w:ascii="Times New Roman" w:hAnsi="Times New Roman"/>
          <w:sz w:val="28"/>
          <w:szCs w:val="28"/>
        </w:rPr>
        <w:t xml:space="preserve">in this regard, </w:t>
      </w:r>
      <w:r w:rsidRPr="00410154">
        <w:rPr>
          <w:rFonts w:ascii="Times New Roman" w:hAnsi="Times New Roman"/>
          <w:color w:val="000000"/>
          <w:sz w:val="28"/>
          <w:szCs w:val="28"/>
          <w:shd w:val="clear" w:color="auto" w:fill="FFFFFF"/>
        </w:rPr>
        <w:t xml:space="preserve">the right for legal protection, being in number of basic rights and freedoms of the person and citizen, also acts as a guarantee of other rights and freedoms enshrined in the Constitution. The specified </w:t>
      </w:r>
      <w:r w:rsidRPr="00410154">
        <w:rPr>
          <w:rFonts w:ascii="Times New Roman" w:hAnsi="Times New Roman"/>
          <w:color w:val="000000"/>
          <w:sz w:val="28"/>
          <w:szCs w:val="28"/>
          <w:shd w:val="clear" w:color="auto" w:fill="FFFFFF"/>
        </w:rPr>
        <w:lastRenderedPageBreak/>
        <w:t>right is not limited only by an appeal to the court, but it also provides the justice capable effectively restore the violated rights and freedoms</w:t>
      </w:r>
      <w:r w:rsidRPr="00410154">
        <w:rPr>
          <w:rFonts w:ascii="Times New Roman" w:hAnsi="Times New Roman"/>
          <w:color w:val="0D0D0D"/>
          <w:sz w:val="28"/>
          <w:szCs w:val="28"/>
        </w:rPr>
        <w:t xml:space="preserve"> (</w:t>
      </w:r>
      <w:r w:rsidR="009762EC">
        <w:rPr>
          <w:rFonts w:ascii="Times New Roman" w:hAnsi="Times New Roman"/>
          <w:color w:val="0D0D0D"/>
          <w:sz w:val="28"/>
          <w:szCs w:val="28"/>
        </w:rPr>
        <w:t>d</w:t>
      </w:r>
      <w:r w:rsidRPr="00410154">
        <w:rPr>
          <w:rFonts w:ascii="Times New Roman" w:hAnsi="Times New Roman"/>
          <w:color w:val="0D0D0D"/>
          <w:sz w:val="28"/>
          <w:szCs w:val="28"/>
        </w:rPr>
        <w:t xml:space="preserve">ecision of Plenum of the Constitutional Court of December 5, 2011 "On verification of conformity of decision of the Civil Board of the Supreme Court of the Republic of Azerbaijan of October 4, 2010 to Constitution and laws of the Republic of Azerbaijan </w:t>
      </w:r>
      <w:r w:rsidRPr="00410154">
        <w:rPr>
          <w:rFonts w:ascii="Times New Roman" w:hAnsi="Times New Roman"/>
          <w:iCs/>
          <w:color w:val="000000"/>
          <w:sz w:val="28"/>
          <w:szCs w:val="28"/>
          <w:shd w:val="clear" w:color="auto" w:fill="FFFFFF"/>
        </w:rPr>
        <w:t xml:space="preserve">in connection with the complaint of </w:t>
      </w:r>
      <w:proofErr w:type="spellStart"/>
      <w:r w:rsidRPr="00410154">
        <w:rPr>
          <w:rFonts w:ascii="Times New Roman" w:hAnsi="Times New Roman"/>
          <w:iCs/>
          <w:color w:val="000000"/>
          <w:sz w:val="28"/>
          <w:szCs w:val="28"/>
          <w:shd w:val="clear" w:color="auto" w:fill="FFFFFF"/>
        </w:rPr>
        <w:t>T.Mansurov</w:t>
      </w:r>
      <w:proofErr w:type="spellEnd"/>
      <w:r w:rsidRPr="00410154">
        <w:rPr>
          <w:rFonts w:ascii="Times New Roman" w:hAnsi="Times New Roman"/>
          <w:color w:val="0D0D0D"/>
          <w:sz w:val="28"/>
          <w:szCs w:val="28"/>
        </w:rPr>
        <w: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Plenum of the Constitutional Court also </w:t>
      </w:r>
      <w:r>
        <w:rPr>
          <w:rFonts w:ascii="Times New Roman" w:hAnsi="Times New Roman"/>
          <w:sz w:val="28"/>
          <w:szCs w:val="28"/>
        </w:rPr>
        <w:t>considers</w:t>
      </w:r>
      <w:r w:rsidRPr="00226EF9">
        <w:rPr>
          <w:rFonts w:ascii="Times New Roman" w:hAnsi="Times New Roman"/>
          <w:sz w:val="28"/>
          <w:szCs w:val="28"/>
        </w:rPr>
        <w:t xml:space="preserve"> that it is important to note that Article 60 of the Constitution provides the rights and </w:t>
      </w:r>
      <w:r>
        <w:rPr>
          <w:rFonts w:ascii="Times New Roman" w:hAnsi="Times New Roman"/>
          <w:sz w:val="28"/>
          <w:szCs w:val="28"/>
        </w:rPr>
        <w:t>freedoms</w:t>
      </w:r>
      <w:r w:rsidRPr="00226EF9">
        <w:rPr>
          <w:rFonts w:ascii="Times New Roman" w:hAnsi="Times New Roman"/>
          <w:sz w:val="28"/>
          <w:szCs w:val="28"/>
        </w:rPr>
        <w:t xml:space="preserve"> of everyone, as well as includes the proper examination of the rules of procedure of the consideration of appeal (complaint) in the courts. For this purpose, in order to provide fair and legal judicial acts on the legislative civil cases, CPC which is an important and a major source of the legislation on the civil proceedings sets the rights and duties of the participants of the court, persons participating in the case and the other participants of the process and regulates the rules of procedure in the civil proceedings. The </w:t>
      </w:r>
      <w:r>
        <w:rPr>
          <w:rFonts w:ascii="Times New Roman" w:hAnsi="Times New Roman"/>
          <w:sz w:val="28"/>
          <w:szCs w:val="28"/>
        </w:rPr>
        <w:t>C</w:t>
      </w:r>
      <w:r w:rsidRPr="00226EF9">
        <w:rPr>
          <w:rFonts w:ascii="Times New Roman" w:hAnsi="Times New Roman"/>
          <w:sz w:val="28"/>
          <w:szCs w:val="28"/>
        </w:rPr>
        <w:t>ode determines the general rules of civil proceedings, including the principles and the terms and conditions of the proceeding, as well as regulates the implementation of civil proceedings by the courts of general jurisdiction, the adoption of judicial acts by complying with the rules directed to the fair solution of the case eventually and the rules of lodging an appeal against them and the examination of that appeals.</w:t>
      </w:r>
    </w:p>
    <w:p w:rsidR="00F73BEA" w:rsidRPr="00226EF9" w:rsidRDefault="00F73BEA" w:rsidP="00883FEB">
      <w:pPr>
        <w:spacing w:after="0" w:line="240" w:lineRule="auto"/>
        <w:ind w:firstLine="567"/>
        <w:jc w:val="both"/>
        <w:rPr>
          <w:rFonts w:ascii="Times New Roman" w:hAnsi="Times New Roman"/>
          <w:sz w:val="28"/>
          <w:szCs w:val="28"/>
        </w:rPr>
      </w:pPr>
      <w:r>
        <w:rPr>
          <w:rFonts w:ascii="Times New Roman" w:hAnsi="Times New Roman"/>
          <w:sz w:val="28"/>
          <w:szCs w:val="28"/>
        </w:rPr>
        <w:t xml:space="preserve">The norms of </w:t>
      </w:r>
      <w:r w:rsidR="003D2B17">
        <w:rPr>
          <w:rFonts w:ascii="Times New Roman" w:hAnsi="Times New Roman"/>
          <w:sz w:val="28"/>
          <w:szCs w:val="28"/>
        </w:rPr>
        <w:t xml:space="preserve">the </w:t>
      </w:r>
      <w:r w:rsidRPr="00226EF9">
        <w:rPr>
          <w:rFonts w:ascii="Times New Roman" w:hAnsi="Times New Roman"/>
          <w:sz w:val="28"/>
          <w:szCs w:val="28"/>
        </w:rPr>
        <w:t>CPC determine</w:t>
      </w:r>
      <w:r>
        <w:rPr>
          <w:rFonts w:ascii="Times New Roman" w:hAnsi="Times New Roman"/>
          <w:sz w:val="28"/>
          <w:szCs w:val="28"/>
        </w:rPr>
        <w:t xml:space="preserve"> </w:t>
      </w:r>
      <w:r w:rsidRPr="00226EF9">
        <w:rPr>
          <w:rFonts w:ascii="Times New Roman" w:hAnsi="Times New Roman"/>
          <w:sz w:val="28"/>
          <w:szCs w:val="28"/>
        </w:rPr>
        <w:t>the progress of civil proceedings, and implementation of the relevant acts by each participant of the civil procedure relations and the possibilities of them.</w:t>
      </w:r>
    </w:p>
    <w:p w:rsidR="00F73BEA" w:rsidRDefault="00F73BEA" w:rsidP="0043038D">
      <w:pPr>
        <w:spacing w:after="0" w:line="240" w:lineRule="auto"/>
        <w:ind w:firstLine="567"/>
        <w:jc w:val="both"/>
        <w:rPr>
          <w:rFonts w:ascii="Times New Roman" w:hAnsi="Times New Roman"/>
          <w:sz w:val="28"/>
          <w:szCs w:val="28"/>
        </w:rPr>
      </w:pPr>
      <w:r w:rsidRPr="00226EF9">
        <w:rPr>
          <w:rFonts w:ascii="Times New Roman" w:hAnsi="Times New Roman"/>
          <w:sz w:val="28"/>
          <w:szCs w:val="28"/>
        </w:rPr>
        <w:t>In</w:t>
      </w:r>
      <w:r w:rsidR="003D2B17">
        <w:rPr>
          <w:rFonts w:ascii="Times New Roman" w:hAnsi="Times New Roman"/>
          <w:sz w:val="28"/>
          <w:szCs w:val="28"/>
        </w:rPr>
        <w:t xml:space="preserve"> the</w:t>
      </w:r>
      <w:r w:rsidRPr="00226EF9">
        <w:rPr>
          <w:rFonts w:ascii="Times New Roman" w:hAnsi="Times New Roman"/>
          <w:sz w:val="28"/>
          <w:szCs w:val="28"/>
        </w:rPr>
        <w:t xml:space="preserve"> Article 357 of </w:t>
      </w:r>
      <w:r w:rsidR="003D2B17">
        <w:rPr>
          <w:rFonts w:ascii="Times New Roman" w:hAnsi="Times New Roman"/>
          <w:sz w:val="28"/>
          <w:szCs w:val="28"/>
        </w:rPr>
        <w:t xml:space="preserve">the </w:t>
      </w:r>
      <w:r w:rsidR="003D2B17" w:rsidRPr="00226EF9">
        <w:rPr>
          <w:rFonts w:ascii="Times New Roman" w:hAnsi="Times New Roman"/>
          <w:sz w:val="28"/>
          <w:szCs w:val="28"/>
        </w:rPr>
        <w:t>CPC</w:t>
      </w:r>
      <w:r w:rsidR="003D2B17">
        <w:rPr>
          <w:rFonts w:ascii="Times New Roman" w:hAnsi="Times New Roman"/>
          <w:sz w:val="28"/>
          <w:szCs w:val="28"/>
        </w:rPr>
        <w:t xml:space="preserve"> indicated</w:t>
      </w:r>
      <w:r w:rsidR="003D2B17" w:rsidRPr="00226EF9">
        <w:rPr>
          <w:rFonts w:ascii="Times New Roman" w:hAnsi="Times New Roman"/>
          <w:sz w:val="28"/>
          <w:szCs w:val="28"/>
        </w:rPr>
        <w:t xml:space="preserve"> </w:t>
      </w:r>
      <w:r w:rsidRPr="00226EF9">
        <w:rPr>
          <w:rFonts w:ascii="Times New Roman" w:hAnsi="Times New Roman"/>
          <w:sz w:val="28"/>
          <w:szCs w:val="28"/>
        </w:rPr>
        <w:t xml:space="preserve">the scope of the </w:t>
      </w:r>
      <w:r w:rsidR="003D2B17" w:rsidRPr="0006438E">
        <w:rPr>
          <w:rFonts w:ascii="Times New Roman" w:hAnsi="Times New Roman"/>
          <w:sz w:val="28"/>
          <w:szCs w:val="28"/>
        </w:rPr>
        <w:t>subject</w:t>
      </w:r>
      <w:r w:rsidR="003D2B17">
        <w:rPr>
          <w:rFonts w:ascii="Times New Roman" w:hAnsi="Times New Roman"/>
          <w:sz w:val="28"/>
          <w:szCs w:val="28"/>
        </w:rPr>
        <w:t>s</w:t>
      </w:r>
      <w:r w:rsidR="003D2B17" w:rsidRPr="00226EF9">
        <w:rPr>
          <w:rFonts w:ascii="Times New Roman" w:hAnsi="Times New Roman"/>
          <w:sz w:val="28"/>
          <w:szCs w:val="28"/>
        </w:rPr>
        <w:t xml:space="preserve"> that</w:t>
      </w:r>
      <w:r w:rsidRPr="00226EF9">
        <w:rPr>
          <w:rFonts w:ascii="Times New Roman" w:hAnsi="Times New Roman"/>
          <w:sz w:val="28"/>
          <w:szCs w:val="28"/>
        </w:rPr>
        <w:t xml:space="preserve"> </w:t>
      </w:r>
      <w:r w:rsidR="003D2B17">
        <w:rPr>
          <w:rFonts w:ascii="Times New Roman" w:hAnsi="Times New Roman"/>
          <w:sz w:val="28"/>
          <w:szCs w:val="28"/>
        </w:rPr>
        <w:t>are</w:t>
      </w:r>
      <w:r>
        <w:rPr>
          <w:rFonts w:ascii="Times New Roman" w:hAnsi="Times New Roman"/>
          <w:sz w:val="28"/>
          <w:szCs w:val="28"/>
        </w:rPr>
        <w:t xml:space="preserve"> entitled </w:t>
      </w:r>
      <w:r w:rsidRPr="00226EF9">
        <w:rPr>
          <w:rFonts w:ascii="Times New Roman" w:hAnsi="Times New Roman"/>
          <w:sz w:val="28"/>
          <w:szCs w:val="28"/>
        </w:rPr>
        <w:t xml:space="preserve">to lodge and appeal against the resolutions and decisions adopted by the Court of first instance. </w:t>
      </w:r>
      <w:r w:rsidRPr="00516915">
        <w:rPr>
          <w:rFonts w:ascii="Times New Roman" w:hAnsi="Times New Roman"/>
          <w:sz w:val="28"/>
          <w:szCs w:val="28"/>
        </w:rPr>
        <w:t xml:space="preserve">At the same time </w:t>
      </w:r>
      <w:r>
        <w:rPr>
          <w:rFonts w:ascii="Times New Roman" w:hAnsi="Times New Roman"/>
          <w:sz w:val="28"/>
          <w:szCs w:val="28"/>
        </w:rPr>
        <w:t xml:space="preserve">the </w:t>
      </w:r>
      <w:r w:rsidRPr="00516915">
        <w:rPr>
          <w:rFonts w:ascii="Times New Roman" w:hAnsi="Times New Roman"/>
          <w:sz w:val="28"/>
          <w:szCs w:val="28"/>
        </w:rPr>
        <w:t>submission of appeal</w:t>
      </w:r>
      <w:r>
        <w:rPr>
          <w:rFonts w:ascii="Times New Roman" w:hAnsi="Times New Roman"/>
          <w:sz w:val="28"/>
          <w:szCs w:val="28"/>
        </w:rPr>
        <w:t xml:space="preserve"> complaint</w:t>
      </w:r>
      <w:r w:rsidRPr="00516915">
        <w:rPr>
          <w:rFonts w:ascii="Times New Roman" w:hAnsi="Times New Roman"/>
          <w:sz w:val="28"/>
          <w:szCs w:val="28"/>
        </w:rPr>
        <w:t xml:space="preserve"> by the persons participating in case (the claimant, the defendant, the third parties, applicants and persons interested in </w:t>
      </w:r>
      <w:r>
        <w:rPr>
          <w:rFonts w:ascii="Times New Roman" w:hAnsi="Times New Roman"/>
          <w:sz w:val="28"/>
          <w:szCs w:val="28"/>
        </w:rPr>
        <w:t>cases</w:t>
      </w:r>
      <w:r w:rsidRPr="00516915">
        <w:rPr>
          <w:rFonts w:ascii="Times New Roman" w:hAnsi="Times New Roman"/>
          <w:sz w:val="28"/>
          <w:szCs w:val="28"/>
        </w:rPr>
        <w:t xml:space="preserve"> of special proceeding), and also othe</w:t>
      </w:r>
      <w:r w:rsidRPr="009933C5">
        <w:rPr>
          <w:rFonts w:ascii="Times New Roman" w:hAnsi="Times New Roman"/>
          <w:sz w:val="28"/>
          <w:szCs w:val="28"/>
        </w:rPr>
        <w:t xml:space="preserve">r persons </w:t>
      </w:r>
      <w:r w:rsidRPr="009933C5">
        <w:rPr>
          <w:rFonts w:ascii="Times New Roman" w:hAnsi="Times New Roman"/>
          <w:sz w:val="28"/>
          <w:szCs w:val="28"/>
          <w:lang w:eastAsia="ru-RU"/>
        </w:rPr>
        <w:t xml:space="preserve">not involved in a case but whose rights and duties are affected by </w:t>
      </w:r>
      <w:r w:rsidRPr="009933C5">
        <w:rPr>
          <w:rFonts w:ascii="Times New Roman" w:hAnsi="Times New Roman"/>
          <w:sz w:val="28"/>
          <w:szCs w:val="28"/>
        </w:rPr>
        <w:t>the adopted decision</w:t>
      </w:r>
      <w:r w:rsidRPr="00516915">
        <w:rPr>
          <w:rFonts w:ascii="Times New Roman" w:hAnsi="Times New Roman"/>
          <w:sz w:val="28"/>
          <w:szCs w:val="28"/>
        </w:rPr>
        <w:t xml:space="preserve"> is provided.</w:t>
      </w:r>
    </w:p>
    <w:p w:rsidR="00F73BEA" w:rsidRPr="00226EF9" w:rsidRDefault="00F73BEA" w:rsidP="0043038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According to</w:t>
      </w:r>
      <w:r w:rsidRPr="00226EF9">
        <w:rPr>
          <w:rFonts w:ascii="Times New Roman" w:hAnsi="Times New Roman"/>
          <w:sz w:val="28"/>
          <w:szCs w:val="28"/>
        </w:rPr>
        <w:t xml:space="preserve"> the first sentence of Article 357.2 of</w:t>
      </w:r>
      <w:r w:rsidR="003D2B17">
        <w:rPr>
          <w:rFonts w:ascii="Times New Roman" w:hAnsi="Times New Roman"/>
          <w:sz w:val="28"/>
          <w:szCs w:val="28"/>
        </w:rPr>
        <w:t xml:space="preserve"> the</w:t>
      </w:r>
      <w:r w:rsidRPr="00226EF9">
        <w:rPr>
          <w:rFonts w:ascii="Times New Roman" w:hAnsi="Times New Roman"/>
          <w:sz w:val="28"/>
          <w:szCs w:val="28"/>
        </w:rPr>
        <w:t xml:space="preserve"> CPC, </w:t>
      </w:r>
      <w:r w:rsidRPr="0043038D">
        <w:rPr>
          <w:rFonts w:ascii="Times New Roman" w:hAnsi="Times New Roman"/>
          <w:sz w:val="28"/>
          <w:szCs w:val="28"/>
        </w:rPr>
        <w:t>o</w:t>
      </w:r>
      <w:r w:rsidRPr="0043038D">
        <w:rPr>
          <w:rFonts w:ascii="Times New Roman" w:hAnsi="Times New Roman"/>
          <w:sz w:val="28"/>
          <w:szCs w:val="28"/>
          <w:lang w:eastAsia="ru-RU"/>
        </w:rPr>
        <w:t>ther persons not involved in a case but whose rights and duties affected by decision</w:t>
      </w:r>
      <w:r w:rsidRPr="0043038D">
        <w:rPr>
          <w:rFonts w:ascii="Times New Roman" w:hAnsi="Times New Roman"/>
          <w:sz w:val="28"/>
          <w:szCs w:val="28"/>
        </w:rPr>
        <w:t xml:space="preserve"> are entitle</w:t>
      </w:r>
      <w:r w:rsidRPr="00226EF9">
        <w:rPr>
          <w:rFonts w:ascii="Times New Roman" w:hAnsi="Times New Roman"/>
          <w:sz w:val="28"/>
          <w:szCs w:val="28"/>
        </w:rPr>
        <w:t>d to lodge an appeal.</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It should be noted</w:t>
      </w:r>
      <w:r>
        <w:rPr>
          <w:rFonts w:ascii="Times New Roman" w:hAnsi="Times New Roman"/>
          <w:sz w:val="28"/>
          <w:szCs w:val="28"/>
        </w:rPr>
        <w:t>,</w:t>
      </w:r>
      <w:r w:rsidRPr="00226EF9">
        <w:rPr>
          <w:rFonts w:ascii="Times New Roman" w:hAnsi="Times New Roman"/>
          <w:sz w:val="28"/>
          <w:szCs w:val="28"/>
        </w:rPr>
        <w:t xml:space="preserve"> that the terms and conditions</w:t>
      </w:r>
      <w:r>
        <w:rPr>
          <w:rFonts w:ascii="Times New Roman" w:hAnsi="Times New Roman"/>
          <w:sz w:val="28"/>
          <w:szCs w:val="28"/>
        </w:rPr>
        <w:t xml:space="preserve"> on appeal</w:t>
      </w:r>
      <w:r w:rsidRPr="00226EF9">
        <w:rPr>
          <w:rFonts w:ascii="Times New Roman" w:hAnsi="Times New Roman"/>
          <w:sz w:val="28"/>
          <w:szCs w:val="28"/>
        </w:rPr>
        <w:t xml:space="preserve"> defined in the Articles 361, 363 and 366 of</w:t>
      </w:r>
      <w:r w:rsidR="00D76C60">
        <w:rPr>
          <w:rFonts w:ascii="Times New Roman" w:hAnsi="Times New Roman"/>
          <w:sz w:val="28"/>
          <w:szCs w:val="28"/>
        </w:rPr>
        <w:t xml:space="preserve"> the</w:t>
      </w:r>
      <w:r w:rsidRPr="00226EF9">
        <w:rPr>
          <w:rFonts w:ascii="Times New Roman" w:hAnsi="Times New Roman"/>
          <w:sz w:val="28"/>
          <w:szCs w:val="28"/>
        </w:rPr>
        <w:t xml:space="preserve"> CPC (along with the terms and conditions on the legal basis of the claim and the complaint) </w:t>
      </w:r>
      <w:r>
        <w:rPr>
          <w:rFonts w:ascii="Times New Roman" w:hAnsi="Times New Roman"/>
          <w:sz w:val="28"/>
          <w:szCs w:val="28"/>
        </w:rPr>
        <w:t>directed</w:t>
      </w:r>
      <w:r w:rsidRPr="00226EF9">
        <w:rPr>
          <w:rFonts w:ascii="Times New Roman" w:hAnsi="Times New Roman"/>
          <w:sz w:val="28"/>
          <w:szCs w:val="28"/>
        </w:rPr>
        <w:t xml:space="preserve"> at the investigation of whether the </w:t>
      </w:r>
      <w:r>
        <w:rPr>
          <w:rFonts w:ascii="Times New Roman" w:hAnsi="Times New Roman"/>
          <w:sz w:val="28"/>
          <w:szCs w:val="28"/>
        </w:rPr>
        <w:t>complaint</w:t>
      </w:r>
      <w:r w:rsidRPr="00226EF9">
        <w:rPr>
          <w:rFonts w:ascii="Times New Roman" w:hAnsi="Times New Roman"/>
          <w:sz w:val="28"/>
          <w:szCs w:val="28"/>
        </w:rPr>
        <w:t xml:space="preserve"> was lodged by the person having the relevant subjective right</w:t>
      </w:r>
      <w:r w:rsidR="00D76C60">
        <w:rPr>
          <w:rFonts w:ascii="Times New Roman" w:hAnsi="Times New Roman"/>
          <w:sz w:val="28"/>
          <w:szCs w:val="28"/>
        </w:rPr>
        <w:t xml:space="preserve"> or not</w:t>
      </w:r>
      <w:r w:rsidRPr="00226EF9">
        <w:rPr>
          <w:rFonts w:ascii="Times New Roman" w:hAnsi="Times New Roman"/>
          <w:sz w:val="28"/>
          <w:szCs w:val="28"/>
        </w:rPr>
        <w: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According to the legal position formed by the Plenum of the Constitutional Court, the court examining the case for the legal solution of the civil disputes, as well as the Court of appeal as a fully-fledged court should firstly investigate whether the person who filed a claim has a relevant subjective right.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In subjective </w:t>
      </w:r>
      <w:r>
        <w:rPr>
          <w:rFonts w:ascii="Times New Roman" w:hAnsi="Times New Roman"/>
          <w:sz w:val="28"/>
          <w:szCs w:val="28"/>
        </w:rPr>
        <w:t>meaning</w:t>
      </w:r>
      <w:r w:rsidRPr="00226EF9">
        <w:rPr>
          <w:rFonts w:ascii="Times New Roman" w:hAnsi="Times New Roman"/>
          <w:sz w:val="28"/>
          <w:szCs w:val="28"/>
        </w:rPr>
        <w:t>, the law expresses the</w:t>
      </w:r>
      <w:r>
        <w:rPr>
          <w:rFonts w:ascii="Times New Roman" w:hAnsi="Times New Roman"/>
          <w:sz w:val="28"/>
          <w:szCs w:val="28"/>
        </w:rPr>
        <w:t xml:space="preserve"> external</w:t>
      </w:r>
      <w:r w:rsidRPr="00226EF9">
        <w:rPr>
          <w:rFonts w:ascii="Times New Roman" w:hAnsi="Times New Roman"/>
          <w:sz w:val="28"/>
          <w:szCs w:val="28"/>
        </w:rPr>
        <w:t xml:space="preserve"> freedom determined </w:t>
      </w:r>
      <w:r>
        <w:rPr>
          <w:rFonts w:ascii="Times New Roman" w:hAnsi="Times New Roman"/>
          <w:sz w:val="28"/>
          <w:szCs w:val="28"/>
        </w:rPr>
        <w:t>by</w:t>
      </w:r>
      <w:r w:rsidRPr="00226EF9">
        <w:rPr>
          <w:rFonts w:ascii="Times New Roman" w:hAnsi="Times New Roman"/>
          <w:sz w:val="28"/>
          <w:szCs w:val="28"/>
        </w:rPr>
        <w:t xml:space="preserve"> the </w:t>
      </w:r>
      <w:r>
        <w:rPr>
          <w:rFonts w:ascii="Times New Roman" w:hAnsi="Times New Roman"/>
          <w:sz w:val="28"/>
          <w:szCs w:val="28"/>
        </w:rPr>
        <w:t>normative</w:t>
      </w:r>
      <w:r w:rsidRPr="00226EF9">
        <w:rPr>
          <w:rFonts w:ascii="Times New Roman" w:hAnsi="Times New Roman"/>
          <w:sz w:val="28"/>
          <w:szCs w:val="28"/>
        </w:rPr>
        <w:t xml:space="preserve">-legal acts. The opportunity to determine the purposes consciously by </w:t>
      </w:r>
      <w:r w:rsidRPr="00226EF9">
        <w:rPr>
          <w:rFonts w:ascii="Times New Roman" w:hAnsi="Times New Roman"/>
          <w:sz w:val="28"/>
          <w:szCs w:val="28"/>
        </w:rPr>
        <w:lastRenderedPageBreak/>
        <w:t xml:space="preserve">choosing </w:t>
      </w:r>
      <w:r>
        <w:rPr>
          <w:rFonts w:ascii="Times New Roman" w:hAnsi="Times New Roman"/>
          <w:sz w:val="28"/>
          <w:szCs w:val="28"/>
        </w:rPr>
        <w:t>of</w:t>
      </w:r>
      <w:r w:rsidRPr="00226EF9">
        <w:rPr>
          <w:rFonts w:ascii="Times New Roman" w:hAnsi="Times New Roman"/>
          <w:sz w:val="28"/>
          <w:szCs w:val="28"/>
        </w:rPr>
        <w:t xml:space="preserve"> methods of the behavior of the individual and to act in accordance with them is the internal aspect of this freedom. This feature is</w:t>
      </w:r>
      <w:r>
        <w:rPr>
          <w:rFonts w:ascii="Times New Roman" w:hAnsi="Times New Roman"/>
          <w:sz w:val="28"/>
          <w:szCs w:val="28"/>
        </w:rPr>
        <w:t xml:space="preserve"> </w:t>
      </w:r>
      <w:r w:rsidRPr="00226EF9">
        <w:rPr>
          <w:rFonts w:ascii="Times New Roman" w:hAnsi="Times New Roman"/>
          <w:sz w:val="28"/>
          <w:szCs w:val="28"/>
        </w:rPr>
        <w:t>n</w:t>
      </w:r>
      <w:r>
        <w:rPr>
          <w:rFonts w:ascii="Times New Roman" w:hAnsi="Times New Roman"/>
          <w:sz w:val="28"/>
          <w:szCs w:val="28"/>
        </w:rPr>
        <w:t>o</w:t>
      </w:r>
      <w:r w:rsidRPr="00226EF9">
        <w:rPr>
          <w:rFonts w:ascii="Times New Roman" w:hAnsi="Times New Roman"/>
          <w:sz w:val="28"/>
          <w:szCs w:val="28"/>
        </w:rPr>
        <w:t xml:space="preserve">t covered by the legal regulation. The </w:t>
      </w:r>
      <w:r>
        <w:rPr>
          <w:rFonts w:ascii="Times New Roman" w:hAnsi="Times New Roman"/>
          <w:sz w:val="28"/>
          <w:szCs w:val="28"/>
        </w:rPr>
        <w:t>external</w:t>
      </w:r>
      <w:r w:rsidRPr="00226EF9">
        <w:rPr>
          <w:rFonts w:ascii="Times New Roman" w:hAnsi="Times New Roman"/>
          <w:sz w:val="28"/>
          <w:szCs w:val="28"/>
        </w:rPr>
        <w:t xml:space="preserve"> feature of the freedom which is accepted as the opportunity to express its purpose in public relations is more important.</w:t>
      </w:r>
    </w:p>
    <w:p w:rsidR="00F73BEA" w:rsidRPr="00534460" w:rsidRDefault="00F73BEA" w:rsidP="00883FEB">
      <w:pPr>
        <w:spacing w:after="0" w:line="240" w:lineRule="auto"/>
        <w:ind w:firstLine="567"/>
        <w:jc w:val="both"/>
        <w:rPr>
          <w:rFonts w:ascii="Times New Roman" w:hAnsi="Times New Roman"/>
          <w:sz w:val="28"/>
          <w:szCs w:val="28"/>
        </w:rPr>
      </w:pPr>
      <w:r w:rsidRPr="00534460">
        <w:rPr>
          <w:rFonts w:ascii="Times New Roman" w:hAnsi="Times New Roman"/>
          <w:color w:val="000000"/>
          <w:sz w:val="28"/>
          <w:szCs w:val="28"/>
          <w:shd w:val="clear" w:color="auto" w:fill="FFFFFF"/>
        </w:rPr>
        <w:t>The second (external) feature</w:t>
      </w:r>
      <w:r>
        <w:rPr>
          <w:rFonts w:ascii="Times New Roman" w:hAnsi="Times New Roman"/>
          <w:color w:val="000000"/>
          <w:sz w:val="28"/>
          <w:szCs w:val="28"/>
          <w:shd w:val="clear" w:color="auto" w:fill="FFFFFF"/>
        </w:rPr>
        <w:t xml:space="preserve"> </w:t>
      </w:r>
      <w:r w:rsidRPr="00534460">
        <w:rPr>
          <w:rFonts w:ascii="Times New Roman" w:hAnsi="Times New Roman"/>
          <w:color w:val="000000"/>
          <w:sz w:val="28"/>
          <w:szCs w:val="28"/>
          <w:shd w:val="clear" w:color="auto" w:fill="FFFFFF"/>
        </w:rPr>
        <w:t>is expressed, as demonstration of legal will. Thus, the subjective right can be estimated as set of three elements: legal will to the actions; the right to demand from other persons (debtors); right for protection. The second and third elements of the subjective right are connected with existence of the first element. The first element sometimes arises only at observance of the rule established by the law. Without observance of similar rules concerning emergence and implementation of other elements of the subjective right, that is the right of the demand from others and the right for protection is out of the question</w:t>
      </w:r>
      <w:r w:rsidRPr="00534460">
        <w:rPr>
          <w:rStyle w:val="apple-converted-space"/>
          <w:rFonts w:ascii="Times New Roman" w:hAnsi="Times New Roman"/>
          <w:color w:val="000000"/>
          <w:sz w:val="28"/>
          <w:szCs w:val="28"/>
          <w:shd w:val="clear" w:color="auto" w:fill="FFFFFF"/>
        </w:rPr>
        <w:t> </w:t>
      </w:r>
      <w:r w:rsidRPr="00534460">
        <w:rPr>
          <w:rFonts w:ascii="Times New Roman" w:hAnsi="Times New Roman"/>
          <w:sz w:val="28"/>
          <w:szCs w:val="28"/>
        </w:rPr>
        <w:t>(</w:t>
      </w:r>
      <w:r w:rsidR="008D6F2A">
        <w:rPr>
          <w:rFonts w:ascii="Times New Roman" w:hAnsi="Times New Roman"/>
          <w:sz w:val="28"/>
          <w:szCs w:val="28"/>
        </w:rPr>
        <w:t>d</w:t>
      </w:r>
      <w:r w:rsidRPr="00226EF9">
        <w:rPr>
          <w:rFonts w:ascii="Times New Roman" w:hAnsi="Times New Roman"/>
          <w:sz w:val="28"/>
          <w:szCs w:val="28"/>
        </w:rPr>
        <w:t xml:space="preserve">ecision of Plenum of the Constitutional Court </w:t>
      </w:r>
      <w:r>
        <w:rPr>
          <w:rFonts w:ascii="Times New Roman" w:hAnsi="Times New Roman"/>
          <w:sz w:val="28"/>
          <w:szCs w:val="28"/>
        </w:rPr>
        <w:t>of</w:t>
      </w:r>
      <w:r w:rsidRPr="00226EF9">
        <w:rPr>
          <w:rFonts w:ascii="Times New Roman" w:hAnsi="Times New Roman"/>
          <w:sz w:val="28"/>
          <w:szCs w:val="28"/>
        </w:rPr>
        <w:t xml:space="preserve"> July 30, </w:t>
      </w:r>
      <w:r w:rsidRPr="00534460">
        <w:rPr>
          <w:rFonts w:ascii="Times New Roman" w:hAnsi="Times New Roman"/>
          <w:sz w:val="28"/>
          <w:szCs w:val="28"/>
        </w:rPr>
        <w:t xml:space="preserve">2008 </w:t>
      </w:r>
      <w:r w:rsidRPr="00534460">
        <w:rPr>
          <w:rFonts w:ascii="Times New Roman" w:hAnsi="Times New Roman"/>
          <w:iCs/>
          <w:color w:val="000000"/>
          <w:sz w:val="28"/>
          <w:szCs w:val="28"/>
          <w:shd w:val="clear" w:color="auto" w:fill="FFFFFF"/>
        </w:rPr>
        <w:t>in connection with the complaint of</w:t>
      </w:r>
      <w:r>
        <w:rPr>
          <w:rFonts w:ascii="Times New Roman" w:hAnsi="Times New Roman"/>
          <w:iCs/>
          <w:color w:val="000000"/>
          <w:sz w:val="28"/>
          <w:szCs w:val="28"/>
          <w:shd w:val="clear" w:color="auto" w:fill="FFFFFF"/>
        </w:rPr>
        <w:t xml:space="preserve"> </w:t>
      </w:r>
      <w:proofErr w:type="spellStart"/>
      <w:r w:rsidRPr="00534460">
        <w:rPr>
          <w:rFonts w:ascii="Times New Roman" w:hAnsi="Times New Roman"/>
          <w:sz w:val="28"/>
          <w:szCs w:val="28"/>
        </w:rPr>
        <w:t>M.Baghirov</w:t>
      </w:r>
      <w:proofErr w:type="spellEnd"/>
      <w:r w:rsidRPr="00534460">
        <w:rPr>
          <w:rFonts w:ascii="Times New Roman" w:hAnsi="Times New Roman"/>
          <w:sz w:val="28"/>
          <w:szCs w:val="28"/>
        </w:rPr>
        <w:t>)</w:t>
      </w:r>
    </w:p>
    <w:p w:rsidR="00F73BEA" w:rsidRPr="006E714C" w:rsidRDefault="00F73BEA" w:rsidP="006E714C">
      <w:pPr>
        <w:spacing w:after="0" w:line="240" w:lineRule="auto"/>
        <w:ind w:firstLine="567"/>
        <w:jc w:val="both"/>
        <w:rPr>
          <w:rFonts w:ascii="Times New Roman" w:hAnsi="Times New Roman"/>
          <w:sz w:val="28"/>
          <w:szCs w:val="28"/>
        </w:rPr>
      </w:pPr>
      <w:r w:rsidRPr="006E714C">
        <w:rPr>
          <w:rFonts w:ascii="Times New Roman" w:hAnsi="Times New Roman"/>
          <w:sz w:val="28"/>
          <w:szCs w:val="28"/>
        </w:rPr>
        <w:t>Along with that, it should be taken into consideration that the person who has such rights should ground the arguments restricting his rights or imposing a responsibility to him by the disputed decision of the court of first instance.</w:t>
      </w:r>
    </w:p>
    <w:p w:rsidR="00F73BEA" w:rsidRPr="006E714C" w:rsidRDefault="00F73BEA" w:rsidP="006E714C">
      <w:pPr>
        <w:autoSpaceDE w:val="0"/>
        <w:autoSpaceDN w:val="0"/>
        <w:adjustRightInd w:val="0"/>
        <w:spacing w:after="0" w:line="240" w:lineRule="auto"/>
        <w:ind w:firstLine="567"/>
        <w:jc w:val="both"/>
        <w:rPr>
          <w:rFonts w:ascii="Times New Roman" w:hAnsi="Times New Roman"/>
          <w:sz w:val="28"/>
          <w:szCs w:val="28"/>
        </w:rPr>
      </w:pPr>
      <w:r w:rsidRPr="006E714C">
        <w:rPr>
          <w:rFonts w:ascii="Times New Roman" w:hAnsi="Times New Roman"/>
          <w:sz w:val="28"/>
          <w:szCs w:val="28"/>
        </w:rPr>
        <w:t>It should be noted</w:t>
      </w:r>
      <w:r w:rsidR="008D6F2A">
        <w:rPr>
          <w:rFonts w:ascii="Times New Roman" w:hAnsi="Times New Roman"/>
          <w:sz w:val="28"/>
          <w:szCs w:val="28"/>
        </w:rPr>
        <w:t>,</w:t>
      </w:r>
      <w:r w:rsidRPr="006E714C">
        <w:rPr>
          <w:rFonts w:ascii="Times New Roman" w:hAnsi="Times New Roman"/>
          <w:sz w:val="28"/>
          <w:szCs w:val="28"/>
        </w:rPr>
        <w:t xml:space="preserve"> that</w:t>
      </w:r>
      <w:r>
        <w:rPr>
          <w:rFonts w:ascii="Times New Roman" w:hAnsi="Times New Roman"/>
          <w:sz w:val="28"/>
          <w:szCs w:val="28"/>
        </w:rPr>
        <w:t xml:space="preserve"> </w:t>
      </w:r>
      <w:r w:rsidRPr="006E714C">
        <w:rPr>
          <w:rFonts w:ascii="Times New Roman" w:hAnsi="Times New Roman"/>
          <w:sz w:val="28"/>
          <w:szCs w:val="28"/>
        </w:rPr>
        <w:t>Chapter 27 of</w:t>
      </w:r>
      <w:r w:rsidR="008D6F2A">
        <w:rPr>
          <w:rFonts w:ascii="Times New Roman" w:hAnsi="Times New Roman"/>
          <w:sz w:val="28"/>
          <w:szCs w:val="28"/>
        </w:rPr>
        <w:t xml:space="preserve"> the</w:t>
      </w:r>
      <w:r w:rsidRPr="006E714C">
        <w:rPr>
          <w:rFonts w:ascii="Times New Roman" w:hAnsi="Times New Roman"/>
          <w:sz w:val="28"/>
          <w:szCs w:val="28"/>
        </w:rPr>
        <w:t xml:space="preserve"> CPC </w:t>
      </w:r>
      <w:r>
        <w:rPr>
          <w:rFonts w:ascii="Times New Roman" w:hAnsi="Times New Roman"/>
          <w:sz w:val="28"/>
          <w:szCs w:val="28"/>
        </w:rPr>
        <w:t xml:space="preserve">implies </w:t>
      </w:r>
      <w:r w:rsidR="008D6F2A">
        <w:rPr>
          <w:rFonts w:ascii="Times New Roman" w:hAnsi="Times New Roman"/>
          <w:sz w:val="28"/>
          <w:szCs w:val="28"/>
        </w:rPr>
        <w:t xml:space="preserve">the </w:t>
      </w:r>
      <w:r w:rsidRPr="006E714C">
        <w:rPr>
          <w:rFonts w:ascii="Times New Roman" w:hAnsi="Times New Roman"/>
          <w:sz w:val="28"/>
          <w:szCs w:val="28"/>
        </w:rPr>
        <w:t>interested person as</w:t>
      </w:r>
      <w:r>
        <w:rPr>
          <w:rFonts w:ascii="Times New Roman" w:hAnsi="Times New Roman"/>
          <w:sz w:val="28"/>
          <w:szCs w:val="28"/>
        </w:rPr>
        <w:t xml:space="preserve"> the ones </w:t>
      </w:r>
      <w:r w:rsidRPr="006E714C">
        <w:rPr>
          <w:rFonts w:ascii="Times New Roman" w:hAnsi="Times New Roman"/>
          <w:sz w:val="28"/>
          <w:szCs w:val="28"/>
        </w:rPr>
        <w:t xml:space="preserve">participating in relevant cases on </w:t>
      </w:r>
      <w:r>
        <w:rPr>
          <w:rFonts w:ascii="Times New Roman" w:hAnsi="Times New Roman"/>
          <w:sz w:val="28"/>
          <w:szCs w:val="28"/>
        </w:rPr>
        <w:t xml:space="preserve">special claim proceedings. </w:t>
      </w:r>
      <w:r w:rsidRPr="006E714C">
        <w:rPr>
          <w:rFonts w:ascii="Times New Roman" w:hAnsi="Times New Roman"/>
          <w:sz w:val="28"/>
          <w:szCs w:val="28"/>
        </w:rPr>
        <w:t xml:space="preserve">Thus, the </w:t>
      </w:r>
      <w:r w:rsidR="008D6F2A">
        <w:rPr>
          <w:rFonts w:ascii="Times New Roman" w:hAnsi="Times New Roman"/>
          <w:sz w:val="28"/>
          <w:szCs w:val="28"/>
        </w:rPr>
        <w:t>i</w:t>
      </w:r>
      <w:r w:rsidRPr="006E714C">
        <w:rPr>
          <w:rFonts w:ascii="Times New Roman" w:hAnsi="Times New Roman"/>
          <w:sz w:val="28"/>
          <w:szCs w:val="28"/>
          <w:lang w:eastAsia="ru-RU"/>
        </w:rPr>
        <w:t>nterested person may commence a dispute concerning decisions and action</w:t>
      </w:r>
      <w:r w:rsidR="008D6F2A">
        <w:rPr>
          <w:rFonts w:ascii="Times New Roman" w:hAnsi="Times New Roman"/>
          <w:sz w:val="28"/>
          <w:szCs w:val="28"/>
          <w:lang w:eastAsia="ru-RU"/>
        </w:rPr>
        <w:t xml:space="preserve"> </w:t>
      </w:r>
      <w:r w:rsidRPr="006E714C">
        <w:rPr>
          <w:rFonts w:ascii="Times New Roman" w:hAnsi="Times New Roman"/>
          <w:sz w:val="28"/>
          <w:szCs w:val="28"/>
          <w:lang w:eastAsia="ru-RU"/>
        </w:rPr>
        <w:t>(inaction) of relevant bodies of executive authority and local self-regulating bodies, other</w:t>
      </w:r>
      <w:r>
        <w:rPr>
          <w:rFonts w:ascii="Times New Roman" w:hAnsi="Times New Roman"/>
          <w:sz w:val="28"/>
          <w:szCs w:val="28"/>
          <w:lang w:eastAsia="ru-RU"/>
        </w:rPr>
        <w:t xml:space="preserve"> </w:t>
      </w:r>
      <w:r w:rsidRPr="006E714C">
        <w:rPr>
          <w:rFonts w:ascii="Times New Roman" w:hAnsi="Times New Roman"/>
          <w:sz w:val="28"/>
          <w:szCs w:val="28"/>
          <w:lang w:eastAsia="ru-RU"/>
        </w:rPr>
        <w:t xml:space="preserve">bodies and organizations, and their officials and to address to court with petition within 1 month of date </w:t>
      </w:r>
      <w:r w:rsidR="008D6F2A">
        <w:rPr>
          <w:rFonts w:ascii="Times New Roman" w:hAnsi="Times New Roman"/>
          <w:sz w:val="28"/>
          <w:szCs w:val="28"/>
          <w:lang w:eastAsia="ru-RU"/>
        </w:rPr>
        <w:t>then he was informed concerning</w:t>
      </w:r>
      <w:r w:rsidRPr="006E714C">
        <w:rPr>
          <w:rFonts w:ascii="Times New Roman" w:hAnsi="Times New Roman"/>
          <w:sz w:val="28"/>
          <w:szCs w:val="28"/>
          <w:lang w:eastAsia="ru-RU"/>
        </w:rPr>
        <w:t xml:space="preserve"> violation of his rights and freedoms</w:t>
      </w:r>
      <w:r w:rsidRPr="006E714C">
        <w:rPr>
          <w:rFonts w:ascii="Times New Roman" w:hAnsi="Times New Roman"/>
          <w:sz w:val="28"/>
          <w:szCs w:val="28"/>
        </w:rPr>
        <w:t xml:space="preserve"> (Articles 296 and 298 of </w:t>
      </w:r>
      <w:r w:rsidR="008D6F2A">
        <w:rPr>
          <w:rFonts w:ascii="Times New Roman" w:hAnsi="Times New Roman"/>
          <w:sz w:val="28"/>
          <w:szCs w:val="28"/>
        </w:rPr>
        <w:t xml:space="preserve">the </w:t>
      </w:r>
      <w:r w:rsidRPr="006E714C">
        <w:rPr>
          <w:rFonts w:ascii="Times New Roman" w:hAnsi="Times New Roman"/>
          <w:sz w:val="28"/>
          <w:szCs w:val="28"/>
        </w:rPr>
        <w:t>CPC).</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In </w:t>
      </w:r>
      <w:r>
        <w:rPr>
          <w:rFonts w:ascii="Times New Roman" w:hAnsi="Times New Roman"/>
          <w:sz w:val="28"/>
          <w:szCs w:val="28"/>
        </w:rPr>
        <w:t xml:space="preserve">such </w:t>
      </w:r>
      <w:r w:rsidRPr="00226EF9">
        <w:rPr>
          <w:rFonts w:ascii="Times New Roman" w:hAnsi="Times New Roman"/>
          <w:sz w:val="28"/>
          <w:szCs w:val="28"/>
        </w:rPr>
        <w:t xml:space="preserve">cases </w:t>
      </w:r>
      <w:r>
        <w:rPr>
          <w:rFonts w:ascii="Times New Roman" w:hAnsi="Times New Roman"/>
          <w:sz w:val="28"/>
          <w:szCs w:val="28"/>
        </w:rPr>
        <w:t xml:space="preserve">a </w:t>
      </w:r>
      <w:r w:rsidRPr="00226EF9">
        <w:rPr>
          <w:rFonts w:ascii="Times New Roman" w:hAnsi="Times New Roman"/>
          <w:sz w:val="28"/>
          <w:szCs w:val="28"/>
        </w:rPr>
        <w:t xml:space="preserve">legislative body </w:t>
      </w:r>
      <w:r>
        <w:rPr>
          <w:rFonts w:ascii="Times New Roman" w:hAnsi="Times New Roman"/>
          <w:sz w:val="28"/>
          <w:szCs w:val="28"/>
        </w:rPr>
        <w:t>determined the</w:t>
      </w:r>
      <w:r w:rsidRPr="00226EF9">
        <w:rPr>
          <w:rFonts w:ascii="Times New Roman" w:hAnsi="Times New Roman"/>
          <w:sz w:val="28"/>
          <w:szCs w:val="28"/>
        </w:rPr>
        <w:t xml:space="preserve"> interested p</w:t>
      </w:r>
      <w:r>
        <w:rPr>
          <w:rFonts w:ascii="Times New Roman" w:hAnsi="Times New Roman"/>
          <w:sz w:val="28"/>
          <w:szCs w:val="28"/>
        </w:rPr>
        <w:t>erson as the one who considers that his/her</w:t>
      </w:r>
      <w:r w:rsidRPr="00226EF9">
        <w:rPr>
          <w:rFonts w:ascii="Times New Roman" w:hAnsi="Times New Roman"/>
          <w:sz w:val="28"/>
          <w:szCs w:val="28"/>
        </w:rPr>
        <w:t xml:space="preserve"> rights and freedoms have been violated and </w:t>
      </w:r>
      <w:r>
        <w:rPr>
          <w:rFonts w:ascii="Times New Roman" w:hAnsi="Times New Roman"/>
          <w:sz w:val="28"/>
          <w:szCs w:val="28"/>
        </w:rPr>
        <w:t>prevented from</w:t>
      </w:r>
      <w:r w:rsidRPr="00226EF9">
        <w:rPr>
          <w:rFonts w:ascii="Times New Roman" w:hAnsi="Times New Roman"/>
          <w:sz w:val="28"/>
          <w:szCs w:val="28"/>
        </w:rPr>
        <w:t xml:space="preserve"> </w:t>
      </w:r>
      <w:r>
        <w:rPr>
          <w:rFonts w:ascii="Times New Roman" w:hAnsi="Times New Roman"/>
          <w:sz w:val="28"/>
          <w:szCs w:val="28"/>
        </w:rPr>
        <w:t xml:space="preserve">realization </w:t>
      </w:r>
      <w:r w:rsidRPr="00226EF9">
        <w:rPr>
          <w:rFonts w:ascii="Times New Roman" w:hAnsi="Times New Roman"/>
          <w:sz w:val="28"/>
          <w:szCs w:val="28"/>
        </w:rPr>
        <w:t xml:space="preserve">by the mentioned institutions and organizations </w:t>
      </w:r>
      <w:r>
        <w:rPr>
          <w:rFonts w:ascii="Times New Roman" w:hAnsi="Times New Roman"/>
          <w:sz w:val="28"/>
          <w:szCs w:val="28"/>
        </w:rPr>
        <w:t xml:space="preserve">by action </w:t>
      </w:r>
      <w:r w:rsidRPr="00226EF9">
        <w:rPr>
          <w:rFonts w:ascii="Times New Roman" w:hAnsi="Times New Roman"/>
          <w:sz w:val="28"/>
          <w:szCs w:val="28"/>
        </w:rPr>
        <w:t>(inacti</w:t>
      </w:r>
      <w:r>
        <w:rPr>
          <w:rFonts w:ascii="Times New Roman" w:hAnsi="Times New Roman"/>
          <w:sz w:val="28"/>
          <w:szCs w:val="28"/>
        </w:rPr>
        <w:t>on</w:t>
      </w:r>
      <w:r w:rsidRPr="00226EF9">
        <w:rPr>
          <w:rFonts w:ascii="Times New Roman" w:hAnsi="Times New Roman"/>
          <w:sz w:val="28"/>
          <w:szCs w:val="28"/>
        </w:rPr>
        <w:t xml:space="preserve">) of their officials and </w:t>
      </w:r>
      <w:r>
        <w:rPr>
          <w:rFonts w:ascii="Times New Roman" w:hAnsi="Times New Roman"/>
          <w:sz w:val="28"/>
          <w:szCs w:val="28"/>
        </w:rPr>
        <w:t xml:space="preserve">such </w:t>
      </w:r>
      <w:r w:rsidRPr="00226EF9">
        <w:rPr>
          <w:rFonts w:ascii="Times New Roman" w:hAnsi="Times New Roman"/>
          <w:sz w:val="28"/>
          <w:szCs w:val="28"/>
        </w:rPr>
        <w:t>interested p</w:t>
      </w:r>
      <w:r>
        <w:rPr>
          <w:rFonts w:ascii="Times New Roman" w:hAnsi="Times New Roman"/>
          <w:sz w:val="28"/>
          <w:szCs w:val="28"/>
        </w:rPr>
        <w:t xml:space="preserve">erson was illegally imposed with responsibility or was brought to responsibility and therefore challenged through legal proceeding. In this case </w:t>
      </w:r>
      <w:r w:rsidRPr="00226EF9">
        <w:rPr>
          <w:rFonts w:ascii="Times New Roman" w:hAnsi="Times New Roman"/>
          <w:sz w:val="28"/>
          <w:szCs w:val="28"/>
        </w:rPr>
        <w:t xml:space="preserve">participation of interested person in the case is important. </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As can be seen, recognition of "</w:t>
      </w:r>
      <w:proofErr w:type="spellStart"/>
      <w:r w:rsidRPr="00226EF9">
        <w:rPr>
          <w:rFonts w:ascii="Times New Roman" w:hAnsi="Times New Roman"/>
          <w:sz w:val="28"/>
          <w:szCs w:val="28"/>
        </w:rPr>
        <w:t>Kamilla</w:t>
      </w:r>
      <w:proofErr w:type="spellEnd"/>
      <w:r w:rsidRPr="00226EF9">
        <w:rPr>
          <w:rFonts w:ascii="Times New Roman" w:hAnsi="Times New Roman"/>
          <w:sz w:val="28"/>
          <w:szCs w:val="28"/>
        </w:rPr>
        <w:t xml:space="preserve">" LLC as an interested person and involvement in the case by the CB of the Court of Appeal </w:t>
      </w:r>
      <w:r>
        <w:rPr>
          <w:rFonts w:ascii="Times New Roman" w:hAnsi="Times New Roman"/>
          <w:sz w:val="28"/>
          <w:szCs w:val="28"/>
        </w:rPr>
        <w:t xml:space="preserve">of </w:t>
      </w:r>
      <w:r w:rsidRPr="00226EF9">
        <w:rPr>
          <w:rFonts w:ascii="Times New Roman" w:hAnsi="Times New Roman"/>
          <w:sz w:val="28"/>
          <w:szCs w:val="28"/>
        </w:rPr>
        <w:t xml:space="preserve">Baku </w:t>
      </w:r>
      <w:r>
        <w:rPr>
          <w:rFonts w:ascii="Times New Roman" w:hAnsi="Times New Roman"/>
          <w:sz w:val="28"/>
          <w:szCs w:val="28"/>
        </w:rPr>
        <w:t xml:space="preserve">city </w:t>
      </w:r>
      <w:r w:rsidRPr="00226EF9">
        <w:rPr>
          <w:rFonts w:ascii="Times New Roman" w:hAnsi="Times New Roman"/>
          <w:sz w:val="28"/>
          <w:szCs w:val="28"/>
        </w:rPr>
        <w:t>does</w:t>
      </w:r>
      <w:r>
        <w:rPr>
          <w:rFonts w:ascii="Times New Roman" w:hAnsi="Times New Roman"/>
          <w:sz w:val="28"/>
          <w:szCs w:val="28"/>
        </w:rPr>
        <w:t xml:space="preserve"> </w:t>
      </w:r>
      <w:r w:rsidRPr="00226EF9">
        <w:rPr>
          <w:rFonts w:ascii="Times New Roman" w:hAnsi="Times New Roman"/>
          <w:sz w:val="28"/>
          <w:szCs w:val="28"/>
        </w:rPr>
        <w:t>n</w:t>
      </w:r>
      <w:r>
        <w:rPr>
          <w:rFonts w:ascii="Times New Roman" w:hAnsi="Times New Roman"/>
          <w:sz w:val="28"/>
          <w:szCs w:val="28"/>
        </w:rPr>
        <w:t>o</w:t>
      </w:r>
      <w:r w:rsidRPr="00226EF9">
        <w:rPr>
          <w:rFonts w:ascii="Times New Roman" w:hAnsi="Times New Roman"/>
          <w:sz w:val="28"/>
          <w:szCs w:val="28"/>
        </w:rPr>
        <w:t xml:space="preserve">t match with the provisions regulating the legal status of these persons stipulated in the civil procedure </w:t>
      </w:r>
      <w:r>
        <w:rPr>
          <w:rFonts w:ascii="Times New Roman" w:hAnsi="Times New Roman"/>
          <w:sz w:val="28"/>
          <w:szCs w:val="28"/>
        </w:rPr>
        <w:t>legislation</w:t>
      </w:r>
      <w:r w:rsidRPr="00226EF9">
        <w:rPr>
          <w:rFonts w:ascii="Times New Roman" w:hAnsi="Times New Roman"/>
          <w:sz w:val="28"/>
          <w:szCs w:val="28"/>
        </w:rPr>
        <w:t>.</w:t>
      </w:r>
    </w:p>
    <w:p w:rsidR="00F73BEA" w:rsidRDefault="00F73BEA" w:rsidP="00883FEB">
      <w:pPr>
        <w:spacing w:after="0" w:line="240" w:lineRule="auto"/>
        <w:ind w:firstLine="567"/>
        <w:jc w:val="both"/>
        <w:rPr>
          <w:rFonts w:ascii="Times New Roman" w:hAnsi="Times New Roman"/>
          <w:sz w:val="28"/>
          <w:szCs w:val="28"/>
        </w:rPr>
      </w:pPr>
      <w:r>
        <w:rPr>
          <w:rFonts w:ascii="Times New Roman" w:hAnsi="Times New Roman"/>
          <w:sz w:val="28"/>
          <w:szCs w:val="28"/>
        </w:rPr>
        <w:t xml:space="preserve">Along with it </w:t>
      </w:r>
      <w:r w:rsidRPr="0047276E">
        <w:rPr>
          <w:rFonts w:ascii="Times New Roman" w:hAnsi="Times New Roman"/>
          <w:sz w:val="28"/>
          <w:szCs w:val="28"/>
        </w:rPr>
        <w:t xml:space="preserve">provisions of </w:t>
      </w:r>
      <w:r>
        <w:rPr>
          <w:rFonts w:ascii="Times New Roman" w:hAnsi="Times New Roman"/>
          <w:sz w:val="28"/>
          <w:szCs w:val="28"/>
        </w:rPr>
        <w:t>the A</w:t>
      </w:r>
      <w:r w:rsidRPr="0047276E">
        <w:rPr>
          <w:rFonts w:ascii="Times New Roman" w:hAnsi="Times New Roman"/>
          <w:sz w:val="28"/>
          <w:szCs w:val="28"/>
        </w:rPr>
        <w:t xml:space="preserve">rticles 357.2, 361, 363 and 366 </w:t>
      </w:r>
      <w:r>
        <w:rPr>
          <w:rFonts w:ascii="Times New Roman" w:hAnsi="Times New Roman"/>
          <w:sz w:val="28"/>
          <w:szCs w:val="28"/>
        </w:rPr>
        <w:t xml:space="preserve">of </w:t>
      </w:r>
      <w:r w:rsidR="00EC043A">
        <w:rPr>
          <w:rFonts w:ascii="Times New Roman" w:hAnsi="Times New Roman"/>
          <w:sz w:val="28"/>
          <w:szCs w:val="28"/>
        </w:rPr>
        <w:t xml:space="preserve">the </w:t>
      </w:r>
      <w:r>
        <w:rPr>
          <w:rFonts w:ascii="Times New Roman" w:hAnsi="Times New Roman"/>
          <w:sz w:val="28"/>
          <w:szCs w:val="28"/>
        </w:rPr>
        <w:t>CPC</w:t>
      </w:r>
      <w:r w:rsidRPr="0047276E">
        <w:rPr>
          <w:rFonts w:ascii="Times New Roman" w:hAnsi="Times New Roman"/>
          <w:sz w:val="28"/>
          <w:szCs w:val="28"/>
        </w:rPr>
        <w:t xml:space="preserve"> demand to study whether </w:t>
      </w:r>
      <w:r w:rsidRPr="00226EF9">
        <w:rPr>
          <w:rFonts w:ascii="Times New Roman" w:hAnsi="Times New Roman"/>
          <w:sz w:val="28"/>
          <w:szCs w:val="28"/>
        </w:rPr>
        <w:t>"</w:t>
      </w:r>
      <w:proofErr w:type="spellStart"/>
      <w:r>
        <w:rPr>
          <w:rFonts w:ascii="Times New Roman" w:hAnsi="Times New Roman"/>
          <w:sz w:val="28"/>
          <w:szCs w:val="28"/>
        </w:rPr>
        <w:t>K</w:t>
      </w:r>
      <w:r w:rsidRPr="0047276E">
        <w:rPr>
          <w:rFonts w:ascii="Times New Roman" w:hAnsi="Times New Roman"/>
          <w:sz w:val="28"/>
          <w:szCs w:val="28"/>
        </w:rPr>
        <w:t>amilla</w:t>
      </w:r>
      <w:proofErr w:type="spellEnd"/>
      <w:r w:rsidRPr="00226EF9">
        <w:rPr>
          <w:rFonts w:ascii="Times New Roman" w:hAnsi="Times New Roman"/>
          <w:sz w:val="28"/>
          <w:szCs w:val="28"/>
        </w:rPr>
        <w:t>"</w:t>
      </w:r>
      <w:r w:rsidRPr="0047276E">
        <w:rPr>
          <w:rFonts w:ascii="Times New Roman" w:hAnsi="Times New Roman"/>
          <w:sz w:val="28"/>
          <w:szCs w:val="28"/>
        </w:rPr>
        <w:t xml:space="preserve"> LLC before it has been recognized </w:t>
      </w:r>
      <w:r>
        <w:rPr>
          <w:rFonts w:ascii="Times New Roman" w:hAnsi="Times New Roman"/>
          <w:sz w:val="28"/>
          <w:szCs w:val="28"/>
        </w:rPr>
        <w:t>by</w:t>
      </w:r>
      <w:r w:rsidRPr="0047276E">
        <w:rPr>
          <w:rFonts w:ascii="Times New Roman" w:hAnsi="Times New Roman"/>
          <w:sz w:val="28"/>
          <w:szCs w:val="28"/>
        </w:rPr>
        <w:t xml:space="preserve"> court of appeal </w:t>
      </w:r>
      <w:r>
        <w:rPr>
          <w:rFonts w:ascii="Times New Roman" w:hAnsi="Times New Roman"/>
          <w:sz w:val="28"/>
          <w:szCs w:val="28"/>
        </w:rPr>
        <w:t xml:space="preserve">instance </w:t>
      </w:r>
      <w:r w:rsidRPr="0047276E">
        <w:rPr>
          <w:rFonts w:ascii="Times New Roman" w:hAnsi="Times New Roman"/>
          <w:sz w:val="28"/>
          <w:szCs w:val="28"/>
        </w:rPr>
        <w:t xml:space="preserve">as other person </w:t>
      </w:r>
      <w:r>
        <w:rPr>
          <w:rFonts w:ascii="Times New Roman" w:hAnsi="Times New Roman"/>
          <w:sz w:val="28"/>
          <w:szCs w:val="28"/>
        </w:rPr>
        <w:t>that</w:t>
      </w:r>
      <w:r w:rsidRPr="0047276E">
        <w:rPr>
          <w:rFonts w:ascii="Times New Roman" w:hAnsi="Times New Roman"/>
          <w:sz w:val="28"/>
          <w:szCs w:val="28"/>
        </w:rPr>
        <w:t xml:space="preserve"> is</w:t>
      </w:r>
      <w:r>
        <w:rPr>
          <w:rFonts w:ascii="Times New Roman" w:hAnsi="Times New Roman"/>
          <w:sz w:val="28"/>
          <w:szCs w:val="28"/>
        </w:rPr>
        <w:t xml:space="preserve"> </w:t>
      </w:r>
      <w:r w:rsidRPr="0047276E">
        <w:rPr>
          <w:rFonts w:ascii="Times New Roman" w:hAnsi="Times New Roman"/>
          <w:sz w:val="28"/>
          <w:szCs w:val="28"/>
        </w:rPr>
        <w:t>n</w:t>
      </w:r>
      <w:r>
        <w:rPr>
          <w:rFonts w:ascii="Times New Roman" w:hAnsi="Times New Roman"/>
          <w:sz w:val="28"/>
          <w:szCs w:val="28"/>
        </w:rPr>
        <w:t>o</w:t>
      </w:r>
      <w:r w:rsidRPr="0047276E">
        <w:rPr>
          <w:rFonts w:ascii="Times New Roman" w:hAnsi="Times New Roman"/>
          <w:sz w:val="28"/>
          <w:szCs w:val="28"/>
        </w:rPr>
        <w:t xml:space="preserve">t </w:t>
      </w:r>
      <w:r>
        <w:rPr>
          <w:rFonts w:ascii="Times New Roman" w:hAnsi="Times New Roman"/>
          <w:sz w:val="28"/>
          <w:szCs w:val="28"/>
        </w:rPr>
        <w:t>involved</w:t>
      </w:r>
      <w:r w:rsidRPr="0047276E">
        <w:rPr>
          <w:rFonts w:ascii="Times New Roman" w:hAnsi="Times New Roman"/>
          <w:sz w:val="28"/>
          <w:szCs w:val="28"/>
        </w:rPr>
        <w:t xml:space="preserve"> in </w:t>
      </w:r>
      <w:r>
        <w:rPr>
          <w:rFonts w:ascii="Times New Roman" w:hAnsi="Times New Roman"/>
          <w:sz w:val="28"/>
          <w:szCs w:val="28"/>
        </w:rPr>
        <w:t>case</w:t>
      </w:r>
      <w:r w:rsidRPr="0047276E">
        <w:rPr>
          <w:rFonts w:ascii="Times New Roman" w:hAnsi="Times New Roman"/>
          <w:sz w:val="28"/>
          <w:szCs w:val="28"/>
        </w:rPr>
        <w:t xml:space="preserve"> but </w:t>
      </w:r>
      <w:r>
        <w:rPr>
          <w:rFonts w:ascii="Times New Roman" w:hAnsi="Times New Roman"/>
          <w:sz w:val="28"/>
          <w:szCs w:val="28"/>
        </w:rPr>
        <w:t>the</w:t>
      </w:r>
      <w:r w:rsidRPr="0047276E">
        <w:rPr>
          <w:rFonts w:ascii="Times New Roman" w:hAnsi="Times New Roman"/>
          <w:sz w:val="28"/>
          <w:szCs w:val="28"/>
        </w:rPr>
        <w:t xml:space="preserve"> right and duties </w:t>
      </w:r>
      <w:r>
        <w:rPr>
          <w:rFonts w:ascii="Times New Roman" w:hAnsi="Times New Roman"/>
          <w:sz w:val="28"/>
          <w:szCs w:val="28"/>
        </w:rPr>
        <w:t xml:space="preserve">of </w:t>
      </w:r>
      <w:r w:rsidRPr="0047276E">
        <w:rPr>
          <w:rFonts w:ascii="Times New Roman" w:hAnsi="Times New Roman"/>
          <w:sz w:val="28"/>
          <w:szCs w:val="28"/>
        </w:rPr>
        <w:t xml:space="preserve">which are </w:t>
      </w:r>
      <w:r>
        <w:rPr>
          <w:rFonts w:ascii="Times New Roman" w:hAnsi="Times New Roman"/>
          <w:sz w:val="28"/>
          <w:szCs w:val="28"/>
        </w:rPr>
        <w:t>affected by</w:t>
      </w:r>
      <w:r w:rsidRPr="0047276E">
        <w:rPr>
          <w:rFonts w:ascii="Times New Roman" w:hAnsi="Times New Roman"/>
          <w:sz w:val="28"/>
          <w:szCs w:val="28"/>
        </w:rPr>
        <w:t xml:space="preserve"> the </w:t>
      </w:r>
      <w:r>
        <w:rPr>
          <w:rFonts w:ascii="Times New Roman" w:hAnsi="Times New Roman"/>
          <w:sz w:val="28"/>
          <w:szCs w:val="28"/>
        </w:rPr>
        <w:t>adopted</w:t>
      </w:r>
      <w:r w:rsidRPr="0047276E">
        <w:rPr>
          <w:rFonts w:ascii="Times New Roman" w:hAnsi="Times New Roman"/>
          <w:sz w:val="28"/>
          <w:szCs w:val="28"/>
        </w:rPr>
        <w:t xml:space="preserve"> decision, </w:t>
      </w:r>
      <w:r>
        <w:rPr>
          <w:rFonts w:ascii="Times New Roman" w:hAnsi="Times New Roman"/>
          <w:sz w:val="28"/>
          <w:szCs w:val="28"/>
        </w:rPr>
        <w:t xml:space="preserve">has </w:t>
      </w:r>
      <w:r w:rsidRPr="0047276E">
        <w:rPr>
          <w:rFonts w:ascii="Times New Roman" w:hAnsi="Times New Roman"/>
          <w:sz w:val="28"/>
          <w:szCs w:val="28"/>
        </w:rPr>
        <w:t>the subjective right</w:t>
      </w:r>
      <w:r>
        <w:rPr>
          <w:rFonts w:ascii="Times New Roman" w:hAnsi="Times New Roman"/>
          <w:sz w:val="28"/>
          <w:szCs w:val="28"/>
        </w:rPr>
        <w:t xml:space="preserve"> to</w:t>
      </w:r>
      <w:r w:rsidRPr="0047276E">
        <w:rPr>
          <w:rFonts w:ascii="Times New Roman" w:hAnsi="Times New Roman"/>
          <w:sz w:val="28"/>
          <w:szCs w:val="28"/>
        </w:rPr>
        <w:t xml:space="preserve"> set up a relevant claim.</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In order to avoid the illegal and unreasonable court decisions remaining in force, </w:t>
      </w:r>
      <w:r>
        <w:rPr>
          <w:rFonts w:ascii="Times New Roman" w:hAnsi="Times New Roman"/>
          <w:sz w:val="28"/>
          <w:szCs w:val="28"/>
        </w:rPr>
        <w:t>c</w:t>
      </w:r>
      <w:r w:rsidRPr="00226EF9">
        <w:rPr>
          <w:rFonts w:ascii="Times New Roman" w:hAnsi="Times New Roman"/>
          <w:sz w:val="28"/>
          <w:szCs w:val="28"/>
        </w:rPr>
        <w:t>ivil procedure</w:t>
      </w:r>
      <w:r>
        <w:rPr>
          <w:rFonts w:ascii="Times New Roman" w:hAnsi="Times New Roman"/>
          <w:sz w:val="28"/>
          <w:szCs w:val="28"/>
        </w:rPr>
        <w:t xml:space="preserve"> legislation</w:t>
      </w:r>
      <w:r w:rsidRPr="00226EF9">
        <w:rPr>
          <w:rFonts w:ascii="Times New Roman" w:hAnsi="Times New Roman"/>
          <w:sz w:val="28"/>
          <w:szCs w:val="28"/>
        </w:rPr>
        <w:t xml:space="preserve"> of the Republic of Azerbaijan, within the judicial system </w:t>
      </w:r>
      <w:r w:rsidRPr="00226EF9">
        <w:rPr>
          <w:rFonts w:ascii="Times New Roman" w:hAnsi="Times New Roman"/>
          <w:sz w:val="28"/>
          <w:szCs w:val="28"/>
        </w:rPr>
        <w:lastRenderedPageBreak/>
        <w:t>determined the authorities, rights and duties of different court instances by taking into consideration the necessary legal mechanism.</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According to Articles 14.2, 217.4, 218.1 and 220.4 of </w:t>
      </w:r>
      <w:r w:rsidR="00EC043A">
        <w:rPr>
          <w:rFonts w:ascii="Times New Roman" w:hAnsi="Times New Roman"/>
          <w:sz w:val="28"/>
          <w:szCs w:val="28"/>
        </w:rPr>
        <w:t xml:space="preserve">the </w:t>
      </w:r>
      <w:r w:rsidRPr="00226EF9">
        <w:rPr>
          <w:rFonts w:ascii="Times New Roman" w:hAnsi="Times New Roman"/>
          <w:sz w:val="28"/>
          <w:szCs w:val="28"/>
        </w:rPr>
        <w:t xml:space="preserve">CPC, during the court examination for the legal and reasonable solution of any disputes, the court </w:t>
      </w:r>
      <w:r w:rsidR="00EC043A" w:rsidRPr="00226EF9">
        <w:rPr>
          <w:rFonts w:ascii="Times New Roman" w:hAnsi="Times New Roman"/>
          <w:sz w:val="28"/>
          <w:szCs w:val="28"/>
        </w:rPr>
        <w:t xml:space="preserve">after objective, impartial, thorough and complete examination </w:t>
      </w:r>
      <w:r w:rsidR="00EC043A">
        <w:rPr>
          <w:rFonts w:ascii="Times New Roman" w:hAnsi="Times New Roman"/>
          <w:sz w:val="28"/>
          <w:szCs w:val="28"/>
        </w:rPr>
        <w:t xml:space="preserve">of </w:t>
      </w:r>
      <w:r w:rsidR="00EC043A" w:rsidRPr="00226EF9">
        <w:rPr>
          <w:rFonts w:ascii="Times New Roman" w:hAnsi="Times New Roman"/>
          <w:sz w:val="28"/>
          <w:szCs w:val="28"/>
        </w:rPr>
        <w:t xml:space="preserve">proofs </w:t>
      </w:r>
      <w:r w:rsidRPr="00226EF9">
        <w:rPr>
          <w:rFonts w:ascii="Times New Roman" w:hAnsi="Times New Roman"/>
          <w:sz w:val="28"/>
          <w:szCs w:val="28"/>
        </w:rPr>
        <w:t>should assess the</w:t>
      </w:r>
      <w:r w:rsidR="00EC043A">
        <w:rPr>
          <w:rFonts w:ascii="Times New Roman" w:hAnsi="Times New Roman"/>
          <w:sz w:val="28"/>
          <w:szCs w:val="28"/>
        </w:rPr>
        <w:t>m</w:t>
      </w:r>
      <w:r w:rsidRPr="00226EF9">
        <w:rPr>
          <w:rFonts w:ascii="Times New Roman" w:hAnsi="Times New Roman"/>
          <w:sz w:val="28"/>
          <w:szCs w:val="28"/>
        </w:rPr>
        <w:t xml:space="preserve"> based on the legal norms to be applied. The </w:t>
      </w:r>
      <w:r>
        <w:rPr>
          <w:rFonts w:ascii="Times New Roman" w:hAnsi="Times New Roman"/>
          <w:sz w:val="28"/>
          <w:szCs w:val="28"/>
        </w:rPr>
        <w:t>decision</w:t>
      </w:r>
      <w:r w:rsidRPr="00226EF9">
        <w:rPr>
          <w:rFonts w:ascii="Times New Roman" w:hAnsi="Times New Roman"/>
          <w:sz w:val="28"/>
          <w:szCs w:val="28"/>
        </w:rPr>
        <w:t xml:space="preserve"> of court should be legal and reasonable. </w:t>
      </w:r>
      <w:r w:rsidRPr="009A636B">
        <w:rPr>
          <w:rFonts w:ascii="Times New Roman" w:hAnsi="Times New Roman"/>
          <w:sz w:val="28"/>
          <w:szCs w:val="28"/>
        </w:rPr>
        <w:t>At</w:t>
      </w:r>
      <w:r>
        <w:rPr>
          <w:rFonts w:ascii="Times New Roman" w:hAnsi="Times New Roman"/>
          <w:sz w:val="28"/>
          <w:szCs w:val="28"/>
        </w:rPr>
        <w:t xml:space="preserve"> making a</w:t>
      </w:r>
      <w:r w:rsidRPr="009A636B">
        <w:rPr>
          <w:rFonts w:ascii="Times New Roman" w:hAnsi="Times New Roman"/>
          <w:sz w:val="28"/>
          <w:szCs w:val="28"/>
        </w:rPr>
        <w:t xml:space="preserve"> decision</w:t>
      </w:r>
      <w:r>
        <w:rPr>
          <w:rFonts w:ascii="Times New Roman" w:hAnsi="Times New Roman"/>
          <w:sz w:val="28"/>
          <w:szCs w:val="28"/>
        </w:rPr>
        <w:t xml:space="preserve"> </w:t>
      </w:r>
      <w:r w:rsidRPr="009A636B">
        <w:rPr>
          <w:rFonts w:ascii="Times New Roman" w:hAnsi="Times New Roman"/>
          <w:sz w:val="28"/>
          <w:szCs w:val="28"/>
        </w:rPr>
        <w:t xml:space="preserve">the judge estimating proofs, defines </w:t>
      </w:r>
      <w:r>
        <w:rPr>
          <w:rFonts w:ascii="Times New Roman" w:hAnsi="Times New Roman"/>
          <w:sz w:val="28"/>
          <w:szCs w:val="28"/>
        </w:rPr>
        <w:t xml:space="preserve">which </w:t>
      </w:r>
      <w:r w:rsidRPr="009A636B">
        <w:rPr>
          <w:rFonts w:ascii="Times New Roman" w:hAnsi="Times New Roman"/>
          <w:sz w:val="28"/>
          <w:szCs w:val="28"/>
        </w:rPr>
        <w:t>circumstances represent</w:t>
      </w:r>
      <w:r>
        <w:rPr>
          <w:rFonts w:ascii="Times New Roman" w:hAnsi="Times New Roman"/>
          <w:sz w:val="28"/>
          <w:szCs w:val="28"/>
        </w:rPr>
        <w:t>ing the</w:t>
      </w:r>
      <w:r w:rsidRPr="009A636B">
        <w:rPr>
          <w:rFonts w:ascii="Times New Roman" w:hAnsi="Times New Roman"/>
          <w:sz w:val="28"/>
          <w:szCs w:val="28"/>
        </w:rPr>
        <w:t xml:space="preserve"> importance for </w:t>
      </w:r>
      <w:r>
        <w:rPr>
          <w:rFonts w:ascii="Times New Roman" w:hAnsi="Times New Roman"/>
          <w:sz w:val="28"/>
          <w:szCs w:val="28"/>
        </w:rPr>
        <w:t>case are revealed</w:t>
      </w:r>
      <w:r w:rsidRPr="00226EF9">
        <w:rPr>
          <w:rFonts w:ascii="Times New Roman" w:hAnsi="Times New Roman"/>
          <w:sz w:val="28"/>
          <w:szCs w:val="28"/>
        </w:rPr>
        <w:t xml:space="preserve">, </w:t>
      </w:r>
      <w:r w:rsidRPr="009A636B">
        <w:rPr>
          <w:rFonts w:ascii="Times New Roman" w:hAnsi="Times New Roman"/>
          <w:sz w:val="28"/>
          <w:szCs w:val="28"/>
        </w:rPr>
        <w:t>in what legal relations there are parties</w:t>
      </w:r>
      <w:r w:rsidRPr="00226EF9">
        <w:rPr>
          <w:rFonts w:ascii="Times New Roman" w:hAnsi="Times New Roman"/>
          <w:sz w:val="28"/>
          <w:szCs w:val="28"/>
        </w:rPr>
        <w:t xml:space="preserve">, which law should be applied on this case and whether the claim has been provided or not. In the reasoning part of the </w:t>
      </w:r>
      <w:r>
        <w:rPr>
          <w:rFonts w:ascii="Times New Roman" w:hAnsi="Times New Roman"/>
          <w:sz w:val="28"/>
          <w:szCs w:val="28"/>
        </w:rPr>
        <w:t>decision</w:t>
      </w:r>
      <w:r w:rsidRPr="00226EF9">
        <w:rPr>
          <w:rFonts w:ascii="Times New Roman" w:hAnsi="Times New Roman"/>
          <w:sz w:val="28"/>
          <w:szCs w:val="28"/>
        </w:rPr>
        <w:t xml:space="preserve">, </w:t>
      </w:r>
      <w:r w:rsidRPr="00C91801">
        <w:rPr>
          <w:rFonts w:ascii="Times New Roman" w:hAnsi="Times New Roman"/>
          <w:sz w:val="28"/>
          <w:szCs w:val="28"/>
        </w:rPr>
        <w:t>the facts of the case established by court</w:t>
      </w:r>
      <w:r>
        <w:rPr>
          <w:rFonts w:ascii="Times New Roman" w:hAnsi="Times New Roman"/>
          <w:sz w:val="28"/>
          <w:szCs w:val="28"/>
        </w:rPr>
        <w:t>, ground</w:t>
      </w:r>
      <w:r w:rsidRPr="00C91801">
        <w:rPr>
          <w:rFonts w:ascii="Times New Roman" w:hAnsi="Times New Roman"/>
          <w:sz w:val="28"/>
          <w:szCs w:val="28"/>
        </w:rPr>
        <w:t xml:space="preserve"> by court the proof based on the circumstances of a matter and arguments of court for a deviation or other proofs, laws and legal acts to which refer</w:t>
      </w:r>
      <w:r>
        <w:rPr>
          <w:rFonts w:ascii="Times New Roman" w:hAnsi="Times New Roman"/>
          <w:sz w:val="28"/>
          <w:szCs w:val="28"/>
        </w:rPr>
        <w:t>s</w:t>
      </w:r>
      <w:r w:rsidRPr="00C91801">
        <w:rPr>
          <w:rFonts w:ascii="Times New Roman" w:hAnsi="Times New Roman"/>
          <w:sz w:val="28"/>
          <w:szCs w:val="28"/>
        </w:rPr>
        <w:t xml:space="preserve"> the persons participating in a </w:t>
      </w:r>
      <w:r>
        <w:rPr>
          <w:rFonts w:ascii="Times New Roman" w:hAnsi="Times New Roman"/>
          <w:sz w:val="28"/>
          <w:szCs w:val="28"/>
        </w:rPr>
        <w:t>court session</w:t>
      </w:r>
      <w:r w:rsidRPr="00C91801">
        <w:rPr>
          <w:rFonts w:ascii="Times New Roman" w:hAnsi="Times New Roman"/>
          <w:sz w:val="28"/>
          <w:szCs w:val="28"/>
        </w:rPr>
        <w:t xml:space="preserve"> and also laws and regulatory legal acts by which the court is guided </w:t>
      </w:r>
      <w:r>
        <w:rPr>
          <w:rFonts w:ascii="Times New Roman" w:hAnsi="Times New Roman"/>
          <w:sz w:val="28"/>
          <w:szCs w:val="28"/>
        </w:rPr>
        <w:t xml:space="preserve">at making decision </w:t>
      </w:r>
      <w:r w:rsidRPr="00C91801">
        <w:rPr>
          <w:rFonts w:ascii="Times New Roman" w:hAnsi="Times New Roman"/>
          <w:sz w:val="28"/>
          <w:szCs w:val="28"/>
        </w:rPr>
        <w:t>shall be specified</w:t>
      </w:r>
      <w:r w:rsidRPr="00226EF9">
        <w:rPr>
          <w:rFonts w:ascii="Times New Roman" w:hAnsi="Times New Roman"/>
          <w:sz w:val="28"/>
          <w:szCs w:val="28"/>
        </w:rPr>
        <w:t>.</w:t>
      </w:r>
    </w:p>
    <w:p w:rsidR="00F73BEA" w:rsidRPr="0040115E" w:rsidRDefault="00F73BEA" w:rsidP="0040115E">
      <w:pPr>
        <w:autoSpaceDE w:val="0"/>
        <w:autoSpaceDN w:val="0"/>
        <w:adjustRightInd w:val="0"/>
        <w:spacing w:after="0" w:line="240" w:lineRule="auto"/>
        <w:ind w:firstLine="567"/>
        <w:jc w:val="both"/>
        <w:rPr>
          <w:rFonts w:ascii="Times New Roman" w:hAnsi="Times New Roman"/>
          <w:sz w:val="28"/>
          <w:szCs w:val="28"/>
        </w:rPr>
      </w:pPr>
      <w:r w:rsidRPr="0040115E">
        <w:rPr>
          <w:rFonts w:ascii="Times New Roman" w:hAnsi="Times New Roman"/>
          <w:sz w:val="28"/>
          <w:szCs w:val="28"/>
        </w:rPr>
        <w:t xml:space="preserve">According to Articles 77 and 88 of </w:t>
      </w:r>
      <w:r w:rsidR="00A32CE5">
        <w:rPr>
          <w:rFonts w:ascii="Times New Roman" w:hAnsi="Times New Roman"/>
          <w:sz w:val="28"/>
          <w:szCs w:val="28"/>
        </w:rPr>
        <w:t xml:space="preserve">the </w:t>
      </w:r>
      <w:r w:rsidRPr="0040115E">
        <w:rPr>
          <w:rFonts w:ascii="Times New Roman" w:hAnsi="Times New Roman"/>
          <w:sz w:val="28"/>
          <w:szCs w:val="28"/>
        </w:rPr>
        <w:t xml:space="preserve">CPC, each party should prove </w:t>
      </w:r>
      <w:r w:rsidRPr="0040115E">
        <w:rPr>
          <w:rFonts w:ascii="Times New Roman" w:hAnsi="Times New Roman"/>
          <w:sz w:val="28"/>
          <w:szCs w:val="28"/>
          <w:lang w:eastAsia="ru-RU"/>
        </w:rPr>
        <w:t>circumstances used as grounds for its claims and objections</w:t>
      </w:r>
      <w:r w:rsidRPr="0040115E">
        <w:rPr>
          <w:rFonts w:ascii="Times New Roman" w:hAnsi="Times New Roman"/>
          <w:sz w:val="28"/>
          <w:szCs w:val="28"/>
        </w:rPr>
        <w:t xml:space="preserve"> and the court </w:t>
      </w:r>
      <w:r w:rsidRPr="0040115E">
        <w:rPr>
          <w:rFonts w:ascii="Times New Roman" w:hAnsi="Times New Roman"/>
          <w:sz w:val="28"/>
          <w:szCs w:val="28"/>
          <w:lang w:eastAsia="ru-RU"/>
        </w:rPr>
        <w:t>sh</w:t>
      </w:r>
      <w:r>
        <w:rPr>
          <w:rFonts w:ascii="Times New Roman" w:hAnsi="Times New Roman"/>
          <w:sz w:val="28"/>
          <w:szCs w:val="28"/>
          <w:lang w:eastAsia="ru-RU"/>
        </w:rPr>
        <w:t>ould</w:t>
      </w:r>
      <w:r w:rsidRPr="0040115E">
        <w:rPr>
          <w:rFonts w:ascii="Times New Roman" w:hAnsi="Times New Roman"/>
          <w:sz w:val="28"/>
          <w:szCs w:val="28"/>
          <w:lang w:eastAsia="ru-RU"/>
        </w:rPr>
        <w:t xml:space="preserve"> evaluate evidence in a fair, impartial, all-complete and full manner and thereafter evaluate norms of law to apply to such evidence</w:t>
      </w:r>
      <w:r w:rsidRPr="0040115E">
        <w:rPr>
          <w:rFonts w:ascii="Times New Roman" w:hAnsi="Times New Roman"/>
          <w:sz w:val="28"/>
          <w:szCs w:val="28"/>
        </w:rPr>
        <w:t>.</w:t>
      </w:r>
      <w:r>
        <w:rPr>
          <w:rFonts w:ascii="Times New Roman" w:hAnsi="Times New Roman"/>
          <w:sz w:val="28"/>
          <w:szCs w:val="28"/>
        </w:rPr>
        <w:t xml:space="preserve"> </w:t>
      </w:r>
    </w:p>
    <w:p w:rsidR="00F73BEA" w:rsidRPr="00AB2746" w:rsidRDefault="00F73BEA" w:rsidP="00883FEB">
      <w:pPr>
        <w:spacing w:after="0" w:line="240" w:lineRule="auto"/>
        <w:ind w:firstLine="567"/>
        <w:jc w:val="both"/>
        <w:rPr>
          <w:rFonts w:ascii="Times New Roman" w:hAnsi="Times New Roman"/>
          <w:sz w:val="28"/>
          <w:szCs w:val="28"/>
        </w:rPr>
      </w:pPr>
      <w:r w:rsidRPr="00AB2746">
        <w:rPr>
          <w:rFonts w:ascii="Times New Roman" w:hAnsi="Times New Roman"/>
          <w:sz w:val="28"/>
          <w:szCs w:val="28"/>
        </w:rPr>
        <w:t xml:space="preserve">In the decision of Plenum of the Constitutional Court of May 20, 2011 on the limits of the verification of the legality and validity of the court acts it was stated that </w:t>
      </w:r>
      <w:r w:rsidRPr="00AB2746">
        <w:rPr>
          <w:rFonts w:ascii="Times New Roman" w:hAnsi="Times New Roman"/>
          <w:color w:val="000000"/>
          <w:sz w:val="28"/>
          <w:szCs w:val="28"/>
          <w:shd w:val="clear" w:color="auto" w:fill="FFFFFF"/>
        </w:rPr>
        <w:t xml:space="preserve">the Constitution of </w:t>
      </w:r>
      <w:r>
        <w:rPr>
          <w:rFonts w:ascii="Times New Roman" w:hAnsi="Times New Roman"/>
          <w:color w:val="000000"/>
          <w:sz w:val="28"/>
          <w:szCs w:val="28"/>
          <w:shd w:val="clear" w:color="auto" w:fill="FFFFFF"/>
        </w:rPr>
        <w:t xml:space="preserve">the </w:t>
      </w:r>
      <w:r w:rsidRPr="00AB2746">
        <w:rPr>
          <w:rFonts w:ascii="Times New Roman" w:hAnsi="Times New Roman"/>
          <w:color w:val="000000"/>
          <w:sz w:val="28"/>
          <w:szCs w:val="28"/>
          <w:shd w:val="clear" w:color="auto" w:fill="FFFFFF"/>
        </w:rPr>
        <w:t>Republic</w:t>
      </w:r>
      <w:r>
        <w:rPr>
          <w:rFonts w:ascii="Times New Roman" w:hAnsi="Times New Roman"/>
          <w:color w:val="000000"/>
          <w:sz w:val="28"/>
          <w:szCs w:val="28"/>
          <w:shd w:val="clear" w:color="auto" w:fill="FFFFFF"/>
        </w:rPr>
        <w:t xml:space="preserve"> of </w:t>
      </w:r>
      <w:r w:rsidRPr="00AB2746">
        <w:rPr>
          <w:rFonts w:ascii="Times New Roman" w:hAnsi="Times New Roman"/>
          <w:color w:val="000000"/>
          <w:sz w:val="28"/>
          <w:szCs w:val="28"/>
          <w:shd w:val="clear" w:color="auto" w:fill="FFFFFF"/>
        </w:rPr>
        <w:t>Azerbaijan fixed the principles reflecting nature and essence of democratic state and providing guarantee of human and civil rights and freedoms. On the basis of principles fixed in the Constitution basic rights of participants of the civil procedure were reflected in basic principles of civil justice which have decisive importance for the whole civil justice including appeal justice and provide effective exercise of these rights</w:t>
      </w:r>
      <w:r w:rsidRPr="00AB2746">
        <w:rPr>
          <w:rFonts w:ascii="Times New Roman" w:hAnsi="Times New Roman"/>
          <w:sz w:val="28"/>
          <w:szCs w:val="28"/>
        </w:rPr>
        <w:t>.</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The European Court of Human Rights (hereinafter referred to as the European Court) accepts the failure to comply with the substantiality requirement set forth for the court acts by the courts as the violation of the right to a fair trial and expressed its legal posit</w:t>
      </w:r>
      <w:r>
        <w:rPr>
          <w:rFonts w:ascii="Times New Roman" w:hAnsi="Times New Roman"/>
          <w:sz w:val="28"/>
          <w:szCs w:val="28"/>
        </w:rPr>
        <w:t>ions on this in its numerous de</w:t>
      </w:r>
      <w:r w:rsidRPr="00226EF9">
        <w:rPr>
          <w:rFonts w:ascii="Times New Roman" w:hAnsi="Times New Roman"/>
          <w:sz w:val="28"/>
          <w:szCs w:val="28"/>
        </w:rPr>
        <w:t>cisions.</w:t>
      </w:r>
      <w:r>
        <w:rPr>
          <w:rFonts w:ascii="Times New Roman" w:hAnsi="Times New Roman"/>
          <w:sz w:val="28"/>
          <w:szCs w:val="28"/>
        </w:rPr>
        <w:t xml:space="preserve"> </w:t>
      </w:r>
    </w:p>
    <w:p w:rsidR="00F73BEA" w:rsidRPr="00226EF9" w:rsidRDefault="00A32CE5" w:rsidP="00883FEB">
      <w:pPr>
        <w:spacing w:after="0" w:line="240" w:lineRule="auto"/>
        <w:ind w:firstLine="567"/>
        <w:jc w:val="both"/>
        <w:rPr>
          <w:rFonts w:ascii="Times New Roman" w:hAnsi="Times New Roman"/>
          <w:sz w:val="28"/>
          <w:szCs w:val="28"/>
        </w:rPr>
      </w:pPr>
      <w:r>
        <w:rPr>
          <w:rFonts w:ascii="Times New Roman" w:hAnsi="Times New Roman"/>
          <w:sz w:val="28"/>
          <w:szCs w:val="28"/>
        </w:rPr>
        <w:t>I</w:t>
      </w:r>
      <w:r w:rsidRPr="00226EF9">
        <w:rPr>
          <w:rFonts w:ascii="Times New Roman" w:hAnsi="Times New Roman"/>
          <w:sz w:val="28"/>
          <w:szCs w:val="28"/>
        </w:rPr>
        <w:t xml:space="preserve">n the decision of the European Court </w:t>
      </w:r>
      <w:r>
        <w:rPr>
          <w:rFonts w:ascii="Times New Roman" w:hAnsi="Times New Roman"/>
          <w:sz w:val="28"/>
          <w:szCs w:val="28"/>
        </w:rPr>
        <w:t>i</w:t>
      </w:r>
      <w:r w:rsidR="00F73BEA" w:rsidRPr="00226EF9">
        <w:rPr>
          <w:rFonts w:ascii="Times New Roman" w:hAnsi="Times New Roman"/>
          <w:sz w:val="28"/>
          <w:szCs w:val="28"/>
        </w:rPr>
        <w:t xml:space="preserve">t was </w:t>
      </w:r>
      <w:r w:rsidR="00F73BEA" w:rsidRPr="00226EF9">
        <w:rPr>
          <w:rFonts w:ascii="Times New Roman" w:hAnsi="Times New Roman"/>
          <w:color w:val="0D0D0D"/>
          <w:sz w:val="28"/>
          <w:szCs w:val="28"/>
        </w:rPr>
        <w:t xml:space="preserve">stated </w:t>
      </w:r>
      <w:r w:rsidR="00F73BEA" w:rsidRPr="00226EF9">
        <w:rPr>
          <w:rFonts w:ascii="Times New Roman" w:hAnsi="Times New Roman"/>
          <w:sz w:val="28"/>
          <w:szCs w:val="28"/>
        </w:rPr>
        <w:t xml:space="preserve">that, failure to comply with the requirements to justify their decisions by national courts results in the failure to prove the hearing of the positions of the parties with observance of the principle of equality during the fair trial (decision </w:t>
      </w:r>
      <w:r w:rsidR="00F73BEA">
        <w:rPr>
          <w:rFonts w:ascii="Times New Roman" w:hAnsi="Times New Roman"/>
          <w:sz w:val="28"/>
          <w:szCs w:val="28"/>
        </w:rPr>
        <w:t>of</w:t>
      </w:r>
      <w:r w:rsidR="00F73BEA" w:rsidRPr="00226EF9">
        <w:rPr>
          <w:rFonts w:ascii="Times New Roman" w:hAnsi="Times New Roman"/>
          <w:sz w:val="28"/>
          <w:szCs w:val="28"/>
        </w:rPr>
        <w:t xml:space="preserve"> January 21, 2007 on the case </w:t>
      </w:r>
      <w:proofErr w:type="spellStart"/>
      <w:r w:rsidR="00F73BEA" w:rsidRPr="00226EF9">
        <w:rPr>
          <w:rFonts w:ascii="Times New Roman" w:hAnsi="Times New Roman"/>
          <w:i/>
          <w:iCs/>
          <w:sz w:val="28"/>
          <w:szCs w:val="28"/>
        </w:rPr>
        <w:t>Kuznetsov</w:t>
      </w:r>
      <w:proofErr w:type="spellEnd"/>
      <w:r w:rsidR="00F73BEA" w:rsidRPr="00226EF9">
        <w:rPr>
          <w:rFonts w:ascii="Times New Roman" w:hAnsi="Times New Roman"/>
          <w:i/>
          <w:iCs/>
          <w:sz w:val="28"/>
          <w:szCs w:val="28"/>
        </w:rPr>
        <w:t xml:space="preserve"> and others</w:t>
      </w:r>
      <w:r w:rsidR="00F73BEA">
        <w:rPr>
          <w:rFonts w:ascii="Times New Roman" w:hAnsi="Times New Roman"/>
          <w:i/>
          <w:iCs/>
          <w:sz w:val="28"/>
          <w:szCs w:val="28"/>
        </w:rPr>
        <w:t xml:space="preserve"> vs. </w:t>
      </w:r>
      <w:r w:rsidR="00F73BEA" w:rsidRPr="00226EF9">
        <w:rPr>
          <w:rFonts w:ascii="Times New Roman" w:hAnsi="Times New Roman"/>
          <w:i/>
          <w:iCs/>
          <w:sz w:val="28"/>
          <w:szCs w:val="28"/>
        </w:rPr>
        <w:t>Russian Federation</w:t>
      </w:r>
      <w:r w:rsidR="00F73BEA" w:rsidRPr="00226EF9">
        <w:rPr>
          <w:rFonts w:ascii="Times New Roman" w:hAnsi="Times New Roman"/>
          <w:sz w:val="28"/>
          <w:szCs w:val="28"/>
        </w:rPr>
        <w:t>).</w:t>
      </w:r>
    </w:p>
    <w:p w:rsidR="00F73BEA" w:rsidRPr="00784C8C"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xml:space="preserve">As can be seen from the materials of civil case, </w:t>
      </w:r>
      <w:proofErr w:type="spellStart"/>
      <w:r w:rsidRPr="00226EF9">
        <w:rPr>
          <w:rFonts w:ascii="Times New Roman" w:hAnsi="Times New Roman"/>
          <w:sz w:val="28"/>
          <w:szCs w:val="28"/>
        </w:rPr>
        <w:t>I.Shabanova</w:t>
      </w:r>
      <w:proofErr w:type="spellEnd"/>
      <w:r w:rsidRPr="00226EF9">
        <w:rPr>
          <w:rFonts w:ascii="Times New Roman" w:hAnsi="Times New Roman"/>
          <w:sz w:val="28"/>
          <w:szCs w:val="28"/>
        </w:rPr>
        <w:t xml:space="preserve"> sent h</w:t>
      </w:r>
      <w:r>
        <w:rPr>
          <w:rFonts w:ascii="Times New Roman" w:hAnsi="Times New Roman"/>
          <w:sz w:val="28"/>
          <w:szCs w:val="28"/>
        </w:rPr>
        <w:t>er protest</w:t>
      </w:r>
      <w:r w:rsidRPr="00226EF9">
        <w:rPr>
          <w:rFonts w:ascii="Times New Roman" w:hAnsi="Times New Roman"/>
          <w:sz w:val="28"/>
          <w:szCs w:val="28"/>
        </w:rPr>
        <w:t xml:space="preserve"> on appeal</w:t>
      </w:r>
      <w:r>
        <w:rPr>
          <w:rFonts w:ascii="Times New Roman" w:hAnsi="Times New Roman"/>
          <w:sz w:val="28"/>
          <w:szCs w:val="28"/>
        </w:rPr>
        <w:t xml:space="preserve"> </w:t>
      </w:r>
      <w:r w:rsidRPr="00226EF9">
        <w:rPr>
          <w:rFonts w:ascii="Times New Roman" w:hAnsi="Times New Roman"/>
          <w:sz w:val="28"/>
          <w:szCs w:val="28"/>
        </w:rPr>
        <w:t>to the court and in the claim it was stated that the disputes between</w:t>
      </w:r>
      <w:r>
        <w:rPr>
          <w:rFonts w:ascii="Times New Roman" w:hAnsi="Times New Roman"/>
          <w:sz w:val="28"/>
          <w:szCs w:val="28"/>
        </w:rPr>
        <w:t xml:space="preserve"> her and</w:t>
      </w:r>
      <w:r w:rsidRPr="00226EF9">
        <w:rPr>
          <w:rFonts w:ascii="Times New Roman" w:hAnsi="Times New Roman"/>
          <w:sz w:val="28"/>
          <w:szCs w:val="28"/>
        </w:rPr>
        <w:t xml:space="preserve"> "</w:t>
      </w:r>
      <w:proofErr w:type="spellStart"/>
      <w:r w:rsidRPr="00226EF9">
        <w:rPr>
          <w:rFonts w:ascii="Times New Roman" w:hAnsi="Times New Roman"/>
          <w:sz w:val="28"/>
          <w:szCs w:val="28"/>
        </w:rPr>
        <w:t>Kamilla</w:t>
      </w:r>
      <w:proofErr w:type="spellEnd"/>
      <w:r w:rsidRPr="00226EF9">
        <w:rPr>
          <w:rFonts w:ascii="Times New Roman" w:hAnsi="Times New Roman"/>
          <w:sz w:val="28"/>
          <w:szCs w:val="28"/>
        </w:rPr>
        <w:t>" LLC were already settled by courts, and</w:t>
      </w:r>
      <w:r>
        <w:rPr>
          <w:rFonts w:ascii="Times New Roman" w:hAnsi="Times New Roman"/>
          <w:sz w:val="28"/>
          <w:szCs w:val="28"/>
        </w:rPr>
        <w:t xml:space="preserve"> there is the decision of the </w:t>
      </w:r>
      <w:r w:rsidRPr="00226EF9">
        <w:rPr>
          <w:rFonts w:ascii="Times New Roman" w:hAnsi="Times New Roman"/>
          <w:sz w:val="28"/>
          <w:szCs w:val="28"/>
        </w:rPr>
        <w:t xml:space="preserve">Administrative Economic Board of the Supreme Court of the Republic of Azerbaijan </w:t>
      </w:r>
      <w:r>
        <w:rPr>
          <w:rFonts w:ascii="Times New Roman" w:hAnsi="Times New Roman"/>
          <w:sz w:val="28"/>
          <w:szCs w:val="28"/>
        </w:rPr>
        <w:t>of</w:t>
      </w:r>
      <w:r w:rsidRPr="00226EF9">
        <w:rPr>
          <w:rFonts w:ascii="Times New Roman" w:hAnsi="Times New Roman"/>
          <w:sz w:val="28"/>
          <w:szCs w:val="28"/>
        </w:rPr>
        <w:t xml:space="preserve"> September, 2010 entered into legal force. Thus, that decision</w:t>
      </w:r>
      <w:r>
        <w:rPr>
          <w:rFonts w:ascii="Times New Roman" w:hAnsi="Times New Roman"/>
          <w:sz w:val="28"/>
          <w:szCs w:val="28"/>
        </w:rPr>
        <w:t xml:space="preserve"> </w:t>
      </w:r>
      <w:r w:rsidRPr="00226EF9">
        <w:rPr>
          <w:rFonts w:ascii="Times New Roman" w:hAnsi="Times New Roman"/>
          <w:sz w:val="28"/>
          <w:szCs w:val="28"/>
        </w:rPr>
        <w:t xml:space="preserve">determined that </w:t>
      </w:r>
      <w:r w:rsidRPr="00226EF9">
        <w:rPr>
          <w:rFonts w:ascii="Times New Roman" w:hAnsi="Times New Roman"/>
          <w:sz w:val="28"/>
          <w:szCs w:val="28"/>
        </w:rPr>
        <w:lastRenderedPageBreak/>
        <w:t>"</w:t>
      </w:r>
      <w:proofErr w:type="spellStart"/>
      <w:r w:rsidRPr="00226EF9">
        <w:rPr>
          <w:rFonts w:ascii="Times New Roman" w:hAnsi="Times New Roman"/>
          <w:sz w:val="28"/>
          <w:szCs w:val="28"/>
        </w:rPr>
        <w:t>Kamilla</w:t>
      </w:r>
      <w:proofErr w:type="spellEnd"/>
      <w:r w:rsidRPr="00226EF9">
        <w:rPr>
          <w:rFonts w:ascii="Times New Roman" w:hAnsi="Times New Roman"/>
          <w:sz w:val="28"/>
          <w:szCs w:val="28"/>
        </w:rPr>
        <w:t>" LLC does</w:t>
      </w:r>
      <w:r>
        <w:rPr>
          <w:rFonts w:ascii="Times New Roman" w:hAnsi="Times New Roman"/>
          <w:sz w:val="28"/>
          <w:szCs w:val="28"/>
        </w:rPr>
        <w:t xml:space="preserve"> </w:t>
      </w:r>
      <w:r w:rsidRPr="00226EF9">
        <w:rPr>
          <w:rFonts w:ascii="Times New Roman" w:hAnsi="Times New Roman"/>
          <w:sz w:val="28"/>
          <w:szCs w:val="28"/>
        </w:rPr>
        <w:t>n</w:t>
      </w:r>
      <w:r>
        <w:rPr>
          <w:rFonts w:ascii="Times New Roman" w:hAnsi="Times New Roman"/>
          <w:sz w:val="28"/>
          <w:szCs w:val="28"/>
        </w:rPr>
        <w:t>o</w:t>
      </w:r>
      <w:r w:rsidRPr="00226EF9">
        <w:rPr>
          <w:rFonts w:ascii="Times New Roman" w:hAnsi="Times New Roman"/>
          <w:sz w:val="28"/>
          <w:szCs w:val="28"/>
        </w:rPr>
        <w:t>t have rights on the disputable land area that is the basis of its involvement as an interested party on the current case.</w:t>
      </w:r>
    </w:p>
    <w:p w:rsidR="00F73BEA" w:rsidRPr="00784C8C" w:rsidRDefault="00F73BEA" w:rsidP="00883FEB">
      <w:pPr>
        <w:spacing w:after="0" w:line="240" w:lineRule="auto"/>
        <w:ind w:firstLine="567"/>
        <w:jc w:val="both"/>
        <w:rPr>
          <w:rFonts w:ascii="Times New Roman" w:hAnsi="Times New Roman"/>
          <w:sz w:val="28"/>
          <w:szCs w:val="28"/>
        </w:rPr>
      </w:pPr>
      <w:r w:rsidRPr="00784C8C">
        <w:rPr>
          <w:rFonts w:ascii="Times New Roman" w:hAnsi="Times New Roman"/>
          <w:sz w:val="28"/>
          <w:szCs w:val="28"/>
        </w:rPr>
        <w:t xml:space="preserve">Plenum of the Constitutional Court notes that, </w:t>
      </w:r>
      <w:r w:rsidRPr="00784C8C">
        <w:rPr>
          <w:rFonts w:ascii="Times New Roman" w:hAnsi="Times New Roman"/>
          <w:color w:val="000000"/>
          <w:sz w:val="28"/>
          <w:szCs w:val="28"/>
          <w:shd w:val="clear" w:color="auto" w:fill="FFFFFF"/>
        </w:rPr>
        <w:t xml:space="preserve">the doctrine of a constitutional right recognizes the principle of legal certainty as one of the basic elements of rule of law that found the reflection in a preamble of the Constitution of the Republic of Azerbaijan. The principle of legal certainty, along with other requirements, provides clarity and definiteness concerning existing legal situation in the most general sense. From this point of view, all necessary issues on the case resolved in the decisions adopted by courts it has to be cleared up, the contradictory moments have to be eliminated. In the judicial acts </w:t>
      </w:r>
      <w:r w:rsidR="00A32CE5">
        <w:rPr>
          <w:rFonts w:ascii="Times New Roman" w:hAnsi="Times New Roman"/>
          <w:color w:val="000000"/>
          <w:sz w:val="28"/>
          <w:szCs w:val="28"/>
          <w:shd w:val="clear" w:color="auto" w:fill="FFFFFF"/>
        </w:rPr>
        <w:t>adopted</w:t>
      </w:r>
      <w:r w:rsidRPr="00784C8C">
        <w:rPr>
          <w:rFonts w:ascii="Times New Roman" w:hAnsi="Times New Roman"/>
          <w:color w:val="000000"/>
          <w:sz w:val="28"/>
          <w:szCs w:val="28"/>
          <w:shd w:val="clear" w:color="auto" w:fill="FFFFFF"/>
        </w:rPr>
        <w:t xml:space="preserve"> on behalf of the Republic of Azerbaijan there should not be provisions calling into question the fair solution of case, making a contradiction and influencing the right of constitutional and legal protection of participants on dispute</w:t>
      </w:r>
      <w:r>
        <w:rPr>
          <w:rFonts w:ascii="Times New Roman" w:hAnsi="Times New Roman"/>
          <w:color w:val="000000"/>
          <w:sz w:val="28"/>
          <w:szCs w:val="28"/>
          <w:shd w:val="clear" w:color="auto" w:fill="FFFFFF"/>
        </w:rPr>
        <w:t xml:space="preserve"> </w:t>
      </w:r>
      <w:r w:rsidRPr="00226EF9">
        <w:rPr>
          <w:rFonts w:ascii="Times New Roman" w:hAnsi="Times New Roman"/>
          <w:sz w:val="28"/>
          <w:szCs w:val="28"/>
        </w:rPr>
        <w:t>(</w:t>
      </w:r>
      <w:r w:rsidR="00A32CE5">
        <w:rPr>
          <w:rFonts w:ascii="Times New Roman" w:hAnsi="Times New Roman"/>
          <w:sz w:val="28"/>
          <w:szCs w:val="28"/>
        </w:rPr>
        <w:t>d</w:t>
      </w:r>
      <w:r w:rsidRPr="00226EF9">
        <w:rPr>
          <w:rFonts w:ascii="Times New Roman" w:hAnsi="Times New Roman"/>
          <w:sz w:val="28"/>
          <w:szCs w:val="28"/>
        </w:rPr>
        <w:t xml:space="preserve">ecision of Plenum of Constitutional Court dated June 13, </w:t>
      </w:r>
      <w:r w:rsidRPr="00784C8C">
        <w:rPr>
          <w:rFonts w:ascii="Times New Roman" w:hAnsi="Times New Roman"/>
          <w:sz w:val="28"/>
          <w:szCs w:val="28"/>
        </w:rPr>
        <w:t>2008</w:t>
      </w:r>
      <w:r w:rsidR="00A32CE5">
        <w:rPr>
          <w:rFonts w:ascii="Times New Roman" w:hAnsi="Times New Roman"/>
          <w:sz w:val="28"/>
          <w:szCs w:val="28"/>
        </w:rPr>
        <w:t xml:space="preserve"> </w:t>
      </w:r>
      <w:r w:rsidRPr="00784C8C">
        <w:rPr>
          <w:rFonts w:ascii="Times New Roman" w:hAnsi="Times New Roman"/>
          <w:iCs/>
          <w:color w:val="000000"/>
          <w:sz w:val="28"/>
          <w:szCs w:val="28"/>
          <w:shd w:val="clear" w:color="auto" w:fill="FFFFFF"/>
        </w:rPr>
        <w:t xml:space="preserve">in connection with the complaint of </w:t>
      </w:r>
      <w:proofErr w:type="spellStart"/>
      <w:r w:rsidRPr="00784C8C">
        <w:rPr>
          <w:rFonts w:ascii="Times New Roman" w:hAnsi="Times New Roman"/>
          <w:iCs/>
          <w:color w:val="000000"/>
          <w:sz w:val="28"/>
          <w:szCs w:val="28"/>
          <w:shd w:val="clear" w:color="auto" w:fill="FFFFFF"/>
        </w:rPr>
        <w:t>N.Abilov</w:t>
      </w:r>
      <w:proofErr w:type="spellEnd"/>
      <w:r w:rsidRPr="00784C8C">
        <w:rPr>
          <w:rFonts w:ascii="Times New Roman" w:hAnsi="Times New Roman"/>
          <w:sz w:val="28"/>
          <w:szCs w:val="28"/>
        </w:rPr>
        <w:t>)</w:t>
      </w:r>
    </w:p>
    <w:p w:rsidR="00F73BEA" w:rsidRPr="00226EF9" w:rsidRDefault="00F73BEA" w:rsidP="00883FEB">
      <w:pPr>
        <w:spacing w:after="0" w:line="240" w:lineRule="auto"/>
        <w:ind w:firstLine="567"/>
        <w:jc w:val="both"/>
        <w:rPr>
          <w:rFonts w:ascii="Times New Roman" w:hAnsi="Times New Roman"/>
          <w:sz w:val="28"/>
          <w:szCs w:val="28"/>
        </w:rPr>
      </w:pPr>
      <w:r>
        <w:rPr>
          <w:rFonts w:ascii="Times New Roman" w:hAnsi="Times New Roman"/>
          <w:sz w:val="28"/>
          <w:szCs w:val="28"/>
        </w:rPr>
        <w:t>T</w:t>
      </w:r>
      <w:r w:rsidRPr="00226EF9">
        <w:rPr>
          <w:rFonts w:ascii="Times New Roman" w:hAnsi="Times New Roman"/>
          <w:sz w:val="28"/>
          <w:szCs w:val="28"/>
        </w:rPr>
        <w:t>he court of appeal</w:t>
      </w:r>
      <w:r>
        <w:rPr>
          <w:rFonts w:ascii="Times New Roman" w:hAnsi="Times New Roman"/>
          <w:sz w:val="28"/>
          <w:szCs w:val="28"/>
        </w:rPr>
        <w:t xml:space="preserve"> instance</w:t>
      </w:r>
      <w:r w:rsidRPr="00226EF9">
        <w:rPr>
          <w:rFonts w:ascii="Times New Roman" w:hAnsi="Times New Roman"/>
          <w:sz w:val="28"/>
          <w:szCs w:val="28"/>
        </w:rPr>
        <w:t xml:space="preserve"> did</w:t>
      </w:r>
      <w:r>
        <w:rPr>
          <w:rFonts w:ascii="Times New Roman" w:hAnsi="Times New Roman"/>
          <w:sz w:val="28"/>
          <w:szCs w:val="28"/>
        </w:rPr>
        <w:t xml:space="preserve"> </w:t>
      </w:r>
      <w:r w:rsidRPr="00226EF9">
        <w:rPr>
          <w:rFonts w:ascii="Times New Roman" w:hAnsi="Times New Roman"/>
          <w:sz w:val="28"/>
          <w:szCs w:val="28"/>
        </w:rPr>
        <w:t>not</w:t>
      </w:r>
      <w:r>
        <w:rPr>
          <w:rFonts w:ascii="Times New Roman" w:hAnsi="Times New Roman"/>
          <w:sz w:val="28"/>
          <w:szCs w:val="28"/>
        </w:rPr>
        <w:t xml:space="preserve"> give a </w:t>
      </w:r>
      <w:r w:rsidRPr="004E7C9C">
        <w:rPr>
          <w:rFonts w:ascii="Times New Roman" w:hAnsi="Times New Roman"/>
          <w:sz w:val="28"/>
          <w:szCs w:val="28"/>
        </w:rPr>
        <w:t>legal treatment</w:t>
      </w:r>
      <w:r>
        <w:rPr>
          <w:rFonts w:ascii="Times New Roman" w:hAnsi="Times New Roman"/>
          <w:sz w:val="28"/>
          <w:szCs w:val="28"/>
        </w:rPr>
        <w:t xml:space="preserve"> to protest</w:t>
      </w:r>
      <w:r w:rsidRPr="00226EF9">
        <w:rPr>
          <w:rFonts w:ascii="Times New Roman" w:hAnsi="Times New Roman"/>
          <w:sz w:val="28"/>
          <w:szCs w:val="28"/>
        </w:rPr>
        <w:t xml:space="preserve"> submitted by </w:t>
      </w:r>
      <w:proofErr w:type="spellStart"/>
      <w:r w:rsidRPr="00226EF9">
        <w:rPr>
          <w:rFonts w:ascii="Times New Roman" w:hAnsi="Times New Roman"/>
          <w:sz w:val="28"/>
          <w:szCs w:val="28"/>
        </w:rPr>
        <w:t>I.Shabanova</w:t>
      </w:r>
      <w:proofErr w:type="spellEnd"/>
      <w:r w:rsidRPr="00226EF9">
        <w:rPr>
          <w:rFonts w:ascii="Times New Roman" w:hAnsi="Times New Roman"/>
          <w:sz w:val="28"/>
          <w:szCs w:val="28"/>
        </w:rPr>
        <w:t xml:space="preserve"> and the </w:t>
      </w:r>
      <w:r>
        <w:rPr>
          <w:rFonts w:ascii="Times New Roman" w:hAnsi="Times New Roman"/>
          <w:sz w:val="28"/>
          <w:szCs w:val="28"/>
        </w:rPr>
        <w:t>arguments</w:t>
      </w:r>
      <w:r w:rsidRPr="00226EF9">
        <w:rPr>
          <w:rFonts w:ascii="Times New Roman" w:hAnsi="Times New Roman"/>
          <w:sz w:val="28"/>
          <w:szCs w:val="28"/>
        </w:rPr>
        <w:t xml:space="preserve"> on the impossibility of involvement of "</w:t>
      </w:r>
      <w:proofErr w:type="spellStart"/>
      <w:r w:rsidRPr="00226EF9">
        <w:rPr>
          <w:rFonts w:ascii="Times New Roman" w:hAnsi="Times New Roman"/>
          <w:sz w:val="28"/>
          <w:szCs w:val="28"/>
        </w:rPr>
        <w:t>Kamilla</w:t>
      </w:r>
      <w:proofErr w:type="spellEnd"/>
      <w:r w:rsidRPr="00226EF9">
        <w:rPr>
          <w:rFonts w:ascii="Times New Roman" w:hAnsi="Times New Roman"/>
          <w:sz w:val="28"/>
          <w:szCs w:val="28"/>
        </w:rPr>
        <w:t>" LLC in the case as an interested part</w:t>
      </w:r>
      <w:r>
        <w:rPr>
          <w:rFonts w:ascii="Times New Roman" w:hAnsi="Times New Roman"/>
          <w:sz w:val="28"/>
          <w:szCs w:val="28"/>
        </w:rPr>
        <w:t xml:space="preserve">y and by that did not </w:t>
      </w:r>
      <w:r w:rsidRPr="00226EF9">
        <w:rPr>
          <w:rFonts w:ascii="Times New Roman" w:hAnsi="Times New Roman"/>
          <w:sz w:val="28"/>
          <w:szCs w:val="28"/>
        </w:rPr>
        <w:t xml:space="preserve">comply with the provisions of Articles 14.1, 88, 217.1 </w:t>
      </w:r>
      <w:r>
        <w:rPr>
          <w:rFonts w:ascii="Times New Roman" w:hAnsi="Times New Roman"/>
          <w:sz w:val="28"/>
          <w:szCs w:val="28"/>
        </w:rPr>
        <w:t>and</w:t>
      </w:r>
      <w:r w:rsidRPr="00226EF9">
        <w:rPr>
          <w:rFonts w:ascii="Times New Roman" w:hAnsi="Times New Roman"/>
          <w:sz w:val="28"/>
          <w:szCs w:val="28"/>
        </w:rPr>
        <w:t xml:space="preserve"> 218.1 of</w:t>
      </w:r>
      <w:r w:rsidR="00A32CE5">
        <w:rPr>
          <w:rFonts w:ascii="Times New Roman" w:hAnsi="Times New Roman"/>
          <w:sz w:val="28"/>
          <w:szCs w:val="28"/>
        </w:rPr>
        <w:t xml:space="preserve"> the</w:t>
      </w:r>
      <w:r w:rsidRPr="00226EF9">
        <w:rPr>
          <w:rFonts w:ascii="Times New Roman" w:hAnsi="Times New Roman"/>
          <w:sz w:val="28"/>
          <w:szCs w:val="28"/>
        </w:rPr>
        <w:t xml:space="preserve"> CPC. </w:t>
      </w:r>
    </w:p>
    <w:p w:rsidR="00F73BEA" w:rsidRPr="00D55066" w:rsidRDefault="00F73BEA" w:rsidP="00D55066">
      <w:pPr>
        <w:autoSpaceDE w:val="0"/>
        <w:autoSpaceDN w:val="0"/>
        <w:adjustRightInd w:val="0"/>
        <w:spacing w:after="0" w:line="240" w:lineRule="auto"/>
        <w:ind w:firstLine="567"/>
        <w:jc w:val="both"/>
        <w:rPr>
          <w:rFonts w:ascii="Times New Roman" w:hAnsi="Times New Roman"/>
          <w:sz w:val="28"/>
          <w:szCs w:val="28"/>
        </w:rPr>
      </w:pPr>
      <w:r w:rsidRPr="00D55066">
        <w:rPr>
          <w:rFonts w:ascii="Times New Roman" w:hAnsi="Times New Roman"/>
          <w:sz w:val="28"/>
          <w:szCs w:val="28"/>
        </w:rPr>
        <w:t>According to civil procedural legislation, the c</w:t>
      </w:r>
      <w:r>
        <w:rPr>
          <w:rFonts w:ascii="Times New Roman" w:hAnsi="Times New Roman"/>
          <w:sz w:val="28"/>
          <w:szCs w:val="28"/>
          <w:lang w:eastAsia="ru-RU"/>
        </w:rPr>
        <w:t xml:space="preserve">ourt of cassation verifies </w:t>
      </w:r>
      <w:r w:rsidRPr="00D55066">
        <w:rPr>
          <w:rFonts w:ascii="Times New Roman" w:hAnsi="Times New Roman"/>
          <w:sz w:val="28"/>
          <w:szCs w:val="28"/>
          <w:lang w:eastAsia="ru-RU"/>
        </w:rPr>
        <w:t>correct application by court of appeal instance of material and procedural norms of law</w:t>
      </w:r>
      <w:r w:rsidRPr="00D55066">
        <w:rPr>
          <w:rFonts w:ascii="Times New Roman" w:hAnsi="Times New Roman"/>
          <w:sz w:val="28"/>
          <w:szCs w:val="28"/>
        </w:rPr>
        <w:t xml:space="preserve">. </w:t>
      </w:r>
      <w:r>
        <w:rPr>
          <w:rFonts w:ascii="Times New Roman" w:hAnsi="Times New Roman"/>
          <w:sz w:val="28"/>
          <w:szCs w:val="28"/>
          <w:lang w:eastAsia="ru-RU"/>
        </w:rPr>
        <w:t>At examination</w:t>
      </w:r>
      <w:r w:rsidRPr="00D55066">
        <w:rPr>
          <w:rFonts w:ascii="Times New Roman" w:hAnsi="Times New Roman"/>
          <w:sz w:val="28"/>
          <w:szCs w:val="28"/>
          <w:lang w:eastAsia="ru-RU"/>
        </w:rPr>
        <w:t xml:space="preserve"> of case</w:t>
      </w:r>
      <w:r>
        <w:rPr>
          <w:rFonts w:ascii="Times New Roman" w:hAnsi="Times New Roman"/>
          <w:sz w:val="28"/>
          <w:szCs w:val="28"/>
          <w:lang w:eastAsia="ru-RU"/>
        </w:rPr>
        <w:t xml:space="preserve">, the court of </w:t>
      </w:r>
      <w:r w:rsidRPr="00D55066">
        <w:rPr>
          <w:rFonts w:ascii="Times New Roman" w:hAnsi="Times New Roman"/>
          <w:sz w:val="28"/>
          <w:szCs w:val="28"/>
          <w:lang w:eastAsia="ru-RU"/>
        </w:rPr>
        <w:t>cassation may</w:t>
      </w:r>
      <w:r>
        <w:rPr>
          <w:rFonts w:ascii="Times New Roman" w:hAnsi="Times New Roman"/>
          <w:sz w:val="28"/>
          <w:szCs w:val="28"/>
          <w:lang w:eastAsia="ru-RU"/>
        </w:rPr>
        <w:t xml:space="preserve"> </w:t>
      </w:r>
      <w:r w:rsidRPr="00D55066">
        <w:rPr>
          <w:rFonts w:ascii="Times New Roman" w:hAnsi="Times New Roman"/>
          <w:sz w:val="28"/>
          <w:szCs w:val="28"/>
          <w:lang w:eastAsia="ru-RU"/>
        </w:rPr>
        <w:t xml:space="preserve">partially or completely </w:t>
      </w:r>
      <w:r w:rsidRPr="00017871">
        <w:rPr>
          <w:rFonts w:ascii="Times New Roman" w:hAnsi="Times New Roman"/>
          <w:sz w:val="28"/>
          <w:szCs w:val="28"/>
          <w:lang w:eastAsia="ru-RU"/>
        </w:rPr>
        <w:t>reverse</w:t>
      </w:r>
      <w:r>
        <w:rPr>
          <w:rFonts w:ascii="Times New Roman" w:hAnsi="Times New Roman"/>
          <w:sz w:val="28"/>
          <w:szCs w:val="28"/>
          <w:lang w:eastAsia="ru-RU"/>
        </w:rPr>
        <w:t xml:space="preserve"> a decision</w:t>
      </w:r>
      <w:r w:rsidRPr="00D55066">
        <w:rPr>
          <w:rFonts w:ascii="Times New Roman" w:hAnsi="Times New Roman"/>
          <w:sz w:val="28"/>
          <w:szCs w:val="28"/>
          <w:lang w:eastAsia="ru-RU"/>
        </w:rPr>
        <w:t xml:space="preserve"> or ruling of court of appe</w:t>
      </w:r>
      <w:r>
        <w:rPr>
          <w:rFonts w:ascii="Times New Roman" w:hAnsi="Times New Roman"/>
          <w:sz w:val="28"/>
          <w:szCs w:val="28"/>
          <w:lang w:eastAsia="ru-RU"/>
        </w:rPr>
        <w:t>a</w:t>
      </w:r>
      <w:r w:rsidRPr="00D55066">
        <w:rPr>
          <w:rFonts w:ascii="Times New Roman" w:hAnsi="Times New Roman"/>
          <w:sz w:val="28"/>
          <w:szCs w:val="28"/>
          <w:lang w:eastAsia="ru-RU"/>
        </w:rPr>
        <w:t>l instance</w:t>
      </w:r>
      <w:r>
        <w:rPr>
          <w:rFonts w:ascii="Times New Roman" w:hAnsi="Times New Roman"/>
          <w:sz w:val="28"/>
          <w:szCs w:val="28"/>
          <w:lang w:eastAsia="ru-RU"/>
        </w:rPr>
        <w:t xml:space="preserve"> </w:t>
      </w:r>
      <w:r w:rsidRPr="00D55066">
        <w:rPr>
          <w:rFonts w:ascii="Times New Roman" w:hAnsi="Times New Roman"/>
          <w:sz w:val="28"/>
          <w:szCs w:val="28"/>
          <w:lang w:eastAsia="ru-RU"/>
        </w:rPr>
        <w:t>and send case to court of appe</w:t>
      </w:r>
      <w:r>
        <w:rPr>
          <w:rFonts w:ascii="Times New Roman" w:hAnsi="Times New Roman"/>
          <w:sz w:val="28"/>
          <w:szCs w:val="28"/>
          <w:lang w:eastAsia="ru-RU"/>
        </w:rPr>
        <w:t>a</w:t>
      </w:r>
      <w:r w:rsidRPr="00D55066">
        <w:rPr>
          <w:rFonts w:ascii="Times New Roman" w:hAnsi="Times New Roman"/>
          <w:sz w:val="28"/>
          <w:szCs w:val="28"/>
          <w:lang w:eastAsia="ru-RU"/>
        </w:rPr>
        <w:t xml:space="preserve">l instance for </w:t>
      </w:r>
      <w:r>
        <w:rPr>
          <w:rFonts w:ascii="Times New Roman" w:hAnsi="Times New Roman"/>
          <w:sz w:val="28"/>
          <w:szCs w:val="28"/>
          <w:lang w:eastAsia="ru-RU"/>
        </w:rPr>
        <w:t>reconsideration</w:t>
      </w:r>
      <w:r w:rsidRPr="00D55066">
        <w:rPr>
          <w:rFonts w:ascii="Times New Roman" w:hAnsi="Times New Roman"/>
          <w:sz w:val="28"/>
          <w:szCs w:val="28"/>
        </w:rPr>
        <w:t xml:space="preserve">. </w:t>
      </w:r>
      <w:r w:rsidRPr="00D55066">
        <w:rPr>
          <w:rFonts w:ascii="Times New Roman" w:hAnsi="Times New Roman"/>
          <w:sz w:val="28"/>
          <w:szCs w:val="28"/>
          <w:lang w:eastAsia="ru-RU"/>
        </w:rPr>
        <w:t xml:space="preserve">Violation or incorrect application of material and procedural norms of law is a ground for </w:t>
      </w:r>
      <w:r>
        <w:rPr>
          <w:rFonts w:ascii="Times New Roman" w:hAnsi="Times New Roman"/>
          <w:sz w:val="28"/>
          <w:szCs w:val="28"/>
          <w:lang w:eastAsia="ru-RU"/>
        </w:rPr>
        <w:t>nullification</w:t>
      </w:r>
      <w:r w:rsidRPr="00D55066">
        <w:rPr>
          <w:rFonts w:ascii="Times New Roman" w:hAnsi="Times New Roman"/>
          <w:sz w:val="28"/>
          <w:szCs w:val="28"/>
          <w:lang w:eastAsia="ru-RU"/>
        </w:rPr>
        <w:t xml:space="preserve"> </w:t>
      </w:r>
      <w:r>
        <w:rPr>
          <w:rFonts w:ascii="Times New Roman" w:hAnsi="Times New Roman"/>
          <w:sz w:val="28"/>
          <w:szCs w:val="28"/>
          <w:lang w:eastAsia="ru-RU"/>
        </w:rPr>
        <w:t xml:space="preserve">and/or change </w:t>
      </w:r>
      <w:r w:rsidRPr="00D55066">
        <w:rPr>
          <w:rFonts w:ascii="Times New Roman" w:hAnsi="Times New Roman"/>
          <w:sz w:val="28"/>
          <w:szCs w:val="28"/>
          <w:lang w:eastAsia="ru-RU"/>
        </w:rPr>
        <w:t xml:space="preserve">of </w:t>
      </w:r>
      <w:r>
        <w:rPr>
          <w:rFonts w:ascii="Times New Roman" w:hAnsi="Times New Roman"/>
          <w:sz w:val="28"/>
          <w:szCs w:val="28"/>
          <w:lang w:eastAsia="ru-RU"/>
        </w:rPr>
        <w:t>decision</w:t>
      </w:r>
      <w:r w:rsidRPr="00D55066">
        <w:rPr>
          <w:rFonts w:ascii="Times New Roman" w:hAnsi="Times New Roman"/>
          <w:sz w:val="28"/>
          <w:szCs w:val="28"/>
          <w:lang w:eastAsia="ru-RU"/>
        </w:rPr>
        <w:t xml:space="preserve"> or ruling of court of appe</w:t>
      </w:r>
      <w:r>
        <w:rPr>
          <w:rFonts w:ascii="Times New Roman" w:hAnsi="Times New Roman"/>
          <w:sz w:val="28"/>
          <w:szCs w:val="28"/>
          <w:lang w:eastAsia="ru-RU"/>
        </w:rPr>
        <w:t>a</w:t>
      </w:r>
      <w:r w:rsidRPr="00D55066">
        <w:rPr>
          <w:rFonts w:ascii="Times New Roman" w:hAnsi="Times New Roman"/>
          <w:sz w:val="28"/>
          <w:szCs w:val="28"/>
          <w:lang w:eastAsia="ru-RU"/>
        </w:rPr>
        <w:t>l instance</w:t>
      </w:r>
      <w:r w:rsidRPr="00D55066">
        <w:rPr>
          <w:rFonts w:ascii="Times New Roman" w:hAnsi="Times New Roman"/>
          <w:sz w:val="28"/>
          <w:szCs w:val="28"/>
        </w:rPr>
        <w:t xml:space="preserve"> (Articles 416, 417.1.3 and 418.1 of</w:t>
      </w:r>
      <w:r w:rsidR="008941C0">
        <w:rPr>
          <w:rFonts w:ascii="Times New Roman" w:hAnsi="Times New Roman"/>
          <w:sz w:val="28"/>
          <w:szCs w:val="28"/>
        </w:rPr>
        <w:t xml:space="preserve"> the</w:t>
      </w:r>
      <w:r w:rsidRPr="00D55066">
        <w:rPr>
          <w:rFonts w:ascii="Times New Roman" w:hAnsi="Times New Roman"/>
          <w:sz w:val="28"/>
          <w:szCs w:val="28"/>
        </w:rPr>
        <w:t xml:space="preserve"> CPC).</w:t>
      </w:r>
    </w:p>
    <w:p w:rsidR="00F73BEA" w:rsidRPr="00226EF9" w:rsidRDefault="00F73BEA" w:rsidP="00883FEB">
      <w:pPr>
        <w:spacing w:after="0" w:line="240" w:lineRule="auto"/>
        <w:ind w:firstLine="567"/>
        <w:jc w:val="both"/>
        <w:rPr>
          <w:rFonts w:ascii="Times New Roman" w:hAnsi="Times New Roman"/>
          <w:sz w:val="28"/>
          <w:szCs w:val="28"/>
        </w:rPr>
      </w:pPr>
      <w:r w:rsidRPr="00C47363">
        <w:rPr>
          <w:rFonts w:ascii="Times New Roman" w:hAnsi="Times New Roman"/>
          <w:sz w:val="28"/>
          <w:szCs w:val="28"/>
        </w:rPr>
        <w:t>However</w:t>
      </w:r>
      <w:r>
        <w:rPr>
          <w:rFonts w:ascii="Times New Roman" w:hAnsi="Times New Roman"/>
          <w:sz w:val="28"/>
          <w:szCs w:val="28"/>
        </w:rPr>
        <w:t>, the</w:t>
      </w:r>
      <w:r w:rsidRPr="00226EF9">
        <w:rPr>
          <w:rFonts w:ascii="Times New Roman" w:hAnsi="Times New Roman"/>
          <w:sz w:val="28"/>
          <w:szCs w:val="28"/>
        </w:rPr>
        <w:t xml:space="preserve"> CB of the </w:t>
      </w:r>
      <w:r>
        <w:rPr>
          <w:rFonts w:ascii="Times New Roman" w:hAnsi="Times New Roman"/>
          <w:sz w:val="28"/>
          <w:szCs w:val="28"/>
        </w:rPr>
        <w:t>S</w:t>
      </w:r>
      <w:r w:rsidRPr="00226EF9">
        <w:rPr>
          <w:rFonts w:ascii="Times New Roman" w:hAnsi="Times New Roman"/>
          <w:sz w:val="28"/>
          <w:szCs w:val="28"/>
        </w:rPr>
        <w:t xml:space="preserve">upreme Court by not following the requirements of Articles 416, 417 and 418 of </w:t>
      </w:r>
      <w:r w:rsidR="008941C0">
        <w:rPr>
          <w:rFonts w:ascii="Times New Roman" w:hAnsi="Times New Roman"/>
          <w:sz w:val="28"/>
          <w:szCs w:val="28"/>
        </w:rPr>
        <w:t xml:space="preserve">the </w:t>
      </w:r>
      <w:r w:rsidRPr="00226EF9">
        <w:rPr>
          <w:rFonts w:ascii="Times New Roman" w:hAnsi="Times New Roman"/>
          <w:sz w:val="28"/>
          <w:szCs w:val="28"/>
        </w:rPr>
        <w:t>CPC did</w:t>
      </w:r>
      <w:r>
        <w:rPr>
          <w:rFonts w:ascii="Times New Roman" w:hAnsi="Times New Roman"/>
          <w:sz w:val="28"/>
          <w:szCs w:val="28"/>
        </w:rPr>
        <w:t xml:space="preserve"> </w:t>
      </w:r>
      <w:r w:rsidRPr="00226EF9">
        <w:rPr>
          <w:rFonts w:ascii="Times New Roman" w:hAnsi="Times New Roman"/>
          <w:sz w:val="28"/>
          <w:szCs w:val="28"/>
        </w:rPr>
        <w:t>n</w:t>
      </w:r>
      <w:r>
        <w:rPr>
          <w:rFonts w:ascii="Times New Roman" w:hAnsi="Times New Roman"/>
          <w:sz w:val="28"/>
          <w:szCs w:val="28"/>
        </w:rPr>
        <w:t>o</w:t>
      </w:r>
      <w:r w:rsidRPr="00226EF9">
        <w:rPr>
          <w:rFonts w:ascii="Times New Roman" w:hAnsi="Times New Roman"/>
          <w:sz w:val="28"/>
          <w:szCs w:val="28"/>
        </w:rPr>
        <w:t xml:space="preserve">t sufficiently investigate the violation of the above-mentioned procedural legal regulations by the court of appeal instance and by </w:t>
      </w:r>
      <w:r>
        <w:rPr>
          <w:rFonts w:ascii="Times New Roman" w:hAnsi="Times New Roman"/>
          <w:sz w:val="28"/>
          <w:szCs w:val="28"/>
        </w:rPr>
        <w:t>uphold</w:t>
      </w:r>
      <w:r w:rsidR="008941C0">
        <w:rPr>
          <w:rFonts w:ascii="Times New Roman" w:hAnsi="Times New Roman"/>
          <w:sz w:val="28"/>
          <w:szCs w:val="28"/>
        </w:rPr>
        <w:t>ing</w:t>
      </w:r>
      <w:r>
        <w:rPr>
          <w:rFonts w:ascii="Times New Roman" w:hAnsi="Times New Roman"/>
          <w:sz w:val="28"/>
          <w:szCs w:val="28"/>
        </w:rPr>
        <w:t xml:space="preserve"> of</w:t>
      </w:r>
      <w:r w:rsidRPr="00226EF9">
        <w:rPr>
          <w:rFonts w:ascii="Times New Roman" w:hAnsi="Times New Roman"/>
          <w:sz w:val="28"/>
          <w:szCs w:val="28"/>
        </w:rPr>
        <w:t xml:space="preserve"> the </w:t>
      </w:r>
      <w:r>
        <w:rPr>
          <w:rFonts w:ascii="Times New Roman" w:hAnsi="Times New Roman"/>
          <w:sz w:val="28"/>
          <w:szCs w:val="28"/>
        </w:rPr>
        <w:t>decision</w:t>
      </w:r>
      <w:r w:rsidRPr="00226EF9">
        <w:rPr>
          <w:rFonts w:ascii="Times New Roman" w:hAnsi="Times New Roman"/>
          <w:sz w:val="28"/>
          <w:szCs w:val="28"/>
        </w:rPr>
        <w:t xml:space="preserve"> of the court </w:t>
      </w:r>
      <w:r>
        <w:rPr>
          <w:rFonts w:ascii="Times New Roman" w:hAnsi="Times New Roman"/>
          <w:sz w:val="28"/>
          <w:szCs w:val="28"/>
        </w:rPr>
        <w:t>of</w:t>
      </w:r>
      <w:r w:rsidRPr="00226EF9">
        <w:rPr>
          <w:rFonts w:ascii="Times New Roman" w:hAnsi="Times New Roman"/>
          <w:sz w:val="28"/>
          <w:szCs w:val="28"/>
        </w:rPr>
        <w:t xml:space="preserve"> April 20, 2011 by the decision </w:t>
      </w:r>
      <w:r>
        <w:rPr>
          <w:rFonts w:ascii="Times New Roman" w:hAnsi="Times New Roman"/>
          <w:sz w:val="28"/>
          <w:szCs w:val="28"/>
        </w:rPr>
        <w:t>of</w:t>
      </w:r>
      <w:r w:rsidRPr="00226EF9">
        <w:rPr>
          <w:rFonts w:ascii="Times New Roman" w:hAnsi="Times New Roman"/>
          <w:sz w:val="28"/>
          <w:szCs w:val="28"/>
        </w:rPr>
        <w:t xml:space="preserve"> October 24, 2011, violated t</w:t>
      </w:r>
      <w:r w:rsidR="00B13B6A">
        <w:rPr>
          <w:rFonts w:ascii="Times New Roman" w:hAnsi="Times New Roman"/>
          <w:sz w:val="28"/>
          <w:szCs w:val="28"/>
        </w:rPr>
        <w:t>he rights to effectively restoration of</w:t>
      </w:r>
      <w:r w:rsidRPr="00226EF9">
        <w:rPr>
          <w:rFonts w:ascii="Times New Roman" w:hAnsi="Times New Roman"/>
          <w:sz w:val="28"/>
          <w:szCs w:val="28"/>
        </w:rPr>
        <w:t xml:space="preserve"> rights </w:t>
      </w:r>
      <w:r>
        <w:rPr>
          <w:rFonts w:ascii="Times New Roman" w:hAnsi="Times New Roman"/>
          <w:sz w:val="28"/>
          <w:szCs w:val="28"/>
        </w:rPr>
        <w:t>on the basis of fair trial by the independent court wh</w:t>
      </w:r>
      <w:r w:rsidRPr="00226EF9">
        <w:rPr>
          <w:rFonts w:ascii="Times New Roman" w:hAnsi="Times New Roman"/>
          <w:sz w:val="28"/>
          <w:szCs w:val="28"/>
        </w:rPr>
        <w:t>i</w:t>
      </w:r>
      <w:r>
        <w:rPr>
          <w:rFonts w:ascii="Times New Roman" w:hAnsi="Times New Roman"/>
          <w:sz w:val="28"/>
          <w:szCs w:val="28"/>
        </w:rPr>
        <w:t>c</w:t>
      </w:r>
      <w:r w:rsidRPr="00226EF9">
        <w:rPr>
          <w:rFonts w:ascii="Times New Roman" w:hAnsi="Times New Roman"/>
          <w:sz w:val="28"/>
          <w:szCs w:val="28"/>
        </w:rPr>
        <w:t xml:space="preserve">h is one of the important elements of the judicial guarantee for human rights and </w:t>
      </w:r>
      <w:r>
        <w:rPr>
          <w:rFonts w:ascii="Times New Roman" w:hAnsi="Times New Roman"/>
          <w:sz w:val="28"/>
          <w:szCs w:val="28"/>
        </w:rPr>
        <w:t>freedoms</w:t>
      </w:r>
      <w:r w:rsidRPr="00226EF9">
        <w:rPr>
          <w:rFonts w:ascii="Times New Roman" w:hAnsi="Times New Roman"/>
          <w:sz w:val="28"/>
          <w:szCs w:val="28"/>
        </w:rPr>
        <w:t xml:space="preserve"> of </w:t>
      </w:r>
      <w:proofErr w:type="spellStart"/>
      <w:r w:rsidRPr="00226EF9">
        <w:rPr>
          <w:rFonts w:ascii="Times New Roman" w:hAnsi="Times New Roman"/>
          <w:sz w:val="28"/>
          <w:szCs w:val="28"/>
        </w:rPr>
        <w:t>I.Shabanova</w:t>
      </w:r>
      <w:proofErr w:type="spellEnd"/>
      <w:r>
        <w:rPr>
          <w:rFonts w:ascii="Times New Roman" w:hAnsi="Times New Roman"/>
          <w:sz w:val="28"/>
          <w:szCs w:val="28"/>
        </w:rPr>
        <w:t xml:space="preserve"> fixed </w:t>
      </w:r>
      <w:r w:rsidRPr="00226EF9">
        <w:rPr>
          <w:rFonts w:ascii="Times New Roman" w:hAnsi="Times New Roman"/>
          <w:sz w:val="28"/>
          <w:szCs w:val="28"/>
        </w:rPr>
        <w:t xml:space="preserve">in </w:t>
      </w:r>
      <w:r>
        <w:rPr>
          <w:rFonts w:ascii="Times New Roman" w:hAnsi="Times New Roman"/>
          <w:sz w:val="28"/>
          <w:szCs w:val="28"/>
        </w:rPr>
        <w:t>Article 60.1 of the Constit</w:t>
      </w:r>
      <w:r w:rsidRPr="00226EF9">
        <w:rPr>
          <w:rFonts w:ascii="Times New Roman" w:hAnsi="Times New Roman"/>
          <w:sz w:val="28"/>
          <w:szCs w:val="28"/>
        </w:rPr>
        <w:t>u</w:t>
      </w:r>
      <w:r>
        <w:rPr>
          <w:rFonts w:ascii="Times New Roman" w:hAnsi="Times New Roman"/>
          <w:sz w:val="28"/>
          <w:szCs w:val="28"/>
        </w:rPr>
        <w:t>t</w:t>
      </w:r>
      <w:r w:rsidRPr="00226EF9">
        <w:rPr>
          <w:rFonts w:ascii="Times New Roman" w:hAnsi="Times New Roman"/>
          <w:sz w:val="28"/>
          <w:szCs w:val="28"/>
        </w:rPr>
        <w:t>ion.</w:t>
      </w:r>
      <w:r>
        <w:rPr>
          <w:rFonts w:ascii="Times New Roman" w:hAnsi="Times New Roman"/>
          <w:sz w:val="28"/>
          <w:szCs w:val="28"/>
        </w:rPr>
        <w:t xml:space="preserve"> </w:t>
      </w:r>
    </w:p>
    <w:p w:rsidR="00F73BEA" w:rsidRPr="00B50434"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According to the above,</w:t>
      </w:r>
      <w:r>
        <w:rPr>
          <w:rFonts w:ascii="Times New Roman" w:hAnsi="Times New Roman"/>
          <w:sz w:val="28"/>
          <w:szCs w:val="28"/>
        </w:rPr>
        <w:t xml:space="preserve"> the</w:t>
      </w:r>
      <w:r w:rsidRPr="00226EF9">
        <w:rPr>
          <w:rFonts w:ascii="Times New Roman" w:hAnsi="Times New Roman"/>
          <w:sz w:val="28"/>
          <w:szCs w:val="28"/>
        </w:rPr>
        <w:t xml:space="preserve"> Plenum of the Constitutional Court comes to conclusion that the decision of CB of the Supreme Court </w:t>
      </w:r>
      <w:r>
        <w:rPr>
          <w:rFonts w:ascii="Times New Roman" w:hAnsi="Times New Roman"/>
          <w:sz w:val="28"/>
          <w:szCs w:val="28"/>
        </w:rPr>
        <w:t>of</w:t>
      </w:r>
      <w:r w:rsidRPr="00226EF9">
        <w:rPr>
          <w:rFonts w:ascii="Times New Roman" w:hAnsi="Times New Roman"/>
          <w:sz w:val="28"/>
          <w:szCs w:val="28"/>
        </w:rPr>
        <w:t xml:space="preserve"> October 24, 2011 should be considered as invalid because of </w:t>
      </w:r>
      <w:r>
        <w:rPr>
          <w:rFonts w:ascii="Times New Roman" w:hAnsi="Times New Roman"/>
          <w:sz w:val="28"/>
          <w:szCs w:val="28"/>
        </w:rPr>
        <w:t>contradiction</w:t>
      </w:r>
      <w:r w:rsidRPr="00226EF9">
        <w:rPr>
          <w:rFonts w:ascii="Times New Roman" w:hAnsi="Times New Roman"/>
          <w:sz w:val="28"/>
          <w:szCs w:val="28"/>
        </w:rPr>
        <w:t xml:space="preserve"> with the Article 60</w:t>
      </w:r>
      <w:r>
        <w:rPr>
          <w:rFonts w:ascii="Times New Roman" w:hAnsi="Times New Roman"/>
          <w:sz w:val="28"/>
          <w:szCs w:val="28"/>
        </w:rPr>
        <w:t>.1</w:t>
      </w:r>
      <w:r w:rsidRPr="00226EF9">
        <w:rPr>
          <w:rFonts w:ascii="Times New Roman" w:hAnsi="Times New Roman"/>
          <w:sz w:val="28"/>
          <w:szCs w:val="28"/>
        </w:rPr>
        <w:t xml:space="preserve"> of</w:t>
      </w:r>
      <w:r w:rsidR="000701C0">
        <w:rPr>
          <w:rFonts w:ascii="Times New Roman" w:hAnsi="Times New Roman"/>
          <w:sz w:val="28"/>
          <w:szCs w:val="28"/>
        </w:rPr>
        <w:t xml:space="preserve"> the</w:t>
      </w:r>
      <w:r w:rsidRPr="00226EF9">
        <w:rPr>
          <w:rFonts w:ascii="Times New Roman" w:hAnsi="Times New Roman"/>
          <w:sz w:val="28"/>
          <w:szCs w:val="28"/>
        </w:rPr>
        <w:t xml:space="preserve"> Constitu</w:t>
      </w:r>
      <w:r>
        <w:rPr>
          <w:rFonts w:ascii="Times New Roman" w:hAnsi="Times New Roman"/>
          <w:sz w:val="28"/>
          <w:szCs w:val="28"/>
        </w:rPr>
        <w:t>tion and A</w:t>
      </w:r>
      <w:r w:rsidRPr="00226EF9">
        <w:rPr>
          <w:rFonts w:ascii="Times New Roman" w:hAnsi="Times New Roman"/>
          <w:sz w:val="28"/>
          <w:szCs w:val="28"/>
        </w:rPr>
        <w:t>rticles 416, 417.1.3, 418.1 of</w:t>
      </w:r>
      <w:r w:rsidR="000701C0">
        <w:rPr>
          <w:rFonts w:ascii="Times New Roman" w:hAnsi="Times New Roman"/>
          <w:sz w:val="28"/>
          <w:szCs w:val="28"/>
        </w:rPr>
        <w:t xml:space="preserve"> the</w:t>
      </w:r>
      <w:r w:rsidRPr="00226EF9">
        <w:rPr>
          <w:rFonts w:ascii="Times New Roman" w:hAnsi="Times New Roman"/>
          <w:sz w:val="28"/>
          <w:szCs w:val="28"/>
        </w:rPr>
        <w:t xml:space="preserve"> CPC and </w:t>
      </w:r>
      <w:r>
        <w:rPr>
          <w:rFonts w:ascii="Times New Roman" w:hAnsi="Times New Roman"/>
          <w:sz w:val="28"/>
          <w:szCs w:val="28"/>
        </w:rPr>
        <w:t xml:space="preserve">according to given Decision </w:t>
      </w:r>
      <w:r w:rsidRPr="00226EF9">
        <w:rPr>
          <w:rFonts w:ascii="Times New Roman" w:hAnsi="Times New Roman"/>
          <w:sz w:val="28"/>
          <w:szCs w:val="28"/>
        </w:rPr>
        <w:t>the case should be re</w:t>
      </w:r>
      <w:r>
        <w:rPr>
          <w:rFonts w:ascii="Times New Roman" w:hAnsi="Times New Roman"/>
          <w:sz w:val="28"/>
          <w:szCs w:val="28"/>
        </w:rPr>
        <w:t>considered</w:t>
      </w:r>
      <w:r w:rsidRPr="00226EF9">
        <w:rPr>
          <w:rFonts w:ascii="Times New Roman" w:hAnsi="Times New Roman"/>
          <w:sz w:val="28"/>
          <w:szCs w:val="28"/>
        </w:rPr>
        <w:t xml:space="preserve"> in the </w:t>
      </w:r>
      <w:r w:rsidRPr="00B50434">
        <w:rPr>
          <w:rFonts w:ascii="Times New Roman" w:hAnsi="Times New Roman"/>
          <w:color w:val="000000"/>
          <w:sz w:val="28"/>
          <w:szCs w:val="28"/>
          <w:shd w:val="clear" w:color="auto" w:fill="FFFFFF"/>
        </w:rPr>
        <w:t>order and the terms established by the civil procedure legislation of the Republic of Azerbaijan</w:t>
      </w:r>
      <w:r w:rsidRPr="00B50434">
        <w:rPr>
          <w:rFonts w:ascii="Times New Roman" w:hAnsi="Times New Roman"/>
          <w:sz w:val="28"/>
          <w:szCs w:val="28"/>
        </w:rPr>
        <w:t>. </w:t>
      </w:r>
    </w:p>
    <w:p w:rsidR="00F73BEA" w:rsidRPr="00226EF9" w:rsidRDefault="00F73BEA" w:rsidP="00883FEB">
      <w:pPr>
        <w:spacing w:after="0" w:line="240" w:lineRule="auto"/>
        <w:ind w:firstLine="567"/>
        <w:jc w:val="both"/>
        <w:rPr>
          <w:rFonts w:ascii="Times New Roman" w:hAnsi="Times New Roman"/>
          <w:sz w:val="28"/>
          <w:szCs w:val="28"/>
        </w:rPr>
      </w:pPr>
      <w:r w:rsidRPr="00B50434">
        <w:rPr>
          <w:rFonts w:ascii="Times New Roman" w:hAnsi="Times New Roman"/>
          <w:sz w:val="28"/>
          <w:szCs w:val="28"/>
        </w:rPr>
        <w:t>Being guided by parts V a</w:t>
      </w:r>
      <w:r w:rsidRPr="00226EF9">
        <w:rPr>
          <w:rFonts w:ascii="Times New Roman" w:hAnsi="Times New Roman"/>
          <w:sz w:val="28"/>
          <w:szCs w:val="28"/>
        </w:rPr>
        <w:t>nd IX of Article 130 of the Constitution of the Republic of Azerbaijan</w:t>
      </w:r>
      <w:r>
        <w:rPr>
          <w:rFonts w:ascii="Times New Roman" w:hAnsi="Times New Roman"/>
          <w:sz w:val="28"/>
          <w:szCs w:val="28"/>
        </w:rPr>
        <w:t>, A</w:t>
      </w:r>
      <w:r w:rsidRPr="00226EF9">
        <w:rPr>
          <w:rFonts w:ascii="Times New Roman" w:hAnsi="Times New Roman"/>
          <w:sz w:val="28"/>
          <w:szCs w:val="28"/>
        </w:rPr>
        <w:t xml:space="preserve">rticles 52, 62, 63, 65-67 and 69 of the Law of the Republic </w:t>
      </w:r>
      <w:r w:rsidRPr="00226EF9">
        <w:rPr>
          <w:rFonts w:ascii="Times New Roman" w:hAnsi="Times New Roman"/>
          <w:sz w:val="28"/>
          <w:szCs w:val="28"/>
        </w:rPr>
        <w:lastRenderedPageBreak/>
        <w:t>of Azerbaijan “On Constitutional Court”, the Plenum of the Constitutional Court of the Republic of Azerbaijan</w:t>
      </w:r>
      <w:r>
        <w:rPr>
          <w:rFonts w:ascii="Times New Roman" w:hAnsi="Times New Roman"/>
          <w:sz w:val="28"/>
          <w:szCs w:val="28"/>
        </w:rPr>
        <w:t xml:space="preserve"> </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w:t>
      </w:r>
    </w:p>
    <w:p w:rsidR="00F73BEA" w:rsidRPr="00226EF9" w:rsidRDefault="00F73BEA" w:rsidP="00883FEB">
      <w:pPr>
        <w:spacing w:after="0" w:line="240" w:lineRule="auto"/>
        <w:jc w:val="center"/>
        <w:rPr>
          <w:rFonts w:ascii="Times New Roman" w:hAnsi="Times New Roman"/>
          <w:b/>
          <w:bCs/>
          <w:sz w:val="28"/>
          <w:szCs w:val="28"/>
        </w:rPr>
      </w:pPr>
    </w:p>
    <w:p w:rsidR="00F73BEA" w:rsidRPr="00226EF9" w:rsidRDefault="00F73BEA" w:rsidP="00883FEB">
      <w:pPr>
        <w:spacing w:after="0" w:line="240" w:lineRule="auto"/>
        <w:jc w:val="center"/>
        <w:rPr>
          <w:rFonts w:ascii="Times New Roman" w:hAnsi="Times New Roman"/>
          <w:sz w:val="28"/>
          <w:szCs w:val="28"/>
        </w:rPr>
      </w:pPr>
      <w:r w:rsidRPr="00226EF9">
        <w:rPr>
          <w:rFonts w:ascii="Times New Roman" w:hAnsi="Times New Roman"/>
          <w:b/>
          <w:bCs/>
          <w:sz w:val="28"/>
          <w:szCs w:val="28"/>
        </w:rPr>
        <w:t>DECIDED:</w:t>
      </w:r>
    </w:p>
    <w:p w:rsidR="00F73BEA" w:rsidRPr="00226EF9" w:rsidRDefault="00F73BEA" w:rsidP="00883FEB">
      <w:pPr>
        <w:spacing w:after="0" w:line="240" w:lineRule="auto"/>
        <w:ind w:firstLine="567"/>
        <w:jc w:val="both"/>
        <w:rPr>
          <w:rFonts w:ascii="Times New Roman" w:hAnsi="Times New Roman"/>
          <w:sz w:val="28"/>
          <w:szCs w:val="28"/>
        </w:rPr>
      </w:pPr>
      <w:r w:rsidRPr="00226EF9">
        <w:rPr>
          <w:rFonts w:ascii="Times New Roman" w:hAnsi="Times New Roman"/>
          <w:sz w:val="28"/>
          <w:szCs w:val="28"/>
        </w:rPr>
        <w:t> </w:t>
      </w:r>
    </w:p>
    <w:p w:rsidR="00F73BEA" w:rsidRDefault="00F73BEA" w:rsidP="00883FEB">
      <w:pPr>
        <w:spacing w:after="0" w:line="240" w:lineRule="auto"/>
        <w:ind w:firstLine="567"/>
        <w:jc w:val="both"/>
        <w:rPr>
          <w:rFonts w:ascii="Times New Roman" w:hAnsi="Times New Roman"/>
          <w:sz w:val="28"/>
          <w:szCs w:val="28"/>
        </w:rPr>
      </w:pPr>
      <w:r w:rsidRPr="00A00BA4">
        <w:rPr>
          <w:rFonts w:ascii="Times New Roman" w:hAnsi="Times New Roman"/>
          <w:sz w:val="28"/>
          <w:szCs w:val="28"/>
        </w:rPr>
        <w:t xml:space="preserve">1. </w:t>
      </w:r>
      <w:r w:rsidRPr="00A00BA4">
        <w:rPr>
          <w:rFonts w:ascii="Times New Roman" w:hAnsi="Times New Roman"/>
          <w:color w:val="000000"/>
          <w:sz w:val="28"/>
          <w:szCs w:val="28"/>
          <w:shd w:val="clear" w:color="auto" w:fill="FFFFFF"/>
        </w:rPr>
        <w:t xml:space="preserve">To Recognize as null and void the decision of </w:t>
      </w:r>
      <w:r>
        <w:rPr>
          <w:rFonts w:ascii="Times New Roman" w:hAnsi="Times New Roman"/>
          <w:color w:val="000000"/>
          <w:sz w:val="28"/>
          <w:szCs w:val="28"/>
          <w:shd w:val="clear" w:color="auto" w:fill="FFFFFF"/>
        </w:rPr>
        <w:t xml:space="preserve">the </w:t>
      </w:r>
      <w:r w:rsidRPr="00A00BA4">
        <w:rPr>
          <w:rFonts w:ascii="Times New Roman" w:hAnsi="Times New Roman"/>
          <w:color w:val="000000"/>
          <w:sz w:val="28"/>
          <w:szCs w:val="28"/>
          <w:shd w:val="clear" w:color="auto" w:fill="FFFFFF"/>
        </w:rPr>
        <w:t xml:space="preserve">Civil Board of the Supreme Court of the Republic of Azerbaijan </w:t>
      </w:r>
      <w:r w:rsidR="000701C0">
        <w:rPr>
          <w:rFonts w:ascii="Times New Roman" w:hAnsi="Times New Roman"/>
          <w:color w:val="000000"/>
          <w:sz w:val="28"/>
          <w:szCs w:val="28"/>
          <w:shd w:val="clear" w:color="auto" w:fill="FFFFFF"/>
        </w:rPr>
        <w:t>of</w:t>
      </w:r>
      <w:r>
        <w:rPr>
          <w:rFonts w:ascii="Times New Roman" w:hAnsi="Times New Roman"/>
          <w:color w:val="000000"/>
          <w:sz w:val="28"/>
          <w:szCs w:val="28"/>
          <w:shd w:val="clear" w:color="auto" w:fill="FFFFFF"/>
        </w:rPr>
        <w:t xml:space="preserve"> </w:t>
      </w:r>
      <w:r w:rsidRPr="00A00BA4">
        <w:rPr>
          <w:rFonts w:ascii="Times New Roman" w:hAnsi="Times New Roman"/>
          <w:sz w:val="28"/>
          <w:szCs w:val="28"/>
        </w:rPr>
        <w:t xml:space="preserve">October 24, 2011 </w:t>
      </w:r>
      <w:r>
        <w:rPr>
          <w:rFonts w:ascii="Times New Roman" w:hAnsi="Times New Roman"/>
          <w:color w:val="000000"/>
          <w:sz w:val="28"/>
          <w:szCs w:val="28"/>
          <w:shd w:val="clear" w:color="auto" w:fill="FFFFFF"/>
        </w:rPr>
        <w:t>on the</w:t>
      </w:r>
      <w:r w:rsidRPr="00A00BA4">
        <w:rPr>
          <w:rFonts w:ascii="Times New Roman" w:hAnsi="Times New Roman"/>
          <w:color w:val="000000"/>
          <w:sz w:val="28"/>
          <w:szCs w:val="28"/>
          <w:shd w:val="clear" w:color="auto" w:fill="FFFFFF"/>
        </w:rPr>
        <w:t xml:space="preserve"> civil case of </w:t>
      </w:r>
      <w:proofErr w:type="spellStart"/>
      <w:r w:rsidRPr="00A00BA4">
        <w:rPr>
          <w:rFonts w:ascii="Times New Roman" w:hAnsi="Times New Roman"/>
          <w:color w:val="000000"/>
          <w:sz w:val="28"/>
          <w:szCs w:val="28"/>
          <w:shd w:val="clear" w:color="auto" w:fill="FFFFFF"/>
        </w:rPr>
        <w:t>Irada</w:t>
      </w:r>
      <w:proofErr w:type="spellEnd"/>
      <w:r>
        <w:rPr>
          <w:rFonts w:ascii="Times New Roman" w:hAnsi="Times New Roman"/>
          <w:color w:val="000000"/>
          <w:sz w:val="28"/>
          <w:szCs w:val="28"/>
          <w:shd w:val="clear" w:color="auto" w:fill="FFFFFF"/>
        </w:rPr>
        <w:t xml:space="preserve"> </w:t>
      </w:r>
      <w:proofErr w:type="spellStart"/>
      <w:r w:rsidRPr="00A00BA4">
        <w:rPr>
          <w:rFonts w:ascii="Times New Roman" w:hAnsi="Times New Roman"/>
          <w:color w:val="000000"/>
          <w:sz w:val="28"/>
          <w:szCs w:val="28"/>
          <w:shd w:val="clear" w:color="auto" w:fill="FFFFFF"/>
        </w:rPr>
        <w:t>Shabanova</w:t>
      </w:r>
      <w:proofErr w:type="spellEnd"/>
      <w:r w:rsidRPr="00A00BA4">
        <w:rPr>
          <w:rFonts w:ascii="Times New Roman" w:hAnsi="Times New Roman"/>
          <w:sz w:val="28"/>
          <w:szCs w:val="28"/>
        </w:rPr>
        <w:t xml:space="preserve"> </w:t>
      </w:r>
      <w:r>
        <w:rPr>
          <w:rFonts w:ascii="Times New Roman" w:hAnsi="Times New Roman"/>
          <w:sz w:val="28"/>
          <w:szCs w:val="28"/>
        </w:rPr>
        <w:t>(</w:t>
      </w:r>
      <w:r w:rsidRPr="00A00BA4">
        <w:rPr>
          <w:rFonts w:ascii="Times New Roman" w:hAnsi="Times New Roman"/>
          <w:color w:val="000000"/>
          <w:sz w:val="28"/>
          <w:szCs w:val="28"/>
          <w:shd w:val="clear" w:color="auto" w:fill="FFFFFF"/>
        </w:rPr>
        <w:t>claimant</w:t>
      </w:r>
      <w:r>
        <w:rPr>
          <w:rFonts w:ascii="Times New Roman" w:hAnsi="Times New Roman"/>
          <w:color w:val="000000"/>
          <w:sz w:val="28"/>
          <w:szCs w:val="28"/>
          <w:shd w:val="clear" w:color="auto" w:fill="FFFFFF"/>
        </w:rPr>
        <w:t xml:space="preserve">) </w:t>
      </w:r>
      <w:r w:rsidRPr="00A00BA4">
        <w:rPr>
          <w:rFonts w:ascii="Times New Roman" w:hAnsi="Times New Roman"/>
          <w:sz w:val="28"/>
          <w:szCs w:val="28"/>
        </w:rPr>
        <w:t xml:space="preserve">against Regional Department of State Service for Registration of Real Estate of Baku city under the State Committee for Property Affairs of the Republic of Azerbaijan and </w:t>
      </w:r>
      <w:proofErr w:type="spellStart"/>
      <w:r w:rsidRPr="00A00BA4">
        <w:rPr>
          <w:rFonts w:ascii="Times New Roman" w:hAnsi="Times New Roman"/>
          <w:sz w:val="28"/>
          <w:szCs w:val="28"/>
        </w:rPr>
        <w:t>N.Eyyubova</w:t>
      </w:r>
      <w:proofErr w:type="spellEnd"/>
      <w:r w:rsidRPr="00A00BA4">
        <w:rPr>
          <w:rFonts w:ascii="Times New Roman" w:hAnsi="Times New Roman"/>
          <w:sz w:val="28"/>
          <w:szCs w:val="28"/>
        </w:rPr>
        <w:t xml:space="preserve"> </w:t>
      </w:r>
      <w:r>
        <w:rPr>
          <w:rFonts w:ascii="Times New Roman" w:hAnsi="Times New Roman"/>
          <w:sz w:val="28"/>
          <w:szCs w:val="28"/>
        </w:rPr>
        <w:t xml:space="preserve">(third party) </w:t>
      </w:r>
      <w:r w:rsidRPr="00A00BA4">
        <w:rPr>
          <w:rFonts w:ascii="Times New Roman" w:hAnsi="Times New Roman"/>
          <w:sz w:val="28"/>
          <w:szCs w:val="28"/>
        </w:rPr>
        <w:t xml:space="preserve">for illegal actions of officials, </w:t>
      </w:r>
      <w:r w:rsidRPr="00A00BA4">
        <w:rPr>
          <w:rFonts w:ascii="Times New Roman" w:hAnsi="Times New Roman"/>
          <w:color w:val="000000"/>
          <w:sz w:val="28"/>
          <w:szCs w:val="28"/>
          <w:shd w:val="clear" w:color="auto" w:fill="FFFFFF"/>
        </w:rPr>
        <w:t>due to its discrepancy</w:t>
      </w:r>
      <w:r w:rsidRPr="00A00BA4">
        <w:rPr>
          <w:rFonts w:ascii="Times New Roman" w:hAnsi="Times New Roman"/>
          <w:sz w:val="28"/>
          <w:szCs w:val="28"/>
        </w:rPr>
        <w:t xml:space="preserve"> with the Article 60.1 of the Constitution of the Republic of Azerbaijan and </w:t>
      </w:r>
      <w:r>
        <w:rPr>
          <w:rFonts w:ascii="Times New Roman" w:hAnsi="Times New Roman"/>
          <w:sz w:val="28"/>
          <w:szCs w:val="28"/>
        </w:rPr>
        <w:t>the A</w:t>
      </w:r>
      <w:r w:rsidRPr="00226EF9">
        <w:rPr>
          <w:rFonts w:ascii="Times New Roman" w:hAnsi="Times New Roman"/>
          <w:sz w:val="28"/>
          <w:szCs w:val="28"/>
        </w:rPr>
        <w:t xml:space="preserve">rticles 416, 417.1.3, 418.1 of </w:t>
      </w:r>
      <w:r>
        <w:rPr>
          <w:rFonts w:ascii="Times New Roman" w:hAnsi="Times New Roman"/>
          <w:sz w:val="28"/>
          <w:szCs w:val="28"/>
        </w:rPr>
        <w:t xml:space="preserve">the </w:t>
      </w:r>
      <w:r w:rsidRPr="00226EF9">
        <w:rPr>
          <w:rFonts w:ascii="Times New Roman" w:hAnsi="Times New Roman"/>
          <w:sz w:val="28"/>
          <w:szCs w:val="28"/>
        </w:rPr>
        <w:t>Civil Procedure Code of the Republic of Azerbai</w:t>
      </w:r>
      <w:r w:rsidRPr="00D172B0">
        <w:rPr>
          <w:rFonts w:ascii="Times New Roman" w:hAnsi="Times New Roman"/>
          <w:sz w:val="28"/>
          <w:szCs w:val="28"/>
        </w:rPr>
        <w:t>jan.</w:t>
      </w:r>
      <w:r>
        <w:rPr>
          <w:rFonts w:ascii="Times New Roman" w:hAnsi="Times New Roman"/>
          <w:sz w:val="28"/>
          <w:szCs w:val="28"/>
        </w:rPr>
        <w:t xml:space="preserve"> </w:t>
      </w:r>
      <w:r w:rsidRPr="00D172B0">
        <w:rPr>
          <w:rFonts w:ascii="Times New Roman" w:hAnsi="Times New Roman"/>
          <w:color w:val="000000"/>
          <w:sz w:val="28"/>
          <w:szCs w:val="28"/>
          <w:shd w:val="clear" w:color="auto" w:fill="FFFFFF"/>
        </w:rPr>
        <w:t xml:space="preserve">To reconsider </w:t>
      </w:r>
      <w:r>
        <w:rPr>
          <w:rFonts w:ascii="Times New Roman" w:hAnsi="Times New Roman"/>
          <w:color w:val="000000"/>
          <w:sz w:val="28"/>
          <w:szCs w:val="28"/>
          <w:shd w:val="clear" w:color="auto" w:fill="FFFFFF"/>
        </w:rPr>
        <w:t xml:space="preserve">the </w:t>
      </w:r>
      <w:r w:rsidRPr="00D172B0">
        <w:rPr>
          <w:rFonts w:ascii="Times New Roman" w:hAnsi="Times New Roman"/>
          <w:color w:val="000000"/>
          <w:sz w:val="28"/>
          <w:szCs w:val="28"/>
          <w:shd w:val="clear" w:color="auto" w:fill="FFFFFF"/>
        </w:rPr>
        <w:t xml:space="preserve">case according to </w:t>
      </w:r>
      <w:r>
        <w:rPr>
          <w:rFonts w:ascii="Times New Roman" w:hAnsi="Times New Roman"/>
          <w:color w:val="000000"/>
          <w:sz w:val="28"/>
          <w:szCs w:val="28"/>
          <w:shd w:val="clear" w:color="auto" w:fill="FFFFFF"/>
        </w:rPr>
        <w:t xml:space="preserve">this </w:t>
      </w:r>
      <w:r w:rsidR="000701C0">
        <w:rPr>
          <w:rFonts w:ascii="Times New Roman" w:hAnsi="Times New Roman"/>
          <w:color w:val="000000"/>
          <w:sz w:val="28"/>
          <w:szCs w:val="28"/>
          <w:shd w:val="clear" w:color="auto" w:fill="FFFFFF"/>
        </w:rPr>
        <w:t>D</w:t>
      </w:r>
      <w:bookmarkStart w:id="0" w:name="_GoBack"/>
      <w:bookmarkEnd w:id="0"/>
      <w:r w:rsidRPr="00D172B0">
        <w:rPr>
          <w:rFonts w:ascii="Times New Roman" w:hAnsi="Times New Roman"/>
          <w:color w:val="000000"/>
          <w:sz w:val="28"/>
          <w:szCs w:val="28"/>
          <w:shd w:val="clear" w:color="auto" w:fill="FFFFFF"/>
        </w:rPr>
        <w:t>ecision, in order and terms established by civil procedure legislation of the Republic of Azerbaijan.</w:t>
      </w:r>
    </w:p>
    <w:p w:rsidR="00F73BEA" w:rsidRPr="00454D3B" w:rsidRDefault="00F73BEA" w:rsidP="0065580E">
      <w:pPr>
        <w:spacing w:after="0" w:line="240" w:lineRule="auto"/>
        <w:ind w:firstLine="567"/>
        <w:jc w:val="both"/>
        <w:rPr>
          <w:rFonts w:ascii="Times New Roman" w:hAnsi="Times New Roman"/>
          <w:sz w:val="28"/>
          <w:szCs w:val="28"/>
          <w:lang w:val="en-GB"/>
        </w:rPr>
      </w:pPr>
      <w:r w:rsidRPr="00226EF9">
        <w:rPr>
          <w:rFonts w:ascii="Times New Roman" w:hAnsi="Times New Roman"/>
          <w:sz w:val="28"/>
          <w:szCs w:val="28"/>
        </w:rPr>
        <w:t xml:space="preserve">2. </w:t>
      </w:r>
      <w:r w:rsidRPr="00454D3B">
        <w:rPr>
          <w:rFonts w:ascii="Times New Roman" w:hAnsi="Times New Roman"/>
          <w:sz w:val="28"/>
          <w:szCs w:val="28"/>
          <w:lang w:val="en-GB"/>
        </w:rPr>
        <w:t>The decision shall come into force from the date of its publication.</w:t>
      </w:r>
    </w:p>
    <w:p w:rsidR="00F73BEA" w:rsidRPr="00454D3B" w:rsidRDefault="00F73BEA" w:rsidP="0065580E">
      <w:pPr>
        <w:tabs>
          <w:tab w:val="left" w:pos="900"/>
        </w:tabs>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3</w:t>
      </w:r>
      <w:r w:rsidRPr="00454D3B">
        <w:rPr>
          <w:rFonts w:ascii="Times New Roman" w:hAnsi="Times New Roman"/>
          <w:sz w:val="28"/>
          <w:szCs w:val="28"/>
          <w:lang w:val="en-GB"/>
        </w:rPr>
        <w:t>. The decision shall be published in “Azerbaijan”, “</w:t>
      </w:r>
      <w:proofErr w:type="spellStart"/>
      <w:r w:rsidRPr="00454D3B">
        <w:rPr>
          <w:rFonts w:ascii="Times New Roman" w:hAnsi="Times New Roman"/>
          <w:sz w:val="28"/>
          <w:szCs w:val="28"/>
          <w:lang w:val="en-GB"/>
        </w:rPr>
        <w:t>Respublika</w:t>
      </w:r>
      <w:proofErr w:type="spellEnd"/>
      <w:r w:rsidRPr="00454D3B">
        <w:rPr>
          <w:rFonts w:ascii="Times New Roman" w:hAnsi="Times New Roman"/>
          <w:sz w:val="28"/>
          <w:szCs w:val="28"/>
          <w:lang w:val="en-GB"/>
        </w:rPr>
        <w:t>”, “</w:t>
      </w:r>
      <w:proofErr w:type="spellStart"/>
      <w:r w:rsidRPr="00454D3B">
        <w:rPr>
          <w:rFonts w:ascii="Times New Roman" w:hAnsi="Times New Roman"/>
          <w:sz w:val="28"/>
          <w:szCs w:val="28"/>
          <w:lang w:val="en-GB"/>
        </w:rPr>
        <w:t>Xalq</w:t>
      </w:r>
      <w:proofErr w:type="spellEnd"/>
      <w:r>
        <w:rPr>
          <w:rFonts w:ascii="Times New Roman" w:hAnsi="Times New Roman"/>
          <w:sz w:val="28"/>
          <w:szCs w:val="28"/>
          <w:lang w:val="en-GB"/>
        </w:rPr>
        <w:t xml:space="preserve"> </w:t>
      </w:r>
      <w:proofErr w:type="spellStart"/>
      <w:r w:rsidRPr="00454D3B">
        <w:rPr>
          <w:rFonts w:ascii="Times New Roman" w:hAnsi="Times New Roman"/>
          <w:sz w:val="28"/>
          <w:szCs w:val="28"/>
          <w:lang w:val="en-GB"/>
        </w:rPr>
        <w:t>Qazeti</w:t>
      </w:r>
      <w:proofErr w:type="spellEnd"/>
      <w:r w:rsidRPr="00454D3B">
        <w:rPr>
          <w:rFonts w:ascii="Times New Roman" w:hAnsi="Times New Roman"/>
          <w:sz w:val="28"/>
          <w:szCs w:val="28"/>
          <w:lang w:val="en-GB"/>
        </w:rPr>
        <w:t>” and “</w:t>
      </w:r>
      <w:proofErr w:type="spellStart"/>
      <w:r w:rsidRPr="00454D3B">
        <w:rPr>
          <w:rFonts w:ascii="Times New Roman" w:hAnsi="Times New Roman"/>
          <w:sz w:val="28"/>
          <w:szCs w:val="28"/>
          <w:lang w:val="en-GB"/>
        </w:rPr>
        <w:t>Bakinskiy</w:t>
      </w:r>
      <w:proofErr w:type="spellEnd"/>
      <w:r>
        <w:rPr>
          <w:rFonts w:ascii="Times New Roman" w:hAnsi="Times New Roman"/>
          <w:sz w:val="28"/>
          <w:szCs w:val="28"/>
          <w:lang w:val="en-GB"/>
        </w:rPr>
        <w:t xml:space="preserve"> </w:t>
      </w:r>
      <w:proofErr w:type="spellStart"/>
      <w:r w:rsidRPr="00454D3B">
        <w:rPr>
          <w:rFonts w:ascii="Times New Roman" w:hAnsi="Times New Roman"/>
          <w:sz w:val="28"/>
          <w:szCs w:val="28"/>
          <w:lang w:val="en-GB"/>
        </w:rPr>
        <w:t>Rabochiy</w:t>
      </w:r>
      <w:proofErr w:type="spellEnd"/>
      <w:r w:rsidRPr="00454D3B">
        <w:rPr>
          <w:rFonts w:ascii="Times New Roman" w:hAnsi="Times New Roman"/>
          <w:sz w:val="28"/>
          <w:szCs w:val="28"/>
          <w:lang w:val="en-GB"/>
        </w:rPr>
        <w:t>” newspapers, and “Bulletin of the Constitutional Court of the Republic of Azerbaijan”.</w:t>
      </w:r>
    </w:p>
    <w:p w:rsidR="00F73BEA" w:rsidRPr="00226EF9" w:rsidRDefault="00F73BEA" w:rsidP="002C7B47">
      <w:pPr>
        <w:spacing w:after="0" w:line="240" w:lineRule="auto"/>
        <w:ind w:firstLine="567"/>
        <w:jc w:val="both"/>
        <w:rPr>
          <w:rFonts w:ascii="Times New Roman" w:hAnsi="Times New Roman"/>
          <w:sz w:val="28"/>
          <w:szCs w:val="28"/>
        </w:rPr>
      </w:pPr>
      <w:r>
        <w:rPr>
          <w:rFonts w:ascii="Times New Roman" w:hAnsi="Times New Roman"/>
          <w:sz w:val="28"/>
          <w:szCs w:val="28"/>
          <w:lang w:val="en-GB"/>
        </w:rPr>
        <w:t>4</w:t>
      </w:r>
      <w:r w:rsidRPr="00454D3B">
        <w:rPr>
          <w:rFonts w:ascii="Times New Roman" w:hAnsi="Times New Roman"/>
          <w:sz w:val="28"/>
          <w:szCs w:val="28"/>
          <w:lang w:val="en-GB"/>
        </w:rPr>
        <w:t xml:space="preserve">. The decision is final, and may not be cancelled, changed or officially interpreted by </w:t>
      </w:r>
      <w:proofErr w:type="spellStart"/>
      <w:r w:rsidRPr="00454D3B">
        <w:rPr>
          <w:rFonts w:ascii="Times New Roman" w:hAnsi="Times New Roman"/>
          <w:sz w:val="28"/>
          <w:szCs w:val="28"/>
          <w:lang w:val="en-GB"/>
        </w:rPr>
        <w:t>any body</w:t>
      </w:r>
      <w:proofErr w:type="spellEnd"/>
      <w:r w:rsidRPr="00454D3B">
        <w:rPr>
          <w:rFonts w:ascii="Times New Roman" w:hAnsi="Times New Roman"/>
          <w:sz w:val="28"/>
          <w:szCs w:val="28"/>
          <w:lang w:val="en-GB"/>
        </w:rPr>
        <w:t xml:space="preserve"> or official.</w:t>
      </w:r>
    </w:p>
    <w:sectPr w:rsidR="00F73BEA" w:rsidRPr="00226EF9" w:rsidSect="009200A3">
      <w:footerReference w:type="default" r:id="rId6"/>
      <w:pgSz w:w="12240" w:h="15840"/>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CD7" w:rsidRDefault="001F0CD7" w:rsidP="001563E0">
      <w:pPr>
        <w:spacing w:after="0" w:line="240" w:lineRule="auto"/>
      </w:pPr>
      <w:r>
        <w:separator/>
      </w:r>
    </w:p>
  </w:endnote>
  <w:endnote w:type="continuationSeparator" w:id="0">
    <w:p w:rsidR="001F0CD7" w:rsidRDefault="001F0CD7" w:rsidP="0015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EA" w:rsidRDefault="00EA03D9">
    <w:pPr>
      <w:pStyle w:val="a5"/>
      <w:jc w:val="right"/>
    </w:pPr>
    <w:r>
      <w:fldChar w:fldCharType="begin"/>
    </w:r>
    <w:r w:rsidR="00C048FB">
      <w:instrText xml:space="preserve"> PAGE   \* MERGEFORMAT </w:instrText>
    </w:r>
    <w:r>
      <w:fldChar w:fldCharType="separate"/>
    </w:r>
    <w:r w:rsidR="001A63B2">
      <w:rPr>
        <w:noProof/>
      </w:rPr>
      <w:t>1</w:t>
    </w:r>
    <w:r>
      <w:rPr>
        <w:noProof/>
      </w:rPr>
      <w:fldChar w:fldCharType="end"/>
    </w:r>
  </w:p>
  <w:p w:rsidR="00F73BEA" w:rsidRDefault="00F73B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CD7" w:rsidRDefault="001F0CD7" w:rsidP="001563E0">
      <w:pPr>
        <w:spacing w:after="0" w:line="240" w:lineRule="auto"/>
      </w:pPr>
      <w:r>
        <w:separator/>
      </w:r>
    </w:p>
  </w:footnote>
  <w:footnote w:type="continuationSeparator" w:id="0">
    <w:p w:rsidR="001F0CD7" w:rsidRDefault="001F0CD7" w:rsidP="001563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563E0"/>
    <w:rsid w:val="000058D3"/>
    <w:rsid w:val="00017871"/>
    <w:rsid w:val="00032887"/>
    <w:rsid w:val="00041DC7"/>
    <w:rsid w:val="0004573B"/>
    <w:rsid w:val="0005756A"/>
    <w:rsid w:val="00057F85"/>
    <w:rsid w:val="0006344F"/>
    <w:rsid w:val="0006438E"/>
    <w:rsid w:val="000701C0"/>
    <w:rsid w:val="000750ED"/>
    <w:rsid w:val="0009786B"/>
    <w:rsid w:val="000D5ECA"/>
    <w:rsid w:val="000F2FE1"/>
    <w:rsid w:val="00104CAE"/>
    <w:rsid w:val="001058D7"/>
    <w:rsid w:val="00126582"/>
    <w:rsid w:val="001563E0"/>
    <w:rsid w:val="00174D8B"/>
    <w:rsid w:val="001A63B2"/>
    <w:rsid w:val="001B0C42"/>
    <w:rsid w:val="001B6895"/>
    <w:rsid w:val="001F0CD7"/>
    <w:rsid w:val="001F5BCA"/>
    <w:rsid w:val="002046ED"/>
    <w:rsid w:val="00204ED4"/>
    <w:rsid w:val="00207840"/>
    <w:rsid w:val="00226EF9"/>
    <w:rsid w:val="00242FA9"/>
    <w:rsid w:val="00252459"/>
    <w:rsid w:val="00260C5C"/>
    <w:rsid w:val="00290868"/>
    <w:rsid w:val="002C02A4"/>
    <w:rsid w:val="002C2714"/>
    <w:rsid w:val="002C2908"/>
    <w:rsid w:val="002C6281"/>
    <w:rsid w:val="002C7B47"/>
    <w:rsid w:val="002E4245"/>
    <w:rsid w:val="00305DEE"/>
    <w:rsid w:val="00322902"/>
    <w:rsid w:val="00327467"/>
    <w:rsid w:val="003468EC"/>
    <w:rsid w:val="00390BD7"/>
    <w:rsid w:val="0039171E"/>
    <w:rsid w:val="003A2972"/>
    <w:rsid w:val="003B7B36"/>
    <w:rsid w:val="003C3E28"/>
    <w:rsid w:val="003D038C"/>
    <w:rsid w:val="003D2AC6"/>
    <w:rsid w:val="003D2B17"/>
    <w:rsid w:val="003F5980"/>
    <w:rsid w:val="0040115E"/>
    <w:rsid w:val="00410154"/>
    <w:rsid w:val="00411329"/>
    <w:rsid w:val="0041225D"/>
    <w:rsid w:val="00426D08"/>
    <w:rsid w:val="0043038D"/>
    <w:rsid w:val="00434327"/>
    <w:rsid w:val="0044434E"/>
    <w:rsid w:val="00446558"/>
    <w:rsid w:val="00446845"/>
    <w:rsid w:val="0045090C"/>
    <w:rsid w:val="00454186"/>
    <w:rsid w:val="00454D3B"/>
    <w:rsid w:val="004611CC"/>
    <w:rsid w:val="0047276E"/>
    <w:rsid w:val="00480597"/>
    <w:rsid w:val="0048189A"/>
    <w:rsid w:val="004909B2"/>
    <w:rsid w:val="004B5054"/>
    <w:rsid w:val="004D14FB"/>
    <w:rsid w:val="004E7C9C"/>
    <w:rsid w:val="004F48F6"/>
    <w:rsid w:val="005113C3"/>
    <w:rsid w:val="00516915"/>
    <w:rsid w:val="00534071"/>
    <w:rsid w:val="00534460"/>
    <w:rsid w:val="00543A23"/>
    <w:rsid w:val="005444D0"/>
    <w:rsid w:val="005503F6"/>
    <w:rsid w:val="00550E01"/>
    <w:rsid w:val="00563B51"/>
    <w:rsid w:val="005750EF"/>
    <w:rsid w:val="00587D68"/>
    <w:rsid w:val="0059204A"/>
    <w:rsid w:val="005A3A16"/>
    <w:rsid w:val="00622E48"/>
    <w:rsid w:val="0062593B"/>
    <w:rsid w:val="00637E08"/>
    <w:rsid w:val="006540BA"/>
    <w:rsid w:val="0065580E"/>
    <w:rsid w:val="00663714"/>
    <w:rsid w:val="00666BCB"/>
    <w:rsid w:val="00671999"/>
    <w:rsid w:val="006B2E9B"/>
    <w:rsid w:val="006D366E"/>
    <w:rsid w:val="006E714C"/>
    <w:rsid w:val="006F2FBB"/>
    <w:rsid w:val="006F64F4"/>
    <w:rsid w:val="007130E1"/>
    <w:rsid w:val="00720D95"/>
    <w:rsid w:val="00721850"/>
    <w:rsid w:val="00726549"/>
    <w:rsid w:val="00741AB9"/>
    <w:rsid w:val="00742192"/>
    <w:rsid w:val="00750B42"/>
    <w:rsid w:val="00753943"/>
    <w:rsid w:val="00754B5B"/>
    <w:rsid w:val="00756618"/>
    <w:rsid w:val="00770DAF"/>
    <w:rsid w:val="00784C8C"/>
    <w:rsid w:val="007B2C10"/>
    <w:rsid w:val="007B353A"/>
    <w:rsid w:val="007E73CB"/>
    <w:rsid w:val="00825047"/>
    <w:rsid w:val="00841E83"/>
    <w:rsid w:val="00857210"/>
    <w:rsid w:val="008651EB"/>
    <w:rsid w:val="008672E6"/>
    <w:rsid w:val="0087621C"/>
    <w:rsid w:val="00881443"/>
    <w:rsid w:val="00883FEB"/>
    <w:rsid w:val="008905EA"/>
    <w:rsid w:val="008941C0"/>
    <w:rsid w:val="008B00D2"/>
    <w:rsid w:val="008D6F2A"/>
    <w:rsid w:val="009111FD"/>
    <w:rsid w:val="009200A3"/>
    <w:rsid w:val="00930989"/>
    <w:rsid w:val="00931301"/>
    <w:rsid w:val="00946AEE"/>
    <w:rsid w:val="00952BB0"/>
    <w:rsid w:val="0095347B"/>
    <w:rsid w:val="009534EF"/>
    <w:rsid w:val="00954050"/>
    <w:rsid w:val="009762EC"/>
    <w:rsid w:val="009933C5"/>
    <w:rsid w:val="009A5B64"/>
    <w:rsid w:val="009A636B"/>
    <w:rsid w:val="009B5B16"/>
    <w:rsid w:val="009B7F7F"/>
    <w:rsid w:val="009C130D"/>
    <w:rsid w:val="009D00AA"/>
    <w:rsid w:val="009E5B91"/>
    <w:rsid w:val="009F58B0"/>
    <w:rsid w:val="00A00BA4"/>
    <w:rsid w:val="00A14ABD"/>
    <w:rsid w:val="00A32CE5"/>
    <w:rsid w:val="00A35FDB"/>
    <w:rsid w:val="00A5431A"/>
    <w:rsid w:val="00A65948"/>
    <w:rsid w:val="00A72E57"/>
    <w:rsid w:val="00A74496"/>
    <w:rsid w:val="00A810B5"/>
    <w:rsid w:val="00AB22FC"/>
    <w:rsid w:val="00AB2746"/>
    <w:rsid w:val="00AC1338"/>
    <w:rsid w:val="00AD0C15"/>
    <w:rsid w:val="00AE0FFD"/>
    <w:rsid w:val="00B13B6A"/>
    <w:rsid w:val="00B23FC3"/>
    <w:rsid w:val="00B50434"/>
    <w:rsid w:val="00B52A7A"/>
    <w:rsid w:val="00B602D0"/>
    <w:rsid w:val="00B67209"/>
    <w:rsid w:val="00B711AB"/>
    <w:rsid w:val="00B91949"/>
    <w:rsid w:val="00BB5DED"/>
    <w:rsid w:val="00BC1D17"/>
    <w:rsid w:val="00BF7328"/>
    <w:rsid w:val="00C048FB"/>
    <w:rsid w:val="00C14ABF"/>
    <w:rsid w:val="00C32C2E"/>
    <w:rsid w:val="00C359FE"/>
    <w:rsid w:val="00C4608E"/>
    <w:rsid w:val="00C47363"/>
    <w:rsid w:val="00C56AE2"/>
    <w:rsid w:val="00C65CF7"/>
    <w:rsid w:val="00C76613"/>
    <w:rsid w:val="00C8304B"/>
    <w:rsid w:val="00C91801"/>
    <w:rsid w:val="00C971A6"/>
    <w:rsid w:val="00CA0946"/>
    <w:rsid w:val="00CA645D"/>
    <w:rsid w:val="00CB0915"/>
    <w:rsid w:val="00CB2395"/>
    <w:rsid w:val="00CB5927"/>
    <w:rsid w:val="00CC3FFF"/>
    <w:rsid w:val="00CC5474"/>
    <w:rsid w:val="00CD16DB"/>
    <w:rsid w:val="00CE59FE"/>
    <w:rsid w:val="00D14F20"/>
    <w:rsid w:val="00D1654D"/>
    <w:rsid w:val="00D172B0"/>
    <w:rsid w:val="00D258EF"/>
    <w:rsid w:val="00D4408A"/>
    <w:rsid w:val="00D55066"/>
    <w:rsid w:val="00D61184"/>
    <w:rsid w:val="00D6703B"/>
    <w:rsid w:val="00D76C60"/>
    <w:rsid w:val="00DA1A45"/>
    <w:rsid w:val="00DA3730"/>
    <w:rsid w:val="00DA5440"/>
    <w:rsid w:val="00DB24A1"/>
    <w:rsid w:val="00DC31EC"/>
    <w:rsid w:val="00DC4433"/>
    <w:rsid w:val="00DD6E05"/>
    <w:rsid w:val="00DF0A54"/>
    <w:rsid w:val="00DF114E"/>
    <w:rsid w:val="00DF31C6"/>
    <w:rsid w:val="00DF4F71"/>
    <w:rsid w:val="00DF70CE"/>
    <w:rsid w:val="00E14EA4"/>
    <w:rsid w:val="00E25BE8"/>
    <w:rsid w:val="00E44253"/>
    <w:rsid w:val="00E53818"/>
    <w:rsid w:val="00E55654"/>
    <w:rsid w:val="00E750B0"/>
    <w:rsid w:val="00E9249F"/>
    <w:rsid w:val="00E97473"/>
    <w:rsid w:val="00EA03D9"/>
    <w:rsid w:val="00EC043A"/>
    <w:rsid w:val="00EC4863"/>
    <w:rsid w:val="00ED7791"/>
    <w:rsid w:val="00EE3FFF"/>
    <w:rsid w:val="00EF7D39"/>
    <w:rsid w:val="00F20018"/>
    <w:rsid w:val="00F21F8A"/>
    <w:rsid w:val="00F73BEA"/>
    <w:rsid w:val="00F80EB2"/>
    <w:rsid w:val="00F813CE"/>
    <w:rsid w:val="00F956A8"/>
    <w:rsid w:val="00F95DCB"/>
    <w:rsid w:val="00FB3CD0"/>
    <w:rsid w:val="00FE543C"/>
    <w:rsid w:val="00FE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CE"/>
    <w:pPr>
      <w:spacing w:after="200" w:line="276" w:lineRule="auto"/>
    </w:pPr>
    <w:rPr>
      <w:sz w:val="22"/>
      <w:szCs w:val="22"/>
      <w:lang w:val="en-US" w:eastAsia="en-US"/>
    </w:rPr>
  </w:style>
  <w:style w:type="paragraph" w:styleId="5">
    <w:name w:val="heading 5"/>
    <w:basedOn w:val="a"/>
    <w:next w:val="a"/>
    <w:link w:val="50"/>
    <w:uiPriority w:val="99"/>
    <w:qFormat/>
    <w:locked/>
    <w:rsid w:val="00260C5C"/>
    <w:pPr>
      <w:keepNext/>
      <w:spacing w:after="0" w:line="360" w:lineRule="auto"/>
      <w:jc w:val="center"/>
      <w:outlineLvl w:val="4"/>
    </w:pPr>
    <w:rPr>
      <w:rFonts w:ascii="Garamond" w:eastAsia="Times New Roman" w:hAnsi="Garamond"/>
      <w:b/>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70CE"/>
    <w:pPr>
      <w:tabs>
        <w:tab w:val="center" w:pos="4844"/>
        <w:tab w:val="right" w:pos="9689"/>
      </w:tabs>
      <w:spacing w:after="0" w:line="240" w:lineRule="auto"/>
    </w:pPr>
    <w:rPr>
      <w:sz w:val="20"/>
      <w:szCs w:val="20"/>
      <w:lang w:val="ru-RU"/>
    </w:rPr>
  </w:style>
  <w:style w:type="character" w:customStyle="1" w:styleId="a4">
    <w:name w:val="Верхний колонтитул Знак"/>
    <w:basedOn w:val="a0"/>
    <w:link w:val="a3"/>
    <w:uiPriority w:val="99"/>
    <w:locked/>
    <w:rsid w:val="00DF70CE"/>
  </w:style>
  <w:style w:type="paragraph" w:styleId="a5">
    <w:name w:val="footer"/>
    <w:basedOn w:val="a"/>
    <w:link w:val="a6"/>
    <w:uiPriority w:val="99"/>
    <w:rsid w:val="00DF70CE"/>
    <w:pPr>
      <w:tabs>
        <w:tab w:val="center" w:pos="4844"/>
        <w:tab w:val="right" w:pos="9689"/>
      </w:tabs>
      <w:spacing w:after="0" w:line="240" w:lineRule="auto"/>
    </w:pPr>
    <w:rPr>
      <w:sz w:val="20"/>
      <w:szCs w:val="20"/>
      <w:lang w:val="ru-RU"/>
    </w:rPr>
  </w:style>
  <w:style w:type="character" w:customStyle="1" w:styleId="a6">
    <w:name w:val="Нижний колонтитул Знак"/>
    <w:basedOn w:val="a0"/>
    <w:link w:val="a5"/>
    <w:uiPriority w:val="99"/>
    <w:locked/>
    <w:rsid w:val="00DF70CE"/>
  </w:style>
  <w:style w:type="paragraph" w:styleId="a7">
    <w:name w:val="Balloon Text"/>
    <w:basedOn w:val="a"/>
    <w:link w:val="a8"/>
    <w:uiPriority w:val="99"/>
    <w:semiHidden/>
    <w:rsid w:val="0062593B"/>
    <w:pPr>
      <w:spacing w:after="0" w:line="240" w:lineRule="auto"/>
    </w:pPr>
    <w:rPr>
      <w:rFonts w:ascii="Tahoma" w:hAnsi="Tahoma"/>
      <w:sz w:val="16"/>
      <w:szCs w:val="16"/>
      <w:lang w:val="ru-RU"/>
    </w:rPr>
  </w:style>
  <w:style w:type="character" w:customStyle="1" w:styleId="a8">
    <w:name w:val="Текст выноски Знак"/>
    <w:link w:val="a7"/>
    <w:uiPriority w:val="99"/>
    <w:semiHidden/>
    <w:locked/>
    <w:rsid w:val="0062593B"/>
    <w:rPr>
      <w:rFonts w:ascii="Tahoma" w:hAnsi="Tahoma"/>
      <w:sz w:val="16"/>
    </w:rPr>
  </w:style>
  <w:style w:type="character" w:customStyle="1" w:styleId="apple-converted-space">
    <w:name w:val="apple-converted-space"/>
    <w:uiPriority w:val="99"/>
    <w:rsid w:val="00534460"/>
  </w:style>
  <w:style w:type="character" w:customStyle="1" w:styleId="50">
    <w:name w:val="Заголовок 5 Знак"/>
    <w:link w:val="5"/>
    <w:uiPriority w:val="99"/>
    <w:rsid w:val="00260C5C"/>
    <w:rPr>
      <w:rFonts w:ascii="Garamond" w:eastAsia="Times New Roman" w:hAnsi="Garamond"/>
      <w:b/>
      <w:sz w:val="26"/>
      <w:szCs w:val="20"/>
    </w:rPr>
  </w:style>
  <w:style w:type="paragraph" w:styleId="a9">
    <w:name w:val="Title"/>
    <w:basedOn w:val="a"/>
    <w:link w:val="aa"/>
    <w:uiPriority w:val="99"/>
    <w:qFormat/>
    <w:locked/>
    <w:rsid w:val="00260C5C"/>
    <w:pPr>
      <w:spacing w:after="0" w:line="240" w:lineRule="auto"/>
      <w:jc w:val="center"/>
    </w:pPr>
    <w:rPr>
      <w:rFonts w:ascii="Times New Roman" w:eastAsia="Times New Roman" w:hAnsi="Times New Roman"/>
      <w:sz w:val="28"/>
      <w:szCs w:val="20"/>
      <w:lang w:val="en-GB" w:eastAsia="ru-RU"/>
    </w:rPr>
  </w:style>
  <w:style w:type="character" w:customStyle="1" w:styleId="aa">
    <w:name w:val="Название Знак"/>
    <w:link w:val="a9"/>
    <w:uiPriority w:val="99"/>
    <w:rsid w:val="00260C5C"/>
    <w:rPr>
      <w:rFonts w:ascii="Times New Roman" w:eastAsia="Times New Roman" w:hAnsi="Times New Roman"/>
      <w:sz w:val="28"/>
      <w:szCs w:val="20"/>
      <w:lang w:val="en-GB"/>
    </w:rPr>
  </w:style>
  <w:style w:type="paragraph" w:styleId="ab">
    <w:name w:val="Subtitle"/>
    <w:basedOn w:val="a"/>
    <w:link w:val="ac"/>
    <w:uiPriority w:val="99"/>
    <w:qFormat/>
    <w:locked/>
    <w:rsid w:val="00260C5C"/>
    <w:pPr>
      <w:spacing w:after="0" w:line="240" w:lineRule="auto"/>
      <w:jc w:val="center"/>
    </w:pPr>
    <w:rPr>
      <w:rFonts w:ascii="Times New Roman" w:eastAsia="Times New Roman" w:hAnsi="Times New Roman"/>
      <w:sz w:val="28"/>
      <w:szCs w:val="20"/>
      <w:lang w:val="en-GB" w:eastAsia="ru-RU"/>
    </w:rPr>
  </w:style>
  <w:style w:type="character" w:customStyle="1" w:styleId="ac">
    <w:name w:val="Подзаголовок Знак"/>
    <w:link w:val="ab"/>
    <w:uiPriority w:val="99"/>
    <w:rsid w:val="00260C5C"/>
    <w:rPr>
      <w:rFonts w:ascii="Times New Roman" w:eastAsia="Times New Roman" w:hAnsi="Times New Roman"/>
      <w:sz w:val="2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Nigar Yagubova</dc:creator>
  <cp:lastModifiedBy>Anar_H</cp:lastModifiedBy>
  <cp:revision>2</cp:revision>
  <cp:lastPrinted>2016-06-24T11:58:00Z</cp:lastPrinted>
  <dcterms:created xsi:type="dcterms:W3CDTF">2017-04-05T12:31:00Z</dcterms:created>
  <dcterms:modified xsi:type="dcterms:W3CDTF">2017-04-05T12:31:00Z</dcterms:modified>
</cp:coreProperties>
</file>