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C5C" w:rsidRPr="00223C5C" w:rsidRDefault="00223C5C" w:rsidP="00223C5C">
      <w:pPr>
        <w:spacing w:after="0" w:line="240" w:lineRule="auto"/>
        <w:jc w:val="center"/>
        <w:rPr>
          <w:rFonts w:ascii="Arial" w:eastAsia="Times New Roman" w:hAnsi="Arial" w:cs="Arial"/>
          <w:b/>
          <w:bCs/>
          <w:color w:val="000000"/>
          <w:sz w:val="24"/>
          <w:szCs w:val="24"/>
          <w:lang w:val="az-Latn-AZ"/>
        </w:rPr>
      </w:pPr>
    </w:p>
    <w:p w:rsidR="00615901" w:rsidRPr="00223C5C" w:rsidRDefault="00615901" w:rsidP="00223C5C">
      <w:pPr>
        <w:shd w:val="clear" w:color="auto" w:fill="FFFFFF"/>
        <w:spacing w:after="0" w:line="240" w:lineRule="auto"/>
        <w:jc w:val="center"/>
        <w:rPr>
          <w:rFonts w:ascii="Arial" w:eastAsia="Times New Roman" w:hAnsi="Arial" w:cs="Arial"/>
          <w:color w:val="000000"/>
          <w:sz w:val="24"/>
          <w:szCs w:val="24"/>
          <w:lang w:val="az-Latn-AZ"/>
        </w:rPr>
      </w:pPr>
      <w:r w:rsidRPr="00223C5C">
        <w:rPr>
          <w:rFonts w:ascii="Arial" w:eastAsia="Times New Roman" w:hAnsi="Arial" w:cs="Arial"/>
          <w:b/>
          <w:bCs/>
          <w:color w:val="000000"/>
          <w:sz w:val="24"/>
          <w:szCs w:val="24"/>
          <w:lang w:val="az-Latn-AZ"/>
        </w:rPr>
        <w:t>AZƏRBAYCAN RESPUBLİKASI ADINDAN</w:t>
      </w:r>
    </w:p>
    <w:p w:rsidR="00615901" w:rsidRPr="00223C5C" w:rsidRDefault="00615901" w:rsidP="00223C5C">
      <w:pPr>
        <w:shd w:val="clear" w:color="auto" w:fill="FFFFFF"/>
        <w:spacing w:after="0" w:line="240" w:lineRule="auto"/>
        <w:jc w:val="center"/>
        <w:rPr>
          <w:rFonts w:ascii="Arial" w:eastAsia="Times New Roman" w:hAnsi="Arial" w:cs="Arial"/>
          <w:color w:val="000000"/>
          <w:sz w:val="24"/>
          <w:szCs w:val="24"/>
          <w:lang w:val="az-Latn-AZ"/>
        </w:rPr>
      </w:pPr>
    </w:p>
    <w:p w:rsidR="00615901" w:rsidRPr="00223C5C" w:rsidRDefault="00615901" w:rsidP="00223C5C">
      <w:pPr>
        <w:shd w:val="clear" w:color="auto" w:fill="FFFFFF"/>
        <w:spacing w:after="0" w:line="240" w:lineRule="auto"/>
        <w:jc w:val="center"/>
        <w:rPr>
          <w:rFonts w:ascii="Arial" w:eastAsia="Times New Roman" w:hAnsi="Arial" w:cs="Arial"/>
          <w:color w:val="000000"/>
          <w:sz w:val="24"/>
          <w:szCs w:val="24"/>
          <w:lang w:val="az-Latn-AZ"/>
        </w:rPr>
      </w:pPr>
      <w:r w:rsidRPr="00223C5C">
        <w:rPr>
          <w:rFonts w:ascii="Arial" w:eastAsia="Times New Roman" w:hAnsi="Arial" w:cs="Arial"/>
          <w:b/>
          <w:bCs/>
          <w:color w:val="000000"/>
          <w:sz w:val="24"/>
          <w:szCs w:val="24"/>
          <w:lang w:val="az-Latn-AZ"/>
        </w:rPr>
        <w:t>Azərbaycan Respublikası</w:t>
      </w:r>
    </w:p>
    <w:p w:rsidR="00615901" w:rsidRPr="00223C5C" w:rsidRDefault="00615901" w:rsidP="00223C5C">
      <w:pPr>
        <w:shd w:val="clear" w:color="auto" w:fill="FFFFFF"/>
        <w:spacing w:after="0" w:line="240" w:lineRule="auto"/>
        <w:jc w:val="center"/>
        <w:rPr>
          <w:rFonts w:ascii="Arial" w:eastAsia="Times New Roman" w:hAnsi="Arial" w:cs="Arial"/>
          <w:color w:val="000000"/>
          <w:sz w:val="24"/>
          <w:szCs w:val="24"/>
          <w:lang w:val="az-Latn-AZ"/>
        </w:rPr>
      </w:pPr>
      <w:r w:rsidRPr="00223C5C">
        <w:rPr>
          <w:rFonts w:ascii="Arial" w:eastAsia="Times New Roman" w:hAnsi="Arial" w:cs="Arial"/>
          <w:b/>
          <w:bCs/>
          <w:color w:val="000000"/>
          <w:sz w:val="24"/>
          <w:szCs w:val="24"/>
          <w:lang w:val="az-Latn-AZ"/>
        </w:rPr>
        <w:t>Konstitusiya Məhkəməsi Plenumunun</w:t>
      </w:r>
    </w:p>
    <w:p w:rsidR="00615901" w:rsidRPr="00223C5C" w:rsidRDefault="00615901" w:rsidP="00223C5C">
      <w:pPr>
        <w:shd w:val="clear" w:color="auto" w:fill="FFFFFF"/>
        <w:spacing w:after="0" w:line="240" w:lineRule="auto"/>
        <w:jc w:val="center"/>
        <w:rPr>
          <w:rFonts w:ascii="Arial" w:eastAsia="Times New Roman" w:hAnsi="Arial" w:cs="Arial"/>
          <w:color w:val="000000"/>
          <w:sz w:val="24"/>
          <w:szCs w:val="24"/>
          <w:lang w:val="az-Latn-AZ"/>
        </w:rPr>
      </w:pPr>
    </w:p>
    <w:p w:rsidR="00615901" w:rsidRPr="00223C5C" w:rsidRDefault="00615901" w:rsidP="00223C5C">
      <w:pPr>
        <w:shd w:val="clear" w:color="auto" w:fill="FFFFFF"/>
        <w:spacing w:after="0" w:line="240" w:lineRule="auto"/>
        <w:jc w:val="center"/>
        <w:rPr>
          <w:rFonts w:ascii="Arial" w:eastAsia="Times New Roman" w:hAnsi="Arial" w:cs="Arial"/>
          <w:color w:val="000000"/>
          <w:sz w:val="24"/>
          <w:szCs w:val="24"/>
          <w:lang w:val="az-Latn-AZ"/>
        </w:rPr>
      </w:pPr>
      <w:r w:rsidRPr="00223C5C">
        <w:rPr>
          <w:rFonts w:ascii="Arial" w:eastAsia="Times New Roman" w:hAnsi="Arial" w:cs="Arial"/>
          <w:b/>
          <w:bCs/>
          <w:color w:val="000000"/>
          <w:sz w:val="24"/>
          <w:szCs w:val="24"/>
          <w:lang w:val="az-Latn-AZ"/>
        </w:rPr>
        <w:t>Q Ə R A R I</w:t>
      </w:r>
    </w:p>
    <w:p w:rsidR="00223C5C" w:rsidRPr="00223C5C" w:rsidRDefault="00223C5C" w:rsidP="00223C5C">
      <w:pPr>
        <w:shd w:val="clear" w:color="auto" w:fill="FFFFFF"/>
        <w:spacing w:after="0" w:line="240" w:lineRule="auto"/>
        <w:jc w:val="center"/>
        <w:rPr>
          <w:rFonts w:ascii="Arial" w:eastAsia="Times New Roman" w:hAnsi="Arial" w:cs="Arial"/>
          <w:color w:val="000000"/>
          <w:sz w:val="24"/>
          <w:szCs w:val="24"/>
          <w:lang w:val="az-Latn-AZ"/>
        </w:rPr>
      </w:pPr>
    </w:p>
    <w:p w:rsidR="007F1254" w:rsidRPr="00191381" w:rsidRDefault="007F1254" w:rsidP="00223C5C">
      <w:pPr>
        <w:pStyle w:val="a8"/>
        <w:ind w:left="0" w:firstLine="0"/>
        <w:rPr>
          <w:rFonts w:ascii="Arial" w:hAnsi="Arial" w:cs="Arial"/>
          <w:i/>
          <w:sz w:val="24"/>
          <w:szCs w:val="24"/>
          <w:lang w:val="az-Latn-AZ"/>
        </w:rPr>
      </w:pPr>
      <w:r w:rsidRPr="00191381">
        <w:rPr>
          <w:rFonts w:ascii="Arial" w:hAnsi="Arial" w:cs="Arial"/>
          <w:i/>
          <w:sz w:val="24"/>
          <w:szCs w:val="24"/>
          <w:lang w:val="az-Latn-AZ"/>
        </w:rPr>
        <w:t xml:space="preserve">Azərbaycan Respublikası Mülki Prosessual Məcəlləsinin 157 və 158-ci  maddələrinin </w:t>
      </w:r>
      <w:r w:rsidR="00612863" w:rsidRPr="00191381">
        <w:rPr>
          <w:rFonts w:ascii="Arial" w:hAnsi="Arial" w:cs="Arial"/>
          <w:i/>
          <w:sz w:val="24"/>
          <w:szCs w:val="24"/>
          <w:lang w:val="az-Latn-AZ"/>
        </w:rPr>
        <w:t>bə</w:t>
      </w:r>
      <w:r w:rsidR="008501EF" w:rsidRPr="00191381">
        <w:rPr>
          <w:rFonts w:ascii="Arial" w:hAnsi="Arial" w:cs="Arial"/>
          <w:i/>
          <w:sz w:val="24"/>
          <w:szCs w:val="24"/>
          <w:lang w:val="az-Latn-AZ"/>
        </w:rPr>
        <w:t>zi müddəalarına</w:t>
      </w:r>
      <w:r w:rsidRPr="00191381">
        <w:rPr>
          <w:rFonts w:ascii="Arial" w:hAnsi="Arial" w:cs="Arial"/>
          <w:i/>
          <w:sz w:val="24"/>
          <w:szCs w:val="24"/>
          <w:lang w:val="az-Latn-AZ"/>
        </w:rPr>
        <w:t xml:space="preserve"> dair</w:t>
      </w:r>
    </w:p>
    <w:p w:rsidR="00615901" w:rsidRPr="00223C5C" w:rsidRDefault="00615901" w:rsidP="00223C5C">
      <w:pPr>
        <w:shd w:val="clear" w:color="auto" w:fill="FFFFFF"/>
        <w:spacing w:after="0" w:line="240" w:lineRule="auto"/>
        <w:jc w:val="center"/>
        <w:rPr>
          <w:rFonts w:ascii="Arial" w:eastAsia="Times New Roman" w:hAnsi="Arial" w:cs="Arial"/>
          <w:b/>
          <w:color w:val="000000"/>
          <w:sz w:val="24"/>
          <w:szCs w:val="24"/>
          <w:lang w:val="az-Latn-AZ"/>
        </w:rPr>
      </w:pPr>
    </w:p>
    <w:p w:rsidR="00615901" w:rsidRPr="00223C5C" w:rsidRDefault="00615901" w:rsidP="00223C5C">
      <w:pPr>
        <w:shd w:val="clear" w:color="auto" w:fill="FFFFFF"/>
        <w:spacing w:after="0" w:line="240" w:lineRule="auto"/>
        <w:ind w:firstLine="567"/>
        <w:rPr>
          <w:rFonts w:ascii="Arial" w:eastAsia="Times New Roman" w:hAnsi="Arial" w:cs="Arial"/>
          <w:color w:val="000000"/>
          <w:sz w:val="24"/>
          <w:szCs w:val="24"/>
          <w:lang w:val="az-Latn-AZ"/>
        </w:rPr>
      </w:pPr>
      <w:r w:rsidRPr="00223C5C">
        <w:rPr>
          <w:rFonts w:ascii="Arial" w:eastAsia="Times New Roman" w:hAnsi="Arial" w:cs="Arial"/>
          <w:color w:val="000000"/>
          <w:sz w:val="24"/>
          <w:szCs w:val="24"/>
          <w:lang w:val="az-Latn-AZ"/>
        </w:rPr>
        <w:t> </w:t>
      </w:r>
    </w:p>
    <w:p w:rsidR="00615901" w:rsidRPr="00223C5C" w:rsidRDefault="008C2E81" w:rsidP="00223C5C">
      <w:pPr>
        <w:spacing w:after="0" w:line="240" w:lineRule="auto"/>
        <w:ind w:firstLine="567"/>
        <w:jc w:val="center"/>
        <w:rPr>
          <w:rFonts w:ascii="Arial" w:eastAsia="Times New Roman" w:hAnsi="Arial" w:cs="Arial"/>
          <w:b/>
          <w:bCs/>
          <w:color w:val="000000"/>
          <w:sz w:val="24"/>
          <w:szCs w:val="24"/>
          <w:lang w:val="az-Latn-AZ"/>
        </w:rPr>
      </w:pPr>
      <w:r w:rsidRPr="00223C5C">
        <w:rPr>
          <w:rFonts w:ascii="Arial" w:eastAsia="Times New Roman" w:hAnsi="Arial" w:cs="Arial"/>
          <w:b/>
          <w:bCs/>
          <w:color w:val="000000"/>
          <w:sz w:val="24"/>
          <w:szCs w:val="24"/>
          <w:lang w:val="az-Latn-AZ"/>
        </w:rPr>
        <w:t xml:space="preserve">14 mart </w:t>
      </w:r>
      <w:r w:rsidR="00615901" w:rsidRPr="00223C5C">
        <w:rPr>
          <w:rFonts w:ascii="Arial" w:eastAsia="Times New Roman" w:hAnsi="Arial" w:cs="Arial"/>
          <w:b/>
          <w:bCs/>
          <w:color w:val="000000"/>
          <w:sz w:val="24"/>
          <w:szCs w:val="24"/>
          <w:lang w:val="az-Latn-AZ"/>
        </w:rPr>
        <w:t>2018-ci il                               </w:t>
      </w:r>
      <w:r w:rsidR="00223C5C">
        <w:rPr>
          <w:rFonts w:ascii="Arial" w:eastAsia="Times New Roman" w:hAnsi="Arial" w:cs="Arial"/>
          <w:b/>
          <w:bCs/>
          <w:color w:val="000000"/>
          <w:sz w:val="24"/>
          <w:szCs w:val="24"/>
          <w:lang w:val="az-Latn-AZ"/>
        </w:rPr>
        <w:t xml:space="preserve">  </w:t>
      </w:r>
      <w:r w:rsidR="00615901" w:rsidRPr="00223C5C">
        <w:rPr>
          <w:rFonts w:ascii="Arial" w:eastAsia="Times New Roman" w:hAnsi="Arial" w:cs="Arial"/>
          <w:b/>
          <w:bCs/>
          <w:color w:val="000000"/>
          <w:sz w:val="24"/>
          <w:szCs w:val="24"/>
          <w:lang w:val="az-Latn-AZ"/>
        </w:rPr>
        <w:t>                         </w:t>
      </w:r>
      <w:r w:rsidR="00615901" w:rsidRPr="00223C5C">
        <w:rPr>
          <w:rFonts w:ascii="Arial" w:eastAsia="Times New Roman" w:hAnsi="Arial" w:cs="Arial"/>
          <w:b/>
          <w:bCs/>
          <w:color w:val="000000"/>
          <w:sz w:val="24"/>
          <w:szCs w:val="24"/>
          <w:lang w:val="az-Latn-AZ"/>
        </w:rPr>
        <w:tab/>
      </w:r>
      <w:r w:rsidR="00615901" w:rsidRPr="00223C5C">
        <w:rPr>
          <w:rFonts w:ascii="Arial" w:eastAsia="Times New Roman" w:hAnsi="Arial" w:cs="Arial"/>
          <w:b/>
          <w:bCs/>
          <w:color w:val="000000"/>
          <w:sz w:val="24"/>
          <w:szCs w:val="24"/>
          <w:lang w:val="az-Latn-AZ"/>
        </w:rPr>
        <w:tab/>
      </w:r>
      <w:r w:rsidR="00615901" w:rsidRPr="00223C5C">
        <w:rPr>
          <w:rFonts w:ascii="Arial" w:eastAsia="Times New Roman" w:hAnsi="Arial" w:cs="Arial"/>
          <w:b/>
          <w:bCs/>
          <w:color w:val="000000"/>
          <w:sz w:val="24"/>
          <w:szCs w:val="24"/>
          <w:lang w:val="az-Latn-AZ"/>
        </w:rPr>
        <w:tab/>
      </w:r>
      <w:r w:rsidR="0010103C">
        <w:rPr>
          <w:rFonts w:ascii="Arial" w:eastAsia="Times New Roman" w:hAnsi="Arial" w:cs="Arial"/>
          <w:b/>
          <w:bCs/>
          <w:color w:val="000000"/>
          <w:sz w:val="24"/>
          <w:szCs w:val="24"/>
          <w:lang w:val="az-Latn-AZ"/>
        </w:rPr>
        <w:t xml:space="preserve">    </w:t>
      </w:r>
      <w:r w:rsidR="00615901" w:rsidRPr="00223C5C">
        <w:rPr>
          <w:rFonts w:ascii="Arial" w:eastAsia="Times New Roman" w:hAnsi="Arial" w:cs="Arial"/>
          <w:b/>
          <w:bCs/>
          <w:color w:val="000000"/>
          <w:sz w:val="24"/>
          <w:szCs w:val="24"/>
          <w:lang w:val="az-Latn-AZ"/>
        </w:rPr>
        <w:t>Bakı şəhəri</w:t>
      </w:r>
    </w:p>
    <w:p w:rsidR="00615901" w:rsidRPr="00223C5C" w:rsidRDefault="00615901" w:rsidP="00223C5C">
      <w:pPr>
        <w:spacing w:after="0" w:line="240" w:lineRule="auto"/>
        <w:ind w:firstLine="567"/>
        <w:jc w:val="center"/>
        <w:rPr>
          <w:rFonts w:ascii="Arial" w:eastAsia="Times New Roman" w:hAnsi="Arial" w:cs="Arial"/>
          <w:b/>
          <w:bCs/>
          <w:color w:val="000000"/>
          <w:sz w:val="24"/>
          <w:szCs w:val="24"/>
          <w:lang w:val="az-Latn-AZ"/>
        </w:rPr>
      </w:pPr>
    </w:p>
    <w:p w:rsidR="00615901" w:rsidRPr="00223C5C" w:rsidRDefault="00615901" w:rsidP="00223C5C">
      <w:pPr>
        <w:shd w:val="clear" w:color="auto" w:fill="FFFFFF"/>
        <w:spacing w:after="0" w:line="240" w:lineRule="auto"/>
        <w:ind w:firstLine="567"/>
        <w:jc w:val="both"/>
        <w:rPr>
          <w:rFonts w:ascii="Arial" w:eastAsia="Times New Roman" w:hAnsi="Arial" w:cs="Arial"/>
          <w:color w:val="000000"/>
          <w:sz w:val="24"/>
          <w:szCs w:val="24"/>
          <w:lang w:val="az-Latn-AZ"/>
        </w:rPr>
      </w:pPr>
      <w:r w:rsidRPr="00223C5C">
        <w:rPr>
          <w:rFonts w:ascii="Arial" w:eastAsia="Times New Roman" w:hAnsi="Arial" w:cs="Arial"/>
          <w:color w:val="000000"/>
          <w:sz w:val="24"/>
          <w:szCs w:val="24"/>
          <w:lang w:val="az-Latn-AZ"/>
        </w:rPr>
        <w:t xml:space="preserve">Azərbaycan Respublikası Konstitusiya Məhkəməsinin Plenumu Fərhad </w:t>
      </w:r>
      <w:proofErr w:type="spellStart"/>
      <w:r w:rsidRPr="00223C5C">
        <w:rPr>
          <w:rFonts w:ascii="Arial" w:eastAsia="Times New Roman" w:hAnsi="Arial" w:cs="Arial"/>
          <w:color w:val="000000"/>
          <w:sz w:val="24"/>
          <w:szCs w:val="24"/>
          <w:lang w:val="az-Latn-AZ"/>
        </w:rPr>
        <w:t>Abdullayev</w:t>
      </w:r>
      <w:proofErr w:type="spellEnd"/>
      <w:r w:rsidRPr="00223C5C">
        <w:rPr>
          <w:rFonts w:ascii="Arial" w:eastAsia="Times New Roman" w:hAnsi="Arial" w:cs="Arial"/>
          <w:color w:val="000000"/>
          <w:sz w:val="24"/>
          <w:szCs w:val="24"/>
          <w:lang w:val="az-Latn-AZ"/>
        </w:rPr>
        <w:t xml:space="preserve"> (sədr), Sona </w:t>
      </w:r>
      <w:proofErr w:type="spellStart"/>
      <w:r w:rsidRPr="00223C5C">
        <w:rPr>
          <w:rFonts w:ascii="Arial" w:eastAsia="Times New Roman" w:hAnsi="Arial" w:cs="Arial"/>
          <w:color w:val="000000"/>
          <w:sz w:val="24"/>
          <w:szCs w:val="24"/>
          <w:lang w:val="az-Latn-AZ"/>
        </w:rPr>
        <w:t>Salmanova</w:t>
      </w:r>
      <w:proofErr w:type="spellEnd"/>
      <w:r w:rsidRPr="00223C5C">
        <w:rPr>
          <w:rFonts w:ascii="Arial" w:eastAsia="Times New Roman" w:hAnsi="Arial" w:cs="Arial"/>
          <w:color w:val="000000"/>
          <w:sz w:val="24"/>
          <w:szCs w:val="24"/>
          <w:lang w:val="az-Latn-AZ"/>
        </w:rPr>
        <w:t xml:space="preserve">, Südabə Həsənova, Rövşən İsmayılov, Rafael </w:t>
      </w:r>
      <w:proofErr w:type="spellStart"/>
      <w:r w:rsidRPr="00223C5C">
        <w:rPr>
          <w:rFonts w:ascii="Arial" w:eastAsia="Times New Roman" w:hAnsi="Arial" w:cs="Arial"/>
          <w:color w:val="000000"/>
          <w:sz w:val="24"/>
          <w:szCs w:val="24"/>
          <w:lang w:val="az-Latn-AZ"/>
        </w:rPr>
        <w:t>Qvaladze</w:t>
      </w:r>
      <w:proofErr w:type="spellEnd"/>
      <w:r w:rsidRPr="00223C5C">
        <w:rPr>
          <w:rFonts w:ascii="Arial" w:eastAsia="Times New Roman" w:hAnsi="Arial" w:cs="Arial"/>
          <w:color w:val="000000"/>
          <w:sz w:val="24"/>
          <w:szCs w:val="24"/>
          <w:lang w:val="az-Latn-AZ"/>
        </w:rPr>
        <w:t xml:space="preserve"> (məruzəçi-hakim), İsa Nəcəfov və </w:t>
      </w:r>
      <w:proofErr w:type="spellStart"/>
      <w:r w:rsidRPr="00223C5C">
        <w:rPr>
          <w:rFonts w:ascii="Arial" w:eastAsia="Times New Roman" w:hAnsi="Arial" w:cs="Arial"/>
          <w:color w:val="000000"/>
          <w:sz w:val="24"/>
          <w:szCs w:val="24"/>
          <w:lang w:val="az-Latn-AZ"/>
        </w:rPr>
        <w:t>Kamran</w:t>
      </w:r>
      <w:proofErr w:type="spellEnd"/>
      <w:r w:rsidRPr="00223C5C">
        <w:rPr>
          <w:rFonts w:ascii="Arial" w:eastAsia="Times New Roman" w:hAnsi="Arial" w:cs="Arial"/>
          <w:color w:val="000000"/>
          <w:sz w:val="24"/>
          <w:szCs w:val="24"/>
          <w:lang w:val="az-Latn-AZ"/>
        </w:rPr>
        <w:t xml:space="preserve"> Şəfiyevdən ibarət tərkibdə,  </w:t>
      </w:r>
    </w:p>
    <w:p w:rsidR="00615901" w:rsidRPr="00223C5C" w:rsidRDefault="00615901" w:rsidP="00223C5C">
      <w:pPr>
        <w:shd w:val="clear" w:color="auto" w:fill="FFFFFF"/>
        <w:spacing w:after="0" w:line="240" w:lineRule="auto"/>
        <w:ind w:firstLine="567"/>
        <w:jc w:val="both"/>
        <w:rPr>
          <w:rFonts w:ascii="Arial" w:eastAsia="Times New Roman" w:hAnsi="Arial" w:cs="Arial"/>
          <w:color w:val="000000"/>
          <w:sz w:val="24"/>
          <w:szCs w:val="24"/>
          <w:lang w:val="az-Latn-AZ"/>
        </w:rPr>
      </w:pPr>
      <w:r w:rsidRPr="00223C5C">
        <w:rPr>
          <w:rFonts w:ascii="Arial" w:eastAsia="Times New Roman" w:hAnsi="Arial" w:cs="Arial"/>
          <w:color w:val="000000"/>
          <w:sz w:val="24"/>
          <w:szCs w:val="24"/>
          <w:lang w:val="az-Latn-AZ"/>
        </w:rPr>
        <w:t xml:space="preserve">məhkəmə katibi </w:t>
      </w:r>
      <w:proofErr w:type="spellStart"/>
      <w:r w:rsidRPr="00223C5C">
        <w:rPr>
          <w:rFonts w:ascii="Arial" w:eastAsia="Times New Roman" w:hAnsi="Arial" w:cs="Arial"/>
          <w:color w:val="000000"/>
          <w:sz w:val="24"/>
          <w:szCs w:val="24"/>
          <w:lang w:val="az-Latn-AZ"/>
        </w:rPr>
        <w:t>Fəraid</w:t>
      </w:r>
      <w:proofErr w:type="spellEnd"/>
      <w:r w:rsidRPr="00223C5C">
        <w:rPr>
          <w:rFonts w:ascii="Arial" w:eastAsia="Times New Roman" w:hAnsi="Arial" w:cs="Arial"/>
          <w:color w:val="000000"/>
          <w:sz w:val="24"/>
          <w:szCs w:val="24"/>
          <w:lang w:val="az-Latn-AZ"/>
        </w:rPr>
        <w:t xml:space="preserve"> Əliyevin, </w:t>
      </w:r>
    </w:p>
    <w:p w:rsidR="00615901" w:rsidRPr="00223C5C" w:rsidRDefault="007F1254" w:rsidP="00223C5C">
      <w:pPr>
        <w:shd w:val="clear" w:color="auto" w:fill="FFFFFF"/>
        <w:spacing w:after="0" w:line="240" w:lineRule="auto"/>
        <w:ind w:firstLine="567"/>
        <w:jc w:val="both"/>
        <w:rPr>
          <w:rFonts w:ascii="Arial" w:eastAsia="Times New Roman" w:hAnsi="Arial" w:cs="Arial"/>
          <w:color w:val="000000"/>
          <w:sz w:val="24"/>
          <w:szCs w:val="24"/>
          <w:lang w:val="az-Latn-AZ"/>
        </w:rPr>
      </w:pPr>
      <w:r w:rsidRPr="00223C5C">
        <w:rPr>
          <w:rFonts w:ascii="Arial" w:eastAsia="Times New Roman" w:hAnsi="Arial" w:cs="Arial"/>
          <w:color w:val="000000"/>
          <w:sz w:val="24"/>
          <w:szCs w:val="24"/>
          <w:lang w:val="az-Latn-AZ"/>
        </w:rPr>
        <w:t xml:space="preserve">maraqlı subyektlərin </w:t>
      </w:r>
      <w:r w:rsidR="00615901" w:rsidRPr="00223C5C">
        <w:rPr>
          <w:rFonts w:ascii="Arial" w:eastAsia="Times New Roman" w:hAnsi="Arial" w:cs="Arial"/>
          <w:color w:val="000000"/>
          <w:sz w:val="24"/>
          <w:szCs w:val="24"/>
          <w:lang w:val="az-Latn-AZ"/>
        </w:rPr>
        <w:t>nümayəndə</w:t>
      </w:r>
      <w:r w:rsidRPr="00223C5C">
        <w:rPr>
          <w:rFonts w:ascii="Arial" w:eastAsia="Times New Roman" w:hAnsi="Arial" w:cs="Arial"/>
          <w:color w:val="000000"/>
          <w:sz w:val="24"/>
          <w:szCs w:val="24"/>
          <w:lang w:val="az-Latn-AZ"/>
        </w:rPr>
        <w:t>ləri</w:t>
      </w:r>
      <w:r w:rsidR="00615901" w:rsidRPr="00223C5C">
        <w:rPr>
          <w:rFonts w:ascii="Arial" w:eastAsia="Times New Roman" w:hAnsi="Arial" w:cs="Arial"/>
          <w:color w:val="000000"/>
          <w:sz w:val="24"/>
          <w:szCs w:val="24"/>
          <w:lang w:val="az-Latn-AZ"/>
        </w:rPr>
        <w:t xml:space="preserve"> </w:t>
      </w:r>
      <w:r w:rsidR="00615901" w:rsidRPr="00223C5C">
        <w:rPr>
          <w:rFonts w:ascii="Arial" w:hAnsi="Arial" w:cs="Arial"/>
          <w:sz w:val="24"/>
          <w:szCs w:val="24"/>
          <w:lang w:val="az-Latn-AZ"/>
        </w:rPr>
        <w:t xml:space="preserve">Azərbaycan Respublikası İnsan </w:t>
      </w:r>
      <w:r w:rsidR="00E461FC" w:rsidRPr="00223C5C">
        <w:rPr>
          <w:rFonts w:ascii="Arial" w:hAnsi="Arial" w:cs="Arial"/>
          <w:sz w:val="24"/>
          <w:szCs w:val="24"/>
          <w:lang w:val="az-Latn-AZ"/>
        </w:rPr>
        <w:t>h</w:t>
      </w:r>
      <w:r w:rsidR="00615901" w:rsidRPr="00223C5C">
        <w:rPr>
          <w:rFonts w:ascii="Arial" w:hAnsi="Arial" w:cs="Arial"/>
          <w:sz w:val="24"/>
          <w:szCs w:val="24"/>
          <w:lang w:val="az-Latn-AZ"/>
        </w:rPr>
        <w:t xml:space="preserve">üquqları üzrə </w:t>
      </w:r>
      <w:r w:rsidR="00E461FC" w:rsidRPr="00223C5C">
        <w:rPr>
          <w:rFonts w:ascii="Arial" w:hAnsi="Arial" w:cs="Arial"/>
          <w:sz w:val="24"/>
          <w:szCs w:val="24"/>
          <w:lang w:val="az-Latn-AZ"/>
        </w:rPr>
        <w:t>m</w:t>
      </w:r>
      <w:r w:rsidR="00615901" w:rsidRPr="00223C5C">
        <w:rPr>
          <w:rFonts w:ascii="Arial" w:hAnsi="Arial" w:cs="Arial"/>
          <w:sz w:val="24"/>
          <w:szCs w:val="24"/>
          <w:lang w:val="az-Latn-AZ"/>
        </w:rPr>
        <w:t>üvə</w:t>
      </w:r>
      <w:r w:rsidR="00223C5C">
        <w:rPr>
          <w:rFonts w:ascii="Arial" w:hAnsi="Arial" w:cs="Arial"/>
          <w:sz w:val="24"/>
          <w:szCs w:val="24"/>
          <w:lang w:val="az-Latn-AZ"/>
        </w:rPr>
        <w:t>kkili (</w:t>
      </w:r>
      <w:proofErr w:type="spellStart"/>
      <w:r w:rsidR="00223C5C">
        <w:rPr>
          <w:rFonts w:ascii="Arial" w:hAnsi="Arial" w:cs="Arial"/>
          <w:sz w:val="24"/>
          <w:szCs w:val="24"/>
          <w:lang w:val="az-Latn-AZ"/>
        </w:rPr>
        <w:t>o</w:t>
      </w:r>
      <w:r w:rsidR="0010103C">
        <w:rPr>
          <w:rFonts w:ascii="Arial" w:hAnsi="Arial" w:cs="Arial"/>
          <w:sz w:val="24"/>
          <w:szCs w:val="24"/>
          <w:lang w:val="az-Latn-AZ"/>
        </w:rPr>
        <w:t>mbudsman</w:t>
      </w:r>
      <w:proofErr w:type="spellEnd"/>
      <w:r w:rsidR="0010103C">
        <w:rPr>
          <w:rFonts w:ascii="Arial" w:hAnsi="Arial" w:cs="Arial"/>
          <w:sz w:val="24"/>
          <w:szCs w:val="24"/>
          <w:lang w:val="az-Latn-AZ"/>
        </w:rPr>
        <w:t>) Aparatının Elmi-</w:t>
      </w:r>
      <w:r w:rsidR="00615901" w:rsidRPr="00223C5C">
        <w:rPr>
          <w:rFonts w:ascii="Arial" w:hAnsi="Arial" w:cs="Arial"/>
          <w:sz w:val="24"/>
          <w:szCs w:val="24"/>
          <w:lang w:val="az-Latn-AZ"/>
        </w:rPr>
        <w:t>Analitik sektorunun müdiri Mahir Məmmədovun</w:t>
      </w:r>
      <w:r w:rsidR="00615901" w:rsidRPr="00223C5C">
        <w:rPr>
          <w:rFonts w:ascii="Arial" w:eastAsia="Times New Roman" w:hAnsi="Arial" w:cs="Arial"/>
          <w:color w:val="000000"/>
          <w:sz w:val="24"/>
          <w:szCs w:val="24"/>
          <w:lang w:val="az-Latn-AZ"/>
        </w:rPr>
        <w:t>,</w:t>
      </w:r>
      <w:r w:rsidRPr="00223C5C">
        <w:rPr>
          <w:rFonts w:ascii="Arial" w:eastAsia="Times New Roman" w:hAnsi="Arial" w:cs="Arial"/>
          <w:color w:val="000000"/>
          <w:sz w:val="24"/>
          <w:szCs w:val="24"/>
          <w:lang w:val="az-Latn-AZ"/>
        </w:rPr>
        <w:t xml:space="preserve"> </w:t>
      </w:r>
      <w:r w:rsidR="00615901" w:rsidRPr="00223C5C">
        <w:rPr>
          <w:rFonts w:ascii="Arial" w:hAnsi="Arial" w:cs="Arial"/>
          <w:sz w:val="24"/>
          <w:szCs w:val="24"/>
          <w:lang w:val="az-Latn-AZ"/>
        </w:rPr>
        <w:t>Azərbaycan Respublikası Milli Məclisi Aparatının İnzibati və hərbi qanunvericilik şöbəsinin məsləhətçisi Kəmalə Paşayevanın,</w:t>
      </w:r>
    </w:p>
    <w:p w:rsidR="00615901" w:rsidRPr="00223C5C" w:rsidRDefault="00615901" w:rsidP="00223C5C">
      <w:pPr>
        <w:tabs>
          <w:tab w:val="left" w:pos="567"/>
        </w:tabs>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ekspert Bakı Dövlət Universitetinin Konstitusiya hüququ kafedrasının baş müəllimi Elşad Nəsirovun,</w:t>
      </w:r>
    </w:p>
    <w:p w:rsidR="00615901" w:rsidRPr="00223C5C" w:rsidRDefault="00615901" w:rsidP="00223C5C">
      <w:pPr>
        <w:tabs>
          <w:tab w:val="left" w:pos="567"/>
        </w:tabs>
        <w:spacing w:after="0" w:line="240" w:lineRule="auto"/>
        <w:ind w:firstLine="567"/>
        <w:jc w:val="both"/>
        <w:rPr>
          <w:rFonts w:ascii="Arial" w:eastAsia="Times New Roman" w:hAnsi="Arial" w:cs="Arial"/>
          <w:color w:val="000000"/>
          <w:sz w:val="24"/>
          <w:szCs w:val="24"/>
          <w:lang w:val="az-Latn-AZ"/>
        </w:rPr>
      </w:pPr>
      <w:r w:rsidRPr="00223C5C">
        <w:rPr>
          <w:rFonts w:ascii="Arial" w:eastAsia="Times New Roman" w:hAnsi="Arial" w:cs="Arial"/>
          <w:color w:val="000000"/>
          <w:sz w:val="24"/>
          <w:szCs w:val="24"/>
          <w:lang w:val="az-Latn-AZ"/>
        </w:rPr>
        <w:t xml:space="preserve">mütəxəssislər </w:t>
      </w:r>
      <w:r w:rsidRPr="00223C5C">
        <w:rPr>
          <w:rFonts w:ascii="Arial" w:hAnsi="Arial" w:cs="Arial"/>
          <w:sz w:val="24"/>
          <w:szCs w:val="24"/>
          <w:lang w:val="az-Latn-AZ"/>
        </w:rPr>
        <w:t xml:space="preserve">Bakı </w:t>
      </w:r>
      <w:proofErr w:type="spellStart"/>
      <w:r w:rsidRPr="00223C5C">
        <w:rPr>
          <w:rFonts w:ascii="Arial" w:hAnsi="Arial" w:cs="Arial"/>
          <w:sz w:val="24"/>
          <w:szCs w:val="24"/>
          <w:lang w:val="az-Latn-AZ"/>
        </w:rPr>
        <w:t>Apellyasiya</w:t>
      </w:r>
      <w:proofErr w:type="spellEnd"/>
      <w:r w:rsidRPr="00223C5C">
        <w:rPr>
          <w:rFonts w:ascii="Arial" w:hAnsi="Arial" w:cs="Arial"/>
          <w:sz w:val="24"/>
          <w:szCs w:val="24"/>
          <w:lang w:val="az-Latn-AZ"/>
        </w:rPr>
        <w:t xml:space="preserve"> Məhkəməsinin hakimi İkram Şirinov</w:t>
      </w:r>
      <w:r w:rsidR="007F1254" w:rsidRPr="00223C5C">
        <w:rPr>
          <w:rFonts w:ascii="Arial" w:hAnsi="Arial" w:cs="Arial"/>
          <w:sz w:val="24"/>
          <w:szCs w:val="24"/>
          <w:lang w:val="az-Latn-AZ"/>
        </w:rPr>
        <w:t>un,</w:t>
      </w:r>
      <w:r w:rsidRPr="00223C5C">
        <w:rPr>
          <w:rFonts w:ascii="Arial" w:hAnsi="Arial" w:cs="Arial"/>
          <w:sz w:val="24"/>
          <w:szCs w:val="24"/>
          <w:lang w:val="az-Latn-AZ"/>
        </w:rPr>
        <w:t xml:space="preserve"> Azərbaycan Respublikası Vəkillər Kollegiyası Rəyasət Heyətinin üzvü, </w:t>
      </w:r>
      <w:r w:rsidRPr="0010103C">
        <w:rPr>
          <w:rFonts w:ascii="Arial" w:hAnsi="Arial" w:cs="Arial"/>
          <w:sz w:val="24"/>
          <w:szCs w:val="24"/>
          <w:lang w:val="az-Latn-AZ"/>
        </w:rPr>
        <w:t xml:space="preserve">vəkil </w:t>
      </w:r>
      <w:r w:rsidRPr="00223C5C">
        <w:rPr>
          <w:rFonts w:ascii="Arial" w:hAnsi="Arial" w:cs="Arial"/>
          <w:sz w:val="24"/>
          <w:szCs w:val="24"/>
          <w:lang w:val="az-Latn-AZ"/>
        </w:rPr>
        <w:t xml:space="preserve">Muxtar Mustafayevin </w:t>
      </w:r>
      <w:r w:rsidRPr="00223C5C">
        <w:rPr>
          <w:rFonts w:ascii="Arial" w:eastAsia="Times New Roman" w:hAnsi="Arial" w:cs="Arial"/>
          <w:color w:val="000000"/>
          <w:sz w:val="24"/>
          <w:szCs w:val="24"/>
          <w:lang w:val="az-Latn-AZ"/>
        </w:rPr>
        <w:t xml:space="preserve"> iştirakı ilə, </w:t>
      </w:r>
    </w:p>
    <w:p w:rsidR="00615901" w:rsidRPr="00223C5C" w:rsidRDefault="00615901" w:rsidP="00223C5C">
      <w:pPr>
        <w:pStyle w:val="a8"/>
        <w:ind w:left="0" w:firstLine="567"/>
        <w:jc w:val="both"/>
        <w:rPr>
          <w:rFonts w:ascii="Arial" w:hAnsi="Arial" w:cs="Arial"/>
          <w:color w:val="000000"/>
          <w:sz w:val="24"/>
          <w:szCs w:val="24"/>
          <w:lang w:val="az-Latn-AZ"/>
        </w:rPr>
      </w:pPr>
      <w:r w:rsidRPr="00223C5C">
        <w:rPr>
          <w:rFonts w:ascii="Arial" w:hAnsi="Arial" w:cs="Arial"/>
          <w:color w:val="000000"/>
          <w:sz w:val="24"/>
          <w:szCs w:val="24"/>
          <w:lang w:val="az-Latn-AZ"/>
        </w:rPr>
        <w:t>Azərbaycan Respublikası Konst</w:t>
      </w:r>
      <w:r w:rsidR="0053363E" w:rsidRPr="00223C5C">
        <w:rPr>
          <w:rFonts w:ascii="Arial" w:hAnsi="Arial" w:cs="Arial"/>
          <w:color w:val="000000"/>
          <w:sz w:val="24"/>
          <w:szCs w:val="24"/>
          <w:lang w:val="az-Latn-AZ"/>
        </w:rPr>
        <w:t xml:space="preserve">itusiyasının 130-cu maddəsinin </w:t>
      </w:r>
      <w:r w:rsidRPr="00223C5C">
        <w:rPr>
          <w:rFonts w:ascii="Arial" w:hAnsi="Arial" w:cs="Arial"/>
          <w:color w:val="000000"/>
          <w:sz w:val="24"/>
          <w:szCs w:val="24"/>
          <w:lang w:val="az-Latn-AZ"/>
        </w:rPr>
        <w:t>V</w:t>
      </w:r>
      <w:r w:rsidR="0053363E" w:rsidRPr="00223C5C">
        <w:rPr>
          <w:rFonts w:ascii="Arial" w:hAnsi="Arial" w:cs="Arial"/>
          <w:color w:val="000000"/>
          <w:sz w:val="24"/>
          <w:szCs w:val="24"/>
          <w:lang w:val="az-Latn-AZ"/>
        </w:rPr>
        <w:t>II</w:t>
      </w:r>
      <w:r w:rsidRPr="00223C5C">
        <w:rPr>
          <w:rFonts w:ascii="Arial" w:hAnsi="Arial" w:cs="Arial"/>
          <w:color w:val="000000"/>
          <w:sz w:val="24"/>
          <w:szCs w:val="24"/>
          <w:lang w:val="az-Latn-AZ"/>
        </w:rPr>
        <w:t xml:space="preserve"> hissəsinə müvafiq olaraq xüsusi konstitusiya icraatı üzrə açıq məhkəmə iclasında </w:t>
      </w:r>
      <w:r w:rsidR="007F1254" w:rsidRPr="00223C5C">
        <w:rPr>
          <w:rFonts w:ascii="Arial" w:hAnsi="Arial" w:cs="Arial"/>
          <w:sz w:val="24"/>
          <w:szCs w:val="24"/>
          <w:lang w:val="az-Latn-AZ"/>
        </w:rPr>
        <w:t>Azərbaycan Respublikası Mülki Prosessual Məcəlləsinin 157 və 158-ci  maddələ</w:t>
      </w:r>
      <w:r w:rsidR="003B2BF1">
        <w:rPr>
          <w:rFonts w:ascii="Arial" w:hAnsi="Arial" w:cs="Arial"/>
          <w:sz w:val="24"/>
          <w:szCs w:val="24"/>
          <w:lang w:val="az-Latn-AZ"/>
        </w:rPr>
        <w:t>rinin Azərbaycan Respublikası</w:t>
      </w:r>
      <w:r w:rsidR="007F1254" w:rsidRPr="00223C5C">
        <w:rPr>
          <w:rFonts w:ascii="Arial" w:hAnsi="Arial" w:cs="Arial"/>
          <w:sz w:val="24"/>
          <w:szCs w:val="24"/>
          <w:lang w:val="az-Latn-AZ"/>
        </w:rPr>
        <w:t xml:space="preserve"> Konstitusiyasının 13-cü maddəsinin I hissəsinə, 25-ci maddəsinin I, III və V hissələrinə, 28-ci maddəsinin I və III hissələrinə, 29-cu maddəsinin II hissəsinə, 59-cu maddəsinə, 71-ci maddəsinin I və II hissələrinə, 149-cu maddəsinin I və III hissələrinə uyğunluğunun yoxlanılması ilə </w:t>
      </w:r>
      <w:r w:rsidR="00464C75">
        <w:rPr>
          <w:rFonts w:ascii="Arial" w:hAnsi="Arial" w:cs="Arial"/>
          <w:sz w:val="24"/>
          <w:szCs w:val="24"/>
          <w:lang w:val="az-Latn-AZ"/>
        </w:rPr>
        <w:t>bağlı Azərbaycan Respublikası</w:t>
      </w:r>
      <w:r w:rsidR="007F1254" w:rsidRPr="00223C5C">
        <w:rPr>
          <w:rFonts w:ascii="Arial" w:hAnsi="Arial" w:cs="Arial"/>
          <w:sz w:val="24"/>
          <w:szCs w:val="24"/>
          <w:lang w:val="az-Latn-AZ"/>
        </w:rPr>
        <w:t xml:space="preserve"> İnsan </w:t>
      </w:r>
      <w:r w:rsidR="00E461FC" w:rsidRPr="00223C5C">
        <w:rPr>
          <w:rFonts w:ascii="Arial" w:hAnsi="Arial" w:cs="Arial"/>
          <w:sz w:val="24"/>
          <w:szCs w:val="24"/>
          <w:lang w:val="az-Latn-AZ"/>
        </w:rPr>
        <w:t>h</w:t>
      </w:r>
      <w:r w:rsidR="007F1254" w:rsidRPr="00223C5C">
        <w:rPr>
          <w:rFonts w:ascii="Arial" w:hAnsi="Arial" w:cs="Arial"/>
          <w:sz w:val="24"/>
          <w:szCs w:val="24"/>
          <w:lang w:val="az-Latn-AZ"/>
        </w:rPr>
        <w:t xml:space="preserve">üquqları üzrə </w:t>
      </w:r>
      <w:r w:rsidR="00E461FC" w:rsidRPr="00223C5C">
        <w:rPr>
          <w:rFonts w:ascii="Arial" w:hAnsi="Arial" w:cs="Arial"/>
          <w:sz w:val="24"/>
          <w:szCs w:val="24"/>
          <w:lang w:val="az-Latn-AZ"/>
        </w:rPr>
        <w:t>m</w:t>
      </w:r>
      <w:r w:rsidR="003B2BF1">
        <w:rPr>
          <w:rFonts w:ascii="Arial" w:hAnsi="Arial" w:cs="Arial"/>
          <w:sz w:val="24"/>
          <w:szCs w:val="24"/>
          <w:lang w:val="az-Latn-AZ"/>
        </w:rPr>
        <w:t>üvəkkilinin (</w:t>
      </w:r>
      <w:proofErr w:type="spellStart"/>
      <w:r w:rsidR="003B2BF1">
        <w:rPr>
          <w:rFonts w:ascii="Arial" w:hAnsi="Arial" w:cs="Arial"/>
          <w:sz w:val="24"/>
          <w:szCs w:val="24"/>
          <w:lang w:val="az-Latn-AZ"/>
        </w:rPr>
        <w:t>o</w:t>
      </w:r>
      <w:r w:rsidR="007F1254" w:rsidRPr="00223C5C">
        <w:rPr>
          <w:rFonts w:ascii="Arial" w:hAnsi="Arial" w:cs="Arial"/>
          <w:sz w:val="24"/>
          <w:szCs w:val="24"/>
          <w:lang w:val="az-Latn-AZ"/>
        </w:rPr>
        <w:t>mbudsmanın</w:t>
      </w:r>
      <w:proofErr w:type="spellEnd"/>
      <w:r w:rsidR="007F1254" w:rsidRPr="00223C5C">
        <w:rPr>
          <w:rFonts w:ascii="Arial" w:hAnsi="Arial" w:cs="Arial"/>
          <w:sz w:val="24"/>
          <w:szCs w:val="24"/>
          <w:lang w:val="az-Latn-AZ"/>
        </w:rPr>
        <w:t xml:space="preserve">) sorğusu </w:t>
      </w:r>
      <w:r w:rsidRPr="00223C5C">
        <w:rPr>
          <w:rFonts w:ascii="Arial" w:hAnsi="Arial" w:cs="Arial"/>
          <w:color w:val="000000"/>
          <w:sz w:val="24"/>
          <w:szCs w:val="24"/>
          <w:lang w:val="az-Latn-AZ"/>
        </w:rPr>
        <w:t>əsasında konstitusiya işinə baxdı.</w:t>
      </w:r>
    </w:p>
    <w:p w:rsidR="00615901" w:rsidRDefault="00615901" w:rsidP="00223C5C">
      <w:pPr>
        <w:shd w:val="clear" w:color="auto" w:fill="FFFFFF"/>
        <w:spacing w:after="0" w:line="240" w:lineRule="auto"/>
        <w:ind w:firstLine="567"/>
        <w:jc w:val="both"/>
        <w:rPr>
          <w:rFonts w:ascii="Arial" w:eastAsia="Times New Roman" w:hAnsi="Arial" w:cs="Arial"/>
          <w:color w:val="000000"/>
          <w:sz w:val="24"/>
          <w:szCs w:val="24"/>
          <w:lang w:val="az-Latn-AZ"/>
        </w:rPr>
      </w:pPr>
      <w:r w:rsidRPr="00223C5C">
        <w:rPr>
          <w:rFonts w:ascii="Arial" w:eastAsia="Times New Roman" w:hAnsi="Arial" w:cs="Arial"/>
          <w:color w:val="000000"/>
          <w:sz w:val="24"/>
          <w:szCs w:val="24"/>
          <w:lang w:val="az-Latn-AZ"/>
        </w:rPr>
        <w:t xml:space="preserve">İş üzrə hakim </w:t>
      </w:r>
      <w:proofErr w:type="spellStart"/>
      <w:r w:rsidRPr="00223C5C">
        <w:rPr>
          <w:rFonts w:ascii="Arial" w:eastAsia="Times New Roman" w:hAnsi="Arial" w:cs="Arial"/>
          <w:color w:val="000000"/>
          <w:sz w:val="24"/>
          <w:szCs w:val="24"/>
          <w:lang w:val="az-Latn-AZ"/>
        </w:rPr>
        <w:t>R.Qvaladzenin</w:t>
      </w:r>
      <w:proofErr w:type="spellEnd"/>
      <w:r w:rsidRPr="00223C5C">
        <w:rPr>
          <w:rFonts w:ascii="Arial" w:eastAsia="Times New Roman" w:hAnsi="Arial" w:cs="Arial"/>
          <w:color w:val="000000"/>
          <w:sz w:val="24"/>
          <w:szCs w:val="24"/>
          <w:lang w:val="az-Latn-AZ"/>
        </w:rPr>
        <w:t xml:space="preserve"> məruzəsini, maraqlı s</w:t>
      </w:r>
      <w:r w:rsidR="007F1254" w:rsidRPr="00223C5C">
        <w:rPr>
          <w:rFonts w:ascii="Arial" w:eastAsia="Times New Roman" w:hAnsi="Arial" w:cs="Arial"/>
          <w:color w:val="000000"/>
          <w:sz w:val="24"/>
          <w:szCs w:val="24"/>
          <w:lang w:val="az-Latn-AZ"/>
        </w:rPr>
        <w:t xml:space="preserve">ubyektlərin nümayəndələrinin və </w:t>
      </w:r>
      <w:r w:rsidRPr="00223C5C">
        <w:rPr>
          <w:rFonts w:ascii="Arial" w:eastAsia="Times New Roman" w:hAnsi="Arial" w:cs="Arial"/>
          <w:color w:val="000000"/>
          <w:sz w:val="24"/>
          <w:szCs w:val="24"/>
          <w:lang w:val="az-Latn-AZ"/>
        </w:rPr>
        <w:t>mütəxəssis</w:t>
      </w:r>
      <w:r w:rsidR="007F1254" w:rsidRPr="00223C5C">
        <w:rPr>
          <w:rFonts w:ascii="Arial" w:eastAsia="Times New Roman" w:hAnsi="Arial" w:cs="Arial"/>
          <w:color w:val="000000"/>
          <w:sz w:val="24"/>
          <w:szCs w:val="24"/>
          <w:lang w:val="az-Latn-AZ"/>
        </w:rPr>
        <w:t>ləri</w:t>
      </w:r>
      <w:r w:rsidRPr="00223C5C">
        <w:rPr>
          <w:rFonts w:ascii="Arial" w:eastAsia="Times New Roman" w:hAnsi="Arial" w:cs="Arial"/>
          <w:color w:val="000000"/>
          <w:sz w:val="24"/>
          <w:szCs w:val="24"/>
          <w:lang w:val="az-Latn-AZ"/>
        </w:rPr>
        <w:t>n</w:t>
      </w:r>
      <w:r w:rsidR="007F1254" w:rsidRPr="00223C5C">
        <w:rPr>
          <w:rFonts w:ascii="Arial" w:eastAsia="Times New Roman" w:hAnsi="Arial" w:cs="Arial"/>
          <w:color w:val="000000"/>
          <w:sz w:val="24"/>
          <w:szCs w:val="24"/>
          <w:lang w:val="az-Latn-AZ"/>
        </w:rPr>
        <w:t xml:space="preserve"> çıxışlarını, ekspertin rəyini dinləyib, </w:t>
      </w:r>
      <w:r w:rsidRPr="00223C5C">
        <w:rPr>
          <w:rFonts w:ascii="Arial" w:eastAsia="Times New Roman" w:hAnsi="Arial" w:cs="Arial"/>
          <w:color w:val="000000"/>
          <w:sz w:val="24"/>
          <w:szCs w:val="24"/>
          <w:lang w:val="az-Latn-AZ"/>
        </w:rPr>
        <w:t>iş materiallarını araşdırıb müzakirə edərək, Azərbaycan Respublikası Konstitusiya Məhkəməsinin Plenumu</w:t>
      </w:r>
    </w:p>
    <w:p w:rsidR="00191381" w:rsidRPr="00223C5C" w:rsidRDefault="00191381" w:rsidP="00223C5C">
      <w:pPr>
        <w:shd w:val="clear" w:color="auto" w:fill="FFFFFF"/>
        <w:spacing w:after="0" w:line="240" w:lineRule="auto"/>
        <w:ind w:firstLine="567"/>
        <w:jc w:val="both"/>
        <w:rPr>
          <w:rFonts w:ascii="Arial" w:eastAsia="Times New Roman" w:hAnsi="Arial" w:cs="Arial"/>
          <w:color w:val="000000"/>
          <w:sz w:val="24"/>
          <w:szCs w:val="24"/>
          <w:lang w:val="az-Latn-AZ"/>
        </w:rPr>
      </w:pPr>
    </w:p>
    <w:p w:rsidR="004C1488" w:rsidRPr="00223C5C" w:rsidRDefault="004C1488" w:rsidP="00223C5C">
      <w:pPr>
        <w:spacing w:after="0" w:line="240" w:lineRule="auto"/>
        <w:ind w:firstLine="567"/>
        <w:jc w:val="center"/>
        <w:rPr>
          <w:rFonts w:ascii="Arial" w:eastAsia="Times New Roman" w:hAnsi="Arial" w:cs="Arial"/>
          <w:b/>
          <w:bCs/>
          <w:color w:val="000000"/>
          <w:sz w:val="24"/>
          <w:szCs w:val="24"/>
          <w:lang w:val="az-Latn-AZ"/>
        </w:rPr>
      </w:pPr>
      <w:r w:rsidRPr="00223C5C">
        <w:rPr>
          <w:rFonts w:ascii="Arial" w:eastAsia="Times New Roman" w:hAnsi="Arial" w:cs="Arial"/>
          <w:b/>
          <w:bCs/>
          <w:color w:val="000000"/>
          <w:sz w:val="24"/>
          <w:szCs w:val="24"/>
          <w:lang w:val="az-Latn-AZ"/>
        </w:rPr>
        <w:t>MÜƏYYƏN  ETDİ:</w:t>
      </w:r>
    </w:p>
    <w:p w:rsidR="004C1488" w:rsidRPr="00223C5C" w:rsidRDefault="004C1488" w:rsidP="00223C5C">
      <w:pPr>
        <w:spacing w:after="0" w:line="240" w:lineRule="auto"/>
        <w:ind w:firstLine="567"/>
        <w:jc w:val="center"/>
        <w:rPr>
          <w:rFonts w:ascii="Arial" w:eastAsia="Times New Roman" w:hAnsi="Arial" w:cs="Arial"/>
          <w:color w:val="000000"/>
          <w:sz w:val="24"/>
          <w:szCs w:val="24"/>
          <w:lang w:val="az-Latn-AZ"/>
        </w:rPr>
      </w:pPr>
    </w:p>
    <w:p w:rsidR="004C1488" w:rsidRPr="00223C5C" w:rsidRDefault="004C1488" w:rsidP="00223C5C">
      <w:pPr>
        <w:spacing w:after="0" w:line="240" w:lineRule="auto"/>
        <w:ind w:firstLine="567"/>
        <w:jc w:val="both"/>
        <w:rPr>
          <w:rFonts w:ascii="Arial" w:hAnsi="Arial" w:cs="Arial"/>
          <w:sz w:val="24"/>
          <w:szCs w:val="24"/>
          <w:lang w:val="az-Latn-AZ"/>
        </w:rPr>
      </w:pPr>
      <w:r w:rsidRPr="00223C5C">
        <w:rPr>
          <w:rFonts w:ascii="Arial" w:hAnsi="Arial" w:cs="Arial"/>
          <w:sz w:val="24"/>
          <w:szCs w:val="24"/>
          <w:lang w:val="az-Latn-AZ"/>
        </w:rPr>
        <w:t>Azərbaycan Respublikasının İnsan hüquqları üzrə müvə</w:t>
      </w:r>
      <w:r w:rsidR="003B2BF1">
        <w:rPr>
          <w:rFonts w:ascii="Arial" w:hAnsi="Arial" w:cs="Arial"/>
          <w:sz w:val="24"/>
          <w:szCs w:val="24"/>
          <w:lang w:val="az-Latn-AZ"/>
        </w:rPr>
        <w:t>kkili (</w:t>
      </w:r>
      <w:proofErr w:type="spellStart"/>
      <w:r w:rsidR="003B2BF1">
        <w:rPr>
          <w:rFonts w:ascii="Arial" w:hAnsi="Arial" w:cs="Arial"/>
          <w:sz w:val="24"/>
          <w:szCs w:val="24"/>
          <w:lang w:val="az-Latn-AZ"/>
        </w:rPr>
        <w:t>o</w:t>
      </w:r>
      <w:r w:rsidRPr="00223C5C">
        <w:rPr>
          <w:rFonts w:ascii="Arial" w:hAnsi="Arial" w:cs="Arial"/>
          <w:sz w:val="24"/>
          <w:szCs w:val="24"/>
          <w:lang w:val="az-Latn-AZ"/>
        </w:rPr>
        <w:t>mbudsman</w:t>
      </w:r>
      <w:proofErr w:type="spellEnd"/>
      <w:r w:rsidRPr="00223C5C">
        <w:rPr>
          <w:rFonts w:ascii="Arial" w:hAnsi="Arial" w:cs="Arial"/>
          <w:sz w:val="24"/>
          <w:szCs w:val="24"/>
          <w:lang w:val="az-Latn-AZ"/>
        </w:rPr>
        <w:t>) Azərbaycan Respublikasının Konstitusiya Məhkəməsinə</w:t>
      </w:r>
      <w:r w:rsidR="00352050" w:rsidRPr="00223C5C">
        <w:rPr>
          <w:rFonts w:ascii="Arial" w:hAnsi="Arial" w:cs="Arial"/>
          <w:sz w:val="24"/>
          <w:szCs w:val="24"/>
          <w:lang w:val="az-Latn-AZ"/>
        </w:rPr>
        <w:t xml:space="preserve"> (bundan sonra – Konstitusiya Məhkəməsi) sorğu ilə müraciət edərək</w:t>
      </w:r>
      <w:r w:rsidRPr="00223C5C">
        <w:rPr>
          <w:rFonts w:ascii="Arial" w:hAnsi="Arial" w:cs="Arial"/>
          <w:sz w:val="24"/>
          <w:szCs w:val="24"/>
          <w:lang w:val="az-Latn-AZ"/>
        </w:rPr>
        <w:t xml:space="preserve"> Azərbaycan Respublikası Mülki Prosessual Məcəlləsinin</w:t>
      </w:r>
      <w:r w:rsidR="00352050" w:rsidRPr="00223C5C">
        <w:rPr>
          <w:rFonts w:ascii="Arial" w:hAnsi="Arial" w:cs="Arial"/>
          <w:sz w:val="24"/>
          <w:szCs w:val="24"/>
          <w:lang w:val="az-Latn-AZ"/>
        </w:rPr>
        <w:t xml:space="preserve"> (bundan sonra – Mülki Prosessual Məcəllə)</w:t>
      </w:r>
      <w:r w:rsidRPr="00223C5C">
        <w:rPr>
          <w:rFonts w:ascii="Arial" w:hAnsi="Arial" w:cs="Arial"/>
          <w:sz w:val="24"/>
          <w:szCs w:val="24"/>
          <w:lang w:val="az-Latn-AZ"/>
        </w:rPr>
        <w:t xml:space="preserve"> 157 və 158-ci maddələrinin Azərbaycan Respublikası Konstitusiyasının </w:t>
      </w:r>
      <w:r w:rsidR="00352050" w:rsidRPr="00223C5C">
        <w:rPr>
          <w:rFonts w:ascii="Arial" w:hAnsi="Arial" w:cs="Arial"/>
          <w:sz w:val="24"/>
          <w:szCs w:val="24"/>
          <w:lang w:val="az-Latn-AZ"/>
        </w:rPr>
        <w:t xml:space="preserve">(bundan sonra </w:t>
      </w:r>
      <w:r w:rsidR="003B2BF1" w:rsidRPr="00223C5C">
        <w:rPr>
          <w:rFonts w:ascii="Arial" w:hAnsi="Arial" w:cs="Arial"/>
          <w:sz w:val="24"/>
          <w:szCs w:val="24"/>
          <w:lang w:val="az-Latn-AZ"/>
        </w:rPr>
        <w:t>–</w:t>
      </w:r>
      <w:r w:rsidR="00352050" w:rsidRPr="00223C5C">
        <w:rPr>
          <w:rFonts w:ascii="Arial" w:hAnsi="Arial" w:cs="Arial"/>
          <w:sz w:val="24"/>
          <w:szCs w:val="24"/>
          <w:lang w:val="az-Latn-AZ"/>
        </w:rPr>
        <w:t xml:space="preserve"> Konstitusiya) </w:t>
      </w:r>
      <w:r w:rsidRPr="00223C5C">
        <w:rPr>
          <w:rFonts w:ascii="Arial" w:hAnsi="Arial" w:cs="Arial"/>
          <w:sz w:val="24"/>
          <w:szCs w:val="24"/>
          <w:lang w:val="az-Latn-AZ"/>
        </w:rPr>
        <w:t>13-cü maddəsinin I hissəsinə, 25-ci maddəsinin I, III və V hissələrinə, 28-ci maddəsinin I və III hissələrinə, 29-cu maddəsinin II hissəsinə, 59-cu maddəsinə, 71-ci maddəsinin I və II</w:t>
      </w:r>
      <w:r w:rsidR="008501EF" w:rsidRPr="00223C5C">
        <w:rPr>
          <w:rFonts w:ascii="Arial" w:hAnsi="Arial" w:cs="Arial"/>
          <w:sz w:val="24"/>
          <w:szCs w:val="24"/>
          <w:lang w:val="az-Latn-AZ"/>
        </w:rPr>
        <w:t xml:space="preserve"> hissələrinə</w:t>
      </w:r>
      <w:r w:rsidRPr="00223C5C">
        <w:rPr>
          <w:rFonts w:ascii="Arial" w:hAnsi="Arial" w:cs="Arial"/>
          <w:sz w:val="24"/>
          <w:szCs w:val="24"/>
          <w:lang w:val="az-Latn-AZ"/>
        </w:rPr>
        <w:t xml:space="preserve">, 149-cu maddəsinin I və III hissələrinə uyğunluğunun </w:t>
      </w:r>
      <w:proofErr w:type="spellStart"/>
      <w:r w:rsidRPr="00223C5C">
        <w:rPr>
          <w:rFonts w:ascii="Arial" w:hAnsi="Arial" w:cs="Arial"/>
          <w:sz w:val="24"/>
          <w:szCs w:val="24"/>
          <w:lang w:val="az-Latn-AZ"/>
        </w:rPr>
        <w:t>yoxlanılmasını</w:t>
      </w:r>
      <w:proofErr w:type="spellEnd"/>
      <w:r w:rsidRPr="00223C5C">
        <w:rPr>
          <w:rFonts w:ascii="Arial" w:hAnsi="Arial" w:cs="Arial"/>
          <w:sz w:val="24"/>
          <w:szCs w:val="24"/>
          <w:lang w:val="az-Latn-AZ"/>
        </w:rPr>
        <w:t xml:space="preserve"> xahiş etmişdir.</w:t>
      </w:r>
      <w:r w:rsidR="00470836" w:rsidRPr="00223C5C">
        <w:rPr>
          <w:rFonts w:ascii="Arial" w:hAnsi="Arial" w:cs="Arial"/>
          <w:sz w:val="24"/>
          <w:szCs w:val="24"/>
          <w:lang w:val="az-Latn-AZ"/>
        </w:rPr>
        <w:t xml:space="preserve"> </w:t>
      </w:r>
    </w:p>
    <w:p w:rsidR="000A5C28" w:rsidRDefault="00352050" w:rsidP="00223C5C">
      <w:pPr>
        <w:spacing w:after="0" w:line="240" w:lineRule="auto"/>
        <w:ind w:firstLine="567"/>
        <w:contextualSpacing/>
        <w:jc w:val="both"/>
        <w:rPr>
          <w:rFonts w:ascii="Arial" w:hAnsi="Arial" w:cs="Arial"/>
          <w:sz w:val="24"/>
          <w:szCs w:val="24"/>
          <w:lang w:val="az-Latn-AZ"/>
        </w:rPr>
      </w:pPr>
      <w:r w:rsidRPr="00223C5C">
        <w:rPr>
          <w:rFonts w:ascii="Arial" w:eastAsia="Times New Roman" w:hAnsi="Arial" w:cs="Arial"/>
          <w:sz w:val="24"/>
          <w:szCs w:val="24"/>
          <w:lang w:val="az-Latn-AZ"/>
        </w:rPr>
        <w:t>Sorğuda Mü</w:t>
      </w:r>
      <w:r w:rsidR="003B2BF1">
        <w:rPr>
          <w:rFonts w:ascii="Arial" w:eastAsia="Times New Roman" w:hAnsi="Arial" w:cs="Arial"/>
          <w:sz w:val="24"/>
          <w:szCs w:val="24"/>
          <w:lang w:val="az-Latn-AZ"/>
        </w:rPr>
        <w:t>lki Prosessual Məcəllənin 157</w:t>
      </w:r>
      <w:r w:rsidRPr="00223C5C">
        <w:rPr>
          <w:rFonts w:ascii="Arial" w:eastAsia="Times New Roman" w:hAnsi="Arial" w:cs="Arial"/>
          <w:sz w:val="24"/>
          <w:szCs w:val="24"/>
          <w:lang w:val="az-Latn-AZ"/>
        </w:rPr>
        <w:t xml:space="preserve"> və 158-ci maddələri, iddianı təmin etmənin ləğv </w:t>
      </w:r>
      <w:proofErr w:type="spellStart"/>
      <w:r w:rsidRPr="00223C5C">
        <w:rPr>
          <w:rFonts w:ascii="Arial" w:eastAsia="Times New Roman" w:hAnsi="Arial" w:cs="Arial"/>
          <w:sz w:val="24"/>
          <w:szCs w:val="24"/>
          <w:lang w:val="az-Latn-AZ"/>
        </w:rPr>
        <w:t>olunmasını</w:t>
      </w:r>
      <w:proofErr w:type="spellEnd"/>
      <w:r w:rsidRPr="00223C5C">
        <w:rPr>
          <w:rFonts w:ascii="Arial" w:eastAsia="Times New Roman" w:hAnsi="Arial" w:cs="Arial"/>
          <w:sz w:val="24"/>
          <w:szCs w:val="24"/>
          <w:lang w:val="az-Latn-AZ"/>
        </w:rPr>
        <w:t xml:space="preserve"> nəzərdə tutan 162-ci maddəsi</w:t>
      </w:r>
      <w:r w:rsidR="003B2BF1">
        <w:rPr>
          <w:rFonts w:ascii="Arial" w:eastAsia="Times New Roman" w:hAnsi="Arial" w:cs="Arial"/>
          <w:sz w:val="24"/>
          <w:szCs w:val="24"/>
          <w:lang w:val="az-Latn-AZ"/>
        </w:rPr>
        <w:t>, iddianı təmin etmək haqqındakı</w:t>
      </w:r>
      <w:r w:rsidRPr="00223C5C">
        <w:rPr>
          <w:rFonts w:ascii="Arial" w:eastAsia="Times New Roman" w:hAnsi="Arial" w:cs="Arial"/>
          <w:sz w:val="24"/>
          <w:szCs w:val="24"/>
          <w:lang w:val="az-Latn-AZ"/>
        </w:rPr>
        <w:t xml:space="preserve"> </w:t>
      </w:r>
      <w:r w:rsidRPr="00223C5C">
        <w:rPr>
          <w:rFonts w:ascii="Arial" w:eastAsia="Times New Roman" w:hAnsi="Arial" w:cs="Arial"/>
          <w:sz w:val="24"/>
          <w:szCs w:val="24"/>
          <w:lang w:val="az-Latn-AZ"/>
        </w:rPr>
        <w:lastRenderedPageBreak/>
        <w:t>qərardaddan şikayət verilməsi qaydasın</w:t>
      </w:r>
      <w:r w:rsidR="003B2BF1">
        <w:rPr>
          <w:rFonts w:ascii="Arial" w:eastAsia="Times New Roman" w:hAnsi="Arial" w:cs="Arial"/>
          <w:sz w:val="24"/>
          <w:szCs w:val="24"/>
          <w:lang w:val="az-Latn-AZ"/>
        </w:rPr>
        <w:t>ı nəzərdə tutan 163-cü maddəsi</w:t>
      </w:r>
      <w:r w:rsidRPr="00223C5C">
        <w:rPr>
          <w:rFonts w:ascii="Arial" w:eastAsia="Times New Roman" w:hAnsi="Arial" w:cs="Arial"/>
          <w:sz w:val="24"/>
          <w:szCs w:val="24"/>
          <w:lang w:val="az-Latn-AZ"/>
        </w:rPr>
        <w:t xml:space="preserve"> barədə ətraflı məlumat verilmiş</w:t>
      </w:r>
      <w:r w:rsidR="00875C27">
        <w:rPr>
          <w:rFonts w:ascii="Arial" w:eastAsia="Times New Roman" w:hAnsi="Arial" w:cs="Arial"/>
          <w:sz w:val="24"/>
          <w:szCs w:val="24"/>
          <w:lang w:val="az-Latn-AZ"/>
        </w:rPr>
        <w:t xml:space="preserve"> və</w:t>
      </w:r>
      <w:r w:rsidR="003B2BF1">
        <w:rPr>
          <w:rFonts w:ascii="Arial" w:eastAsia="Times New Roman" w:hAnsi="Arial" w:cs="Arial"/>
          <w:sz w:val="24"/>
          <w:szCs w:val="24"/>
          <w:lang w:val="az-Latn-AZ"/>
        </w:rPr>
        <w:t xml:space="preserve"> </w:t>
      </w:r>
      <w:r w:rsidRPr="00223C5C">
        <w:rPr>
          <w:rFonts w:ascii="Arial" w:hAnsi="Arial" w:cs="Arial"/>
          <w:color w:val="000000"/>
          <w:sz w:val="24"/>
          <w:szCs w:val="24"/>
          <w:shd w:val="clear" w:color="auto" w:fill="FFFFFF"/>
          <w:lang w:val="az-Latn-AZ"/>
        </w:rPr>
        <w:t xml:space="preserve">qeyd </w:t>
      </w:r>
      <w:proofErr w:type="spellStart"/>
      <w:r w:rsidRPr="00223C5C">
        <w:rPr>
          <w:rFonts w:ascii="Arial" w:hAnsi="Arial" w:cs="Arial"/>
          <w:color w:val="000000"/>
          <w:sz w:val="24"/>
          <w:szCs w:val="24"/>
          <w:shd w:val="clear" w:color="auto" w:fill="FFFFFF"/>
          <w:lang w:val="az-Latn-AZ"/>
        </w:rPr>
        <w:t>edilmişdir</w:t>
      </w:r>
      <w:proofErr w:type="spellEnd"/>
      <w:r w:rsidRPr="00223C5C">
        <w:rPr>
          <w:rFonts w:ascii="Arial" w:hAnsi="Arial" w:cs="Arial"/>
          <w:color w:val="000000"/>
          <w:sz w:val="24"/>
          <w:szCs w:val="24"/>
          <w:shd w:val="clear" w:color="auto" w:fill="FFFFFF"/>
          <w:lang w:val="az-Latn-AZ"/>
        </w:rPr>
        <w:t xml:space="preserve"> ki, </w:t>
      </w:r>
      <w:r w:rsidR="00875C27">
        <w:rPr>
          <w:rFonts w:ascii="Arial" w:hAnsi="Arial" w:cs="Arial"/>
          <w:color w:val="000000"/>
          <w:sz w:val="24"/>
          <w:szCs w:val="24"/>
          <w:shd w:val="clear" w:color="auto" w:fill="FFFFFF"/>
          <w:lang w:val="az-Latn-AZ"/>
        </w:rPr>
        <w:t>həmin</w:t>
      </w:r>
      <w:r w:rsidRPr="00223C5C">
        <w:rPr>
          <w:rFonts w:ascii="Arial" w:hAnsi="Arial" w:cs="Arial"/>
          <w:color w:val="000000"/>
          <w:sz w:val="24"/>
          <w:szCs w:val="24"/>
          <w:shd w:val="clear" w:color="auto" w:fill="FFFFFF"/>
          <w:lang w:val="az-Latn-AZ"/>
        </w:rPr>
        <w:t xml:space="preserve"> maddələrin bəzən</w:t>
      </w:r>
      <w:r w:rsidR="003B2BF1" w:rsidRPr="003B2BF1">
        <w:rPr>
          <w:rFonts w:ascii="Arial" w:hAnsi="Arial" w:cs="Arial"/>
          <w:color w:val="000000"/>
          <w:sz w:val="24"/>
          <w:szCs w:val="24"/>
          <w:shd w:val="clear" w:color="auto" w:fill="FFFFFF"/>
          <w:lang w:val="az-Latn-AZ"/>
        </w:rPr>
        <w:t xml:space="preserve"> </w:t>
      </w:r>
      <w:r w:rsidR="003B2BF1" w:rsidRPr="00223C5C">
        <w:rPr>
          <w:rFonts w:ascii="Arial" w:hAnsi="Arial" w:cs="Arial"/>
          <w:color w:val="000000"/>
          <w:sz w:val="24"/>
          <w:szCs w:val="24"/>
          <w:shd w:val="clear" w:color="auto" w:fill="FFFFFF"/>
          <w:lang w:val="az-Latn-AZ"/>
        </w:rPr>
        <w:t>təcrübədə</w:t>
      </w:r>
      <w:r w:rsidRPr="00223C5C">
        <w:rPr>
          <w:rFonts w:ascii="Arial" w:hAnsi="Arial" w:cs="Arial"/>
          <w:color w:val="000000"/>
          <w:sz w:val="24"/>
          <w:szCs w:val="24"/>
          <w:shd w:val="clear" w:color="auto" w:fill="FFFFFF"/>
          <w:lang w:val="az-Latn-AZ"/>
        </w:rPr>
        <w:t xml:space="preserve"> düzgün tətbiq </w:t>
      </w:r>
      <w:proofErr w:type="spellStart"/>
      <w:r w:rsidRPr="00223C5C">
        <w:rPr>
          <w:rFonts w:ascii="Arial" w:hAnsi="Arial" w:cs="Arial"/>
          <w:color w:val="000000"/>
          <w:sz w:val="24"/>
          <w:szCs w:val="24"/>
          <w:shd w:val="clear" w:color="auto" w:fill="FFFFFF"/>
          <w:lang w:val="az-Latn-AZ"/>
        </w:rPr>
        <w:t>edilmə</w:t>
      </w:r>
      <w:r w:rsidR="00612F32" w:rsidRPr="00223C5C">
        <w:rPr>
          <w:rFonts w:ascii="Arial" w:hAnsi="Arial" w:cs="Arial"/>
          <w:color w:val="000000"/>
          <w:sz w:val="24"/>
          <w:szCs w:val="24"/>
          <w:shd w:val="clear" w:color="auto" w:fill="FFFFFF"/>
          <w:lang w:val="az-Latn-AZ"/>
        </w:rPr>
        <w:t>məsi</w:t>
      </w:r>
      <w:proofErr w:type="spellEnd"/>
      <w:r w:rsidRPr="00223C5C">
        <w:rPr>
          <w:rFonts w:ascii="Arial" w:hAnsi="Arial" w:cs="Arial"/>
          <w:color w:val="000000"/>
          <w:sz w:val="24"/>
          <w:szCs w:val="24"/>
          <w:shd w:val="clear" w:color="auto" w:fill="FFFFFF"/>
          <w:lang w:val="az-Latn-AZ"/>
        </w:rPr>
        <w:t xml:space="preserve"> fiziki və hüquqi şəxslərin bir sıra konstitusiya hüquqlarının </w:t>
      </w:r>
      <w:proofErr w:type="spellStart"/>
      <w:r w:rsidRPr="00223C5C">
        <w:rPr>
          <w:rFonts w:ascii="Arial" w:hAnsi="Arial" w:cs="Arial"/>
          <w:color w:val="000000"/>
          <w:sz w:val="24"/>
          <w:szCs w:val="24"/>
          <w:shd w:val="clear" w:color="auto" w:fill="FFFFFF"/>
          <w:lang w:val="az-Latn-AZ"/>
        </w:rPr>
        <w:t>pozulmasına</w:t>
      </w:r>
      <w:proofErr w:type="spellEnd"/>
      <w:r w:rsidRPr="00223C5C">
        <w:rPr>
          <w:rFonts w:ascii="Arial" w:hAnsi="Arial" w:cs="Arial"/>
          <w:color w:val="000000"/>
          <w:sz w:val="24"/>
          <w:szCs w:val="24"/>
          <w:shd w:val="clear" w:color="auto" w:fill="FFFFFF"/>
          <w:lang w:val="az-Latn-AZ"/>
        </w:rPr>
        <w:t xml:space="preserve"> səbəb olur.</w:t>
      </w:r>
      <w:r w:rsidR="003B2BF1">
        <w:rPr>
          <w:rFonts w:ascii="Arial" w:hAnsi="Arial" w:cs="Arial"/>
          <w:color w:val="000000"/>
          <w:sz w:val="24"/>
          <w:szCs w:val="24"/>
          <w:shd w:val="clear" w:color="auto" w:fill="FFFFFF"/>
          <w:lang w:val="az-Latn-AZ"/>
        </w:rPr>
        <w:t xml:space="preserve"> </w:t>
      </w:r>
      <w:proofErr w:type="spellStart"/>
      <w:r w:rsidR="000A5C28" w:rsidRPr="00223C5C">
        <w:rPr>
          <w:rFonts w:ascii="Arial" w:hAnsi="Arial" w:cs="Arial"/>
          <w:sz w:val="24"/>
          <w:szCs w:val="24"/>
          <w:lang w:val="az-Latn-AZ"/>
        </w:rPr>
        <w:t>Sorğuverən</w:t>
      </w:r>
      <w:r w:rsidR="00875C27">
        <w:rPr>
          <w:rFonts w:ascii="Arial" w:hAnsi="Arial" w:cs="Arial"/>
          <w:sz w:val="24"/>
          <w:szCs w:val="24"/>
          <w:lang w:val="az-Latn-AZ"/>
        </w:rPr>
        <w:t>in</w:t>
      </w:r>
      <w:proofErr w:type="spellEnd"/>
      <w:r w:rsidR="000A5C28" w:rsidRPr="00223C5C">
        <w:rPr>
          <w:rFonts w:ascii="Arial" w:hAnsi="Arial" w:cs="Arial"/>
          <w:sz w:val="24"/>
          <w:szCs w:val="24"/>
          <w:lang w:val="az-Latn-AZ"/>
        </w:rPr>
        <w:t xml:space="preserve"> qənaət</w:t>
      </w:r>
      <w:r w:rsidR="00875C27">
        <w:rPr>
          <w:rFonts w:ascii="Arial" w:hAnsi="Arial" w:cs="Arial"/>
          <w:sz w:val="24"/>
          <w:szCs w:val="24"/>
          <w:lang w:val="az-Latn-AZ"/>
        </w:rPr>
        <w:t>inə</w:t>
      </w:r>
      <w:r w:rsidR="000A5C28" w:rsidRPr="00223C5C">
        <w:rPr>
          <w:rFonts w:ascii="Arial" w:hAnsi="Arial" w:cs="Arial"/>
          <w:sz w:val="24"/>
          <w:szCs w:val="24"/>
          <w:lang w:val="az-Latn-AZ"/>
        </w:rPr>
        <w:t xml:space="preserve"> g</w:t>
      </w:r>
      <w:r w:rsidR="00875C27">
        <w:rPr>
          <w:rFonts w:ascii="Arial" w:hAnsi="Arial" w:cs="Arial"/>
          <w:sz w:val="24"/>
          <w:szCs w:val="24"/>
          <w:lang w:val="az-Latn-AZ"/>
        </w:rPr>
        <w:t>örə,</w:t>
      </w:r>
      <w:r w:rsidR="000A5C28" w:rsidRPr="00223C5C">
        <w:rPr>
          <w:rFonts w:ascii="Arial" w:hAnsi="Arial" w:cs="Arial"/>
          <w:sz w:val="24"/>
          <w:szCs w:val="24"/>
          <w:lang w:val="az-Latn-AZ"/>
        </w:rPr>
        <w:t xml:space="preserve"> </w:t>
      </w:r>
      <w:r w:rsidR="00875C27">
        <w:rPr>
          <w:rFonts w:ascii="Arial" w:hAnsi="Arial" w:cs="Arial"/>
          <w:sz w:val="24"/>
          <w:szCs w:val="24"/>
          <w:lang w:val="az-Latn-AZ"/>
        </w:rPr>
        <w:t>y</w:t>
      </w:r>
      <w:r w:rsidR="000A5C28" w:rsidRPr="00223C5C">
        <w:rPr>
          <w:rFonts w:ascii="Arial" w:hAnsi="Arial" w:cs="Arial"/>
          <w:sz w:val="24"/>
          <w:szCs w:val="24"/>
          <w:lang w:val="az-Latn-AZ"/>
        </w:rPr>
        <w:t>aranan ziddiyyətləri aradan qaldırmaq, onlara aydınlıq gətirmək, vahid məhkəmə təcrübə</w:t>
      </w:r>
      <w:r w:rsidR="00875C27">
        <w:rPr>
          <w:rFonts w:ascii="Arial" w:hAnsi="Arial" w:cs="Arial"/>
          <w:sz w:val="24"/>
          <w:szCs w:val="24"/>
          <w:lang w:val="az-Latn-AZ"/>
        </w:rPr>
        <w:t xml:space="preserve">sini </w:t>
      </w:r>
      <w:proofErr w:type="spellStart"/>
      <w:r w:rsidR="00875C27">
        <w:rPr>
          <w:rFonts w:ascii="Arial" w:hAnsi="Arial" w:cs="Arial"/>
          <w:sz w:val="24"/>
          <w:szCs w:val="24"/>
          <w:lang w:val="az-Latn-AZ"/>
        </w:rPr>
        <w:t>formalaşdırmaq</w:t>
      </w:r>
      <w:proofErr w:type="spellEnd"/>
      <w:r w:rsidR="00464C75">
        <w:rPr>
          <w:rFonts w:ascii="Arial" w:hAnsi="Arial" w:cs="Arial"/>
          <w:sz w:val="24"/>
          <w:szCs w:val="24"/>
          <w:lang w:val="az-Latn-AZ"/>
        </w:rPr>
        <w:t>,</w:t>
      </w:r>
      <w:r w:rsidR="000A5C28" w:rsidRPr="00223C5C">
        <w:rPr>
          <w:rFonts w:ascii="Arial" w:hAnsi="Arial" w:cs="Arial"/>
          <w:sz w:val="24"/>
          <w:szCs w:val="24"/>
          <w:lang w:val="az-Latn-AZ"/>
        </w:rPr>
        <w:t xml:space="preserve"> beləliklə də fiziki və hüquqi şəxslərin hüquqlarının və qanuni mənafelərinin daha səmərəli təmin edilməsi </w:t>
      </w:r>
      <w:r w:rsidR="00612F32" w:rsidRPr="00223C5C">
        <w:rPr>
          <w:rFonts w:ascii="Arial" w:hAnsi="Arial" w:cs="Arial"/>
          <w:sz w:val="24"/>
          <w:szCs w:val="24"/>
          <w:lang w:val="az-Latn-AZ"/>
        </w:rPr>
        <w:t xml:space="preserve">üçün </w:t>
      </w:r>
      <w:r w:rsidR="000A5C28" w:rsidRPr="00223C5C">
        <w:rPr>
          <w:rFonts w:ascii="Arial" w:hAnsi="Arial" w:cs="Arial"/>
          <w:sz w:val="24"/>
          <w:szCs w:val="24"/>
          <w:lang w:val="az-Latn-AZ"/>
        </w:rPr>
        <w:t xml:space="preserve">məsələyə Konstitusiya Məhkəməsi tərəfindən hüquqi qiymət verilməsi </w:t>
      </w:r>
      <w:r w:rsidR="00612F32" w:rsidRPr="00223C5C">
        <w:rPr>
          <w:rFonts w:ascii="Arial" w:hAnsi="Arial" w:cs="Arial"/>
          <w:sz w:val="24"/>
          <w:szCs w:val="24"/>
          <w:lang w:val="az-Latn-AZ"/>
        </w:rPr>
        <w:t>zərurəti yaranmışdır</w:t>
      </w:r>
      <w:r w:rsidR="000A5C28" w:rsidRPr="00223C5C">
        <w:rPr>
          <w:rFonts w:ascii="Arial" w:hAnsi="Arial" w:cs="Arial"/>
          <w:sz w:val="24"/>
          <w:szCs w:val="24"/>
          <w:lang w:val="az-Latn-AZ"/>
        </w:rPr>
        <w:t>.</w:t>
      </w:r>
    </w:p>
    <w:p w:rsidR="00CB4788" w:rsidRPr="0073473D" w:rsidRDefault="00CB4788" w:rsidP="00223C5C">
      <w:pPr>
        <w:spacing w:after="0" w:line="240" w:lineRule="auto"/>
        <w:ind w:firstLine="567"/>
        <w:contextualSpacing/>
        <w:jc w:val="both"/>
        <w:rPr>
          <w:rFonts w:ascii="Arial" w:hAnsi="Arial" w:cs="Arial"/>
          <w:sz w:val="24"/>
          <w:szCs w:val="24"/>
          <w:lang w:val="az-Latn-AZ"/>
        </w:rPr>
      </w:pPr>
      <w:r w:rsidRPr="0073473D">
        <w:rPr>
          <w:rFonts w:ascii="Arial" w:hAnsi="Arial" w:cs="Arial"/>
          <w:sz w:val="24"/>
          <w:szCs w:val="24"/>
          <w:lang w:val="az-Latn-AZ"/>
        </w:rPr>
        <w:t>Konstitusiya Məhkəməsinin Plenumu qeyd etməyi zəruri hesab edir ki, Azərbaycan Respublikasının İnsan hüquqları üzrə müvəkkilinin (</w:t>
      </w:r>
      <w:proofErr w:type="spellStart"/>
      <w:r w:rsidRPr="0073473D">
        <w:rPr>
          <w:rFonts w:ascii="Arial" w:hAnsi="Arial" w:cs="Arial"/>
          <w:sz w:val="24"/>
          <w:szCs w:val="24"/>
          <w:lang w:val="az-Latn-AZ"/>
        </w:rPr>
        <w:t>ombudsmanın</w:t>
      </w:r>
      <w:proofErr w:type="spellEnd"/>
      <w:r w:rsidRPr="0073473D">
        <w:rPr>
          <w:rFonts w:ascii="Arial" w:hAnsi="Arial" w:cs="Arial"/>
          <w:sz w:val="24"/>
          <w:szCs w:val="24"/>
          <w:lang w:val="az-Latn-AZ"/>
        </w:rPr>
        <w:t xml:space="preserve">) sorğusunda qaldırılan məsələlər vahid məhkəmə təcrübəsinin </w:t>
      </w:r>
      <w:proofErr w:type="spellStart"/>
      <w:r w:rsidRPr="0073473D">
        <w:rPr>
          <w:rFonts w:ascii="Arial" w:hAnsi="Arial" w:cs="Arial"/>
          <w:sz w:val="24"/>
          <w:szCs w:val="24"/>
          <w:lang w:val="az-Latn-AZ"/>
        </w:rPr>
        <w:t>formalaşdırılması</w:t>
      </w:r>
      <w:proofErr w:type="spellEnd"/>
      <w:r w:rsidRPr="0073473D">
        <w:rPr>
          <w:rFonts w:ascii="Arial" w:hAnsi="Arial" w:cs="Arial"/>
          <w:sz w:val="24"/>
          <w:szCs w:val="24"/>
          <w:lang w:val="az-Latn-AZ"/>
        </w:rPr>
        <w:t xml:space="preserve"> üçün əhəmiyyət kəsb edərək insan və vətəndaş hüquq və </w:t>
      </w:r>
      <w:proofErr w:type="spellStart"/>
      <w:r w:rsidRPr="0073473D">
        <w:rPr>
          <w:rFonts w:ascii="Arial" w:hAnsi="Arial" w:cs="Arial"/>
          <w:sz w:val="24"/>
          <w:szCs w:val="24"/>
          <w:lang w:val="az-Latn-AZ"/>
        </w:rPr>
        <w:t>azadlıqlarının</w:t>
      </w:r>
      <w:proofErr w:type="spellEnd"/>
      <w:r w:rsidRPr="0073473D">
        <w:rPr>
          <w:rFonts w:ascii="Arial" w:hAnsi="Arial" w:cs="Arial"/>
          <w:sz w:val="24"/>
          <w:szCs w:val="24"/>
          <w:lang w:val="az-Latn-AZ"/>
        </w:rPr>
        <w:t xml:space="preserve"> təmin </w:t>
      </w:r>
      <w:proofErr w:type="spellStart"/>
      <w:r w:rsidRPr="0073473D">
        <w:rPr>
          <w:rFonts w:ascii="Arial" w:hAnsi="Arial" w:cs="Arial"/>
          <w:sz w:val="24"/>
          <w:szCs w:val="24"/>
          <w:lang w:val="az-Latn-AZ"/>
        </w:rPr>
        <w:t>edilməsinə</w:t>
      </w:r>
      <w:proofErr w:type="spellEnd"/>
      <w:r w:rsidRPr="0073473D">
        <w:rPr>
          <w:rFonts w:ascii="Arial" w:hAnsi="Arial" w:cs="Arial"/>
          <w:sz w:val="24"/>
          <w:szCs w:val="24"/>
          <w:lang w:val="az-Latn-AZ"/>
        </w:rPr>
        <w:t xml:space="preserve"> yönəlmişdir.</w:t>
      </w:r>
    </w:p>
    <w:p w:rsidR="006C2C16" w:rsidRPr="00223C5C" w:rsidRDefault="006C2C16"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Konstitusiya Məhkəməsinin Plenumu</w:t>
      </w:r>
      <w:r w:rsidR="008C2E81" w:rsidRPr="00223C5C">
        <w:rPr>
          <w:rFonts w:ascii="Arial" w:hAnsi="Arial" w:cs="Arial"/>
          <w:sz w:val="24"/>
          <w:szCs w:val="24"/>
          <w:lang w:val="az-Latn-AZ"/>
        </w:rPr>
        <w:t xml:space="preserve"> sorğunun mahiyyətindən çıxış edərək</w:t>
      </w:r>
      <w:r w:rsidR="00070660" w:rsidRPr="00223C5C">
        <w:rPr>
          <w:rFonts w:ascii="Arial" w:hAnsi="Arial" w:cs="Arial"/>
          <w:sz w:val="24"/>
          <w:szCs w:val="24"/>
          <w:lang w:val="az-Latn-AZ"/>
        </w:rPr>
        <w:t>,</w:t>
      </w:r>
      <w:r w:rsidR="008C2E81" w:rsidRPr="00223C5C">
        <w:rPr>
          <w:rFonts w:ascii="Arial" w:hAnsi="Arial" w:cs="Arial"/>
          <w:sz w:val="24"/>
          <w:szCs w:val="24"/>
          <w:lang w:val="az-Latn-AZ"/>
        </w:rPr>
        <w:t xml:space="preserve"> </w:t>
      </w:r>
      <w:r w:rsidRPr="00223C5C">
        <w:rPr>
          <w:rFonts w:ascii="Arial" w:hAnsi="Arial" w:cs="Arial"/>
          <w:sz w:val="24"/>
          <w:szCs w:val="24"/>
          <w:lang w:val="az-Latn-AZ"/>
        </w:rPr>
        <w:t xml:space="preserve"> </w:t>
      </w:r>
      <w:r w:rsidR="008C2E81" w:rsidRPr="00223C5C">
        <w:rPr>
          <w:rFonts w:ascii="Arial" w:hAnsi="Arial" w:cs="Arial"/>
          <w:sz w:val="24"/>
          <w:szCs w:val="24"/>
          <w:lang w:val="az-Latn-AZ"/>
        </w:rPr>
        <w:t>iddianın təmin edilməsi ilə bağlı mül</w:t>
      </w:r>
      <w:r w:rsidR="00D828C2">
        <w:rPr>
          <w:rFonts w:ascii="Arial" w:hAnsi="Arial" w:cs="Arial"/>
          <w:sz w:val="24"/>
          <w:szCs w:val="24"/>
          <w:lang w:val="az-Latn-AZ"/>
        </w:rPr>
        <w:t>ki prosessual qanunvericiliyin</w:t>
      </w:r>
      <w:r w:rsidR="008C2E81" w:rsidRPr="00223C5C">
        <w:rPr>
          <w:rFonts w:ascii="Arial" w:hAnsi="Arial" w:cs="Arial"/>
          <w:sz w:val="24"/>
          <w:szCs w:val="24"/>
          <w:lang w:val="az-Latn-AZ"/>
        </w:rPr>
        <w:t xml:space="preserve"> bir sıra normalarının şərh </w:t>
      </w:r>
      <w:proofErr w:type="spellStart"/>
      <w:r w:rsidR="008C2E81" w:rsidRPr="00223C5C">
        <w:rPr>
          <w:rFonts w:ascii="Arial" w:hAnsi="Arial" w:cs="Arial"/>
          <w:sz w:val="24"/>
          <w:szCs w:val="24"/>
          <w:lang w:val="az-Latn-AZ"/>
        </w:rPr>
        <w:t>edilməsini</w:t>
      </w:r>
      <w:proofErr w:type="spellEnd"/>
      <w:r w:rsidR="008C2E81" w:rsidRPr="00223C5C">
        <w:rPr>
          <w:rFonts w:ascii="Arial" w:hAnsi="Arial" w:cs="Arial"/>
          <w:sz w:val="24"/>
          <w:szCs w:val="24"/>
          <w:lang w:val="az-Latn-AZ"/>
        </w:rPr>
        <w:t xml:space="preserve"> zəruri </w:t>
      </w:r>
      <w:r w:rsidR="00216235" w:rsidRPr="00223C5C">
        <w:rPr>
          <w:rFonts w:ascii="Arial" w:hAnsi="Arial" w:cs="Arial"/>
          <w:sz w:val="24"/>
          <w:szCs w:val="24"/>
          <w:lang w:val="az-Latn-AZ"/>
        </w:rPr>
        <w:t>hesab edir.</w:t>
      </w:r>
    </w:p>
    <w:p w:rsidR="00833E98" w:rsidRPr="00223C5C" w:rsidRDefault="00833E98"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Konstitusiyanın 60-cı maddəsinin I hissəsinə əsasən</w:t>
      </w:r>
      <w:r w:rsidR="00D828C2">
        <w:rPr>
          <w:rFonts w:ascii="Arial" w:hAnsi="Arial" w:cs="Arial"/>
          <w:sz w:val="24"/>
          <w:szCs w:val="24"/>
          <w:lang w:val="az-Latn-AZ"/>
        </w:rPr>
        <w:t>,</w:t>
      </w:r>
      <w:r w:rsidRPr="00223C5C">
        <w:rPr>
          <w:rFonts w:ascii="Arial" w:hAnsi="Arial" w:cs="Arial"/>
          <w:sz w:val="24"/>
          <w:szCs w:val="24"/>
          <w:lang w:val="az-Latn-AZ"/>
        </w:rPr>
        <w:t xml:space="preserve"> hər kəsin hüquq və </w:t>
      </w:r>
      <w:proofErr w:type="spellStart"/>
      <w:r w:rsidRPr="00223C5C">
        <w:rPr>
          <w:rFonts w:ascii="Arial" w:hAnsi="Arial" w:cs="Arial"/>
          <w:sz w:val="24"/>
          <w:szCs w:val="24"/>
          <w:lang w:val="az-Latn-AZ"/>
        </w:rPr>
        <w:t>azadlıqlarının</w:t>
      </w:r>
      <w:proofErr w:type="spellEnd"/>
      <w:r w:rsidR="00FF1CEE" w:rsidRPr="00223C5C">
        <w:rPr>
          <w:rFonts w:ascii="Arial" w:hAnsi="Arial" w:cs="Arial"/>
          <w:sz w:val="24"/>
          <w:szCs w:val="24"/>
          <w:lang w:val="az-Latn-AZ"/>
        </w:rPr>
        <w:t xml:space="preserve"> inzibati qaydada və </w:t>
      </w:r>
      <w:r w:rsidRPr="00223C5C">
        <w:rPr>
          <w:rFonts w:ascii="Arial" w:hAnsi="Arial" w:cs="Arial"/>
          <w:sz w:val="24"/>
          <w:szCs w:val="24"/>
          <w:lang w:val="az-Latn-AZ"/>
        </w:rPr>
        <w:t xml:space="preserve"> məhkəmədə müdafiəsinə təminat verilir. </w:t>
      </w:r>
    </w:p>
    <w:p w:rsidR="00E461FC" w:rsidRPr="00223C5C" w:rsidRDefault="00A95F2B" w:rsidP="00223C5C">
      <w:pPr>
        <w:shd w:val="clear" w:color="auto" w:fill="FFFFFF"/>
        <w:spacing w:after="0" w:line="240" w:lineRule="auto"/>
        <w:ind w:firstLine="567"/>
        <w:jc w:val="both"/>
        <w:rPr>
          <w:rFonts w:ascii="Arial" w:eastAsia="Times New Roman" w:hAnsi="Arial" w:cs="Arial"/>
          <w:sz w:val="24"/>
          <w:szCs w:val="24"/>
          <w:lang w:val="az-Latn-AZ"/>
        </w:rPr>
      </w:pPr>
      <w:r w:rsidRPr="00223C5C">
        <w:rPr>
          <w:rFonts w:ascii="Arial" w:eastAsia="Times New Roman" w:hAnsi="Arial" w:cs="Arial"/>
          <w:sz w:val="24"/>
          <w:szCs w:val="24"/>
          <w:lang w:val="az-Latn-AZ"/>
        </w:rPr>
        <w:t xml:space="preserve">Konstitusiya Məhkəməsi Plenumunun </w:t>
      </w:r>
      <w:proofErr w:type="spellStart"/>
      <w:r w:rsidRPr="00223C5C">
        <w:rPr>
          <w:rFonts w:ascii="Arial" w:eastAsia="Times New Roman" w:hAnsi="Arial" w:cs="Arial"/>
          <w:sz w:val="24"/>
          <w:szCs w:val="24"/>
          <w:lang w:val="az-Latn-AZ"/>
        </w:rPr>
        <w:t>formalaşdırdığı</w:t>
      </w:r>
      <w:proofErr w:type="spellEnd"/>
      <w:r w:rsidRPr="00223C5C">
        <w:rPr>
          <w:rFonts w:ascii="Arial" w:eastAsia="Times New Roman" w:hAnsi="Arial" w:cs="Arial"/>
          <w:sz w:val="24"/>
          <w:szCs w:val="24"/>
          <w:lang w:val="az-Latn-AZ"/>
        </w:rPr>
        <w:t xml:space="preserve"> hüquqi mövqeyə görə</w:t>
      </w:r>
      <w:r w:rsidR="00D828C2">
        <w:rPr>
          <w:rFonts w:ascii="Arial" w:eastAsia="Times New Roman" w:hAnsi="Arial" w:cs="Arial"/>
          <w:sz w:val="24"/>
          <w:szCs w:val="24"/>
          <w:lang w:val="az-Latn-AZ"/>
        </w:rPr>
        <w:t>,</w:t>
      </w:r>
      <w:r w:rsidRPr="00223C5C">
        <w:rPr>
          <w:rFonts w:ascii="Arial" w:eastAsia="Times New Roman" w:hAnsi="Arial" w:cs="Arial"/>
          <w:sz w:val="24"/>
          <w:szCs w:val="24"/>
          <w:lang w:val="az-Latn-AZ"/>
        </w:rPr>
        <w:t xml:space="preserve"> </w:t>
      </w:r>
      <w:r w:rsidR="00E461FC" w:rsidRPr="00223C5C">
        <w:rPr>
          <w:rFonts w:ascii="Arial" w:hAnsi="Arial" w:cs="Arial"/>
          <w:color w:val="000000"/>
          <w:sz w:val="24"/>
          <w:szCs w:val="24"/>
          <w:shd w:val="clear" w:color="auto" w:fill="FFFFFF"/>
          <w:lang w:val="az-Latn-AZ"/>
        </w:rPr>
        <w:t xml:space="preserve">məhkəmə müdafiəsi hüququ əsas insan və vətəndaş hüquqları və azadlıqları sırasında olmaqla yanaşı, Konstitusiyada təsbit edilmiş digər hüquq və </w:t>
      </w:r>
      <w:proofErr w:type="spellStart"/>
      <w:r w:rsidR="00E461FC" w:rsidRPr="00223C5C">
        <w:rPr>
          <w:rFonts w:ascii="Arial" w:hAnsi="Arial" w:cs="Arial"/>
          <w:color w:val="000000"/>
          <w:sz w:val="24"/>
          <w:szCs w:val="24"/>
          <w:shd w:val="clear" w:color="auto" w:fill="FFFFFF"/>
          <w:lang w:val="az-Latn-AZ"/>
        </w:rPr>
        <w:t>azadlıqların</w:t>
      </w:r>
      <w:proofErr w:type="spellEnd"/>
      <w:r w:rsidR="00E461FC" w:rsidRPr="00223C5C">
        <w:rPr>
          <w:rFonts w:ascii="Arial" w:hAnsi="Arial" w:cs="Arial"/>
          <w:color w:val="000000"/>
          <w:sz w:val="24"/>
          <w:szCs w:val="24"/>
          <w:shd w:val="clear" w:color="auto" w:fill="FFFFFF"/>
          <w:lang w:val="az-Latn-AZ"/>
        </w:rPr>
        <w:t xml:space="preserve"> təminatı qismində çıxış edir (</w:t>
      </w:r>
      <w:proofErr w:type="spellStart"/>
      <w:r w:rsidR="00E461FC" w:rsidRPr="00223C5C">
        <w:rPr>
          <w:rFonts w:ascii="Arial" w:hAnsi="Arial" w:cs="Arial"/>
          <w:iCs/>
          <w:color w:val="000000"/>
          <w:sz w:val="24"/>
          <w:szCs w:val="24"/>
          <w:shd w:val="clear" w:color="auto" w:fill="FFFFFF"/>
          <w:lang w:val="az-Latn-AZ"/>
        </w:rPr>
        <w:t>M.Hüseynovun</w:t>
      </w:r>
      <w:proofErr w:type="spellEnd"/>
      <w:r w:rsidR="00E461FC" w:rsidRPr="00223C5C">
        <w:rPr>
          <w:rFonts w:ascii="Arial" w:hAnsi="Arial" w:cs="Arial"/>
          <w:iCs/>
          <w:color w:val="000000"/>
          <w:sz w:val="24"/>
          <w:szCs w:val="24"/>
          <w:shd w:val="clear" w:color="auto" w:fill="FFFFFF"/>
          <w:lang w:val="az-Latn-AZ"/>
        </w:rPr>
        <w:t xml:space="preserve"> şikayəti üzrə 2015-ci il </w:t>
      </w:r>
      <w:r w:rsidR="00D828C2" w:rsidRPr="00223C5C">
        <w:rPr>
          <w:rFonts w:ascii="Arial" w:hAnsi="Arial" w:cs="Arial"/>
          <w:iCs/>
          <w:color w:val="000000"/>
          <w:sz w:val="24"/>
          <w:szCs w:val="24"/>
          <w:shd w:val="clear" w:color="auto" w:fill="FFFFFF"/>
          <w:lang w:val="az-Latn-AZ"/>
        </w:rPr>
        <w:t xml:space="preserve">4 mart </w:t>
      </w:r>
      <w:r w:rsidR="00E461FC" w:rsidRPr="00223C5C">
        <w:rPr>
          <w:rFonts w:ascii="Arial" w:hAnsi="Arial" w:cs="Arial"/>
          <w:iCs/>
          <w:color w:val="000000"/>
          <w:sz w:val="24"/>
          <w:szCs w:val="24"/>
          <w:shd w:val="clear" w:color="auto" w:fill="FFFFFF"/>
          <w:lang w:val="az-Latn-AZ"/>
        </w:rPr>
        <w:t>tarixli Qərar</w:t>
      </w:r>
      <w:r w:rsidR="00E461FC" w:rsidRPr="00223C5C">
        <w:rPr>
          <w:rFonts w:ascii="Arial" w:hAnsi="Arial" w:cs="Arial"/>
          <w:color w:val="000000"/>
          <w:sz w:val="24"/>
          <w:szCs w:val="24"/>
          <w:shd w:val="clear" w:color="auto" w:fill="FFFFFF"/>
          <w:lang w:val="az-Latn-AZ"/>
        </w:rPr>
        <w:t>).</w:t>
      </w:r>
    </w:p>
    <w:p w:rsidR="00A95F2B" w:rsidRPr="00223C5C" w:rsidRDefault="00A95F2B" w:rsidP="00223C5C">
      <w:pPr>
        <w:shd w:val="clear" w:color="auto" w:fill="FFFFFF"/>
        <w:spacing w:after="0" w:line="240" w:lineRule="auto"/>
        <w:ind w:firstLine="567"/>
        <w:jc w:val="both"/>
        <w:rPr>
          <w:rFonts w:ascii="Arial" w:eastAsia="Times New Roman" w:hAnsi="Arial" w:cs="Arial"/>
          <w:sz w:val="24"/>
          <w:szCs w:val="24"/>
          <w:lang w:val="az-Latn-AZ"/>
        </w:rPr>
      </w:pPr>
      <w:r w:rsidRPr="00223C5C">
        <w:rPr>
          <w:rFonts w:ascii="Arial" w:eastAsia="Times New Roman" w:hAnsi="Arial" w:cs="Arial"/>
          <w:sz w:val="24"/>
          <w:szCs w:val="24"/>
          <w:lang w:val="az-Latn-AZ"/>
        </w:rPr>
        <w:t>Məhkəmə müdafiəsi hüququ</w:t>
      </w:r>
      <w:r w:rsidR="00E461FC" w:rsidRPr="00223C5C">
        <w:rPr>
          <w:rFonts w:ascii="Arial" w:eastAsia="Times New Roman" w:hAnsi="Arial" w:cs="Arial"/>
          <w:sz w:val="24"/>
          <w:szCs w:val="24"/>
          <w:lang w:val="az-Latn-AZ"/>
        </w:rPr>
        <w:t>n</w:t>
      </w:r>
      <w:r w:rsidR="00D828C2">
        <w:rPr>
          <w:rFonts w:ascii="Arial" w:eastAsia="Times New Roman" w:hAnsi="Arial" w:cs="Arial"/>
          <w:sz w:val="24"/>
          <w:szCs w:val="24"/>
          <w:lang w:val="az-Latn-AZ"/>
        </w:rPr>
        <w:t>un</w:t>
      </w:r>
      <w:r w:rsidR="00E461FC" w:rsidRPr="00223C5C">
        <w:rPr>
          <w:rFonts w:ascii="Arial" w:eastAsia="Times New Roman" w:hAnsi="Arial" w:cs="Arial"/>
          <w:sz w:val="24"/>
          <w:szCs w:val="24"/>
          <w:lang w:val="az-Latn-AZ"/>
        </w:rPr>
        <w:t xml:space="preserve"> məzmununa gəldikdə isə o, bir tərəfdən</w:t>
      </w:r>
      <w:r w:rsidRPr="00223C5C">
        <w:rPr>
          <w:rFonts w:ascii="Arial" w:eastAsia="Times New Roman" w:hAnsi="Arial" w:cs="Arial"/>
          <w:sz w:val="24"/>
          <w:szCs w:val="24"/>
          <w:lang w:val="az-Latn-AZ"/>
        </w:rPr>
        <w:t xml:space="preserve"> hər kəsin pozulmuş hüquqlarının və </w:t>
      </w:r>
      <w:proofErr w:type="spellStart"/>
      <w:r w:rsidRPr="00223C5C">
        <w:rPr>
          <w:rFonts w:ascii="Arial" w:eastAsia="Times New Roman" w:hAnsi="Arial" w:cs="Arial"/>
          <w:sz w:val="24"/>
          <w:szCs w:val="24"/>
          <w:lang w:val="az-Latn-AZ"/>
        </w:rPr>
        <w:t>azadlıqlarının</w:t>
      </w:r>
      <w:proofErr w:type="spellEnd"/>
      <w:r w:rsidRPr="00223C5C">
        <w:rPr>
          <w:rFonts w:ascii="Arial" w:eastAsia="Times New Roman" w:hAnsi="Arial" w:cs="Arial"/>
          <w:sz w:val="24"/>
          <w:szCs w:val="24"/>
          <w:lang w:val="az-Latn-AZ"/>
        </w:rPr>
        <w:t xml:space="preserve"> bərpası məqsədilə məhkəməyə müraciət etmək hüququnu, digər tərəfdən isə məhkəmələrin həmin müraciətlərə ağlabatan müddətdə baxmaq və onlara dair ədalətli qərar qəbul edərək, onların vaxtında icra edilməsi vəzifəsini müəyyən edir (Konstitusiya Məhkəməsi Plenumunun </w:t>
      </w:r>
      <w:proofErr w:type="spellStart"/>
      <w:r w:rsidR="00E461FC" w:rsidRPr="00223C5C">
        <w:rPr>
          <w:rFonts w:ascii="Arial" w:eastAsia="Times New Roman" w:hAnsi="Arial" w:cs="Arial"/>
          <w:sz w:val="24"/>
          <w:szCs w:val="24"/>
          <w:lang w:val="az-Latn-AZ"/>
        </w:rPr>
        <w:t>V.Oz</w:t>
      </w:r>
      <w:r w:rsidR="00F011EC" w:rsidRPr="00223C5C">
        <w:rPr>
          <w:rFonts w:ascii="Arial" w:eastAsia="Times New Roman" w:hAnsi="Arial" w:cs="Arial"/>
          <w:sz w:val="24"/>
          <w:szCs w:val="24"/>
          <w:lang w:val="az-Latn-AZ"/>
        </w:rPr>
        <w:t>e</w:t>
      </w:r>
      <w:r w:rsidR="00E461FC" w:rsidRPr="00223C5C">
        <w:rPr>
          <w:rFonts w:ascii="Arial" w:eastAsia="Times New Roman" w:hAnsi="Arial" w:cs="Arial"/>
          <w:sz w:val="24"/>
          <w:szCs w:val="24"/>
          <w:lang w:val="az-Latn-AZ"/>
        </w:rPr>
        <w:t>rovun</w:t>
      </w:r>
      <w:proofErr w:type="spellEnd"/>
      <w:r w:rsidR="00E461FC" w:rsidRPr="00223C5C">
        <w:rPr>
          <w:rFonts w:ascii="Arial" w:eastAsia="Times New Roman" w:hAnsi="Arial" w:cs="Arial"/>
          <w:sz w:val="24"/>
          <w:szCs w:val="24"/>
          <w:lang w:val="az-Latn-AZ"/>
        </w:rPr>
        <w:t xml:space="preserve"> şikayəti ü</w:t>
      </w:r>
      <w:r w:rsidR="00F011EC" w:rsidRPr="00223C5C">
        <w:rPr>
          <w:rFonts w:ascii="Arial" w:eastAsia="Times New Roman" w:hAnsi="Arial" w:cs="Arial"/>
          <w:sz w:val="24"/>
          <w:szCs w:val="24"/>
          <w:lang w:val="az-Latn-AZ"/>
        </w:rPr>
        <w:t xml:space="preserve">zrə 2011-ci il </w:t>
      </w:r>
      <w:r w:rsidR="00D828C2" w:rsidRPr="00223C5C">
        <w:rPr>
          <w:rFonts w:ascii="Arial" w:eastAsia="Times New Roman" w:hAnsi="Arial" w:cs="Arial"/>
          <w:sz w:val="24"/>
          <w:szCs w:val="24"/>
          <w:lang w:val="az-Latn-AZ"/>
        </w:rPr>
        <w:t xml:space="preserve">15 aprel </w:t>
      </w:r>
      <w:r w:rsidR="00D828C2">
        <w:rPr>
          <w:rFonts w:ascii="Arial" w:eastAsia="Times New Roman" w:hAnsi="Arial" w:cs="Arial"/>
          <w:sz w:val="24"/>
          <w:szCs w:val="24"/>
          <w:lang w:val="az-Latn-AZ"/>
        </w:rPr>
        <w:t>tarixli,</w:t>
      </w:r>
      <w:r w:rsidR="00E461FC" w:rsidRPr="00223C5C">
        <w:rPr>
          <w:rFonts w:ascii="Arial" w:eastAsia="Times New Roman" w:hAnsi="Arial" w:cs="Arial"/>
          <w:sz w:val="24"/>
          <w:szCs w:val="24"/>
          <w:lang w:val="az-Latn-AZ"/>
        </w:rPr>
        <w:t xml:space="preserve"> </w:t>
      </w:r>
      <w:proofErr w:type="spellStart"/>
      <w:r w:rsidR="00D828C2">
        <w:rPr>
          <w:rFonts w:ascii="Arial" w:eastAsia="Times New Roman" w:hAnsi="Arial" w:cs="Arial"/>
          <w:sz w:val="24"/>
          <w:szCs w:val="24"/>
          <w:lang w:val="az-Latn-AZ"/>
        </w:rPr>
        <w:t>C.İsmayı</w:t>
      </w:r>
      <w:r w:rsidR="009D2B5C" w:rsidRPr="00223C5C">
        <w:rPr>
          <w:rFonts w:ascii="Arial" w:eastAsia="Times New Roman" w:hAnsi="Arial" w:cs="Arial"/>
          <w:sz w:val="24"/>
          <w:szCs w:val="24"/>
          <w:lang w:val="az-Latn-AZ"/>
        </w:rPr>
        <w:t>lzadənin</w:t>
      </w:r>
      <w:proofErr w:type="spellEnd"/>
      <w:r w:rsidR="009D2B5C" w:rsidRPr="00223C5C">
        <w:rPr>
          <w:rFonts w:ascii="Arial" w:eastAsia="Times New Roman" w:hAnsi="Arial" w:cs="Arial"/>
          <w:sz w:val="24"/>
          <w:szCs w:val="24"/>
          <w:lang w:val="az-Latn-AZ"/>
        </w:rPr>
        <w:t xml:space="preserve"> şikayəti üzrə 2014-cü il </w:t>
      </w:r>
      <w:r w:rsidR="00D828C2" w:rsidRPr="00223C5C">
        <w:rPr>
          <w:rFonts w:ascii="Arial" w:eastAsia="Times New Roman" w:hAnsi="Arial" w:cs="Arial"/>
          <w:sz w:val="24"/>
          <w:szCs w:val="24"/>
          <w:lang w:val="az-Latn-AZ"/>
        </w:rPr>
        <w:t xml:space="preserve">6 iyun </w:t>
      </w:r>
      <w:r w:rsidR="009D2B5C" w:rsidRPr="00223C5C">
        <w:rPr>
          <w:rFonts w:ascii="Arial" w:eastAsia="Times New Roman" w:hAnsi="Arial" w:cs="Arial"/>
          <w:sz w:val="24"/>
          <w:szCs w:val="24"/>
          <w:lang w:val="az-Latn-AZ"/>
        </w:rPr>
        <w:t xml:space="preserve">tarixli və </w:t>
      </w:r>
      <w:proofErr w:type="spellStart"/>
      <w:r w:rsidRPr="00223C5C">
        <w:rPr>
          <w:rFonts w:ascii="Arial" w:eastAsia="Times New Roman" w:hAnsi="Arial" w:cs="Arial"/>
          <w:sz w:val="24"/>
          <w:szCs w:val="24"/>
          <w:lang w:val="az-Latn-AZ"/>
        </w:rPr>
        <w:t>“Azərbaycan</w:t>
      </w:r>
      <w:proofErr w:type="spellEnd"/>
      <w:r w:rsidRPr="00223C5C">
        <w:rPr>
          <w:rFonts w:ascii="Arial" w:eastAsia="Times New Roman" w:hAnsi="Arial" w:cs="Arial"/>
          <w:sz w:val="24"/>
          <w:szCs w:val="24"/>
          <w:lang w:val="az-Latn-AZ"/>
        </w:rPr>
        <w:t xml:space="preserve"> Respublikası Mülki Prosessual Məcəlləsinin 231.4-cü maddəsinin şərh </w:t>
      </w:r>
      <w:proofErr w:type="spellStart"/>
      <w:r w:rsidRPr="00223C5C">
        <w:rPr>
          <w:rFonts w:ascii="Arial" w:eastAsia="Times New Roman" w:hAnsi="Arial" w:cs="Arial"/>
          <w:sz w:val="24"/>
          <w:szCs w:val="24"/>
          <w:lang w:val="az-Latn-AZ"/>
        </w:rPr>
        <w:t>edilməsinə</w:t>
      </w:r>
      <w:proofErr w:type="spellEnd"/>
      <w:r w:rsidRPr="00223C5C">
        <w:rPr>
          <w:rFonts w:ascii="Arial" w:eastAsia="Times New Roman" w:hAnsi="Arial" w:cs="Arial"/>
          <w:sz w:val="24"/>
          <w:szCs w:val="24"/>
          <w:lang w:val="az-Latn-AZ"/>
        </w:rPr>
        <w:t xml:space="preserve"> </w:t>
      </w:r>
      <w:proofErr w:type="spellStart"/>
      <w:r w:rsidRPr="00223C5C">
        <w:rPr>
          <w:rFonts w:ascii="Arial" w:eastAsia="Times New Roman" w:hAnsi="Arial" w:cs="Arial"/>
          <w:sz w:val="24"/>
          <w:szCs w:val="24"/>
          <w:lang w:val="az-Latn-AZ"/>
        </w:rPr>
        <w:t>dair”</w:t>
      </w:r>
      <w:proofErr w:type="spellEnd"/>
      <w:r w:rsidRPr="00223C5C">
        <w:rPr>
          <w:rFonts w:ascii="Arial" w:eastAsia="Times New Roman" w:hAnsi="Arial" w:cs="Arial"/>
          <w:sz w:val="24"/>
          <w:szCs w:val="24"/>
          <w:lang w:val="az-Latn-AZ"/>
        </w:rPr>
        <w:t xml:space="preserve"> 2014-cü il </w:t>
      </w:r>
      <w:r w:rsidR="00D828C2" w:rsidRPr="00223C5C">
        <w:rPr>
          <w:rFonts w:ascii="Arial" w:eastAsia="Times New Roman" w:hAnsi="Arial" w:cs="Arial"/>
          <w:sz w:val="24"/>
          <w:szCs w:val="24"/>
          <w:lang w:val="az-Latn-AZ"/>
        </w:rPr>
        <w:t xml:space="preserve">4 iyul </w:t>
      </w:r>
      <w:r w:rsidRPr="00223C5C">
        <w:rPr>
          <w:rFonts w:ascii="Arial" w:eastAsia="Times New Roman" w:hAnsi="Arial" w:cs="Arial"/>
          <w:sz w:val="24"/>
          <w:szCs w:val="24"/>
          <w:lang w:val="az-Latn-AZ"/>
        </w:rPr>
        <w:t>tarixli Qərar</w:t>
      </w:r>
      <w:r w:rsidR="009D2B5C" w:rsidRPr="00223C5C">
        <w:rPr>
          <w:rFonts w:ascii="Arial" w:eastAsia="Times New Roman" w:hAnsi="Arial" w:cs="Arial"/>
          <w:sz w:val="24"/>
          <w:szCs w:val="24"/>
          <w:lang w:val="az-Latn-AZ"/>
        </w:rPr>
        <w:t>lar</w:t>
      </w:r>
      <w:r w:rsidRPr="00223C5C">
        <w:rPr>
          <w:rFonts w:ascii="Arial" w:eastAsia="Times New Roman" w:hAnsi="Arial" w:cs="Arial"/>
          <w:sz w:val="24"/>
          <w:szCs w:val="24"/>
          <w:lang w:val="az-Latn-AZ"/>
        </w:rPr>
        <w:t>ı).</w:t>
      </w:r>
    </w:p>
    <w:p w:rsidR="00A95F2B" w:rsidRPr="00223C5C" w:rsidRDefault="00A95F2B" w:rsidP="00223C5C">
      <w:pPr>
        <w:shd w:val="clear" w:color="auto" w:fill="FFFFFF"/>
        <w:spacing w:after="0" w:line="240" w:lineRule="auto"/>
        <w:ind w:firstLine="567"/>
        <w:jc w:val="both"/>
        <w:rPr>
          <w:rFonts w:ascii="Arial" w:eastAsia="Times New Roman" w:hAnsi="Arial" w:cs="Arial"/>
          <w:sz w:val="24"/>
          <w:szCs w:val="24"/>
          <w:lang w:val="az-Latn-AZ"/>
        </w:rPr>
      </w:pPr>
      <w:r w:rsidRPr="00223C5C">
        <w:rPr>
          <w:rFonts w:ascii="Arial" w:eastAsia="Times New Roman" w:hAnsi="Arial" w:cs="Arial"/>
          <w:sz w:val="24"/>
          <w:szCs w:val="24"/>
          <w:lang w:val="az-Latn-AZ"/>
        </w:rPr>
        <w:t xml:space="preserve">Qanuni qüvvəyə minmiş məhkəmə qərarının icrası məhkəməyə müraciət etmək hüququnun tərkib hissəsi olmaqla xüsusi önəm daşıyır. Belə ki, məhkəmə qərarının vaxtında və düzgün icra </w:t>
      </w:r>
      <w:proofErr w:type="spellStart"/>
      <w:r w:rsidRPr="00223C5C">
        <w:rPr>
          <w:rFonts w:ascii="Arial" w:eastAsia="Times New Roman" w:hAnsi="Arial" w:cs="Arial"/>
          <w:sz w:val="24"/>
          <w:szCs w:val="24"/>
          <w:lang w:val="az-Latn-AZ"/>
        </w:rPr>
        <w:t>olunmaması</w:t>
      </w:r>
      <w:proofErr w:type="spellEnd"/>
      <w:r w:rsidRPr="00223C5C">
        <w:rPr>
          <w:rFonts w:ascii="Arial" w:eastAsia="Times New Roman" w:hAnsi="Arial" w:cs="Arial"/>
          <w:sz w:val="24"/>
          <w:szCs w:val="24"/>
          <w:lang w:val="az-Latn-AZ"/>
        </w:rPr>
        <w:t xml:space="preserve"> bütövlükdə məhkəmə müdafiəsi hüququnun həyata </w:t>
      </w:r>
      <w:proofErr w:type="spellStart"/>
      <w:r w:rsidRPr="00223C5C">
        <w:rPr>
          <w:rFonts w:ascii="Arial" w:eastAsia="Times New Roman" w:hAnsi="Arial" w:cs="Arial"/>
          <w:sz w:val="24"/>
          <w:szCs w:val="24"/>
          <w:lang w:val="az-Latn-AZ"/>
        </w:rPr>
        <w:t>keçirilməsini</w:t>
      </w:r>
      <w:proofErr w:type="spellEnd"/>
      <w:r w:rsidRPr="00223C5C">
        <w:rPr>
          <w:rFonts w:ascii="Arial" w:eastAsia="Times New Roman" w:hAnsi="Arial" w:cs="Arial"/>
          <w:sz w:val="24"/>
          <w:szCs w:val="24"/>
          <w:lang w:val="az-Latn-AZ"/>
        </w:rPr>
        <w:t xml:space="preserve"> səmərəsiz və qəbul olunmuş qərarı əhəmiyyətsiz edir. </w:t>
      </w:r>
      <w:r w:rsidR="009D2B5C" w:rsidRPr="00223C5C">
        <w:rPr>
          <w:rFonts w:ascii="Arial" w:eastAsia="Times New Roman" w:hAnsi="Arial" w:cs="Arial"/>
          <w:sz w:val="24"/>
          <w:szCs w:val="24"/>
          <w:lang w:val="az-Latn-AZ"/>
        </w:rPr>
        <w:t>Konstitusiya və beynəlxalq hüquq aktlarının tələblərinə görə ə</w:t>
      </w:r>
      <w:r w:rsidRPr="00223C5C">
        <w:rPr>
          <w:rFonts w:ascii="Arial" w:eastAsia="Times New Roman" w:hAnsi="Arial" w:cs="Arial"/>
          <w:sz w:val="24"/>
          <w:szCs w:val="24"/>
          <w:lang w:val="az-Latn-AZ"/>
        </w:rPr>
        <w:t>dalət mühakiməsi məhkəmə qərarlarının effektiv icrası nəticəsində hüquqların səmərəli şəkildə b</w:t>
      </w:r>
      <w:r w:rsidR="00D828C2">
        <w:rPr>
          <w:rFonts w:ascii="Arial" w:eastAsia="Times New Roman" w:hAnsi="Arial" w:cs="Arial"/>
          <w:sz w:val="24"/>
          <w:szCs w:val="24"/>
          <w:lang w:val="az-Latn-AZ"/>
        </w:rPr>
        <w:t xml:space="preserve">ərpa </w:t>
      </w:r>
      <w:proofErr w:type="spellStart"/>
      <w:r w:rsidR="00D828C2">
        <w:rPr>
          <w:rFonts w:ascii="Arial" w:eastAsia="Times New Roman" w:hAnsi="Arial" w:cs="Arial"/>
          <w:sz w:val="24"/>
          <w:szCs w:val="24"/>
          <w:lang w:val="az-Latn-AZ"/>
        </w:rPr>
        <w:t>olunmasını</w:t>
      </w:r>
      <w:proofErr w:type="spellEnd"/>
      <w:r w:rsidR="00D828C2">
        <w:rPr>
          <w:rFonts w:ascii="Arial" w:eastAsia="Times New Roman" w:hAnsi="Arial" w:cs="Arial"/>
          <w:sz w:val="24"/>
          <w:szCs w:val="24"/>
          <w:lang w:val="az-Latn-AZ"/>
        </w:rPr>
        <w:t xml:space="preserve"> təmin etməlidir</w:t>
      </w:r>
      <w:r w:rsidRPr="00223C5C">
        <w:rPr>
          <w:rFonts w:ascii="Arial" w:eastAsia="Times New Roman" w:hAnsi="Arial" w:cs="Arial"/>
          <w:sz w:val="24"/>
          <w:szCs w:val="24"/>
          <w:lang w:val="az-Latn-AZ"/>
        </w:rPr>
        <w:t xml:space="preserve"> (Konstitusiya Məhkəməsi Plenumunun </w:t>
      </w:r>
      <w:proofErr w:type="spellStart"/>
      <w:r w:rsidRPr="00223C5C">
        <w:rPr>
          <w:rFonts w:ascii="Arial" w:eastAsia="Times New Roman" w:hAnsi="Arial" w:cs="Arial"/>
          <w:iCs/>
          <w:sz w:val="24"/>
          <w:szCs w:val="24"/>
          <w:lang w:val="az-Latn-AZ"/>
        </w:rPr>
        <w:t>“İcra</w:t>
      </w:r>
      <w:proofErr w:type="spellEnd"/>
      <w:r w:rsidRPr="00223C5C">
        <w:rPr>
          <w:rFonts w:ascii="Arial" w:eastAsia="Times New Roman" w:hAnsi="Arial" w:cs="Arial"/>
          <w:iCs/>
          <w:sz w:val="24"/>
          <w:szCs w:val="24"/>
          <w:lang w:val="az-Latn-AZ"/>
        </w:rPr>
        <w:t xml:space="preserve"> </w:t>
      </w:r>
      <w:proofErr w:type="spellStart"/>
      <w:r w:rsidRPr="00223C5C">
        <w:rPr>
          <w:rFonts w:ascii="Arial" w:eastAsia="Times New Roman" w:hAnsi="Arial" w:cs="Arial"/>
          <w:iCs/>
          <w:sz w:val="24"/>
          <w:szCs w:val="24"/>
          <w:lang w:val="az-Latn-AZ"/>
        </w:rPr>
        <w:t>haqqında”</w:t>
      </w:r>
      <w:proofErr w:type="spellEnd"/>
      <w:r w:rsidRPr="00223C5C">
        <w:rPr>
          <w:rFonts w:ascii="Arial" w:eastAsia="Times New Roman" w:hAnsi="Arial" w:cs="Arial"/>
          <w:iCs/>
          <w:sz w:val="24"/>
          <w:szCs w:val="24"/>
          <w:lang w:val="az-Latn-AZ"/>
        </w:rPr>
        <w:t xml:space="preserve"> Azərbaycan Respublikası Qanununun 7, 10, 24 və 26-cı maddələrinin Azərbaycan Respublikası Mülki Prosessual Məcəlləsinin bəzi müddəaları baxımından şərh </w:t>
      </w:r>
      <w:proofErr w:type="spellStart"/>
      <w:r w:rsidRPr="00223C5C">
        <w:rPr>
          <w:rFonts w:ascii="Arial" w:eastAsia="Times New Roman" w:hAnsi="Arial" w:cs="Arial"/>
          <w:iCs/>
          <w:sz w:val="24"/>
          <w:szCs w:val="24"/>
          <w:lang w:val="az-Latn-AZ"/>
        </w:rPr>
        <w:t>edilməsinə</w:t>
      </w:r>
      <w:proofErr w:type="spellEnd"/>
      <w:r w:rsidRPr="00223C5C">
        <w:rPr>
          <w:rFonts w:ascii="Arial" w:eastAsia="Times New Roman" w:hAnsi="Arial" w:cs="Arial"/>
          <w:iCs/>
          <w:sz w:val="24"/>
          <w:szCs w:val="24"/>
          <w:lang w:val="az-Latn-AZ"/>
        </w:rPr>
        <w:t xml:space="preserve"> </w:t>
      </w:r>
      <w:proofErr w:type="spellStart"/>
      <w:r w:rsidRPr="00223C5C">
        <w:rPr>
          <w:rFonts w:ascii="Arial" w:eastAsia="Times New Roman" w:hAnsi="Arial" w:cs="Arial"/>
          <w:iCs/>
          <w:sz w:val="24"/>
          <w:szCs w:val="24"/>
          <w:lang w:val="az-Latn-AZ"/>
        </w:rPr>
        <w:t>dair</w:t>
      </w:r>
      <w:r w:rsidR="00D828C2">
        <w:rPr>
          <w:rFonts w:ascii="Arial" w:eastAsia="Times New Roman" w:hAnsi="Arial" w:cs="Arial"/>
          <w:iCs/>
          <w:sz w:val="24"/>
          <w:szCs w:val="24"/>
          <w:lang w:val="az-Latn-AZ"/>
        </w:rPr>
        <w:t>”</w:t>
      </w:r>
      <w:proofErr w:type="spellEnd"/>
      <w:r w:rsidRPr="00223C5C">
        <w:rPr>
          <w:rFonts w:ascii="Arial" w:eastAsia="Times New Roman" w:hAnsi="Arial" w:cs="Arial"/>
          <w:iCs/>
          <w:sz w:val="24"/>
          <w:szCs w:val="24"/>
          <w:lang w:val="az-Latn-AZ"/>
        </w:rPr>
        <w:t xml:space="preserve"> </w:t>
      </w:r>
      <w:r w:rsidRPr="00223C5C">
        <w:rPr>
          <w:rFonts w:ascii="Arial" w:eastAsia="Times New Roman" w:hAnsi="Arial" w:cs="Arial"/>
          <w:bCs/>
          <w:sz w:val="24"/>
          <w:szCs w:val="24"/>
          <w:lang w:val="az-Latn-AZ"/>
        </w:rPr>
        <w:t>2015-ci il</w:t>
      </w:r>
      <w:r w:rsidRPr="00223C5C">
        <w:rPr>
          <w:rFonts w:ascii="Arial" w:eastAsia="Times New Roman" w:hAnsi="Arial" w:cs="Arial"/>
          <w:sz w:val="24"/>
          <w:szCs w:val="24"/>
          <w:lang w:val="az-Latn-AZ"/>
        </w:rPr>
        <w:t xml:space="preserve"> </w:t>
      </w:r>
      <w:r w:rsidR="00D828C2" w:rsidRPr="00223C5C">
        <w:rPr>
          <w:rFonts w:ascii="Arial" w:eastAsia="Times New Roman" w:hAnsi="Arial" w:cs="Arial"/>
          <w:bCs/>
          <w:sz w:val="24"/>
          <w:szCs w:val="24"/>
          <w:lang w:val="az-Latn-AZ"/>
        </w:rPr>
        <w:t>2 sentyabr</w:t>
      </w:r>
      <w:r w:rsidR="00D828C2" w:rsidRPr="00223C5C">
        <w:rPr>
          <w:rFonts w:ascii="Arial" w:eastAsia="Times New Roman" w:hAnsi="Arial" w:cs="Arial"/>
          <w:sz w:val="24"/>
          <w:szCs w:val="24"/>
          <w:lang w:val="az-Latn-AZ"/>
        </w:rPr>
        <w:t xml:space="preserve"> </w:t>
      </w:r>
      <w:r w:rsidRPr="00223C5C">
        <w:rPr>
          <w:rFonts w:ascii="Arial" w:eastAsia="Times New Roman" w:hAnsi="Arial" w:cs="Arial"/>
          <w:sz w:val="24"/>
          <w:szCs w:val="24"/>
          <w:lang w:val="az-Latn-AZ"/>
        </w:rPr>
        <w:t>tarixli Qərarı).</w:t>
      </w:r>
    </w:p>
    <w:p w:rsidR="00A95F2B" w:rsidRPr="00223C5C" w:rsidRDefault="00A95F2B" w:rsidP="00223C5C">
      <w:pPr>
        <w:spacing w:after="0" w:line="240" w:lineRule="auto"/>
        <w:ind w:firstLine="567"/>
        <w:contextualSpacing/>
        <w:jc w:val="both"/>
        <w:rPr>
          <w:rFonts w:ascii="Arial" w:hAnsi="Arial" w:cs="Arial"/>
          <w:sz w:val="24"/>
          <w:szCs w:val="24"/>
          <w:lang w:val="az-Latn-AZ"/>
        </w:rPr>
      </w:pPr>
      <w:r w:rsidRPr="00223C5C">
        <w:rPr>
          <w:rFonts w:ascii="Arial" w:hAnsi="Arial" w:cs="Arial"/>
          <w:color w:val="000000"/>
          <w:sz w:val="24"/>
          <w:szCs w:val="24"/>
          <w:shd w:val="clear" w:color="auto" w:fill="FFFFFF"/>
          <w:lang w:val="az-Latn-AZ"/>
        </w:rPr>
        <w:t>Konstitusiyanın tələblərinə ə</w:t>
      </w:r>
      <w:r w:rsidR="006D6164" w:rsidRPr="00223C5C">
        <w:rPr>
          <w:rFonts w:ascii="Arial" w:hAnsi="Arial" w:cs="Arial"/>
          <w:color w:val="000000"/>
          <w:sz w:val="24"/>
          <w:szCs w:val="24"/>
          <w:shd w:val="clear" w:color="auto" w:fill="FFFFFF"/>
          <w:lang w:val="az-Latn-AZ"/>
        </w:rPr>
        <w:t>saslanan</w:t>
      </w:r>
      <w:r w:rsidRPr="00223C5C">
        <w:rPr>
          <w:rFonts w:ascii="Arial" w:hAnsi="Arial" w:cs="Arial"/>
          <w:color w:val="000000"/>
          <w:sz w:val="24"/>
          <w:szCs w:val="24"/>
          <w:shd w:val="clear" w:color="auto" w:fill="FFFFFF"/>
          <w:lang w:val="az-Latn-AZ"/>
        </w:rPr>
        <w:t xml:space="preserve"> </w:t>
      </w:r>
      <w:r w:rsidR="004C1488" w:rsidRPr="00223C5C">
        <w:rPr>
          <w:rFonts w:ascii="Arial" w:hAnsi="Arial" w:cs="Arial"/>
          <w:sz w:val="24"/>
          <w:szCs w:val="24"/>
          <w:lang w:val="az-Latn-AZ"/>
        </w:rPr>
        <w:t>Mülki Prosessual Məcəllənin 2</w:t>
      </w:r>
      <w:r w:rsidR="00E461FC" w:rsidRPr="00223C5C">
        <w:rPr>
          <w:rFonts w:ascii="Arial" w:hAnsi="Arial" w:cs="Arial"/>
          <w:sz w:val="24"/>
          <w:szCs w:val="24"/>
          <w:lang w:val="az-Latn-AZ"/>
        </w:rPr>
        <w:t>.1</w:t>
      </w:r>
      <w:r w:rsidR="004C1488" w:rsidRPr="00223C5C">
        <w:rPr>
          <w:rFonts w:ascii="Arial" w:hAnsi="Arial" w:cs="Arial"/>
          <w:sz w:val="24"/>
          <w:szCs w:val="24"/>
          <w:lang w:val="az-Latn-AZ"/>
        </w:rPr>
        <w:t>-ci maddəsin</w:t>
      </w:r>
      <w:r w:rsidRPr="00223C5C">
        <w:rPr>
          <w:rFonts w:ascii="Arial" w:hAnsi="Arial" w:cs="Arial"/>
          <w:sz w:val="24"/>
          <w:szCs w:val="24"/>
          <w:lang w:val="az-Latn-AZ"/>
        </w:rPr>
        <w:t>d</w:t>
      </w:r>
      <w:r w:rsidR="004C1488" w:rsidRPr="00223C5C">
        <w:rPr>
          <w:rFonts w:ascii="Arial" w:hAnsi="Arial" w:cs="Arial"/>
          <w:sz w:val="24"/>
          <w:szCs w:val="24"/>
          <w:lang w:val="az-Latn-AZ"/>
        </w:rPr>
        <w:t>ə</w:t>
      </w:r>
      <w:r w:rsidRPr="00223C5C">
        <w:rPr>
          <w:rFonts w:ascii="Arial" w:hAnsi="Arial" w:cs="Arial"/>
          <w:sz w:val="24"/>
          <w:szCs w:val="24"/>
          <w:lang w:val="az-Latn-AZ"/>
        </w:rPr>
        <w:t xml:space="preserve"> qeyd </w:t>
      </w:r>
      <w:proofErr w:type="spellStart"/>
      <w:r w:rsidRPr="00223C5C">
        <w:rPr>
          <w:rFonts w:ascii="Arial" w:hAnsi="Arial" w:cs="Arial"/>
          <w:sz w:val="24"/>
          <w:szCs w:val="24"/>
          <w:lang w:val="az-Latn-AZ"/>
        </w:rPr>
        <w:t>edilmişdir</w:t>
      </w:r>
      <w:proofErr w:type="spellEnd"/>
      <w:r w:rsidRPr="00223C5C">
        <w:rPr>
          <w:rFonts w:ascii="Arial" w:hAnsi="Arial" w:cs="Arial"/>
          <w:sz w:val="24"/>
          <w:szCs w:val="24"/>
          <w:lang w:val="az-Latn-AZ"/>
        </w:rPr>
        <w:t xml:space="preserve"> ki,</w:t>
      </w:r>
      <w:r w:rsidR="004C1488" w:rsidRPr="00223C5C">
        <w:rPr>
          <w:rFonts w:ascii="Arial" w:hAnsi="Arial" w:cs="Arial"/>
          <w:color w:val="000000"/>
          <w:sz w:val="24"/>
          <w:szCs w:val="24"/>
          <w:shd w:val="clear" w:color="auto" w:fill="FFFFFF"/>
          <w:lang w:val="az-Latn-AZ"/>
        </w:rPr>
        <w:t xml:space="preserve"> m</w:t>
      </w:r>
      <w:r w:rsidR="004C1488" w:rsidRPr="00223C5C">
        <w:rPr>
          <w:rFonts w:ascii="Arial" w:hAnsi="Arial" w:cs="Arial"/>
          <w:sz w:val="24"/>
          <w:szCs w:val="24"/>
          <w:lang w:val="az-Latn-AZ"/>
        </w:rPr>
        <w:t xml:space="preserve">ülki işlər və iqtisadi mübahisələr üzrə məhkəmə icraatının vəzifələri hər bir fiziki və yaxud hüquqi şəxsin Azərbaycan Respublikasının Konstitusiyasından, </w:t>
      </w:r>
      <w:proofErr w:type="spellStart"/>
      <w:r w:rsidR="004C1488" w:rsidRPr="00223C5C">
        <w:rPr>
          <w:rFonts w:ascii="Arial" w:hAnsi="Arial" w:cs="Arial"/>
          <w:sz w:val="24"/>
          <w:szCs w:val="24"/>
          <w:lang w:val="az-Latn-AZ"/>
        </w:rPr>
        <w:t>qanunlarından</w:t>
      </w:r>
      <w:proofErr w:type="spellEnd"/>
      <w:r w:rsidR="004C1488" w:rsidRPr="00223C5C">
        <w:rPr>
          <w:rFonts w:ascii="Arial" w:hAnsi="Arial" w:cs="Arial"/>
          <w:sz w:val="24"/>
          <w:szCs w:val="24"/>
          <w:lang w:val="az-Latn-AZ"/>
        </w:rPr>
        <w:t xml:space="preserve"> və digər normativ hüquqi </w:t>
      </w:r>
      <w:proofErr w:type="spellStart"/>
      <w:r w:rsidR="004C1488" w:rsidRPr="00223C5C">
        <w:rPr>
          <w:rFonts w:ascii="Arial" w:hAnsi="Arial" w:cs="Arial"/>
          <w:sz w:val="24"/>
          <w:szCs w:val="24"/>
          <w:lang w:val="az-Latn-AZ"/>
        </w:rPr>
        <w:t>aktlarından</w:t>
      </w:r>
      <w:proofErr w:type="spellEnd"/>
      <w:r w:rsidR="004C1488" w:rsidRPr="00223C5C">
        <w:rPr>
          <w:rFonts w:ascii="Arial" w:hAnsi="Arial" w:cs="Arial"/>
          <w:sz w:val="24"/>
          <w:szCs w:val="24"/>
          <w:lang w:val="az-Latn-AZ"/>
        </w:rPr>
        <w:t xml:space="preserve"> irəli gələn hüquq və mənafelərinin məhkəmədə təsdiq </w:t>
      </w:r>
      <w:proofErr w:type="spellStart"/>
      <w:r w:rsidR="004C1488" w:rsidRPr="00223C5C">
        <w:rPr>
          <w:rFonts w:ascii="Arial" w:hAnsi="Arial" w:cs="Arial"/>
          <w:sz w:val="24"/>
          <w:szCs w:val="24"/>
          <w:lang w:val="az-Latn-AZ"/>
        </w:rPr>
        <w:t>olunmasıdır</w:t>
      </w:r>
      <w:proofErr w:type="spellEnd"/>
      <w:r w:rsidR="004C1488" w:rsidRPr="00223C5C">
        <w:rPr>
          <w:rFonts w:ascii="Arial" w:hAnsi="Arial" w:cs="Arial"/>
          <w:sz w:val="24"/>
          <w:szCs w:val="24"/>
          <w:lang w:val="az-Latn-AZ"/>
        </w:rPr>
        <w:t xml:space="preserve">. </w:t>
      </w:r>
    </w:p>
    <w:p w:rsidR="00833E98" w:rsidRPr="00223C5C" w:rsidRDefault="001E2BB3"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M</w:t>
      </w:r>
      <w:r w:rsidR="004B56A7">
        <w:rPr>
          <w:rFonts w:ascii="Arial" w:hAnsi="Arial" w:cs="Arial"/>
          <w:sz w:val="24"/>
          <w:szCs w:val="24"/>
          <w:lang w:val="az-Latn-AZ"/>
        </w:rPr>
        <w:t xml:space="preserve">ülki </w:t>
      </w:r>
      <w:r w:rsidR="004C1488" w:rsidRPr="00223C5C">
        <w:rPr>
          <w:rFonts w:ascii="Arial" w:hAnsi="Arial" w:cs="Arial"/>
          <w:sz w:val="24"/>
          <w:szCs w:val="24"/>
          <w:lang w:val="az-Latn-AZ"/>
        </w:rPr>
        <w:t xml:space="preserve">prosessual qanunvericilik qanuni qüvvəyə minmiş məhkəmə aktlarının icrasının məcburiliyini müəyyən etməklə yanaşı, bəzi hallarda qəbul ediləcək məhkəmə aktlarının gələcəkdə icrasını təmin edən müvafiq tədbirlərin </w:t>
      </w:r>
      <w:proofErr w:type="spellStart"/>
      <w:r w:rsidR="004C1488" w:rsidRPr="00223C5C">
        <w:rPr>
          <w:rFonts w:ascii="Arial" w:hAnsi="Arial" w:cs="Arial"/>
          <w:sz w:val="24"/>
          <w:szCs w:val="24"/>
          <w:lang w:val="az-Latn-AZ"/>
        </w:rPr>
        <w:t>görülməsinin</w:t>
      </w:r>
      <w:proofErr w:type="spellEnd"/>
      <w:r w:rsidR="004C1488" w:rsidRPr="00223C5C">
        <w:rPr>
          <w:rFonts w:ascii="Arial" w:hAnsi="Arial" w:cs="Arial"/>
          <w:sz w:val="24"/>
          <w:szCs w:val="24"/>
          <w:lang w:val="az-Latn-AZ"/>
        </w:rPr>
        <w:t xml:space="preserve"> mümkünlüyünü də nəzərdə tutur. </w:t>
      </w:r>
      <w:r w:rsidR="00070660" w:rsidRPr="00223C5C">
        <w:rPr>
          <w:rFonts w:ascii="Arial" w:hAnsi="Arial" w:cs="Arial"/>
          <w:sz w:val="24"/>
          <w:szCs w:val="24"/>
          <w:lang w:val="az-Latn-AZ"/>
        </w:rPr>
        <w:t>Belə tədbirlə</w:t>
      </w:r>
      <w:r w:rsidR="004B56A7">
        <w:rPr>
          <w:rFonts w:ascii="Arial" w:hAnsi="Arial" w:cs="Arial"/>
          <w:sz w:val="24"/>
          <w:szCs w:val="24"/>
          <w:lang w:val="az-Latn-AZ"/>
        </w:rPr>
        <w:t xml:space="preserve">r sırasında </w:t>
      </w:r>
      <w:r w:rsidR="004B56A7" w:rsidRPr="00A25D82">
        <w:rPr>
          <w:rFonts w:ascii="Arial" w:hAnsi="Arial" w:cs="Arial"/>
          <w:sz w:val="24"/>
          <w:szCs w:val="24"/>
          <w:lang w:val="az-Latn-AZ"/>
        </w:rPr>
        <w:t>iddianı</w:t>
      </w:r>
      <w:r w:rsidR="00070660" w:rsidRPr="00A25D82">
        <w:rPr>
          <w:rFonts w:ascii="Arial" w:hAnsi="Arial" w:cs="Arial"/>
          <w:sz w:val="24"/>
          <w:szCs w:val="24"/>
          <w:lang w:val="az-Latn-AZ"/>
        </w:rPr>
        <w:t xml:space="preserve"> tə</w:t>
      </w:r>
      <w:r w:rsidR="004B56A7" w:rsidRPr="00A25D82">
        <w:rPr>
          <w:rFonts w:ascii="Arial" w:hAnsi="Arial" w:cs="Arial"/>
          <w:sz w:val="24"/>
          <w:szCs w:val="24"/>
          <w:lang w:val="az-Latn-AZ"/>
        </w:rPr>
        <w:t>min etmə tədbirləri</w:t>
      </w:r>
      <w:r w:rsidR="00070660" w:rsidRPr="00223C5C">
        <w:rPr>
          <w:rFonts w:ascii="Arial" w:hAnsi="Arial" w:cs="Arial"/>
          <w:sz w:val="24"/>
          <w:szCs w:val="24"/>
          <w:lang w:val="az-Latn-AZ"/>
        </w:rPr>
        <w:t xml:space="preserve"> xüsusi yer tutur.</w:t>
      </w:r>
    </w:p>
    <w:p w:rsidR="00A95F2B" w:rsidRPr="00223C5C" w:rsidRDefault="00A95F2B"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İddianın təmin e</w:t>
      </w:r>
      <w:r w:rsidR="005E526D" w:rsidRPr="00223C5C">
        <w:rPr>
          <w:rFonts w:ascii="Arial" w:hAnsi="Arial" w:cs="Arial"/>
          <w:sz w:val="24"/>
          <w:szCs w:val="24"/>
          <w:lang w:val="az-Latn-AZ"/>
        </w:rPr>
        <w:t>dilməsi</w:t>
      </w:r>
      <w:r w:rsidRPr="00223C5C">
        <w:rPr>
          <w:rFonts w:ascii="Arial" w:hAnsi="Arial" w:cs="Arial"/>
          <w:sz w:val="24"/>
          <w:szCs w:val="24"/>
          <w:lang w:val="az-Latn-AZ"/>
        </w:rPr>
        <w:t xml:space="preserve"> institutu ədalət mühakiməsinin həyata </w:t>
      </w:r>
      <w:proofErr w:type="spellStart"/>
      <w:r w:rsidRPr="00223C5C">
        <w:rPr>
          <w:rFonts w:ascii="Arial" w:hAnsi="Arial" w:cs="Arial"/>
          <w:sz w:val="24"/>
          <w:szCs w:val="24"/>
          <w:lang w:val="az-Latn-AZ"/>
        </w:rPr>
        <w:t>keçirilmə</w:t>
      </w:r>
      <w:r w:rsidR="004B56A7">
        <w:rPr>
          <w:rFonts w:ascii="Arial" w:hAnsi="Arial" w:cs="Arial"/>
          <w:sz w:val="24"/>
          <w:szCs w:val="24"/>
          <w:lang w:val="az-Latn-AZ"/>
        </w:rPr>
        <w:t>sinin</w:t>
      </w:r>
      <w:proofErr w:type="spellEnd"/>
      <w:r w:rsidR="004B56A7">
        <w:rPr>
          <w:rFonts w:ascii="Arial" w:hAnsi="Arial" w:cs="Arial"/>
          <w:sz w:val="24"/>
          <w:szCs w:val="24"/>
          <w:lang w:val="az-Latn-AZ"/>
        </w:rPr>
        <w:t xml:space="preserve"> mühüm </w:t>
      </w:r>
      <w:proofErr w:type="spellStart"/>
      <w:r w:rsidR="004B56A7">
        <w:rPr>
          <w:rFonts w:ascii="Arial" w:hAnsi="Arial" w:cs="Arial"/>
          <w:sz w:val="24"/>
          <w:szCs w:val="24"/>
          <w:lang w:val="az-Latn-AZ"/>
        </w:rPr>
        <w:t>elementlərin</w:t>
      </w:r>
      <w:r w:rsidRPr="00223C5C">
        <w:rPr>
          <w:rFonts w:ascii="Arial" w:hAnsi="Arial" w:cs="Arial"/>
          <w:sz w:val="24"/>
          <w:szCs w:val="24"/>
          <w:lang w:val="az-Latn-AZ"/>
        </w:rPr>
        <w:t>dən</w:t>
      </w:r>
      <w:proofErr w:type="spellEnd"/>
      <w:r w:rsidRPr="00223C5C">
        <w:rPr>
          <w:rFonts w:ascii="Arial" w:hAnsi="Arial" w:cs="Arial"/>
          <w:sz w:val="24"/>
          <w:szCs w:val="24"/>
          <w:lang w:val="az-Latn-AZ"/>
        </w:rPr>
        <w:t xml:space="preserve"> biri olmaqla, məhkəmə qə</w:t>
      </w:r>
      <w:r w:rsidR="009D2B5C" w:rsidRPr="00223C5C">
        <w:rPr>
          <w:rFonts w:ascii="Arial" w:hAnsi="Arial" w:cs="Arial"/>
          <w:sz w:val="24"/>
          <w:szCs w:val="24"/>
          <w:lang w:val="az-Latn-AZ"/>
        </w:rPr>
        <w:t>tnaməsinin</w:t>
      </w:r>
      <w:r w:rsidRPr="00223C5C">
        <w:rPr>
          <w:rFonts w:ascii="Arial" w:hAnsi="Arial" w:cs="Arial"/>
          <w:sz w:val="24"/>
          <w:szCs w:val="24"/>
          <w:lang w:val="az-Latn-AZ"/>
        </w:rPr>
        <w:t xml:space="preserve"> gələcəkdə icrasının təminatı kimi çıxış edir.  </w:t>
      </w:r>
    </w:p>
    <w:p w:rsidR="00833E98" w:rsidRPr="00A25D82" w:rsidRDefault="00833E98" w:rsidP="00223C5C">
      <w:pPr>
        <w:spacing w:after="0" w:line="240" w:lineRule="auto"/>
        <w:ind w:firstLine="567"/>
        <w:contextualSpacing/>
        <w:jc w:val="both"/>
        <w:rPr>
          <w:rFonts w:ascii="Arial" w:hAnsi="Arial" w:cs="Arial"/>
          <w:sz w:val="24"/>
          <w:szCs w:val="24"/>
          <w:lang w:val="az-Latn-AZ"/>
        </w:rPr>
      </w:pPr>
      <w:r w:rsidRPr="00A25D82">
        <w:rPr>
          <w:rFonts w:ascii="Arial" w:hAnsi="Arial" w:cs="Arial"/>
          <w:color w:val="000000"/>
          <w:sz w:val="24"/>
          <w:szCs w:val="24"/>
          <w:lang w:val="az-Latn-AZ"/>
        </w:rPr>
        <w:lastRenderedPageBreak/>
        <w:t xml:space="preserve">İddia tələblərinin təmin </w:t>
      </w:r>
      <w:proofErr w:type="spellStart"/>
      <w:r w:rsidRPr="00A25D82">
        <w:rPr>
          <w:rFonts w:ascii="Arial" w:hAnsi="Arial" w:cs="Arial"/>
          <w:color w:val="000000"/>
          <w:sz w:val="24"/>
          <w:szCs w:val="24"/>
          <w:lang w:val="az-Latn-AZ"/>
        </w:rPr>
        <w:t>edilməsinə</w:t>
      </w:r>
      <w:proofErr w:type="spellEnd"/>
      <w:r w:rsidRPr="00A25D82">
        <w:rPr>
          <w:rFonts w:ascii="Arial" w:hAnsi="Arial" w:cs="Arial"/>
          <w:color w:val="000000"/>
          <w:sz w:val="24"/>
          <w:szCs w:val="24"/>
          <w:lang w:val="az-Latn-AZ"/>
        </w:rPr>
        <w:t xml:space="preserve"> olan tələbat mübahisələrin prosessual qaydada həll edilmə</w:t>
      </w:r>
      <w:r w:rsidR="00416E53">
        <w:rPr>
          <w:rFonts w:ascii="Arial" w:hAnsi="Arial" w:cs="Arial"/>
          <w:color w:val="000000"/>
          <w:sz w:val="24"/>
          <w:szCs w:val="24"/>
          <w:lang w:val="az-Latn-AZ"/>
        </w:rPr>
        <w:t>yə başladığı</w:t>
      </w:r>
      <w:r w:rsidR="00850892">
        <w:rPr>
          <w:rFonts w:ascii="Arial" w:hAnsi="Arial" w:cs="Arial"/>
          <w:color w:val="000000"/>
          <w:sz w:val="24"/>
          <w:szCs w:val="24"/>
          <w:lang w:val="az-Latn-AZ"/>
        </w:rPr>
        <w:t xml:space="preserve"> dövr</w:t>
      </w:r>
      <w:r w:rsidRPr="00A25D82">
        <w:rPr>
          <w:rFonts w:ascii="Arial" w:hAnsi="Arial" w:cs="Arial"/>
          <w:color w:val="000000"/>
          <w:sz w:val="24"/>
          <w:szCs w:val="24"/>
          <w:lang w:val="az-Latn-AZ"/>
        </w:rPr>
        <w:t xml:space="preserve">dən yaranmışdır. İddianın təmin edilməsi məqsədilə Roma hüququ cavabdehdən mübahisənin mahiyyəti üzrə hakimin qərar </w:t>
      </w:r>
      <w:r w:rsidR="009D2B5C" w:rsidRPr="00A25D82">
        <w:rPr>
          <w:rFonts w:ascii="Arial" w:hAnsi="Arial" w:cs="Arial"/>
          <w:color w:val="000000"/>
          <w:sz w:val="24"/>
          <w:szCs w:val="24"/>
          <w:lang w:val="az-Latn-AZ"/>
        </w:rPr>
        <w:t xml:space="preserve">qəbul etməsinə </w:t>
      </w:r>
      <w:r w:rsidRPr="00A25D82">
        <w:rPr>
          <w:rFonts w:ascii="Arial" w:hAnsi="Arial" w:cs="Arial"/>
          <w:color w:val="000000"/>
          <w:sz w:val="24"/>
          <w:szCs w:val="24"/>
          <w:lang w:val="az-Latn-AZ"/>
        </w:rPr>
        <w:t xml:space="preserve">qədər məhkəməyə gəlməsi və iştirak etməsinə zaminlik edəcək şəxsi təqdim etməsini tələb edirdi. Bu cür zəmanətin </w:t>
      </w:r>
      <w:proofErr w:type="spellStart"/>
      <w:r w:rsidRPr="00A25D82">
        <w:rPr>
          <w:rFonts w:ascii="Arial" w:hAnsi="Arial" w:cs="Arial"/>
          <w:color w:val="000000"/>
          <w:sz w:val="24"/>
          <w:szCs w:val="24"/>
          <w:lang w:val="az-Latn-AZ"/>
        </w:rPr>
        <w:t>olmaması</w:t>
      </w:r>
      <w:proofErr w:type="spellEnd"/>
      <w:r w:rsidRPr="00A25D82">
        <w:rPr>
          <w:rFonts w:ascii="Arial" w:hAnsi="Arial" w:cs="Arial"/>
          <w:color w:val="000000"/>
          <w:sz w:val="24"/>
          <w:szCs w:val="24"/>
          <w:lang w:val="az-Latn-AZ"/>
        </w:rPr>
        <w:t xml:space="preserve"> cavabdehin şəxsən saxlanmasına gətirib çıxara bilərdi. </w:t>
      </w:r>
    </w:p>
    <w:p w:rsidR="00032A30" w:rsidRDefault="008C2E81" w:rsidP="00223C5C">
      <w:pPr>
        <w:spacing w:after="0" w:line="240" w:lineRule="auto"/>
        <w:ind w:firstLine="567"/>
        <w:jc w:val="both"/>
        <w:rPr>
          <w:rFonts w:ascii="Arial" w:hAnsi="Arial" w:cs="Arial"/>
          <w:color w:val="000000"/>
          <w:sz w:val="24"/>
          <w:szCs w:val="24"/>
          <w:lang w:val="az-Latn-AZ"/>
        </w:rPr>
      </w:pPr>
      <w:r w:rsidRPr="00A25D82">
        <w:rPr>
          <w:rFonts w:ascii="Arial" w:hAnsi="Arial" w:cs="Arial"/>
          <w:color w:val="000000"/>
          <w:sz w:val="24"/>
          <w:szCs w:val="24"/>
          <w:lang w:val="az-Latn-AZ"/>
        </w:rPr>
        <w:t xml:space="preserve">Sovet dövrünə qədər qüvvədə olan </w:t>
      </w:r>
      <w:r w:rsidR="00070660" w:rsidRPr="00A25D82">
        <w:rPr>
          <w:rFonts w:ascii="Arial" w:hAnsi="Arial" w:cs="Arial"/>
          <w:color w:val="000000"/>
          <w:sz w:val="24"/>
          <w:szCs w:val="24"/>
          <w:lang w:val="az-Latn-AZ"/>
        </w:rPr>
        <w:t xml:space="preserve">mülki </w:t>
      </w:r>
      <w:r w:rsidRPr="00A25D82">
        <w:rPr>
          <w:rFonts w:ascii="Arial" w:hAnsi="Arial" w:cs="Arial"/>
          <w:color w:val="000000"/>
          <w:sz w:val="24"/>
          <w:szCs w:val="24"/>
          <w:lang w:val="az-Latn-AZ"/>
        </w:rPr>
        <w:t>qanunvericiliyə görə</w:t>
      </w:r>
      <w:r w:rsidR="00850892">
        <w:rPr>
          <w:rFonts w:ascii="Arial" w:hAnsi="Arial" w:cs="Arial"/>
          <w:color w:val="000000"/>
          <w:sz w:val="24"/>
          <w:szCs w:val="24"/>
          <w:lang w:val="az-Latn-AZ"/>
        </w:rPr>
        <w:t>,</w:t>
      </w:r>
      <w:r w:rsidR="00833E98" w:rsidRPr="00A25D82">
        <w:rPr>
          <w:rFonts w:ascii="Arial" w:hAnsi="Arial" w:cs="Arial"/>
          <w:color w:val="000000"/>
          <w:sz w:val="24"/>
          <w:szCs w:val="24"/>
          <w:lang w:val="az-Latn-AZ"/>
        </w:rPr>
        <w:t xml:space="preserve"> iddianın təmin edilmə</w:t>
      </w:r>
      <w:r w:rsidR="005E526D" w:rsidRPr="00A25D82">
        <w:rPr>
          <w:rFonts w:ascii="Arial" w:hAnsi="Arial" w:cs="Arial"/>
          <w:color w:val="000000"/>
          <w:sz w:val="24"/>
          <w:szCs w:val="24"/>
          <w:lang w:val="az-Latn-AZ"/>
        </w:rPr>
        <w:t>si üçün daşınar</w:t>
      </w:r>
      <w:r w:rsidR="00833E98" w:rsidRPr="00A25D82">
        <w:rPr>
          <w:rFonts w:ascii="Arial" w:hAnsi="Arial" w:cs="Arial"/>
          <w:color w:val="000000"/>
          <w:sz w:val="24"/>
          <w:szCs w:val="24"/>
          <w:lang w:val="az-Latn-AZ"/>
        </w:rPr>
        <w:t xml:space="preserve"> əmlak üzərində </w:t>
      </w:r>
      <w:proofErr w:type="spellStart"/>
      <w:r w:rsidR="00833E98" w:rsidRPr="00A25D82">
        <w:rPr>
          <w:rFonts w:ascii="Arial" w:hAnsi="Arial" w:cs="Arial"/>
          <w:color w:val="000000"/>
          <w:sz w:val="24"/>
          <w:szCs w:val="24"/>
          <w:lang w:val="az-Latn-AZ"/>
        </w:rPr>
        <w:t>həbsqoyma</w:t>
      </w:r>
      <w:proofErr w:type="spellEnd"/>
      <w:r w:rsidR="00833E98" w:rsidRPr="00A25D82">
        <w:rPr>
          <w:rFonts w:ascii="Arial" w:hAnsi="Arial" w:cs="Arial"/>
          <w:color w:val="000000"/>
          <w:sz w:val="24"/>
          <w:szCs w:val="24"/>
          <w:lang w:val="az-Latn-AZ"/>
        </w:rPr>
        <w:t>, daşınmaz əmlak üzərinə qadağa tətbiq edilməsi, ölkəni tərk etməmək barədə iltizam,  zaminlik və s. təminat növləri tətbiq edilə bilərdi.</w:t>
      </w:r>
      <w:r w:rsidR="00032A30">
        <w:rPr>
          <w:rFonts w:ascii="Arial" w:hAnsi="Arial" w:cs="Arial"/>
          <w:color w:val="000000"/>
          <w:sz w:val="24"/>
          <w:szCs w:val="24"/>
          <w:lang w:val="az-Latn-AZ"/>
        </w:rPr>
        <w:t xml:space="preserve"> </w:t>
      </w:r>
    </w:p>
    <w:p w:rsidR="00833E98" w:rsidRPr="00A25D82" w:rsidRDefault="00F60701" w:rsidP="00223C5C">
      <w:pPr>
        <w:spacing w:after="0" w:line="240" w:lineRule="auto"/>
        <w:ind w:firstLine="567"/>
        <w:jc w:val="both"/>
        <w:rPr>
          <w:rFonts w:ascii="Arial" w:hAnsi="Arial" w:cs="Arial"/>
          <w:color w:val="000000"/>
          <w:sz w:val="24"/>
          <w:szCs w:val="24"/>
          <w:lang w:val="az-Latn-AZ"/>
        </w:rPr>
      </w:pPr>
      <w:r w:rsidRPr="00A25D82">
        <w:rPr>
          <w:rFonts w:ascii="Arial" w:hAnsi="Arial" w:cs="Arial"/>
          <w:color w:val="000000"/>
          <w:sz w:val="24"/>
          <w:szCs w:val="24"/>
          <w:lang w:val="az-Latn-AZ"/>
        </w:rPr>
        <w:t>Sosialist quruluşu</w:t>
      </w:r>
      <w:r w:rsidR="00D8505F" w:rsidRPr="00A25D82">
        <w:rPr>
          <w:rFonts w:ascii="Arial" w:hAnsi="Arial" w:cs="Arial"/>
          <w:color w:val="000000"/>
          <w:sz w:val="24"/>
          <w:szCs w:val="24"/>
          <w:lang w:val="az-Latn-AZ"/>
        </w:rPr>
        <w:t xml:space="preserve"> bazar iqtisadiyyatının </w:t>
      </w:r>
      <w:r w:rsidR="00833E98" w:rsidRPr="00A25D82">
        <w:rPr>
          <w:rFonts w:ascii="Arial" w:hAnsi="Arial" w:cs="Arial"/>
          <w:color w:val="000000"/>
          <w:sz w:val="24"/>
          <w:szCs w:val="24"/>
          <w:lang w:val="az-Latn-AZ"/>
        </w:rPr>
        <w:t>mövcudluğunu faktiki olaraq heçə endirdi və</w:t>
      </w:r>
      <w:r w:rsidR="00D8505F" w:rsidRPr="00A25D82">
        <w:rPr>
          <w:rFonts w:ascii="Arial" w:hAnsi="Arial" w:cs="Arial"/>
          <w:color w:val="000000"/>
          <w:sz w:val="24"/>
          <w:szCs w:val="24"/>
          <w:lang w:val="az-Latn-AZ"/>
        </w:rPr>
        <w:t xml:space="preserve"> bu</w:t>
      </w:r>
      <w:r w:rsidR="00A664E8" w:rsidRPr="00A25D82">
        <w:rPr>
          <w:rFonts w:ascii="Arial" w:hAnsi="Arial" w:cs="Arial"/>
          <w:color w:val="000000"/>
          <w:sz w:val="24"/>
          <w:szCs w:val="24"/>
          <w:lang w:val="az-Latn-AZ"/>
        </w:rPr>
        <w:t xml:space="preserve"> </w:t>
      </w:r>
      <w:r w:rsidR="00833E98" w:rsidRPr="00A25D82">
        <w:rPr>
          <w:rFonts w:ascii="Arial" w:hAnsi="Arial" w:cs="Arial"/>
          <w:color w:val="000000"/>
          <w:sz w:val="24"/>
          <w:szCs w:val="24"/>
          <w:lang w:val="az-Latn-AZ"/>
        </w:rPr>
        <w:t xml:space="preserve">mülki məhkəmə icraatı üçün iddianın təmin edilməsi qaydalarının əhəmiyyətinin </w:t>
      </w:r>
      <w:proofErr w:type="spellStart"/>
      <w:r w:rsidR="00833E98" w:rsidRPr="00A25D82">
        <w:rPr>
          <w:rFonts w:ascii="Arial" w:hAnsi="Arial" w:cs="Arial"/>
          <w:color w:val="000000"/>
          <w:sz w:val="24"/>
          <w:szCs w:val="24"/>
          <w:lang w:val="az-Latn-AZ"/>
        </w:rPr>
        <w:t>azaldılmasına</w:t>
      </w:r>
      <w:proofErr w:type="spellEnd"/>
      <w:r w:rsidR="00833E98" w:rsidRPr="00A25D82">
        <w:rPr>
          <w:rFonts w:ascii="Arial" w:hAnsi="Arial" w:cs="Arial"/>
          <w:color w:val="000000"/>
          <w:sz w:val="24"/>
          <w:szCs w:val="24"/>
          <w:lang w:val="az-Latn-AZ"/>
        </w:rPr>
        <w:t xml:space="preserve"> gətirib çıxardı.</w:t>
      </w:r>
      <w:r w:rsidR="006C272A" w:rsidRPr="00A25D82">
        <w:rPr>
          <w:rFonts w:ascii="Arial" w:hAnsi="Arial" w:cs="Arial"/>
          <w:color w:val="000000"/>
          <w:sz w:val="24"/>
          <w:szCs w:val="24"/>
          <w:lang w:val="az-Latn-AZ"/>
        </w:rPr>
        <w:t xml:space="preserve"> </w:t>
      </w:r>
      <w:r w:rsidR="00D8505F" w:rsidRPr="00A25D82">
        <w:rPr>
          <w:rFonts w:ascii="Arial" w:hAnsi="Arial" w:cs="Arial"/>
          <w:sz w:val="24"/>
          <w:szCs w:val="24"/>
          <w:lang w:val="az-Latn-AZ"/>
        </w:rPr>
        <w:t xml:space="preserve">Qeyd </w:t>
      </w:r>
      <w:proofErr w:type="spellStart"/>
      <w:r w:rsidR="00D8505F" w:rsidRPr="00A25D82">
        <w:rPr>
          <w:rFonts w:ascii="Arial" w:hAnsi="Arial" w:cs="Arial"/>
          <w:sz w:val="24"/>
          <w:szCs w:val="24"/>
          <w:lang w:val="az-Latn-AZ"/>
        </w:rPr>
        <w:t>edilməlidir</w:t>
      </w:r>
      <w:proofErr w:type="spellEnd"/>
      <w:r w:rsidR="00D8505F" w:rsidRPr="00A25D82">
        <w:rPr>
          <w:rFonts w:ascii="Arial" w:hAnsi="Arial" w:cs="Arial"/>
          <w:sz w:val="24"/>
          <w:szCs w:val="24"/>
          <w:lang w:val="az-Latn-AZ"/>
        </w:rPr>
        <w:t xml:space="preserve"> ki, 2000-ci ilə qədər qüvvədə</w:t>
      </w:r>
      <w:r w:rsidR="00082C85" w:rsidRPr="00A25D82">
        <w:rPr>
          <w:rFonts w:ascii="Arial" w:hAnsi="Arial" w:cs="Arial"/>
          <w:sz w:val="24"/>
          <w:szCs w:val="24"/>
          <w:lang w:val="az-Latn-AZ"/>
        </w:rPr>
        <w:t xml:space="preserve"> olmuş</w:t>
      </w:r>
      <w:r w:rsidR="00D8505F" w:rsidRPr="00A25D82">
        <w:rPr>
          <w:rFonts w:ascii="Arial" w:hAnsi="Arial" w:cs="Arial"/>
          <w:sz w:val="24"/>
          <w:szCs w:val="24"/>
          <w:lang w:val="az-Latn-AZ"/>
        </w:rPr>
        <w:t xml:space="preserve"> Mülki Prosessual Məcəllənin tələblərinə görə</w:t>
      </w:r>
      <w:r w:rsidR="00850892">
        <w:rPr>
          <w:rFonts w:ascii="Arial" w:hAnsi="Arial" w:cs="Arial"/>
          <w:sz w:val="24"/>
          <w:szCs w:val="24"/>
          <w:lang w:val="az-Latn-AZ"/>
        </w:rPr>
        <w:t>,</w:t>
      </w:r>
      <w:r w:rsidR="00D8505F" w:rsidRPr="00A25D82">
        <w:rPr>
          <w:rFonts w:ascii="Arial" w:hAnsi="Arial" w:cs="Arial"/>
          <w:sz w:val="24"/>
          <w:szCs w:val="24"/>
          <w:lang w:val="az-Latn-AZ"/>
        </w:rPr>
        <w:t xml:space="preserve"> məhkəmə öz təşəbbüsü ilə</w:t>
      </w:r>
      <w:r w:rsidR="00082C85" w:rsidRPr="00A25D82">
        <w:rPr>
          <w:rFonts w:ascii="Arial" w:hAnsi="Arial" w:cs="Arial"/>
          <w:sz w:val="24"/>
          <w:szCs w:val="24"/>
          <w:lang w:val="az-Latn-AZ"/>
        </w:rPr>
        <w:t xml:space="preserve"> iddianı</w:t>
      </w:r>
      <w:r w:rsidR="00D8505F" w:rsidRPr="00A25D82">
        <w:rPr>
          <w:rFonts w:ascii="Arial" w:hAnsi="Arial" w:cs="Arial"/>
          <w:sz w:val="24"/>
          <w:szCs w:val="24"/>
          <w:lang w:val="az-Latn-AZ"/>
        </w:rPr>
        <w:t xml:space="preserve"> təmin etmək üçün tədbirlər görə</w:t>
      </w:r>
      <w:r w:rsidR="00A664E8" w:rsidRPr="00A25D82">
        <w:rPr>
          <w:rFonts w:ascii="Arial" w:hAnsi="Arial" w:cs="Arial"/>
          <w:sz w:val="24"/>
          <w:szCs w:val="24"/>
          <w:lang w:val="az-Latn-AZ"/>
        </w:rPr>
        <w:t xml:space="preserve"> bilərdi.</w:t>
      </w:r>
    </w:p>
    <w:p w:rsidR="00D8505F" w:rsidRPr="00223C5C" w:rsidRDefault="00D8505F" w:rsidP="00223C5C">
      <w:pPr>
        <w:spacing w:after="0" w:line="240" w:lineRule="auto"/>
        <w:ind w:firstLine="567"/>
        <w:contextualSpacing/>
        <w:jc w:val="both"/>
        <w:rPr>
          <w:rFonts w:ascii="Arial" w:hAnsi="Arial" w:cs="Arial"/>
          <w:color w:val="000000"/>
          <w:sz w:val="24"/>
          <w:szCs w:val="24"/>
          <w:lang w:val="az-Latn-AZ"/>
        </w:rPr>
      </w:pPr>
      <w:r w:rsidRPr="00223C5C">
        <w:rPr>
          <w:rFonts w:ascii="Arial" w:hAnsi="Arial" w:cs="Arial"/>
          <w:sz w:val="24"/>
          <w:szCs w:val="24"/>
          <w:lang w:val="az-Latn-AZ"/>
        </w:rPr>
        <w:t xml:space="preserve">Qüvvədə olan Mülki Prosessual Məcəllənin </w:t>
      </w:r>
      <w:r w:rsidR="00082C85" w:rsidRPr="00223C5C">
        <w:rPr>
          <w:rFonts w:ascii="Arial" w:hAnsi="Arial" w:cs="Arial"/>
          <w:sz w:val="24"/>
          <w:szCs w:val="24"/>
          <w:lang w:val="az-Latn-AZ"/>
        </w:rPr>
        <w:t>1</w:t>
      </w:r>
      <w:r w:rsidRPr="00223C5C">
        <w:rPr>
          <w:rFonts w:ascii="Arial" w:hAnsi="Arial" w:cs="Arial"/>
          <w:sz w:val="24"/>
          <w:szCs w:val="24"/>
          <w:lang w:val="az-Latn-AZ"/>
        </w:rPr>
        <w:t>57.1-ci maddəsinə əsasən</w:t>
      </w:r>
      <w:r w:rsidR="00CF2A86">
        <w:rPr>
          <w:rFonts w:ascii="Arial" w:hAnsi="Arial" w:cs="Arial"/>
          <w:sz w:val="24"/>
          <w:szCs w:val="24"/>
          <w:lang w:val="az-Latn-AZ"/>
        </w:rPr>
        <w:t>,</w:t>
      </w:r>
      <w:r w:rsidRPr="00223C5C">
        <w:rPr>
          <w:rFonts w:ascii="Arial" w:hAnsi="Arial" w:cs="Arial"/>
          <w:sz w:val="24"/>
          <w:szCs w:val="24"/>
          <w:lang w:val="az-Latn-AZ"/>
        </w:rPr>
        <w:t xml:space="preserve"> h</w:t>
      </w:r>
      <w:r w:rsidRPr="00223C5C">
        <w:rPr>
          <w:rFonts w:ascii="Arial" w:hAnsi="Arial" w:cs="Arial"/>
          <w:color w:val="000000"/>
          <w:sz w:val="24"/>
          <w:szCs w:val="24"/>
          <w:lang w:val="az-Latn-AZ"/>
        </w:rPr>
        <w:t>akim işdə iştirak edən şəxsin ərizəsi ilə iddianı</w:t>
      </w:r>
      <w:r w:rsidRPr="00223C5C">
        <w:rPr>
          <w:rStyle w:val="apple-converted-space"/>
          <w:rFonts w:ascii="Arial" w:hAnsi="Arial" w:cs="Arial"/>
          <w:color w:val="000000"/>
          <w:sz w:val="24"/>
          <w:szCs w:val="24"/>
          <w:lang w:val="az-Latn-AZ"/>
        </w:rPr>
        <w:t> </w:t>
      </w:r>
      <w:r w:rsidRPr="00223C5C">
        <w:rPr>
          <w:rFonts w:ascii="Arial" w:hAnsi="Arial" w:cs="Arial"/>
          <w:iCs/>
          <w:color w:val="000000"/>
          <w:sz w:val="24"/>
          <w:szCs w:val="24"/>
          <w:lang w:val="az-Latn-AZ"/>
        </w:rPr>
        <w:t xml:space="preserve">(bankın </w:t>
      </w:r>
      <w:proofErr w:type="spellStart"/>
      <w:r w:rsidRPr="00223C5C">
        <w:rPr>
          <w:rFonts w:ascii="Arial" w:hAnsi="Arial" w:cs="Arial"/>
          <w:iCs/>
          <w:color w:val="000000"/>
          <w:sz w:val="24"/>
          <w:szCs w:val="24"/>
          <w:lang w:val="az-Latn-AZ"/>
        </w:rPr>
        <w:t>öhdəliklərinin</w:t>
      </w:r>
      <w:proofErr w:type="spellEnd"/>
      <w:r w:rsidRPr="00223C5C">
        <w:rPr>
          <w:rFonts w:ascii="Arial" w:hAnsi="Arial" w:cs="Arial"/>
          <w:iCs/>
          <w:color w:val="000000"/>
          <w:sz w:val="24"/>
          <w:szCs w:val="24"/>
          <w:lang w:val="az-Latn-AZ"/>
        </w:rPr>
        <w:t xml:space="preserve"> könüllü </w:t>
      </w:r>
      <w:proofErr w:type="spellStart"/>
      <w:r w:rsidRPr="00223C5C">
        <w:rPr>
          <w:rFonts w:ascii="Arial" w:hAnsi="Arial" w:cs="Arial"/>
          <w:iCs/>
          <w:color w:val="000000"/>
          <w:sz w:val="24"/>
          <w:szCs w:val="24"/>
          <w:lang w:val="az-Latn-AZ"/>
        </w:rPr>
        <w:t>restrukturizasiyası</w:t>
      </w:r>
      <w:proofErr w:type="spellEnd"/>
      <w:r w:rsidRPr="00223C5C">
        <w:rPr>
          <w:rFonts w:ascii="Arial" w:hAnsi="Arial" w:cs="Arial"/>
          <w:iCs/>
          <w:color w:val="000000"/>
          <w:sz w:val="24"/>
          <w:szCs w:val="24"/>
          <w:lang w:val="az-Latn-AZ"/>
        </w:rPr>
        <w:t xml:space="preserve"> zamanı bank və (və ya) onun aktivləri ilə bağlı verilmiş iddia istisna olmaqla)</w:t>
      </w:r>
      <w:r w:rsidRPr="00223C5C">
        <w:rPr>
          <w:rStyle w:val="apple-converted-space"/>
          <w:rFonts w:ascii="Arial" w:hAnsi="Arial" w:cs="Arial"/>
          <w:color w:val="000000"/>
          <w:sz w:val="24"/>
          <w:szCs w:val="24"/>
          <w:lang w:val="az-Latn-AZ"/>
        </w:rPr>
        <w:t> </w:t>
      </w:r>
      <w:r w:rsidRPr="00223C5C">
        <w:rPr>
          <w:rFonts w:ascii="Arial" w:hAnsi="Arial" w:cs="Arial"/>
          <w:color w:val="000000"/>
          <w:sz w:val="24"/>
          <w:szCs w:val="24"/>
          <w:lang w:val="az-Latn-AZ"/>
        </w:rPr>
        <w:t xml:space="preserve">təmin etmək üçün tədbirlər görə bilər. İddianın təmin </w:t>
      </w:r>
      <w:proofErr w:type="spellStart"/>
      <w:r w:rsidRPr="00223C5C">
        <w:rPr>
          <w:rFonts w:ascii="Arial" w:hAnsi="Arial" w:cs="Arial"/>
          <w:color w:val="000000"/>
          <w:sz w:val="24"/>
          <w:szCs w:val="24"/>
          <w:lang w:val="az-Latn-AZ"/>
        </w:rPr>
        <w:t>edilməsinə</w:t>
      </w:r>
      <w:proofErr w:type="spellEnd"/>
      <w:r w:rsidRPr="00223C5C">
        <w:rPr>
          <w:rFonts w:ascii="Arial" w:hAnsi="Arial" w:cs="Arial"/>
          <w:color w:val="000000"/>
          <w:sz w:val="24"/>
          <w:szCs w:val="24"/>
          <w:lang w:val="az-Latn-AZ"/>
        </w:rPr>
        <w:t xml:space="preserve"> prosesin istənilən mərhələsində yol verilir.</w:t>
      </w:r>
    </w:p>
    <w:p w:rsidR="00F60701" w:rsidRPr="00223C5C" w:rsidRDefault="002B50BA" w:rsidP="00223C5C">
      <w:pPr>
        <w:spacing w:after="0" w:line="240" w:lineRule="auto"/>
        <w:ind w:firstLine="567"/>
        <w:contextualSpacing/>
        <w:jc w:val="both"/>
        <w:rPr>
          <w:rFonts w:ascii="Arial" w:hAnsi="Arial" w:cs="Arial"/>
          <w:sz w:val="24"/>
          <w:szCs w:val="24"/>
          <w:lang w:val="az-Latn-AZ"/>
        </w:rPr>
      </w:pPr>
      <w:r>
        <w:rPr>
          <w:rFonts w:ascii="Arial" w:hAnsi="Arial" w:cs="Arial"/>
          <w:sz w:val="24"/>
          <w:szCs w:val="24"/>
          <w:lang w:val="az-Latn-AZ"/>
        </w:rPr>
        <w:t>İ</w:t>
      </w:r>
      <w:r w:rsidR="00F60701" w:rsidRPr="00223C5C">
        <w:rPr>
          <w:rFonts w:ascii="Arial" w:hAnsi="Arial" w:cs="Arial"/>
          <w:sz w:val="24"/>
          <w:szCs w:val="24"/>
          <w:lang w:val="az-Latn-AZ"/>
        </w:rPr>
        <w:t>ddianın təmin edilməsi üzrə tə</w:t>
      </w:r>
      <w:r w:rsidR="00052AF2" w:rsidRPr="00223C5C">
        <w:rPr>
          <w:rFonts w:ascii="Arial" w:hAnsi="Arial" w:cs="Arial"/>
          <w:sz w:val="24"/>
          <w:szCs w:val="24"/>
          <w:lang w:val="az-Latn-AZ"/>
        </w:rPr>
        <w:t>dbirlər</w:t>
      </w:r>
      <w:r w:rsidR="00F60701" w:rsidRPr="00223C5C">
        <w:rPr>
          <w:rFonts w:ascii="Arial" w:hAnsi="Arial" w:cs="Arial"/>
          <w:sz w:val="24"/>
          <w:szCs w:val="24"/>
          <w:lang w:val="az-Latn-AZ"/>
        </w:rPr>
        <w:t xml:space="preserve"> yalnız iddiaçının təşəbbüsü ilə və yalnız cavabdehə münasibətdə tətbiq edilmir. Buna görə də Mülki Prosessual Məcəllənin 157-ci maddəsi</w:t>
      </w:r>
      <w:r w:rsidR="00873770">
        <w:rPr>
          <w:rFonts w:ascii="Arial" w:hAnsi="Arial" w:cs="Arial"/>
          <w:sz w:val="24"/>
          <w:szCs w:val="24"/>
          <w:lang w:val="az-Latn-AZ"/>
        </w:rPr>
        <w:t>ndə</w:t>
      </w:r>
      <w:r w:rsidR="00F60701" w:rsidRPr="00223C5C">
        <w:rPr>
          <w:rFonts w:ascii="Arial" w:hAnsi="Arial" w:cs="Arial"/>
          <w:sz w:val="24"/>
          <w:szCs w:val="24"/>
          <w:lang w:val="az-Latn-AZ"/>
        </w:rPr>
        <w:t xml:space="preserve"> iddianın təmin edilməsi üçün tədbirlər </w:t>
      </w:r>
      <w:proofErr w:type="spellStart"/>
      <w:r w:rsidR="00F60701" w:rsidRPr="00223C5C">
        <w:rPr>
          <w:rFonts w:ascii="Arial" w:hAnsi="Arial" w:cs="Arial"/>
          <w:sz w:val="24"/>
          <w:szCs w:val="24"/>
          <w:lang w:val="az-Latn-AZ"/>
        </w:rPr>
        <w:t>görülməsinə</w:t>
      </w:r>
      <w:proofErr w:type="spellEnd"/>
      <w:r w:rsidR="00F60701" w:rsidRPr="00223C5C">
        <w:rPr>
          <w:rFonts w:ascii="Arial" w:hAnsi="Arial" w:cs="Arial"/>
          <w:sz w:val="24"/>
          <w:szCs w:val="24"/>
          <w:lang w:val="az-Latn-AZ"/>
        </w:rPr>
        <w:t xml:space="preserve"> dair ərizə ilə məhkəməyə müraciət etmək hüququna malik olan subyektlərin dairə</w:t>
      </w:r>
      <w:r w:rsidR="00873770">
        <w:rPr>
          <w:rFonts w:ascii="Arial" w:hAnsi="Arial" w:cs="Arial"/>
          <w:sz w:val="24"/>
          <w:szCs w:val="24"/>
          <w:lang w:val="az-Latn-AZ"/>
        </w:rPr>
        <w:t>si</w:t>
      </w:r>
      <w:r w:rsidR="00F60701" w:rsidRPr="00223C5C">
        <w:rPr>
          <w:rFonts w:ascii="Arial" w:hAnsi="Arial" w:cs="Arial"/>
          <w:sz w:val="24"/>
          <w:szCs w:val="24"/>
          <w:lang w:val="az-Latn-AZ"/>
        </w:rPr>
        <w:t xml:space="preserve"> </w:t>
      </w:r>
      <w:proofErr w:type="spellStart"/>
      <w:r w:rsidR="00F60701" w:rsidRPr="00223C5C">
        <w:rPr>
          <w:rFonts w:ascii="Arial" w:hAnsi="Arial" w:cs="Arial"/>
          <w:sz w:val="24"/>
          <w:szCs w:val="24"/>
          <w:lang w:val="az-Latn-AZ"/>
        </w:rPr>
        <w:t>“işdə</w:t>
      </w:r>
      <w:proofErr w:type="spellEnd"/>
      <w:r w:rsidR="00F60701" w:rsidRPr="00223C5C">
        <w:rPr>
          <w:rFonts w:ascii="Arial" w:hAnsi="Arial" w:cs="Arial"/>
          <w:sz w:val="24"/>
          <w:szCs w:val="24"/>
          <w:lang w:val="az-Latn-AZ"/>
        </w:rPr>
        <w:t xml:space="preserve"> iştirak edən </w:t>
      </w:r>
      <w:proofErr w:type="spellStart"/>
      <w:r w:rsidR="00F60701" w:rsidRPr="00223C5C">
        <w:rPr>
          <w:rFonts w:ascii="Arial" w:hAnsi="Arial" w:cs="Arial"/>
          <w:sz w:val="24"/>
          <w:szCs w:val="24"/>
          <w:lang w:val="az-Latn-AZ"/>
        </w:rPr>
        <w:t>şəxs”</w:t>
      </w:r>
      <w:proofErr w:type="spellEnd"/>
      <w:r w:rsidR="00F60701" w:rsidRPr="00223C5C">
        <w:rPr>
          <w:rFonts w:ascii="Arial" w:hAnsi="Arial" w:cs="Arial"/>
          <w:sz w:val="24"/>
          <w:szCs w:val="24"/>
          <w:lang w:val="az-Latn-AZ"/>
        </w:rPr>
        <w:t xml:space="preserve"> ifadəsi ilə müəyyə</w:t>
      </w:r>
      <w:r w:rsidR="00873770">
        <w:rPr>
          <w:rFonts w:ascii="Arial" w:hAnsi="Arial" w:cs="Arial"/>
          <w:sz w:val="24"/>
          <w:szCs w:val="24"/>
          <w:lang w:val="az-Latn-AZ"/>
        </w:rPr>
        <w:t xml:space="preserve">n </w:t>
      </w:r>
      <w:proofErr w:type="spellStart"/>
      <w:r w:rsidR="00873770">
        <w:rPr>
          <w:rFonts w:ascii="Arial" w:hAnsi="Arial" w:cs="Arial"/>
          <w:sz w:val="24"/>
          <w:szCs w:val="24"/>
          <w:lang w:val="az-Latn-AZ"/>
        </w:rPr>
        <w:t>ed</w:t>
      </w:r>
      <w:r w:rsidR="00380A46">
        <w:rPr>
          <w:rFonts w:ascii="Arial" w:hAnsi="Arial" w:cs="Arial"/>
          <w:sz w:val="24"/>
          <w:szCs w:val="24"/>
          <w:lang w:val="az-Latn-AZ"/>
        </w:rPr>
        <w:t>i</w:t>
      </w:r>
      <w:r w:rsidR="00873770">
        <w:rPr>
          <w:rFonts w:ascii="Arial" w:hAnsi="Arial" w:cs="Arial"/>
          <w:sz w:val="24"/>
          <w:szCs w:val="24"/>
          <w:lang w:val="az-Latn-AZ"/>
        </w:rPr>
        <w:t>lmişdir</w:t>
      </w:r>
      <w:proofErr w:type="spellEnd"/>
      <w:r w:rsidR="005E526D" w:rsidRPr="00223C5C">
        <w:rPr>
          <w:rFonts w:ascii="Arial" w:hAnsi="Arial" w:cs="Arial"/>
          <w:sz w:val="24"/>
          <w:szCs w:val="24"/>
          <w:lang w:val="az-Latn-AZ"/>
        </w:rPr>
        <w:t>. İ</w:t>
      </w:r>
      <w:r w:rsidR="00F60701" w:rsidRPr="00223C5C">
        <w:rPr>
          <w:rFonts w:ascii="Arial" w:hAnsi="Arial" w:cs="Arial"/>
          <w:sz w:val="24"/>
          <w:szCs w:val="24"/>
          <w:lang w:val="az-Latn-AZ"/>
        </w:rPr>
        <w:t>ddianı təmin etmə tədbirinin mahiyyəti və prosessual təyinatı nəzərə alınm</w:t>
      </w:r>
      <w:r w:rsidR="00082C85" w:rsidRPr="00223C5C">
        <w:rPr>
          <w:rFonts w:ascii="Arial" w:hAnsi="Arial" w:cs="Arial"/>
          <w:sz w:val="24"/>
          <w:szCs w:val="24"/>
          <w:lang w:val="az-Latn-AZ"/>
        </w:rPr>
        <w:t>a</w:t>
      </w:r>
      <w:r w:rsidR="00F60701" w:rsidRPr="00223C5C">
        <w:rPr>
          <w:rFonts w:ascii="Arial" w:hAnsi="Arial" w:cs="Arial"/>
          <w:sz w:val="24"/>
          <w:szCs w:val="24"/>
          <w:lang w:val="az-Latn-AZ"/>
        </w:rPr>
        <w:t xml:space="preserve">qla buraya tərəflər, üçüncü şəxslər, </w:t>
      </w:r>
      <w:r w:rsidR="00A95F2B" w:rsidRPr="00223C5C">
        <w:rPr>
          <w:rFonts w:ascii="Arial" w:hAnsi="Arial" w:cs="Arial"/>
          <w:sz w:val="24"/>
          <w:szCs w:val="24"/>
          <w:lang w:val="az-Latn-AZ"/>
        </w:rPr>
        <w:t xml:space="preserve">ərizəçilər, </w:t>
      </w:r>
      <w:r w:rsidR="00F60701" w:rsidRPr="00223C5C">
        <w:rPr>
          <w:rFonts w:ascii="Arial" w:hAnsi="Arial" w:cs="Arial"/>
          <w:sz w:val="24"/>
          <w:szCs w:val="24"/>
          <w:lang w:val="az-Latn-AZ"/>
        </w:rPr>
        <w:t xml:space="preserve">maraqlı şəxslər, pozulmuş və ya </w:t>
      </w:r>
      <w:r w:rsidR="006422C3">
        <w:rPr>
          <w:rFonts w:ascii="Arial" w:hAnsi="Arial" w:cs="Arial"/>
          <w:sz w:val="24"/>
          <w:szCs w:val="24"/>
          <w:lang w:val="az-Latn-AZ"/>
        </w:rPr>
        <w:t xml:space="preserve">barəsində </w:t>
      </w:r>
      <w:r w:rsidR="00F60701" w:rsidRPr="00223C5C">
        <w:rPr>
          <w:rFonts w:ascii="Arial" w:hAnsi="Arial" w:cs="Arial"/>
          <w:sz w:val="24"/>
          <w:szCs w:val="24"/>
          <w:lang w:val="az-Latn-AZ"/>
        </w:rPr>
        <w:t xml:space="preserve">mübahisə edilən hüquqlarının müdafiəsi üçün məhkəməyə müraciət etmək hüququ olan ictimai təşkilatlar, dövlət orqanları və digər </w:t>
      </w:r>
      <w:r w:rsidR="00586799" w:rsidRPr="00223C5C">
        <w:rPr>
          <w:rFonts w:ascii="Arial" w:hAnsi="Arial" w:cs="Arial"/>
          <w:sz w:val="24"/>
          <w:szCs w:val="24"/>
          <w:lang w:val="az-Latn-AZ"/>
        </w:rPr>
        <w:t xml:space="preserve">orqanlar </w:t>
      </w:r>
      <w:r w:rsidR="006D6164" w:rsidRPr="00223C5C">
        <w:rPr>
          <w:rFonts w:ascii="Arial" w:hAnsi="Arial" w:cs="Arial"/>
          <w:sz w:val="24"/>
          <w:szCs w:val="24"/>
          <w:lang w:val="az-Latn-AZ"/>
        </w:rPr>
        <w:t xml:space="preserve">daxildir </w:t>
      </w:r>
      <w:r w:rsidR="00586799" w:rsidRPr="00223C5C">
        <w:rPr>
          <w:rFonts w:ascii="Arial" w:hAnsi="Arial" w:cs="Arial"/>
          <w:sz w:val="24"/>
          <w:szCs w:val="24"/>
          <w:lang w:val="az-Latn-AZ"/>
        </w:rPr>
        <w:t>(M</w:t>
      </w:r>
      <w:r w:rsidR="00A95F2B" w:rsidRPr="00223C5C">
        <w:rPr>
          <w:rFonts w:ascii="Arial" w:hAnsi="Arial" w:cs="Arial"/>
          <w:sz w:val="24"/>
          <w:szCs w:val="24"/>
          <w:lang w:val="az-Latn-AZ"/>
        </w:rPr>
        <w:t xml:space="preserve">ülki </w:t>
      </w:r>
      <w:r w:rsidR="00586799" w:rsidRPr="00223C5C">
        <w:rPr>
          <w:rFonts w:ascii="Arial" w:hAnsi="Arial" w:cs="Arial"/>
          <w:sz w:val="24"/>
          <w:szCs w:val="24"/>
          <w:lang w:val="az-Latn-AZ"/>
        </w:rPr>
        <w:t>P</w:t>
      </w:r>
      <w:r w:rsidR="00CD1049">
        <w:rPr>
          <w:rFonts w:ascii="Arial" w:hAnsi="Arial" w:cs="Arial"/>
          <w:sz w:val="24"/>
          <w:szCs w:val="24"/>
          <w:lang w:val="az-Latn-AZ"/>
        </w:rPr>
        <w:t>ro</w:t>
      </w:r>
      <w:r w:rsidR="00A85494" w:rsidRPr="00223C5C">
        <w:rPr>
          <w:rFonts w:ascii="Arial" w:hAnsi="Arial" w:cs="Arial"/>
          <w:sz w:val="24"/>
          <w:szCs w:val="24"/>
          <w:lang w:val="az-Latn-AZ"/>
        </w:rPr>
        <w:t>ses</w:t>
      </w:r>
      <w:r w:rsidR="00CD1049">
        <w:rPr>
          <w:rFonts w:ascii="Arial" w:hAnsi="Arial" w:cs="Arial"/>
          <w:sz w:val="24"/>
          <w:szCs w:val="24"/>
          <w:lang w:val="az-Latn-AZ"/>
        </w:rPr>
        <w:t>s</w:t>
      </w:r>
      <w:r w:rsidR="00A85494" w:rsidRPr="00223C5C">
        <w:rPr>
          <w:rFonts w:ascii="Arial" w:hAnsi="Arial" w:cs="Arial"/>
          <w:sz w:val="24"/>
          <w:szCs w:val="24"/>
          <w:lang w:val="az-Latn-AZ"/>
        </w:rPr>
        <w:t xml:space="preserve">ual </w:t>
      </w:r>
      <w:r w:rsidR="00586799" w:rsidRPr="00223C5C">
        <w:rPr>
          <w:rFonts w:ascii="Arial" w:hAnsi="Arial" w:cs="Arial"/>
          <w:sz w:val="24"/>
          <w:szCs w:val="24"/>
          <w:lang w:val="az-Latn-AZ"/>
        </w:rPr>
        <w:t>M</w:t>
      </w:r>
      <w:r w:rsidR="00A85494" w:rsidRPr="00223C5C">
        <w:rPr>
          <w:rFonts w:ascii="Arial" w:hAnsi="Arial" w:cs="Arial"/>
          <w:sz w:val="24"/>
          <w:szCs w:val="24"/>
          <w:lang w:val="az-Latn-AZ"/>
        </w:rPr>
        <w:t>əcəllənin</w:t>
      </w:r>
      <w:r w:rsidR="00586799" w:rsidRPr="00223C5C">
        <w:rPr>
          <w:rFonts w:ascii="Arial" w:hAnsi="Arial" w:cs="Arial"/>
          <w:sz w:val="24"/>
          <w:szCs w:val="24"/>
          <w:lang w:val="az-Latn-AZ"/>
        </w:rPr>
        <w:t xml:space="preserve"> 46-c</w:t>
      </w:r>
      <w:r w:rsidR="00A85494" w:rsidRPr="00223C5C">
        <w:rPr>
          <w:rFonts w:ascii="Arial" w:hAnsi="Arial" w:cs="Arial"/>
          <w:sz w:val="24"/>
          <w:szCs w:val="24"/>
          <w:lang w:val="az-Latn-AZ"/>
        </w:rPr>
        <w:t>ı</w:t>
      </w:r>
      <w:r w:rsidR="00586799" w:rsidRPr="00223C5C">
        <w:rPr>
          <w:rFonts w:ascii="Arial" w:hAnsi="Arial" w:cs="Arial"/>
          <w:sz w:val="24"/>
          <w:szCs w:val="24"/>
          <w:lang w:val="az-Latn-AZ"/>
        </w:rPr>
        <w:t xml:space="preserve"> maddə</w:t>
      </w:r>
      <w:r w:rsidR="00A85494" w:rsidRPr="00223C5C">
        <w:rPr>
          <w:rFonts w:ascii="Arial" w:hAnsi="Arial" w:cs="Arial"/>
          <w:sz w:val="24"/>
          <w:szCs w:val="24"/>
          <w:lang w:val="az-Latn-AZ"/>
        </w:rPr>
        <w:t>s</w:t>
      </w:r>
      <w:r w:rsidR="00586799" w:rsidRPr="00223C5C">
        <w:rPr>
          <w:rFonts w:ascii="Arial" w:hAnsi="Arial" w:cs="Arial"/>
          <w:sz w:val="24"/>
          <w:szCs w:val="24"/>
          <w:lang w:val="az-Latn-AZ"/>
        </w:rPr>
        <w:t>i).</w:t>
      </w:r>
      <w:r w:rsidR="00F60701" w:rsidRPr="00223C5C">
        <w:rPr>
          <w:rFonts w:ascii="Arial" w:hAnsi="Arial" w:cs="Arial"/>
          <w:sz w:val="24"/>
          <w:szCs w:val="24"/>
          <w:lang w:val="az-Latn-AZ"/>
        </w:rPr>
        <w:t xml:space="preserve">  </w:t>
      </w:r>
    </w:p>
    <w:p w:rsidR="00362AD2" w:rsidRPr="00223C5C" w:rsidRDefault="00052AF2"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 xml:space="preserve">İddianı təmin etmək haqqında ərizə </w:t>
      </w:r>
      <w:r w:rsidR="006C272A" w:rsidRPr="00223C5C">
        <w:rPr>
          <w:rFonts w:ascii="Arial" w:hAnsi="Arial" w:cs="Arial"/>
          <w:sz w:val="24"/>
          <w:szCs w:val="24"/>
          <w:lang w:val="az-Latn-AZ"/>
        </w:rPr>
        <w:t xml:space="preserve">ayrıca yazılı sənəd kimi </w:t>
      </w:r>
      <w:r w:rsidRPr="00223C5C">
        <w:rPr>
          <w:rFonts w:ascii="Arial" w:hAnsi="Arial" w:cs="Arial"/>
          <w:sz w:val="24"/>
          <w:szCs w:val="24"/>
          <w:lang w:val="az-Latn-AZ"/>
        </w:rPr>
        <w:t xml:space="preserve">işi icraata qəbul etmiş məhkəməyə </w:t>
      </w:r>
      <w:proofErr w:type="spellStart"/>
      <w:r w:rsidRPr="00223C5C">
        <w:rPr>
          <w:rFonts w:ascii="Arial" w:hAnsi="Arial" w:cs="Arial"/>
          <w:sz w:val="24"/>
          <w:szCs w:val="24"/>
          <w:lang w:val="az-Latn-AZ"/>
        </w:rPr>
        <w:t>verilmə</w:t>
      </w:r>
      <w:r w:rsidR="002238A0" w:rsidRPr="00223C5C">
        <w:rPr>
          <w:rFonts w:ascii="Arial" w:hAnsi="Arial" w:cs="Arial"/>
          <w:sz w:val="24"/>
          <w:szCs w:val="24"/>
          <w:lang w:val="az-Latn-AZ"/>
        </w:rPr>
        <w:t>lidir</w:t>
      </w:r>
      <w:proofErr w:type="spellEnd"/>
      <w:r w:rsidR="002238A0" w:rsidRPr="00223C5C">
        <w:rPr>
          <w:rFonts w:ascii="Arial" w:hAnsi="Arial" w:cs="Arial"/>
          <w:sz w:val="24"/>
          <w:szCs w:val="24"/>
          <w:lang w:val="az-Latn-AZ"/>
        </w:rPr>
        <w:t xml:space="preserve">. </w:t>
      </w:r>
      <w:r w:rsidR="00082C85" w:rsidRPr="00223C5C">
        <w:rPr>
          <w:rFonts w:ascii="Arial" w:hAnsi="Arial" w:cs="Arial"/>
          <w:sz w:val="24"/>
          <w:szCs w:val="24"/>
          <w:lang w:val="az-Latn-AZ"/>
        </w:rPr>
        <w:t>Mülki Prosessual Məcəllənin 149.4-cü maddəsinə</w:t>
      </w:r>
      <w:r w:rsidR="00470836" w:rsidRPr="00223C5C">
        <w:rPr>
          <w:rFonts w:ascii="Arial" w:hAnsi="Arial" w:cs="Arial"/>
          <w:sz w:val="24"/>
          <w:szCs w:val="24"/>
          <w:lang w:val="az-Latn-AZ"/>
        </w:rPr>
        <w:t xml:space="preserve"> uyğun olaraq iddianı</w:t>
      </w:r>
      <w:r w:rsidR="00082C85" w:rsidRPr="00223C5C">
        <w:rPr>
          <w:rFonts w:ascii="Arial" w:hAnsi="Arial" w:cs="Arial"/>
          <w:sz w:val="24"/>
          <w:szCs w:val="24"/>
          <w:lang w:val="az-Latn-AZ"/>
        </w:rPr>
        <w:t xml:space="preserve"> təmin etmə tədbirlərinin görülməsi haqqında vəsatət iddia ərizəsində də göstərilə bilər. </w:t>
      </w:r>
    </w:p>
    <w:p w:rsidR="00082C85" w:rsidRPr="00223C5C" w:rsidRDefault="00082C85"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İ</w:t>
      </w:r>
      <w:r w:rsidR="002238A0" w:rsidRPr="00223C5C">
        <w:rPr>
          <w:rFonts w:ascii="Arial" w:hAnsi="Arial" w:cs="Arial"/>
          <w:sz w:val="24"/>
          <w:szCs w:val="24"/>
          <w:lang w:val="az-Latn-AZ"/>
        </w:rPr>
        <w:t xml:space="preserve">ddia ərizəsi məhkəmənin icraatına qəbul olunana qədər və işin mahiyyəti üzrə qətnamənin </w:t>
      </w:r>
      <w:proofErr w:type="spellStart"/>
      <w:r w:rsidR="002238A0" w:rsidRPr="00223C5C">
        <w:rPr>
          <w:rFonts w:ascii="Arial" w:hAnsi="Arial" w:cs="Arial"/>
          <w:sz w:val="24"/>
          <w:szCs w:val="24"/>
          <w:lang w:val="az-Latn-AZ"/>
        </w:rPr>
        <w:t>çıxarılmasından</w:t>
      </w:r>
      <w:proofErr w:type="spellEnd"/>
      <w:r w:rsidR="002238A0" w:rsidRPr="00223C5C">
        <w:rPr>
          <w:rFonts w:ascii="Arial" w:hAnsi="Arial" w:cs="Arial"/>
          <w:sz w:val="24"/>
          <w:szCs w:val="24"/>
          <w:lang w:val="az-Latn-AZ"/>
        </w:rPr>
        <w:t xml:space="preserve"> sonra iddianı təmin etmək üçün tədbirlərin </w:t>
      </w:r>
      <w:proofErr w:type="spellStart"/>
      <w:r w:rsidR="002238A0" w:rsidRPr="00223C5C">
        <w:rPr>
          <w:rFonts w:ascii="Arial" w:hAnsi="Arial" w:cs="Arial"/>
          <w:sz w:val="24"/>
          <w:szCs w:val="24"/>
          <w:lang w:val="az-Latn-AZ"/>
        </w:rPr>
        <w:t>görülməsinə</w:t>
      </w:r>
      <w:proofErr w:type="spellEnd"/>
      <w:r w:rsidR="002238A0" w:rsidRPr="00223C5C">
        <w:rPr>
          <w:rFonts w:ascii="Arial" w:hAnsi="Arial" w:cs="Arial"/>
          <w:sz w:val="24"/>
          <w:szCs w:val="24"/>
          <w:lang w:val="az-Latn-AZ"/>
        </w:rPr>
        <w:t xml:space="preserve"> yol verilmir.</w:t>
      </w:r>
      <w:r w:rsidR="00362AD2" w:rsidRPr="00223C5C">
        <w:rPr>
          <w:rFonts w:ascii="Arial" w:hAnsi="Arial" w:cs="Arial"/>
          <w:sz w:val="24"/>
          <w:szCs w:val="24"/>
          <w:lang w:val="az-Latn-AZ"/>
        </w:rPr>
        <w:t xml:space="preserve"> </w:t>
      </w:r>
      <w:r w:rsidRPr="00223C5C">
        <w:rPr>
          <w:rFonts w:ascii="Arial" w:hAnsi="Arial" w:cs="Arial"/>
          <w:sz w:val="24"/>
          <w:szCs w:val="24"/>
          <w:lang w:val="az-Latn-AZ"/>
        </w:rPr>
        <w:t xml:space="preserve">Bu qayda birinci instansiya məhkəməsinin qətnaməsindən </w:t>
      </w:r>
      <w:proofErr w:type="spellStart"/>
      <w:r w:rsidRPr="00223C5C">
        <w:rPr>
          <w:rFonts w:ascii="Arial" w:hAnsi="Arial" w:cs="Arial"/>
          <w:sz w:val="24"/>
          <w:szCs w:val="24"/>
          <w:lang w:val="az-Latn-AZ"/>
        </w:rPr>
        <w:t>apellyasiya</w:t>
      </w:r>
      <w:proofErr w:type="spellEnd"/>
      <w:r w:rsidRPr="00223C5C">
        <w:rPr>
          <w:rFonts w:ascii="Arial" w:hAnsi="Arial" w:cs="Arial"/>
          <w:sz w:val="24"/>
          <w:szCs w:val="24"/>
          <w:lang w:val="az-Latn-AZ"/>
        </w:rPr>
        <w:t xml:space="preserve"> şikayəti verildiyi hallara şamil olunmur.</w:t>
      </w:r>
    </w:p>
    <w:p w:rsidR="00052AF2" w:rsidRPr="00223C5C" w:rsidRDefault="00052AF2"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Mülki Prosessual Məcəllənin 159.1-ci maddəsinə əsasə</w:t>
      </w:r>
      <w:r w:rsidR="00470836" w:rsidRPr="00223C5C">
        <w:rPr>
          <w:rFonts w:ascii="Arial" w:hAnsi="Arial" w:cs="Arial"/>
          <w:sz w:val="24"/>
          <w:szCs w:val="24"/>
          <w:lang w:val="az-Latn-AZ"/>
        </w:rPr>
        <w:t>n</w:t>
      </w:r>
      <w:r w:rsidR="00E2462B">
        <w:rPr>
          <w:rFonts w:ascii="Arial" w:hAnsi="Arial" w:cs="Arial"/>
          <w:sz w:val="24"/>
          <w:szCs w:val="24"/>
          <w:lang w:val="az-Latn-AZ"/>
        </w:rPr>
        <w:t>,</w:t>
      </w:r>
      <w:r w:rsidR="00470836" w:rsidRPr="00223C5C">
        <w:rPr>
          <w:rFonts w:ascii="Arial" w:hAnsi="Arial" w:cs="Arial"/>
          <w:sz w:val="24"/>
          <w:szCs w:val="24"/>
          <w:lang w:val="az-Latn-AZ"/>
        </w:rPr>
        <w:t xml:space="preserve"> </w:t>
      </w:r>
      <w:r w:rsidR="001F13FD" w:rsidRPr="00223C5C">
        <w:rPr>
          <w:rFonts w:ascii="Arial" w:hAnsi="Arial" w:cs="Arial"/>
          <w:sz w:val="24"/>
          <w:szCs w:val="24"/>
          <w:lang w:val="az-Latn-AZ"/>
        </w:rPr>
        <w:t>i</w:t>
      </w:r>
      <w:r w:rsidR="001F13FD" w:rsidRPr="00223C5C">
        <w:rPr>
          <w:rFonts w:ascii="Arial" w:hAnsi="Arial" w:cs="Arial"/>
          <w:color w:val="000000"/>
          <w:sz w:val="24"/>
          <w:szCs w:val="24"/>
          <w:lang w:val="az-Latn-AZ"/>
        </w:rPr>
        <w:t>ddianı təmin etmək haqqında ərizəyə mübahisəni həll edən hakim tərəfindən, daxil olduğu gündən sonra təxirə salınmadan baxılır.</w:t>
      </w:r>
      <w:r w:rsidR="00E2462B">
        <w:rPr>
          <w:rFonts w:ascii="Arial" w:hAnsi="Arial" w:cs="Arial"/>
          <w:color w:val="000000"/>
          <w:sz w:val="24"/>
          <w:szCs w:val="24"/>
          <w:lang w:val="az-Latn-AZ"/>
        </w:rPr>
        <w:t xml:space="preserve"> </w:t>
      </w:r>
      <w:r w:rsidR="00362AD2" w:rsidRPr="00223C5C">
        <w:rPr>
          <w:rFonts w:ascii="Arial" w:hAnsi="Arial" w:cs="Arial"/>
          <w:sz w:val="24"/>
          <w:szCs w:val="24"/>
          <w:lang w:val="az-Latn-AZ"/>
        </w:rPr>
        <w:t>M</w:t>
      </w:r>
      <w:r w:rsidRPr="00223C5C">
        <w:rPr>
          <w:rFonts w:ascii="Arial" w:hAnsi="Arial" w:cs="Arial"/>
          <w:sz w:val="24"/>
          <w:szCs w:val="24"/>
          <w:lang w:val="az-Latn-AZ"/>
        </w:rPr>
        <w:t xml:space="preserve">addənin mənasına </w:t>
      </w:r>
      <w:r w:rsidR="00082C85" w:rsidRPr="00223C5C">
        <w:rPr>
          <w:rFonts w:ascii="Arial" w:hAnsi="Arial" w:cs="Arial"/>
          <w:sz w:val="24"/>
          <w:szCs w:val="24"/>
          <w:lang w:val="az-Latn-AZ"/>
        </w:rPr>
        <w:t>görə</w:t>
      </w:r>
      <w:r w:rsidR="00470836" w:rsidRPr="00223C5C">
        <w:rPr>
          <w:rFonts w:ascii="Arial" w:hAnsi="Arial" w:cs="Arial"/>
          <w:sz w:val="24"/>
          <w:szCs w:val="24"/>
          <w:lang w:val="az-Latn-AZ"/>
        </w:rPr>
        <w:t>, iddianı</w:t>
      </w:r>
      <w:r w:rsidRPr="00223C5C">
        <w:rPr>
          <w:rFonts w:ascii="Arial" w:hAnsi="Arial" w:cs="Arial"/>
          <w:sz w:val="24"/>
          <w:szCs w:val="24"/>
          <w:lang w:val="az-Latn-AZ"/>
        </w:rPr>
        <w:t xml:space="preserve"> təmin etmək haqqında ərizəyə </w:t>
      </w:r>
      <w:r w:rsidR="008C2E81" w:rsidRPr="00223C5C">
        <w:rPr>
          <w:rFonts w:ascii="Arial" w:hAnsi="Arial" w:cs="Arial"/>
          <w:sz w:val="24"/>
          <w:szCs w:val="24"/>
          <w:lang w:val="az-Latn-AZ"/>
        </w:rPr>
        <w:t xml:space="preserve">onun </w:t>
      </w:r>
      <w:r w:rsidRPr="00223C5C">
        <w:rPr>
          <w:rFonts w:ascii="Arial" w:hAnsi="Arial" w:cs="Arial"/>
          <w:sz w:val="24"/>
          <w:szCs w:val="24"/>
          <w:lang w:val="az-Latn-AZ"/>
        </w:rPr>
        <w:t>daxil olduğu gündən sonrakı iş günündən gec olmayaraq baxılır.</w:t>
      </w:r>
    </w:p>
    <w:p w:rsidR="00052AF2" w:rsidRPr="00223C5C" w:rsidRDefault="00052AF2"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Işdə iştirak edən şəxslərə məlumat verilmədən ərizəyə baxılması (</w:t>
      </w:r>
      <w:proofErr w:type="spellStart"/>
      <w:r w:rsidRPr="00223C5C">
        <w:rPr>
          <w:rFonts w:ascii="Arial" w:hAnsi="Arial" w:cs="Arial"/>
          <w:sz w:val="24"/>
          <w:szCs w:val="24"/>
          <w:lang w:val="az-Latn-AZ"/>
        </w:rPr>
        <w:t>ex</w:t>
      </w:r>
      <w:proofErr w:type="spellEnd"/>
      <w:r w:rsidRPr="00223C5C">
        <w:rPr>
          <w:rFonts w:ascii="Arial" w:hAnsi="Arial" w:cs="Arial"/>
          <w:sz w:val="24"/>
          <w:szCs w:val="24"/>
          <w:lang w:val="az-Latn-AZ"/>
        </w:rPr>
        <w:t xml:space="preserve"> </w:t>
      </w:r>
      <w:proofErr w:type="spellStart"/>
      <w:r w:rsidRPr="00223C5C">
        <w:rPr>
          <w:rFonts w:ascii="Arial" w:hAnsi="Arial" w:cs="Arial"/>
          <w:sz w:val="24"/>
          <w:szCs w:val="24"/>
          <w:lang w:val="az-Latn-AZ"/>
        </w:rPr>
        <w:t>parte</w:t>
      </w:r>
      <w:proofErr w:type="spellEnd"/>
      <w:r w:rsidRPr="00223C5C">
        <w:rPr>
          <w:rFonts w:ascii="Arial" w:hAnsi="Arial" w:cs="Arial"/>
          <w:sz w:val="24"/>
          <w:szCs w:val="24"/>
          <w:lang w:val="az-Latn-AZ"/>
        </w:rPr>
        <w:t>) iddianın təmin edilməsi</w:t>
      </w:r>
      <w:r w:rsidR="00A6502E" w:rsidRPr="00223C5C">
        <w:rPr>
          <w:rFonts w:ascii="Arial" w:hAnsi="Arial" w:cs="Arial"/>
          <w:sz w:val="24"/>
          <w:szCs w:val="24"/>
          <w:lang w:val="az-Latn-AZ"/>
        </w:rPr>
        <w:t xml:space="preserve"> üzrə tədbirin qarşı tərəf üçün </w:t>
      </w:r>
      <w:proofErr w:type="spellStart"/>
      <w:r w:rsidR="00A6502E" w:rsidRPr="00223C5C">
        <w:rPr>
          <w:rFonts w:ascii="Arial" w:hAnsi="Arial" w:cs="Arial"/>
          <w:sz w:val="24"/>
          <w:szCs w:val="24"/>
          <w:lang w:val="az-Latn-AZ"/>
        </w:rPr>
        <w:t>“gözlənilmə</w:t>
      </w:r>
      <w:r w:rsidR="00470836" w:rsidRPr="00223C5C">
        <w:rPr>
          <w:rFonts w:ascii="Arial" w:hAnsi="Arial" w:cs="Arial"/>
          <w:sz w:val="24"/>
          <w:szCs w:val="24"/>
          <w:lang w:val="az-Latn-AZ"/>
        </w:rPr>
        <w:t>zlik</w:t>
      </w:r>
      <w:proofErr w:type="spellEnd"/>
      <w:r w:rsidR="00470836" w:rsidRPr="00223C5C">
        <w:rPr>
          <w:rFonts w:ascii="Arial" w:hAnsi="Arial" w:cs="Arial"/>
          <w:sz w:val="24"/>
          <w:szCs w:val="24"/>
          <w:lang w:val="az-Latn-AZ"/>
        </w:rPr>
        <w:t xml:space="preserve"> </w:t>
      </w:r>
      <w:proofErr w:type="spellStart"/>
      <w:r w:rsidR="00470836" w:rsidRPr="00223C5C">
        <w:rPr>
          <w:rFonts w:ascii="Arial" w:hAnsi="Arial" w:cs="Arial"/>
          <w:sz w:val="24"/>
          <w:szCs w:val="24"/>
          <w:lang w:val="az-Latn-AZ"/>
        </w:rPr>
        <w:t>effekti”</w:t>
      </w:r>
      <w:proofErr w:type="spellEnd"/>
      <w:r w:rsidR="00470836" w:rsidRPr="00223C5C">
        <w:rPr>
          <w:rFonts w:ascii="Arial" w:hAnsi="Arial" w:cs="Arial"/>
          <w:sz w:val="24"/>
          <w:szCs w:val="24"/>
          <w:lang w:val="az-Latn-AZ"/>
        </w:rPr>
        <w:t xml:space="preserve"> yaratması</w:t>
      </w:r>
      <w:r w:rsidR="00A6502E" w:rsidRPr="00223C5C">
        <w:rPr>
          <w:rFonts w:ascii="Arial" w:hAnsi="Arial" w:cs="Arial"/>
          <w:sz w:val="24"/>
          <w:szCs w:val="24"/>
          <w:lang w:val="az-Latn-AZ"/>
        </w:rPr>
        <w:t xml:space="preserve"> kimi vacib xüsusiyyətə əsaslanır.</w:t>
      </w:r>
    </w:p>
    <w:p w:rsidR="008C2E81" w:rsidRPr="00223C5C" w:rsidRDefault="008C2E81"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 xml:space="preserve">Konstitusiyanın 127-ci maddəsinin </w:t>
      </w:r>
      <w:r w:rsidR="001F13FD" w:rsidRPr="00223C5C">
        <w:rPr>
          <w:rFonts w:ascii="Arial" w:hAnsi="Arial" w:cs="Arial"/>
          <w:sz w:val="24"/>
          <w:szCs w:val="24"/>
          <w:lang w:val="az-Latn-AZ"/>
        </w:rPr>
        <w:t>II</w:t>
      </w:r>
      <w:r w:rsidRPr="00223C5C">
        <w:rPr>
          <w:rFonts w:ascii="Arial" w:hAnsi="Arial" w:cs="Arial"/>
          <w:sz w:val="24"/>
          <w:szCs w:val="24"/>
          <w:lang w:val="az-Latn-AZ"/>
        </w:rPr>
        <w:t xml:space="preserve"> hissəsinə görə</w:t>
      </w:r>
      <w:r w:rsidR="00E2462B">
        <w:rPr>
          <w:rFonts w:ascii="Arial" w:hAnsi="Arial" w:cs="Arial"/>
          <w:sz w:val="24"/>
          <w:szCs w:val="24"/>
          <w:lang w:val="az-Latn-AZ"/>
        </w:rPr>
        <w:t>,</w:t>
      </w:r>
      <w:r w:rsidRPr="00223C5C">
        <w:rPr>
          <w:rFonts w:ascii="Arial" w:hAnsi="Arial" w:cs="Arial"/>
          <w:sz w:val="24"/>
          <w:szCs w:val="24"/>
          <w:lang w:val="az-Latn-AZ"/>
        </w:rPr>
        <w:t xml:space="preserve"> </w:t>
      </w:r>
      <w:r w:rsidR="001F13FD" w:rsidRPr="00223C5C">
        <w:rPr>
          <w:rFonts w:ascii="Arial" w:hAnsi="Arial" w:cs="Arial"/>
          <w:sz w:val="24"/>
          <w:szCs w:val="24"/>
          <w:lang w:val="az-Latn-AZ"/>
        </w:rPr>
        <w:t>h</w:t>
      </w:r>
      <w:r w:rsidR="001F13FD" w:rsidRPr="00223C5C">
        <w:rPr>
          <w:rFonts w:ascii="Arial" w:hAnsi="Arial" w:cs="Arial"/>
          <w:color w:val="000000"/>
          <w:sz w:val="24"/>
          <w:szCs w:val="24"/>
          <w:shd w:val="clear" w:color="auto" w:fill="FFFFFF"/>
          <w:lang w:val="az-Latn-AZ"/>
        </w:rPr>
        <w:t>akimlər işlərə qərəzsiz, ədalətlə, tərəflərin hüquq bərabərliyinə, faktlara əsasən və qanuna müvafiq baxırlar</w:t>
      </w:r>
      <w:r w:rsidRPr="00223C5C">
        <w:rPr>
          <w:rFonts w:ascii="Arial" w:hAnsi="Arial" w:cs="Arial"/>
          <w:sz w:val="24"/>
          <w:szCs w:val="24"/>
          <w:lang w:val="az-Latn-AZ"/>
        </w:rPr>
        <w:t xml:space="preserve">. </w:t>
      </w:r>
    </w:p>
    <w:p w:rsidR="00FC48F9" w:rsidRPr="00867564" w:rsidRDefault="00470836"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İddianı</w:t>
      </w:r>
      <w:r w:rsidR="00FC48F9" w:rsidRPr="00223C5C">
        <w:rPr>
          <w:rFonts w:ascii="Arial" w:hAnsi="Arial" w:cs="Arial"/>
          <w:sz w:val="24"/>
          <w:szCs w:val="24"/>
          <w:lang w:val="az-Latn-AZ"/>
        </w:rPr>
        <w:t xml:space="preserve">  təmin etmək üçün istənilən növ tədbir, tətbiq edildiyi şəxsə münasibətdə həmin şəxsin</w:t>
      </w:r>
      <w:r w:rsidR="008F589A" w:rsidRPr="00223C5C">
        <w:rPr>
          <w:rFonts w:ascii="Arial" w:hAnsi="Arial" w:cs="Arial"/>
          <w:sz w:val="24"/>
          <w:szCs w:val="24"/>
          <w:lang w:val="az-Latn-AZ"/>
        </w:rPr>
        <w:t xml:space="preserve"> və digər şəxslərin </w:t>
      </w:r>
      <w:r w:rsidR="00FC48F9" w:rsidRPr="00223C5C">
        <w:rPr>
          <w:rFonts w:ascii="Arial" w:hAnsi="Arial" w:cs="Arial"/>
          <w:sz w:val="24"/>
          <w:szCs w:val="24"/>
          <w:lang w:val="az-Latn-AZ"/>
        </w:rPr>
        <w:t xml:space="preserve">hüquqlarını </w:t>
      </w:r>
      <w:proofErr w:type="spellStart"/>
      <w:r w:rsidR="00FC48F9" w:rsidRPr="00223C5C">
        <w:rPr>
          <w:rFonts w:ascii="Arial" w:hAnsi="Arial" w:cs="Arial"/>
          <w:sz w:val="24"/>
          <w:szCs w:val="24"/>
          <w:lang w:val="az-Latn-AZ"/>
        </w:rPr>
        <w:t>məhdudlaşdırır</w:t>
      </w:r>
      <w:proofErr w:type="spellEnd"/>
      <w:r w:rsidR="00FC48F9" w:rsidRPr="00223C5C">
        <w:rPr>
          <w:rFonts w:ascii="Arial" w:hAnsi="Arial" w:cs="Arial"/>
          <w:sz w:val="24"/>
          <w:szCs w:val="24"/>
          <w:lang w:val="az-Latn-AZ"/>
        </w:rPr>
        <w:t xml:space="preserve"> və </w:t>
      </w:r>
      <w:r w:rsidRPr="00223C5C">
        <w:rPr>
          <w:rFonts w:ascii="Arial" w:hAnsi="Arial" w:cs="Arial"/>
          <w:sz w:val="24"/>
          <w:szCs w:val="24"/>
          <w:lang w:val="az-Latn-AZ"/>
        </w:rPr>
        <w:t xml:space="preserve">bəzən </w:t>
      </w:r>
      <w:r w:rsidR="00FC48F9" w:rsidRPr="00223C5C">
        <w:rPr>
          <w:rFonts w:ascii="Arial" w:hAnsi="Arial" w:cs="Arial"/>
          <w:sz w:val="24"/>
          <w:szCs w:val="24"/>
          <w:lang w:val="az-Latn-AZ"/>
        </w:rPr>
        <w:t>on</w:t>
      </w:r>
      <w:r w:rsidR="008F589A" w:rsidRPr="00223C5C">
        <w:rPr>
          <w:rFonts w:ascii="Arial" w:hAnsi="Arial" w:cs="Arial"/>
          <w:sz w:val="24"/>
          <w:szCs w:val="24"/>
          <w:lang w:val="az-Latn-AZ"/>
        </w:rPr>
        <w:t>l</w:t>
      </w:r>
      <w:r w:rsidR="00FC48F9" w:rsidRPr="00223C5C">
        <w:rPr>
          <w:rFonts w:ascii="Arial" w:hAnsi="Arial" w:cs="Arial"/>
          <w:sz w:val="24"/>
          <w:szCs w:val="24"/>
          <w:lang w:val="az-Latn-AZ"/>
        </w:rPr>
        <w:t>a</w:t>
      </w:r>
      <w:r w:rsidR="008F589A" w:rsidRPr="00223C5C">
        <w:rPr>
          <w:rFonts w:ascii="Arial" w:hAnsi="Arial" w:cs="Arial"/>
          <w:sz w:val="24"/>
          <w:szCs w:val="24"/>
          <w:lang w:val="az-Latn-AZ"/>
        </w:rPr>
        <w:t>ra</w:t>
      </w:r>
      <w:r w:rsidR="00FC48F9" w:rsidRPr="00223C5C">
        <w:rPr>
          <w:rFonts w:ascii="Arial" w:hAnsi="Arial" w:cs="Arial"/>
          <w:sz w:val="24"/>
          <w:szCs w:val="24"/>
          <w:lang w:val="az-Latn-AZ"/>
        </w:rPr>
        <w:t xml:space="preserve"> əsaslı </w:t>
      </w:r>
      <w:r w:rsidR="001F13FD" w:rsidRPr="00223C5C">
        <w:rPr>
          <w:rFonts w:ascii="Arial" w:hAnsi="Arial" w:cs="Arial"/>
          <w:sz w:val="24"/>
          <w:szCs w:val="24"/>
          <w:lang w:val="az-Latn-AZ"/>
        </w:rPr>
        <w:t>dərəcədə</w:t>
      </w:r>
      <w:r w:rsidR="00FC48F9" w:rsidRPr="00223C5C">
        <w:rPr>
          <w:rFonts w:ascii="Arial" w:hAnsi="Arial" w:cs="Arial"/>
          <w:sz w:val="24"/>
          <w:szCs w:val="24"/>
          <w:lang w:val="az-Latn-AZ"/>
        </w:rPr>
        <w:t xml:space="preserve"> zərər dəyməsinə səbəb olur. Buna görə</w:t>
      </w:r>
      <w:r w:rsidR="00070660" w:rsidRPr="00223C5C">
        <w:rPr>
          <w:rFonts w:ascii="Arial" w:hAnsi="Arial" w:cs="Arial"/>
          <w:sz w:val="24"/>
          <w:szCs w:val="24"/>
          <w:lang w:val="az-Latn-AZ"/>
        </w:rPr>
        <w:t xml:space="preserve"> Konstitusiyada təsbit olunmuş</w:t>
      </w:r>
      <w:r w:rsidR="00FC48F9" w:rsidRPr="00223C5C">
        <w:rPr>
          <w:rFonts w:ascii="Arial" w:hAnsi="Arial" w:cs="Arial"/>
          <w:sz w:val="24"/>
          <w:szCs w:val="24"/>
          <w:lang w:val="az-Latn-AZ"/>
        </w:rPr>
        <w:t xml:space="preserve"> prosessual hüquq bərabərliyi prinsipindən çıxış edərək, işdə iştirak edən şəxs ərizədə iddianı təmin etmək üçün tədbirlərin görülmə</w:t>
      </w:r>
      <w:r w:rsidR="00867564">
        <w:rPr>
          <w:rFonts w:ascii="Arial" w:hAnsi="Arial" w:cs="Arial"/>
          <w:sz w:val="24"/>
          <w:szCs w:val="24"/>
          <w:lang w:val="az-Latn-AZ"/>
        </w:rPr>
        <w:t>si zərurətini</w:t>
      </w:r>
      <w:r w:rsidR="00FC48F9" w:rsidRPr="00223C5C">
        <w:rPr>
          <w:rFonts w:ascii="Arial" w:hAnsi="Arial" w:cs="Arial"/>
          <w:sz w:val="24"/>
          <w:szCs w:val="24"/>
          <w:lang w:val="az-Latn-AZ"/>
        </w:rPr>
        <w:t xml:space="preserve"> kifayət qədər </w:t>
      </w:r>
      <w:proofErr w:type="spellStart"/>
      <w:r w:rsidR="00FC48F9" w:rsidRPr="00223C5C">
        <w:rPr>
          <w:rFonts w:ascii="Arial" w:hAnsi="Arial" w:cs="Arial"/>
          <w:sz w:val="24"/>
          <w:szCs w:val="24"/>
          <w:lang w:val="az-Latn-AZ"/>
        </w:rPr>
        <w:t>ə</w:t>
      </w:r>
      <w:r w:rsidRPr="00223C5C">
        <w:rPr>
          <w:rFonts w:ascii="Arial" w:hAnsi="Arial" w:cs="Arial"/>
          <w:sz w:val="24"/>
          <w:szCs w:val="24"/>
          <w:lang w:val="az-Latn-AZ"/>
        </w:rPr>
        <w:t>saslandırmalıdır</w:t>
      </w:r>
      <w:proofErr w:type="spellEnd"/>
      <w:r w:rsidRPr="00223C5C">
        <w:rPr>
          <w:rFonts w:ascii="Arial" w:hAnsi="Arial" w:cs="Arial"/>
          <w:sz w:val="24"/>
          <w:szCs w:val="24"/>
          <w:lang w:val="az-Latn-AZ"/>
        </w:rPr>
        <w:t>.</w:t>
      </w:r>
      <w:r w:rsidRPr="00867564">
        <w:rPr>
          <w:rFonts w:ascii="Arial" w:hAnsi="Arial" w:cs="Arial"/>
          <w:sz w:val="24"/>
          <w:szCs w:val="24"/>
          <w:lang w:val="az-Latn-AZ"/>
        </w:rPr>
        <w:t xml:space="preserve"> </w:t>
      </w:r>
      <w:r w:rsidRPr="00CD1049">
        <w:rPr>
          <w:rFonts w:ascii="Arial" w:hAnsi="Arial" w:cs="Arial"/>
          <w:sz w:val="24"/>
          <w:szCs w:val="24"/>
          <w:lang w:val="az-Latn-AZ"/>
        </w:rPr>
        <w:t>Lakin iddianı</w:t>
      </w:r>
      <w:r w:rsidR="00FC48F9" w:rsidRPr="00CD1049">
        <w:rPr>
          <w:rFonts w:ascii="Arial" w:hAnsi="Arial" w:cs="Arial"/>
          <w:sz w:val="24"/>
          <w:szCs w:val="24"/>
          <w:lang w:val="az-Latn-AZ"/>
        </w:rPr>
        <w:t xml:space="preserve"> təmin </w:t>
      </w:r>
      <w:r w:rsidRPr="00CD1049">
        <w:rPr>
          <w:rFonts w:ascii="Arial" w:hAnsi="Arial" w:cs="Arial"/>
          <w:sz w:val="24"/>
          <w:szCs w:val="24"/>
          <w:lang w:val="az-Latn-AZ"/>
        </w:rPr>
        <w:t>etmək haqqında</w:t>
      </w:r>
      <w:r w:rsidR="00FC48F9" w:rsidRPr="00CD1049">
        <w:rPr>
          <w:rFonts w:ascii="Arial" w:hAnsi="Arial" w:cs="Arial"/>
          <w:sz w:val="24"/>
          <w:szCs w:val="24"/>
          <w:lang w:val="az-Latn-AZ"/>
        </w:rPr>
        <w:t xml:space="preserve"> ərizə ilə müraciət edən şəxsin </w:t>
      </w:r>
      <w:r w:rsidR="00FC48F9" w:rsidRPr="00CD1049">
        <w:rPr>
          <w:rFonts w:ascii="Arial" w:hAnsi="Arial" w:cs="Arial"/>
          <w:sz w:val="24"/>
          <w:szCs w:val="24"/>
          <w:lang w:val="az-Latn-AZ"/>
        </w:rPr>
        <w:lastRenderedPageBreak/>
        <w:t xml:space="preserve">üzərinə sübutların təqdim edilməsi ilə bağlı həddindən artıq vəzifə də </w:t>
      </w:r>
      <w:proofErr w:type="spellStart"/>
      <w:r w:rsidR="00FC48F9" w:rsidRPr="00CD1049">
        <w:rPr>
          <w:rFonts w:ascii="Arial" w:hAnsi="Arial" w:cs="Arial"/>
          <w:sz w:val="24"/>
          <w:szCs w:val="24"/>
          <w:lang w:val="az-Latn-AZ"/>
        </w:rPr>
        <w:t>qoyulmamalıdır</w:t>
      </w:r>
      <w:proofErr w:type="spellEnd"/>
      <w:r w:rsidR="00FC48F9" w:rsidRPr="00CD1049">
        <w:rPr>
          <w:rFonts w:ascii="Arial" w:hAnsi="Arial" w:cs="Arial"/>
          <w:sz w:val="24"/>
          <w:szCs w:val="24"/>
          <w:lang w:val="az-Latn-AZ"/>
        </w:rPr>
        <w:t>.</w:t>
      </w:r>
      <w:r w:rsidR="00FC48F9" w:rsidRPr="007845F6">
        <w:rPr>
          <w:rFonts w:ascii="Arial" w:hAnsi="Arial" w:cs="Arial"/>
          <w:b/>
          <w:sz w:val="24"/>
          <w:szCs w:val="24"/>
          <w:lang w:val="az-Latn-AZ"/>
        </w:rPr>
        <w:t xml:space="preserve"> </w:t>
      </w:r>
      <w:r w:rsidR="00FC48F9" w:rsidRPr="00FD7477">
        <w:rPr>
          <w:rFonts w:ascii="Arial" w:hAnsi="Arial" w:cs="Arial"/>
          <w:sz w:val="24"/>
          <w:szCs w:val="24"/>
          <w:lang w:val="az-Latn-AZ"/>
        </w:rPr>
        <w:t>Sadəcə olaraq, hakim belə bir qənaət</w:t>
      </w:r>
      <w:r w:rsidR="00D01E67" w:rsidRPr="00FD7477">
        <w:rPr>
          <w:rFonts w:ascii="Arial" w:hAnsi="Arial" w:cs="Arial"/>
          <w:sz w:val="24"/>
          <w:szCs w:val="24"/>
          <w:lang w:val="az-Latn-AZ"/>
        </w:rPr>
        <w:t>ə gəlməlidir</w:t>
      </w:r>
      <w:r w:rsidR="00FC48F9" w:rsidRPr="00FD7477">
        <w:rPr>
          <w:rFonts w:ascii="Arial" w:hAnsi="Arial" w:cs="Arial"/>
          <w:sz w:val="24"/>
          <w:szCs w:val="24"/>
          <w:lang w:val="az-Latn-AZ"/>
        </w:rPr>
        <w:t xml:space="preserve"> ki, işdə iştirak edən şəxs</w:t>
      </w:r>
      <w:r w:rsidR="00082C85" w:rsidRPr="00FD7477">
        <w:rPr>
          <w:rFonts w:ascii="Arial" w:hAnsi="Arial" w:cs="Arial"/>
          <w:sz w:val="24"/>
          <w:szCs w:val="24"/>
          <w:lang w:val="az-Latn-AZ"/>
        </w:rPr>
        <w:t>in</w:t>
      </w:r>
      <w:r w:rsidR="00FC48F9" w:rsidRPr="00FD7477">
        <w:rPr>
          <w:rFonts w:ascii="Arial" w:hAnsi="Arial" w:cs="Arial"/>
          <w:sz w:val="24"/>
          <w:szCs w:val="24"/>
          <w:lang w:val="az-Latn-AZ"/>
        </w:rPr>
        <w:t xml:space="preserve"> ərizə</w:t>
      </w:r>
      <w:r w:rsidR="00082C85" w:rsidRPr="00FD7477">
        <w:rPr>
          <w:rFonts w:ascii="Arial" w:hAnsi="Arial" w:cs="Arial"/>
          <w:sz w:val="24"/>
          <w:szCs w:val="24"/>
          <w:lang w:val="az-Latn-AZ"/>
        </w:rPr>
        <w:t>sin</w:t>
      </w:r>
      <w:r w:rsidR="00FC48F9" w:rsidRPr="00FD7477">
        <w:rPr>
          <w:rFonts w:ascii="Arial" w:hAnsi="Arial" w:cs="Arial"/>
          <w:sz w:val="24"/>
          <w:szCs w:val="24"/>
          <w:lang w:val="az-Latn-AZ"/>
        </w:rPr>
        <w:t xml:space="preserve">də göstərilən dəlillər belə tədbirlərin görülməsi üçün əsasların </w:t>
      </w:r>
      <w:proofErr w:type="spellStart"/>
      <w:r w:rsidR="001F13FD" w:rsidRPr="00FD7477">
        <w:rPr>
          <w:rFonts w:ascii="Arial" w:hAnsi="Arial" w:cs="Arial"/>
          <w:sz w:val="24"/>
          <w:szCs w:val="24"/>
          <w:lang w:val="az-Latn-AZ"/>
        </w:rPr>
        <w:t>olmamasını</w:t>
      </w:r>
      <w:proofErr w:type="spellEnd"/>
      <w:r w:rsidR="00FC48F9" w:rsidRPr="00FD7477">
        <w:rPr>
          <w:rFonts w:ascii="Arial" w:hAnsi="Arial" w:cs="Arial"/>
          <w:sz w:val="24"/>
          <w:szCs w:val="24"/>
          <w:lang w:val="az-Latn-AZ"/>
        </w:rPr>
        <w:t xml:space="preserve"> deyil, daha çox mövcudluğunu sübut edir.</w:t>
      </w:r>
      <w:r w:rsidR="00FC48F9" w:rsidRPr="00867564">
        <w:rPr>
          <w:rFonts w:ascii="Arial" w:hAnsi="Arial" w:cs="Arial"/>
          <w:b/>
          <w:sz w:val="24"/>
          <w:szCs w:val="24"/>
          <w:lang w:val="az-Latn-AZ"/>
        </w:rPr>
        <w:t xml:space="preserve"> </w:t>
      </w:r>
      <w:r w:rsidR="00FC48F9" w:rsidRPr="00867564">
        <w:rPr>
          <w:rFonts w:ascii="Arial" w:hAnsi="Arial" w:cs="Arial"/>
          <w:sz w:val="24"/>
          <w:szCs w:val="24"/>
          <w:lang w:val="az-Latn-AZ"/>
        </w:rPr>
        <w:t xml:space="preserve">Belə sübutlara cavabdehin </w:t>
      </w:r>
      <w:proofErr w:type="spellStart"/>
      <w:r w:rsidR="00FC48F9" w:rsidRPr="00867564">
        <w:rPr>
          <w:rFonts w:ascii="Arial" w:hAnsi="Arial" w:cs="Arial"/>
          <w:sz w:val="24"/>
          <w:szCs w:val="24"/>
          <w:lang w:val="az-Latn-AZ"/>
        </w:rPr>
        <w:t>vicdansızlığına</w:t>
      </w:r>
      <w:proofErr w:type="spellEnd"/>
      <w:r w:rsidR="00FC48F9" w:rsidRPr="00867564">
        <w:rPr>
          <w:rFonts w:ascii="Arial" w:hAnsi="Arial" w:cs="Arial"/>
          <w:sz w:val="24"/>
          <w:szCs w:val="24"/>
          <w:lang w:val="az-Latn-AZ"/>
        </w:rPr>
        <w:t xml:space="preserve"> dəlalət edən istənilən məlumatları, məsələn tərəflərin </w:t>
      </w:r>
      <w:proofErr w:type="spellStart"/>
      <w:r w:rsidR="00FC48F9" w:rsidRPr="00867564">
        <w:rPr>
          <w:rFonts w:ascii="Arial" w:hAnsi="Arial" w:cs="Arial"/>
          <w:sz w:val="24"/>
          <w:szCs w:val="24"/>
          <w:lang w:val="az-Latn-AZ"/>
        </w:rPr>
        <w:t>yazışmalarını</w:t>
      </w:r>
      <w:proofErr w:type="spellEnd"/>
      <w:r w:rsidR="00FC48F9" w:rsidRPr="00867564">
        <w:rPr>
          <w:rFonts w:ascii="Arial" w:hAnsi="Arial" w:cs="Arial"/>
          <w:sz w:val="24"/>
          <w:szCs w:val="24"/>
          <w:lang w:val="az-Latn-AZ"/>
        </w:rPr>
        <w:t xml:space="preserve">, cavabdehin prosesi aşkar surətdə uzatmağa yönəlmiş hərəkətlərini, əmlak və maliyyə vəsaitlərini digər şəxslərin üzərinə </w:t>
      </w:r>
      <w:proofErr w:type="spellStart"/>
      <w:r w:rsidR="001F13FD" w:rsidRPr="00867564">
        <w:rPr>
          <w:rFonts w:ascii="Arial" w:hAnsi="Arial" w:cs="Arial"/>
          <w:sz w:val="24"/>
          <w:szCs w:val="24"/>
          <w:lang w:val="az-Latn-AZ"/>
        </w:rPr>
        <w:t>rəsmiləşdirməyə</w:t>
      </w:r>
      <w:proofErr w:type="spellEnd"/>
      <w:r w:rsidR="00FC48F9" w:rsidRPr="00867564">
        <w:rPr>
          <w:rFonts w:ascii="Arial" w:hAnsi="Arial" w:cs="Arial"/>
          <w:sz w:val="24"/>
          <w:szCs w:val="24"/>
          <w:lang w:val="az-Latn-AZ"/>
        </w:rPr>
        <w:t xml:space="preserve"> yönəlmiş hərəkətlərini, əmlakın satışı barədə elanların </w:t>
      </w:r>
      <w:proofErr w:type="spellStart"/>
      <w:r w:rsidR="00FC48F9" w:rsidRPr="00867564">
        <w:rPr>
          <w:rFonts w:ascii="Arial" w:hAnsi="Arial" w:cs="Arial"/>
          <w:sz w:val="24"/>
          <w:szCs w:val="24"/>
          <w:lang w:val="az-Latn-AZ"/>
        </w:rPr>
        <w:t>verilməsini</w:t>
      </w:r>
      <w:proofErr w:type="spellEnd"/>
      <w:r w:rsidR="006C272A" w:rsidRPr="00867564">
        <w:rPr>
          <w:rFonts w:ascii="Arial" w:hAnsi="Arial" w:cs="Arial"/>
          <w:sz w:val="24"/>
          <w:szCs w:val="24"/>
          <w:lang w:val="az-Latn-AZ"/>
        </w:rPr>
        <w:t xml:space="preserve"> və s.</w:t>
      </w:r>
      <w:r w:rsidR="00FC48F9" w:rsidRPr="00867564">
        <w:rPr>
          <w:rFonts w:ascii="Arial" w:hAnsi="Arial" w:cs="Arial"/>
          <w:sz w:val="24"/>
          <w:szCs w:val="24"/>
          <w:lang w:val="az-Latn-AZ"/>
        </w:rPr>
        <w:t xml:space="preserve"> aid etmək olar.  </w:t>
      </w:r>
    </w:p>
    <w:p w:rsidR="009D41FF" w:rsidRPr="00223C5C" w:rsidRDefault="00082C85" w:rsidP="00223C5C">
      <w:pPr>
        <w:spacing w:after="0" w:line="240" w:lineRule="auto"/>
        <w:ind w:firstLine="567"/>
        <w:contextualSpacing/>
        <w:jc w:val="both"/>
        <w:rPr>
          <w:rFonts w:ascii="Arial" w:hAnsi="Arial" w:cs="Arial"/>
          <w:color w:val="000000"/>
          <w:sz w:val="24"/>
          <w:szCs w:val="24"/>
          <w:lang w:val="az-Latn-AZ"/>
        </w:rPr>
      </w:pPr>
      <w:r w:rsidRPr="00223C5C">
        <w:rPr>
          <w:rFonts w:ascii="Arial" w:hAnsi="Arial" w:cs="Arial"/>
          <w:sz w:val="24"/>
          <w:szCs w:val="24"/>
          <w:lang w:val="az-Latn-AZ"/>
        </w:rPr>
        <w:t>Mülki Prosessual Məcəllənin 157.2-ci maddə</w:t>
      </w:r>
      <w:r w:rsidR="008F589A" w:rsidRPr="00223C5C">
        <w:rPr>
          <w:rFonts w:ascii="Arial" w:hAnsi="Arial" w:cs="Arial"/>
          <w:sz w:val="24"/>
          <w:szCs w:val="24"/>
          <w:lang w:val="az-Latn-AZ"/>
        </w:rPr>
        <w:t xml:space="preserve">sinə </w:t>
      </w:r>
      <w:r w:rsidRPr="00223C5C">
        <w:rPr>
          <w:rFonts w:ascii="Arial" w:hAnsi="Arial" w:cs="Arial"/>
          <w:sz w:val="24"/>
          <w:szCs w:val="24"/>
          <w:lang w:val="az-Latn-AZ"/>
        </w:rPr>
        <w:t>görə</w:t>
      </w:r>
      <w:r w:rsidR="00CD1049">
        <w:rPr>
          <w:rFonts w:ascii="Arial" w:hAnsi="Arial" w:cs="Arial"/>
          <w:sz w:val="24"/>
          <w:szCs w:val="24"/>
          <w:lang w:val="az-Latn-AZ"/>
        </w:rPr>
        <w:t>,</w:t>
      </w:r>
      <w:r w:rsidRPr="00223C5C">
        <w:rPr>
          <w:rFonts w:ascii="Arial" w:hAnsi="Arial" w:cs="Arial"/>
          <w:sz w:val="24"/>
          <w:szCs w:val="24"/>
          <w:lang w:val="az-Latn-AZ"/>
        </w:rPr>
        <w:t xml:space="preserve"> </w:t>
      </w:r>
      <w:r w:rsidR="009D41FF" w:rsidRPr="00223C5C">
        <w:rPr>
          <w:rFonts w:ascii="Arial" w:hAnsi="Arial" w:cs="Arial"/>
          <w:color w:val="000000"/>
          <w:sz w:val="24"/>
          <w:szCs w:val="24"/>
          <w:lang w:val="az-Latn-AZ"/>
        </w:rPr>
        <w:t>qətnamənin gələcəkdə icrasını təmin etmək məqsədi ilə iddianı təmin etmək barədə hakimin qəbul etdiyi qərardad müvəqqəti xarakter daşıyır və işi qabaqcadan mahiyyəti üzrə həll etmir.</w:t>
      </w:r>
    </w:p>
    <w:p w:rsidR="006D6164" w:rsidRPr="00223C5C" w:rsidRDefault="00070660" w:rsidP="00223C5C">
      <w:pPr>
        <w:spacing w:after="0" w:line="240" w:lineRule="auto"/>
        <w:ind w:firstLine="567"/>
        <w:contextualSpacing/>
        <w:jc w:val="both"/>
        <w:rPr>
          <w:rFonts w:ascii="Arial" w:hAnsi="Arial" w:cs="Arial"/>
          <w:sz w:val="24"/>
          <w:szCs w:val="24"/>
          <w:lang w:val="az-Latn-AZ"/>
        </w:rPr>
      </w:pPr>
      <w:r w:rsidRPr="00223C5C">
        <w:rPr>
          <w:rFonts w:ascii="Arial" w:hAnsi="Arial" w:cs="Arial"/>
          <w:color w:val="000000"/>
          <w:sz w:val="24"/>
          <w:szCs w:val="24"/>
          <w:lang w:val="az-Latn-AZ"/>
        </w:rPr>
        <w:t>Maddə</w:t>
      </w:r>
      <w:r w:rsidR="00CD1049">
        <w:rPr>
          <w:rFonts w:ascii="Arial" w:hAnsi="Arial" w:cs="Arial"/>
          <w:color w:val="000000"/>
          <w:sz w:val="24"/>
          <w:szCs w:val="24"/>
          <w:lang w:val="az-Latn-AZ"/>
        </w:rPr>
        <w:t>nin məzmunundan</w:t>
      </w:r>
      <w:r w:rsidRPr="00223C5C">
        <w:rPr>
          <w:rFonts w:ascii="Arial" w:hAnsi="Arial" w:cs="Arial"/>
          <w:color w:val="000000"/>
          <w:sz w:val="24"/>
          <w:szCs w:val="24"/>
          <w:lang w:val="az-Latn-AZ"/>
        </w:rPr>
        <w:t xml:space="preserve"> göründüyü kimi</w:t>
      </w:r>
      <w:r w:rsidR="00CD1049">
        <w:rPr>
          <w:rFonts w:ascii="Arial" w:hAnsi="Arial" w:cs="Arial"/>
          <w:color w:val="000000"/>
          <w:sz w:val="24"/>
          <w:szCs w:val="24"/>
          <w:lang w:val="az-Latn-AZ"/>
        </w:rPr>
        <w:t>,</w:t>
      </w:r>
      <w:r w:rsidRPr="00223C5C">
        <w:rPr>
          <w:rFonts w:ascii="Arial" w:hAnsi="Arial" w:cs="Arial"/>
          <w:color w:val="000000"/>
          <w:sz w:val="24"/>
          <w:szCs w:val="24"/>
          <w:lang w:val="az-Latn-AZ"/>
        </w:rPr>
        <w:t xml:space="preserve"> idd</w:t>
      </w:r>
      <w:r w:rsidR="00CD1049">
        <w:rPr>
          <w:rFonts w:ascii="Arial" w:hAnsi="Arial" w:cs="Arial"/>
          <w:color w:val="000000"/>
          <w:sz w:val="24"/>
          <w:szCs w:val="24"/>
          <w:lang w:val="az-Latn-AZ"/>
        </w:rPr>
        <w:t>i</w:t>
      </w:r>
      <w:r w:rsidRPr="00223C5C">
        <w:rPr>
          <w:rFonts w:ascii="Arial" w:hAnsi="Arial" w:cs="Arial"/>
          <w:color w:val="000000"/>
          <w:sz w:val="24"/>
          <w:szCs w:val="24"/>
          <w:lang w:val="az-Latn-AZ"/>
        </w:rPr>
        <w:t>anın təmin edilməsi mülki iş üzrə çıxarılacaq məhkəmə qətnaməsinin gələcəkdə icrasını təmin etmək məqsədilə tətbiq olunan prosessual tədbirdir</w:t>
      </w:r>
      <w:r w:rsidR="007D6162" w:rsidRPr="00223C5C">
        <w:rPr>
          <w:rFonts w:ascii="Arial" w:hAnsi="Arial" w:cs="Arial"/>
          <w:color w:val="000000"/>
          <w:sz w:val="24"/>
          <w:szCs w:val="24"/>
          <w:lang w:val="az-Latn-AZ"/>
        </w:rPr>
        <w:t xml:space="preserve">. </w:t>
      </w:r>
      <w:r w:rsidR="00362AD2" w:rsidRPr="00223C5C">
        <w:rPr>
          <w:rFonts w:ascii="Arial" w:hAnsi="Arial" w:cs="Arial"/>
          <w:color w:val="000000"/>
          <w:sz w:val="24"/>
          <w:szCs w:val="24"/>
          <w:lang w:val="az-Latn-AZ"/>
        </w:rPr>
        <w:t>B</w:t>
      </w:r>
      <w:r w:rsidR="007D6162" w:rsidRPr="00223C5C">
        <w:rPr>
          <w:rFonts w:ascii="Arial" w:hAnsi="Arial" w:cs="Arial"/>
          <w:color w:val="000000"/>
          <w:sz w:val="24"/>
          <w:szCs w:val="24"/>
          <w:lang w:val="az-Latn-AZ"/>
        </w:rPr>
        <w:t xml:space="preserve">una görə də məhkəmə iddianın təmin </w:t>
      </w:r>
      <w:proofErr w:type="spellStart"/>
      <w:r w:rsidR="007D6162" w:rsidRPr="00223C5C">
        <w:rPr>
          <w:rFonts w:ascii="Arial" w:hAnsi="Arial" w:cs="Arial"/>
          <w:color w:val="000000"/>
          <w:sz w:val="24"/>
          <w:szCs w:val="24"/>
          <w:lang w:val="az-Latn-AZ"/>
        </w:rPr>
        <w:t>edilməsinə</w:t>
      </w:r>
      <w:proofErr w:type="spellEnd"/>
      <w:r w:rsidR="007D6162" w:rsidRPr="00223C5C">
        <w:rPr>
          <w:rFonts w:ascii="Arial" w:hAnsi="Arial" w:cs="Arial"/>
          <w:color w:val="000000"/>
          <w:sz w:val="24"/>
          <w:szCs w:val="24"/>
          <w:lang w:val="az-Latn-AZ"/>
        </w:rPr>
        <w:t xml:space="preserve"> dair ərizəyə baxarkən əmin olmalıdır ki, bu və ya digər iddia tədbirinin tətbiq </w:t>
      </w:r>
      <w:proofErr w:type="spellStart"/>
      <w:r w:rsidR="007D6162" w:rsidRPr="00223C5C">
        <w:rPr>
          <w:rFonts w:ascii="Arial" w:hAnsi="Arial" w:cs="Arial"/>
          <w:color w:val="000000"/>
          <w:sz w:val="24"/>
          <w:szCs w:val="24"/>
          <w:lang w:val="az-Latn-AZ"/>
        </w:rPr>
        <w:t>edilməməsi</w:t>
      </w:r>
      <w:proofErr w:type="spellEnd"/>
      <w:r w:rsidR="007D6162" w:rsidRPr="00223C5C">
        <w:rPr>
          <w:rFonts w:ascii="Arial" w:hAnsi="Arial" w:cs="Arial"/>
          <w:color w:val="000000"/>
          <w:sz w:val="24"/>
          <w:szCs w:val="24"/>
          <w:lang w:val="az-Latn-AZ"/>
        </w:rPr>
        <w:t xml:space="preserve"> gələcəkdə qətnamə</w:t>
      </w:r>
      <w:r w:rsidR="00470836" w:rsidRPr="00223C5C">
        <w:rPr>
          <w:rFonts w:ascii="Arial" w:hAnsi="Arial" w:cs="Arial"/>
          <w:color w:val="000000"/>
          <w:sz w:val="24"/>
          <w:szCs w:val="24"/>
          <w:lang w:val="az-Latn-AZ"/>
        </w:rPr>
        <w:t>nin icrasını</w:t>
      </w:r>
      <w:r w:rsidR="007D6162" w:rsidRPr="00223C5C">
        <w:rPr>
          <w:rFonts w:ascii="Arial" w:hAnsi="Arial" w:cs="Arial"/>
          <w:color w:val="000000"/>
          <w:sz w:val="24"/>
          <w:szCs w:val="24"/>
          <w:lang w:val="az-Latn-AZ"/>
        </w:rPr>
        <w:t xml:space="preserve"> çətinləşdirə və ya qeyri-mümkün edə bilər. </w:t>
      </w:r>
      <w:r w:rsidR="006D6164" w:rsidRPr="00223C5C">
        <w:rPr>
          <w:rFonts w:ascii="Arial" w:hAnsi="Arial" w:cs="Arial"/>
          <w:color w:val="000000"/>
          <w:sz w:val="24"/>
          <w:szCs w:val="24"/>
          <w:lang w:val="az-Latn-AZ"/>
        </w:rPr>
        <w:t xml:space="preserve"> </w:t>
      </w:r>
    </w:p>
    <w:p w:rsidR="001C0664" w:rsidRPr="00223C5C" w:rsidRDefault="007D6162" w:rsidP="00223C5C">
      <w:pPr>
        <w:spacing w:after="0" w:line="240" w:lineRule="auto"/>
        <w:ind w:firstLine="567"/>
        <w:contextualSpacing/>
        <w:jc w:val="both"/>
        <w:rPr>
          <w:rFonts w:ascii="Arial" w:eastAsia="Times New Roman" w:hAnsi="Arial" w:cs="Arial"/>
          <w:iCs/>
          <w:sz w:val="24"/>
          <w:szCs w:val="24"/>
          <w:lang w:val="az-Latn-AZ"/>
        </w:rPr>
      </w:pPr>
      <w:r w:rsidRPr="00223C5C">
        <w:rPr>
          <w:rFonts w:ascii="Arial" w:eastAsia="Times New Roman" w:hAnsi="Arial" w:cs="Arial"/>
          <w:iCs/>
          <w:sz w:val="24"/>
          <w:szCs w:val="24"/>
          <w:lang w:val="az-Latn-AZ"/>
        </w:rPr>
        <w:t xml:space="preserve">Mülki Prosessual Məcəllənin 157.2-ci maddəsinin </w:t>
      </w:r>
      <w:proofErr w:type="spellStart"/>
      <w:r w:rsidR="009D41FF" w:rsidRPr="00223C5C">
        <w:rPr>
          <w:rFonts w:ascii="Arial" w:eastAsia="Times New Roman" w:hAnsi="Arial" w:cs="Arial"/>
          <w:iCs/>
          <w:sz w:val="24"/>
          <w:szCs w:val="24"/>
          <w:lang w:val="az-Latn-AZ"/>
        </w:rPr>
        <w:t>“müvəqqəti</w:t>
      </w:r>
      <w:proofErr w:type="spellEnd"/>
      <w:r w:rsidR="009D41FF" w:rsidRPr="00223C5C">
        <w:rPr>
          <w:rFonts w:ascii="Arial" w:eastAsia="Times New Roman" w:hAnsi="Arial" w:cs="Arial"/>
          <w:iCs/>
          <w:sz w:val="24"/>
          <w:szCs w:val="24"/>
          <w:lang w:val="az-Latn-AZ"/>
        </w:rPr>
        <w:t xml:space="preserve"> xarakter </w:t>
      </w:r>
      <w:proofErr w:type="spellStart"/>
      <w:r w:rsidR="009D41FF" w:rsidRPr="00223C5C">
        <w:rPr>
          <w:rFonts w:ascii="Arial" w:eastAsia="Times New Roman" w:hAnsi="Arial" w:cs="Arial"/>
          <w:iCs/>
          <w:sz w:val="24"/>
          <w:szCs w:val="24"/>
          <w:lang w:val="az-Latn-AZ"/>
        </w:rPr>
        <w:t>daşıyır”</w:t>
      </w:r>
      <w:proofErr w:type="spellEnd"/>
      <w:r w:rsidR="009D41FF" w:rsidRPr="00223C5C">
        <w:rPr>
          <w:rFonts w:ascii="Arial" w:eastAsia="Times New Roman" w:hAnsi="Arial" w:cs="Arial"/>
          <w:iCs/>
          <w:sz w:val="24"/>
          <w:szCs w:val="24"/>
          <w:lang w:val="az-Latn-AZ"/>
        </w:rPr>
        <w:t xml:space="preserve"> müddəası onu nəzərdə tutur ki, iddia rədd edildikdə </w:t>
      </w:r>
      <w:r w:rsidR="001F13FD" w:rsidRPr="00223C5C">
        <w:rPr>
          <w:rFonts w:ascii="Arial" w:eastAsia="Times New Roman" w:hAnsi="Arial" w:cs="Arial"/>
          <w:iCs/>
          <w:sz w:val="24"/>
          <w:szCs w:val="24"/>
          <w:lang w:val="az-Latn-AZ"/>
        </w:rPr>
        <w:t>məhkəmənin qəbul etdiyi iddianı təmin etmə tədbirləri</w:t>
      </w:r>
      <w:r w:rsidR="009D41FF" w:rsidRPr="00223C5C">
        <w:rPr>
          <w:rFonts w:ascii="Arial" w:eastAsia="Times New Roman" w:hAnsi="Arial" w:cs="Arial"/>
          <w:iCs/>
          <w:sz w:val="24"/>
          <w:szCs w:val="24"/>
          <w:lang w:val="az-Latn-AZ"/>
        </w:rPr>
        <w:t xml:space="preserve"> qətnamə qanuni qüvvəyə minənə qədər saxlanılır.</w:t>
      </w:r>
      <w:r w:rsidR="006C272A" w:rsidRPr="00223C5C">
        <w:rPr>
          <w:rFonts w:ascii="Arial" w:eastAsia="Times New Roman" w:hAnsi="Arial" w:cs="Arial"/>
          <w:iCs/>
          <w:sz w:val="24"/>
          <w:szCs w:val="24"/>
          <w:lang w:val="az-Latn-AZ"/>
        </w:rPr>
        <w:t xml:space="preserve"> </w:t>
      </w:r>
      <w:r w:rsidR="00470836" w:rsidRPr="00223C5C">
        <w:rPr>
          <w:rFonts w:ascii="Arial" w:eastAsia="Times New Roman" w:hAnsi="Arial" w:cs="Arial"/>
          <w:iCs/>
          <w:sz w:val="24"/>
          <w:szCs w:val="24"/>
          <w:lang w:val="az-Latn-AZ"/>
        </w:rPr>
        <w:t>Lakin</w:t>
      </w:r>
      <w:r w:rsidR="009D41FF" w:rsidRPr="00223C5C">
        <w:rPr>
          <w:rFonts w:ascii="Arial" w:eastAsia="Times New Roman" w:hAnsi="Arial" w:cs="Arial"/>
          <w:iCs/>
          <w:sz w:val="24"/>
          <w:szCs w:val="24"/>
          <w:lang w:val="az-Latn-AZ"/>
        </w:rPr>
        <w:t xml:space="preserve"> məhkəmə</w:t>
      </w:r>
      <w:r w:rsidR="00470836" w:rsidRPr="00223C5C">
        <w:rPr>
          <w:rFonts w:ascii="Arial" w:eastAsia="Times New Roman" w:hAnsi="Arial" w:cs="Arial"/>
          <w:iCs/>
          <w:sz w:val="24"/>
          <w:szCs w:val="24"/>
          <w:lang w:val="az-Latn-AZ"/>
        </w:rPr>
        <w:t>,</w:t>
      </w:r>
      <w:r w:rsidR="009D41FF" w:rsidRPr="00223C5C">
        <w:rPr>
          <w:rFonts w:ascii="Arial" w:eastAsia="Times New Roman" w:hAnsi="Arial" w:cs="Arial"/>
          <w:iCs/>
          <w:sz w:val="24"/>
          <w:szCs w:val="24"/>
          <w:lang w:val="az-Latn-AZ"/>
        </w:rPr>
        <w:t xml:space="preserve"> qətnamə ilə eyni zamanda və</w:t>
      </w:r>
      <w:r w:rsidR="00470836" w:rsidRPr="00223C5C">
        <w:rPr>
          <w:rFonts w:ascii="Arial" w:eastAsia="Times New Roman" w:hAnsi="Arial" w:cs="Arial"/>
          <w:iCs/>
          <w:sz w:val="24"/>
          <w:szCs w:val="24"/>
          <w:lang w:val="az-Latn-AZ"/>
        </w:rPr>
        <w:t xml:space="preserve"> ya qətnamə </w:t>
      </w:r>
      <w:proofErr w:type="spellStart"/>
      <w:r w:rsidR="00470836" w:rsidRPr="00223C5C">
        <w:rPr>
          <w:rFonts w:ascii="Arial" w:eastAsia="Times New Roman" w:hAnsi="Arial" w:cs="Arial"/>
          <w:iCs/>
          <w:sz w:val="24"/>
          <w:szCs w:val="24"/>
          <w:lang w:val="az-Latn-AZ"/>
        </w:rPr>
        <w:t>çıxarıldıqdan</w:t>
      </w:r>
      <w:proofErr w:type="spellEnd"/>
      <w:r w:rsidR="00470836" w:rsidRPr="00223C5C">
        <w:rPr>
          <w:rFonts w:ascii="Arial" w:eastAsia="Times New Roman" w:hAnsi="Arial" w:cs="Arial"/>
          <w:iCs/>
          <w:sz w:val="24"/>
          <w:szCs w:val="24"/>
          <w:lang w:val="az-Latn-AZ"/>
        </w:rPr>
        <w:t xml:space="preserve"> sonra</w:t>
      </w:r>
      <w:r w:rsidR="009D41FF" w:rsidRPr="00223C5C">
        <w:rPr>
          <w:rFonts w:ascii="Arial" w:eastAsia="Times New Roman" w:hAnsi="Arial" w:cs="Arial"/>
          <w:iCs/>
          <w:sz w:val="24"/>
          <w:szCs w:val="24"/>
          <w:lang w:val="az-Latn-AZ"/>
        </w:rPr>
        <w:t xml:space="preserve"> iddianın </w:t>
      </w:r>
      <w:r w:rsidR="001C0664" w:rsidRPr="00223C5C">
        <w:rPr>
          <w:rFonts w:ascii="Arial" w:eastAsia="Times New Roman" w:hAnsi="Arial" w:cs="Arial"/>
          <w:iCs/>
          <w:sz w:val="24"/>
          <w:szCs w:val="24"/>
          <w:lang w:val="az-Latn-AZ"/>
        </w:rPr>
        <w:t xml:space="preserve">təmin </w:t>
      </w:r>
      <w:proofErr w:type="spellStart"/>
      <w:r w:rsidR="001C0664" w:rsidRPr="00223C5C">
        <w:rPr>
          <w:rFonts w:ascii="Arial" w:eastAsia="Times New Roman" w:hAnsi="Arial" w:cs="Arial"/>
          <w:iCs/>
          <w:sz w:val="24"/>
          <w:szCs w:val="24"/>
          <w:lang w:val="az-Latn-AZ"/>
        </w:rPr>
        <w:t>olunmasını</w:t>
      </w:r>
      <w:proofErr w:type="spellEnd"/>
      <w:r w:rsidR="001C0664" w:rsidRPr="00223C5C">
        <w:rPr>
          <w:rFonts w:ascii="Arial" w:eastAsia="Times New Roman" w:hAnsi="Arial" w:cs="Arial"/>
          <w:iCs/>
          <w:sz w:val="24"/>
          <w:szCs w:val="24"/>
          <w:lang w:val="az-Latn-AZ"/>
        </w:rPr>
        <w:t xml:space="preserve"> ləğv etmək haqqında qərardad çıxara bilər (Mülki Prosessual Məcəllənin 162.3-cü maddəsi).</w:t>
      </w:r>
      <w:r w:rsidR="00D01E67" w:rsidRPr="00223C5C">
        <w:rPr>
          <w:rFonts w:ascii="Arial" w:eastAsia="Times New Roman" w:hAnsi="Arial" w:cs="Arial"/>
          <w:iCs/>
          <w:sz w:val="24"/>
          <w:szCs w:val="24"/>
          <w:lang w:val="az-Latn-AZ"/>
        </w:rPr>
        <w:t xml:space="preserve"> </w:t>
      </w:r>
      <w:r w:rsidR="001C0664" w:rsidRPr="00223C5C">
        <w:rPr>
          <w:rFonts w:ascii="Arial" w:eastAsia="Times New Roman" w:hAnsi="Arial" w:cs="Arial"/>
          <w:iCs/>
          <w:sz w:val="24"/>
          <w:szCs w:val="24"/>
          <w:lang w:val="az-Latn-AZ"/>
        </w:rPr>
        <w:t>İddia təmin edildikdə onun təmin edilməsi üçün görülmüş tədbirlər məhkəmə aktının icrasına qədər öz qüvvəsini saxlayır (Mülki Prosessual Məcəllənin 162.4-cü maddəsi).</w:t>
      </w:r>
    </w:p>
    <w:p w:rsidR="00160E75" w:rsidRPr="00223C5C" w:rsidRDefault="006C272A"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Konstitusiya Məhkəmə</w:t>
      </w:r>
      <w:r w:rsidR="00CD1049">
        <w:rPr>
          <w:rFonts w:ascii="Arial" w:hAnsi="Arial" w:cs="Arial"/>
          <w:sz w:val="24"/>
          <w:szCs w:val="24"/>
          <w:lang w:val="az-Latn-AZ"/>
        </w:rPr>
        <w:t>si</w:t>
      </w:r>
      <w:r w:rsidRPr="00223C5C">
        <w:rPr>
          <w:rFonts w:ascii="Arial" w:hAnsi="Arial" w:cs="Arial"/>
          <w:sz w:val="24"/>
          <w:szCs w:val="24"/>
          <w:lang w:val="az-Latn-AZ"/>
        </w:rPr>
        <w:t xml:space="preserve"> Plenumu</w:t>
      </w:r>
      <w:r w:rsidR="00070660" w:rsidRPr="00223C5C">
        <w:rPr>
          <w:rFonts w:ascii="Arial" w:hAnsi="Arial" w:cs="Arial"/>
          <w:sz w:val="24"/>
          <w:szCs w:val="24"/>
          <w:lang w:val="az-Latn-AZ"/>
        </w:rPr>
        <w:t>nun</w:t>
      </w:r>
      <w:r w:rsidRPr="00223C5C">
        <w:rPr>
          <w:rFonts w:ascii="Arial" w:hAnsi="Arial" w:cs="Arial"/>
          <w:sz w:val="24"/>
          <w:szCs w:val="24"/>
          <w:lang w:val="az-Latn-AZ"/>
        </w:rPr>
        <w:t xml:space="preserve"> </w:t>
      </w:r>
      <w:r w:rsidR="00070660" w:rsidRPr="00223C5C">
        <w:rPr>
          <w:rFonts w:ascii="Arial" w:hAnsi="Arial" w:cs="Arial"/>
          <w:sz w:val="24"/>
          <w:szCs w:val="24"/>
          <w:lang w:val="az-Latn-AZ"/>
        </w:rPr>
        <w:t>qənaətinə görə</w:t>
      </w:r>
      <w:r w:rsidR="00FD7477">
        <w:rPr>
          <w:rFonts w:ascii="Arial" w:hAnsi="Arial" w:cs="Arial"/>
          <w:sz w:val="24"/>
          <w:szCs w:val="24"/>
          <w:lang w:val="az-Latn-AZ"/>
        </w:rPr>
        <w:t>,</w:t>
      </w:r>
      <w:r w:rsidR="00160E75" w:rsidRPr="00223C5C">
        <w:rPr>
          <w:rFonts w:ascii="Arial" w:hAnsi="Arial" w:cs="Arial"/>
          <w:sz w:val="24"/>
          <w:szCs w:val="24"/>
          <w:lang w:val="az-Latn-AZ"/>
        </w:rPr>
        <w:t xml:space="preserve"> iddianın təmin edilməsi mülki iş üzrə çıxarılacaq məhkəmə qətnaməsinin gələcəkdə icrasını təmin etmək məqsədilə tətbiq olunan prosessual tədbir olmaqla, üç əsas meyara cavab verməlidir:</w:t>
      </w:r>
    </w:p>
    <w:p w:rsidR="00160E75" w:rsidRPr="00223C5C" w:rsidRDefault="00160E75" w:rsidP="00223C5C">
      <w:pPr>
        <w:numPr>
          <w:ilvl w:val="0"/>
          <w:numId w:val="1"/>
        </w:numPr>
        <w:spacing w:after="0" w:line="240" w:lineRule="auto"/>
        <w:ind w:left="0" w:firstLine="567"/>
        <w:contextualSpacing/>
        <w:jc w:val="both"/>
        <w:rPr>
          <w:rFonts w:ascii="Arial" w:hAnsi="Arial" w:cs="Arial"/>
          <w:sz w:val="24"/>
          <w:szCs w:val="24"/>
          <w:lang w:val="az-Latn-AZ"/>
        </w:rPr>
      </w:pPr>
      <w:r w:rsidRPr="00223C5C">
        <w:rPr>
          <w:rFonts w:ascii="Arial" w:hAnsi="Arial" w:cs="Arial"/>
          <w:sz w:val="24"/>
          <w:szCs w:val="24"/>
          <w:lang w:val="az-Latn-AZ"/>
        </w:rPr>
        <w:t xml:space="preserve">bu tədbirlər, onların tətbiqi üçün əsaslar olduğu halda kifayət qədər qısa zaman ərzində tətbiq </w:t>
      </w:r>
      <w:proofErr w:type="spellStart"/>
      <w:r w:rsidRPr="00223C5C">
        <w:rPr>
          <w:rFonts w:ascii="Arial" w:hAnsi="Arial" w:cs="Arial"/>
          <w:sz w:val="24"/>
          <w:szCs w:val="24"/>
          <w:lang w:val="az-Latn-AZ"/>
        </w:rPr>
        <w:t>edilməlidir</w:t>
      </w:r>
      <w:proofErr w:type="spellEnd"/>
      <w:r w:rsidRPr="00223C5C">
        <w:rPr>
          <w:rFonts w:ascii="Arial" w:hAnsi="Arial" w:cs="Arial"/>
          <w:sz w:val="24"/>
          <w:szCs w:val="24"/>
          <w:lang w:val="az-Latn-AZ"/>
        </w:rPr>
        <w:t>;</w:t>
      </w:r>
    </w:p>
    <w:p w:rsidR="00160E75" w:rsidRPr="00223C5C" w:rsidRDefault="00160E75" w:rsidP="00223C5C">
      <w:pPr>
        <w:numPr>
          <w:ilvl w:val="0"/>
          <w:numId w:val="1"/>
        </w:numPr>
        <w:spacing w:after="0" w:line="240" w:lineRule="auto"/>
        <w:ind w:left="0" w:firstLine="567"/>
        <w:contextualSpacing/>
        <w:jc w:val="both"/>
        <w:rPr>
          <w:rFonts w:ascii="Arial" w:hAnsi="Arial" w:cs="Arial"/>
          <w:sz w:val="24"/>
          <w:szCs w:val="24"/>
          <w:lang w:val="az-Latn-AZ"/>
        </w:rPr>
      </w:pPr>
      <w:r w:rsidRPr="00223C5C">
        <w:rPr>
          <w:rFonts w:ascii="Arial" w:hAnsi="Arial" w:cs="Arial"/>
          <w:sz w:val="24"/>
          <w:szCs w:val="24"/>
          <w:lang w:val="az-Latn-AZ"/>
        </w:rPr>
        <w:t>bu tədbirlər müvəqqəti xarakter daşımalıdır;</w:t>
      </w:r>
    </w:p>
    <w:p w:rsidR="00160E75" w:rsidRPr="00223C5C" w:rsidRDefault="00160E75" w:rsidP="00223C5C">
      <w:pPr>
        <w:numPr>
          <w:ilvl w:val="0"/>
          <w:numId w:val="1"/>
        </w:numPr>
        <w:spacing w:after="0" w:line="240" w:lineRule="auto"/>
        <w:ind w:left="0" w:firstLine="567"/>
        <w:contextualSpacing/>
        <w:jc w:val="both"/>
        <w:rPr>
          <w:rFonts w:ascii="Arial" w:hAnsi="Arial" w:cs="Arial"/>
          <w:sz w:val="24"/>
          <w:szCs w:val="24"/>
          <w:lang w:val="az-Latn-AZ"/>
        </w:rPr>
      </w:pPr>
      <w:r w:rsidRPr="00223C5C">
        <w:rPr>
          <w:rFonts w:ascii="Arial" w:hAnsi="Arial" w:cs="Arial"/>
          <w:sz w:val="24"/>
          <w:szCs w:val="24"/>
          <w:lang w:val="az-Latn-AZ"/>
        </w:rPr>
        <w:t xml:space="preserve">tətbiq olunan tədbirlər verilmiş iddia tələblərinə mütənasib olmalıdır. </w:t>
      </w:r>
    </w:p>
    <w:p w:rsidR="00EC46A9" w:rsidRPr="00223C5C" w:rsidRDefault="00EC46A9"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Konsti</w:t>
      </w:r>
      <w:r w:rsidR="008F589A" w:rsidRPr="00223C5C">
        <w:rPr>
          <w:rFonts w:ascii="Arial" w:hAnsi="Arial" w:cs="Arial"/>
          <w:sz w:val="24"/>
          <w:szCs w:val="24"/>
          <w:lang w:val="az-Latn-AZ"/>
        </w:rPr>
        <w:t>tusiyanın</w:t>
      </w:r>
      <w:r w:rsidRPr="00223C5C">
        <w:rPr>
          <w:rFonts w:ascii="Arial" w:hAnsi="Arial" w:cs="Arial"/>
          <w:sz w:val="24"/>
          <w:szCs w:val="24"/>
          <w:lang w:val="az-Latn-AZ"/>
        </w:rPr>
        <w:t xml:space="preserve"> 71-ci maddə</w:t>
      </w:r>
      <w:r w:rsidR="008F589A" w:rsidRPr="00223C5C">
        <w:rPr>
          <w:rFonts w:ascii="Arial" w:hAnsi="Arial" w:cs="Arial"/>
          <w:sz w:val="24"/>
          <w:szCs w:val="24"/>
          <w:lang w:val="az-Latn-AZ"/>
        </w:rPr>
        <w:t>sin</w:t>
      </w:r>
      <w:r w:rsidR="005E526D" w:rsidRPr="00223C5C">
        <w:rPr>
          <w:rFonts w:ascii="Arial" w:hAnsi="Arial" w:cs="Arial"/>
          <w:sz w:val="24"/>
          <w:szCs w:val="24"/>
          <w:lang w:val="az-Latn-AZ"/>
        </w:rPr>
        <w:t xml:space="preserve">in II hissəsində </w:t>
      </w:r>
      <w:r w:rsidR="008F589A" w:rsidRPr="00223C5C">
        <w:rPr>
          <w:rFonts w:ascii="Arial" w:hAnsi="Arial" w:cs="Arial"/>
          <w:sz w:val="24"/>
          <w:szCs w:val="24"/>
          <w:lang w:val="az-Latn-AZ"/>
        </w:rPr>
        <w:t xml:space="preserve">mütənasiblik prinsipi </w:t>
      </w:r>
      <w:proofErr w:type="spellStart"/>
      <w:r w:rsidRPr="00223C5C">
        <w:rPr>
          <w:rFonts w:ascii="Arial" w:hAnsi="Arial" w:cs="Arial"/>
          <w:sz w:val="24"/>
          <w:szCs w:val="24"/>
          <w:lang w:val="az-Latn-AZ"/>
        </w:rPr>
        <w:t>“hüquq</w:t>
      </w:r>
      <w:proofErr w:type="spellEnd"/>
      <w:r w:rsidRPr="00223C5C">
        <w:rPr>
          <w:rFonts w:ascii="Arial" w:hAnsi="Arial" w:cs="Arial"/>
          <w:sz w:val="24"/>
          <w:szCs w:val="24"/>
          <w:lang w:val="az-Latn-AZ"/>
        </w:rPr>
        <w:t xml:space="preserve"> və </w:t>
      </w:r>
      <w:proofErr w:type="spellStart"/>
      <w:r w:rsidRPr="00223C5C">
        <w:rPr>
          <w:rFonts w:ascii="Arial" w:hAnsi="Arial" w:cs="Arial"/>
          <w:sz w:val="24"/>
          <w:szCs w:val="24"/>
          <w:lang w:val="az-Latn-AZ"/>
        </w:rPr>
        <w:t>azadlıqların</w:t>
      </w:r>
      <w:proofErr w:type="spellEnd"/>
      <w:r w:rsidRPr="00223C5C">
        <w:rPr>
          <w:rFonts w:ascii="Arial" w:hAnsi="Arial" w:cs="Arial"/>
          <w:sz w:val="24"/>
          <w:szCs w:val="24"/>
          <w:lang w:val="az-Latn-AZ"/>
        </w:rPr>
        <w:t xml:space="preserve"> </w:t>
      </w:r>
      <w:proofErr w:type="spellStart"/>
      <w:r w:rsidRPr="00223C5C">
        <w:rPr>
          <w:rFonts w:ascii="Arial" w:hAnsi="Arial" w:cs="Arial"/>
          <w:sz w:val="24"/>
          <w:szCs w:val="24"/>
          <w:lang w:val="az-Latn-AZ"/>
        </w:rPr>
        <w:t>məhdudlaşdırılması</w:t>
      </w:r>
      <w:proofErr w:type="spellEnd"/>
      <w:r w:rsidRPr="00223C5C">
        <w:rPr>
          <w:rFonts w:ascii="Arial" w:hAnsi="Arial" w:cs="Arial"/>
          <w:sz w:val="24"/>
          <w:szCs w:val="24"/>
          <w:lang w:val="az-Latn-AZ"/>
        </w:rPr>
        <w:t xml:space="preserve"> dövlət tərəfindən gözlənilən nəticəyə mütənasib </w:t>
      </w:r>
      <w:proofErr w:type="spellStart"/>
      <w:r w:rsidRPr="00223C5C">
        <w:rPr>
          <w:rFonts w:ascii="Arial" w:hAnsi="Arial" w:cs="Arial"/>
          <w:sz w:val="24"/>
          <w:szCs w:val="24"/>
          <w:lang w:val="az-Latn-AZ"/>
        </w:rPr>
        <w:t>olmalıdır”</w:t>
      </w:r>
      <w:proofErr w:type="spellEnd"/>
      <w:r w:rsidRPr="00223C5C">
        <w:rPr>
          <w:rFonts w:ascii="Arial" w:hAnsi="Arial" w:cs="Arial"/>
          <w:sz w:val="24"/>
          <w:szCs w:val="24"/>
          <w:lang w:val="az-Latn-AZ"/>
        </w:rPr>
        <w:t xml:space="preserve"> kimi ifadə </w:t>
      </w:r>
      <w:proofErr w:type="spellStart"/>
      <w:r w:rsidRPr="00223C5C">
        <w:rPr>
          <w:rFonts w:ascii="Arial" w:hAnsi="Arial" w:cs="Arial"/>
          <w:sz w:val="24"/>
          <w:szCs w:val="24"/>
          <w:lang w:val="az-Latn-AZ"/>
        </w:rPr>
        <w:t>olunmuşdur</w:t>
      </w:r>
      <w:proofErr w:type="spellEnd"/>
      <w:r w:rsidRPr="00223C5C">
        <w:rPr>
          <w:rFonts w:ascii="Arial" w:hAnsi="Arial" w:cs="Arial"/>
          <w:sz w:val="24"/>
          <w:szCs w:val="24"/>
          <w:lang w:val="az-Latn-AZ"/>
        </w:rPr>
        <w:t>.</w:t>
      </w:r>
    </w:p>
    <w:p w:rsidR="009911E3" w:rsidRPr="00223C5C" w:rsidRDefault="00F85A57"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Mütə</w:t>
      </w:r>
      <w:r w:rsidR="009911E3" w:rsidRPr="00223C5C">
        <w:rPr>
          <w:rFonts w:ascii="Arial" w:hAnsi="Arial" w:cs="Arial"/>
          <w:sz w:val="24"/>
          <w:szCs w:val="24"/>
          <w:lang w:val="az-Latn-AZ"/>
        </w:rPr>
        <w:t>nasiblik prinsipinin yara</w:t>
      </w:r>
      <w:r w:rsidR="00D11201" w:rsidRPr="00223C5C">
        <w:rPr>
          <w:rFonts w:ascii="Arial" w:hAnsi="Arial" w:cs="Arial"/>
          <w:sz w:val="24"/>
          <w:szCs w:val="24"/>
          <w:lang w:val="az-Latn-AZ"/>
        </w:rPr>
        <w:t>n</w:t>
      </w:r>
      <w:r w:rsidR="009911E3" w:rsidRPr="00223C5C">
        <w:rPr>
          <w:rFonts w:ascii="Arial" w:hAnsi="Arial" w:cs="Arial"/>
          <w:sz w:val="24"/>
          <w:szCs w:val="24"/>
          <w:lang w:val="az-Latn-AZ"/>
        </w:rPr>
        <w:t>m</w:t>
      </w:r>
      <w:r w:rsidR="00D11201" w:rsidRPr="00223C5C">
        <w:rPr>
          <w:rFonts w:ascii="Arial" w:hAnsi="Arial" w:cs="Arial"/>
          <w:sz w:val="24"/>
          <w:szCs w:val="24"/>
          <w:lang w:val="az-Latn-AZ"/>
        </w:rPr>
        <w:t>a</w:t>
      </w:r>
      <w:r w:rsidR="009911E3" w:rsidRPr="00223C5C">
        <w:rPr>
          <w:rFonts w:ascii="Arial" w:hAnsi="Arial" w:cs="Arial"/>
          <w:sz w:val="24"/>
          <w:szCs w:val="24"/>
          <w:lang w:val="az-Latn-AZ"/>
        </w:rPr>
        <w:t xml:space="preserve">sı roman-german </w:t>
      </w:r>
      <w:proofErr w:type="spellStart"/>
      <w:r w:rsidR="009911E3" w:rsidRPr="00223C5C">
        <w:rPr>
          <w:rFonts w:ascii="Arial" w:hAnsi="Arial" w:cs="Arial"/>
          <w:sz w:val="24"/>
          <w:szCs w:val="24"/>
          <w:lang w:val="az-Latn-AZ"/>
        </w:rPr>
        <w:t>konstitu</w:t>
      </w:r>
      <w:r w:rsidR="00EC46A9" w:rsidRPr="00223C5C">
        <w:rPr>
          <w:rFonts w:ascii="Arial" w:hAnsi="Arial" w:cs="Arial"/>
          <w:sz w:val="24"/>
          <w:szCs w:val="24"/>
          <w:lang w:val="az-Latn-AZ"/>
        </w:rPr>
        <w:t>si</w:t>
      </w:r>
      <w:r w:rsidR="00782740" w:rsidRPr="00223C5C">
        <w:rPr>
          <w:rFonts w:ascii="Arial" w:hAnsi="Arial" w:cs="Arial"/>
          <w:sz w:val="24"/>
          <w:szCs w:val="24"/>
          <w:lang w:val="az-Latn-AZ"/>
        </w:rPr>
        <w:t>o</w:t>
      </w:r>
      <w:r w:rsidR="009911E3" w:rsidRPr="00223C5C">
        <w:rPr>
          <w:rFonts w:ascii="Arial" w:hAnsi="Arial" w:cs="Arial"/>
          <w:sz w:val="24"/>
          <w:szCs w:val="24"/>
          <w:lang w:val="az-Latn-AZ"/>
        </w:rPr>
        <w:t>nalizminin</w:t>
      </w:r>
      <w:proofErr w:type="spellEnd"/>
      <w:r w:rsidR="009911E3" w:rsidRPr="00223C5C">
        <w:rPr>
          <w:rFonts w:ascii="Arial" w:hAnsi="Arial" w:cs="Arial"/>
          <w:sz w:val="24"/>
          <w:szCs w:val="24"/>
          <w:lang w:val="az-Latn-AZ"/>
        </w:rPr>
        <w:t xml:space="preserve"> ənənələri ilə </w:t>
      </w:r>
      <w:proofErr w:type="spellStart"/>
      <w:r w:rsidR="009911E3" w:rsidRPr="00223C5C">
        <w:rPr>
          <w:rFonts w:ascii="Arial" w:hAnsi="Arial" w:cs="Arial"/>
          <w:sz w:val="24"/>
          <w:szCs w:val="24"/>
          <w:lang w:val="az-Latn-AZ"/>
        </w:rPr>
        <w:t>əlaqələndirilir</w:t>
      </w:r>
      <w:proofErr w:type="spellEnd"/>
      <w:r w:rsidR="009911E3" w:rsidRPr="00223C5C">
        <w:rPr>
          <w:rFonts w:ascii="Arial" w:hAnsi="Arial" w:cs="Arial"/>
          <w:sz w:val="24"/>
          <w:szCs w:val="24"/>
          <w:lang w:val="az-Latn-AZ"/>
        </w:rPr>
        <w:t>.</w:t>
      </w:r>
    </w:p>
    <w:p w:rsidR="008F6CF9" w:rsidRPr="00FD7477" w:rsidRDefault="009911E3" w:rsidP="00223C5C">
      <w:pPr>
        <w:spacing w:after="0" w:line="240" w:lineRule="auto"/>
        <w:ind w:firstLine="567"/>
        <w:jc w:val="both"/>
        <w:rPr>
          <w:rFonts w:ascii="Arial" w:hAnsi="Arial" w:cs="Arial"/>
          <w:sz w:val="24"/>
          <w:szCs w:val="24"/>
          <w:lang w:val="az-Latn-AZ"/>
        </w:rPr>
      </w:pPr>
      <w:r w:rsidRPr="00223C5C">
        <w:rPr>
          <w:rFonts w:ascii="Arial" w:hAnsi="Arial" w:cs="Arial"/>
          <w:sz w:val="24"/>
          <w:szCs w:val="24"/>
          <w:lang w:val="az-Latn-AZ"/>
        </w:rPr>
        <w:t>Əvvəllər, 1950-1960-cı il</w:t>
      </w:r>
      <w:r w:rsidR="005E526D" w:rsidRPr="00223C5C">
        <w:rPr>
          <w:rFonts w:ascii="Arial" w:hAnsi="Arial" w:cs="Arial"/>
          <w:sz w:val="24"/>
          <w:szCs w:val="24"/>
          <w:lang w:val="az-Latn-AZ"/>
        </w:rPr>
        <w:t>l</w:t>
      </w:r>
      <w:r w:rsidRPr="00223C5C">
        <w:rPr>
          <w:rFonts w:ascii="Arial" w:hAnsi="Arial" w:cs="Arial"/>
          <w:sz w:val="24"/>
          <w:szCs w:val="24"/>
          <w:lang w:val="az-Latn-AZ"/>
        </w:rPr>
        <w:t xml:space="preserve">ərdə, mütənasiblik konsepsiyası </w:t>
      </w:r>
      <w:r w:rsidRPr="00FD7477">
        <w:rPr>
          <w:rFonts w:ascii="Arial" w:hAnsi="Arial" w:cs="Arial"/>
          <w:sz w:val="24"/>
          <w:szCs w:val="24"/>
          <w:lang w:val="az-Latn-AZ"/>
        </w:rPr>
        <w:t>Avropa</w:t>
      </w:r>
      <w:r w:rsidR="00032A30">
        <w:rPr>
          <w:rFonts w:ascii="Arial" w:hAnsi="Arial" w:cs="Arial"/>
          <w:sz w:val="24"/>
          <w:szCs w:val="24"/>
          <w:lang w:val="az-Latn-AZ"/>
        </w:rPr>
        <w:t xml:space="preserve"> İttifaqının</w:t>
      </w:r>
      <w:r w:rsidRPr="00FD7477">
        <w:rPr>
          <w:rFonts w:ascii="Arial" w:hAnsi="Arial" w:cs="Arial"/>
          <w:sz w:val="24"/>
          <w:szCs w:val="24"/>
          <w:lang w:val="az-Latn-AZ"/>
        </w:rPr>
        <w:t xml:space="preserve"> </w:t>
      </w:r>
      <w:r w:rsidR="00032A30">
        <w:rPr>
          <w:rFonts w:ascii="Arial" w:hAnsi="Arial" w:cs="Arial"/>
          <w:sz w:val="24"/>
          <w:szCs w:val="24"/>
          <w:lang w:val="az-Latn-AZ"/>
        </w:rPr>
        <w:t>Ə</w:t>
      </w:r>
      <w:r w:rsidRPr="00FD7477">
        <w:rPr>
          <w:rFonts w:ascii="Arial" w:hAnsi="Arial" w:cs="Arial"/>
          <w:sz w:val="24"/>
          <w:szCs w:val="24"/>
          <w:lang w:val="az-Latn-AZ"/>
        </w:rPr>
        <w:t xml:space="preserve">dalət </w:t>
      </w:r>
      <w:r w:rsidR="00032A30">
        <w:rPr>
          <w:rFonts w:ascii="Arial" w:hAnsi="Arial" w:cs="Arial"/>
          <w:sz w:val="24"/>
          <w:szCs w:val="24"/>
          <w:lang w:val="az-Latn-AZ"/>
        </w:rPr>
        <w:t>M</w:t>
      </w:r>
      <w:r w:rsidRPr="00FD7477">
        <w:rPr>
          <w:rFonts w:ascii="Arial" w:hAnsi="Arial" w:cs="Arial"/>
          <w:sz w:val="24"/>
          <w:szCs w:val="24"/>
          <w:lang w:val="az-Latn-AZ"/>
        </w:rPr>
        <w:t xml:space="preserve">əhkəməsi tərəfindən baxılan bir sıra işlərdə öz əksini tapmışdır. Bu </w:t>
      </w:r>
      <w:r w:rsidR="00032A30">
        <w:rPr>
          <w:rFonts w:ascii="Arial" w:hAnsi="Arial" w:cs="Arial"/>
          <w:sz w:val="24"/>
          <w:szCs w:val="24"/>
          <w:lang w:val="az-Latn-AZ"/>
        </w:rPr>
        <w:t>konsepsiya</w:t>
      </w:r>
      <w:r w:rsidRPr="00FD7477">
        <w:rPr>
          <w:rFonts w:ascii="Arial" w:hAnsi="Arial" w:cs="Arial"/>
          <w:sz w:val="24"/>
          <w:szCs w:val="24"/>
          <w:lang w:val="az-Latn-AZ"/>
        </w:rPr>
        <w:t xml:space="preserve"> </w:t>
      </w:r>
      <w:r w:rsidR="00850892">
        <w:rPr>
          <w:rFonts w:ascii="Arial" w:hAnsi="Arial" w:cs="Arial"/>
          <w:sz w:val="24"/>
          <w:szCs w:val="24"/>
          <w:lang w:val="az-Latn-AZ"/>
        </w:rPr>
        <w:t>A</w:t>
      </w:r>
      <w:r w:rsidRPr="00FD7477">
        <w:rPr>
          <w:rFonts w:ascii="Arial" w:hAnsi="Arial" w:cs="Arial"/>
          <w:sz w:val="24"/>
          <w:szCs w:val="24"/>
          <w:lang w:val="az-Latn-AZ"/>
        </w:rPr>
        <w:t>vropa hüququ və praktikası</w:t>
      </w:r>
      <w:r w:rsidR="00032A30">
        <w:rPr>
          <w:rFonts w:ascii="Arial" w:hAnsi="Arial" w:cs="Arial"/>
          <w:sz w:val="24"/>
          <w:szCs w:val="24"/>
          <w:lang w:val="az-Latn-AZ"/>
        </w:rPr>
        <w:t xml:space="preserve"> tərəfindən</w:t>
      </w:r>
      <w:r w:rsidRPr="00FD7477">
        <w:rPr>
          <w:rFonts w:ascii="Arial" w:hAnsi="Arial" w:cs="Arial"/>
          <w:sz w:val="24"/>
          <w:szCs w:val="24"/>
          <w:lang w:val="az-Latn-AZ"/>
        </w:rPr>
        <w:t xml:space="preserve"> müharibədən sonrakı Almaniyanın konstitusiya hüququ</w:t>
      </w:r>
      <w:r w:rsidR="00032A30">
        <w:rPr>
          <w:rFonts w:ascii="Arial" w:hAnsi="Arial" w:cs="Arial"/>
          <w:sz w:val="24"/>
          <w:szCs w:val="24"/>
          <w:lang w:val="az-Latn-AZ"/>
        </w:rPr>
        <w:t xml:space="preserve">na əsaslanaraq </w:t>
      </w:r>
      <w:r w:rsidRPr="00FD7477">
        <w:rPr>
          <w:rFonts w:ascii="Arial" w:hAnsi="Arial" w:cs="Arial"/>
          <w:sz w:val="24"/>
          <w:szCs w:val="24"/>
          <w:lang w:val="az-Latn-AZ"/>
        </w:rPr>
        <w:t xml:space="preserve"> qəbul </w:t>
      </w:r>
      <w:proofErr w:type="spellStart"/>
      <w:r w:rsidR="00032A30">
        <w:rPr>
          <w:rFonts w:ascii="Arial" w:hAnsi="Arial" w:cs="Arial"/>
          <w:sz w:val="24"/>
          <w:szCs w:val="24"/>
          <w:lang w:val="az-Latn-AZ"/>
        </w:rPr>
        <w:t>olunmuşdur</w:t>
      </w:r>
      <w:proofErr w:type="spellEnd"/>
      <w:r w:rsidR="008F6CF9" w:rsidRPr="00FD7477">
        <w:rPr>
          <w:rFonts w:ascii="Arial" w:hAnsi="Arial" w:cs="Arial"/>
          <w:sz w:val="24"/>
          <w:szCs w:val="24"/>
          <w:lang w:val="az-Latn-AZ"/>
        </w:rPr>
        <w:t>. P</w:t>
      </w:r>
      <w:r w:rsidRPr="00FD7477">
        <w:rPr>
          <w:rFonts w:ascii="Arial" w:hAnsi="Arial" w:cs="Arial"/>
          <w:sz w:val="24"/>
          <w:szCs w:val="24"/>
          <w:lang w:val="az-Latn-AZ"/>
        </w:rPr>
        <w:t xml:space="preserve">rinsip olaraq </w:t>
      </w:r>
      <w:r w:rsidR="008F6CF9" w:rsidRPr="00FD7477">
        <w:rPr>
          <w:rFonts w:ascii="Arial" w:hAnsi="Arial" w:cs="Arial"/>
          <w:sz w:val="24"/>
          <w:szCs w:val="24"/>
          <w:lang w:val="az-Latn-AZ"/>
        </w:rPr>
        <w:t xml:space="preserve">isə </w:t>
      </w:r>
      <w:r w:rsidRPr="00FD7477">
        <w:rPr>
          <w:rFonts w:ascii="Arial" w:hAnsi="Arial" w:cs="Arial"/>
          <w:sz w:val="24"/>
          <w:szCs w:val="24"/>
          <w:lang w:val="az-Latn-AZ"/>
        </w:rPr>
        <w:t>XVIII ə</w:t>
      </w:r>
      <w:r w:rsidR="005C39D8">
        <w:rPr>
          <w:rFonts w:ascii="Arial" w:hAnsi="Arial" w:cs="Arial"/>
          <w:sz w:val="24"/>
          <w:szCs w:val="24"/>
          <w:lang w:val="az-Latn-AZ"/>
        </w:rPr>
        <w:t>srin sonu</w:t>
      </w:r>
      <w:r w:rsidRPr="00FD7477">
        <w:rPr>
          <w:rFonts w:ascii="Arial" w:hAnsi="Arial" w:cs="Arial"/>
          <w:sz w:val="24"/>
          <w:szCs w:val="24"/>
          <w:lang w:val="az-Latn-AZ"/>
        </w:rPr>
        <w:t xml:space="preserve"> – XIX əsrin birinci yar</w:t>
      </w:r>
      <w:r w:rsidR="00FD7477">
        <w:rPr>
          <w:rFonts w:ascii="Arial" w:hAnsi="Arial" w:cs="Arial"/>
          <w:sz w:val="24"/>
          <w:szCs w:val="24"/>
          <w:lang w:val="az-Latn-AZ"/>
        </w:rPr>
        <w:t>ı</w:t>
      </w:r>
      <w:r w:rsidRPr="00FD7477">
        <w:rPr>
          <w:rFonts w:ascii="Arial" w:hAnsi="Arial" w:cs="Arial"/>
          <w:sz w:val="24"/>
          <w:szCs w:val="24"/>
          <w:lang w:val="az-Latn-AZ"/>
        </w:rPr>
        <w:t>sında Prussiya inzibati hüququnda</w:t>
      </w:r>
      <w:r w:rsidR="008F6CF9" w:rsidRPr="00FD7477">
        <w:rPr>
          <w:rFonts w:ascii="Arial" w:hAnsi="Arial" w:cs="Arial"/>
          <w:sz w:val="24"/>
          <w:szCs w:val="24"/>
          <w:lang w:val="az-Latn-AZ"/>
        </w:rPr>
        <w:t xml:space="preserve"> </w:t>
      </w:r>
      <w:r w:rsidRPr="00FD7477">
        <w:rPr>
          <w:rFonts w:ascii="Arial" w:hAnsi="Arial" w:cs="Arial"/>
          <w:sz w:val="24"/>
          <w:szCs w:val="24"/>
          <w:lang w:val="az-Latn-AZ"/>
        </w:rPr>
        <w:t>meydana çıxmışdır.</w:t>
      </w:r>
    </w:p>
    <w:p w:rsidR="00520EA5" w:rsidRPr="00FD7477" w:rsidRDefault="009911E3" w:rsidP="00223C5C">
      <w:pPr>
        <w:spacing w:after="0" w:line="240" w:lineRule="auto"/>
        <w:ind w:firstLine="567"/>
        <w:jc w:val="both"/>
        <w:rPr>
          <w:rFonts w:ascii="Arial" w:hAnsi="Arial" w:cs="Arial"/>
          <w:sz w:val="24"/>
          <w:szCs w:val="24"/>
          <w:lang w:val="az-Latn-AZ"/>
        </w:rPr>
      </w:pPr>
      <w:r w:rsidRPr="00FD7477">
        <w:rPr>
          <w:rFonts w:ascii="Arial" w:hAnsi="Arial" w:cs="Arial"/>
          <w:sz w:val="24"/>
          <w:szCs w:val="24"/>
          <w:lang w:val="az-Latn-AZ"/>
        </w:rPr>
        <w:t>Ümumi şəkildə Almaniya ictimai hüququnda işlənib hazırlanmış və</w:t>
      </w:r>
      <w:r w:rsidR="00070660" w:rsidRPr="00FD7477">
        <w:rPr>
          <w:rFonts w:ascii="Arial" w:hAnsi="Arial" w:cs="Arial"/>
          <w:sz w:val="24"/>
          <w:szCs w:val="24"/>
          <w:lang w:val="az-Latn-AZ"/>
        </w:rPr>
        <w:t xml:space="preserve"> A</w:t>
      </w:r>
      <w:r w:rsidRPr="00FD7477">
        <w:rPr>
          <w:rFonts w:ascii="Arial" w:hAnsi="Arial" w:cs="Arial"/>
          <w:sz w:val="24"/>
          <w:szCs w:val="24"/>
          <w:lang w:val="az-Latn-AZ"/>
        </w:rPr>
        <w:t xml:space="preserve">vropa hüququnda öz təkamülünü davam etdirən mütənasiblik testi aşağıdakı məsələlərin ardıcıl surətdə həll </w:t>
      </w:r>
      <w:proofErr w:type="spellStart"/>
      <w:r w:rsidRPr="00FD7477">
        <w:rPr>
          <w:rFonts w:ascii="Arial" w:hAnsi="Arial" w:cs="Arial"/>
          <w:sz w:val="24"/>
          <w:szCs w:val="24"/>
          <w:lang w:val="az-Latn-AZ"/>
        </w:rPr>
        <w:t>olunmasını</w:t>
      </w:r>
      <w:proofErr w:type="spellEnd"/>
      <w:r w:rsidRPr="00FD7477">
        <w:rPr>
          <w:rFonts w:ascii="Arial" w:hAnsi="Arial" w:cs="Arial"/>
          <w:sz w:val="24"/>
          <w:szCs w:val="24"/>
          <w:lang w:val="az-Latn-AZ"/>
        </w:rPr>
        <w:t xml:space="preserve"> nəzərdə tutur: </w:t>
      </w:r>
    </w:p>
    <w:p w:rsidR="00520EA5" w:rsidRPr="00FD7477" w:rsidRDefault="009911E3" w:rsidP="00223C5C">
      <w:pPr>
        <w:spacing w:after="0" w:line="240" w:lineRule="auto"/>
        <w:ind w:firstLine="567"/>
        <w:jc w:val="both"/>
        <w:rPr>
          <w:rFonts w:ascii="Arial" w:hAnsi="Arial" w:cs="Arial"/>
          <w:sz w:val="24"/>
          <w:szCs w:val="24"/>
          <w:lang w:val="az-Latn-AZ"/>
        </w:rPr>
      </w:pPr>
      <w:r w:rsidRPr="00FD7477">
        <w:rPr>
          <w:rFonts w:ascii="Arial" w:hAnsi="Arial" w:cs="Arial"/>
          <w:sz w:val="24"/>
          <w:szCs w:val="24"/>
          <w:lang w:val="az-Latn-AZ"/>
        </w:rPr>
        <w:t>1)</w:t>
      </w:r>
      <w:r w:rsidR="00520EA5" w:rsidRPr="00FD7477">
        <w:rPr>
          <w:rFonts w:ascii="Arial" w:hAnsi="Arial" w:cs="Arial"/>
          <w:sz w:val="24"/>
          <w:szCs w:val="24"/>
          <w:lang w:val="az-Latn-AZ"/>
        </w:rPr>
        <w:t xml:space="preserve"> </w:t>
      </w:r>
      <w:r w:rsidRPr="00FD7477">
        <w:rPr>
          <w:rFonts w:ascii="Arial" w:hAnsi="Arial" w:cs="Arial"/>
          <w:sz w:val="24"/>
          <w:szCs w:val="24"/>
          <w:lang w:val="az-Latn-AZ"/>
        </w:rPr>
        <w:t>dövlət orqanlarının fərdi hüquqların (</w:t>
      </w:r>
      <w:proofErr w:type="spellStart"/>
      <w:r w:rsidRPr="00FD7477">
        <w:rPr>
          <w:rFonts w:ascii="Arial" w:hAnsi="Arial" w:cs="Arial"/>
          <w:sz w:val="24"/>
          <w:szCs w:val="24"/>
          <w:lang w:val="az-Latn-AZ"/>
        </w:rPr>
        <w:t>azadlıqların</w:t>
      </w:r>
      <w:proofErr w:type="spellEnd"/>
      <w:r w:rsidRPr="00FD7477">
        <w:rPr>
          <w:rFonts w:ascii="Arial" w:hAnsi="Arial" w:cs="Arial"/>
          <w:sz w:val="24"/>
          <w:szCs w:val="24"/>
          <w:lang w:val="az-Latn-AZ"/>
        </w:rPr>
        <w:t xml:space="preserve">) həyata </w:t>
      </w:r>
      <w:proofErr w:type="spellStart"/>
      <w:r w:rsidRPr="00FD7477">
        <w:rPr>
          <w:rFonts w:ascii="Arial" w:hAnsi="Arial" w:cs="Arial"/>
          <w:sz w:val="24"/>
          <w:szCs w:val="24"/>
          <w:lang w:val="az-Latn-AZ"/>
        </w:rPr>
        <w:t>keçirilməsinə</w:t>
      </w:r>
      <w:proofErr w:type="spellEnd"/>
      <w:r w:rsidRPr="00FD7477">
        <w:rPr>
          <w:rFonts w:ascii="Arial" w:hAnsi="Arial" w:cs="Arial"/>
          <w:sz w:val="24"/>
          <w:szCs w:val="24"/>
          <w:lang w:val="az-Latn-AZ"/>
        </w:rPr>
        <w:t xml:space="preserve"> müdaxilə</w:t>
      </w:r>
      <w:r w:rsidR="005E526D" w:rsidRPr="00FD7477">
        <w:rPr>
          <w:rFonts w:ascii="Arial" w:hAnsi="Arial" w:cs="Arial"/>
          <w:sz w:val="24"/>
          <w:szCs w:val="24"/>
          <w:lang w:val="az-Latn-AZ"/>
        </w:rPr>
        <w:t>si yer</w:t>
      </w:r>
      <w:r w:rsidRPr="00FD7477">
        <w:rPr>
          <w:rFonts w:ascii="Arial" w:hAnsi="Arial" w:cs="Arial"/>
          <w:sz w:val="24"/>
          <w:szCs w:val="24"/>
          <w:lang w:val="az-Latn-AZ"/>
        </w:rPr>
        <w:t xml:space="preserve"> </w:t>
      </w:r>
      <w:proofErr w:type="spellStart"/>
      <w:r w:rsidRPr="00FD7477">
        <w:rPr>
          <w:rFonts w:ascii="Arial" w:hAnsi="Arial" w:cs="Arial"/>
          <w:sz w:val="24"/>
          <w:szCs w:val="24"/>
          <w:lang w:val="az-Latn-AZ"/>
        </w:rPr>
        <w:t>almışdırmı</w:t>
      </w:r>
      <w:proofErr w:type="spellEnd"/>
      <w:r w:rsidRPr="00FD7477">
        <w:rPr>
          <w:rFonts w:ascii="Arial" w:hAnsi="Arial" w:cs="Arial"/>
          <w:sz w:val="24"/>
          <w:szCs w:val="24"/>
          <w:lang w:val="az-Latn-AZ"/>
        </w:rPr>
        <w:t xml:space="preserve">; </w:t>
      </w:r>
    </w:p>
    <w:p w:rsidR="00520EA5" w:rsidRPr="00FD7477" w:rsidRDefault="009911E3" w:rsidP="00223C5C">
      <w:pPr>
        <w:spacing w:after="0" w:line="240" w:lineRule="auto"/>
        <w:ind w:firstLine="567"/>
        <w:jc w:val="both"/>
        <w:rPr>
          <w:rFonts w:ascii="Arial" w:hAnsi="Arial" w:cs="Arial"/>
          <w:sz w:val="24"/>
          <w:szCs w:val="24"/>
          <w:lang w:val="az-Latn-AZ"/>
        </w:rPr>
      </w:pPr>
      <w:r w:rsidRPr="00FD7477">
        <w:rPr>
          <w:rFonts w:ascii="Arial" w:hAnsi="Arial" w:cs="Arial"/>
          <w:sz w:val="24"/>
          <w:szCs w:val="24"/>
          <w:lang w:val="az-Latn-AZ"/>
        </w:rPr>
        <w:t xml:space="preserve">2) bu cür müdaxilə dövlətdaxili qanunla nəzərdə </w:t>
      </w:r>
      <w:proofErr w:type="spellStart"/>
      <w:r w:rsidRPr="00FD7477">
        <w:rPr>
          <w:rFonts w:ascii="Arial" w:hAnsi="Arial" w:cs="Arial"/>
          <w:sz w:val="24"/>
          <w:szCs w:val="24"/>
          <w:lang w:val="az-Latn-AZ"/>
        </w:rPr>
        <w:t>tutulmuşdurmu</w:t>
      </w:r>
      <w:proofErr w:type="spellEnd"/>
      <w:r w:rsidRPr="00FD7477">
        <w:rPr>
          <w:rFonts w:ascii="Arial" w:hAnsi="Arial" w:cs="Arial"/>
          <w:sz w:val="24"/>
          <w:szCs w:val="24"/>
          <w:lang w:val="az-Latn-AZ"/>
        </w:rPr>
        <w:t xml:space="preserve">; </w:t>
      </w:r>
    </w:p>
    <w:p w:rsidR="00520EA5" w:rsidRPr="00FD7477" w:rsidRDefault="009911E3" w:rsidP="00223C5C">
      <w:pPr>
        <w:spacing w:after="0" w:line="240" w:lineRule="auto"/>
        <w:ind w:firstLine="567"/>
        <w:jc w:val="both"/>
        <w:rPr>
          <w:rFonts w:ascii="Arial" w:hAnsi="Arial" w:cs="Arial"/>
          <w:sz w:val="24"/>
          <w:szCs w:val="24"/>
          <w:lang w:val="az-Latn-AZ"/>
        </w:rPr>
      </w:pPr>
      <w:r w:rsidRPr="00FD7477">
        <w:rPr>
          <w:rFonts w:ascii="Arial" w:hAnsi="Arial" w:cs="Arial"/>
          <w:sz w:val="24"/>
          <w:szCs w:val="24"/>
          <w:lang w:val="az-Latn-AZ"/>
        </w:rPr>
        <w:t xml:space="preserve">3) müdaxilənin məqsədi legitimdirmi (qanunidirmi); </w:t>
      </w:r>
    </w:p>
    <w:p w:rsidR="00520EA5" w:rsidRPr="00FD7477" w:rsidRDefault="009911E3" w:rsidP="00223C5C">
      <w:pPr>
        <w:spacing w:after="0" w:line="240" w:lineRule="auto"/>
        <w:ind w:firstLine="567"/>
        <w:jc w:val="both"/>
        <w:rPr>
          <w:rFonts w:ascii="Arial" w:hAnsi="Arial" w:cs="Arial"/>
          <w:sz w:val="24"/>
          <w:szCs w:val="24"/>
          <w:lang w:val="az-Latn-AZ"/>
        </w:rPr>
      </w:pPr>
      <w:r w:rsidRPr="00FD7477">
        <w:rPr>
          <w:rFonts w:ascii="Arial" w:hAnsi="Arial" w:cs="Arial"/>
          <w:sz w:val="24"/>
          <w:szCs w:val="24"/>
          <w:lang w:val="az-Latn-AZ"/>
        </w:rPr>
        <w:t xml:space="preserve">4) </w:t>
      </w:r>
      <w:proofErr w:type="spellStart"/>
      <w:r w:rsidRPr="00FD7477">
        <w:rPr>
          <w:rFonts w:ascii="Arial" w:hAnsi="Arial" w:cs="Arial"/>
          <w:sz w:val="24"/>
          <w:szCs w:val="24"/>
          <w:lang w:val="az-Latn-AZ"/>
        </w:rPr>
        <w:t>arzuolunan</w:t>
      </w:r>
      <w:proofErr w:type="spellEnd"/>
      <w:r w:rsidRPr="00FD7477">
        <w:rPr>
          <w:rFonts w:ascii="Arial" w:hAnsi="Arial" w:cs="Arial"/>
          <w:sz w:val="24"/>
          <w:szCs w:val="24"/>
          <w:lang w:val="az-Latn-AZ"/>
        </w:rPr>
        <w:t xml:space="preserve"> məqsədə bu cür müdaxilə vasitəsinin tətbiqi ilə nail olmaq olarmı, başqa sözlə desək, istifadə olunan vasitə məqsədə nail olmaq üçün yararlıdırmı;</w:t>
      </w:r>
    </w:p>
    <w:p w:rsidR="00520EA5" w:rsidRPr="00445423" w:rsidRDefault="009911E3" w:rsidP="00223C5C">
      <w:pPr>
        <w:spacing w:after="0" w:line="240" w:lineRule="auto"/>
        <w:ind w:firstLine="567"/>
        <w:jc w:val="both"/>
        <w:rPr>
          <w:rFonts w:ascii="Arial" w:hAnsi="Arial" w:cs="Arial"/>
          <w:b/>
          <w:sz w:val="24"/>
          <w:szCs w:val="24"/>
          <w:lang w:val="az-Latn-AZ"/>
        </w:rPr>
      </w:pPr>
      <w:r w:rsidRPr="00FD7477">
        <w:rPr>
          <w:rFonts w:ascii="Arial" w:hAnsi="Arial" w:cs="Arial"/>
          <w:sz w:val="24"/>
          <w:szCs w:val="24"/>
          <w:lang w:val="az-Latn-AZ"/>
        </w:rPr>
        <w:t xml:space="preserve"> 5) </w:t>
      </w:r>
      <w:proofErr w:type="spellStart"/>
      <w:r w:rsidRPr="00FD7477">
        <w:rPr>
          <w:rFonts w:ascii="Arial" w:hAnsi="Arial" w:cs="Arial"/>
          <w:sz w:val="24"/>
          <w:szCs w:val="24"/>
          <w:lang w:val="az-Latn-AZ"/>
        </w:rPr>
        <w:t>hansısa</w:t>
      </w:r>
      <w:proofErr w:type="spellEnd"/>
      <w:r w:rsidRPr="00FD7477">
        <w:rPr>
          <w:rFonts w:ascii="Arial" w:hAnsi="Arial" w:cs="Arial"/>
          <w:sz w:val="24"/>
          <w:szCs w:val="24"/>
          <w:lang w:val="az-Latn-AZ"/>
        </w:rPr>
        <w:t xml:space="preserve"> başqa, eyni dərəcədə yararlı, lakin daha az yorucu vasitə varmı, başqa sözlə</w:t>
      </w:r>
      <w:r w:rsidR="00EC46A9" w:rsidRPr="00FD7477">
        <w:rPr>
          <w:rFonts w:ascii="Arial" w:hAnsi="Arial" w:cs="Arial"/>
          <w:sz w:val="24"/>
          <w:szCs w:val="24"/>
          <w:lang w:val="az-Latn-AZ"/>
        </w:rPr>
        <w:t>,</w:t>
      </w:r>
      <w:r w:rsidRPr="00FD7477">
        <w:rPr>
          <w:rFonts w:ascii="Arial" w:hAnsi="Arial" w:cs="Arial"/>
          <w:sz w:val="24"/>
          <w:szCs w:val="24"/>
          <w:lang w:val="az-Latn-AZ"/>
        </w:rPr>
        <w:t xml:space="preserve"> istifadə olunan vasitə legitim məqsədə nail olmaq üçün zəruridirmi</w:t>
      </w:r>
      <w:r w:rsidRPr="00445423">
        <w:rPr>
          <w:rFonts w:ascii="Arial" w:hAnsi="Arial" w:cs="Arial"/>
          <w:b/>
          <w:sz w:val="24"/>
          <w:szCs w:val="24"/>
          <w:lang w:val="az-Latn-AZ"/>
        </w:rPr>
        <w:t xml:space="preserve">; </w:t>
      </w:r>
    </w:p>
    <w:p w:rsidR="009911E3" w:rsidRPr="00FD7477" w:rsidRDefault="009911E3" w:rsidP="00223C5C">
      <w:pPr>
        <w:spacing w:after="0" w:line="240" w:lineRule="auto"/>
        <w:ind w:firstLine="567"/>
        <w:jc w:val="both"/>
        <w:rPr>
          <w:rFonts w:ascii="Arial" w:hAnsi="Arial" w:cs="Arial"/>
          <w:sz w:val="24"/>
          <w:szCs w:val="24"/>
          <w:lang w:val="az-Latn-AZ"/>
        </w:rPr>
      </w:pPr>
      <w:r w:rsidRPr="00FD7477">
        <w:rPr>
          <w:rFonts w:ascii="Arial" w:hAnsi="Arial" w:cs="Arial"/>
          <w:sz w:val="24"/>
          <w:szCs w:val="24"/>
          <w:lang w:val="az-Latn-AZ"/>
        </w:rPr>
        <w:lastRenderedPageBreak/>
        <w:t>6) istifadə olunan vasitə uyğundurmu (dar mənada proporsionaldırmı</w:t>
      </w:r>
      <w:r w:rsidR="00362AD2" w:rsidRPr="00FD7477">
        <w:rPr>
          <w:rFonts w:ascii="Arial" w:hAnsi="Arial" w:cs="Arial"/>
          <w:sz w:val="24"/>
          <w:szCs w:val="24"/>
          <w:lang w:val="az-Latn-AZ"/>
        </w:rPr>
        <w:t>)</w:t>
      </w:r>
      <w:r w:rsidRPr="00FD7477">
        <w:rPr>
          <w:rFonts w:ascii="Arial" w:hAnsi="Arial" w:cs="Arial"/>
          <w:sz w:val="24"/>
          <w:szCs w:val="24"/>
          <w:lang w:val="az-Latn-AZ"/>
        </w:rPr>
        <w:t>.</w:t>
      </w:r>
    </w:p>
    <w:p w:rsidR="006B7487" w:rsidRPr="00223C5C" w:rsidRDefault="006C272A" w:rsidP="00223C5C">
      <w:pPr>
        <w:spacing w:after="0" w:line="240" w:lineRule="auto"/>
        <w:ind w:firstLine="567"/>
        <w:jc w:val="both"/>
        <w:rPr>
          <w:rFonts w:ascii="Arial" w:hAnsi="Arial" w:cs="Arial"/>
          <w:sz w:val="24"/>
          <w:szCs w:val="24"/>
          <w:lang w:val="az-Latn-AZ"/>
        </w:rPr>
      </w:pPr>
      <w:r w:rsidRPr="00223C5C">
        <w:rPr>
          <w:rFonts w:ascii="Arial" w:hAnsi="Arial" w:cs="Arial"/>
          <w:sz w:val="24"/>
          <w:szCs w:val="24"/>
          <w:lang w:val="az-Latn-AZ"/>
        </w:rPr>
        <w:t>Ən ümumi mənada</w:t>
      </w:r>
      <w:r w:rsidR="00782740" w:rsidRPr="00223C5C">
        <w:rPr>
          <w:rFonts w:ascii="Arial" w:hAnsi="Arial" w:cs="Arial"/>
          <w:sz w:val="24"/>
          <w:szCs w:val="24"/>
          <w:lang w:val="az-Latn-AZ"/>
        </w:rPr>
        <w:t xml:space="preserve"> isə</w:t>
      </w:r>
      <w:r w:rsidRPr="00223C5C">
        <w:rPr>
          <w:rFonts w:ascii="Arial" w:hAnsi="Arial" w:cs="Arial"/>
          <w:sz w:val="24"/>
          <w:szCs w:val="24"/>
          <w:lang w:val="az-Latn-AZ"/>
        </w:rPr>
        <w:t xml:space="preserve"> m</w:t>
      </w:r>
      <w:r w:rsidR="006B7487" w:rsidRPr="00223C5C">
        <w:rPr>
          <w:rFonts w:ascii="Arial" w:hAnsi="Arial" w:cs="Arial"/>
          <w:sz w:val="24"/>
          <w:szCs w:val="24"/>
          <w:lang w:val="az-Latn-AZ"/>
        </w:rPr>
        <w:t xml:space="preserve">ütənasiblik prinsipi </w:t>
      </w:r>
      <w:r w:rsidRPr="00223C5C">
        <w:rPr>
          <w:rFonts w:ascii="Arial" w:hAnsi="Arial" w:cs="Arial"/>
          <w:sz w:val="24"/>
          <w:szCs w:val="24"/>
          <w:lang w:val="az-Latn-AZ"/>
        </w:rPr>
        <w:t>mütləq olaraq özündə</w:t>
      </w:r>
      <w:r w:rsidR="006B7487" w:rsidRPr="00223C5C">
        <w:rPr>
          <w:rFonts w:ascii="Arial" w:hAnsi="Arial" w:cs="Arial"/>
          <w:sz w:val="24"/>
          <w:szCs w:val="24"/>
          <w:lang w:val="az-Latn-AZ"/>
        </w:rPr>
        <w:t xml:space="preserve"> 3 əsas element</w:t>
      </w:r>
      <w:r w:rsidR="00797251" w:rsidRPr="00223C5C">
        <w:rPr>
          <w:rFonts w:ascii="Arial" w:hAnsi="Arial" w:cs="Arial"/>
          <w:sz w:val="24"/>
          <w:szCs w:val="24"/>
          <w:lang w:val="az-Latn-AZ"/>
        </w:rPr>
        <w:t>i</w:t>
      </w:r>
      <w:r w:rsidR="006B7487" w:rsidRPr="00223C5C">
        <w:rPr>
          <w:rFonts w:ascii="Arial" w:hAnsi="Arial" w:cs="Arial"/>
          <w:sz w:val="24"/>
          <w:szCs w:val="24"/>
          <w:lang w:val="az-Latn-AZ"/>
        </w:rPr>
        <w:t xml:space="preserve"> </w:t>
      </w:r>
      <w:r w:rsidR="00797251" w:rsidRPr="00223C5C">
        <w:rPr>
          <w:rFonts w:ascii="Arial" w:hAnsi="Arial" w:cs="Arial"/>
          <w:sz w:val="24"/>
          <w:szCs w:val="24"/>
          <w:lang w:val="az-Latn-AZ"/>
        </w:rPr>
        <w:t>nəz</w:t>
      </w:r>
      <w:r w:rsidR="00782740" w:rsidRPr="00223C5C">
        <w:rPr>
          <w:rFonts w:ascii="Arial" w:hAnsi="Arial" w:cs="Arial"/>
          <w:sz w:val="24"/>
          <w:szCs w:val="24"/>
          <w:lang w:val="az-Latn-AZ"/>
        </w:rPr>
        <w:t>ə</w:t>
      </w:r>
      <w:r w:rsidR="00797251" w:rsidRPr="00223C5C">
        <w:rPr>
          <w:rFonts w:ascii="Arial" w:hAnsi="Arial" w:cs="Arial"/>
          <w:sz w:val="24"/>
          <w:szCs w:val="24"/>
          <w:lang w:val="az-Latn-AZ"/>
        </w:rPr>
        <w:t>rd</w:t>
      </w:r>
      <w:r w:rsidR="00EC46A9" w:rsidRPr="00223C5C">
        <w:rPr>
          <w:rFonts w:ascii="Arial" w:hAnsi="Arial" w:cs="Arial"/>
          <w:sz w:val="24"/>
          <w:szCs w:val="24"/>
          <w:lang w:val="az-Latn-AZ"/>
        </w:rPr>
        <w:t>ə</w:t>
      </w:r>
      <w:r w:rsidR="00797251" w:rsidRPr="00223C5C">
        <w:rPr>
          <w:rFonts w:ascii="Arial" w:hAnsi="Arial" w:cs="Arial"/>
          <w:sz w:val="24"/>
          <w:szCs w:val="24"/>
          <w:lang w:val="az-Latn-AZ"/>
        </w:rPr>
        <w:t xml:space="preserve"> tutur</w:t>
      </w:r>
      <w:r w:rsidR="006B7487" w:rsidRPr="00223C5C">
        <w:rPr>
          <w:rFonts w:ascii="Arial" w:hAnsi="Arial" w:cs="Arial"/>
          <w:sz w:val="24"/>
          <w:szCs w:val="24"/>
          <w:lang w:val="az-Latn-AZ"/>
        </w:rPr>
        <w:t>:</w:t>
      </w:r>
    </w:p>
    <w:p w:rsidR="006B7487" w:rsidRPr="00223C5C" w:rsidRDefault="00797251" w:rsidP="00223C5C">
      <w:pPr>
        <w:spacing w:after="0" w:line="240" w:lineRule="auto"/>
        <w:ind w:firstLine="567"/>
        <w:jc w:val="both"/>
        <w:rPr>
          <w:rFonts w:ascii="Arial" w:hAnsi="Arial" w:cs="Arial"/>
          <w:sz w:val="24"/>
          <w:szCs w:val="24"/>
          <w:lang w:val="az-Latn-AZ"/>
        </w:rPr>
      </w:pPr>
      <w:r w:rsidRPr="00223C5C">
        <w:rPr>
          <w:rFonts w:ascii="Arial" w:hAnsi="Arial" w:cs="Arial"/>
          <w:sz w:val="24"/>
          <w:szCs w:val="24"/>
          <w:lang w:val="az-Latn-AZ"/>
        </w:rPr>
        <w:t xml:space="preserve">- </w:t>
      </w:r>
      <w:r w:rsidR="006B7487" w:rsidRPr="00223C5C">
        <w:rPr>
          <w:rFonts w:ascii="Arial" w:hAnsi="Arial" w:cs="Arial"/>
          <w:sz w:val="24"/>
          <w:szCs w:val="24"/>
          <w:lang w:val="az-Latn-AZ"/>
        </w:rPr>
        <w:t xml:space="preserve">bu prinsip insan və vətəndaş hüquq və </w:t>
      </w:r>
      <w:proofErr w:type="spellStart"/>
      <w:r w:rsidR="006B7487" w:rsidRPr="00223C5C">
        <w:rPr>
          <w:rFonts w:ascii="Arial" w:hAnsi="Arial" w:cs="Arial"/>
          <w:sz w:val="24"/>
          <w:szCs w:val="24"/>
          <w:lang w:val="az-Latn-AZ"/>
        </w:rPr>
        <w:t>azadlıqlarının</w:t>
      </w:r>
      <w:proofErr w:type="spellEnd"/>
      <w:r w:rsidR="006B7487" w:rsidRPr="00223C5C">
        <w:rPr>
          <w:rFonts w:ascii="Arial" w:hAnsi="Arial" w:cs="Arial"/>
          <w:sz w:val="24"/>
          <w:szCs w:val="24"/>
          <w:lang w:val="az-Latn-AZ"/>
        </w:rPr>
        <w:t xml:space="preserve"> </w:t>
      </w:r>
      <w:proofErr w:type="spellStart"/>
      <w:r w:rsidR="006B7487" w:rsidRPr="00223C5C">
        <w:rPr>
          <w:rFonts w:ascii="Arial" w:hAnsi="Arial" w:cs="Arial"/>
          <w:sz w:val="24"/>
          <w:szCs w:val="24"/>
          <w:lang w:val="az-Latn-AZ"/>
        </w:rPr>
        <w:t>məhdudlaşdırılması</w:t>
      </w:r>
      <w:proofErr w:type="spellEnd"/>
      <w:r w:rsidR="006B7487" w:rsidRPr="00223C5C">
        <w:rPr>
          <w:rFonts w:ascii="Arial" w:hAnsi="Arial" w:cs="Arial"/>
          <w:sz w:val="24"/>
          <w:szCs w:val="24"/>
          <w:lang w:val="az-Latn-AZ"/>
        </w:rPr>
        <w:t xml:space="preserve"> məsələlərini tənzimləyir;</w:t>
      </w:r>
    </w:p>
    <w:p w:rsidR="006B7487" w:rsidRPr="00223C5C" w:rsidRDefault="00797251" w:rsidP="00223C5C">
      <w:pPr>
        <w:spacing w:after="0" w:line="240" w:lineRule="auto"/>
        <w:ind w:firstLine="567"/>
        <w:jc w:val="both"/>
        <w:rPr>
          <w:rFonts w:ascii="Arial" w:hAnsi="Arial" w:cs="Arial"/>
          <w:sz w:val="24"/>
          <w:szCs w:val="24"/>
          <w:lang w:val="az-Latn-AZ"/>
        </w:rPr>
      </w:pPr>
      <w:r w:rsidRPr="00223C5C">
        <w:rPr>
          <w:rFonts w:ascii="Arial" w:hAnsi="Arial" w:cs="Arial"/>
          <w:sz w:val="24"/>
          <w:szCs w:val="24"/>
          <w:lang w:val="az-Latn-AZ"/>
        </w:rPr>
        <w:t xml:space="preserve">-  </w:t>
      </w:r>
      <w:r w:rsidR="006B7487" w:rsidRPr="00223C5C">
        <w:rPr>
          <w:rFonts w:ascii="Arial" w:hAnsi="Arial" w:cs="Arial"/>
          <w:sz w:val="24"/>
          <w:szCs w:val="24"/>
          <w:lang w:val="az-Latn-AZ"/>
        </w:rPr>
        <w:t xml:space="preserve">hüquq ancaq qanunla </w:t>
      </w:r>
      <w:proofErr w:type="spellStart"/>
      <w:r w:rsidR="006B7487" w:rsidRPr="00223C5C">
        <w:rPr>
          <w:rFonts w:ascii="Arial" w:hAnsi="Arial" w:cs="Arial"/>
          <w:sz w:val="24"/>
          <w:szCs w:val="24"/>
          <w:lang w:val="az-Latn-AZ"/>
        </w:rPr>
        <w:t>məhdudlaşdırıla</w:t>
      </w:r>
      <w:proofErr w:type="spellEnd"/>
      <w:r w:rsidR="006B7487" w:rsidRPr="00223C5C">
        <w:rPr>
          <w:rFonts w:ascii="Arial" w:hAnsi="Arial" w:cs="Arial"/>
          <w:sz w:val="24"/>
          <w:szCs w:val="24"/>
          <w:lang w:val="az-Latn-AZ"/>
        </w:rPr>
        <w:t xml:space="preserve"> bilər;</w:t>
      </w:r>
    </w:p>
    <w:p w:rsidR="006B7487" w:rsidRPr="00223C5C" w:rsidRDefault="00797251" w:rsidP="00223C5C">
      <w:pPr>
        <w:spacing w:after="0" w:line="240" w:lineRule="auto"/>
        <w:ind w:firstLine="567"/>
        <w:jc w:val="both"/>
        <w:rPr>
          <w:rFonts w:ascii="Arial" w:hAnsi="Arial" w:cs="Arial"/>
          <w:sz w:val="24"/>
          <w:szCs w:val="24"/>
          <w:lang w:val="az-Latn-AZ"/>
        </w:rPr>
      </w:pPr>
      <w:r w:rsidRPr="00223C5C">
        <w:rPr>
          <w:rFonts w:ascii="Arial" w:hAnsi="Arial" w:cs="Arial"/>
          <w:sz w:val="24"/>
          <w:szCs w:val="24"/>
          <w:lang w:val="az-Latn-AZ"/>
        </w:rPr>
        <w:t xml:space="preserve">- </w:t>
      </w:r>
      <w:r w:rsidR="006B7487" w:rsidRPr="00223C5C">
        <w:rPr>
          <w:rFonts w:ascii="Arial" w:hAnsi="Arial" w:cs="Arial"/>
          <w:sz w:val="24"/>
          <w:szCs w:val="24"/>
          <w:lang w:val="az-Latn-AZ"/>
        </w:rPr>
        <w:t xml:space="preserve">məqsədə çatma vasitəsi kimi hüququn </w:t>
      </w:r>
      <w:proofErr w:type="spellStart"/>
      <w:r w:rsidR="006B7487" w:rsidRPr="00223C5C">
        <w:rPr>
          <w:rFonts w:ascii="Arial" w:hAnsi="Arial" w:cs="Arial"/>
          <w:sz w:val="24"/>
          <w:szCs w:val="24"/>
          <w:lang w:val="az-Latn-AZ"/>
        </w:rPr>
        <w:t>mə</w:t>
      </w:r>
      <w:r w:rsidR="00EC46A9" w:rsidRPr="00223C5C">
        <w:rPr>
          <w:rFonts w:ascii="Arial" w:hAnsi="Arial" w:cs="Arial"/>
          <w:sz w:val="24"/>
          <w:szCs w:val="24"/>
          <w:lang w:val="az-Latn-AZ"/>
        </w:rPr>
        <w:t>hdudlaşdırılma</w:t>
      </w:r>
      <w:proofErr w:type="spellEnd"/>
      <w:r w:rsidR="006B7487" w:rsidRPr="00223C5C">
        <w:rPr>
          <w:rFonts w:ascii="Arial" w:hAnsi="Arial" w:cs="Arial"/>
          <w:sz w:val="24"/>
          <w:szCs w:val="24"/>
          <w:lang w:val="az-Latn-AZ"/>
        </w:rPr>
        <w:t xml:space="preserve"> dərəcəsi həmin məqsədə uyğun olmalı və hədsiz </w:t>
      </w:r>
      <w:proofErr w:type="spellStart"/>
      <w:r w:rsidR="006B7487" w:rsidRPr="00223C5C">
        <w:rPr>
          <w:rFonts w:ascii="Arial" w:hAnsi="Arial" w:cs="Arial"/>
          <w:sz w:val="24"/>
          <w:szCs w:val="24"/>
          <w:lang w:val="az-Latn-AZ"/>
        </w:rPr>
        <w:t>olmamalıdır</w:t>
      </w:r>
      <w:proofErr w:type="spellEnd"/>
      <w:r w:rsidR="006B7487" w:rsidRPr="00223C5C">
        <w:rPr>
          <w:rFonts w:ascii="Arial" w:hAnsi="Arial" w:cs="Arial"/>
          <w:sz w:val="24"/>
          <w:szCs w:val="24"/>
          <w:lang w:val="az-Latn-AZ"/>
        </w:rPr>
        <w:t>.</w:t>
      </w:r>
    </w:p>
    <w:p w:rsidR="009911E3" w:rsidRPr="00223C5C" w:rsidRDefault="009911E3" w:rsidP="00223C5C">
      <w:pPr>
        <w:spacing w:after="0" w:line="240" w:lineRule="auto"/>
        <w:ind w:firstLine="567"/>
        <w:jc w:val="both"/>
        <w:rPr>
          <w:rFonts w:ascii="Arial" w:hAnsi="Arial" w:cs="Arial"/>
          <w:sz w:val="24"/>
          <w:szCs w:val="24"/>
          <w:lang w:val="az-Latn-AZ"/>
        </w:rPr>
      </w:pPr>
      <w:r w:rsidRPr="00223C5C">
        <w:rPr>
          <w:rFonts w:ascii="Arial" w:hAnsi="Arial" w:cs="Arial"/>
          <w:sz w:val="24"/>
          <w:szCs w:val="24"/>
          <w:lang w:val="az-Latn-AZ"/>
        </w:rPr>
        <w:t xml:space="preserve">Mütənasiblik prinsipi </w:t>
      </w:r>
      <w:r w:rsidR="008F6CF9" w:rsidRPr="00223C5C">
        <w:rPr>
          <w:rFonts w:ascii="Arial" w:hAnsi="Arial" w:cs="Arial"/>
          <w:sz w:val="24"/>
          <w:szCs w:val="24"/>
          <w:lang w:val="az-Latn-AZ"/>
        </w:rPr>
        <w:t>İnsan Hüquqları</w:t>
      </w:r>
      <w:r w:rsidRPr="00223C5C">
        <w:rPr>
          <w:rFonts w:ascii="Arial" w:hAnsi="Arial" w:cs="Arial"/>
          <w:sz w:val="24"/>
          <w:szCs w:val="24"/>
          <w:lang w:val="az-Latn-AZ"/>
        </w:rPr>
        <w:t xml:space="preserve"> üzrə Avropa Məhkəməsinin (bundan sonra </w:t>
      </w:r>
      <w:r w:rsidR="001A3E56" w:rsidRPr="00223C5C">
        <w:rPr>
          <w:rFonts w:ascii="Arial" w:hAnsi="Arial" w:cs="Arial"/>
          <w:sz w:val="24"/>
          <w:szCs w:val="24"/>
          <w:lang w:val="az-Latn-AZ"/>
        </w:rPr>
        <w:t>–</w:t>
      </w:r>
      <w:r w:rsidR="008F6CF9" w:rsidRPr="00223C5C">
        <w:rPr>
          <w:rFonts w:ascii="Arial" w:hAnsi="Arial" w:cs="Arial"/>
          <w:sz w:val="24"/>
          <w:szCs w:val="24"/>
          <w:lang w:val="az-Latn-AZ"/>
        </w:rPr>
        <w:t xml:space="preserve"> </w:t>
      </w:r>
      <w:r w:rsidRPr="00223C5C">
        <w:rPr>
          <w:rFonts w:ascii="Arial" w:hAnsi="Arial" w:cs="Arial"/>
          <w:sz w:val="24"/>
          <w:szCs w:val="24"/>
          <w:lang w:val="az-Latn-AZ"/>
        </w:rPr>
        <w:t>Avropa Məhkəməsi) təcrübəsində möhkəmlənmiş və sonuncu tərəfindən</w:t>
      </w:r>
      <w:r w:rsidR="00C07428" w:rsidRPr="00223C5C">
        <w:rPr>
          <w:rFonts w:ascii="Arial" w:hAnsi="Arial" w:cs="Arial"/>
          <w:sz w:val="24"/>
          <w:szCs w:val="24"/>
          <w:lang w:val="az-Latn-AZ"/>
        </w:rPr>
        <w:t xml:space="preserve"> </w:t>
      </w:r>
      <w:proofErr w:type="spellStart"/>
      <w:r w:rsidR="001A3E56">
        <w:rPr>
          <w:rFonts w:ascii="Arial" w:hAnsi="Arial" w:cs="Arial"/>
          <w:sz w:val="24"/>
          <w:szCs w:val="24"/>
          <w:lang w:val="az-Latn-AZ"/>
        </w:rPr>
        <w:t>“</w:t>
      </w:r>
      <w:r w:rsidRPr="00223C5C">
        <w:rPr>
          <w:rFonts w:ascii="Arial" w:hAnsi="Arial" w:cs="Arial"/>
          <w:sz w:val="24"/>
          <w:szCs w:val="24"/>
          <w:lang w:val="az-Latn-AZ"/>
        </w:rPr>
        <w:t>İnsan</w:t>
      </w:r>
      <w:proofErr w:type="spellEnd"/>
      <w:r w:rsidRPr="00223C5C">
        <w:rPr>
          <w:rFonts w:ascii="Arial" w:hAnsi="Arial" w:cs="Arial"/>
          <w:sz w:val="24"/>
          <w:szCs w:val="24"/>
          <w:lang w:val="az-Latn-AZ"/>
        </w:rPr>
        <w:t xml:space="preserve"> hüquqlarının və ə</w:t>
      </w:r>
      <w:r w:rsidR="001A3E56">
        <w:rPr>
          <w:rFonts w:ascii="Arial" w:hAnsi="Arial" w:cs="Arial"/>
          <w:sz w:val="24"/>
          <w:szCs w:val="24"/>
          <w:lang w:val="az-Latn-AZ"/>
        </w:rPr>
        <w:t xml:space="preserve">sas </w:t>
      </w:r>
      <w:proofErr w:type="spellStart"/>
      <w:r w:rsidR="001A3E56">
        <w:rPr>
          <w:rFonts w:ascii="Arial" w:hAnsi="Arial" w:cs="Arial"/>
          <w:sz w:val="24"/>
          <w:szCs w:val="24"/>
          <w:lang w:val="az-Latn-AZ"/>
        </w:rPr>
        <w:t>azadlıqların</w:t>
      </w:r>
      <w:proofErr w:type="spellEnd"/>
      <w:r w:rsidRPr="00223C5C">
        <w:rPr>
          <w:rFonts w:ascii="Arial" w:hAnsi="Arial" w:cs="Arial"/>
          <w:sz w:val="24"/>
          <w:szCs w:val="24"/>
          <w:lang w:val="az-Latn-AZ"/>
        </w:rPr>
        <w:t xml:space="preserve"> müdafiəsi </w:t>
      </w:r>
      <w:proofErr w:type="spellStart"/>
      <w:r w:rsidRPr="00223C5C">
        <w:rPr>
          <w:rFonts w:ascii="Arial" w:hAnsi="Arial" w:cs="Arial"/>
          <w:sz w:val="24"/>
          <w:szCs w:val="24"/>
          <w:lang w:val="az-Latn-AZ"/>
        </w:rPr>
        <w:t>haqqında</w:t>
      </w:r>
      <w:r w:rsidR="001A3E56">
        <w:rPr>
          <w:rFonts w:ascii="Arial" w:hAnsi="Arial" w:cs="Arial"/>
          <w:sz w:val="24"/>
          <w:szCs w:val="24"/>
          <w:lang w:val="az-Latn-AZ"/>
        </w:rPr>
        <w:t>”</w:t>
      </w:r>
      <w:proofErr w:type="spellEnd"/>
      <w:r w:rsidRPr="00223C5C">
        <w:rPr>
          <w:rFonts w:ascii="Arial" w:hAnsi="Arial" w:cs="Arial"/>
          <w:sz w:val="24"/>
          <w:szCs w:val="24"/>
          <w:lang w:val="az-Latn-AZ"/>
        </w:rPr>
        <w:t xml:space="preserve"> </w:t>
      </w:r>
      <w:r w:rsidR="001A3E56">
        <w:rPr>
          <w:rFonts w:ascii="Arial" w:hAnsi="Arial" w:cs="Arial"/>
          <w:sz w:val="24"/>
          <w:szCs w:val="24"/>
          <w:lang w:val="az-Latn-AZ"/>
        </w:rPr>
        <w:t>Konvensiya</w:t>
      </w:r>
      <w:r w:rsidRPr="00223C5C">
        <w:rPr>
          <w:rFonts w:ascii="Arial" w:hAnsi="Arial" w:cs="Arial"/>
          <w:sz w:val="24"/>
          <w:szCs w:val="24"/>
          <w:lang w:val="az-Latn-AZ"/>
        </w:rPr>
        <w:t xml:space="preserve"> ilə nəzərdə tutulmuş hüquq və </w:t>
      </w:r>
      <w:proofErr w:type="spellStart"/>
      <w:r w:rsidRPr="00223C5C">
        <w:rPr>
          <w:rFonts w:ascii="Arial" w:hAnsi="Arial" w:cs="Arial"/>
          <w:sz w:val="24"/>
          <w:szCs w:val="24"/>
          <w:lang w:val="az-Latn-AZ"/>
        </w:rPr>
        <w:t>aza</w:t>
      </w:r>
      <w:r w:rsidR="001A3E56">
        <w:rPr>
          <w:rFonts w:ascii="Arial" w:hAnsi="Arial" w:cs="Arial"/>
          <w:sz w:val="24"/>
          <w:szCs w:val="24"/>
          <w:lang w:val="az-Latn-AZ"/>
        </w:rPr>
        <w:t>d</w:t>
      </w:r>
      <w:r w:rsidRPr="00223C5C">
        <w:rPr>
          <w:rFonts w:ascii="Arial" w:hAnsi="Arial" w:cs="Arial"/>
          <w:sz w:val="24"/>
          <w:szCs w:val="24"/>
          <w:lang w:val="az-Latn-AZ"/>
        </w:rPr>
        <w:t>lıqların</w:t>
      </w:r>
      <w:proofErr w:type="spellEnd"/>
      <w:r w:rsidRPr="00223C5C">
        <w:rPr>
          <w:rFonts w:ascii="Arial" w:hAnsi="Arial" w:cs="Arial"/>
          <w:sz w:val="24"/>
          <w:szCs w:val="24"/>
          <w:lang w:val="az-Latn-AZ"/>
        </w:rPr>
        <w:t xml:space="preserve"> </w:t>
      </w:r>
      <w:proofErr w:type="spellStart"/>
      <w:r w:rsidRPr="00223C5C">
        <w:rPr>
          <w:rFonts w:ascii="Arial" w:hAnsi="Arial" w:cs="Arial"/>
          <w:sz w:val="24"/>
          <w:szCs w:val="24"/>
          <w:lang w:val="az-Latn-AZ"/>
        </w:rPr>
        <w:t>mə</w:t>
      </w:r>
      <w:r w:rsidR="005E526D" w:rsidRPr="00223C5C">
        <w:rPr>
          <w:rFonts w:ascii="Arial" w:hAnsi="Arial" w:cs="Arial"/>
          <w:sz w:val="24"/>
          <w:szCs w:val="24"/>
          <w:lang w:val="az-Latn-AZ"/>
        </w:rPr>
        <w:t>hdudlaşdırılmasının</w:t>
      </w:r>
      <w:proofErr w:type="spellEnd"/>
      <w:r w:rsidR="005E526D" w:rsidRPr="00223C5C">
        <w:rPr>
          <w:rFonts w:ascii="Arial" w:hAnsi="Arial" w:cs="Arial"/>
          <w:sz w:val="24"/>
          <w:szCs w:val="24"/>
          <w:lang w:val="az-Latn-AZ"/>
        </w:rPr>
        <w:t xml:space="preserve"> mümkünlüyü</w:t>
      </w:r>
      <w:r w:rsidRPr="00223C5C">
        <w:rPr>
          <w:rFonts w:ascii="Arial" w:hAnsi="Arial" w:cs="Arial"/>
          <w:sz w:val="24"/>
          <w:szCs w:val="24"/>
          <w:lang w:val="az-Latn-AZ"/>
        </w:rPr>
        <w:t xml:space="preserve">nün müəyyən edilməsi üçün aktiv şəkildə istifadə olunur. </w:t>
      </w:r>
    </w:p>
    <w:p w:rsidR="009911E3" w:rsidRPr="00223C5C" w:rsidRDefault="009911E3" w:rsidP="00223C5C">
      <w:pPr>
        <w:spacing w:after="0" w:line="240" w:lineRule="auto"/>
        <w:ind w:firstLine="567"/>
        <w:contextualSpacing/>
        <w:jc w:val="both"/>
        <w:rPr>
          <w:rFonts w:ascii="Arial" w:eastAsia="Times New Roman" w:hAnsi="Arial" w:cs="Arial"/>
          <w:sz w:val="24"/>
          <w:szCs w:val="24"/>
          <w:lang w:val="az-Latn-AZ"/>
        </w:rPr>
      </w:pPr>
      <w:r w:rsidRPr="00223C5C">
        <w:rPr>
          <w:rFonts w:ascii="Arial" w:eastAsia="Times New Roman" w:hAnsi="Arial" w:cs="Arial"/>
          <w:sz w:val="24"/>
          <w:szCs w:val="24"/>
          <w:lang w:val="az-Latn-AZ"/>
        </w:rPr>
        <w:t>Avropa Məhkəmə</w:t>
      </w:r>
      <w:r w:rsidR="008F6CF9" w:rsidRPr="00223C5C">
        <w:rPr>
          <w:rFonts w:ascii="Arial" w:hAnsi="Arial" w:cs="Arial"/>
          <w:sz w:val="24"/>
          <w:szCs w:val="24"/>
          <w:lang w:val="az-Latn-AZ"/>
        </w:rPr>
        <w:t>si</w:t>
      </w:r>
      <w:r w:rsidRPr="00223C5C">
        <w:rPr>
          <w:rFonts w:ascii="Arial" w:eastAsia="Times New Roman" w:hAnsi="Arial" w:cs="Arial"/>
          <w:sz w:val="24"/>
          <w:szCs w:val="24"/>
          <w:lang w:val="az-Latn-AZ"/>
        </w:rPr>
        <w:t xml:space="preserve"> </w:t>
      </w:r>
      <w:proofErr w:type="spellStart"/>
      <w:r w:rsidRPr="00223C5C">
        <w:rPr>
          <w:rFonts w:ascii="Arial" w:eastAsia="Times New Roman" w:hAnsi="Arial" w:cs="Arial"/>
          <w:i/>
          <w:sz w:val="24"/>
          <w:szCs w:val="24"/>
          <w:lang w:val="az-Latn-AZ"/>
        </w:rPr>
        <w:t>“Hakansson</w:t>
      </w:r>
      <w:proofErr w:type="spellEnd"/>
      <w:r w:rsidRPr="00223C5C">
        <w:rPr>
          <w:rFonts w:ascii="Arial" w:eastAsia="Times New Roman" w:hAnsi="Arial" w:cs="Arial"/>
          <w:i/>
          <w:sz w:val="24"/>
          <w:szCs w:val="24"/>
          <w:lang w:val="az-Latn-AZ"/>
        </w:rPr>
        <w:t xml:space="preserve"> və </w:t>
      </w:r>
      <w:proofErr w:type="spellStart"/>
      <w:r w:rsidRPr="00223C5C">
        <w:rPr>
          <w:rFonts w:ascii="Arial" w:eastAsia="Times New Roman" w:hAnsi="Arial" w:cs="Arial"/>
          <w:i/>
          <w:sz w:val="24"/>
          <w:szCs w:val="24"/>
          <w:lang w:val="az-Latn-AZ"/>
        </w:rPr>
        <w:t>Sturesson</w:t>
      </w:r>
      <w:proofErr w:type="spellEnd"/>
      <w:r w:rsidRPr="00223C5C">
        <w:rPr>
          <w:rFonts w:ascii="Arial" w:eastAsia="Times New Roman" w:hAnsi="Arial" w:cs="Arial"/>
          <w:i/>
          <w:sz w:val="24"/>
          <w:szCs w:val="24"/>
          <w:lang w:val="az-Latn-AZ"/>
        </w:rPr>
        <w:t xml:space="preserve"> İsveçə </w:t>
      </w:r>
      <w:proofErr w:type="spellStart"/>
      <w:r w:rsidRPr="00223C5C">
        <w:rPr>
          <w:rFonts w:ascii="Arial" w:eastAsia="Times New Roman" w:hAnsi="Arial" w:cs="Arial"/>
          <w:i/>
          <w:sz w:val="24"/>
          <w:szCs w:val="24"/>
          <w:lang w:val="az-Latn-AZ"/>
        </w:rPr>
        <w:t>qarşı”</w:t>
      </w:r>
      <w:proofErr w:type="spellEnd"/>
      <w:r w:rsidR="00871153">
        <w:rPr>
          <w:rFonts w:ascii="Arial" w:eastAsia="Times New Roman" w:hAnsi="Arial" w:cs="Arial"/>
          <w:i/>
          <w:sz w:val="24"/>
          <w:szCs w:val="24"/>
          <w:lang w:val="az-Latn-AZ"/>
        </w:rPr>
        <w:t xml:space="preserve"> iş üzrə</w:t>
      </w:r>
      <w:r w:rsidR="001A3E56">
        <w:rPr>
          <w:rFonts w:ascii="Arial" w:eastAsia="Times New Roman" w:hAnsi="Arial" w:cs="Arial"/>
          <w:i/>
          <w:sz w:val="24"/>
          <w:szCs w:val="24"/>
          <w:lang w:val="az-Latn-AZ"/>
        </w:rPr>
        <w:t xml:space="preserve"> </w:t>
      </w:r>
      <w:r w:rsidR="005E7C61" w:rsidRPr="005E7C61">
        <w:rPr>
          <w:rFonts w:ascii="Arial" w:eastAsia="Times New Roman" w:hAnsi="Arial" w:cs="Arial"/>
          <w:sz w:val="24"/>
          <w:szCs w:val="24"/>
          <w:lang w:val="az-Latn-AZ"/>
        </w:rPr>
        <w:t xml:space="preserve">1990-cı il 21 fevral tarixli </w:t>
      </w:r>
      <w:r w:rsidR="001A3E56">
        <w:rPr>
          <w:rFonts w:ascii="Arial" w:eastAsia="Times New Roman" w:hAnsi="Arial" w:cs="Arial"/>
          <w:sz w:val="24"/>
          <w:szCs w:val="24"/>
          <w:lang w:val="az-Latn-AZ"/>
        </w:rPr>
        <w:t>Qərarında</w:t>
      </w:r>
      <w:r w:rsidRPr="00223C5C">
        <w:rPr>
          <w:rFonts w:ascii="Arial" w:eastAsia="Times New Roman" w:hAnsi="Arial" w:cs="Arial"/>
          <w:sz w:val="24"/>
          <w:szCs w:val="24"/>
          <w:lang w:val="az-Latn-AZ"/>
        </w:rPr>
        <w:t xml:space="preserve"> </w:t>
      </w:r>
      <w:r w:rsidR="008F6CF9" w:rsidRPr="00223C5C">
        <w:rPr>
          <w:rFonts w:ascii="Arial" w:hAnsi="Arial" w:cs="Arial"/>
          <w:sz w:val="24"/>
          <w:szCs w:val="24"/>
          <w:lang w:val="az-Latn-AZ"/>
        </w:rPr>
        <w:t>q</w:t>
      </w:r>
      <w:r w:rsidRPr="00223C5C">
        <w:rPr>
          <w:rFonts w:ascii="Arial" w:eastAsia="Times New Roman" w:hAnsi="Arial" w:cs="Arial"/>
          <w:sz w:val="24"/>
          <w:szCs w:val="24"/>
          <w:lang w:val="az-Latn-AZ"/>
        </w:rPr>
        <w:t xml:space="preserve">eyd etmişdir ki, Konvensiyanın 1 saylı Protokolunun 1-ci maddəsi tətbiq olunan vasitələrlə qarşıya qoyulan məqsədin ağlabatan </w:t>
      </w:r>
      <w:r w:rsidR="00F011EC" w:rsidRPr="00223C5C">
        <w:rPr>
          <w:rFonts w:ascii="Arial" w:eastAsia="Times New Roman" w:hAnsi="Arial" w:cs="Arial"/>
          <w:sz w:val="24"/>
          <w:szCs w:val="24"/>
          <w:lang w:val="az-Latn-AZ"/>
        </w:rPr>
        <w:t>mütənasibliyi</w:t>
      </w:r>
      <w:r w:rsidR="001A3E56">
        <w:rPr>
          <w:rFonts w:ascii="Arial" w:eastAsia="Times New Roman" w:hAnsi="Arial" w:cs="Arial"/>
          <w:sz w:val="24"/>
          <w:szCs w:val="24"/>
          <w:lang w:val="az-Latn-AZ"/>
        </w:rPr>
        <w:t>ni</w:t>
      </w:r>
      <w:r w:rsidRPr="00223C5C">
        <w:rPr>
          <w:rFonts w:ascii="Arial" w:eastAsia="Times New Roman" w:hAnsi="Arial" w:cs="Arial"/>
          <w:sz w:val="24"/>
          <w:szCs w:val="24"/>
          <w:lang w:val="az-Latn-AZ"/>
        </w:rPr>
        <w:t xml:space="preserve"> tələb edir.</w:t>
      </w:r>
      <w:r w:rsidRPr="00223C5C">
        <w:rPr>
          <w:rFonts w:ascii="Arial" w:hAnsi="Arial" w:cs="Arial"/>
          <w:sz w:val="24"/>
          <w:szCs w:val="24"/>
          <w:lang w:val="az-Latn-AZ"/>
        </w:rPr>
        <w:t xml:space="preserve"> </w:t>
      </w:r>
      <w:r w:rsidRPr="00223C5C">
        <w:rPr>
          <w:rFonts w:ascii="Arial" w:eastAsia="Times New Roman" w:hAnsi="Arial" w:cs="Arial"/>
          <w:sz w:val="24"/>
          <w:szCs w:val="24"/>
          <w:lang w:val="az-Latn-AZ"/>
        </w:rPr>
        <w:t>Əgər m</w:t>
      </w:r>
      <w:r w:rsidR="00F85A57" w:rsidRPr="00223C5C">
        <w:rPr>
          <w:rFonts w:ascii="Arial" w:eastAsia="Times New Roman" w:hAnsi="Arial" w:cs="Arial"/>
          <w:sz w:val="24"/>
          <w:szCs w:val="24"/>
          <w:lang w:val="az-Latn-AZ"/>
        </w:rPr>
        <w:t>üvafiq</w:t>
      </w:r>
      <w:r w:rsidRPr="00223C5C">
        <w:rPr>
          <w:rFonts w:ascii="Arial" w:eastAsia="Times New Roman" w:hAnsi="Arial" w:cs="Arial"/>
          <w:sz w:val="24"/>
          <w:szCs w:val="24"/>
          <w:lang w:val="az-Latn-AZ"/>
        </w:rPr>
        <w:t xml:space="preserve"> şəxs xüsusi və həddən artıq məh</w:t>
      </w:r>
      <w:r w:rsidR="00F85A57" w:rsidRPr="00223C5C">
        <w:rPr>
          <w:rFonts w:ascii="Arial" w:eastAsia="Times New Roman" w:hAnsi="Arial" w:cs="Arial"/>
          <w:sz w:val="24"/>
          <w:szCs w:val="24"/>
          <w:lang w:val="az-Latn-AZ"/>
        </w:rPr>
        <w:t>rumiyyətə</w:t>
      </w:r>
      <w:r w:rsidRPr="00223C5C">
        <w:rPr>
          <w:rFonts w:ascii="Arial" w:eastAsia="Times New Roman" w:hAnsi="Arial" w:cs="Arial"/>
          <w:sz w:val="24"/>
          <w:szCs w:val="24"/>
          <w:lang w:val="az-Latn-AZ"/>
        </w:rPr>
        <w:t xml:space="preserve"> məruz qalı</w:t>
      </w:r>
      <w:r w:rsidR="00F85A57" w:rsidRPr="00223C5C">
        <w:rPr>
          <w:rFonts w:ascii="Arial" w:eastAsia="Times New Roman" w:hAnsi="Arial" w:cs="Arial"/>
          <w:sz w:val="24"/>
          <w:szCs w:val="24"/>
          <w:lang w:val="az-Latn-AZ"/>
        </w:rPr>
        <w:t>b</w:t>
      </w:r>
      <w:r w:rsidRPr="00223C5C">
        <w:rPr>
          <w:rFonts w:ascii="Arial" w:eastAsia="Times New Roman" w:hAnsi="Arial" w:cs="Arial"/>
          <w:sz w:val="24"/>
          <w:szCs w:val="24"/>
          <w:lang w:val="az-Latn-AZ"/>
        </w:rPr>
        <w:t>sa</w:t>
      </w:r>
      <w:r w:rsidR="001A3E56">
        <w:rPr>
          <w:rFonts w:ascii="Arial" w:eastAsia="Times New Roman" w:hAnsi="Arial" w:cs="Arial"/>
          <w:sz w:val="24"/>
          <w:szCs w:val="24"/>
          <w:lang w:val="az-Latn-AZ"/>
        </w:rPr>
        <w:t>,</w:t>
      </w:r>
      <w:r w:rsidRPr="00223C5C">
        <w:rPr>
          <w:rFonts w:ascii="Arial" w:eastAsia="Times New Roman" w:hAnsi="Arial" w:cs="Arial"/>
          <w:sz w:val="24"/>
          <w:szCs w:val="24"/>
          <w:lang w:val="az-Latn-AZ"/>
        </w:rPr>
        <w:t xml:space="preserve"> </w:t>
      </w:r>
      <w:r w:rsidR="00F85A57" w:rsidRPr="00223C5C">
        <w:rPr>
          <w:rFonts w:ascii="Arial" w:eastAsia="Times New Roman" w:hAnsi="Arial" w:cs="Arial"/>
          <w:sz w:val="24"/>
          <w:szCs w:val="24"/>
          <w:lang w:val="az-Latn-AZ"/>
        </w:rPr>
        <w:t xml:space="preserve">mütənasibliyin müəyyən </w:t>
      </w:r>
      <w:proofErr w:type="spellStart"/>
      <w:r w:rsidR="00F85A57" w:rsidRPr="00223C5C">
        <w:rPr>
          <w:rFonts w:ascii="Arial" w:eastAsia="Times New Roman" w:hAnsi="Arial" w:cs="Arial"/>
          <w:sz w:val="24"/>
          <w:szCs w:val="24"/>
          <w:lang w:val="az-Latn-AZ"/>
        </w:rPr>
        <w:t>edilməsindən</w:t>
      </w:r>
      <w:proofErr w:type="spellEnd"/>
      <w:r w:rsidR="00F85A57" w:rsidRPr="00223C5C">
        <w:rPr>
          <w:rFonts w:ascii="Arial" w:eastAsia="Times New Roman" w:hAnsi="Arial" w:cs="Arial"/>
          <w:sz w:val="24"/>
          <w:szCs w:val="24"/>
          <w:lang w:val="az-Latn-AZ"/>
        </w:rPr>
        <w:t xml:space="preserve"> söhbət gedə</w:t>
      </w:r>
      <w:r w:rsidRPr="00223C5C">
        <w:rPr>
          <w:rFonts w:ascii="Arial" w:eastAsia="Times New Roman" w:hAnsi="Arial" w:cs="Arial"/>
          <w:sz w:val="24"/>
          <w:szCs w:val="24"/>
          <w:lang w:val="az-Latn-AZ"/>
        </w:rPr>
        <w:t xml:space="preserve"> bilməz.</w:t>
      </w:r>
    </w:p>
    <w:p w:rsidR="009911E3" w:rsidRPr="00871153" w:rsidRDefault="005C39D8" w:rsidP="00223C5C">
      <w:pPr>
        <w:spacing w:after="0" w:line="240" w:lineRule="auto"/>
        <w:ind w:firstLine="567"/>
        <w:jc w:val="both"/>
        <w:rPr>
          <w:rFonts w:ascii="Arial" w:hAnsi="Arial" w:cs="Arial"/>
          <w:sz w:val="24"/>
          <w:szCs w:val="24"/>
          <w:lang w:val="az-Latn-AZ"/>
        </w:rPr>
      </w:pPr>
      <w:r w:rsidRPr="00871153">
        <w:rPr>
          <w:rFonts w:ascii="Arial" w:hAnsi="Arial" w:cs="Arial"/>
          <w:sz w:val="24"/>
          <w:szCs w:val="24"/>
          <w:lang w:val="az-Latn-AZ"/>
        </w:rPr>
        <w:t>Konstitusiya Məhkəməsi</w:t>
      </w:r>
      <w:r w:rsidR="00850892">
        <w:rPr>
          <w:rFonts w:ascii="Arial" w:hAnsi="Arial" w:cs="Arial"/>
          <w:sz w:val="24"/>
          <w:szCs w:val="24"/>
          <w:lang w:val="az-Latn-AZ"/>
        </w:rPr>
        <w:t>nin</w:t>
      </w:r>
      <w:r w:rsidRPr="00871153">
        <w:rPr>
          <w:rFonts w:ascii="Arial" w:hAnsi="Arial" w:cs="Arial"/>
          <w:sz w:val="24"/>
          <w:szCs w:val="24"/>
          <w:lang w:val="az-Latn-AZ"/>
        </w:rPr>
        <w:t xml:space="preserve"> </w:t>
      </w:r>
      <w:r w:rsidR="00B56C61">
        <w:rPr>
          <w:rFonts w:ascii="Arial" w:hAnsi="Arial" w:cs="Arial"/>
          <w:sz w:val="24"/>
          <w:szCs w:val="24"/>
          <w:lang w:val="az-Latn-AZ"/>
        </w:rPr>
        <w:t>P</w:t>
      </w:r>
      <w:r w:rsidR="00850892">
        <w:rPr>
          <w:rFonts w:ascii="Arial" w:hAnsi="Arial" w:cs="Arial"/>
          <w:sz w:val="24"/>
          <w:szCs w:val="24"/>
          <w:lang w:val="az-Latn-AZ"/>
        </w:rPr>
        <w:t>l</w:t>
      </w:r>
      <w:r w:rsidR="00B56C61">
        <w:rPr>
          <w:rFonts w:ascii="Arial" w:hAnsi="Arial" w:cs="Arial"/>
          <w:sz w:val="24"/>
          <w:szCs w:val="24"/>
          <w:lang w:val="az-Latn-AZ"/>
        </w:rPr>
        <w:t xml:space="preserve">enumu </w:t>
      </w:r>
      <w:r w:rsidRPr="00871153">
        <w:rPr>
          <w:rFonts w:ascii="Arial" w:hAnsi="Arial" w:cs="Arial"/>
          <w:sz w:val="24"/>
          <w:szCs w:val="24"/>
          <w:lang w:val="az-Latn-AZ"/>
        </w:rPr>
        <w:t>tərəfindən mütənasiblik prinsipindən aktiv istifadə</w:t>
      </w:r>
      <w:r>
        <w:rPr>
          <w:rFonts w:ascii="Arial" w:hAnsi="Arial" w:cs="Arial"/>
          <w:sz w:val="24"/>
          <w:szCs w:val="24"/>
          <w:lang w:val="az-Latn-AZ"/>
        </w:rPr>
        <w:t xml:space="preserve"> edilərək</w:t>
      </w:r>
      <w:r w:rsidRPr="00871153">
        <w:rPr>
          <w:rFonts w:ascii="Arial" w:hAnsi="Arial" w:cs="Arial"/>
          <w:sz w:val="24"/>
          <w:szCs w:val="24"/>
          <w:lang w:val="az-Latn-AZ"/>
        </w:rPr>
        <w:t xml:space="preserve"> bu prinsipin anlayışına və mahiyyətinə yüksək diqqət yetirilir. </w:t>
      </w:r>
      <w:r w:rsidR="005E7C61">
        <w:rPr>
          <w:rFonts w:ascii="Arial" w:hAnsi="Arial" w:cs="Arial"/>
          <w:sz w:val="24"/>
          <w:szCs w:val="24"/>
          <w:lang w:val="az-Latn-AZ"/>
        </w:rPr>
        <w:t>Plenumun</w:t>
      </w:r>
      <w:r w:rsidR="00797251" w:rsidRPr="00223C5C">
        <w:rPr>
          <w:rFonts w:ascii="Arial" w:hAnsi="Arial" w:cs="Arial"/>
          <w:sz w:val="24"/>
          <w:szCs w:val="24"/>
          <w:lang w:val="az-Latn-AZ"/>
        </w:rPr>
        <w:t xml:space="preserve"> qərarlarında m</w:t>
      </w:r>
      <w:r w:rsidR="009911E3" w:rsidRPr="00223C5C">
        <w:rPr>
          <w:rFonts w:ascii="Arial" w:hAnsi="Arial" w:cs="Arial"/>
          <w:sz w:val="24"/>
          <w:szCs w:val="24"/>
          <w:lang w:val="az-Latn-AZ"/>
        </w:rPr>
        <w:t>ütənasiblik prinsipinin mahiyyə</w:t>
      </w:r>
      <w:r w:rsidR="00797251" w:rsidRPr="00223C5C">
        <w:rPr>
          <w:rFonts w:ascii="Arial" w:hAnsi="Arial" w:cs="Arial"/>
          <w:sz w:val="24"/>
          <w:szCs w:val="24"/>
          <w:lang w:val="az-Latn-AZ"/>
        </w:rPr>
        <w:t>ti</w:t>
      </w:r>
      <w:r w:rsidR="009911E3" w:rsidRPr="00223C5C">
        <w:rPr>
          <w:rFonts w:ascii="Arial" w:hAnsi="Arial" w:cs="Arial"/>
          <w:sz w:val="24"/>
          <w:szCs w:val="24"/>
          <w:lang w:val="az-Latn-AZ"/>
        </w:rPr>
        <w:t xml:space="preserve"> </w:t>
      </w:r>
      <w:r w:rsidR="008F6CF9" w:rsidRPr="00223C5C">
        <w:rPr>
          <w:rFonts w:ascii="Arial" w:hAnsi="Arial" w:cs="Arial"/>
          <w:sz w:val="24"/>
          <w:szCs w:val="24"/>
          <w:lang w:val="az-Latn-AZ"/>
        </w:rPr>
        <w:t>Kon</w:t>
      </w:r>
      <w:r w:rsidR="009911E3" w:rsidRPr="00223C5C">
        <w:rPr>
          <w:rFonts w:ascii="Arial" w:hAnsi="Arial" w:cs="Arial"/>
          <w:sz w:val="24"/>
          <w:szCs w:val="24"/>
          <w:lang w:val="az-Latn-AZ"/>
        </w:rPr>
        <w:t xml:space="preserve">stitusiyanın </w:t>
      </w:r>
      <w:r w:rsidR="008F6CF9" w:rsidRPr="00223C5C">
        <w:rPr>
          <w:rFonts w:ascii="Arial" w:hAnsi="Arial" w:cs="Arial"/>
          <w:sz w:val="24"/>
          <w:szCs w:val="24"/>
          <w:lang w:val="az-Latn-AZ"/>
        </w:rPr>
        <w:t xml:space="preserve">və qanunların </w:t>
      </w:r>
      <w:r w:rsidR="009911E3" w:rsidRPr="00223C5C">
        <w:rPr>
          <w:rFonts w:ascii="Arial" w:hAnsi="Arial" w:cs="Arial"/>
          <w:sz w:val="24"/>
          <w:szCs w:val="24"/>
          <w:lang w:val="az-Latn-AZ"/>
        </w:rPr>
        <w:t>bilavasitə şərhi, həmçinin Avropa Məhkəməsinin qərarlarında ifadə</w:t>
      </w:r>
      <w:r w:rsidR="00D11201" w:rsidRPr="00223C5C">
        <w:rPr>
          <w:rFonts w:ascii="Arial" w:hAnsi="Arial" w:cs="Arial"/>
          <w:sz w:val="24"/>
          <w:szCs w:val="24"/>
          <w:lang w:val="az-Latn-AZ"/>
        </w:rPr>
        <w:t xml:space="preserve"> olunan</w:t>
      </w:r>
      <w:r w:rsidR="009911E3" w:rsidRPr="00223C5C">
        <w:rPr>
          <w:rFonts w:ascii="Arial" w:hAnsi="Arial" w:cs="Arial"/>
          <w:sz w:val="24"/>
          <w:szCs w:val="24"/>
          <w:lang w:val="az-Latn-AZ"/>
        </w:rPr>
        <w:t xml:space="preserve"> hüquq tətbiqetmə təcrübəsi əsasında</w:t>
      </w:r>
      <w:r w:rsidR="00D11201" w:rsidRPr="00223C5C">
        <w:rPr>
          <w:rFonts w:ascii="Arial" w:hAnsi="Arial" w:cs="Arial"/>
          <w:sz w:val="24"/>
          <w:szCs w:val="24"/>
          <w:lang w:val="az-Latn-AZ"/>
        </w:rPr>
        <w:t xml:space="preserve"> </w:t>
      </w:r>
      <w:r w:rsidR="009911E3" w:rsidRPr="00223C5C">
        <w:rPr>
          <w:rFonts w:ascii="Arial" w:hAnsi="Arial" w:cs="Arial"/>
          <w:sz w:val="24"/>
          <w:szCs w:val="24"/>
          <w:lang w:val="az-Latn-AZ"/>
        </w:rPr>
        <w:t>açı</w:t>
      </w:r>
      <w:bookmarkStart w:id="0" w:name="_GoBack"/>
      <w:bookmarkEnd w:id="0"/>
      <w:r w:rsidR="009911E3" w:rsidRPr="00223C5C">
        <w:rPr>
          <w:rFonts w:ascii="Arial" w:hAnsi="Arial" w:cs="Arial"/>
          <w:sz w:val="24"/>
          <w:szCs w:val="24"/>
          <w:lang w:val="az-Latn-AZ"/>
        </w:rPr>
        <w:t>qlanır.</w:t>
      </w:r>
      <w:r w:rsidR="00797251" w:rsidRPr="00223C5C">
        <w:rPr>
          <w:rFonts w:ascii="Arial" w:hAnsi="Arial" w:cs="Arial"/>
          <w:sz w:val="24"/>
          <w:szCs w:val="24"/>
          <w:lang w:val="az-Latn-AZ"/>
        </w:rPr>
        <w:t xml:space="preserve"> </w:t>
      </w:r>
    </w:p>
    <w:p w:rsidR="008F6CF9" w:rsidRPr="00223C5C" w:rsidRDefault="008F6CF9" w:rsidP="00223C5C">
      <w:pPr>
        <w:spacing w:after="0" w:line="240" w:lineRule="auto"/>
        <w:ind w:firstLine="567"/>
        <w:jc w:val="both"/>
        <w:rPr>
          <w:rFonts w:ascii="Arial" w:hAnsi="Arial" w:cs="Arial"/>
          <w:color w:val="000000"/>
          <w:sz w:val="24"/>
          <w:szCs w:val="24"/>
          <w:shd w:val="clear" w:color="auto" w:fill="FFFFFF"/>
          <w:lang w:val="az-Latn-AZ"/>
        </w:rPr>
      </w:pPr>
      <w:r w:rsidRPr="00223C5C">
        <w:rPr>
          <w:rFonts w:ascii="Arial" w:hAnsi="Arial" w:cs="Arial"/>
          <w:sz w:val="24"/>
          <w:szCs w:val="24"/>
          <w:lang w:val="az-Latn-AZ"/>
        </w:rPr>
        <w:t xml:space="preserve">Konstitusiya Məhkəməsi Plenumunun </w:t>
      </w:r>
      <w:proofErr w:type="spellStart"/>
      <w:r w:rsidRPr="00223C5C">
        <w:rPr>
          <w:rFonts w:ascii="Arial" w:hAnsi="Arial" w:cs="Arial"/>
          <w:sz w:val="24"/>
          <w:szCs w:val="24"/>
          <w:lang w:val="az-Latn-AZ"/>
        </w:rPr>
        <w:t>Klark</w:t>
      </w:r>
      <w:proofErr w:type="spellEnd"/>
      <w:r w:rsidRPr="00223C5C">
        <w:rPr>
          <w:rFonts w:ascii="Arial" w:hAnsi="Arial" w:cs="Arial"/>
          <w:sz w:val="24"/>
          <w:szCs w:val="24"/>
          <w:lang w:val="az-Latn-AZ"/>
        </w:rPr>
        <w:t xml:space="preserve"> </w:t>
      </w:r>
      <w:proofErr w:type="spellStart"/>
      <w:r w:rsidRPr="00223C5C">
        <w:rPr>
          <w:rFonts w:ascii="Arial" w:hAnsi="Arial" w:cs="Arial"/>
          <w:sz w:val="24"/>
          <w:szCs w:val="24"/>
          <w:lang w:val="az-Latn-AZ"/>
        </w:rPr>
        <w:t>Qordon</w:t>
      </w:r>
      <w:proofErr w:type="spellEnd"/>
      <w:r w:rsidRPr="00223C5C">
        <w:rPr>
          <w:rFonts w:ascii="Arial" w:hAnsi="Arial" w:cs="Arial"/>
          <w:sz w:val="24"/>
          <w:szCs w:val="24"/>
          <w:lang w:val="az-Latn-AZ"/>
        </w:rPr>
        <w:t xml:space="preserve"> </w:t>
      </w:r>
      <w:proofErr w:type="spellStart"/>
      <w:r w:rsidRPr="00223C5C">
        <w:rPr>
          <w:rFonts w:ascii="Arial" w:hAnsi="Arial" w:cs="Arial"/>
          <w:sz w:val="24"/>
          <w:szCs w:val="24"/>
          <w:lang w:val="az-Latn-AZ"/>
        </w:rPr>
        <w:t>Morrisin</w:t>
      </w:r>
      <w:proofErr w:type="spellEnd"/>
      <w:r w:rsidRPr="00223C5C">
        <w:rPr>
          <w:rFonts w:ascii="Arial" w:hAnsi="Arial" w:cs="Arial"/>
          <w:sz w:val="24"/>
          <w:szCs w:val="24"/>
          <w:lang w:val="az-Latn-AZ"/>
        </w:rPr>
        <w:t xml:space="preserve"> şikayəti üzrə 2017-ci il </w:t>
      </w:r>
      <w:r w:rsidR="001A3E56" w:rsidRPr="00223C5C">
        <w:rPr>
          <w:rFonts w:ascii="Arial" w:hAnsi="Arial" w:cs="Arial"/>
          <w:sz w:val="24"/>
          <w:szCs w:val="24"/>
          <w:lang w:val="az-Latn-AZ"/>
        </w:rPr>
        <w:t xml:space="preserve">26 may </w:t>
      </w:r>
      <w:r w:rsidRPr="00223C5C">
        <w:rPr>
          <w:rFonts w:ascii="Arial" w:hAnsi="Arial" w:cs="Arial"/>
          <w:sz w:val="24"/>
          <w:szCs w:val="24"/>
          <w:lang w:val="az-Latn-AZ"/>
        </w:rPr>
        <w:t xml:space="preserve">tarixli Qərarında </w:t>
      </w:r>
      <w:r w:rsidR="00470836" w:rsidRPr="00223C5C">
        <w:rPr>
          <w:rFonts w:ascii="Arial" w:hAnsi="Arial" w:cs="Arial"/>
          <w:sz w:val="24"/>
          <w:szCs w:val="24"/>
          <w:lang w:val="az-Latn-AZ"/>
        </w:rPr>
        <w:t>mütə</w:t>
      </w:r>
      <w:r w:rsidR="00797251" w:rsidRPr="00223C5C">
        <w:rPr>
          <w:rFonts w:ascii="Arial" w:hAnsi="Arial" w:cs="Arial"/>
          <w:sz w:val="24"/>
          <w:szCs w:val="24"/>
          <w:lang w:val="az-Latn-AZ"/>
        </w:rPr>
        <w:t xml:space="preserve">nasiblik prinsipinə </w:t>
      </w:r>
      <w:r w:rsidRPr="00223C5C">
        <w:rPr>
          <w:rFonts w:ascii="Arial" w:hAnsi="Arial" w:cs="Arial"/>
          <w:sz w:val="24"/>
          <w:szCs w:val="24"/>
          <w:lang w:val="az-Latn-AZ"/>
        </w:rPr>
        <w:t>kifayət qədər aydınlıq gətirilmiş, məhdudiyyətlər tətbiq edilərkən nəzərə alınmalı olan qanunvericilik normaları açıqlanmış və belə məhdudiyyətlərin tətbiq edilmə</w:t>
      </w:r>
      <w:r w:rsidR="00470836" w:rsidRPr="00223C5C">
        <w:rPr>
          <w:rFonts w:ascii="Arial" w:hAnsi="Arial" w:cs="Arial"/>
          <w:sz w:val="24"/>
          <w:szCs w:val="24"/>
          <w:lang w:val="az-Latn-AZ"/>
        </w:rPr>
        <w:t>si zamanı mütə</w:t>
      </w:r>
      <w:r w:rsidR="00C07428" w:rsidRPr="00223C5C">
        <w:rPr>
          <w:rFonts w:ascii="Arial" w:hAnsi="Arial" w:cs="Arial"/>
          <w:sz w:val="24"/>
          <w:szCs w:val="24"/>
          <w:lang w:val="az-Latn-AZ"/>
        </w:rPr>
        <w:t>na</w:t>
      </w:r>
      <w:r w:rsidRPr="00223C5C">
        <w:rPr>
          <w:rFonts w:ascii="Arial" w:hAnsi="Arial" w:cs="Arial"/>
          <w:sz w:val="24"/>
          <w:szCs w:val="24"/>
          <w:lang w:val="az-Latn-AZ"/>
        </w:rPr>
        <w:t xml:space="preserve">siblik, qanuni məqsədə uyğunluq prinsiplərinə riayət </w:t>
      </w:r>
      <w:proofErr w:type="spellStart"/>
      <w:r w:rsidRPr="00223C5C">
        <w:rPr>
          <w:rFonts w:ascii="Arial" w:hAnsi="Arial" w:cs="Arial"/>
          <w:sz w:val="24"/>
          <w:szCs w:val="24"/>
          <w:lang w:val="az-Latn-AZ"/>
        </w:rPr>
        <w:t>edilməsinin</w:t>
      </w:r>
      <w:proofErr w:type="spellEnd"/>
      <w:r w:rsidRPr="00223C5C">
        <w:rPr>
          <w:rFonts w:ascii="Arial" w:hAnsi="Arial" w:cs="Arial"/>
          <w:sz w:val="24"/>
          <w:szCs w:val="24"/>
          <w:lang w:val="az-Latn-AZ"/>
        </w:rPr>
        <w:t xml:space="preserve"> vacibliyi </w:t>
      </w:r>
      <w:proofErr w:type="spellStart"/>
      <w:r w:rsidRPr="00223C5C">
        <w:rPr>
          <w:rFonts w:ascii="Arial" w:hAnsi="Arial" w:cs="Arial"/>
          <w:sz w:val="24"/>
          <w:szCs w:val="24"/>
          <w:lang w:val="az-Latn-AZ"/>
        </w:rPr>
        <w:t>vurğulanmışdır</w:t>
      </w:r>
      <w:proofErr w:type="spellEnd"/>
      <w:r w:rsidRPr="00223C5C">
        <w:rPr>
          <w:rFonts w:ascii="Arial" w:hAnsi="Arial" w:cs="Arial"/>
          <w:sz w:val="24"/>
          <w:szCs w:val="24"/>
          <w:lang w:val="az-Latn-AZ"/>
        </w:rPr>
        <w:t xml:space="preserve">. Qərarda </w:t>
      </w:r>
      <w:proofErr w:type="spellStart"/>
      <w:r w:rsidRPr="00223C5C">
        <w:rPr>
          <w:rFonts w:ascii="Arial" w:hAnsi="Arial" w:cs="Arial"/>
          <w:sz w:val="24"/>
          <w:szCs w:val="24"/>
          <w:lang w:val="az-Latn-AZ"/>
        </w:rPr>
        <w:t>göstə</w:t>
      </w:r>
      <w:r w:rsidR="00470836" w:rsidRPr="00223C5C">
        <w:rPr>
          <w:rFonts w:ascii="Arial" w:hAnsi="Arial" w:cs="Arial"/>
          <w:sz w:val="24"/>
          <w:szCs w:val="24"/>
          <w:lang w:val="az-Latn-AZ"/>
        </w:rPr>
        <w:t>rilmişdir</w:t>
      </w:r>
      <w:proofErr w:type="spellEnd"/>
      <w:r w:rsidR="00470836" w:rsidRPr="00223C5C">
        <w:rPr>
          <w:rFonts w:ascii="Arial" w:hAnsi="Arial" w:cs="Arial"/>
          <w:sz w:val="24"/>
          <w:szCs w:val="24"/>
          <w:lang w:val="az-Latn-AZ"/>
        </w:rPr>
        <w:t xml:space="preserve"> ki, mütə</w:t>
      </w:r>
      <w:r w:rsidRPr="00223C5C">
        <w:rPr>
          <w:rFonts w:ascii="Arial" w:hAnsi="Arial" w:cs="Arial"/>
          <w:sz w:val="24"/>
          <w:szCs w:val="24"/>
          <w:lang w:val="az-Latn-AZ"/>
        </w:rPr>
        <w:t xml:space="preserve">nasiblik prinsipinə riayət </w:t>
      </w:r>
      <w:proofErr w:type="spellStart"/>
      <w:r w:rsidRPr="00223C5C">
        <w:rPr>
          <w:rFonts w:ascii="Arial" w:hAnsi="Arial" w:cs="Arial"/>
          <w:sz w:val="24"/>
          <w:szCs w:val="24"/>
          <w:lang w:val="az-Latn-AZ"/>
        </w:rPr>
        <w:t>olunmasını</w:t>
      </w:r>
      <w:proofErr w:type="spellEnd"/>
      <w:r w:rsidRPr="00223C5C">
        <w:rPr>
          <w:rFonts w:ascii="Arial" w:hAnsi="Arial" w:cs="Arial"/>
          <w:sz w:val="24"/>
          <w:szCs w:val="24"/>
          <w:lang w:val="az-Latn-AZ"/>
        </w:rPr>
        <w:t xml:space="preserve"> təmin etmək </w:t>
      </w:r>
      <w:r w:rsidRPr="00223C5C">
        <w:rPr>
          <w:rFonts w:ascii="Arial" w:hAnsi="Arial" w:cs="Arial"/>
          <w:color w:val="000000"/>
          <w:sz w:val="24"/>
          <w:szCs w:val="24"/>
          <w:shd w:val="clear" w:color="auto" w:fill="FFFFFF"/>
          <w:lang w:val="az-Latn-AZ"/>
        </w:rPr>
        <w:t xml:space="preserve">üçün məhkəmə qanunvericiliyə uyğun olaraq işə baxarkən, hər bir konkret halda məhdudiyyətin müəyyən </w:t>
      </w:r>
      <w:proofErr w:type="spellStart"/>
      <w:r w:rsidRPr="00223C5C">
        <w:rPr>
          <w:rFonts w:ascii="Arial" w:hAnsi="Arial" w:cs="Arial"/>
          <w:color w:val="000000"/>
          <w:sz w:val="24"/>
          <w:szCs w:val="24"/>
          <w:shd w:val="clear" w:color="auto" w:fill="FFFFFF"/>
          <w:lang w:val="az-Latn-AZ"/>
        </w:rPr>
        <w:t>olunmasının</w:t>
      </w:r>
      <w:proofErr w:type="spellEnd"/>
      <w:r w:rsidRPr="00223C5C">
        <w:rPr>
          <w:rFonts w:ascii="Arial" w:hAnsi="Arial" w:cs="Arial"/>
          <w:color w:val="000000"/>
          <w:sz w:val="24"/>
          <w:szCs w:val="24"/>
          <w:shd w:val="clear" w:color="auto" w:fill="FFFFFF"/>
          <w:lang w:val="az-Latn-AZ"/>
        </w:rPr>
        <w:t xml:space="preserve"> əsaslarını, borclunun buna qarşı etirazlarını öz daxili inamına görə </w:t>
      </w:r>
      <w:proofErr w:type="spellStart"/>
      <w:r w:rsidRPr="00223C5C">
        <w:rPr>
          <w:rFonts w:ascii="Arial" w:hAnsi="Arial" w:cs="Arial"/>
          <w:color w:val="000000"/>
          <w:sz w:val="24"/>
          <w:szCs w:val="24"/>
          <w:shd w:val="clear" w:color="auto" w:fill="FFFFFF"/>
          <w:lang w:val="az-Latn-AZ"/>
        </w:rPr>
        <w:t>qiymətləndirməli</w:t>
      </w:r>
      <w:proofErr w:type="spellEnd"/>
      <w:r w:rsidRPr="00223C5C">
        <w:rPr>
          <w:rFonts w:ascii="Arial" w:hAnsi="Arial" w:cs="Arial"/>
          <w:color w:val="000000"/>
          <w:sz w:val="24"/>
          <w:szCs w:val="24"/>
          <w:shd w:val="clear" w:color="auto" w:fill="FFFFFF"/>
          <w:lang w:val="az-Latn-AZ"/>
        </w:rPr>
        <w:t xml:space="preserve">, işi hərtərəfli, tam və obyektiv araşdırmalı, məsələ ilə bağlı öz nəticələrini müvafiq məhkəmə aktında </w:t>
      </w:r>
      <w:proofErr w:type="spellStart"/>
      <w:r w:rsidRPr="00223C5C">
        <w:rPr>
          <w:rFonts w:ascii="Arial" w:hAnsi="Arial" w:cs="Arial"/>
          <w:color w:val="000000"/>
          <w:sz w:val="24"/>
          <w:szCs w:val="24"/>
          <w:shd w:val="clear" w:color="auto" w:fill="FFFFFF"/>
          <w:lang w:val="az-Latn-AZ"/>
        </w:rPr>
        <w:t>əsaslandırmalıdır</w:t>
      </w:r>
      <w:proofErr w:type="spellEnd"/>
      <w:r w:rsidRPr="00223C5C">
        <w:rPr>
          <w:rFonts w:ascii="Arial" w:hAnsi="Arial" w:cs="Arial"/>
          <w:color w:val="000000"/>
          <w:sz w:val="24"/>
          <w:szCs w:val="24"/>
          <w:shd w:val="clear" w:color="auto" w:fill="FFFFFF"/>
          <w:lang w:val="az-Latn-AZ"/>
        </w:rPr>
        <w:t>.</w:t>
      </w:r>
    </w:p>
    <w:p w:rsidR="009911E3" w:rsidRPr="00223C5C" w:rsidRDefault="008F6CF9"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Göstərilən prinsipin əhəmiyyəti onun yalnız konstitusiya nəzarə</w:t>
      </w:r>
      <w:r w:rsidR="00782740" w:rsidRPr="00223C5C">
        <w:rPr>
          <w:rFonts w:ascii="Arial" w:hAnsi="Arial" w:cs="Arial"/>
          <w:sz w:val="24"/>
          <w:szCs w:val="24"/>
          <w:lang w:val="az-Latn-AZ"/>
        </w:rPr>
        <w:t>ti orqanı</w:t>
      </w:r>
      <w:r w:rsidRPr="00223C5C">
        <w:rPr>
          <w:rFonts w:ascii="Arial" w:hAnsi="Arial" w:cs="Arial"/>
          <w:sz w:val="24"/>
          <w:szCs w:val="24"/>
          <w:lang w:val="az-Latn-AZ"/>
        </w:rPr>
        <w:t xml:space="preserve"> tərəfindən deyil, ümumi </w:t>
      </w:r>
      <w:proofErr w:type="spellStart"/>
      <w:r w:rsidRPr="00223C5C">
        <w:rPr>
          <w:rFonts w:ascii="Arial" w:hAnsi="Arial" w:cs="Arial"/>
          <w:sz w:val="24"/>
          <w:szCs w:val="24"/>
          <w:lang w:val="az-Latn-AZ"/>
        </w:rPr>
        <w:t>yurisdiksiya</w:t>
      </w:r>
      <w:proofErr w:type="spellEnd"/>
      <w:r w:rsidRPr="00223C5C">
        <w:rPr>
          <w:rFonts w:ascii="Arial" w:hAnsi="Arial" w:cs="Arial"/>
          <w:sz w:val="24"/>
          <w:szCs w:val="24"/>
          <w:lang w:val="az-Latn-AZ"/>
        </w:rPr>
        <w:t xml:space="preserve"> məhkəmələri tərəfində</w:t>
      </w:r>
      <w:r w:rsidR="00884603" w:rsidRPr="00223C5C">
        <w:rPr>
          <w:rFonts w:ascii="Arial" w:hAnsi="Arial" w:cs="Arial"/>
          <w:sz w:val="24"/>
          <w:szCs w:val="24"/>
          <w:lang w:val="az-Latn-AZ"/>
        </w:rPr>
        <w:t>n</w:t>
      </w:r>
      <w:r w:rsidRPr="00223C5C">
        <w:rPr>
          <w:rFonts w:ascii="Arial" w:hAnsi="Arial" w:cs="Arial"/>
          <w:sz w:val="24"/>
          <w:szCs w:val="24"/>
          <w:lang w:val="az-Latn-AZ"/>
        </w:rPr>
        <w:t xml:space="preserve"> daha geniş istifadə</w:t>
      </w:r>
      <w:r w:rsidR="007C619C" w:rsidRPr="00223C5C">
        <w:rPr>
          <w:rFonts w:ascii="Arial" w:hAnsi="Arial" w:cs="Arial"/>
          <w:sz w:val="24"/>
          <w:szCs w:val="24"/>
          <w:lang w:val="az-Latn-AZ"/>
        </w:rPr>
        <w:t>si ilə</w:t>
      </w:r>
      <w:r w:rsidRPr="00223C5C">
        <w:rPr>
          <w:rFonts w:ascii="Arial" w:hAnsi="Arial" w:cs="Arial"/>
          <w:sz w:val="24"/>
          <w:szCs w:val="24"/>
          <w:lang w:val="az-Latn-AZ"/>
        </w:rPr>
        <w:t xml:space="preserve"> əlaqədar artmışdır. Bu tendensiya qə</w:t>
      </w:r>
      <w:r w:rsidR="00362AD2" w:rsidRPr="00223C5C">
        <w:rPr>
          <w:rFonts w:ascii="Arial" w:hAnsi="Arial" w:cs="Arial"/>
          <w:sz w:val="24"/>
          <w:szCs w:val="24"/>
          <w:lang w:val="az-Latn-AZ"/>
        </w:rPr>
        <w:t>rarın K</w:t>
      </w:r>
      <w:r w:rsidRPr="00223C5C">
        <w:rPr>
          <w:rFonts w:ascii="Arial" w:hAnsi="Arial" w:cs="Arial"/>
          <w:sz w:val="24"/>
          <w:szCs w:val="24"/>
          <w:lang w:val="az-Latn-AZ"/>
        </w:rPr>
        <w:t xml:space="preserve">onstitusiya </w:t>
      </w:r>
      <w:r w:rsidR="007D6162" w:rsidRPr="00223C5C">
        <w:rPr>
          <w:rFonts w:ascii="Arial" w:hAnsi="Arial" w:cs="Arial"/>
          <w:sz w:val="24"/>
          <w:szCs w:val="24"/>
          <w:lang w:val="az-Latn-AZ"/>
        </w:rPr>
        <w:t xml:space="preserve">və qanunun </w:t>
      </w:r>
      <w:r w:rsidRPr="00223C5C">
        <w:rPr>
          <w:rFonts w:ascii="Arial" w:hAnsi="Arial" w:cs="Arial"/>
          <w:sz w:val="24"/>
          <w:szCs w:val="24"/>
          <w:lang w:val="az-Latn-AZ"/>
        </w:rPr>
        <w:t xml:space="preserve">normaları ilə </w:t>
      </w:r>
      <w:proofErr w:type="spellStart"/>
      <w:r w:rsidRPr="00223C5C">
        <w:rPr>
          <w:rFonts w:ascii="Arial" w:hAnsi="Arial" w:cs="Arial"/>
          <w:sz w:val="24"/>
          <w:szCs w:val="24"/>
          <w:lang w:val="az-Latn-AZ"/>
        </w:rPr>
        <w:t>əsaslandırılması</w:t>
      </w:r>
      <w:proofErr w:type="spellEnd"/>
      <w:r w:rsidRPr="00223C5C">
        <w:rPr>
          <w:rFonts w:ascii="Arial" w:hAnsi="Arial" w:cs="Arial"/>
          <w:sz w:val="24"/>
          <w:szCs w:val="24"/>
          <w:lang w:val="az-Latn-AZ"/>
        </w:rPr>
        <w:t xml:space="preserve"> zamanı məhkəmələrin eyni zamanda beynəlxalq hüququn qəbul olunmuş prinsip və normalarına, </w:t>
      </w:r>
      <w:r w:rsidR="00D11201" w:rsidRPr="00223C5C">
        <w:rPr>
          <w:rFonts w:ascii="Arial" w:hAnsi="Arial" w:cs="Arial"/>
          <w:sz w:val="24"/>
          <w:szCs w:val="24"/>
          <w:lang w:val="az-Latn-AZ"/>
        </w:rPr>
        <w:t>Konstitusiya Məhkəməsinin</w:t>
      </w:r>
      <w:r w:rsidRPr="00223C5C">
        <w:rPr>
          <w:rFonts w:ascii="Arial" w:hAnsi="Arial" w:cs="Arial"/>
          <w:sz w:val="24"/>
          <w:szCs w:val="24"/>
          <w:lang w:val="az-Latn-AZ"/>
        </w:rPr>
        <w:t xml:space="preserve"> hüquqi mövqelərinə</w:t>
      </w:r>
      <w:r w:rsidR="007D6162" w:rsidRPr="00223C5C">
        <w:rPr>
          <w:rFonts w:ascii="Arial" w:hAnsi="Arial" w:cs="Arial"/>
          <w:sz w:val="24"/>
          <w:szCs w:val="24"/>
          <w:lang w:val="az-Latn-AZ"/>
        </w:rPr>
        <w:t xml:space="preserve"> </w:t>
      </w:r>
      <w:r w:rsidRPr="00223C5C">
        <w:rPr>
          <w:rFonts w:ascii="Arial" w:hAnsi="Arial" w:cs="Arial"/>
          <w:sz w:val="24"/>
          <w:szCs w:val="24"/>
          <w:lang w:val="az-Latn-AZ"/>
        </w:rPr>
        <w:t xml:space="preserve">istinad etməsində, bununla da </w:t>
      </w:r>
      <w:r w:rsidR="00797251" w:rsidRPr="00223C5C">
        <w:rPr>
          <w:rFonts w:ascii="Arial" w:hAnsi="Arial" w:cs="Arial"/>
          <w:sz w:val="24"/>
          <w:szCs w:val="24"/>
          <w:lang w:val="az-Latn-AZ"/>
        </w:rPr>
        <w:t xml:space="preserve">tətbiq edilən </w:t>
      </w:r>
      <w:r w:rsidRPr="00223C5C">
        <w:rPr>
          <w:rFonts w:ascii="Arial" w:hAnsi="Arial" w:cs="Arial"/>
          <w:sz w:val="24"/>
          <w:szCs w:val="24"/>
          <w:lang w:val="az-Latn-AZ"/>
        </w:rPr>
        <w:t>hüquq normalarının vahid hüquq məkanına inteqrasiya etməsində ifadə olunur.</w:t>
      </w:r>
    </w:p>
    <w:p w:rsidR="00A6502E" w:rsidRPr="00871153" w:rsidRDefault="004500CB" w:rsidP="00223C5C">
      <w:pPr>
        <w:spacing w:after="0" w:line="240" w:lineRule="auto"/>
        <w:ind w:firstLine="567"/>
        <w:contextualSpacing/>
        <w:jc w:val="both"/>
        <w:rPr>
          <w:rFonts w:ascii="Arial" w:hAnsi="Arial" w:cs="Arial"/>
          <w:sz w:val="24"/>
          <w:szCs w:val="24"/>
          <w:lang w:val="az-Latn-AZ"/>
        </w:rPr>
      </w:pPr>
      <w:r w:rsidRPr="00871153">
        <w:rPr>
          <w:rFonts w:ascii="Arial" w:hAnsi="Arial" w:cs="Arial"/>
          <w:sz w:val="24"/>
          <w:szCs w:val="24"/>
          <w:lang w:val="az-Latn-AZ"/>
        </w:rPr>
        <w:t xml:space="preserve">Qüvvədə olan Mülki Prosessual Məcəllənin şübhəsiz </w:t>
      </w:r>
      <w:proofErr w:type="spellStart"/>
      <w:r w:rsidRPr="00871153">
        <w:rPr>
          <w:rFonts w:ascii="Arial" w:hAnsi="Arial" w:cs="Arial"/>
          <w:sz w:val="24"/>
          <w:szCs w:val="24"/>
          <w:lang w:val="az-Latn-AZ"/>
        </w:rPr>
        <w:t>üstünlüklər</w:t>
      </w:r>
      <w:r w:rsidR="00F85A57" w:rsidRPr="00871153">
        <w:rPr>
          <w:rFonts w:ascii="Arial" w:hAnsi="Arial" w:cs="Arial"/>
          <w:sz w:val="24"/>
          <w:szCs w:val="24"/>
          <w:lang w:val="az-Latn-AZ"/>
        </w:rPr>
        <w:t>in</w:t>
      </w:r>
      <w:r w:rsidRPr="00871153">
        <w:rPr>
          <w:rFonts w:ascii="Arial" w:hAnsi="Arial" w:cs="Arial"/>
          <w:sz w:val="24"/>
          <w:szCs w:val="24"/>
          <w:lang w:val="az-Latn-AZ"/>
        </w:rPr>
        <w:t>dən</w:t>
      </w:r>
      <w:proofErr w:type="spellEnd"/>
      <w:r w:rsidRPr="00871153">
        <w:rPr>
          <w:rFonts w:ascii="Arial" w:hAnsi="Arial" w:cs="Arial"/>
          <w:sz w:val="24"/>
          <w:szCs w:val="24"/>
          <w:lang w:val="az-Latn-AZ"/>
        </w:rPr>
        <w:t xml:space="preserve"> biri məhz iddianı təmin etmə tədbirlərinin iddiaçı tərəfindən irəli sürülmüş tələbə</w:t>
      </w:r>
      <w:r w:rsidR="00EC46A9" w:rsidRPr="00871153">
        <w:rPr>
          <w:rFonts w:ascii="Arial" w:hAnsi="Arial" w:cs="Arial"/>
          <w:sz w:val="24"/>
          <w:szCs w:val="24"/>
          <w:lang w:val="az-Latn-AZ"/>
        </w:rPr>
        <w:t xml:space="preserve"> mütə</w:t>
      </w:r>
      <w:r w:rsidR="007D6162" w:rsidRPr="00871153">
        <w:rPr>
          <w:rFonts w:ascii="Arial" w:hAnsi="Arial" w:cs="Arial"/>
          <w:sz w:val="24"/>
          <w:szCs w:val="24"/>
          <w:lang w:val="az-Latn-AZ"/>
        </w:rPr>
        <w:t xml:space="preserve">nasibliyi </w:t>
      </w:r>
      <w:r w:rsidR="00782740" w:rsidRPr="00871153">
        <w:rPr>
          <w:rFonts w:ascii="Arial" w:hAnsi="Arial" w:cs="Arial"/>
          <w:sz w:val="24"/>
          <w:szCs w:val="24"/>
          <w:lang w:val="az-Latn-AZ"/>
        </w:rPr>
        <w:t xml:space="preserve"> </w:t>
      </w:r>
      <w:r w:rsidRPr="00871153">
        <w:rPr>
          <w:rFonts w:ascii="Arial" w:hAnsi="Arial" w:cs="Arial"/>
          <w:sz w:val="24"/>
          <w:szCs w:val="24"/>
          <w:lang w:val="az-Latn-AZ"/>
        </w:rPr>
        <w:t xml:space="preserve">prinsipinin tətbiq </w:t>
      </w:r>
      <w:proofErr w:type="spellStart"/>
      <w:r w:rsidRPr="00871153">
        <w:rPr>
          <w:rFonts w:ascii="Arial" w:hAnsi="Arial" w:cs="Arial"/>
          <w:sz w:val="24"/>
          <w:szCs w:val="24"/>
          <w:lang w:val="az-Latn-AZ"/>
        </w:rPr>
        <w:t>edilməsidir</w:t>
      </w:r>
      <w:proofErr w:type="spellEnd"/>
      <w:r w:rsidRPr="00871153">
        <w:rPr>
          <w:rFonts w:ascii="Arial" w:hAnsi="Arial" w:cs="Arial"/>
          <w:sz w:val="24"/>
          <w:szCs w:val="24"/>
          <w:lang w:val="az-Latn-AZ"/>
        </w:rPr>
        <w:t>.</w:t>
      </w:r>
    </w:p>
    <w:p w:rsidR="00782740" w:rsidRPr="00223C5C" w:rsidRDefault="004500CB" w:rsidP="00223C5C">
      <w:pPr>
        <w:spacing w:after="0" w:line="240" w:lineRule="auto"/>
        <w:ind w:firstLine="567"/>
        <w:contextualSpacing/>
        <w:jc w:val="both"/>
        <w:rPr>
          <w:rFonts w:ascii="Arial" w:hAnsi="Arial" w:cs="Arial"/>
          <w:sz w:val="24"/>
          <w:szCs w:val="24"/>
          <w:lang w:val="az-Latn-AZ"/>
        </w:rPr>
      </w:pPr>
      <w:r w:rsidRPr="00871153">
        <w:rPr>
          <w:rFonts w:ascii="Arial" w:hAnsi="Arial" w:cs="Arial"/>
          <w:sz w:val="24"/>
          <w:szCs w:val="24"/>
          <w:lang w:val="az-Latn-AZ"/>
        </w:rPr>
        <w:t>Mülki Prosessual Məcəllənin 158-ci maddəsində nəzərdə tut</w:t>
      </w:r>
      <w:r w:rsidR="00782740" w:rsidRPr="00871153">
        <w:rPr>
          <w:rFonts w:ascii="Arial" w:hAnsi="Arial" w:cs="Arial"/>
          <w:sz w:val="24"/>
          <w:szCs w:val="24"/>
          <w:lang w:val="az-Latn-AZ"/>
        </w:rPr>
        <w:t>u</w:t>
      </w:r>
      <w:r w:rsidRPr="00871153">
        <w:rPr>
          <w:rFonts w:ascii="Arial" w:hAnsi="Arial" w:cs="Arial"/>
          <w:sz w:val="24"/>
          <w:szCs w:val="24"/>
          <w:lang w:val="az-Latn-AZ"/>
        </w:rPr>
        <w:t>lmuş hansı təmin etmə tədbirlərinin iddiaçı tərəfindən irəli sürülmüş tələbə mü</w:t>
      </w:r>
      <w:r w:rsidR="007D6162" w:rsidRPr="00871153">
        <w:rPr>
          <w:rFonts w:ascii="Arial" w:hAnsi="Arial" w:cs="Arial"/>
          <w:sz w:val="24"/>
          <w:szCs w:val="24"/>
          <w:lang w:val="az-Latn-AZ"/>
        </w:rPr>
        <w:t>tə</w:t>
      </w:r>
      <w:r w:rsidRPr="00871153">
        <w:rPr>
          <w:rFonts w:ascii="Arial" w:hAnsi="Arial" w:cs="Arial"/>
          <w:sz w:val="24"/>
          <w:szCs w:val="24"/>
          <w:lang w:val="az-Latn-AZ"/>
        </w:rPr>
        <w:t xml:space="preserve">nasib </w:t>
      </w:r>
      <w:r w:rsidR="00782740" w:rsidRPr="00871153">
        <w:rPr>
          <w:rFonts w:ascii="Arial" w:hAnsi="Arial" w:cs="Arial"/>
          <w:sz w:val="24"/>
          <w:szCs w:val="24"/>
          <w:lang w:val="az-Latn-AZ"/>
        </w:rPr>
        <w:t>olması</w:t>
      </w:r>
      <w:r w:rsidRPr="00871153">
        <w:rPr>
          <w:rFonts w:ascii="Arial" w:hAnsi="Arial" w:cs="Arial"/>
          <w:sz w:val="24"/>
          <w:szCs w:val="24"/>
          <w:lang w:val="az-Latn-AZ"/>
        </w:rPr>
        <w:t xml:space="preserve"> göstə</w:t>
      </w:r>
      <w:r w:rsidR="00797251" w:rsidRPr="00871153">
        <w:rPr>
          <w:rFonts w:ascii="Arial" w:hAnsi="Arial" w:cs="Arial"/>
          <w:sz w:val="24"/>
          <w:szCs w:val="24"/>
          <w:lang w:val="az-Latn-AZ"/>
        </w:rPr>
        <w:t>rilmir.</w:t>
      </w:r>
      <w:r w:rsidR="00797251" w:rsidRPr="00223C5C">
        <w:rPr>
          <w:rFonts w:ascii="Arial" w:hAnsi="Arial" w:cs="Arial"/>
          <w:sz w:val="24"/>
          <w:szCs w:val="24"/>
          <w:lang w:val="az-Latn-AZ"/>
        </w:rPr>
        <w:t xml:space="preserve"> Lakin</w:t>
      </w:r>
      <w:r w:rsidRPr="00223C5C">
        <w:rPr>
          <w:rFonts w:ascii="Arial" w:hAnsi="Arial" w:cs="Arial"/>
          <w:sz w:val="24"/>
          <w:szCs w:val="24"/>
          <w:lang w:val="az-Latn-AZ"/>
        </w:rPr>
        <w:t xml:space="preserve"> həmin maddə</w:t>
      </w:r>
      <w:r w:rsidR="0015553C" w:rsidRPr="00223C5C">
        <w:rPr>
          <w:rFonts w:ascii="Arial" w:hAnsi="Arial" w:cs="Arial"/>
          <w:sz w:val="24"/>
          <w:szCs w:val="24"/>
          <w:lang w:val="az-Latn-AZ"/>
        </w:rPr>
        <w:t xml:space="preserve">nin </w:t>
      </w:r>
      <w:r w:rsidRPr="00223C5C">
        <w:rPr>
          <w:rFonts w:ascii="Arial" w:hAnsi="Arial" w:cs="Arial"/>
          <w:sz w:val="24"/>
          <w:szCs w:val="24"/>
          <w:lang w:val="az-Latn-AZ"/>
        </w:rPr>
        <w:t>mənasından aydın olur</w:t>
      </w:r>
      <w:r w:rsidR="00797251" w:rsidRPr="00223C5C">
        <w:rPr>
          <w:rFonts w:ascii="Arial" w:hAnsi="Arial" w:cs="Arial"/>
          <w:sz w:val="24"/>
          <w:szCs w:val="24"/>
          <w:lang w:val="az-Latn-AZ"/>
        </w:rPr>
        <w:t xml:space="preserve"> ki, </w:t>
      </w:r>
      <w:r w:rsidR="00782740" w:rsidRPr="00223C5C">
        <w:rPr>
          <w:rFonts w:ascii="Arial" w:hAnsi="Arial" w:cs="Arial"/>
          <w:sz w:val="24"/>
          <w:szCs w:val="24"/>
          <w:lang w:val="az-Latn-AZ"/>
        </w:rPr>
        <w:t>məhkəmə</w:t>
      </w:r>
      <w:r w:rsidR="00470836" w:rsidRPr="00223C5C">
        <w:rPr>
          <w:rFonts w:ascii="Arial" w:hAnsi="Arial" w:cs="Arial"/>
          <w:sz w:val="24"/>
          <w:szCs w:val="24"/>
          <w:lang w:val="az-Latn-AZ"/>
        </w:rPr>
        <w:t>,</w:t>
      </w:r>
      <w:r w:rsidR="00782740" w:rsidRPr="00223C5C">
        <w:rPr>
          <w:rFonts w:ascii="Arial" w:hAnsi="Arial" w:cs="Arial"/>
          <w:sz w:val="24"/>
          <w:szCs w:val="24"/>
          <w:lang w:val="az-Latn-AZ"/>
        </w:rPr>
        <w:t xml:space="preserve"> təmin etmə tədbirlərinin tətbiq </w:t>
      </w:r>
      <w:proofErr w:type="spellStart"/>
      <w:r w:rsidR="00782740" w:rsidRPr="00223C5C">
        <w:rPr>
          <w:rFonts w:ascii="Arial" w:hAnsi="Arial" w:cs="Arial"/>
          <w:sz w:val="24"/>
          <w:szCs w:val="24"/>
          <w:lang w:val="az-Latn-AZ"/>
        </w:rPr>
        <w:t>edilməsinə</w:t>
      </w:r>
      <w:proofErr w:type="spellEnd"/>
      <w:r w:rsidR="00782740" w:rsidRPr="00223C5C">
        <w:rPr>
          <w:rFonts w:ascii="Arial" w:hAnsi="Arial" w:cs="Arial"/>
          <w:sz w:val="24"/>
          <w:szCs w:val="24"/>
          <w:lang w:val="az-Latn-AZ"/>
        </w:rPr>
        <w:t xml:space="preserve"> dair ərizələrə baxarkən ərizəçinin tələb etdiyi konkret təmin etmə tədbirinin irəli sürülmüş iddia tələbi ilə nə qədər bağlı olduğunu, ona müvafiq olub-</w:t>
      </w:r>
      <w:proofErr w:type="spellStart"/>
      <w:r w:rsidR="00782740" w:rsidRPr="00223C5C">
        <w:rPr>
          <w:rFonts w:ascii="Arial" w:hAnsi="Arial" w:cs="Arial"/>
          <w:sz w:val="24"/>
          <w:szCs w:val="24"/>
          <w:lang w:val="az-Latn-AZ"/>
        </w:rPr>
        <w:t>olmadığını</w:t>
      </w:r>
      <w:proofErr w:type="spellEnd"/>
      <w:r w:rsidR="00782740" w:rsidRPr="00223C5C">
        <w:rPr>
          <w:rFonts w:ascii="Arial" w:hAnsi="Arial" w:cs="Arial"/>
          <w:sz w:val="24"/>
          <w:szCs w:val="24"/>
          <w:lang w:val="az-Latn-AZ"/>
        </w:rPr>
        <w:t xml:space="preserve"> araşdırmalıdır. Buna görə məhkəmə</w:t>
      </w:r>
      <w:r w:rsidR="00470836" w:rsidRPr="00223C5C">
        <w:rPr>
          <w:rFonts w:ascii="Arial" w:hAnsi="Arial" w:cs="Arial"/>
          <w:sz w:val="24"/>
          <w:szCs w:val="24"/>
          <w:lang w:val="az-Latn-AZ"/>
        </w:rPr>
        <w:t>,</w:t>
      </w:r>
      <w:r w:rsidR="00782740" w:rsidRPr="00223C5C">
        <w:rPr>
          <w:rFonts w:ascii="Arial" w:hAnsi="Arial" w:cs="Arial"/>
          <w:sz w:val="24"/>
          <w:szCs w:val="24"/>
          <w:lang w:val="az-Latn-AZ"/>
        </w:rPr>
        <w:t xml:space="preserve"> irəli sürülmüş iddia tələbindən və həmin iddia ilə bağlı mümkün məhkəmə qərarından çıxış edərək əmin olmalıdır ki, iddia tələbinin təmin olunması halında Mülki Prosessual Məcəllənin 158-ci maddəsində </w:t>
      </w:r>
      <w:r w:rsidR="00782740" w:rsidRPr="00223C5C">
        <w:rPr>
          <w:rFonts w:ascii="Arial" w:hAnsi="Arial" w:cs="Arial"/>
          <w:sz w:val="24"/>
          <w:szCs w:val="24"/>
          <w:lang w:val="az-Latn-AZ"/>
        </w:rPr>
        <w:lastRenderedPageBreak/>
        <w:t>göstərilən tədbirlər</w:t>
      </w:r>
      <w:r w:rsidR="007D6162" w:rsidRPr="00223C5C">
        <w:rPr>
          <w:rFonts w:ascii="Arial" w:hAnsi="Arial" w:cs="Arial"/>
          <w:sz w:val="24"/>
          <w:szCs w:val="24"/>
          <w:lang w:val="az-Latn-AZ"/>
        </w:rPr>
        <w:t>də</w:t>
      </w:r>
      <w:r w:rsidR="00782740" w:rsidRPr="00223C5C">
        <w:rPr>
          <w:rFonts w:ascii="Arial" w:hAnsi="Arial" w:cs="Arial"/>
          <w:sz w:val="24"/>
          <w:szCs w:val="24"/>
          <w:lang w:val="az-Latn-AZ"/>
        </w:rPr>
        <w:t xml:space="preserve">n </w:t>
      </w:r>
      <w:r w:rsidR="007D6162" w:rsidRPr="00223C5C">
        <w:rPr>
          <w:rFonts w:ascii="Arial" w:hAnsi="Arial" w:cs="Arial"/>
          <w:sz w:val="24"/>
          <w:szCs w:val="24"/>
          <w:lang w:val="az-Latn-AZ"/>
        </w:rPr>
        <w:t xml:space="preserve">hər hansı birinin </w:t>
      </w:r>
      <w:r w:rsidR="00782740" w:rsidRPr="00223C5C">
        <w:rPr>
          <w:rFonts w:ascii="Arial" w:hAnsi="Arial" w:cs="Arial"/>
          <w:sz w:val="24"/>
          <w:szCs w:val="24"/>
          <w:lang w:val="az-Latn-AZ"/>
        </w:rPr>
        <w:t xml:space="preserve">qəbul </w:t>
      </w:r>
      <w:proofErr w:type="spellStart"/>
      <w:r w:rsidR="00782740" w:rsidRPr="00223C5C">
        <w:rPr>
          <w:rFonts w:ascii="Arial" w:hAnsi="Arial" w:cs="Arial"/>
          <w:sz w:val="24"/>
          <w:szCs w:val="24"/>
          <w:lang w:val="az-Latn-AZ"/>
        </w:rPr>
        <w:t>olunmaması</w:t>
      </w:r>
      <w:proofErr w:type="spellEnd"/>
      <w:r w:rsidR="00782740" w:rsidRPr="00223C5C">
        <w:rPr>
          <w:rFonts w:ascii="Arial" w:hAnsi="Arial" w:cs="Arial"/>
          <w:sz w:val="24"/>
          <w:szCs w:val="24"/>
          <w:lang w:val="az-Latn-AZ"/>
        </w:rPr>
        <w:t xml:space="preserve"> məhkəmə qərarının </w:t>
      </w:r>
      <w:r w:rsidR="00470836" w:rsidRPr="00223C5C">
        <w:rPr>
          <w:rFonts w:ascii="Arial" w:hAnsi="Arial" w:cs="Arial"/>
          <w:sz w:val="24"/>
          <w:szCs w:val="24"/>
          <w:lang w:val="az-Latn-AZ"/>
        </w:rPr>
        <w:t>icrasını</w:t>
      </w:r>
      <w:r w:rsidR="00782740" w:rsidRPr="00223C5C">
        <w:rPr>
          <w:rFonts w:ascii="Arial" w:hAnsi="Arial" w:cs="Arial"/>
          <w:sz w:val="24"/>
          <w:szCs w:val="24"/>
          <w:lang w:val="az-Latn-AZ"/>
        </w:rPr>
        <w:t xml:space="preserve"> çətinləşdirə və yaxud qeyri-mümkün edə bilər. </w:t>
      </w:r>
    </w:p>
    <w:p w:rsidR="007160A0" w:rsidRPr="00223C5C" w:rsidRDefault="007160A0"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 xml:space="preserve">Təmin etmə tədbirlərinin iddiaçı tərəfindən irəli sürülmüş </w:t>
      </w:r>
      <w:r w:rsidR="00470836" w:rsidRPr="00223C5C">
        <w:rPr>
          <w:rFonts w:ascii="Arial" w:hAnsi="Arial" w:cs="Arial"/>
          <w:sz w:val="24"/>
          <w:szCs w:val="24"/>
          <w:lang w:val="az-Latn-AZ"/>
        </w:rPr>
        <w:t xml:space="preserve">əsas </w:t>
      </w:r>
      <w:r w:rsidRPr="00223C5C">
        <w:rPr>
          <w:rFonts w:ascii="Arial" w:hAnsi="Arial" w:cs="Arial"/>
          <w:sz w:val="24"/>
          <w:szCs w:val="24"/>
          <w:lang w:val="az-Latn-AZ"/>
        </w:rPr>
        <w:t>tələbə mütənasibliyi prinsipinin mahiyyəti bundan iba</w:t>
      </w:r>
      <w:r w:rsidR="00470836" w:rsidRPr="00223C5C">
        <w:rPr>
          <w:rFonts w:ascii="Arial" w:hAnsi="Arial" w:cs="Arial"/>
          <w:sz w:val="24"/>
          <w:szCs w:val="24"/>
          <w:lang w:val="az-Latn-AZ"/>
        </w:rPr>
        <w:t>r</w:t>
      </w:r>
      <w:r w:rsidRPr="00223C5C">
        <w:rPr>
          <w:rFonts w:ascii="Arial" w:hAnsi="Arial" w:cs="Arial"/>
          <w:sz w:val="24"/>
          <w:szCs w:val="24"/>
          <w:lang w:val="az-Latn-AZ"/>
        </w:rPr>
        <w:t xml:space="preserve">ətdir ki, hakim cavabdehin əmlakına iddia məbləğindən çox olmayan ölçüdə həbs qoya və yaxud cavabdehə və ya digər şəxslərə müstəsna olaraq irəli sürülmüş tələb </w:t>
      </w:r>
      <w:r w:rsidR="00470836" w:rsidRPr="00223C5C">
        <w:rPr>
          <w:rFonts w:ascii="Arial" w:hAnsi="Arial" w:cs="Arial"/>
          <w:sz w:val="24"/>
          <w:szCs w:val="24"/>
          <w:lang w:val="az-Latn-AZ"/>
        </w:rPr>
        <w:t>həddində</w:t>
      </w:r>
      <w:r w:rsidRPr="00223C5C">
        <w:rPr>
          <w:rFonts w:ascii="Arial" w:hAnsi="Arial" w:cs="Arial"/>
          <w:sz w:val="24"/>
          <w:szCs w:val="24"/>
          <w:lang w:val="az-Latn-AZ"/>
        </w:rPr>
        <w:t xml:space="preserve"> müəyyən hərəkətləri icra etməy</w:t>
      </w:r>
      <w:r w:rsidR="007D6162" w:rsidRPr="00223C5C">
        <w:rPr>
          <w:rFonts w:ascii="Arial" w:hAnsi="Arial" w:cs="Arial"/>
          <w:sz w:val="24"/>
          <w:szCs w:val="24"/>
          <w:lang w:val="az-Latn-AZ"/>
        </w:rPr>
        <w:t>i</w:t>
      </w:r>
      <w:r w:rsidRPr="00223C5C">
        <w:rPr>
          <w:rFonts w:ascii="Arial" w:hAnsi="Arial" w:cs="Arial"/>
          <w:sz w:val="24"/>
          <w:szCs w:val="24"/>
          <w:lang w:val="az-Latn-AZ"/>
        </w:rPr>
        <w:t xml:space="preserve"> qadağa</w:t>
      </w:r>
      <w:r w:rsidR="00470836" w:rsidRPr="00223C5C">
        <w:rPr>
          <w:rFonts w:ascii="Arial" w:hAnsi="Arial" w:cs="Arial"/>
          <w:sz w:val="24"/>
          <w:szCs w:val="24"/>
          <w:lang w:val="az-Latn-AZ"/>
        </w:rPr>
        <w:t>n</w:t>
      </w:r>
      <w:r w:rsidRPr="00223C5C">
        <w:rPr>
          <w:rFonts w:ascii="Arial" w:hAnsi="Arial" w:cs="Arial"/>
          <w:sz w:val="24"/>
          <w:szCs w:val="24"/>
          <w:lang w:val="az-Latn-AZ"/>
        </w:rPr>
        <w:t xml:space="preserve"> edə bilər.</w:t>
      </w:r>
    </w:p>
    <w:p w:rsidR="007160A0" w:rsidRPr="00223C5C" w:rsidRDefault="0015553C"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Q</w:t>
      </w:r>
      <w:r w:rsidR="007160A0" w:rsidRPr="00223C5C">
        <w:rPr>
          <w:rFonts w:ascii="Arial" w:hAnsi="Arial" w:cs="Arial"/>
          <w:sz w:val="24"/>
          <w:szCs w:val="24"/>
          <w:lang w:val="az-Latn-AZ"/>
        </w:rPr>
        <w:t>üvvədə olan Mülki Prosessual Məcəllənin 158-ci maddəsində</w:t>
      </w:r>
      <w:r w:rsidR="00470836" w:rsidRPr="00223C5C">
        <w:rPr>
          <w:rFonts w:ascii="Arial" w:hAnsi="Arial" w:cs="Arial"/>
          <w:sz w:val="24"/>
          <w:szCs w:val="24"/>
          <w:lang w:val="az-Latn-AZ"/>
        </w:rPr>
        <w:t xml:space="preserve"> nəzərdə</w:t>
      </w:r>
      <w:r w:rsidR="00871153">
        <w:rPr>
          <w:rFonts w:ascii="Arial" w:hAnsi="Arial" w:cs="Arial"/>
          <w:sz w:val="24"/>
          <w:szCs w:val="24"/>
          <w:lang w:val="az-Latn-AZ"/>
        </w:rPr>
        <w:t xml:space="preserve"> tutulmuş iddianı</w:t>
      </w:r>
      <w:r w:rsidR="00470836" w:rsidRPr="00223C5C">
        <w:rPr>
          <w:rFonts w:ascii="Arial" w:hAnsi="Arial" w:cs="Arial"/>
          <w:sz w:val="24"/>
          <w:szCs w:val="24"/>
          <w:lang w:val="az-Latn-AZ"/>
        </w:rPr>
        <w:t xml:space="preserve"> təmin etmə </w:t>
      </w:r>
      <w:proofErr w:type="spellStart"/>
      <w:r w:rsidR="00470836" w:rsidRPr="00223C5C">
        <w:rPr>
          <w:rFonts w:ascii="Arial" w:hAnsi="Arial" w:cs="Arial"/>
          <w:sz w:val="24"/>
          <w:szCs w:val="24"/>
          <w:lang w:val="az-Latn-AZ"/>
        </w:rPr>
        <w:t>tədbirlərindən</w:t>
      </w:r>
      <w:proofErr w:type="spellEnd"/>
      <w:r w:rsidR="001106FC" w:rsidRPr="00223C5C">
        <w:rPr>
          <w:rFonts w:ascii="Arial" w:hAnsi="Arial" w:cs="Arial"/>
          <w:sz w:val="24"/>
          <w:szCs w:val="24"/>
          <w:lang w:val="az-Latn-AZ"/>
        </w:rPr>
        <w:t xml:space="preserve"> </w:t>
      </w:r>
      <w:r w:rsidR="0057109C" w:rsidRPr="00223C5C">
        <w:rPr>
          <w:rFonts w:ascii="Arial" w:hAnsi="Arial" w:cs="Arial"/>
          <w:sz w:val="24"/>
          <w:szCs w:val="24"/>
          <w:lang w:val="az-Latn-AZ"/>
        </w:rPr>
        <w:t>başqa</w:t>
      </w:r>
      <w:r w:rsidR="00470836" w:rsidRPr="00223C5C">
        <w:rPr>
          <w:rFonts w:ascii="Arial" w:hAnsi="Arial" w:cs="Arial"/>
          <w:sz w:val="24"/>
          <w:szCs w:val="24"/>
          <w:lang w:val="az-Latn-AZ"/>
        </w:rPr>
        <w:t xml:space="preserve"> </w:t>
      </w:r>
      <w:r w:rsidR="001106FC" w:rsidRPr="00223C5C">
        <w:rPr>
          <w:rFonts w:ascii="Arial" w:hAnsi="Arial" w:cs="Arial"/>
          <w:sz w:val="24"/>
          <w:szCs w:val="24"/>
          <w:lang w:val="az-Latn-AZ"/>
        </w:rPr>
        <w:t>məhkəmə</w:t>
      </w:r>
      <w:r w:rsidR="007160A0" w:rsidRPr="00223C5C">
        <w:rPr>
          <w:rFonts w:ascii="Arial" w:hAnsi="Arial" w:cs="Arial"/>
          <w:sz w:val="24"/>
          <w:szCs w:val="24"/>
          <w:lang w:val="az-Latn-AZ"/>
        </w:rPr>
        <w:t xml:space="preserve"> idd</w:t>
      </w:r>
      <w:r w:rsidR="00470836" w:rsidRPr="00223C5C">
        <w:rPr>
          <w:rFonts w:ascii="Arial" w:hAnsi="Arial" w:cs="Arial"/>
          <w:sz w:val="24"/>
          <w:szCs w:val="24"/>
          <w:lang w:val="az-Latn-AZ"/>
        </w:rPr>
        <w:t>i</w:t>
      </w:r>
      <w:r w:rsidR="007160A0" w:rsidRPr="00223C5C">
        <w:rPr>
          <w:rFonts w:ascii="Arial" w:hAnsi="Arial" w:cs="Arial"/>
          <w:sz w:val="24"/>
          <w:szCs w:val="24"/>
          <w:lang w:val="az-Latn-AZ"/>
        </w:rPr>
        <w:t>anın təmin olunması üçün digər tədbirlə</w:t>
      </w:r>
      <w:r w:rsidR="00C0370A" w:rsidRPr="00223C5C">
        <w:rPr>
          <w:rFonts w:ascii="Arial" w:hAnsi="Arial" w:cs="Arial"/>
          <w:sz w:val="24"/>
          <w:szCs w:val="24"/>
          <w:lang w:val="az-Latn-AZ"/>
        </w:rPr>
        <w:t>ri</w:t>
      </w:r>
      <w:r w:rsidR="00782740" w:rsidRPr="00223C5C">
        <w:rPr>
          <w:rFonts w:ascii="Arial" w:hAnsi="Arial" w:cs="Arial"/>
          <w:sz w:val="24"/>
          <w:szCs w:val="24"/>
          <w:lang w:val="az-Latn-AZ"/>
        </w:rPr>
        <w:t xml:space="preserve"> </w:t>
      </w:r>
      <w:r w:rsidR="00C0370A" w:rsidRPr="00223C5C">
        <w:rPr>
          <w:rFonts w:ascii="Arial" w:hAnsi="Arial" w:cs="Arial"/>
          <w:sz w:val="24"/>
          <w:szCs w:val="24"/>
          <w:lang w:val="az-Latn-AZ"/>
        </w:rPr>
        <w:t>də görə bilər</w:t>
      </w:r>
      <w:r w:rsidR="007160A0" w:rsidRPr="00223C5C">
        <w:rPr>
          <w:rFonts w:ascii="Arial" w:hAnsi="Arial" w:cs="Arial"/>
          <w:sz w:val="24"/>
          <w:szCs w:val="24"/>
          <w:lang w:val="az-Latn-AZ"/>
        </w:rPr>
        <w:t>.</w:t>
      </w:r>
    </w:p>
    <w:p w:rsidR="00D970F0" w:rsidRPr="00223C5C" w:rsidRDefault="00C0370A" w:rsidP="00223C5C">
      <w:pPr>
        <w:spacing w:after="0" w:line="240" w:lineRule="auto"/>
        <w:ind w:firstLine="567"/>
        <w:contextualSpacing/>
        <w:jc w:val="both"/>
        <w:rPr>
          <w:rFonts w:ascii="Arial" w:hAnsi="Arial" w:cs="Arial"/>
          <w:sz w:val="24"/>
          <w:szCs w:val="24"/>
          <w:lang w:val="az-Latn-AZ"/>
        </w:rPr>
      </w:pPr>
      <w:r w:rsidRPr="00223C5C">
        <w:rPr>
          <w:rFonts w:ascii="Arial" w:hAnsi="Arial" w:cs="Arial"/>
          <w:sz w:val="24"/>
          <w:szCs w:val="24"/>
          <w:lang w:val="az-Latn-AZ"/>
        </w:rPr>
        <w:t>Digər tədbir kimi ə</w:t>
      </w:r>
      <w:r w:rsidR="00D970F0" w:rsidRPr="00223C5C">
        <w:rPr>
          <w:rFonts w:ascii="Arial" w:hAnsi="Arial" w:cs="Arial"/>
          <w:sz w:val="24"/>
          <w:szCs w:val="24"/>
          <w:lang w:val="az-Latn-AZ"/>
        </w:rPr>
        <w:t>mlakın həbsdən azad edilməsi barədə iddia irəli sürülməsi halında həbs edilmiş ə</w:t>
      </w:r>
      <w:r w:rsidR="00850892">
        <w:rPr>
          <w:rFonts w:ascii="Arial" w:hAnsi="Arial" w:cs="Arial"/>
          <w:sz w:val="24"/>
          <w:szCs w:val="24"/>
          <w:lang w:val="az-Latn-AZ"/>
        </w:rPr>
        <w:t xml:space="preserve">mlakın satışının </w:t>
      </w:r>
      <w:proofErr w:type="spellStart"/>
      <w:r w:rsidR="00850892">
        <w:rPr>
          <w:rFonts w:ascii="Arial" w:hAnsi="Arial" w:cs="Arial"/>
          <w:sz w:val="24"/>
          <w:szCs w:val="24"/>
          <w:lang w:val="az-Latn-AZ"/>
        </w:rPr>
        <w:t>dayandırılması</w:t>
      </w:r>
      <w:proofErr w:type="spellEnd"/>
      <w:r w:rsidR="00850892">
        <w:rPr>
          <w:rFonts w:ascii="Arial" w:hAnsi="Arial" w:cs="Arial"/>
          <w:sz w:val="24"/>
          <w:szCs w:val="24"/>
          <w:lang w:val="az-Latn-AZ"/>
        </w:rPr>
        <w:t>,</w:t>
      </w:r>
      <w:r w:rsidR="00797251" w:rsidRPr="00223C5C">
        <w:rPr>
          <w:rFonts w:ascii="Arial" w:hAnsi="Arial" w:cs="Arial"/>
          <w:sz w:val="24"/>
          <w:szCs w:val="24"/>
          <w:lang w:val="az-Latn-AZ"/>
        </w:rPr>
        <w:t xml:space="preserve"> </w:t>
      </w:r>
      <w:r w:rsidR="00D970F0" w:rsidRPr="00223C5C">
        <w:rPr>
          <w:rFonts w:ascii="Arial" w:hAnsi="Arial" w:cs="Arial"/>
          <w:sz w:val="24"/>
          <w:szCs w:val="24"/>
          <w:lang w:val="az-Latn-AZ"/>
        </w:rPr>
        <w:t xml:space="preserve">cavabdehin üzərinə </w:t>
      </w:r>
      <w:r w:rsidR="0015553C" w:rsidRPr="00223C5C">
        <w:rPr>
          <w:rFonts w:ascii="Arial" w:hAnsi="Arial" w:cs="Arial"/>
          <w:sz w:val="24"/>
          <w:szCs w:val="24"/>
          <w:lang w:val="az-Latn-AZ"/>
        </w:rPr>
        <w:t>əmlakın qorunub saxlanılması ilə əlaqədar müəyyən</w:t>
      </w:r>
      <w:r w:rsidR="00D970F0" w:rsidRPr="00223C5C">
        <w:rPr>
          <w:rFonts w:ascii="Arial" w:hAnsi="Arial" w:cs="Arial"/>
          <w:sz w:val="24"/>
          <w:szCs w:val="24"/>
          <w:lang w:val="az-Latn-AZ"/>
        </w:rPr>
        <w:t xml:space="preserve"> vəzifələrin qoyulması</w:t>
      </w:r>
      <w:r w:rsidR="0015553C" w:rsidRPr="00223C5C">
        <w:rPr>
          <w:rFonts w:ascii="Arial" w:hAnsi="Arial" w:cs="Arial"/>
          <w:sz w:val="24"/>
          <w:szCs w:val="24"/>
          <w:lang w:val="az-Latn-AZ"/>
        </w:rPr>
        <w:t xml:space="preserve"> və s. </w:t>
      </w:r>
      <w:r w:rsidR="00797251" w:rsidRPr="00223C5C">
        <w:rPr>
          <w:rFonts w:ascii="Arial" w:hAnsi="Arial" w:cs="Arial"/>
          <w:sz w:val="24"/>
          <w:szCs w:val="24"/>
          <w:lang w:val="az-Latn-AZ"/>
        </w:rPr>
        <w:t>göstərmək olar</w:t>
      </w:r>
      <w:r w:rsidR="00D970F0" w:rsidRPr="00223C5C">
        <w:rPr>
          <w:rFonts w:ascii="Arial" w:hAnsi="Arial" w:cs="Arial"/>
          <w:sz w:val="24"/>
          <w:szCs w:val="24"/>
          <w:lang w:val="az-Latn-AZ"/>
        </w:rPr>
        <w:t>.</w:t>
      </w:r>
    </w:p>
    <w:p w:rsidR="00D970F0" w:rsidRPr="00223C5C" w:rsidRDefault="00D970F0" w:rsidP="00223C5C">
      <w:pPr>
        <w:spacing w:after="0" w:line="240" w:lineRule="auto"/>
        <w:ind w:firstLine="567"/>
        <w:jc w:val="both"/>
        <w:rPr>
          <w:rFonts w:ascii="Arial" w:hAnsi="Arial" w:cs="Arial"/>
          <w:sz w:val="24"/>
          <w:szCs w:val="24"/>
          <w:lang w:val="az-Latn-AZ"/>
        </w:rPr>
      </w:pPr>
      <w:r w:rsidRPr="00223C5C">
        <w:rPr>
          <w:rFonts w:ascii="Arial" w:hAnsi="Arial" w:cs="Arial"/>
          <w:sz w:val="24"/>
          <w:szCs w:val="24"/>
          <w:lang w:val="az-Latn-AZ"/>
        </w:rPr>
        <w:t xml:space="preserve">Digər </w:t>
      </w:r>
      <w:r w:rsidR="001D29D1" w:rsidRPr="00223C5C">
        <w:rPr>
          <w:rFonts w:ascii="Arial" w:hAnsi="Arial" w:cs="Arial"/>
          <w:sz w:val="24"/>
          <w:szCs w:val="24"/>
          <w:lang w:val="az-Latn-AZ"/>
        </w:rPr>
        <w:t xml:space="preserve">tədbirlər </w:t>
      </w:r>
      <w:r w:rsidR="00612F32" w:rsidRPr="00223C5C">
        <w:rPr>
          <w:rFonts w:ascii="Arial" w:hAnsi="Arial" w:cs="Arial"/>
          <w:sz w:val="24"/>
          <w:szCs w:val="24"/>
          <w:lang w:val="az-Latn-AZ"/>
        </w:rPr>
        <w:t>də</w:t>
      </w:r>
      <w:r w:rsidR="00850892">
        <w:rPr>
          <w:rFonts w:ascii="Arial" w:hAnsi="Arial" w:cs="Arial"/>
          <w:sz w:val="24"/>
          <w:szCs w:val="24"/>
          <w:lang w:val="az-Latn-AZ"/>
        </w:rPr>
        <w:t>,</w:t>
      </w:r>
      <w:r w:rsidR="00612F32" w:rsidRPr="00223C5C">
        <w:rPr>
          <w:rFonts w:ascii="Arial" w:hAnsi="Arial" w:cs="Arial"/>
          <w:sz w:val="24"/>
          <w:szCs w:val="24"/>
          <w:lang w:val="az-Latn-AZ"/>
        </w:rPr>
        <w:t xml:space="preserve"> </w:t>
      </w:r>
      <w:r w:rsidR="001D29D1" w:rsidRPr="00223C5C">
        <w:rPr>
          <w:rFonts w:ascii="Arial" w:hAnsi="Arial" w:cs="Arial"/>
          <w:sz w:val="24"/>
          <w:szCs w:val="24"/>
          <w:lang w:val="az-Latn-AZ"/>
        </w:rPr>
        <w:t>hər bir halda Mülki Prosessual Məcəllənin 157-ci maddəsində göstərilmiş məqsədlərə uyğun olmalıdır. Bu maddədə nəzərd</w:t>
      </w:r>
      <w:r w:rsidR="00797251" w:rsidRPr="00223C5C">
        <w:rPr>
          <w:rFonts w:ascii="Arial" w:hAnsi="Arial" w:cs="Arial"/>
          <w:sz w:val="24"/>
          <w:szCs w:val="24"/>
          <w:lang w:val="az-Latn-AZ"/>
        </w:rPr>
        <w:t>ə</w:t>
      </w:r>
      <w:r w:rsidR="001D29D1" w:rsidRPr="00223C5C">
        <w:rPr>
          <w:rFonts w:ascii="Arial" w:hAnsi="Arial" w:cs="Arial"/>
          <w:sz w:val="24"/>
          <w:szCs w:val="24"/>
          <w:lang w:val="az-Latn-AZ"/>
        </w:rPr>
        <w:t xml:space="preserve"> tutulmamış məqsədlər üçün məhkəmə tərəfindən iddia</w:t>
      </w:r>
      <w:r w:rsidR="00470836" w:rsidRPr="00223C5C">
        <w:rPr>
          <w:rFonts w:ascii="Arial" w:hAnsi="Arial" w:cs="Arial"/>
          <w:sz w:val="24"/>
          <w:szCs w:val="24"/>
          <w:lang w:val="az-Latn-AZ"/>
        </w:rPr>
        <w:t>nı</w:t>
      </w:r>
      <w:r w:rsidR="001D29D1" w:rsidRPr="00223C5C">
        <w:rPr>
          <w:rFonts w:ascii="Arial" w:hAnsi="Arial" w:cs="Arial"/>
          <w:sz w:val="24"/>
          <w:szCs w:val="24"/>
          <w:lang w:val="az-Latn-AZ"/>
        </w:rPr>
        <w:t xml:space="preserve"> təmin etmə tədbirlərinin qəbul </w:t>
      </w:r>
      <w:proofErr w:type="spellStart"/>
      <w:r w:rsidR="001D29D1" w:rsidRPr="00223C5C">
        <w:rPr>
          <w:rFonts w:ascii="Arial" w:hAnsi="Arial" w:cs="Arial"/>
          <w:sz w:val="24"/>
          <w:szCs w:val="24"/>
          <w:lang w:val="az-Latn-AZ"/>
        </w:rPr>
        <w:t>olunmasına</w:t>
      </w:r>
      <w:proofErr w:type="spellEnd"/>
      <w:r w:rsidR="001D29D1" w:rsidRPr="00223C5C">
        <w:rPr>
          <w:rFonts w:ascii="Arial" w:hAnsi="Arial" w:cs="Arial"/>
          <w:sz w:val="24"/>
          <w:szCs w:val="24"/>
          <w:lang w:val="az-Latn-AZ"/>
        </w:rPr>
        <w:t xml:space="preserve"> yol verilmir. </w:t>
      </w:r>
      <w:r w:rsidRPr="00223C5C">
        <w:rPr>
          <w:rFonts w:ascii="Arial" w:hAnsi="Arial" w:cs="Arial"/>
          <w:sz w:val="24"/>
          <w:szCs w:val="24"/>
          <w:lang w:val="az-Latn-AZ"/>
        </w:rPr>
        <w:t xml:space="preserve"> </w:t>
      </w:r>
    </w:p>
    <w:p w:rsidR="00C0370A" w:rsidRPr="00223C5C" w:rsidRDefault="00C0370A" w:rsidP="00223C5C">
      <w:pPr>
        <w:spacing w:after="0" w:line="240" w:lineRule="auto"/>
        <w:ind w:firstLine="567"/>
        <w:jc w:val="both"/>
        <w:rPr>
          <w:rFonts w:ascii="Arial" w:hAnsi="Arial" w:cs="Arial"/>
          <w:sz w:val="24"/>
          <w:szCs w:val="24"/>
          <w:lang w:val="az-Latn-AZ"/>
        </w:rPr>
      </w:pPr>
      <w:r w:rsidRPr="00223C5C">
        <w:rPr>
          <w:rFonts w:ascii="Arial" w:hAnsi="Arial" w:cs="Arial"/>
          <w:sz w:val="24"/>
          <w:szCs w:val="24"/>
          <w:lang w:val="az-Latn-AZ"/>
        </w:rPr>
        <w:t xml:space="preserve">Qanunverici cavabdehə və başqa şəxslərə </w:t>
      </w:r>
      <w:r w:rsidR="00CB4CF7" w:rsidRPr="00223C5C">
        <w:rPr>
          <w:rFonts w:ascii="Arial" w:hAnsi="Arial" w:cs="Arial"/>
          <w:sz w:val="24"/>
          <w:szCs w:val="24"/>
          <w:lang w:val="az-Latn-AZ"/>
        </w:rPr>
        <w:t xml:space="preserve">müəyyən hərəkətləri etməyi </w:t>
      </w:r>
      <w:r w:rsidRPr="00223C5C">
        <w:rPr>
          <w:rFonts w:ascii="Arial" w:hAnsi="Arial" w:cs="Arial"/>
          <w:sz w:val="24"/>
          <w:szCs w:val="24"/>
          <w:lang w:val="az-Latn-AZ"/>
        </w:rPr>
        <w:t>qadağan etmək növündə iddianı təmin etmə tədbirlərinin görülməsi zamanı (Mülki Prosessual Məcəllə</w:t>
      </w:r>
      <w:r w:rsidR="00FA6222">
        <w:rPr>
          <w:rFonts w:ascii="Arial" w:hAnsi="Arial" w:cs="Arial"/>
          <w:sz w:val="24"/>
          <w:szCs w:val="24"/>
          <w:lang w:val="az-Latn-AZ"/>
        </w:rPr>
        <w:t>nin 158.1.2</w:t>
      </w:r>
      <w:r w:rsidRPr="00223C5C">
        <w:rPr>
          <w:rFonts w:ascii="Arial" w:hAnsi="Arial" w:cs="Arial"/>
          <w:sz w:val="24"/>
          <w:szCs w:val="24"/>
          <w:lang w:val="az-Latn-AZ"/>
        </w:rPr>
        <w:t xml:space="preserve"> və 158.1.3-cü maddələri) həmin qadağanı pozan fiziki və hüquqi şəxslərdən</w:t>
      </w:r>
      <w:r w:rsidR="00F85A57" w:rsidRPr="00223C5C">
        <w:rPr>
          <w:rFonts w:ascii="Arial" w:hAnsi="Arial" w:cs="Arial"/>
          <w:sz w:val="24"/>
          <w:szCs w:val="24"/>
          <w:lang w:val="az-Latn-AZ"/>
        </w:rPr>
        <w:t xml:space="preserve"> dövlətin xeyrinə</w:t>
      </w:r>
      <w:r w:rsidRPr="00223C5C">
        <w:rPr>
          <w:rFonts w:ascii="Arial" w:hAnsi="Arial" w:cs="Arial"/>
          <w:sz w:val="24"/>
          <w:szCs w:val="24"/>
          <w:lang w:val="az-Latn-AZ"/>
        </w:rPr>
        <w:t xml:space="preserve"> cərimənin </w:t>
      </w:r>
      <w:proofErr w:type="spellStart"/>
      <w:r w:rsidRPr="00223C5C">
        <w:rPr>
          <w:rFonts w:ascii="Arial" w:hAnsi="Arial" w:cs="Arial"/>
          <w:sz w:val="24"/>
          <w:szCs w:val="24"/>
          <w:lang w:val="az-Latn-AZ"/>
        </w:rPr>
        <w:t>tutulmasını</w:t>
      </w:r>
      <w:proofErr w:type="spellEnd"/>
      <w:r w:rsidRPr="00223C5C">
        <w:rPr>
          <w:rFonts w:ascii="Arial" w:hAnsi="Arial" w:cs="Arial"/>
          <w:sz w:val="24"/>
          <w:szCs w:val="24"/>
          <w:lang w:val="az-Latn-AZ"/>
        </w:rPr>
        <w:t xml:space="preserve"> nəzərdə tutmuşdur (Mülki Prosessual Məcəllə</w:t>
      </w:r>
      <w:r w:rsidR="00FA6222">
        <w:rPr>
          <w:rFonts w:ascii="Arial" w:hAnsi="Arial" w:cs="Arial"/>
          <w:sz w:val="24"/>
          <w:szCs w:val="24"/>
          <w:lang w:val="az-Latn-AZ"/>
        </w:rPr>
        <w:t>nin 158.5.1</w:t>
      </w:r>
      <w:r w:rsidRPr="00223C5C">
        <w:rPr>
          <w:rFonts w:ascii="Arial" w:hAnsi="Arial" w:cs="Arial"/>
          <w:sz w:val="24"/>
          <w:szCs w:val="24"/>
          <w:lang w:val="az-Latn-AZ"/>
        </w:rPr>
        <w:t xml:space="preserve"> və 158.5.2-ci maddələri).</w:t>
      </w:r>
    </w:p>
    <w:p w:rsidR="00791166" w:rsidRPr="00223C5C" w:rsidRDefault="00791166" w:rsidP="00223C5C">
      <w:pPr>
        <w:spacing w:after="0" w:line="240" w:lineRule="auto"/>
        <w:ind w:firstLine="567"/>
        <w:jc w:val="both"/>
        <w:rPr>
          <w:rFonts w:ascii="Arial" w:hAnsi="Arial" w:cs="Arial"/>
          <w:sz w:val="24"/>
          <w:szCs w:val="24"/>
          <w:lang w:val="az-Latn-AZ"/>
        </w:rPr>
      </w:pPr>
      <w:r w:rsidRPr="00223C5C">
        <w:rPr>
          <w:rFonts w:ascii="Arial" w:hAnsi="Arial" w:cs="Arial"/>
          <w:sz w:val="24"/>
          <w:szCs w:val="24"/>
          <w:lang w:val="az-Latn-AZ"/>
        </w:rPr>
        <w:t xml:space="preserve">Bundan əlavə, iddiaçı iddianın təmin edilməsi barədə qərardadın icra </w:t>
      </w:r>
      <w:proofErr w:type="spellStart"/>
      <w:r w:rsidRPr="00223C5C">
        <w:rPr>
          <w:rFonts w:ascii="Arial" w:hAnsi="Arial" w:cs="Arial"/>
          <w:sz w:val="24"/>
          <w:szCs w:val="24"/>
          <w:lang w:val="az-Latn-AZ"/>
        </w:rPr>
        <w:t>edilməməsi</w:t>
      </w:r>
      <w:proofErr w:type="spellEnd"/>
      <w:r w:rsidRPr="00223C5C">
        <w:rPr>
          <w:rFonts w:ascii="Arial" w:hAnsi="Arial" w:cs="Arial"/>
          <w:sz w:val="24"/>
          <w:szCs w:val="24"/>
          <w:lang w:val="az-Latn-AZ"/>
        </w:rPr>
        <w:t xml:space="preserve"> nəticəsində dəymiş ziyanın </w:t>
      </w:r>
      <w:proofErr w:type="spellStart"/>
      <w:r w:rsidRPr="00223C5C">
        <w:rPr>
          <w:rFonts w:ascii="Arial" w:hAnsi="Arial" w:cs="Arial"/>
          <w:sz w:val="24"/>
          <w:szCs w:val="24"/>
          <w:lang w:val="az-Latn-AZ"/>
        </w:rPr>
        <w:t>ödənilməsini</w:t>
      </w:r>
      <w:proofErr w:type="spellEnd"/>
      <w:r w:rsidRPr="00223C5C">
        <w:rPr>
          <w:rFonts w:ascii="Arial" w:hAnsi="Arial" w:cs="Arial"/>
          <w:sz w:val="24"/>
          <w:szCs w:val="24"/>
          <w:lang w:val="az-Latn-AZ"/>
        </w:rPr>
        <w:t xml:space="preserve"> həmin şəxslərdən məhkəmə qaydasında tələb etməyə haqlıdır</w:t>
      </w:r>
      <w:r w:rsidR="00C0370A" w:rsidRPr="00223C5C">
        <w:rPr>
          <w:rFonts w:ascii="Arial" w:hAnsi="Arial" w:cs="Arial"/>
          <w:sz w:val="24"/>
          <w:szCs w:val="24"/>
          <w:lang w:val="az-Latn-AZ"/>
        </w:rPr>
        <w:t xml:space="preserve"> (Mülki Prosessual Məcəllənin 158.6-cı  maddəsi)</w:t>
      </w:r>
      <w:r w:rsidRPr="00223C5C">
        <w:rPr>
          <w:rFonts w:ascii="Arial" w:hAnsi="Arial" w:cs="Arial"/>
          <w:sz w:val="24"/>
          <w:szCs w:val="24"/>
          <w:lang w:val="az-Latn-AZ"/>
        </w:rPr>
        <w:t>.</w:t>
      </w:r>
    </w:p>
    <w:p w:rsidR="00292766" w:rsidRPr="00223C5C" w:rsidRDefault="00791166" w:rsidP="00223C5C">
      <w:pPr>
        <w:spacing w:after="0" w:line="240" w:lineRule="auto"/>
        <w:ind w:firstLine="567"/>
        <w:jc w:val="both"/>
        <w:rPr>
          <w:rFonts w:ascii="Arial" w:hAnsi="Arial" w:cs="Arial"/>
          <w:sz w:val="24"/>
          <w:szCs w:val="24"/>
          <w:lang w:val="az-Latn-AZ"/>
        </w:rPr>
      </w:pPr>
      <w:r w:rsidRPr="00223C5C">
        <w:rPr>
          <w:rFonts w:ascii="Arial" w:hAnsi="Arial" w:cs="Arial"/>
          <w:sz w:val="24"/>
          <w:szCs w:val="24"/>
          <w:lang w:val="az-Latn-AZ"/>
        </w:rPr>
        <w:t xml:space="preserve">Mülki Prosessual Məcəllə təmin etmə tədbirlərinin qəbul olunması haqqında qərardadın yerinə </w:t>
      </w:r>
      <w:proofErr w:type="spellStart"/>
      <w:r w:rsidR="00292766" w:rsidRPr="00223C5C">
        <w:rPr>
          <w:rFonts w:ascii="Arial" w:hAnsi="Arial" w:cs="Arial"/>
          <w:sz w:val="24"/>
          <w:szCs w:val="24"/>
          <w:lang w:val="az-Latn-AZ"/>
        </w:rPr>
        <w:t>yetirilməməsi</w:t>
      </w:r>
      <w:proofErr w:type="spellEnd"/>
      <w:r w:rsidR="00292766" w:rsidRPr="00223C5C">
        <w:rPr>
          <w:rFonts w:ascii="Arial" w:hAnsi="Arial" w:cs="Arial"/>
          <w:sz w:val="24"/>
          <w:szCs w:val="24"/>
          <w:lang w:val="az-Latn-AZ"/>
        </w:rPr>
        <w:t xml:space="preserve"> nəticəsində vurulmuş ziyan anlayışını açıqlamır.</w:t>
      </w:r>
    </w:p>
    <w:p w:rsidR="00C0370A" w:rsidRPr="00223C5C" w:rsidRDefault="00292766" w:rsidP="00223C5C">
      <w:pPr>
        <w:spacing w:after="0" w:line="240" w:lineRule="auto"/>
        <w:ind w:firstLine="567"/>
        <w:jc w:val="both"/>
        <w:rPr>
          <w:rFonts w:ascii="Arial" w:hAnsi="Arial" w:cs="Arial"/>
          <w:color w:val="000000"/>
          <w:sz w:val="24"/>
          <w:szCs w:val="24"/>
          <w:lang w:val="az-Latn-AZ"/>
        </w:rPr>
      </w:pPr>
      <w:r w:rsidRPr="00223C5C">
        <w:rPr>
          <w:rFonts w:ascii="Arial" w:hAnsi="Arial" w:cs="Arial"/>
          <w:sz w:val="24"/>
          <w:szCs w:val="24"/>
          <w:lang w:val="az-Latn-AZ"/>
        </w:rPr>
        <w:t>Konstitus</w:t>
      </w:r>
      <w:r w:rsidR="005E526D" w:rsidRPr="00223C5C">
        <w:rPr>
          <w:rFonts w:ascii="Arial" w:hAnsi="Arial" w:cs="Arial"/>
          <w:sz w:val="24"/>
          <w:szCs w:val="24"/>
          <w:lang w:val="az-Latn-AZ"/>
        </w:rPr>
        <w:t>i</w:t>
      </w:r>
      <w:r w:rsidRPr="00223C5C">
        <w:rPr>
          <w:rFonts w:ascii="Arial" w:hAnsi="Arial" w:cs="Arial"/>
          <w:sz w:val="24"/>
          <w:szCs w:val="24"/>
          <w:lang w:val="az-Latn-AZ"/>
        </w:rPr>
        <w:t>ya Məhkəməsinin Plenumu hesab edir ki, bu halda Azərbaycan Respublikası Mülki Məcəlləsinin 21</w:t>
      </w:r>
      <w:r w:rsidR="00C0370A" w:rsidRPr="00223C5C">
        <w:rPr>
          <w:rFonts w:ascii="Arial" w:hAnsi="Arial" w:cs="Arial"/>
          <w:sz w:val="24"/>
          <w:szCs w:val="24"/>
          <w:lang w:val="az-Latn-AZ"/>
        </w:rPr>
        <w:t>.2</w:t>
      </w:r>
      <w:r w:rsidRPr="00223C5C">
        <w:rPr>
          <w:rFonts w:ascii="Arial" w:hAnsi="Arial" w:cs="Arial"/>
          <w:sz w:val="24"/>
          <w:szCs w:val="24"/>
          <w:lang w:val="az-Latn-AZ"/>
        </w:rPr>
        <w:t>-ci maddəsinin norması istifadə oluna bilər, çünki bu mad</w:t>
      </w:r>
      <w:r w:rsidR="005E526D" w:rsidRPr="00223C5C">
        <w:rPr>
          <w:rFonts w:ascii="Arial" w:hAnsi="Arial" w:cs="Arial"/>
          <w:sz w:val="24"/>
          <w:szCs w:val="24"/>
          <w:lang w:val="az-Latn-AZ"/>
        </w:rPr>
        <w:t>d</w:t>
      </w:r>
      <w:r w:rsidRPr="00223C5C">
        <w:rPr>
          <w:rFonts w:ascii="Arial" w:hAnsi="Arial" w:cs="Arial"/>
          <w:sz w:val="24"/>
          <w:szCs w:val="24"/>
          <w:lang w:val="az-Latn-AZ"/>
        </w:rPr>
        <w:t xml:space="preserve">ədə nəzərdə tutulmuş qaydada zərərin əvəzinin ödənilməsi mülki hüquqların universal müdafiə üsuludur. </w:t>
      </w:r>
      <w:r w:rsidR="00C0370A" w:rsidRPr="00223C5C">
        <w:rPr>
          <w:rFonts w:ascii="Arial" w:hAnsi="Arial" w:cs="Arial"/>
          <w:sz w:val="24"/>
          <w:szCs w:val="24"/>
          <w:lang w:val="az-Latn-AZ"/>
        </w:rPr>
        <w:t xml:space="preserve">Həmin maddəyə görə </w:t>
      </w:r>
      <w:r w:rsidR="00516D90" w:rsidRPr="00223C5C">
        <w:rPr>
          <w:rFonts w:ascii="Arial" w:hAnsi="Arial" w:cs="Arial"/>
          <w:sz w:val="24"/>
          <w:szCs w:val="24"/>
          <w:lang w:val="az-Latn-AZ"/>
        </w:rPr>
        <w:t>z</w:t>
      </w:r>
      <w:r w:rsidR="00516D90" w:rsidRPr="00223C5C">
        <w:rPr>
          <w:rFonts w:ascii="Arial" w:hAnsi="Arial" w:cs="Arial"/>
          <w:color w:val="000000"/>
          <w:sz w:val="24"/>
          <w:szCs w:val="24"/>
          <w:lang w:val="az-Latn-AZ"/>
        </w:rPr>
        <w:t xml:space="preserve">ərər dedikdə, hüququ pozulmuş şəxsin pozulmuş hüququnu bərpa etmək üçün çəkdiyi və ya çəkməli olduğu xərclər, əmlakından məhrum olması və ya əmlakının zədələnməsi (real zərər), habelə hüququ </w:t>
      </w:r>
      <w:proofErr w:type="spellStart"/>
      <w:r w:rsidR="00516D90" w:rsidRPr="00223C5C">
        <w:rPr>
          <w:rFonts w:ascii="Arial" w:hAnsi="Arial" w:cs="Arial"/>
          <w:color w:val="000000"/>
          <w:sz w:val="24"/>
          <w:szCs w:val="24"/>
          <w:lang w:val="az-Latn-AZ"/>
        </w:rPr>
        <w:t>pozulmasaydı</w:t>
      </w:r>
      <w:proofErr w:type="spellEnd"/>
      <w:r w:rsidR="00516D90" w:rsidRPr="00223C5C">
        <w:rPr>
          <w:rFonts w:ascii="Arial" w:hAnsi="Arial" w:cs="Arial"/>
          <w:color w:val="000000"/>
          <w:sz w:val="24"/>
          <w:szCs w:val="24"/>
          <w:lang w:val="az-Latn-AZ"/>
        </w:rPr>
        <w:t>, həmin şəxsin adi mülki dövriyyə şəraitində əldə edəcəyi gəlirlər (əldən çıxmış fayda) başa düşülür.</w:t>
      </w:r>
    </w:p>
    <w:p w:rsidR="00520EA5" w:rsidRPr="00223C5C" w:rsidRDefault="00520EA5" w:rsidP="00223C5C">
      <w:pPr>
        <w:spacing w:after="0" w:line="240" w:lineRule="auto"/>
        <w:ind w:firstLine="567"/>
        <w:contextualSpacing/>
        <w:jc w:val="both"/>
        <w:rPr>
          <w:rFonts w:ascii="Arial" w:hAnsi="Arial" w:cs="Arial"/>
          <w:color w:val="000000"/>
          <w:sz w:val="24"/>
          <w:szCs w:val="24"/>
          <w:lang w:val="az-Latn-AZ"/>
        </w:rPr>
      </w:pPr>
      <w:proofErr w:type="spellStart"/>
      <w:r w:rsidRPr="00223C5C">
        <w:rPr>
          <w:rFonts w:ascii="Arial" w:hAnsi="Arial" w:cs="Arial"/>
          <w:color w:val="000000"/>
          <w:sz w:val="24"/>
          <w:szCs w:val="24"/>
          <w:lang w:val="az-Latn-AZ"/>
        </w:rPr>
        <w:t>Göstərilənləri</w:t>
      </w:r>
      <w:proofErr w:type="spellEnd"/>
      <w:r w:rsidRPr="00223C5C">
        <w:rPr>
          <w:rFonts w:ascii="Arial" w:hAnsi="Arial" w:cs="Arial"/>
          <w:color w:val="000000"/>
          <w:sz w:val="24"/>
          <w:szCs w:val="24"/>
          <w:lang w:val="az-Latn-AZ"/>
        </w:rPr>
        <w:t xml:space="preserve"> nəzərə alaraq Konstitusiya Məhkəməsinin Plenumu </w:t>
      </w:r>
      <w:proofErr w:type="spellStart"/>
      <w:r w:rsidRPr="00223C5C">
        <w:rPr>
          <w:rFonts w:ascii="Arial" w:hAnsi="Arial" w:cs="Arial"/>
          <w:color w:val="000000"/>
          <w:sz w:val="24"/>
          <w:szCs w:val="24"/>
          <w:lang w:val="az-Latn-AZ"/>
        </w:rPr>
        <w:t>aşağıdakı</w:t>
      </w:r>
      <w:r w:rsidR="00563FBF" w:rsidRPr="00223C5C">
        <w:rPr>
          <w:rFonts w:ascii="Arial" w:hAnsi="Arial" w:cs="Arial"/>
          <w:color w:val="000000"/>
          <w:sz w:val="24"/>
          <w:szCs w:val="24"/>
          <w:lang w:val="az-Latn-AZ"/>
        </w:rPr>
        <w:t>ların</w:t>
      </w:r>
      <w:proofErr w:type="spellEnd"/>
      <w:r w:rsidRPr="00223C5C">
        <w:rPr>
          <w:rFonts w:ascii="Arial" w:hAnsi="Arial" w:cs="Arial"/>
          <w:color w:val="000000"/>
          <w:sz w:val="24"/>
          <w:szCs w:val="24"/>
          <w:lang w:val="az-Latn-AZ"/>
        </w:rPr>
        <w:t xml:space="preserve"> </w:t>
      </w:r>
      <w:r w:rsidR="00CB4CF7" w:rsidRPr="00223C5C">
        <w:rPr>
          <w:rFonts w:ascii="Arial" w:hAnsi="Arial" w:cs="Arial"/>
          <w:color w:val="000000"/>
          <w:sz w:val="24"/>
          <w:szCs w:val="24"/>
          <w:lang w:val="az-Latn-AZ"/>
        </w:rPr>
        <w:t xml:space="preserve"> </w:t>
      </w:r>
      <w:r w:rsidR="00563FBF" w:rsidRPr="00223C5C">
        <w:rPr>
          <w:rFonts w:ascii="Arial" w:hAnsi="Arial" w:cs="Arial"/>
          <w:color w:val="000000"/>
          <w:sz w:val="24"/>
          <w:szCs w:val="24"/>
          <w:lang w:val="az-Latn-AZ"/>
        </w:rPr>
        <w:t xml:space="preserve">qeyd </w:t>
      </w:r>
      <w:proofErr w:type="spellStart"/>
      <w:r w:rsidR="00563FBF" w:rsidRPr="00223C5C">
        <w:rPr>
          <w:rFonts w:ascii="Arial" w:hAnsi="Arial" w:cs="Arial"/>
          <w:color w:val="000000"/>
          <w:sz w:val="24"/>
          <w:szCs w:val="24"/>
          <w:lang w:val="az-Latn-AZ"/>
        </w:rPr>
        <w:t>edilməsini</w:t>
      </w:r>
      <w:proofErr w:type="spellEnd"/>
      <w:r w:rsidR="00563FBF" w:rsidRPr="00223C5C">
        <w:rPr>
          <w:rFonts w:ascii="Arial" w:hAnsi="Arial" w:cs="Arial"/>
          <w:color w:val="000000"/>
          <w:sz w:val="24"/>
          <w:szCs w:val="24"/>
          <w:lang w:val="az-Latn-AZ"/>
        </w:rPr>
        <w:t xml:space="preserve"> zəruri</w:t>
      </w:r>
      <w:r w:rsidR="00884603" w:rsidRPr="00223C5C">
        <w:rPr>
          <w:rFonts w:ascii="Arial" w:hAnsi="Arial" w:cs="Arial"/>
          <w:color w:val="000000"/>
          <w:sz w:val="24"/>
          <w:szCs w:val="24"/>
          <w:lang w:val="az-Latn-AZ"/>
        </w:rPr>
        <w:t xml:space="preserve"> hesab edir</w:t>
      </w:r>
      <w:r w:rsidRPr="00223C5C">
        <w:rPr>
          <w:rFonts w:ascii="Arial" w:hAnsi="Arial" w:cs="Arial"/>
          <w:color w:val="000000"/>
          <w:sz w:val="24"/>
          <w:szCs w:val="24"/>
          <w:lang w:val="az-Latn-AZ"/>
        </w:rPr>
        <w:t>:</w:t>
      </w:r>
    </w:p>
    <w:p w:rsidR="00504EFE" w:rsidRPr="00504EFE" w:rsidRDefault="00504EFE" w:rsidP="00504EFE">
      <w:pPr>
        <w:pStyle w:val="a7"/>
        <w:numPr>
          <w:ilvl w:val="0"/>
          <w:numId w:val="1"/>
        </w:numPr>
        <w:spacing w:after="0" w:line="240" w:lineRule="auto"/>
        <w:ind w:left="0" w:firstLine="567"/>
        <w:jc w:val="both"/>
        <w:rPr>
          <w:rFonts w:ascii="Arial" w:hAnsi="Arial" w:cs="Arial"/>
          <w:sz w:val="24"/>
          <w:szCs w:val="24"/>
          <w:lang w:val="az-Latn-AZ"/>
        </w:rPr>
      </w:pPr>
      <w:r w:rsidRPr="00504EFE">
        <w:rPr>
          <w:rFonts w:ascii="Arial" w:eastAsia="Times New Roman" w:hAnsi="Arial" w:cs="Arial"/>
          <w:bCs/>
          <w:color w:val="000000"/>
          <w:sz w:val="24"/>
          <w:szCs w:val="24"/>
          <w:lang w:val="az-Latn-AZ"/>
        </w:rPr>
        <w:t>Konstitusiyanın 127-ci maddəsinin II hissəsinin, Mülki Prosessual Məcəllənin 157 və 158-ci maddələrinin tələblərinə uyğun olaraq m</w:t>
      </w:r>
      <w:r w:rsidRPr="00504EFE">
        <w:rPr>
          <w:rFonts w:ascii="Arial" w:hAnsi="Arial" w:cs="Arial"/>
          <w:sz w:val="24"/>
          <w:szCs w:val="24"/>
          <w:lang w:val="az-Latn-AZ"/>
        </w:rPr>
        <w:t>əhkəmələr</w:t>
      </w:r>
      <w:r w:rsidR="00A163D5">
        <w:rPr>
          <w:rFonts w:ascii="Arial" w:hAnsi="Arial" w:cs="Arial"/>
          <w:sz w:val="24"/>
          <w:szCs w:val="24"/>
          <w:lang w:val="az-Latn-AZ"/>
        </w:rPr>
        <w:t xml:space="preserve"> işdə</w:t>
      </w:r>
      <w:r w:rsidRPr="00504EFE">
        <w:rPr>
          <w:rFonts w:ascii="Arial" w:hAnsi="Arial" w:cs="Arial"/>
          <w:sz w:val="24"/>
          <w:szCs w:val="24"/>
          <w:lang w:val="az-Latn-AZ"/>
        </w:rPr>
        <w:t xml:space="preserve"> iştirak edən şəxs tərəfindən ərizədə iddianı təmin etmə tədbirlərinin tətbiq </w:t>
      </w:r>
      <w:proofErr w:type="spellStart"/>
      <w:r w:rsidRPr="00504EFE">
        <w:rPr>
          <w:rFonts w:ascii="Arial" w:hAnsi="Arial" w:cs="Arial"/>
          <w:sz w:val="24"/>
          <w:szCs w:val="24"/>
          <w:lang w:val="az-Latn-AZ"/>
        </w:rPr>
        <w:t>edilməsinin</w:t>
      </w:r>
      <w:proofErr w:type="spellEnd"/>
      <w:r w:rsidRPr="00504EFE">
        <w:rPr>
          <w:rFonts w:ascii="Arial" w:hAnsi="Arial" w:cs="Arial"/>
          <w:sz w:val="24"/>
          <w:szCs w:val="24"/>
          <w:lang w:val="az-Latn-AZ"/>
        </w:rPr>
        <w:t xml:space="preserve"> kifayət qədər </w:t>
      </w:r>
      <w:proofErr w:type="spellStart"/>
      <w:r w:rsidRPr="00504EFE">
        <w:rPr>
          <w:rFonts w:ascii="Arial" w:hAnsi="Arial" w:cs="Arial"/>
          <w:sz w:val="24"/>
          <w:szCs w:val="24"/>
          <w:lang w:val="az-Latn-AZ"/>
        </w:rPr>
        <w:t>əsaslandırılmasına</w:t>
      </w:r>
      <w:proofErr w:type="spellEnd"/>
      <w:r w:rsidRPr="00504EFE">
        <w:rPr>
          <w:rFonts w:ascii="Arial" w:hAnsi="Arial" w:cs="Arial"/>
          <w:sz w:val="24"/>
          <w:szCs w:val="24"/>
          <w:lang w:val="az-Latn-AZ"/>
        </w:rPr>
        <w:t xml:space="preserve"> xüsusi diqqət yetirməli,</w:t>
      </w:r>
      <w:r w:rsidRPr="00504EFE">
        <w:rPr>
          <w:rFonts w:ascii="Arial" w:eastAsia="Times New Roman" w:hAnsi="Arial" w:cs="Arial"/>
          <w:bCs/>
          <w:color w:val="000000"/>
          <w:sz w:val="24"/>
          <w:szCs w:val="24"/>
          <w:lang w:val="az-Latn-AZ"/>
        </w:rPr>
        <w:t xml:space="preserve"> </w:t>
      </w:r>
      <w:r w:rsidRPr="00504EFE">
        <w:rPr>
          <w:rFonts w:ascii="Arial" w:hAnsi="Arial" w:cs="Arial"/>
          <w:sz w:val="24"/>
          <w:szCs w:val="24"/>
          <w:lang w:val="az-Latn-AZ"/>
        </w:rPr>
        <w:t>ərizədə irəli sürülən dəlillərin əsaslı olub-</w:t>
      </w:r>
      <w:proofErr w:type="spellStart"/>
      <w:r w:rsidRPr="00504EFE">
        <w:rPr>
          <w:rFonts w:ascii="Arial" w:hAnsi="Arial" w:cs="Arial"/>
          <w:sz w:val="24"/>
          <w:szCs w:val="24"/>
          <w:lang w:val="az-Latn-AZ"/>
        </w:rPr>
        <w:t>olmamasına</w:t>
      </w:r>
      <w:proofErr w:type="spellEnd"/>
      <w:r w:rsidRPr="00504EFE">
        <w:rPr>
          <w:rFonts w:ascii="Arial" w:hAnsi="Arial" w:cs="Arial"/>
          <w:sz w:val="24"/>
          <w:szCs w:val="24"/>
          <w:lang w:val="az-Latn-AZ"/>
        </w:rPr>
        <w:t xml:space="preserve"> hərtərəfli qiymət verməli, iddia tələbi ilə bu tədbirlər arasında əlaqənin mövcud olmasını yoxlamalı, tətbiq olunan tədbirin irəli sürülmüş tələbə mütənasib olmasını və işdə iştirak edən bütün şəxslərin qanuni mənafelərini təmin etməklə </w:t>
      </w:r>
      <w:proofErr w:type="spellStart"/>
      <w:r w:rsidRPr="00504EFE">
        <w:rPr>
          <w:rFonts w:ascii="Arial" w:hAnsi="Arial" w:cs="Arial"/>
          <w:sz w:val="24"/>
          <w:szCs w:val="24"/>
          <w:lang w:val="az-Latn-AZ"/>
        </w:rPr>
        <w:t>əsaslandırılmış</w:t>
      </w:r>
      <w:proofErr w:type="spellEnd"/>
      <w:r w:rsidRPr="00504EFE">
        <w:rPr>
          <w:rFonts w:ascii="Arial" w:hAnsi="Arial" w:cs="Arial"/>
          <w:sz w:val="24"/>
          <w:szCs w:val="24"/>
          <w:lang w:val="az-Latn-AZ"/>
        </w:rPr>
        <w:t xml:space="preserve"> məhkəmə aktı qəbul etməlidir.</w:t>
      </w:r>
    </w:p>
    <w:p w:rsidR="00362AD2" w:rsidRPr="00223C5C" w:rsidRDefault="00362AD2" w:rsidP="00223C5C">
      <w:pPr>
        <w:spacing w:after="0" w:line="240" w:lineRule="auto"/>
        <w:ind w:firstLine="567"/>
        <w:jc w:val="both"/>
        <w:rPr>
          <w:rFonts w:ascii="Arial" w:hAnsi="Arial" w:cs="Arial"/>
          <w:sz w:val="24"/>
          <w:szCs w:val="24"/>
          <w:lang w:val="az-Latn-AZ"/>
        </w:rPr>
      </w:pPr>
      <w:r w:rsidRPr="00223C5C">
        <w:rPr>
          <w:rFonts w:ascii="Arial" w:eastAsia="Times New Roman" w:hAnsi="Arial" w:cs="Arial"/>
          <w:color w:val="000000"/>
          <w:sz w:val="24"/>
          <w:szCs w:val="24"/>
          <w:lang w:val="az-Latn-AZ"/>
        </w:rPr>
        <w:t>Azərbaycan Respublikası Konstitusiyasının 130-cu maddəsinin VII hissə</w:t>
      </w:r>
      <w:r w:rsidR="00736271" w:rsidRPr="00223C5C">
        <w:rPr>
          <w:rFonts w:ascii="Arial" w:eastAsia="Times New Roman" w:hAnsi="Arial" w:cs="Arial"/>
          <w:color w:val="000000"/>
          <w:sz w:val="24"/>
          <w:szCs w:val="24"/>
          <w:lang w:val="az-Latn-AZ"/>
        </w:rPr>
        <w:t>s</w:t>
      </w:r>
      <w:r w:rsidRPr="00223C5C">
        <w:rPr>
          <w:rFonts w:ascii="Arial" w:eastAsia="Times New Roman" w:hAnsi="Arial" w:cs="Arial"/>
          <w:color w:val="000000"/>
          <w:sz w:val="24"/>
          <w:szCs w:val="24"/>
          <w:lang w:val="az-Latn-AZ"/>
        </w:rPr>
        <w:t xml:space="preserve">ini, </w:t>
      </w:r>
      <w:proofErr w:type="spellStart"/>
      <w:r w:rsidRPr="00223C5C">
        <w:rPr>
          <w:rFonts w:ascii="Arial" w:eastAsia="Times New Roman" w:hAnsi="Arial" w:cs="Arial"/>
          <w:color w:val="000000"/>
          <w:sz w:val="24"/>
          <w:szCs w:val="24"/>
          <w:lang w:val="az-Latn-AZ"/>
        </w:rPr>
        <w:t>“Konstitusiya</w:t>
      </w:r>
      <w:proofErr w:type="spellEnd"/>
      <w:r w:rsidRPr="00223C5C">
        <w:rPr>
          <w:rFonts w:ascii="Arial" w:eastAsia="Times New Roman" w:hAnsi="Arial" w:cs="Arial"/>
          <w:color w:val="000000"/>
          <w:sz w:val="24"/>
          <w:szCs w:val="24"/>
          <w:lang w:val="az-Latn-AZ"/>
        </w:rPr>
        <w:t xml:space="preserve"> Məhkəməsi </w:t>
      </w:r>
      <w:proofErr w:type="spellStart"/>
      <w:r w:rsidRPr="00223C5C">
        <w:rPr>
          <w:rFonts w:ascii="Arial" w:eastAsia="Times New Roman" w:hAnsi="Arial" w:cs="Arial"/>
          <w:color w:val="000000"/>
          <w:sz w:val="24"/>
          <w:szCs w:val="24"/>
          <w:lang w:val="az-Latn-AZ"/>
        </w:rPr>
        <w:t>haqqında”</w:t>
      </w:r>
      <w:proofErr w:type="spellEnd"/>
      <w:r w:rsidRPr="00223C5C">
        <w:rPr>
          <w:rFonts w:ascii="Arial" w:eastAsia="Times New Roman" w:hAnsi="Arial" w:cs="Arial"/>
          <w:color w:val="000000"/>
          <w:sz w:val="24"/>
          <w:szCs w:val="24"/>
          <w:lang w:val="az-Latn-AZ"/>
        </w:rPr>
        <w:t xml:space="preserve"> Azərbaycan Respublikası Qanununun 52, 60, 62, 63, 65-67 və 69-cu maddələrini rəhbər tutaraq, Azərbaycan Respublikası Konstitusiya Məhkəməsinin Plenumu</w:t>
      </w:r>
    </w:p>
    <w:p w:rsidR="00223C5C" w:rsidRPr="00223C5C" w:rsidRDefault="00223C5C" w:rsidP="00223C5C">
      <w:pPr>
        <w:shd w:val="clear" w:color="auto" w:fill="FFFFFF"/>
        <w:spacing w:after="0" w:line="240" w:lineRule="auto"/>
        <w:ind w:firstLine="567"/>
        <w:rPr>
          <w:rFonts w:ascii="Arial" w:eastAsia="Times New Roman" w:hAnsi="Arial" w:cs="Arial"/>
          <w:b/>
          <w:bCs/>
          <w:color w:val="000000"/>
          <w:sz w:val="24"/>
          <w:szCs w:val="24"/>
          <w:lang w:val="az-Latn-AZ"/>
        </w:rPr>
      </w:pPr>
    </w:p>
    <w:p w:rsidR="00362AD2" w:rsidRPr="00223C5C" w:rsidRDefault="00362AD2" w:rsidP="00223C5C">
      <w:pPr>
        <w:shd w:val="clear" w:color="auto" w:fill="FFFFFF"/>
        <w:spacing w:after="0" w:line="240" w:lineRule="auto"/>
        <w:ind w:firstLine="567"/>
        <w:jc w:val="center"/>
        <w:rPr>
          <w:rFonts w:ascii="Arial" w:eastAsia="Times New Roman" w:hAnsi="Arial" w:cs="Arial"/>
          <w:b/>
          <w:bCs/>
          <w:color w:val="000000"/>
          <w:sz w:val="24"/>
          <w:szCs w:val="24"/>
          <w:lang w:val="az-Latn-AZ"/>
        </w:rPr>
      </w:pPr>
      <w:r w:rsidRPr="00223C5C">
        <w:rPr>
          <w:rFonts w:ascii="Arial" w:eastAsia="Times New Roman" w:hAnsi="Arial" w:cs="Arial"/>
          <w:b/>
          <w:bCs/>
          <w:color w:val="000000"/>
          <w:sz w:val="24"/>
          <w:szCs w:val="24"/>
          <w:lang w:val="az-Latn-AZ"/>
        </w:rPr>
        <w:t>QƏRARA  ALDI:</w:t>
      </w:r>
    </w:p>
    <w:p w:rsidR="00362AD2" w:rsidRPr="00223C5C" w:rsidRDefault="00362AD2" w:rsidP="00223C5C">
      <w:pPr>
        <w:spacing w:after="0" w:line="240" w:lineRule="auto"/>
        <w:ind w:firstLine="567"/>
        <w:jc w:val="both"/>
        <w:rPr>
          <w:rFonts w:ascii="Arial" w:eastAsia="Times New Roman" w:hAnsi="Arial" w:cs="Arial"/>
          <w:b/>
          <w:bCs/>
          <w:color w:val="000000"/>
          <w:sz w:val="24"/>
          <w:szCs w:val="24"/>
          <w:lang w:val="az-Latn-AZ"/>
        </w:rPr>
      </w:pPr>
    </w:p>
    <w:p w:rsidR="00504EFE" w:rsidRPr="00223C5C" w:rsidRDefault="00362AD2" w:rsidP="00504EFE">
      <w:pPr>
        <w:spacing w:after="0" w:line="240" w:lineRule="auto"/>
        <w:ind w:firstLine="567"/>
        <w:jc w:val="both"/>
        <w:rPr>
          <w:rFonts w:ascii="Arial" w:hAnsi="Arial" w:cs="Arial"/>
          <w:sz w:val="24"/>
          <w:szCs w:val="24"/>
          <w:lang w:val="az-Latn-AZ"/>
        </w:rPr>
      </w:pPr>
      <w:r w:rsidRPr="00223C5C">
        <w:rPr>
          <w:rFonts w:ascii="Arial" w:eastAsia="Times New Roman" w:hAnsi="Arial" w:cs="Arial"/>
          <w:bCs/>
          <w:color w:val="000000"/>
          <w:sz w:val="24"/>
          <w:szCs w:val="24"/>
          <w:lang w:val="az-Latn-AZ"/>
        </w:rPr>
        <w:t>1.</w:t>
      </w:r>
      <w:r w:rsidR="00CB4CF7" w:rsidRPr="00223C5C">
        <w:rPr>
          <w:rFonts w:ascii="Arial" w:eastAsia="Times New Roman" w:hAnsi="Arial" w:cs="Arial"/>
          <w:bCs/>
          <w:color w:val="000000"/>
          <w:sz w:val="24"/>
          <w:szCs w:val="24"/>
          <w:lang w:val="az-Latn-AZ"/>
        </w:rPr>
        <w:t xml:space="preserve"> </w:t>
      </w:r>
      <w:r w:rsidR="00504EFE" w:rsidRPr="00223C5C">
        <w:rPr>
          <w:rFonts w:ascii="Arial" w:eastAsia="Times New Roman" w:hAnsi="Arial" w:cs="Arial"/>
          <w:bCs/>
          <w:color w:val="000000"/>
          <w:sz w:val="24"/>
          <w:szCs w:val="24"/>
          <w:lang w:val="az-Latn-AZ"/>
        </w:rPr>
        <w:t>Azərbaycan Respublikası Konstitusiyasının 127-ci maddəsinin II hissəsini</w:t>
      </w:r>
      <w:r w:rsidR="00504EFE">
        <w:rPr>
          <w:rFonts w:ascii="Arial" w:eastAsia="Times New Roman" w:hAnsi="Arial" w:cs="Arial"/>
          <w:bCs/>
          <w:color w:val="000000"/>
          <w:sz w:val="24"/>
          <w:szCs w:val="24"/>
          <w:lang w:val="az-Latn-AZ"/>
        </w:rPr>
        <w:t>n</w:t>
      </w:r>
      <w:r w:rsidR="00504EFE" w:rsidRPr="00223C5C">
        <w:rPr>
          <w:rFonts w:ascii="Arial" w:eastAsia="Times New Roman" w:hAnsi="Arial" w:cs="Arial"/>
          <w:bCs/>
          <w:color w:val="000000"/>
          <w:sz w:val="24"/>
          <w:szCs w:val="24"/>
          <w:lang w:val="az-Latn-AZ"/>
        </w:rPr>
        <w:t xml:space="preserve">, Azərbaycan Respublikası Mülki Prosessual Məcəlləsinin 157 və 158-ci maddələrinin </w:t>
      </w:r>
      <w:r w:rsidR="00504EFE" w:rsidRPr="00223C5C">
        <w:rPr>
          <w:rFonts w:ascii="Arial" w:eastAsia="Times New Roman" w:hAnsi="Arial" w:cs="Arial"/>
          <w:bCs/>
          <w:color w:val="000000"/>
          <w:sz w:val="24"/>
          <w:szCs w:val="24"/>
          <w:lang w:val="az-Latn-AZ"/>
        </w:rPr>
        <w:lastRenderedPageBreak/>
        <w:t>tələblərinə uyğun olaraq m</w:t>
      </w:r>
      <w:r w:rsidR="00504EFE" w:rsidRPr="00223C5C">
        <w:rPr>
          <w:rFonts w:ascii="Arial" w:hAnsi="Arial" w:cs="Arial"/>
          <w:sz w:val="24"/>
          <w:szCs w:val="24"/>
          <w:lang w:val="az-Latn-AZ"/>
        </w:rPr>
        <w:t xml:space="preserve">əhkəmələr </w:t>
      </w:r>
      <w:r w:rsidR="00A163D5">
        <w:rPr>
          <w:rFonts w:ascii="Arial" w:hAnsi="Arial" w:cs="Arial"/>
          <w:sz w:val="24"/>
          <w:szCs w:val="24"/>
          <w:lang w:val="az-Latn-AZ"/>
        </w:rPr>
        <w:t xml:space="preserve">işdə </w:t>
      </w:r>
      <w:r w:rsidR="00504EFE" w:rsidRPr="00223C5C">
        <w:rPr>
          <w:rFonts w:ascii="Arial" w:hAnsi="Arial" w:cs="Arial"/>
          <w:sz w:val="24"/>
          <w:szCs w:val="24"/>
          <w:lang w:val="az-Latn-AZ"/>
        </w:rPr>
        <w:t>iştirak edən şəxs</w:t>
      </w:r>
      <w:r w:rsidR="00504EFE">
        <w:rPr>
          <w:rFonts w:ascii="Arial" w:hAnsi="Arial" w:cs="Arial"/>
          <w:sz w:val="24"/>
          <w:szCs w:val="24"/>
          <w:lang w:val="az-Latn-AZ"/>
        </w:rPr>
        <w:t xml:space="preserve"> tərəfindən</w:t>
      </w:r>
      <w:r w:rsidR="00504EFE" w:rsidRPr="00223C5C">
        <w:rPr>
          <w:rFonts w:ascii="Arial" w:hAnsi="Arial" w:cs="Arial"/>
          <w:sz w:val="24"/>
          <w:szCs w:val="24"/>
          <w:lang w:val="az-Latn-AZ"/>
        </w:rPr>
        <w:t xml:space="preserve"> ərizədə iddianı təmin etmə tədbirlərin</w:t>
      </w:r>
      <w:r w:rsidR="00504EFE">
        <w:rPr>
          <w:rFonts w:ascii="Arial" w:hAnsi="Arial" w:cs="Arial"/>
          <w:sz w:val="24"/>
          <w:szCs w:val="24"/>
          <w:lang w:val="az-Latn-AZ"/>
        </w:rPr>
        <w:t xml:space="preserve">in tətbiq </w:t>
      </w:r>
      <w:proofErr w:type="spellStart"/>
      <w:r w:rsidR="00504EFE">
        <w:rPr>
          <w:rFonts w:ascii="Arial" w:hAnsi="Arial" w:cs="Arial"/>
          <w:sz w:val="24"/>
          <w:szCs w:val="24"/>
          <w:lang w:val="az-Latn-AZ"/>
        </w:rPr>
        <w:t>edilməsinin</w:t>
      </w:r>
      <w:proofErr w:type="spellEnd"/>
      <w:r w:rsidR="00504EFE" w:rsidRPr="00223C5C">
        <w:rPr>
          <w:rFonts w:ascii="Arial" w:hAnsi="Arial" w:cs="Arial"/>
          <w:sz w:val="24"/>
          <w:szCs w:val="24"/>
          <w:lang w:val="az-Latn-AZ"/>
        </w:rPr>
        <w:t xml:space="preserve"> kifayət qədər </w:t>
      </w:r>
      <w:proofErr w:type="spellStart"/>
      <w:r w:rsidR="00504EFE" w:rsidRPr="00223C5C">
        <w:rPr>
          <w:rFonts w:ascii="Arial" w:hAnsi="Arial" w:cs="Arial"/>
          <w:sz w:val="24"/>
          <w:szCs w:val="24"/>
          <w:lang w:val="az-Latn-AZ"/>
        </w:rPr>
        <w:t>əsaslandır</w:t>
      </w:r>
      <w:r w:rsidR="00504EFE">
        <w:rPr>
          <w:rFonts w:ascii="Arial" w:hAnsi="Arial" w:cs="Arial"/>
          <w:sz w:val="24"/>
          <w:szCs w:val="24"/>
          <w:lang w:val="az-Latn-AZ"/>
        </w:rPr>
        <w:t>ıl</w:t>
      </w:r>
      <w:r w:rsidR="00504EFE" w:rsidRPr="00223C5C">
        <w:rPr>
          <w:rFonts w:ascii="Arial" w:hAnsi="Arial" w:cs="Arial"/>
          <w:sz w:val="24"/>
          <w:szCs w:val="24"/>
          <w:lang w:val="az-Latn-AZ"/>
        </w:rPr>
        <w:t>masına</w:t>
      </w:r>
      <w:proofErr w:type="spellEnd"/>
      <w:r w:rsidR="00504EFE" w:rsidRPr="00223C5C">
        <w:rPr>
          <w:rFonts w:ascii="Arial" w:hAnsi="Arial" w:cs="Arial"/>
          <w:sz w:val="24"/>
          <w:szCs w:val="24"/>
          <w:lang w:val="az-Latn-AZ"/>
        </w:rPr>
        <w:t xml:space="preserve"> xüsusi diqqət yetirmə</w:t>
      </w:r>
      <w:r w:rsidR="00504EFE">
        <w:rPr>
          <w:rFonts w:ascii="Arial" w:hAnsi="Arial" w:cs="Arial"/>
          <w:sz w:val="24"/>
          <w:szCs w:val="24"/>
          <w:lang w:val="az-Latn-AZ"/>
        </w:rPr>
        <w:t>li,</w:t>
      </w:r>
      <w:r w:rsidR="00504EFE" w:rsidRPr="00223C5C">
        <w:rPr>
          <w:rFonts w:ascii="Arial" w:eastAsia="Times New Roman" w:hAnsi="Arial" w:cs="Arial"/>
          <w:bCs/>
          <w:color w:val="000000"/>
          <w:sz w:val="24"/>
          <w:szCs w:val="24"/>
          <w:lang w:val="az-Latn-AZ"/>
        </w:rPr>
        <w:t xml:space="preserve"> </w:t>
      </w:r>
      <w:r w:rsidR="00504EFE" w:rsidRPr="00223C5C">
        <w:rPr>
          <w:rFonts w:ascii="Arial" w:hAnsi="Arial" w:cs="Arial"/>
          <w:sz w:val="24"/>
          <w:szCs w:val="24"/>
          <w:lang w:val="az-Latn-AZ"/>
        </w:rPr>
        <w:t>ərizədə irəli sürülən dəlillərin əsaslı olub-</w:t>
      </w:r>
      <w:proofErr w:type="spellStart"/>
      <w:r w:rsidR="00504EFE" w:rsidRPr="00223C5C">
        <w:rPr>
          <w:rFonts w:ascii="Arial" w:hAnsi="Arial" w:cs="Arial"/>
          <w:sz w:val="24"/>
          <w:szCs w:val="24"/>
          <w:lang w:val="az-Latn-AZ"/>
        </w:rPr>
        <w:t>olmamasına</w:t>
      </w:r>
      <w:proofErr w:type="spellEnd"/>
      <w:r w:rsidR="00504EFE" w:rsidRPr="00223C5C">
        <w:rPr>
          <w:rFonts w:ascii="Arial" w:hAnsi="Arial" w:cs="Arial"/>
          <w:sz w:val="24"/>
          <w:szCs w:val="24"/>
          <w:lang w:val="az-Latn-AZ"/>
        </w:rPr>
        <w:t xml:space="preserve"> hərtərəfli qiymət verməli, iddia</w:t>
      </w:r>
      <w:r w:rsidR="00504EFE">
        <w:rPr>
          <w:rFonts w:ascii="Arial" w:hAnsi="Arial" w:cs="Arial"/>
          <w:sz w:val="24"/>
          <w:szCs w:val="24"/>
          <w:lang w:val="az-Latn-AZ"/>
        </w:rPr>
        <w:t xml:space="preserve"> tələbi</w:t>
      </w:r>
      <w:r w:rsidR="00504EFE" w:rsidRPr="00223C5C">
        <w:rPr>
          <w:rFonts w:ascii="Arial" w:hAnsi="Arial" w:cs="Arial"/>
          <w:sz w:val="24"/>
          <w:szCs w:val="24"/>
          <w:lang w:val="az-Latn-AZ"/>
        </w:rPr>
        <w:t xml:space="preserve"> ilə bu tədbirlər arasında əlaqənin mövcud olmasını yoxlamalı, tətbiq olunan tədbirin irəli sürülmüş tələbə mütə</w:t>
      </w:r>
      <w:r w:rsidR="00504EFE">
        <w:rPr>
          <w:rFonts w:ascii="Arial" w:hAnsi="Arial" w:cs="Arial"/>
          <w:sz w:val="24"/>
          <w:szCs w:val="24"/>
          <w:lang w:val="az-Latn-AZ"/>
        </w:rPr>
        <w:t>nasib olmasını və</w:t>
      </w:r>
      <w:r w:rsidR="00504EFE" w:rsidRPr="00223C5C">
        <w:rPr>
          <w:rFonts w:ascii="Arial" w:hAnsi="Arial" w:cs="Arial"/>
          <w:sz w:val="24"/>
          <w:szCs w:val="24"/>
          <w:lang w:val="az-Latn-AZ"/>
        </w:rPr>
        <w:t xml:space="preserve"> işdə iştirak edən bütün şəxslərin qanuni mənafelərini təmin etməklə </w:t>
      </w:r>
      <w:proofErr w:type="spellStart"/>
      <w:r w:rsidR="00504EFE">
        <w:rPr>
          <w:rFonts w:ascii="Arial" w:hAnsi="Arial" w:cs="Arial"/>
          <w:sz w:val="24"/>
          <w:szCs w:val="24"/>
          <w:lang w:val="az-Latn-AZ"/>
        </w:rPr>
        <w:t>əsaslandırılmış</w:t>
      </w:r>
      <w:proofErr w:type="spellEnd"/>
      <w:r w:rsidR="00504EFE">
        <w:rPr>
          <w:rFonts w:ascii="Arial" w:hAnsi="Arial" w:cs="Arial"/>
          <w:sz w:val="24"/>
          <w:szCs w:val="24"/>
          <w:lang w:val="az-Latn-AZ"/>
        </w:rPr>
        <w:t xml:space="preserve"> məhkəmə aktı qəbul etməlidir.</w:t>
      </w:r>
    </w:p>
    <w:p w:rsidR="00362AD2" w:rsidRPr="00223C5C" w:rsidRDefault="00504EFE" w:rsidP="00223C5C">
      <w:pPr>
        <w:spacing w:after="0" w:line="240" w:lineRule="auto"/>
        <w:ind w:firstLine="567"/>
        <w:jc w:val="both"/>
        <w:rPr>
          <w:rFonts w:ascii="Arial" w:hAnsi="Arial" w:cs="Arial"/>
          <w:sz w:val="24"/>
          <w:szCs w:val="24"/>
          <w:lang w:val="az-Latn-AZ"/>
        </w:rPr>
      </w:pPr>
      <w:r>
        <w:rPr>
          <w:rFonts w:ascii="Arial" w:hAnsi="Arial" w:cs="Arial"/>
          <w:sz w:val="24"/>
          <w:szCs w:val="24"/>
          <w:lang w:val="az-Latn-AZ"/>
        </w:rPr>
        <w:t>2</w:t>
      </w:r>
      <w:r w:rsidR="00362AD2" w:rsidRPr="00223C5C">
        <w:rPr>
          <w:rFonts w:ascii="Arial" w:hAnsi="Arial" w:cs="Arial"/>
          <w:sz w:val="24"/>
          <w:szCs w:val="24"/>
          <w:lang w:val="az-Latn-AZ"/>
        </w:rPr>
        <w:t xml:space="preserve">. </w:t>
      </w:r>
      <w:r w:rsidR="00362AD2" w:rsidRPr="00223C5C">
        <w:rPr>
          <w:rFonts w:ascii="Arial" w:eastAsia="Times New Roman" w:hAnsi="Arial" w:cs="Arial"/>
          <w:color w:val="000000"/>
          <w:sz w:val="24"/>
          <w:szCs w:val="24"/>
          <w:lang w:val="az-Latn-AZ"/>
        </w:rPr>
        <w:t>Qərar dərc edildiyi gündən qüvvəyə minir.</w:t>
      </w:r>
    </w:p>
    <w:p w:rsidR="00362AD2" w:rsidRPr="00223C5C" w:rsidRDefault="00504EFE" w:rsidP="00223C5C">
      <w:pPr>
        <w:spacing w:after="0" w:line="240" w:lineRule="auto"/>
        <w:ind w:firstLine="567"/>
        <w:jc w:val="both"/>
        <w:rPr>
          <w:rFonts w:ascii="Arial" w:hAnsi="Arial" w:cs="Arial"/>
          <w:sz w:val="24"/>
          <w:szCs w:val="24"/>
          <w:lang w:val="az-Latn-AZ"/>
        </w:rPr>
      </w:pPr>
      <w:r>
        <w:rPr>
          <w:rFonts w:ascii="Arial" w:hAnsi="Arial" w:cs="Arial"/>
          <w:sz w:val="24"/>
          <w:szCs w:val="24"/>
          <w:lang w:val="az-Latn-AZ"/>
        </w:rPr>
        <w:t>3</w:t>
      </w:r>
      <w:r w:rsidR="00362AD2" w:rsidRPr="00223C5C">
        <w:rPr>
          <w:rFonts w:ascii="Arial" w:hAnsi="Arial" w:cs="Arial"/>
          <w:sz w:val="24"/>
          <w:szCs w:val="24"/>
          <w:lang w:val="az-Latn-AZ"/>
        </w:rPr>
        <w:t xml:space="preserve">. </w:t>
      </w:r>
      <w:r w:rsidR="00362AD2" w:rsidRPr="00223C5C">
        <w:rPr>
          <w:rFonts w:ascii="Arial" w:eastAsia="Times New Roman" w:hAnsi="Arial" w:cs="Arial"/>
          <w:color w:val="000000"/>
          <w:sz w:val="24"/>
          <w:szCs w:val="24"/>
          <w:lang w:val="az-Latn-AZ"/>
        </w:rPr>
        <w:t xml:space="preserve">Qərar </w:t>
      </w:r>
      <w:proofErr w:type="spellStart"/>
      <w:r w:rsidR="00362AD2" w:rsidRPr="00223C5C">
        <w:rPr>
          <w:rFonts w:ascii="Arial" w:eastAsia="Times New Roman" w:hAnsi="Arial" w:cs="Arial"/>
          <w:color w:val="000000"/>
          <w:sz w:val="24"/>
          <w:szCs w:val="24"/>
          <w:lang w:val="az-Latn-AZ"/>
        </w:rPr>
        <w:t>“Azərbaycan”</w:t>
      </w:r>
      <w:proofErr w:type="spellEnd"/>
      <w:r w:rsidR="00362AD2" w:rsidRPr="00223C5C">
        <w:rPr>
          <w:rFonts w:ascii="Arial" w:eastAsia="Times New Roman" w:hAnsi="Arial" w:cs="Arial"/>
          <w:color w:val="000000"/>
          <w:sz w:val="24"/>
          <w:szCs w:val="24"/>
          <w:lang w:val="az-Latn-AZ"/>
        </w:rPr>
        <w:t xml:space="preserve">, </w:t>
      </w:r>
      <w:proofErr w:type="spellStart"/>
      <w:r w:rsidR="00362AD2" w:rsidRPr="00223C5C">
        <w:rPr>
          <w:rFonts w:ascii="Arial" w:eastAsia="Times New Roman" w:hAnsi="Arial" w:cs="Arial"/>
          <w:color w:val="000000"/>
          <w:sz w:val="24"/>
          <w:szCs w:val="24"/>
          <w:lang w:val="az-Latn-AZ"/>
        </w:rPr>
        <w:t>“Respublika”</w:t>
      </w:r>
      <w:proofErr w:type="spellEnd"/>
      <w:r w:rsidR="00362AD2" w:rsidRPr="00223C5C">
        <w:rPr>
          <w:rFonts w:ascii="Arial" w:eastAsia="Times New Roman" w:hAnsi="Arial" w:cs="Arial"/>
          <w:color w:val="000000"/>
          <w:sz w:val="24"/>
          <w:szCs w:val="24"/>
          <w:lang w:val="az-Latn-AZ"/>
        </w:rPr>
        <w:t xml:space="preserve">, </w:t>
      </w:r>
      <w:proofErr w:type="spellStart"/>
      <w:r w:rsidR="00362AD2" w:rsidRPr="00223C5C">
        <w:rPr>
          <w:rFonts w:ascii="Arial" w:eastAsia="Times New Roman" w:hAnsi="Arial" w:cs="Arial"/>
          <w:color w:val="000000"/>
          <w:sz w:val="24"/>
          <w:szCs w:val="24"/>
          <w:lang w:val="az-Latn-AZ"/>
        </w:rPr>
        <w:t>“Xalq</w:t>
      </w:r>
      <w:proofErr w:type="spellEnd"/>
      <w:r w:rsidR="00362AD2" w:rsidRPr="00223C5C">
        <w:rPr>
          <w:rFonts w:ascii="Arial" w:eastAsia="Times New Roman" w:hAnsi="Arial" w:cs="Arial"/>
          <w:color w:val="000000"/>
          <w:sz w:val="24"/>
          <w:szCs w:val="24"/>
          <w:lang w:val="az-Latn-AZ"/>
        </w:rPr>
        <w:t xml:space="preserve"> </w:t>
      </w:r>
      <w:proofErr w:type="spellStart"/>
      <w:r w:rsidR="00362AD2" w:rsidRPr="00223C5C">
        <w:rPr>
          <w:rFonts w:ascii="Arial" w:eastAsia="Times New Roman" w:hAnsi="Arial" w:cs="Arial"/>
          <w:color w:val="000000"/>
          <w:sz w:val="24"/>
          <w:szCs w:val="24"/>
          <w:lang w:val="az-Latn-AZ"/>
        </w:rPr>
        <w:t>qəzeti”</w:t>
      </w:r>
      <w:proofErr w:type="spellEnd"/>
      <w:r w:rsidR="00362AD2" w:rsidRPr="00223C5C">
        <w:rPr>
          <w:rFonts w:ascii="Arial" w:eastAsia="Times New Roman" w:hAnsi="Arial" w:cs="Arial"/>
          <w:color w:val="000000"/>
          <w:sz w:val="24"/>
          <w:szCs w:val="24"/>
          <w:lang w:val="az-Latn-AZ"/>
        </w:rPr>
        <w:t xml:space="preserve">, </w:t>
      </w:r>
      <w:proofErr w:type="spellStart"/>
      <w:r w:rsidR="00362AD2" w:rsidRPr="00223C5C">
        <w:rPr>
          <w:rFonts w:ascii="Arial" w:eastAsia="Times New Roman" w:hAnsi="Arial" w:cs="Arial"/>
          <w:color w:val="000000"/>
          <w:sz w:val="24"/>
          <w:szCs w:val="24"/>
          <w:lang w:val="az-Latn-AZ"/>
        </w:rPr>
        <w:t>“Bakinski</w:t>
      </w:r>
      <w:proofErr w:type="spellEnd"/>
      <w:r w:rsidR="00362AD2" w:rsidRPr="00223C5C">
        <w:rPr>
          <w:rFonts w:ascii="Arial" w:eastAsia="Times New Roman" w:hAnsi="Arial" w:cs="Arial"/>
          <w:color w:val="000000"/>
          <w:sz w:val="24"/>
          <w:szCs w:val="24"/>
          <w:lang w:val="az-Latn-AZ"/>
        </w:rPr>
        <w:t xml:space="preserve"> </w:t>
      </w:r>
      <w:proofErr w:type="spellStart"/>
      <w:r w:rsidR="00362AD2" w:rsidRPr="00223C5C">
        <w:rPr>
          <w:rFonts w:ascii="Arial" w:eastAsia="Times New Roman" w:hAnsi="Arial" w:cs="Arial"/>
          <w:color w:val="000000"/>
          <w:sz w:val="24"/>
          <w:szCs w:val="24"/>
          <w:lang w:val="az-Latn-AZ"/>
        </w:rPr>
        <w:t>raboçi”</w:t>
      </w:r>
      <w:proofErr w:type="spellEnd"/>
      <w:r w:rsidR="00362AD2" w:rsidRPr="00223C5C">
        <w:rPr>
          <w:rFonts w:ascii="Arial" w:eastAsia="Times New Roman" w:hAnsi="Arial" w:cs="Arial"/>
          <w:color w:val="000000"/>
          <w:sz w:val="24"/>
          <w:szCs w:val="24"/>
          <w:lang w:val="az-Latn-AZ"/>
        </w:rPr>
        <w:t xml:space="preserve"> qəzetlərində və </w:t>
      </w:r>
      <w:proofErr w:type="spellStart"/>
      <w:r w:rsidR="00362AD2" w:rsidRPr="00223C5C">
        <w:rPr>
          <w:rFonts w:ascii="Arial" w:eastAsia="Times New Roman" w:hAnsi="Arial" w:cs="Arial"/>
          <w:color w:val="000000"/>
          <w:sz w:val="24"/>
          <w:szCs w:val="24"/>
          <w:lang w:val="az-Latn-AZ"/>
        </w:rPr>
        <w:t>“Azərbaycan</w:t>
      </w:r>
      <w:proofErr w:type="spellEnd"/>
      <w:r w:rsidR="00362AD2" w:rsidRPr="00223C5C">
        <w:rPr>
          <w:rFonts w:ascii="Arial" w:eastAsia="Times New Roman" w:hAnsi="Arial" w:cs="Arial"/>
          <w:color w:val="000000"/>
          <w:sz w:val="24"/>
          <w:szCs w:val="24"/>
          <w:lang w:val="az-Latn-AZ"/>
        </w:rPr>
        <w:t xml:space="preserve"> Respublikası Konstitusiya Məhkəməsinin </w:t>
      </w:r>
      <w:proofErr w:type="spellStart"/>
      <w:r w:rsidR="00362AD2" w:rsidRPr="00223C5C">
        <w:rPr>
          <w:rFonts w:ascii="Arial" w:eastAsia="Times New Roman" w:hAnsi="Arial" w:cs="Arial"/>
          <w:color w:val="000000"/>
          <w:sz w:val="24"/>
          <w:szCs w:val="24"/>
          <w:lang w:val="az-Latn-AZ"/>
        </w:rPr>
        <w:t>Məlumatı”nda</w:t>
      </w:r>
      <w:proofErr w:type="spellEnd"/>
      <w:r w:rsidR="00362AD2" w:rsidRPr="00223C5C">
        <w:rPr>
          <w:rFonts w:ascii="Arial" w:eastAsia="Times New Roman" w:hAnsi="Arial" w:cs="Arial"/>
          <w:color w:val="000000"/>
          <w:sz w:val="24"/>
          <w:szCs w:val="24"/>
          <w:lang w:val="az-Latn-AZ"/>
        </w:rPr>
        <w:t xml:space="preserve"> dərc edilsin.</w:t>
      </w:r>
    </w:p>
    <w:p w:rsidR="00362AD2" w:rsidRPr="00223C5C" w:rsidRDefault="00504EFE" w:rsidP="00223C5C">
      <w:pPr>
        <w:spacing w:after="0" w:line="240" w:lineRule="auto"/>
        <w:ind w:firstLine="567"/>
        <w:jc w:val="both"/>
        <w:rPr>
          <w:rFonts w:ascii="Arial" w:hAnsi="Arial" w:cs="Arial"/>
          <w:sz w:val="24"/>
          <w:szCs w:val="24"/>
          <w:lang w:val="az-Latn-AZ"/>
        </w:rPr>
      </w:pPr>
      <w:r>
        <w:rPr>
          <w:rFonts w:ascii="Arial" w:hAnsi="Arial" w:cs="Arial"/>
          <w:sz w:val="24"/>
          <w:szCs w:val="24"/>
          <w:lang w:val="az-Latn-AZ"/>
        </w:rPr>
        <w:t>4</w:t>
      </w:r>
      <w:r w:rsidR="00362AD2" w:rsidRPr="00223C5C">
        <w:rPr>
          <w:rFonts w:ascii="Arial" w:hAnsi="Arial" w:cs="Arial"/>
          <w:sz w:val="24"/>
          <w:szCs w:val="24"/>
          <w:lang w:val="az-Latn-AZ"/>
        </w:rPr>
        <w:t xml:space="preserve">. </w:t>
      </w:r>
      <w:r w:rsidR="00362AD2" w:rsidRPr="00223C5C">
        <w:rPr>
          <w:rFonts w:ascii="Arial" w:eastAsia="Times New Roman" w:hAnsi="Arial" w:cs="Arial"/>
          <w:color w:val="000000"/>
          <w:sz w:val="24"/>
          <w:szCs w:val="24"/>
          <w:lang w:val="az-Latn-AZ"/>
        </w:rPr>
        <w:t>Qərar qətidir, heç bir orqan və ya şəxs tərəfindən ləğv edilə, dəyişdirilə və ya rəsmi təfsir edilə bilməz.</w:t>
      </w:r>
    </w:p>
    <w:p w:rsidR="00362AD2" w:rsidRPr="00223C5C" w:rsidRDefault="00362AD2" w:rsidP="00223C5C">
      <w:pPr>
        <w:shd w:val="clear" w:color="auto" w:fill="FFFFFF"/>
        <w:spacing w:after="0" w:line="240" w:lineRule="auto"/>
        <w:ind w:firstLine="567"/>
        <w:jc w:val="both"/>
        <w:rPr>
          <w:rFonts w:ascii="Arial" w:eastAsia="Times New Roman" w:hAnsi="Arial" w:cs="Arial"/>
          <w:color w:val="000000"/>
          <w:sz w:val="24"/>
          <w:szCs w:val="24"/>
          <w:lang w:val="az-Latn-AZ"/>
        </w:rPr>
      </w:pPr>
      <w:r w:rsidRPr="00223C5C">
        <w:rPr>
          <w:rFonts w:ascii="Arial" w:eastAsia="Times New Roman" w:hAnsi="Arial" w:cs="Arial"/>
          <w:color w:val="000000"/>
          <w:sz w:val="24"/>
          <w:szCs w:val="24"/>
          <w:lang w:val="az-Latn-AZ"/>
        </w:rPr>
        <w:t>  </w:t>
      </w:r>
    </w:p>
    <w:p w:rsidR="0053363E" w:rsidRPr="00223C5C" w:rsidRDefault="0053363E" w:rsidP="00223C5C">
      <w:pPr>
        <w:shd w:val="clear" w:color="auto" w:fill="FFFFFF"/>
        <w:spacing w:after="0" w:line="240" w:lineRule="auto"/>
        <w:ind w:firstLine="567"/>
        <w:jc w:val="both"/>
        <w:rPr>
          <w:rFonts w:ascii="Arial" w:eastAsia="Times New Roman" w:hAnsi="Arial" w:cs="Arial"/>
          <w:color w:val="000000"/>
          <w:sz w:val="24"/>
          <w:szCs w:val="24"/>
          <w:lang w:val="az-Latn-AZ"/>
        </w:rPr>
      </w:pPr>
    </w:p>
    <w:p w:rsidR="00362AD2" w:rsidRPr="00220650" w:rsidRDefault="00362AD2" w:rsidP="00223C5C">
      <w:pPr>
        <w:shd w:val="clear" w:color="auto" w:fill="FFFFFF"/>
        <w:spacing w:after="0" w:line="240" w:lineRule="auto"/>
        <w:ind w:firstLine="567"/>
        <w:jc w:val="both"/>
        <w:rPr>
          <w:rFonts w:ascii="Arial" w:eastAsia="Times New Roman" w:hAnsi="Arial" w:cs="Arial"/>
          <w:color w:val="000000"/>
          <w:sz w:val="24"/>
          <w:szCs w:val="24"/>
          <w:lang w:val="az-Latn-AZ"/>
        </w:rPr>
      </w:pPr>
      <w:r w:rsidRPr="00223C5C">
        <w:rPr>
          <w:rFonts w:ascii="Arial" w:eastAsia="Times New Roman" w:hAnsi="Arial" w:cs="Arial"/>
          <w:color w:val="000000"/>
          <w:sz w:val="24"/>
          <w:szCs w:val="24"/>
          <w:lang w:val="az-Latn-AZ"/>
        </w:rPr>
        <w:t> </w:t>
      </w:r>
      <w:r w:rsidRPr="00220650">
        <w:rPr>
          <w:rFonts w:ascii="Arial" w:eastAsia="Times New Roman" w:hAnsi="Arial" w:cs="Arial"/>
          <w:b/>
          <w:bCs/>
          <w:color w:val="000000"/>
          <w:sz w:val="24"/>
          <w:szCs w:val="24"/>
          <w:lang w:val="az-Latn-AZ"/>
        </w:rPr>
        <w:t xml:space="preserve">Sədr                                                                                  Fərhad </w:t>
      </w:r>
      <w:proofErr w:type="spellStart"/>
      <w:r w:rsidRPr="00220650">
        <w:rPr>
          <w:rFonts w:ascii="Arial" w:eastAsia="Times New Roman" w:hAnsi="Arial" w:cs="Arial"/>
          <w:b/>
          <w:bCs/>
          <w:color w:val="000000"/>
          <w:sz w:val="24"/>
          <w:szCs w:val="24"/>
          <w:lang w:val="az-Latn-AZ"/>
        </w:rPr>
        <w:t>Abdullayev</w:t>
      </w:r>
      <w:proofErr w:type="spellEnd"/>
    </w:p>
    <w:p w:rsidR="00EF62FB" w:rsidRPr="00223C5C" w:rsidRDefault="00EF62FB" w:rsidP="00223C5C">
      <w:pPr>
        <w:spacing w:after="0" w:line="240" w:lineRule="auto"/>
        <w:ind w:firstLine="567"/>
        <w:contextualSpacing/>
        <w:jc w:val="both"/>
        <w:rPr>
          <w:rFonts w:ascii="Arial" w:hAnsi="Arial" w:cs="Arial"/>
          <w:sz w:val="24"/>
          <w:szCs w:val="24"/>
          <w:lang w:val="az-Latn-AZ"/>
        </w:rPr>
      </w:pPr>
    </w:p>
    <w:p w:rsidR="00EF62FB" w:rsidRPr="00223C5C" w:rsidRDefault="00EF62FB" w:rsidP="00223C5C">
      <w:pPr>
        <w:spacing w:after="0" w:line="240" w:lineRule="auto"/>
        <w:ind w:firstLine="567"/>
        <w:contextualSpacing/>
        <w:jc w:val="both"/>
        <w:rPr>
          <w:rFonts w:ascii="Arial" w:hAnsi="Arial" w:cs="Arial"/>
          <w:sz w:val="24"/>
          <w:szCs w:val="24"/>
          <w:lang w:val="az-Latn-AZ"/>
        </w:rPr>
      </w:pPr>
    </w:p>
    <w:p w:rsidR="00833E98" w:rsidRPr="00223C5C" w:rsidRDefault="00833E98" w:rsidP="00223C5C">
      <w:pPr>
        <w:spacing w:after="0" w:line="240" w:lineRule="auto"/>
        <w:ind w:firstLine="567"/>
        <w:contextualSpacing/>
        <w:jc w:val="both"/>
        <w:rPr>
          <w:rFonts w:ascii="Arial" w:hAnsi="Arial" w:cs="Arial"/>
          <w:sz w:val="24"/>
          <w:szCs w:val="24"/>
          <w:lang w:val="az-Latn-AZ"/>
        </w:rPr>
      </w:pPr>
    </w:p>
    <w:p w:rsidR="004C1488" w:rsidRPr="00223C5C" w:rsidRDefault="004C1488" w:rsidP="00223C5C">
      <w:pPr>
        <w:spacing w:after="0" w:line="240" w:lineRule="auto"/>
        <w:ind w:firstLine="567"/>
        <w:contextualSpacing/>
        <w:jc w:val="both"/>
        <w:rPr>
          <w:rFonts w:ascii="Arial" w:hAnsi="Arial" w:cs="Arial"/>
          <w:sz w:val="24"/>
          <w:szCs w:val="24"/>
          <w:lang w:val="az-Latn-AZ"/>
        </w:rPr>
      </w:pPr>
    </w:p>
    <w:sectPr w:rsidR="004C1488" w:rsidRPr="00223C5C" w:rsidSect="00FC4ABC">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381" w:rsidRDefault="00191381" w:rsidP="00FC4ABC">
      <w:pPr>
        <w:spacing w:after="0" w:line="240" w:lineRule="auto"/>
      </w:pPr>
      <w:r>
        <w:separator/>
      </w:r>
    </w:p>
  </w:endnote>
  <w:endnote w:type="continuationSeparator" w:id="0">
    <w:p w:rsidR="00191381" w:rsidRDefault="00191381" w:rsidP="00FC4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26219"/>
      <w:docPartObj>
        <w:docPartGallery w:val="Page Numbers (Bottom of Page)"/>
        <w:docPartUnique/>
      </w:docPartObj>
    </w:sdtPr>
    <w:sdtContent>
      <w:p w:rsidR="00191381" w:rsidRDefault="00191381">
        <w:pPr>
          <w:pStyle w:val="a5"/>
          <w:jc w:val="right"/>
        </w:pPr>
        <w:fldSimple w:instr=" PAGE   \* MERGEFORMAT ">
          <w:r>
            <w:rPr>
              <w:noProof/>
            </w:rPr>
            <w:t>7</w:t>
          </w:r>
        </w:fldSimple>
      </w:p>
    </w:sdtContent>
  </w:sdt>
  <w:p w:rsidR="00191381" w:rsidRDefault="0019138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381" w:rsidRDefault="00191381" w:rsidP="00FC4ABC">
      <w:pPr>
        <w:spacing w:after="0" w:line="240" w:lineRule="auto"/>
      </w:pPr>
      <w:r>
        <w:separator/>
      </w:r>
    </w:p>
  </w:footnote>
  <w:footnote w:type="continuationSeparator" w:id="0">
    <w:p w:rsidR="00191381" w:rsidRDefault="00191381" w:rsidP="00FC4A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00A72"/>
    <w:multiLevelType w:val="hybridMultilevel"/>
    <w:tmpl w:val="F8A4618A"/>
    <w:lvl w:ilvl="0" w:tplc="4E8CC362">
      <w:numFmt w:val="bullet"/>
      <w:lvlText w:val="-"/>
      <w:lvlJc w:val="left"/>
      <w:pPr>
        <w:ind w:left="1128" w:hanging="360"/>
      </w:pPr>
      <w:rPr>
        <w:rFonts w:ascii="Arial" w:eastAsia="MS Mincho" w:hAnsi="Arial" w:cs="Aria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dataType w:val="textFile"/>
    <w:activeRecord w:val="-1"/>
  </w:mailMerge>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C1488"/>
    <w:rsid w:val="0000044C"/>
    <w:rsid w:val="000132D1"/>
    <w:rsid w:val="00032A30"/>
    <w:rsid w:val="00052AF2"/>
    <w:rsid w:val="0006056B"/>
    <w:rsid w:val="00070660"/>
    <w:rsid w:val="00082C85"/>
    <w:rsid w:val="00090B5C"/>
    <w:rsid w:val="000A5C28"/>
    <w:rsid w:val="000A7890"/>
    <w:rsid w:val="0010103C"/>
    <w:rsid w:val="001106FC"/>
    <w:rsid w:val="00154D06"/>
    <w:rsid w:val="0015553C"/>
    <w:rsid w:val="00160E75"/>
    <w:rsid w:val="00162F79"/>
    <w:rsid w:val="00191381"/>
    <w:rsid w:val="001A3E56"/>
    <w:rsid w:val="001C0664"/>
    <w:rsid w:val="001C3AF8"/>
    <w:rsid w:val="001D29D1"/>
    <w:rsid w:val="001E2BB3"/>
    <w:rsid w:val="001F13FD"/>
    <w:rsid w:val="00213ADC"/>
    <w:rsid w:val="00216235"/>
    <w:rsid w:val="00220650"/>
    <w:rsid w:val="002238A0"/>
    <w:rsid w:val="00223C5C"/>
    <w:rsid w:val="002412B6"/>
    <w:rsid w:val="00271021"/>
    <w:rsid w:val="00292766"/>
    <w:rsid w:val="002B50BA"/>
    <w:rsid w:val="002C34A8"/>
    <w:rsid w:val="002F29F6"/>
    <w:rsid w:val="003074C7"/>
    <w:rsid w:val="003469E0"/>
    <w:rsid w:val="00352050"/>
    <w:rsid w:val="00362AD2"/>
    <w:rsid w:val="00380103"/>
    <w:rsid w:val="00380A46"/>
    <w:rsid w:val="003B2BF1"/>
    <w:rsid w:val="003E01ED"/>
    <w:rsid w:val="00416E53"/>
    <w:rsid w:val="00443BF2"/>
    <w:rsid w:val="00445423"/>
    <w:rsid w:val="004500CB"/>
    <w:rsid w:val="004552C5"/>
    <w:rsid w:val="00464C75"/>
    <w:rsid w:val="00470836"/>
    <w:rsid w:val="00495D6C"/>
    <w:rsid w:val="004B56A7"/>
    <w:rsid w:val="004C1488"/>
    <w:rsid w:val="004C5EAF"/>
    <w:rsid w:val="004D6B72"/>
    <w:rsid w:val="00504EFE"/>
    <w:rsid w:val="00516D90"/>
    <w:rsid w:val="00520EA5"/>
    <w:rsid w:val="0053363E"/>
    <w:rsid w:val="0054289D"/>
    <w:rsid w:val="00545B31"/>
    <w:rsid w:val="00563FBF"/>
    <w:rsid w:val="0057109C"/>
    <w:rsid w:val="00576897"/>
    <w:rsid w:val="00586799"/>
    <w:rsid w:val="005C39D8"/>
    <w:rsid w:val="005E526D"/>
    <w:rsid w:val="005E7C61"/>
    <w:rsid w:val="00612863"/>
    <w:rsid w:val="00612F32"/>
    <w:rsid w:val="00615901"/>
    <w:rsid w:val="006357AD"/>
    <w:rsid w:val="006422C3"/>
    <w:rsid w:val="006436D0"/>
    <w:rsid w:val="00663CEB"/>
    <w:rsid w:val="006B595B"/>
    <w:rsid w:val="006B7487"/>
    <w:rsid w:val="006C272A"/>
    <w:rsid w:val="006C2C16"/>
    <w:rsid w:val="006D6164"/>
    <w:rsid w:val="006F3AB5"/>
    <w:rsid w:val="00703F8B"/>
    <w:rsid w:val="00712994"/>
    <w:rsid w:val="007160A0"/>
    <w:rsid w:val="00726DDA"/>
    <w:rsid w:val="0073473D"/>
    <w:rsid w:val="00736271"/>
    <w:rsid w:val="0074231E"/>
    <w:rsid w:val="00753F50"/>
    <w:rsid w:val="00767150"/>
    <w:rsid w:val="00776F3E"/>
    <w:rsid w:val="00782740"/>
    <w:rsid w:val="007845F6"/>
    <w:rsid w:val="00786A09"/>
    <w:rsid w:val="00791166"/>
    <w:rsid w:val="00797251"/>
    <w:rsid w:val="007C619C"/>
    <w:rsid w:val="007D6162"/>
    <w:rsid w:val="007F1254"/>
    <w:rsid w:val="00833DBB"/>
    <w:rsid w:val="00833E98"/>
    <w:rsid w:val="00836AC6"/>
    <w:rsid w:val="008501EF"/>
    <w:rsid w:val="00850892"/>
    <w:rsid w:val="00867564"/>
    <w:rsid w:val="00871153"/>
    <w:rsid w:val="00873770"/>
    <w:rsid w:val="00875C27"/>
    <w:rsid w:val="00876D36"/>
    <w:rsid w:val="00884603"/>
    <w:rsid w:val="008932A7"/>
    <w:rsid w:val="00897A3C"/>
    <w:rsid w:val="008B028F"/>
    <w:rsid w:val="008C2E81"/>
    <w:rsid w:val="008F2616"/>
    <w:rsid w:val="008F589A"/>
    <w:rsid w:val="008F6CF9"/>
    <w:rsid w:val="00922B76"/>
    <w:rsid w:val="00923CE8"/>
    <w:rsid w:val="00975CB0"/>
    <w:rsid w:val="009911E3"/>
    <w:rsid w:val="00994511"/>
    <w:rsid w:val="009C3806"/>
    <w:rsid w:val="009D2B5C"/>
    <w:rsid w:val="009D41FF"/>
    <w:rsid w:val="009E62D5"/>
    <w:rsid w:val="00A163D5"/>
    <w:rsid w:val="00A25D82"/>
    <w:rsid w:val="00A5568B"/>
    <w:rsid w:val="00A61A29"/>
    <w:rsid w:val="00A6502E"/>
    <w:rsid w:val="00A664E8"/>
    <w:rsid w:val="00A85494"/>
    <w:rsid w:val="00A91FEA"/>
    <w:rsid w:val="00A95F2B"/>
    <w:rsid w:val="00A977E9"/>
    <w:rsid w:val="00B52AD1"/>
    <w:rsid w:val="00B56C61"/>
    <w:rsid w:val="00B62537"/>
    <w:rsid w:val="00B83DB9"/>
    <w:rsid w:val="00BA1C04"/>
    <w:rsid w:val="00BC11EB"/>
    <w:rsid w:val="00BD15F3"/>
    <w:rsid w:val="00BD4A94"/>
    <w:rsid w:val="00BE333F"/>
    <w:rsid w:val="00BE74F5"/>
    <w:rsid w:val="00BF35B1"/>
    <w:rsid w:val="00C0370A"/>
    <w:rsid w:val="00C07428"/>
    <w:rsid w:val="00C21AA1"/>
    <w:rsid w:val="00C438E1"/>
    <w:rsid w:val="00C96B6C"/>
    <w:rsid w:val="00CA4E6E"/>
    <w:rsid w:val="00CA79FE"/>
    <w:rsid w:val="00CB4788"/>
    <w:rsid w:val="00CB4CF7"/>
    <w:rsid w:val="00CD091B"/>
    <w:rsid w:val="00CD1049"/>
    <w:rsid w:val="00CE7AE5"/>
    <w:rsid w:val="00CF2A86"/>
    <w:rsid w:val="00D01E67"/>
    <w:rsid w:val="00D11201"/>
    <w:rsid w:val="00D15CB3"/>
    <w:rsid w:val="00D160AE"/>
    <w:rsid w:val="00D60376"/>
    <w:rsid w:val="00D73657"/>
    <w:rsid w:val="00D828C2"/>
    <w:rsid w:val="00D8505F"/>
    <w:rsid w:val="00D970F0"/>
    <w:rsid w:val="00E2462B"/>
    <w:rsid w:val="00E461FC"/>
    <w:rsid w:val="00E63202"/>
    <w:rsid w:val="00E87213"/>
    <w:rsid w:val="00EA23BC"/>
    <w:rsid w:val="00EC46A9"/>
    <w:rsid w:val="00EF5912"/>
    <w:rsid w:val="00EF62FB"/>
    <w:rsid w:val="00F011EC"/>
    <w:rsid w:val="00F11D12"/>
    <w:rsid w:val="00F312FA"/>
    <w:rsid w:val="00F60619"/>
    <w:rsid w:val="00F60701"/>
    <w:rsid w:val="00F66148"/>
    <w:rsid w:val="00F7762A"/>
    <w:rsid w:val="00F85A57"/>
    <w:rsid w:val="00FA4420"/>
    <w:rsid w:val="00FA6222"/>
    <w:rsid w:val="00FC48F9"/>
    <w:rsid w:val="00FC4ABC"/>
    <w:rsid w:val="00FD6318"/>
    <w:rsid w:val="00FD7477"/>
    <w:rsid w:val="00FF1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C4AB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C4ABC"/>
  </w:style>
  <w:style w:type="paragraph" w:styleId="a5">
    <w:name w:val="footer"/>
    <w:basedOn w:val="a"/>
    <w:link w:val="a6"/>
    <w:uiPriority w:val="99"/>
    <w:unhideWhenUsed/>
    <w:rsid w:val="00FC4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4ABC"/>
  </w:style>
  <w:style w:type="character" w:customStyle="1" w:styleId="apple-converted-space">
    <w:name w:val="apple-converted-space"/>
    <w:basedOn w:val="a0"/>
    <w:rsid w:val="00D8505F"/>
  </w:style>
  <w:style w:type="paragraph" w:styleId="a7">
    <w:name w:val="List Paragraph"/>
    <w:basedOn w:val="a"/>
    <w:uiPriority w:val="34"/>
    <w:qFormat/>
    <w:rsid w:val="00D970F0"/>
    <w:pPr>
      <w:ind w:left="720"/>
      <w:contextualSpacing/>
    </w:pPr>
  </w:style>
  <w:style w:type="paragraph" w:styleId="a8">
    <w:name w:val="Body Text Indent"/>
    <w:basedOn w:val="a"/>
    <w:link w:val="a9"/>
    <w:unhideWhenUsed/>
    <w:rsid w:val="007F1254"/>
    <w:pPr>
      <w:spacing w:after="0" w:line="240" w:lineRule="auto"/>
      <w:ind w:left="709" w:firstLine="11"/>
      <w:jc w:val="center"/>
    </w:pPr>
    <w:rPr>
      <w:rFonts w:ascii="Times Roman AzLat" w:eastAsia="Times New Roman" w:hAnsi="Times Roman AzLat" w:cs="Times New Roman"/>
      <w:sz w:val="32"/>
      <w:szCs w:val="20"/>
    </w:rPr>
  </w:style>
  <w:style w:type="character" w:customStyle="1" w:styleId="a9">
    <w:name w:val="Основной текст с отступом Знак"/>
    <w:basedOn w:val="a0"/>
    <w:link w:val="a8"/>
    <w:rsid w:val="007F1254"/>
    <w:rPr>
      <w:rFonts w:ascii="Times Roman AzLat" w:eastAsia="Times New Roman" w:hAnsi="Times Roman AzLat" w:cs="Times New Roman"/>
      <w:sz w:val="32"/>
      <w:szCs w:val="20"/>
    </w:rPr>
  </w:style>
</w:styles>
</file>

<file path=word/webSettings.xml><?xml version="1.0" encoding="utf-8"?>
<w:webSettings xmlns:r="http://schemas.openxmlformats.org/officeDocument/2006/relationships" xmlns:w="http://schemas.openxmlformats.org/wordprocessingml/2006/main">
  <w:divs>
    <w:div w:id="43717358">
      <w:bodyDiv w:val="1"/>
      <w:marLeft w:val="0"/>
      <w:marRight w:val="0"/>
      <w:marTop w:val="0"/>
      <w:marBottom w:val="0"/>
      <w:divBdr>
        <w:top w:val="none" w:sz="0" w:space="0" w:color="auto"/>
        <w:left w:val="none" w:sz="0" w:space="0" w:color="auto"/>
        <w:bottom w:val="none" w:sz="0" w:space="0" w:color="auto"/>
        <w:right w:val="none" w:sz="0" w:space="0" w:color="auto"/>
      </w:divBdr>
    </w:div>
    <w:div w:id="684016701">
      <w:bodyDiv w:val="1"/>
      <w:marLeft w:val="0"/>
      <w:marRight w:val="0"/>
      <w:marTop w:val="0"/>
      <w:marBottom w:val="0"/>
      <w:divBdr>
        <w:top w:val="none" w:sz="0" w:space="0" w:color="auto"/>
        <w:left w:val="none" w:sz="0" w:space="0" w:color="auto"/>
        <w:bottom w:val="none" w:sz="0" w:space="0" w:color="auto"/>
        <w:right w:val="none" w:sz="0" w:space="0" w:color="auto"/>
      </w:divBdr>
    </w:div>
    <w:div w:id="150806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8CD8-13B5-4B3B-A725-CFD1749D8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7</Pages>
  <Words>3381</Words>
  <Characters>19274</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Anar_H</cp:lastModifiedBy>
  <cp:revision>3</cp:revision>
  <cp:lastPrinted>2018-04-09T13:17:00Z</cp:lastPrinted>
  <dcterms:created xsi:type="dcterms:W3CDTF">2018-04-09T13:34:00Z</dcterms:created>
  <dcterms:modified xsi:type="dcterms:W3CDTF">2018-04-12T05:18:00Z</dcterms:modified>
</cp:coreProperties>
</file>